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4AFB2911" w14:textId="79867FA6" w:rsidR="00BD1680" w:rsidRDefault="00000000">
      <w:pPr>
        <w:pStyle w:val="Heading2"/>
        <w:rPr>
          <w:rFonts w:ascii="Times New Roman" w:eastAsia="Times New Roman" w:hAnsi="Times New Roman" w:cs="Times New Roman"/>
          <w:sz w:val="20"/>
          <w:szCs w:val="20"/>
        </w:rPr>
      </w:pPr>
      <w:r>
        <w:rPr>
          <w:rFonts w:ascii="Times New Roman" w:eastAsia="Times New Roman" w:hAnsi="Times New Roman" w:cs="Times New Roman"/>
          <w:sz w:val="20"/>
          <w:szCs w:val="20"/>
        </w:rPr>
        <w:t>PPS Public Charter School Proposal Review Criteria: 202</w:t>
      </w:r>
      <w:r w:rsidR="00591F11">
        <w:rPr>
          <w:rFonts w:ascii="Times New Roman" w:eastAsia="Times New Roman" w:hAnsi="Times New Roman" w:cs="Times New Roman"/>
          <w:sz w:val="20"/>
          <w:szCs w:val="20"/>
        </w:rPr>
        <w:t>6</w:t>
      </w:r>
    </w:p>
    <w:p w14:paraId="2063573B" w14:textId="77777777" w:rsidR="00BD1680" w:rsidRDefault="00BD1680">
      <w:pPr>
        <w:pStyle w:val="Heading2"/>
        <w:rPr>
          <w:rFonts w:ascii="Times New Roman" w:eastAsia="Times New Roman" w:hAnsi="Times New Roman" w:cs="Times New Roman"/>
          <w:sz w:val="20"/>
          <w:szCs w:val="20"/>
        </w:rPr>
      </w:pPr>
    </w:p>
    <w:p w14:paraId="1E16350C" w14:textId="77777777" w:rsidR="00BD1680" w:rsidRDefault="00000000">
      <w:pPr>
        <w:pStyle w:val="Heading2"/>
        <w:rPr>
          <w:rFonts w:ascii="Times New Roman" w:eastAsia="Times New Roman" w:hAnsi="Times New Roman" w:cs="Times New Roman"/>
          <w:sz w:val="20"/>
          <w:szCs w:val="20"/>
        </w:rPr>
      </w:pPr>
      <w:r>
        <w:rPr>
          <w:rFonts w:ascii="Times New Roman" w:eastAsia="Times New Roman" w:hAnsi="Times New Roman" w:cs="Times New Roman"/>
          <w:sz w:val="20"/>
          <w:szCs w:val="20"/>
        </w:rPr>
        <w:t>Applicant: ___________________________________</w:t>
      </w:r>
      <w:proofErr w:type="gramStart"/>
      <w:r>
        <w:rPr>
          <w:rFonts w:ascii="Times New Roman" w:eastAsia="Times New Roman" w:hAnsi="Times New Roman" w:cs="Times New Roman"/>
          <w:sz w:val="20"/>
          <w:szCs w:val="20"/>
        </w:rPr>
        <w:t xml:space="preserve">_  </w:t>
      </w:r>
      <w:r>
        <w:rPr>
          <w:rFonts w:ascii="Times New Roman" w:eastAsia="Times New Roman" w:hAnsi="Times New Roman" w:cs="Times New Roman"/>
          <w:sz w:val="20"/>
          <w:szCs w:val="20"/>
        </w:rPr>
        <w:tab/>
      </w:r>
      <w:proofErr w:type="gramEnd"/>
      <w:r>
        <w:rPr>
          <w:rFonts w:ascii="Times New Roman" w:eastAsia="Times New Roman" w:hAnsi="Times New Roman" w:cs="Times New Roman"/>
          <w:sz w:val="20"/>
          <w:szCs w:val="20"/>
        </w:rPr>
        <w:tab/>
      </w:r>
      <w:r>
        <w:rPr>
          <w:rFonts w:ascii="Times New Roman" w:eastAsia="Times New Roman" w:hAnsi="Times New Roman" w:cs="Times New Roman"/>
          <w:sz w:val="20"/>
          <w:szCs w:val="20"/>
        </w:rPr>
        <w:tab/>
        <w:t>Reviewer: ________________________________________</w:t>
      </w:r>
    </w:p>
    <w:p w14:paraId="54FDD331" w14:textId="77777777" w:rsidR="00BD1680" w:rsidRDefault="00BD1680">
      <w:pPr>
        <w:pStyle w:val="Heading1"/>
        <w:rPr>
          <w:rFonts w:ascii="Times New Roman" w:eastAsia="Times New Roman" w:hAnsi="Times New Roman" w:cs="Times New Roman"/>
          <w:sz w:val="20"/>
          <w:szCs w:val="20"/>
        </w:rPr>
      </w:pPr>
    </w:p>
    <w:p w14:paraId="289BE3BB" w14:textId="77777777" w:rsidR="00BD1680" w:rsidRDefault="00000000">
      <w:pPr>
        <w:pStyle w:val="Heading1"/>
        <w:rPr>
          <w:rFonts w:ascii="Times New Roman" w:eastAsia="Times New Roman" w:hAnsi="Times New Roman" w:cs="Times New Roman"/>
          <w:sz w:val="20"/>
          <w:szCs w:val="20"/>
        </w:rPr>
      </w:pPr>
      <w:bookmarkStart w:id="0" w:name="_gjdgxs" w:colFirst="0" w:colLast="0"/>
      <w:bookmarkEnd w:id="0"/>
      <w:r>
        <w:rPr>
          <w:rFonts w:ascii="Times New Roman" w:eastAsia="Times New Roman" w:hAnsi="Times New Roman" w:cs="Times New Roman"/>
          <w:sz w:val="20"/>
          <w:szCs w:val="20"/>
        </w:rPr>
        <w:t>Background</w:t>
      </w:r>
    </w:p>
    <w:p w14:paraId="7F7C4A1B" w14:textId="77777777" w:rsidR="00BD1680" w:rsidRDefault="00000000">
      <w:pPr>
        <w:rPr>
          <w:rFonts w:ascii="Times New Roman" w:eastAsia="Times New Roman" w:hAnsi="Times New Roman" w:cs="Times New Roman"/>
          <w:sz w:val="20"/>
          <w:szCs w:val="20"/>
        </w:rPr>
      </w:pPr>
      <w:r>
        <w:rPr>
          <w:rFonts w:ascii="Times New Roman" w:eastAsia="Times New Roman" w:hAnsi="Times New Roman" w:cs="Times New Roman"/>
          <w:sz w:val="20"/>
          <w:szCs w:val="20"/>
        </w:rPr>
        <w:t>Oregon’s Public Charter School Law was enacted in May 1999.  It provides an opportunity for teachers, parents, and community members to “create new, innovative, more flexible ways of educating all children within the public school system.”  ORS 338.015.  To implement the charter school law, the Portland Public Schools Board of Education adopted its Charter School Policy 6.70.010-P.</w:t>
      </w:r>
    </w:p>
    <w:p w14:paraId="5E33F175" w14:textId="77777777" w:rsidR="00BD1680" w:rsidRDefault="00000000">
      <w:pPr>
        <w:rPr>
          <w:rFonts w:ascii="Times New Roman" w:eastAsia="Times New Roman" w:hAnsi="Times New Roman" w:cs="Times New Roman"/>
          <w:b/>
          <w:bCs/>
          <w:sz w:val="20"/>
          <w:szCs w:val="20"/>
          <w:u w:val="single"/>
        </w:rPr>
      </w:pPr>
      <w:r>
        <w:rPr>
          <w:rFonts w:ascii="Times New Roman" w:eastAsia="Times New Roman" w:hAnsi="Times New Roman" w:cs="Times New Roman"/>
          <w:b/>
          <w:bCs/>
          <w:sz w:val="20"/>
          <w:szCs w:val="20"/>
          <w:u w:val="single"/>
        </w:rPr>
        <w:t>Review Process Components</w:t>
      </w:r>
    </w:p>
    <w:p w14:paraId="09C2F4E4" w14:textId="77777777" w:rsidR="00BD1680" w:rsidRDefault="00000000">
      <w:pPr>
        <w:rPr>
          <w:rFonts w:ascii="Times New Roman" w:eastAsia="Times New Roman" w:hAnsi="Times New Roman" w:cs="Times New Roman"/>
          <w:b/>
          <w:bCs/>
          <w:sz w:val="20"/>
          <w:szCs w:val="20"/>
          <w:u w:val="single"/>
        </w:rPr>
      </w:pPr>
      <w:r>
        <w:rPr>
          <w:rFonts w:ascii="Times New Roman" w:eastAsia="Times New Roman" w:hAnsi="Times New Roman" w:cs="Times New Roman"/>
          <w:sz w:val="20"/>
          <w:szCs w:val="20"/>
        </w:rPr>
        <w:t xml:space="preserve">The review process considers information required by </w:t>
      </w:r>
      <w:r>
        <w:rPr>
          <w:rFonts w:ascii="Times New Roman" w:eastAsia="Times New Roman" w:hAnsi="Times New Roman" w:cs="Times New Roman"/>
          <w:sz w:val="20"/>
          <w:szCs w:val="20"/>
          <w:highlight w:val="white"/>
        </w:rPr>
        <w:t>ORSs</w:t>
      </w:r>
      <w:r>
        <w:rPr>
          <w:rFonts w:ascii="Times New Roman" w:eastAsia="Times New Roman" w:hAnsi="Times New Roman" w:cs="Times New Roman"/>
          <w:sz w:val="20"/>
          <w:szCs w:val="20"/>
        </w:rPr>
        <w:t xml:space="preserve"> 338.045 and 338.055 and District Policy 6.70.010-P and includes the following components:</w:t>
      </w:r>
    </w:p>
    <w:p w14:paraId="17398B13" w14:textId="77777777" w:rsidR="00BD1680" w:rsidRDefault="00000000">
      <w:pPr>
        <w:spacing w:after="0"/>
        <w:ind w:left="360" w:hanging="360"/>
        <w:rPr>
          <w:rFonts w:ascii="Times New Roman" w:eastAsia="Times New Roman" w:hAnsi="Times New Roman" w:cs="Times New Roman"/>
          <w:sz w:val="20"/>
          <w:szCs w:val="20"/>
        </w:rPr>
      </w:pPr>
      <w:r>
        <w:rPr>
          <w:rFonts w:ascii="Times New Roman" w:eastAsia="Times New Roman" w:hAnsi="Times New Roman" w:cs="Times New Roman"/>
          <w:sz w:val="20"/>
          <w:szCs w:val="20"/>
        </w:rPr>
        <w:t>1.</w:t>
      </w:r>
      <w:r>
        <w:rPr>
          <w:rFonts w:ascii="Times New Roman" w:eastAsia="Times New Roman" w:hAnsi="Times New Roman" w:cs="Times New Roman"/>
          <w:sz w:val="20"/>
          <w:szCs w:val="20"/>
        </w:rPr>
        <w:tab/>
        <w:t>A review of the proposal by an ad hoc committee composed of those with expertise in areas relevant to the charter proposal. This review will consist of:</w:t>
      </w:r>
    </w:p>
    <w:p w14:paraId="15990CE1" w14:textId="77777777" w:rsidR="00BD1680" w:rsidRDefault="00000000">
      <w:pPr>
        <w:numPr>
          <w:ilvl w:val="0"/>
          <w:numId w:val="8"/>
        </w:numPr>
        <w:spacing w:after="0" w:line="240" w:lineRule="auto"/>
        <w:rPr>
          <w:sz w:val="20"/>
          <w:szCs w:val="20"/>
        </w:rPr>
      </w:pPr>
      <w:r>
        <w:rPr>
          <w:rFonts w:ascii="Times New Roman" w:eastAsia="Times New Roman" w:hAnsi="Times New Roman" w:cs="Times New Roman"/>
          <w:sz w:val="20"/>
          <w:szCs w:val="20"/>
        </w:rPr>
        <w:t>An overall analysis by each reviewer with general impressions of the application.</w:t>
      </w:r>
    </w:p>
    <w:p w14:paraId="2B8FD753" w14:textId="77777777" w:rsidR="00BD1680" w:rsidRDefault="00000000">
      <w:pPr>
        <w:numPr>
          <w:ilvl w:val="0"/>
          <w:numId w:val="8"/>
        </w:numPr>
        <w:spacing w:after="0" w:line="240" w:lineRule="auto"/>
        <w:rPr>
          <w:sz w:val="20"/>
          <w:szCs w:val="20"/>
        </w:rPr>
      </w:pPr>
      <w:r>
        <w:rPr>
          <w:rFonts w:ascii="Times New Roman" w:eastAsia="Times New Roman" w:hAnsi="Times New Roman" w:cs="Times New Roman"/>
          <w:sz w:val="20"/>
          <w:szCs w:val="20"/>
        </w:rPr>
        <w:t xml:space="preserve">Each reviewer’s analysis of the section(s) of the proposal that </w:t>
      </w:r>
      <w:proofErr w:type="gramStart"/>
      <w:r>
        <w:rPr>
          <w:rFonts w:ascii="Times New Roman" w:eastAsia="Times New Roman" w:hAnsi="Times New Roman" w:cs="Times New Roman"/>
          <w:sz w:val="20"/>
          <w:szCs w:val="20"/>
        </w:rPr>
        <w:t>are</w:t>
      </w:r>
      <w:proofErr w:type="gramEnd"/>
      <w:r>
        <w:rPr>
          <w:rFonts w:ascii="Times New Roman" w:eastAsia="Times New Roman" w:hAnsi="Times New Roman" w:cs="Times New Roman"/>
          <w:sz w:val="20"/>
          <w:szCs w:val="20"/>
        </w:rPr>
        <w:t xml:space="preserve"> in the person’s area(s) of expertise.</w:t>
      </w:r>
    </w:p>
    <w:p w14:paraId="48445ED9" w14:textId="77777777" w:rsidR="00BD1680" w:rsidRDefault="00000000">
      <w:pPr>
        <w:numPr>
          <w:ilvl w:val="0"/>
          <w:numId w:val="8"/>
        </w:numPr>
        <w:spacing w:after="0" w:line="240" w:lineRule="auto"/>
        <w:rPr>
          <w:sz w:val="20"/>
          <w:szCs w:val="20"/>
        </w:rPr>
      </w:pPr>
      <w:r>
        <w:rPr>
          <w:rFonts w:ascii="Times New Roman" w:eastAsia="Times New Roman" w:hAnsi="Times New Roman" w:cs="Times New Roman"/>
          <w:sz w:val="20"/>
          <w:szCs w:val="20"/>
        </w:rPr>
        <w:t>Each reviewer’s numerical score of each section of the application and an average of those scores for each category, based on a four-point rubric of Meets, Nearly Meets, Needs Improvement, or Does Not Meet.</w:t>
      </w:r>
    </w:p>
    <w:p w14:paraId="01F7808E" w14:textId="77777777" w:rsidR="00BD1680" w:rsidRDefault="00BD1680">
      <w:pPr>
        <w:spacing w:after="0" w:line="240" w:lineRule="auto"/>
        <w:ind w:left="1440"/>
        <w:rPr>
          <w:rFonts w:ascii="Times New Roman" w:eastAsia="Times New Roman" w:hAnsi="Times New Roman" w:cs="Times New Roman"/>
          <w:sz w:val="20"/>
          <w:szCs w:val="20"/>
        </w:rPr>
      </w:pPr>
    </w:p>
    <w:p w14:paraId="0F0B7346" w14:textId="77777777" w:rsidR="00BD1680" w:rsidRDefault="00000000">
      <w:pPr>
        <w:spacing w:after="0" w:line="240" w:lineRule="auto"/>
        <w:ind w:left="720"/>
        <w:rPr>
          <w:sz w:val="20"/>
          <w:szCs w:val="20"/>
        </w:rPr>
      </w:pPr>
      <w:r>
        <w:rPr>
          <w:rFonts w:ascii="Times New Roman" w:eastAsia="Times New Roman" w:hAnsi="Times New Roman" w:cs="Times New Roman"/>
          <w:b/>
          <w:bCs/>
          <w:sz w:val="20"/>
          <w:szCs w:val="20"/>
        </w:rPr>
        <w:t>3 = Meets:</w:t>
      </w:r>
      <w:r>
        <w:rPr>
          <w:rFonts w:ascii="Times New Roman" w:eastAsia="Times New Roman" w:hAnsi="Times New Roman" w:cs="Times New Roman"/>
          <w:sz w:val="20"/>
          <w:szCs w:val="20"/>
        </w:rPr>
        <w:t xml:space="preserve"> The application addresses the section criteria with responses that adequately demonstrate the applicant’s ability to successfully start and operate a charter school.  </w:t>
      </w:r>
      <w:proofErr w:type="gramStart"/>
      <w:r>
        <w:rPr>
          <w:rFonts w:ascii="Times New Roman" w:eastAsia="Times New Roman" w:hAnsi="Times New Roman" w:cs="Times New Roman"/>
          <w:sz w:val="20"/>
          <w:szCs w:val="20"/>
        </w:rPr>
        <w:t>Applicant demonstrates</w:t>
      </w:r>
      <w:proofErr w:type="gramEnd"/>
      <w:r>
        <w:rPr>
          <w:rFonts w:ascii="Times New Roman" w:eastAsia="Times New Roman" w:hAnsi="Times New Roman" w:cs="Times New Roman"/>
          <w:sz w:val="20"/>
          <w:szCs w:val="20"/>
        </w:rPr>
        <w:t xml:space="preserve"> a clear understanding of the requirements of charter schools, as per relevant Oregon Revised Statutes and Oregon Administrative Rules, PPS Board policy regarding charter schools, and current PPS strategic initiatives in school system design.  Applicant addresses the topic with specific evidence that shows thorough preparation and presents a clear, realistic picture of how the school intends to operate.  Very little additional information or data is necessary.</w:t>
      </w:r>
    </w:p>
    <w:p w14:paraId="4551F3F0" w14:textId="77777777" w:rsidR="00BD1680" w:rsidRDefault="00000000">
      <w:pPr>
        <w:spacing w:after="0" w:line="240" w:lineRule="auto"/>
        <w:ind w:left="720"/>
        <w:rPr>
          <w:sz w:val="20"/>
          <w:szCs w:val="20"/>
        </w:rPr>
      </w:pPr>
      <w:r>
        <w:rPr>
          <w:rFonts w:ascii="Times New Roman" w:eastAsia="Times New Roman" w:hAnsi="Times New Roman" w:cs="Times New Roman"/>
          <w:b/>
          <w:bCs/>
          <w:sz w:val="20"/>
          <w:szCs w:val="20"/>
        </w:rPr>
        <w:t>2 = Nearly Meets</w:t>
      </w:r>
      <w:proofErr w:type="gramStart"/>
      <w:r>
        <w:rPr>
          <w:rFonts w:ascii="Times New Roman" w:eastAsia="Times New Roman" w:hAnsi="Times New Roman" w:cs="Times New Roman"/>
          <w:b/>
          <w:bCs/>
          <w:sz w:val="20"/>
          <w:szCs w:val="20"/>
        </w:rPr>
        <w:t xml:space="preserve">: </w:t>
      </w:r>
      <w:r>
        <w:rPr>
          <w:rFonts w:ascii="Times New Roman" w:eastAsia="Times New Roman" w:hAnsi="Times New Roman" w:cs="Times New Roman"/>
          <w:sz w:val="20"/>
          <w:szCs w:val="20"/>
        </w:rPr>
        <w:t xml:space="preserve"> The</w:t>
      </w:r>
      <w:proofErr w:type="gramEnd"/>
      <w:r>
        <w:rPr>
          <w:rFonts w:ascii="Times New Roman" w:eastAsia="Times New Roman" w:hAnsi="Times New Roman" w:cs="Times New Roman"/>
          <w:sz w:val="20"/>
          <w:szCs w:val="20"/>
        </w:rPr>
        <w:t xml:space="preserve"> application sufficiently addresses most of the section </w:t>
      </w:r>
      <w:proofErr w:type="gramStart"/>
      <w:r>
        <w:rPr>
          <w:rFonts w:ascii="Times New Roman" w:eastAsia="Times New Roman" w:hAnsi="Times New Roman" w:cs="Times New Roman"/>
          <w:sz w:val="20"/>
          <w:szCs w:val="20"/>
        </w:rPr>
        <w:t>criteria, but</w:t>
      </w:r>
      <w:proofErr w:type="gramEnd"/>
      <w:r>
        <w:rPr>
          <w:rFonts w:ascii="Times New Roman" w:eastAsia="Times New Roman" w:hAnsi="Times New Roman" w:cs="Times New Roman"/>
          <w:sz w:val="20"/>
          <w:szCs w:val="20"/>
        </w:rPr>
        <w:t xml:space="preserve"> does not provide adequate detail in the responses.   </w:t>
      </w:r>
      <w:proofErr w:type="gramStart"/>
      <w:r>
        <w:rPr>
          <w:rFonts w:ascii="Times New Roman" w:eastAsia="Times New Roman" w:hAnsi="Times New Roman" w:cs="Times New Roman"/>
          <w:sz w:val="20"/>
          <w:szCs w:val="20"/>
        </w:rPr>
        <w:t>Applicant provides</w:t>
      </w:r>
      <w:proofErr w:type="gramEnd"/>
      <w:r>
        <w:rPr>
          <w:rFonts w:ascii="Times New Roman" w:eastAsia="Times New Roman" w:hAnsi="Times New Roman" w:cs="Times New Roman"/>
          <w:sz w:val="20"/>
          <w:szCs w:val="20"/>
        </w:rPr>
        <w:t xml:space="preserve"> some relevant data and/or information, but key data or informational points may be missing or flawed.  The application lacks meaningful detail or requires additional information in one or more key areas.</w:t>
      </w:r>
    </w:p>
    <w:p w14:paraId="74080ECF" w14:textId="77777777" w:rsidR="00BD1680" w:rsidRDefault="00000000">
      <w:pPr>
        <w:spacing w:after="0" w:line="240" w:lineRule="auto"/>
        <w:ind w:left="720"/>
        <w:rPr>
          <w:rFonts w:ascii="Times New Roman" w:eastAsia="Times New Roman" w:hAnsi="Times New Roman" w:cs="Times New Roman"/>
          <w:sz w:val="20"/>
          <w:szCs w:val="20"/>
        </w:rPr>
      </w:pPr>
      <w:r>
        <w:rPr>
          <w:rFonts w:ascii="Times New Roman" w:eastAsia="Times New Roman" w:hAnsi="Times New Roman" w:cs="Times New Roman"/>
          <w:b/>
          <w:bCs/>
          <w:sz w:val="20"/>
          <w:szCs w:val="20"/>
        </w:rPr>
        <w:t xml:space="preserve">1 = Needs Improvement: </w:t>
      </w:r>
      <w:r>
        <w:rPr>
          <w:rFonts w:ascii="Times New Roman" w:eastAsia="Times New Roman" w:hAnsi="Times New Roman" w:cs="Times New Roman"/>
          <w:sz w:val="20"/>
          <w:szCs w:val="20"/>
        </w:rPr>
        <w:t xml:space="preserve">The application partially addresses some of the section </w:t>
      </w:r>
      <w:proofErr w:type="gramStart"/>
      <w:r>
        <w:rPr>
          <w:rFonts w:ascii="Times New Roman" w:eastAsia="Times New Roman" w:hAnsi="Times New Roman" w:cs="Times New Roman"/>
          <w:sz w:val="20"/>
          <w:szCs w:val="20"/>
        </w:rPr>
        <w:t>criteria, and</w:t>
      </w:r>
      <w:proofErr w:type="gramEnd"/>
      <w:r>
        <w:rPr>
          <w:rFonts w:ascii="Times New Roman" w:eastAsia="Times New Roman" w:hAnsi="Times New Roman" w:cs="Times New Roman"/>
          <w:sz w:val="20"/>
          <w:szCs w:val="20"/>
        </w:rPr>
        <w:t xml:space="preserve"> does not provide adequate detail in the responses.  </w:t>
      </w:r>
      <w:proofErr w:type="gramStart"/>
      <w:r>
        <w:rPr>
          <w:rFonts w:ascii="Times New Roman" w:eastAsia="Times New Roman" w:hAnsi="Times New Roman" w:cs="Times New Roman"/>
          <w:sz w:val="20"/>
          <w:szCs w:val="20"/>
        </w:rPr>
        <w:t>Applicant provides</w:t>
      </w:r>
      <w:proofErr w:type="gramEnd"/>
      <w:r>
        <w:rPr>
          <w:rFonts w:ascii="Times New Roman" w:eastAsia="Times New Roman" w:hAnsi="Times New Roman" w:cs="Times New Roman"/>
          <w:sz w:val="20"/>
          <w:szCs w:val="20"/>
        </w:rPr>
        <w:t xml:space="preserve"> insufficient relevant data and/or information, and key data or informational points may be missing or flawed.  The application lacks meaningful detail and requires additional information in multiple key areas.  The applicant demonstrates a lack of knowledge of the requirements of charter schools, as per relevant Oregon Revised Statutes and Oregon Administrative Rules and/or lack of preparedness to open and operate a charter school.</w:t>
      </w:r>
    </w:p>
    <w:p w14:paraId="742D061E" w14:textId="77777777" w:rsidR="00BD1680" w:rsidRDefault="00000000">
      <w:pPr>
        <w:spacing w:after="0" w:line="240" w:lineRule="auto"/>
        <w:ind w:left="720"/>
        <w:rPr>
          <w:sz w:val="20"/>
          <w:szCs w:val="20"/>
        </w:rPr>
      </w:pPr>
      <w:r>
        <w:rPr>
          <w:rFonts w:ascii="Times New Roman" w:eastAsia="Times New Roman" w:hAnsi="Times New Roman" w:cs="Times New Roman"/>
          <w:b/>
          <w:bCs/>
          <w:sz w:val="20"/>
          <w:szCs w:val="20"/>
        </w:rPr>
        <w:t xml:space="preserve">0 = Does Not Meet: </w:t>
      </w:r>
      <w:r>
        <w:rPr>
          <w:rFonts w:ascii="Times New Roman" w:eastAsia="Times New Roman" w:hAnsi="Times New Roman" w:cs="Times New Roman"/>
          <w:sz w:val="20"/>
          <w:szCs w:val="20"/>
        </w:rPr>
        <w:t>The application does not address the section criteria in adequate detail</w:t>
      </w:r>
      <w:r>
        <w:rPr>
          <w:rFonts w:ascii="Times New Roman" w:eastAsia="Times New Roman" w:hAnsi="Times New Roman" w:cs="Times New Roman"/>
          <w:b/>
          <w:bCs/>
          <w:sz w:val="20"/>
          <w:szCs w:val="20"/>
        </w:rPr>
        <w:t xml:space="preserve"> </w:t>
      </w:r>
      <w:r>
        <w:rPr>
          <w:rFonts w:ascii="Times New Roman" w:eastAsia="Times New Roman" w:hAnsi="Times New Roman" w:cs="Times New Roman"/>
          <w:sz w:val="20"/>
          <w:szCs w:val="20"/>
        </w:rPr>
        <w:t xml:space="preserve">and/or the responses demonstrate the applicant’s inability to successfully start and operate a charter school.  The applicant provides insufficient data and/or information to support assertions in the </w:t>
      </w:r>
      <w:proofErr w:type="gramStart"/>
      <w:r>
        <w:rPr>
          <w:rFonts w:ascii="Times New Roman" w:eastAsia="Times New Roman" w:hAnsi="Times New Roman" w:cs="Times New Roman"/>
          <w:sz w:val="20"/>
          <w:szCs w:val="20"/>
        </w:rPr>
        <w:t>proposal, or</w:t>
      </w:r>
      <w:proofErr w:type="gramEnd"/>
      <w:r>
        <w:rPr>
          <w:rFonts w:ascii="Times New Roman" w:eastAsia="Times New Roman" w:hAnsi="Times New Roman" w:cs="Times New Roman"/>
          <w:sz w:val="20"/>
          <w:szCs w:val="20"/>
        </w:rPr>
        <w:t xml:space="preserve"> uses flawed or misleading data and/or information.  The applicant demonstrates a lack of knowledge of the requirements of charter schools, as per relevant </w:t>
      </w:r>
      <w:r>
        <w:rPr>
          <w:rFonts w:ascii="Times New Roman" w:eastAsia="Times New Roman" w:hAnsi="Times New Roman" w:cs="Times New Roman"/>
          <w:sz w:val="20"/>
          <w:szCs w:val="20"/>
        </w:rPr>
        <w:lastRenderedPageBreak/>
        <w:t>Oregon Revised Statutes and Oregon Administrative Rules and/or lack of preparedness to open and operate a charter school. The applicant’s responses raise substantial concerns about the applicant’s ability to implement an effective educational, financial, and/or organizational plan.</w:t>
      </w:r>
    </w:p>
    <w:p w14:paraId="7E50B4E4" w14:textId="77777777" w:rsidR="00BD1680" w:rsidRDefault="00BD1680">
      <w:pPr>
        <w:spacing w:after="0" w:line="240" w:lineRule="auto"/>
        <w:ind w:left="1440"/>
        <w:rPr>
          <w:sz w:val="20"/>
          <w:szCs w:val="20"/>
        </w:rPr>
      </w:pPr>
    </w:p>
    <w:p w14:paraId="793882BD" w14:textId="77777777" w:rsidR="00BD1680" w:rsidRDefault="00BD1680">
      <w:pPr>
        <w:spacing w:after="0" w:line="240" w:lineRule="auto"/>
        <w:ind w:left="1440"/>
        <w:rPr>
          <w:rFonts w:ascii="Times New Roman" w:eastAsia="Times New Roman" w:hAnsi="Times New Roman" w:cs="Times New Roman"/>
          <w:sz w:val="20"/>
          <w:szCs w:val="20"/>
        </w:rPr>
      </w:pPr>
    </w:p>
    <w:p w14:paraId="07FC8CDE" w14:textId="77777777" w:rsidR="00BD1680" w:rsidRDefault="00000000">
      <w:pPr>
        <w:pBdr>
          <w:top w:val="nil"/>
          <w:left w:val="nil"/>
          <w:bottom w:val="nil"/>
          <w:right w:val="nil"/>
          <w:between w:val="nil"/>
        </w:pBdr>
        <w:spacing w:after="0" w:line="240" w:lineRule="auto"/>
        <w:ind w:left="360" w:hanging="360"/>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2.</w:t>
      </w:r>
      <w:r>
        <w:rPr>
          <w:rFonts w:ascii="Times New Roman" w:eastAsia="Times New Roman" w:hAnsi="Times New Roman" w:cs="Times New Roman"/>
          <w:color w:val="000000"/>
          <w:sz w:val="20"/>
          <w:szCs w:val="20"/>
        </w:rPr>
        <w:tab/>
        <w:t>A structured interview with representatives of the applicant group if the ad hoc staff committee feels it is necessary.  The purposes of such an interview are to:</w:t>
      </w:r>
    </w:p>
    <w:p w14:paraId="7EB4CC07" w14:textId="77777777" w:rsidR="00BD1680" w:rsidRDefault="00000000">
      <w:pPr>
        <w:numPr>
          <w:ilvl w:val="0"/>
          <w:numId w:val="7"/>
        </w:numPr>
        <w:spacing w:after="0" w:line="240" w:lineRule="auto"/>
        <w:rPr>
          <w:sz w:val="20"/>
          <w:szCs w:val="20"/>
        </w:rPr>
      </w:pPr>
      <w:r>
        <w:rPr>
          <w:rFonts w:ascii="Times New Roman" w:eastAsia="Times New Roman" w:hAnsi="Times New Roman" w:cs="Times New Roman"/>
          <w:sz w:val="20"/>
          <w:szCs w:val="20"/>
        </w:rPr>
        <w:t>Clarify information already provided.</w:t>
      </w:r>
    </w:p>
    <w:p w14:paraId="79042F43" w14:textId="77777777" w:rsidR="00BD1680" w:rsidRDefault="00000000">
      <w:pPr>
        <w:numPr>
          <w:ilvl w:val="0"/>
          <w:numId w:val="7"/>
        </w:numPr>
        <w:spacing w:after="0" w:line="240" w:lineRule="auto"/>
        <w:rPr>
          <w:sz w:val="20"/>
          <w:szCs w:val="20"/>
        </w:rPr>
      </w:pPr>
      <w:r>
        <w:rPr>
          <w:rFonts w:ascii="Times New Roman" w:eastAsia="Times New Roman" w:hAnsi="Times New Roman" w:cs="Times New Roman"/>
          <w:sz w:val="20"/>
          <w:szCs w:val="20"/>
        </w:rPr>
        <w:t>Probe for greater understanding of the applicant’s proposal.</w:t>
      </w:r>
    </w:p>
    <w:p w14:paraId="30960DF5" w14:textId="77777777" w:rsidR="00BD1680" w:rsidRDefault="00000000">
      <w:pPr>
        <w:numPr>
          <w:ilvl w:val="0"/>
          <w:numId w:val="7"/>
        </w:numPr>
        <w:spacing w:after="0" w:line="240" w:lineRule="auto"/>
        <w:rPr>
          <w:sz w:val="20"/>
          <w:szCs w:val="20"/>
        </w:rPr>
      </w:pPr>
      <w:r>
        <w:rPr>
          <w:rFonts w:ascii="Times New Roman" w:eastAsia="Times New Roman" w:hAnsi="Times New Roman" w:cs="Times New Roman"/>
          <w:sz w:val="20"/>
          <w:szCs w:val="20"/>
        </w:rPr>
        <w:t>Assess the capacity of the applicant group to start and successfully operate the proposed charter school.</w:t>
      </w:r>
    </w:p>
    <w:p w14:paraId="07A24A25" w14:textId="77777777" w:rsidR="00BD1680" w:rsidRDefault="00BD1680">
      <w:pPr>
        <w:spacing w:after="0" w:line="240" w:lineRule="auto"/>
        <w:ind w:left="648"/>
        <w:rPr>
          <w:rFonts w:ascii="Times New Roman" w:eastAsia="Times New Roman" w:hAnsi="Times New Roman" w:cs="Times New Roman"/>
          <w:sz w:val="20"/>
          <w:szCs w:val="20"/>
        </w:rPr>
      </w:pPr>
    </w:p>
    <w:p w14:paraId="7803349F" w14:textId="77777777" w:rsidR="00BD1680" w:rsidRDefault="00000000">
      <w:pPr>
        <w:ind w:left="360" w:hanging="360"/>
        <w:rPr>
          <w:rFonts w:ascii="Times New Roman" w:eastAsia="Times New Roman" w:hAnsi="Times New Roman" w:cs="Times New Roman"/>
          <w:sz w:val="20"/>
          <w:szCs w:val="20"/>
        </w:rPr>
      </w:pPr>
      <w:r>
        <w:rPr>
          <w:rFonts w:ascii="Times New Roman" w:eastAsia="Times New Roman" w:hAnsi="Times New Roman" w:cs="Times New Roman"/>
          <w:sz w:val="20"/>
          <w:szCs w:val="20"/>
        </w:rPr>
        <w:t>3.</w:t>
      </w:r>
      <w:r>
        <w:rPr>
          <w:rFonts w:ascii="Times New Roman" w:eastAsia="Times New Roman" w:hAnsi="Times New Roman" w:cs="Times New Roman"/>
          <w:sz w:val="20"/>
          <w:szCs w:val="20"/>
        </w:rPr>
        <w:tab/>
        <w:t>The Charter Schools Program Director may request additional information from the applicant during the review process.  However, additional information will not be considered unless requested by the Charter Schools Program Director.</w:t>
      </w:r>
    </w:p>
    <w:p w14:paraId="2E06A708" w14:textId="77777777" w:rsidR="00BD1680" w:rsidRDefault="00000000">
      <w:pPr>
        <w:numPr>
          <w:ilvl w:val="0"/>
          <w:numId w:val="1"/>
        </w:numPr>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After its review, the ad hoc team’s individual reviews will be compiled to form a team review, which will be the basis of the applicant’s public hearing.  This review alone does not constitute a recommendation.  The Superintendent will consider the ad hoc staff committee’s report and the information gathered from the public hearing and then make a recommendation to the full Portland Public Schools Board of Education, which will vote to approve or deny the charter school proposal.</w:t>
      </w:r>
    </w:p>
    <w:p w14:paraId="5042ADB4" w14:textId="77777777" w:rsidR="00BD1680" w:rsidRDefault="00BD1680">
      <w:pPr>
        <w:pBdr>
          <w:top w:val="nil"/>
          <w:left w:val="nil"/>
          <w:bottom w:val="nil"/>
          <w:right w:val="nil"/>
          <w:between w:val="nil"/>
        </w:pBdr>
        <w:spacing w:after="0" w:line="240" w:lineRule="auto"/>
        <w:rPr>
          <w:rFonts w:ascii="Times New Roman" w:eastAsia="Times New Roman" w:hAnsi="Times New Roman" w:cs="Times New Roman"/>
          <w:color w:val="000000"/>
          <w:sz w:val="20"/>
          <w:szCs w:val="20"/>
        </w:rPr>
      </w:pPr>
    </w:p>
    <w:p w14:paraId="290EBD64" w14:textId="77777777" w:rsidR="00BD1680" w:rsidRDefault="00000000">
      <w:pPr>
        <w:rPr>
          <w:rFonts w:ascii="Times New Roman" w:eastAsia="Times New Roman" w:hAnsi="Times New Roman" w:cs="Times New Roman"/>
          <w:sz w:val="20"/>
          <w:szCs w:val="20"/>
        </w:rPr>
      </w:pPr>
      <w:r>
        <w:rPr>
          <w:rFonts w:ascii="Times New Roman" w:eastAsia="Times New Roman" w:hAnsi="Times New Roman" w:cs="Times New Roman"/>
          <w:sz w:val="20"/>
          <w:szCs w:val="20"/>
        </w:rPr>
        <w:t>The final decision to either recommend or reject the proposal will be based on information gathered throughout the review process.</w:t>
      </w:r>
    </w:p>
    <w:p w14:paraId="3584677E" w14:textId="77777777" w:rsidR="00BD1680" w:rsidRDefault="00000000">
      <w:pPr>
        <w:rPr>
          <w:rFonts w:ascii="Times New Roman" w:eastAsia="Times New Roman" w:hAnsi="Times New Roman" w:cs="Times New Roman"/>
          <w:sz w:val="20"/>
          <w:szCs w:val="20"/>
        </w:rPr>
      </w:pPr>
      <w:r>
        <w:br w:type="page"/>
      </w:r>
    </w:p>
    <w:p w14:paraId="33830F29" w14:textId="77777777" w:rsidR="00BD1680" w:rsidRDefault="00000000">
      <w:pPr>
        <w:jc w:val="center"/>
        <w:rPr>
          <w:rFonts w:ascii="Times New Roman" w:eastAsia="Times New Roman" w:hAnsi="Times New Roman" w:cs="Times New Roman"/>
          <w:b/>
          <w:bCs/>
          <w:sz w:val="36"/>
          <w:szCs w:val="36"/>
        </w:rPr>
      </w:pPr>
      <w:r>
        <w:rPr>
          <w:rFonts w:ascii="Times New Roman" w:eastAsia="Times New Roman" w:hAnsi="Times New Roman" w:cs="Times New Roman"/>
          <w:b/>
          <w:bCs/>
          <w:sz w:val="36"/>
          <w:szCs w:val="36"/>
        </w:rPr>
        <w:lastRenderedPageBreak/>
        <w:t>Overall Recommendation Summary (complete this page last)</w:t>
      </w:r>
    </w:p>
    <w:p w14:paraId="45E96F30" w14:textId="77777777" w:rsidR="00BD1680" w:rsidRDefault="00BD1680">
      <w:pPr>
        <w:rPr>
          <w:rFonts w:ascii="Times New Roman" w:eastAsia="Times New Roman" w:hAnsi="Times New Roman" w:cs="Times New Roman"/>
          <w:sz w:val="20"/>
          <w:szCs w:val="20"/>
        </w:rPr>
      </w:pPr>
    </w:p>
    <w:p w14:paraId="275B4F5E" w14:textId="77777777" w:rsidR="00BD1680" w:rsidRDefault="00000000">
      <w:pPr>
        <w:rPr>
          <w:rFonts w:ascii="Times New Roman" w:eastAsia="Times New Roman" w:hAnsi="Times New Roman" w:cs="Times New Roman"/>
          <w:b/>
          <w:bCs/>
        </w:rPr>
      </w:pPr>
      <w:r>
        <w:rPr>
          <w:rFonts w:ascii="Times New Roman" w:eastAsia="Times New Roman" w:hAnsi="Times New Roman" w:cs="Times New Roman"/>
          <w:b/>
          <w:bCs/>
        </w:rPr>
        <w:t>OVERALL RECOMMENDATION</w:t>
      </w:r>
    </w:p>
    <w:p w14:paraId="75009533" w14:textId="77777777" w:rsidR="00BD1680" w:rsidRDefault="00000000">
      <w:pPr>
        <w:rPr>
          <w:rFonts w:ascii="Times New Roman" w:eastAsia="Times New Roman" w:hAnsi="Times New Roman" w:cs="Times New Roman"/>
          <w:i/>
          <w:iCs/>
        </w:rPr>
      </w:pPr>
      <w:r>
        <w:rPr>
          <w:rFonts w:ascii="Times New Roman" w:eastAsia="Times New Roman" w:hAnsi="Times New Roman" w:cs="Times New Roman"/>
          <w:i/>
          <w:iCs/>
        </w:rPr>
        <w:t xml:space="preserve">Do you recommend that the </w:t>
      </w:r>
      <w:proofErr w:type="gramStart"/>
      <w:r>
        <w:rPr>
          <w:rFonts w:ascii="Times New Roman" w:eastAsia="Times New Roman" w:hAnsi="Times New Roman" w:cs="Times New Roman"/>
          <w:i/>
          <w:iCs/>
        </w:rPr>
        <w:t>District</w:t>
      </w:r>
      <w:proofErr w:type="gramEnd"/>
      <w:r>
        <w:rPr>
          <w:rFonts w:ascii="Times New Roman" w:eastAsia="Times New Roman" w:hAnsi="Times New Roman" w:cs="Times New Roman"/>
          <w:i/>
          <w:iCs/>
        </w:rPr>
        <w:t xml:space="preserve"> approve this application for a public charter school?  Explain your recommendation in the Summary Comments section below. </w:t>
      </w:r>
    </w:p>
    <w:p w14:paraId="3268AD61" w14:textId="77777777" w:rsidR="00BD1680" w:rsidRDefault="00000000">
      <w:pPr>
        <w:rPr>
          <w:rFonts w:ascii="Times New Roman" w:eastAsia="Times New Roman" w:hAnsi="Times New Roman" w:cs="Times New Roman"/>
        </w:rPr>
      </w:pPr>
      <w:r>
        <w:rPr>
          <w:rFonts w:ascii="Times New Roman" w:eastAsia="Times New Roman" w:hAnsi="Times New Roman" w:cs="Times New Roman"/>
        </w:rPr>
        <w:t>Check one (required):</w:t>
      </w:r>
    </w:p>
    <w:p w14:paraId="74D032C9" w14:textId="77777777" w:rsidR="00BD1680" w:rsidRDefault="00000000">
      <w:pPr>
        <w:rPr>
          <w:rFonts w:ascii="Times New Roman" w:eastAsia="Times New Roman" w:hAnsi="Times New Roman" w:cs="Times New Roman"/>
        </w:rPr>
      </w:pPr>
      <w:r>
        <w:rPr>
          <w:rFonts w:ascii="MS Mincho" w:eastAsia="MS Mincho" w:hAnsi="MS Mincho" w:cs="MS Mincho"/>
        </w:rPr>
        <w:t>☐</w:t>
      </w:r>
      <w:r>
        <w:rPr>
          <w:rFonts w:ascii="Times New Roman" w:eastAsia="Times New Roman" w:hAnsi="Times New Roman" w:cs="Times New Roman"/>
        </w:rPr>
        <w:tab/>
        <w:t>APPROVE</w:t>
      </w:r>
    </w:p>
    <w:p w14:paraId="72392CF9" w14:textId="77777777" w:rsidR="00BD1680" w:rsidRDefault="00BD1680">
      <w:pPr>
        <w:rPr>
          <w:rFonts w:ascii="Times New Roman" w:eastAsia="Times New Roman" w:hAnsi="Times New Roman" w:cs="Times New Roman"/>
        </w:rPr>
      </w:pPr>
    </w:p>
    <w:p w14:paraId="167F324A" w14:textId="77777777" w:rsidR="00BD1680" w:rsidRDefault="00000000">
      <w:pPr>
        <w:rPr>
          <w:rFonts w:ascii="Times New Roman" w:eastAsia="Times New Roman" w:hAnsi="Times New Roman" w:cs="Times New Roman"/>
        </w:rPr>
      </w:pPr>
      <w:r>
        <w:rPr>
          <w:rFonts w:ascii="MS Mincho" w:eastAsia="MS Mincho" w:hAnsi="MS Mincho" w:cs="MS Mincho"/>
        </w:rPr>
        <w:t>☐</w:t>
      </w:r>
      <w:r>
        <w:rPr>
          <w:rFonts w:ascii="Times New Roman" w:eastAsia="Times New Roman" w:hAnsi="Times New Roman" w:cs="Times New Roman"/>
        </w:rPr>
        <w:tab/>
        <w:t>DENY</w:t>
      </w:r>
    </w:p>
    <w:p w14:paraId="28B8EEAA" w14:textId="77777777" w:rsidR="00BD1680" w:rsidRDefault="00BD1680">
      <w:pPr>
        <w:rPr>
          <w:rFonts w:ascii="Times New Roman" w:eastAsia="Times New Roman" w:hAnsi="Times New Roman" w:cs="Times New Roman"/>
        </w:rPr>
      </w:pPr>
    </w:p>
    <w:p w14:paraId="59A8C8EC" w14:textId="77777777" w:rsidR="00BD1680" w:rsidRDefault="00000000">
      <w:pPr>
        <w:rPr>
          <w:rFonts w:ascii="Times New Roman" w:eastAsia="Times New Roman" w:hAnsi="Times New Roman" w:cs="Times New Roman"/>
        </w:rPr>
      </w:pPr>
      <w:r>
        <w:rPr>
          <w:rFonts w:ascii="Times New Roman" w:eastAsia="Times New Roman" w:hAnsi="Times New Roman" w:cs="Times New Roman"/>
        </w:rPr>
        <w:t>SUMMARY COMMENTS</w:t>
      </w:r>
    </w:p>
    <w:p w14:paraId="3B30E56B" w14:textId="77777777" w:rsidR="00BD1680" w:rsidRDefault="00000000">
      <w:pPr>
        <w:rPr>
          <w:rFonts w:ascii="Times New Roman" w:eastAsia="Times New Roman" w:hAnsi="Times New Roman" w:cs="Times New Roman"/>
          <w:i/>
          <w:iCs/>
        </w:rPr>
      </w:pPr>
      <w:r>
        <w:rPr>
          <w:rFonts w:ascii="Times New Roman" w:eastAsia="Times New Roman" w:hAnsi="Times New Roman" w:cs="Times New Roman"/>
          <w:i/>
          <w:iCs/>
        </w:rPr>
        <w:t>Summarize your assessment of the application focusing on key strengths and concerns, as applicable.</w:t>
      </w:r>
    </w:p>
    <w:p w14:paraId="5DDE11FC" w14:textId="77777777" w:rsidR="00BD1680" w:rsidRDefault="00BD1680">
      <w:pPr>
        <w:rPr>
          <w:rFonts w:ascii="Times New Roman" w:eastAsia="Times New Roman" w:hAnsi="Times New Roman" w:cs="Times New Roman"/>
          <w:i/>
          <w:iCs/>
        </w:rPr>
      </w:pPr>
    </w:p>
    <w:p w14:paraId="2B64E1C4" w14:textId="77777777" w:rsidR="00BD1680" w:rsidRDefault="00BD1680">
      <w:pPr>
        <w:rPr>
          <w:rFonts w:ascii="Times New Roman" w:eastAsia="Times New Roman" w:hAnsi="Times New Roman" w:cs="Times New Roman"/>
          <w:i/>
          <w:iCs/>
        </w:rPr>
      </w:pPr>
    </w:p>
    <w:p w14:paraId="5835E149" w14:textId="77777777" w:rsidR="00BD1680" w:rsidRDefault="00BD1680">
      <w:pPr>
        <w:rPr>
          <w:rFonts w:ascii="Times New Roman" w:eastAsia="Times New Roman" w:hAnsi="Times New Roman" w:cs="Times New Roman"/>
          <w:i/>
          <w:iCs/>
        </w:rPr>
      </w:pPr>
    </w:p>
    <w:p w14:paraId="2610997E" w14:textId="77777777" w:rsidR="00BD1680" w:rsidRDefault="00BD1680">
      <w:pPr>
        <w:rPr>
          <w:rFonts w:ascii="Times New Roman" w:eastAsia="Times New Roman" w:hAnsi="Times New Roman" w:cs="Times New Roman"/>
          <w:i/>
          <w:iCs/>
        </w:rPr>
      </w:pPr>
    </w:p>
    <w:p w14:paraId="65DD46CB" w14:textId="77777777" w:rsidR="00BD1680" w:rsidRDefault="00BD1680">
      <w:pPr>
        <w:rPr>
          <w:rFonts w:ascii="Times New Roman" w:eastAsia="Times New Roman" w:hAnsi="Times New Roman" w:cs="Times New Roman"/>
          <w:i/>
          <w:iCs/>
        </w:rPr>
      </w:pPr>
    </w:p>
    <w:p w14:paraId="74F1D9A5" w14:textId="77777777" w:rsidR="00BD1680" w:rsidRDefault="00000000">
      <w:pPr>
        <w:rPr>
          <w:rFonts w:ascii="Times New Roman" w:eastAsia="Times New Roman" w:hAnsi="Times New Roman" w:cs="Times New Roman"/>
        </w:rPr>
      </w:pPr>
      <w:r>
        <w:rPr>
          <w:rFonts w:ascii="Times New Roman" w:eastAsia="Times New Roman" w:hAnsi="Times New Roman" w:cs="Times New Roman"/>
        </w:rPr>
        <w:lastRenderedPageBreak/>
        <w:t>Name:</w:t>
      </w:r>
    </w:p>
    <w:p w14:paraId="7D379177" w14:textId="77777777" w:rsidR="00BD1680" w:rsidRDefault="00BD1680">
      <w:pPr>
        <w:rPr>
          <w:rFonts w:ascii="Times New Roman" w:eastAsia="Times New Roman" w:hAnsi="Times New Roman" w:cs="Times New Roman"/>
        </w:rPr>
      </w:pPr>
    </w:p>
    <w:p w14:paraId="57D46C41" w14:textId="77777777" w:rsidR="00BD1680" w:rsidRDefault="00000000">
      <w:pPr>
        <w:rPr>
          <w:rFonts w:ascii="Times New Roman" w:eastAsia="Times New Roman" w:hAnsi="Times New Roman" w:cs="Times New Roman"/>
        </w:rPr>
      </w:pPr>
      <w:r>
        <w:rPr>
          <w:rFonts w:ascii="Times New Roman" w:eastAsia="Times New Roman" w:hAnsi="Times New Roman" w:cs="Times New Roman"/>
        </w:rPr>
        <w:t>Date:</w:t>
      </w:r>
    </w:p>
    <w:p w14:paraId="0B49D45B" w14:textId="77777777" w:rsidR="00BD1680" w:rsidRDefault="00BD1680">
      <w:pPr>
        <w:rPr>
          <w:rFonts w:ascii="Times New Roman" w:eastAsia="Times New Roman" w:hAnsi="Times New Roman" w:cs="Times New Roman"/>
          <w:i/>
          <w:iCs/>
          <w:sz w:val="20"/>
          <w:szCs w:val="20"/>
        </w:rPr>
      </w:pPr>
    </w:p>
    <w:p w14:paraId="2A645943" w14:textId="77777777" w:rsidR="00BD1680" w:rsidRDefault="00000000">
      <w:pPr>
        <w:pBdr>
          <w:top w:val="nil"/>
          <w:left w:val="nil"/>
          <w:bottom w:val="nil"/>
          <w:right w:val="nil"/>
          <w:between w:val="nil"/>
        </w:pBdr>
        <w:spacing w:after="0"/>
        <w:rPr>
          <w:rFonts w:ascii="Times New Roman" w:eastAsia="Times New Roman" w:hAnsi="Times New Roman" w:cs="Times New Roman"/>
          <w:i/>
          <w:iCs/>
          <w:sz w:val="20"/>
          <w:szCs w:val="20"/>
        </w:rPr>
        <w:sectPr w:rsidR="00BD1680">
          <w:headerReference w:type="even" r:id="rId7"/>
          <w:headerReference w:type="default" r:id="rId8"/>
          <w:footerReference w:type="even" r:id="rId9"/>
          <w:footerReference w:type="default" r:id="rId10"/>
          <w:headerReference w:type="first" r:id="rId11"/>
          <w:footerReference w:type="first" r:id="rId12"/>
          <w:pgSz w:w="15840" w:h="12240" w:orient="landscape"/>
          <w:pgMar w:top="403" w:right="1440" w:bottom="259" w:left="1440" w:header="0" w:footer="720" w:gutter="0"/>
          <w:pgNumType w:start="1"/>
          <w:cols w:space="720"/>
        </w:sectPr>
      </w:pPr>
      <w:r>
        <w:br w:type="page"/>
      </w:r>
    </w:p>
    <w:p w14:paraId="66C12DA3" w14:textId="77777777" w:rsidR="00BD1680" w:rsidRDefault="00000000">
      <w:pPr>
        <w:spacing w:after="0" w:line="240" w:lineRule="auto"/>
        <w:rPr>
          <w:rFonts w:ascii="Times New Roman" w:eastAsia="Times New Roman" w:hAnsi="Times New Roman" w:cs="Times New Roman"/>
          <w:b/>
          <w:bCs/>
          <w:sz w:val="24"/>
          <w:szCs w:val="24"/>
          <w:u w:val="single"/>
        </w:rPr>
      </w:pPr>
      <w:r>
        <w:rPr>
          <w:rFonts w:ascii="Times New Roman" w:eastAsia="Times New Roman" w:hAnsi="Times New Roman" w:cs="Times New Roman"/>
          <w:b/>
          <w:bCs/>
          <w:sz w:val="24"/>
          <w:szCs w:val="24"/>
          <w:u w:val="single"/>
        </w:rPr>
        <w:t xml:space="preserve"> Section 1: General Information</w:t>
      </w:r>
    </w:p>
    <w:p w14:paraId="1C00BF4D" w14:textId="77777777" w:rsidR="00BD1680" w:rsidRDefault="00BD1680">
      <w:pPr>
        <w:spacing w:after="0" w:line="240" w:lineRule="auto"/>
        <w:rPr>
          <w:rFonts w:ascii="Times New Roman" w:eastAsia="Times New Roman" w:hAnsi="Times New Roman" w:cs="Times New Roman"/>
          <w:sz w:val="20"/>
          <w:szCs w:val="20"/>
        </w:rPr>
      </w:pPr>
    </w:p>
    <w:p w14:paraId="63B7B4D4" w14:textId="77777777" w:rsidR="00BD1680" w:rsidRDefault="00000000">
      <w:pPr>
        <w:spacing w:after="0" w:line="240" w:lineRule="auto"/>
        <w:ind w:left="720"/>
        <w:rPr>
          <w:sz w:val="20"/>
          <w:szCs w:val="20"/>
        </w:rPr>
      </w:pPr>
      <w:r>
        <w:rPr>
          <w:rFonts w:ascii="Times New Roman" w:eastAsia="Times New Roman" w:hAnsi="Times New Roman" w:cs="Times New Roman"/>
          <w:b/>
          <w:bCs/>
          <w:sz w:val="20"/>
          <w:szCs w:val="20"/>
        </w:rPr>
        <w:t>3 = Meets:</w:t>
      </w:r>
      <w:r>
        <w:rPr>
          <w:rFonts w:ascii="Times New Roman" w:eastAsia="Times New Roman" w:hAnsi="Times New Roman" w:cs="Times New Roman"/>
          <w:sz w:val="20"/>
          <w:szCs w:val="20"/>
        </w:rPr>
        <w:t xml:space="preserve"> The application addresses the section criteria with responses that adequately demonstrate the applicant’s ability to successfully start and operate a charter school.  </w:t>
      </w:r>
      <w:proofErr w:type="gramStart"/>
      <w:r>
        <w:rPr>
          <w:rFonts w:ascii="Times New Roman" w:eastAsia="Times New Roman" w:hAnsi="Times New Roman" w:cs="Times New Roman"/>
          <w:sz w:val="20"/>
          <w:szCs w:val="20"/>
        </w:rPr>
        <w:t>Applicant demonstrates</w:t>
      </w:r>
      <w:proofErr w:type="gramEnd"/>
      <w:r>
        <w:rPr>
          <w:rFonts w:ascii="Times New Roman" w:eastAsia="Times New Roman" w:hAnsi="Times New Roman" w:cs="Times New Roman"/>
          <w:sz w:val="20"/>
          <w:szCs w:val="20"/>
        </w:rPr>
        <w:t xml:space="preserve"> a clear understanding of the requirements of charter schools, as per relevant Oregon Revised Statutes and Oregon Administrative Rules, PPS Board policy regarding charter schools, and current PPS strategic initiatives in school system design.  Applicant addresses the topic with specific evidence that shows thorough preparation and presents a clear, realistic picture of how the school intends to operate.  Very little additional information or data is necessary.</w:t>
      </w:r>
    </w:p>
    <w:p w14:paraId="19A10A46" w14:textId="77777777" w:rsidR="00BD1680" w:rsidRDefault="00000000">
      <w:pPr>
        <w:spacing w:after="0" w:line="240" w:lineRule="auto"/>
        <w:ind w:left="720"/>
        <w:rPr>
          <w:sz w:val="20"/>
          <w:szCs w:val="20"/>
        </w:rPr>
      </w:pPr>
      <w:r>
        <w:rPr>
          <w:rFonts w:ascii="Times New Roman" w:eastAsia="Times New Roman" w:hAnsi="Times New Roman" w:cs="Times New Roman"/>
          <w:b/>
          <w:bCs/>
          <w:sz w:val="20"/>
          <w:szCs w:val="20"/>
        </w:rPr>
        <w:t>2 = Nearly Meets</w:t>
      </w:r>
      <w:proofErr w:type="gramStart"/>
      <w:r>
        <w:rPr>
          <w:rFonts w:ascii="Times New Roman" w:eastAsia="Times New Roman" w:hAnsi="Times New Roman" w:cs="Times New Roman"/>
          <w:b/>
          <w:bCs/>
          <w:sz w:val="20"/>
          <w:szCs w:val="20"/>
        </w:rPr>
        <w:t xml:space="preserve">: </w:t>
      </w:r>
      <w:r>
        <w:rPr>
          <w:rFonts w:ascii="Times New Roman" w:eastAsia="Times New Roman" w:hAnsi="Times New Roman" w:cs="Times New Roman"/>
          <w:sz w:val="20"/>
          <w:szCs w:val="20"/>
        </w:rPr>
        <w:t xml:space="preserve"> The</w:t>
      </w:r>
      <w:proofErr w:type="gramEnd"/>
      <w:r>
        <w:rPr>
          <w:rFonts w:ascii="Times New Roman" w:eastAsia="Times New Roman" w:hAnsi="Times New Roman" w:cs="Times New Roman"/>
          <w:sz w:val="20"/>
          <w:szCs w:val="20"/>
        </w:rPr>
        <w:t xml:space="preserve"> application sufficiently addresses most of the section </w:t>
      </w:r>
      <w:proofErr w:type="gramStart"/>
      <w:r>
        <w:rPr>
          <w:rFonts w:ascii="Times New Roman" w:eastAsia="Times New Roman" w:hAnsi="Times New Roman" w:cs="Times New Roman"/>
          <w:sz w:val="20"/>
          <w:szCs w:val="20"/>
        </w:rPr>
        <w:t>criteria, but</w:t>
      </w:r>
      <w:proofErr w:type="gramEnd"/>
      <w:r>
        <w:rPr>
          <w:rFonts w:ascii="Times New Roman" w:eastAsia="Times New Roman" w:hAnsi="Times New Roman" w:cs="Times New Roman"/>
          <w:sz w:val="20"/>
          <w:szCs w:val="20"/>
        </w:rPr>
        <w:t xml:space="preserve"> does not provide adequate detail in the responses.   </w:t>
      </w:r>
      <w:proofErr w:type="gramStart"/>
      <w:r>
        <w:rPr>
          <w:rFonts w:ascii="Times New Roman" w:eastAsia="Times New Roman" w:hAnsi="Times New Roman" w:cs="Times New Roman"/>
          <w:sz w:val="20"/>
          <w:szCs w:val="20"/>
        </w:rPr>
        <w:t>Applicant provides</w:t>
      </w:r>
      <w:proofErr w:type="gramEnd"/>
      <w:r>
        <w:rPr>
          <w:rFonts w:ascii="Times New Roman" w:eastAsia="Times New Roman" w:hAnsi="Times New Roman" w:cs="Times New Roman"/>
          <w:sz w:val="20"/>
          <w:szCs w:val="20"/>
        </w:rPr>
        <w:t xml:space="preserve"> some relevant data and/or information, but key data or informational points may be missing or flawed.  The application lacks meaningful detail or requires additional information in one or more key areas.</w:t>
      </w:r>
    </w:p>
    <w:p w14:paraId="5213F06D" w14:textId="77777777" w:rsidR="00BD1680" w:rsidRDefault="00000000">
      <w:pPr>
        <w:spacing w:after="0" w:line="240" w:lineRule="auto"/>
        <w:ind w:left="720"/>
        <w:rPr>
          <w:rFonts w:ascii="Times New Roman" w:eastAsia="Times New Roman" w:hAnsi="Times New Roman" w:cs="Times New Roman"/>
          <w:sz w:val="20"/>
          <w:szCs w:val="20"/>
        </w:rPr>
      </w:pPr>
      <w:r>
        <w:rPr>
          <w:rFonts w:ascii="Times New Roman" w:eastAsia="Times New Roman" w:hAnsi="Times New Roman" w:cs="Times New Roman"/>
          <w:b/>
          <w:bCs/>
          <w:sz w:val="20"/>
          <w:szCs w:val="20"/>
        </w:rPr>
        <w:t xml:space="preserve">1 = Needs Improvement: </w:t>
      </w:r>
      <w:r>
        <w:rPr>
          <w:rFonts w:ascii="Times New Roman" w:eastAsia="Times New Roman" w:hAnsi="Times New Roman" w:cs="Times New Roman"/>
          <w:sz w:val="20"/>
          <w:szCs w:val="20"/>
        </w:rPr>
        <w:t xml:space="preserve">The application partially addresses some of the section </w:t>
      </w:r>
      <w:proofErr w:type="gramStart"/>
      <w:r>
        <w:rPr>
          <w:rFonts w:ascii="Times New Roman" w:eastAsia="Times New Roman" w:hAnsi="Times New Roman" w:cs="Times New Roman"/>
          <w:sz w:val="20"/>
          <w:szCs w:val="20"/>
        </w:rPr>
        <w:t>criteria, and</w:t>
      </w:r>
      <w:proofErr w:type="gramEnd"/>
      <w:r>
        <w:rPr>
          <w:rFonts w:ascii="Times New Roman" w:eastAsia="Times New Roman" w:hAnsi="Times New Roman" w:cs="Times New Roman"/>
          <w:sz w:val="20"/>
          <w:szCs w:val="20"/>
        </w:rPr>
        <w:t xml:space="preserve"> does not provide adequate detail in the responses.  </w:t>
      </w:r>
      <w:proofErr w:type="gramStart"/>
      <w:r>
        <w:rPr>
          <w:rFonts w:ascii="Times New Roman" w:eastAsia="Times New Roman" w:hAnsi="Times New Roman" w:cs="Times New Roman"/>
          <w:sz w:val="20"/>
          <w:szCs w:val="20"/>
        </w:rPr>
        <w:t>Applicant provides</w:t>
      </w:r>
      <w:proofErr w:type="gramEnd"/>
      <w:r>
        <w:rPr>
          <w:rFonts w:ascii="Times New Roman" w:eastAsia="Times New Roman" w:hAnsi="Times New Roman" w:cs="Times New Roman"/>
          <w:sz w:val="20"/>
          <w:szCs w:val="20"/>
        </w:rPr>
        <w:t xml:space="preserve"> insufficient relevant data and/or information, and key data or informational points may be missing or flawed.  The application lacks meaningful detail and requires additional information in multiple key areas.  The applicant demonstrates a lack of knowledge of the requirements of charter schools, as per relevant Oregon Revised Statutes and Oregon Administrative Rules and/or lack of preparedness to open and operate a charter school.</w:t>
      </w:r>
    </w:p>
    <w:p w14:paraId="61FB6CFF" w14:textId="77777777" w:rsidR="00BD1680" w:rsidRDefault="00000000">
      <w:pPr>
        <w:spacing w:after="0" w:line="240" w:lineRule="auto"/>
        <w:ind w:left="720"/>
        <w:rPr>
          <w:rFonts w:ascii="Times New Roman" w:eastAsia="Times New Roman" w:hAnsi="Times New Roman" w:cs="Times New Roman"/>
          <w:sz w:val="20"/>
          <w:szCs w:val="20"/>
        </w:rPr>
      </w:pPr>
      <w:r>
        <w:rPr>
          <w:rFonts w:ascii="Times New Roman" w:eastAsia="Times New Roman" w:hAnsi="Times New Roman" w:cs="Times New Roman"/>
          <w:b/>
          <w:bCs/>
          <w:sz w:val="20"/>
          <w:szCs w:val="20"/>
        </w:rPr>
        <w:t xml:space="preserve">0 = Does Not Meet: </w:t>
      </w:r>
      <w:r>
        <w:rPr>
          <w:rFonts w:ascii="Times New Roman" w:eastAsia="Times New Roman" w:hAnsi="Times New Roman" w:cs="Times New Roman"/>
          <w:sz w:val="20"/>
          <w:szCs w:val="20"/>
        </w:rPr>
        <w:t>The application does not address the section criteria in adequate detail</w:t>
      </w:r>
      <w:r>
        <w:rPr>
          <w:rFonts w:ascii="Times New Roman" w:eastAsia="Times New Roman" w:hAnsi="Times New Roman" w:cs="Times New Roman"/>
          <w:b/>
          <w:bCs/>
          <w:sz w:val="20"/>
          <w:szCs w:val="20"/>
        </w:rPr>
        <w:t xml:space="preserve"> </w:t>
      </w:r>
      <w:r>
        <w:rPr>
          <w:rFonts w:ascii="Times New Roman" w:eastAsia="Times New Roman" w:hAnsi="Times New Roman" w:cs="Times New Roman"/>
          <w:sz w:val="20"/>
          <w:szCs w:val="20"/>
        </w:rPr>
        <w:t xml:space="preserve">and/or the responses demonstrate the applicant’s inability to successfully start and operate a charter school.  The applicant provides insufficient data and/or information to support assertions in the </w:t>
      </w:r>
      <w:proofErr w:type="gramStart"/>
      <w:r>
        <w:rPr>
          <w:rFonts w:ascii="Times New Roman" w:eastAsia="Times New Roman" w:hAnsi="Times New Roman" w:cs="Times New Roman"/>
          <w:sz w:val="20"/>
          <w:szCs w:val="20"/>
        </w:rPr>
        <w:t>proposal, or</w:t>
      </w:r>
      <w:proofErr w:type="gramEnd"/>
      <w:r>
        <w:rPr>
          <w:rFonts w:ascii="Times New Roman" w:eastAsia="Times New Roman" w:hAnsi="Times New Roman" w:cs="Times New Roman"/>
          <w:sz w:val="20"/>
          <w:szCs w:val="20"/>
        </w:rPr>
        <w:t xml:space="preserve"> uses flawed or misleading data and/or information.  The applicant demonstrates a lack of knowledge of the requirements of charter schools, as per relevant Oregon Revised Statutes and Oregon Administrative Rules and/or lack of preparedness to open and operate a charter school. The applicant’s responses raise substantial concerns about the applicant’s ability to implement an effective educational, financial, and/or organizational plan.</w:t>
      </w:r>
    </w:p>
    <w:p w14:paraId="059165F5" w14:textId="77777777" w:rsidR="00BD1680" w:rsidRDefault="00BD1680">
      <w:pPr>
        <w:spacing w:after="0" w:line="240" w:lineRule="auto"/>
        <w:rPr>
          <w:rFonts w:ascii="Times New Roman" w:eastAsia="Times New Roman" w:hAnsi="Times New Roman" w:cs="Times New Roman"/>
          <w:sz w:val="20"/>
          <w:szCs w:val="20"/>
        </w:rPr>
      </w:pPr>
    </w:p>
    <w:tbl>
      <w:tblPr>
        <w:tblStyle w:val="a"/>
        <w:tblW w:w="12900" w:type="dxa"/>
        <w:tblInd w:w="-3" w:type="dxa"/>
        <w:tblBorders>
          <w:top w:val="nil"/>
          <w:left w:val="nil"/>
          <w:bottom w:val="nil"/>
          <w:right w:val="nil"/>
        </w:tblBorders>
        <w:tblLayout w:type="fixed"/>
        <w:tblLook w:val="0000" w:firstRow="0" w:lastRow="0" w:firstColumn="0" w:lastColumn="0" w:noHBand="0" w:noVBand="0"/>
      </w:tblPr>
      <w:tblGrid>
        <w:gridCol w:w="4320"/>
        <w:gridCol w:w="330"/>
        <w:gridCol w:w="330"/>
        <w:gridCol w:w="330"/>
        <w:gridCol w:w="330"/>
        <w:gridCol w:w="7155"/>
        <w:gridCol w:w="105"/>
      </w:tblGrid>
      <w:tr w:rsidR="00BD1680" w14:paraId="1D46C345" w14:textId="77777777">
        <w:trPr>
          <w:gridAfter w:val="1"/>
          <w:wAfter w:w="105" w:type="dxa"/>
          <w:trHeight w:val="60"/>
        </w:trPr>
        <w:tc>
          <w:tcPr>
            <w:tcW w:w="4320" w:type="dxa"/>
            <w:tcBorders>
              <w:top w:val="single" w:sz="4" w:space="0" w:color="000000"/>
              <w:left w:val="single" w:sz="4" w:space="0" w:color="000000"/>
              <w:bottom w:val="single" w:sz="4" w:space="0" w:color="000000"/>
              <w:right w:val="single" w:sz="6" w:space="0" w:color="000000"/>
            </w:tcBorders>
            <w:shd w:val="clear" w:color="auto" w:fill="E6E6E6"/>
            <w:vAlign w:val="center"/>
          </w:tcPr>
          <w:p w14:paraId="36010A06" w14:textId="77777777" w:rsidR="00BD1680" w:rsidRDefault="00000000">
            <w:pPr>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b/>
                <w:bCs/>
                <w:color w:val="000000"/>
                <w:sz w:val="20"/>
                <w:szCs w:val="20"/>
              </w:rPr>
              <w:t xml:space="preserve">Narrative Questions </w:t>
            </w:r>
          </w:p>
        </w:tc>
        <w:tc>
          <w:tcPr>
            <w:tcW w:w="330" w:type="dxa"/>
            <w:tcBorders>
              <w:top w:val="single" w:sz="4" w:space="0" w:color="000000"/>
              <w:left w:val="single" w:sz="6" w:space="0" w:color="000000"/>
              <w:bottom w:val="single" w:sz="4" w:space="0" w:color="000000"/>
              <w:right w:val="single" w:sz="6" w:space="0" w:color="000000"/>
            </w:tcBorders>
            <w:shd w:val="clear" w:color="auto" w:fill="E6E6E6"/>
            <w:vAlign w:val="center"/>
          </w:tcPr>
          <w:p w14:paraId="60EA4D7D" w14:textId="77777777" w:rsidR="00BD1680" w:rsidRDefault="00000000">
            <w:pPr>
              <w:pBdr>
                <w:top w:val="nil"/>
                <w:left w:val="nil"/>
                <w:bottom w:val="nil"/>
                <w:right w:val="nil"/>
                <w:between w:val="nil"/>
              </w:pBdr>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sz w:val="20"/>
                <w:szCs w:val="20"/>
              </w:rPr>
              <w:t>0</w:t>
            </w:r>
          </w:p>
        </w:tc>
        <w:tc>
          <w:tcPr>
            <w:tcW w:w="330" w:type="dxa"/>
            <w:tcBorders>
              <w:top w:val="single" w:sz="4" w:space="0" w:color="000000"/>
              <w:left w:val="single" w:sz="6" w:space="0" w:color="000000"/>
              <w:bottom w:val="single" w:sz="4" w:space="0" w:color="000000"/>
              <w:right w:val="single" w:sz="6" w:space="0" w:color="000000"/>
            </w:tcBorders>
            <w:shd w:val="clear" w:color="auto" w:fill="E6E6E6"/>
            <w:vAlign w:val="center"/>
          </w:tcPr>
          <w:p w14:paraId="17AB8EED" w14:textId="77777777" w:rsidR="00BD1680" w:rsidRDefault="00000000">
            <w:pPr>
              <w:pBdr>
                <w:top w:val="nil"/>
                <w:left w:val="nil"/>
                <w:bottom w:val="nil"/>
                <w:right w:val="nil"/>
                <w:between w:val="nil"/>
              </w:pBdr>
              <w:jc w:val="center"/>
              <w:rPr>
                <w:rFonts w:ascii="Times New Roman" w:eastAsia="Times New Roman" w:hAnsi="Times New Roman" w:cs="Times New Roman"/>
                <w:color w:val="000000"/>
                <w:sz w:val="20"/>
                <w:szCs w:val="20"/>
              </w:rPr>
            </w:pPr>
            <w:r>
              <w:rPr>
                <w:rFonts w:ascii="Times New Roman" w:eastAsia="Times New Roman" w:hAnsi="Times New Roman" w:cs="Times New Roman"/>
                <w:b/>
                <w:bCs/>
                <w:color w:val="000000"/>
                <w:sz w:val="20"/>
                <w:szCs w:val="20"/>
              </w:rPr>
              <w:t xml:space="preserve">1 </w:t>
            </w:r>
          </w:p>
        </w:tc>
        <w:tc>
          <w:tcPr>
            <w:tcW w:w="330" w:type="dxa"/>
            <w:tcBorders>
              <w:top w:val="single" w:sz="4" w:space="0" w:color="000000"/>
              <w:left w:val="single" w:sz="6" w:space="0" w:color="000000"/>
              <w:bottom w:val="single" w:sz="4" w:space="0" w:color="000000"/>
              <w:right w:val="single" w:sz="6" w:space="0" w:color="000000"/>
            </w:tcBorders>
            <w:shd w:val="clear" w:color="auto" w:fill="E6E6E6"/>
            <w:vAlign w:val="center"/>
          </w:tcPr>
          <w:p w14:paraId="2B96DDC2" w14:textId="77777777" w:rsidR="00BD1680" w:rsidRDefault="00000000">
            <w:pPr>
              <w:pBdr>
                <w:top w:val="nil"/>
                <w:left w:val="nil"/>
                <w:bottom w:val="nil"/>
                <w:right w:val="nil"/>
                <w:between w:val="nil"/>
              </w:pBdr>
              <w:jc w:val="center"/>
              <w:rPr>
                <w:rFonts w:ascii="Times New Roman" w:eastAsia="Times New Roman" w:hAnsi="Times New Roman" w:cs="Times New Roman"/>
                <w:color w:val="000000"/>
                <w:sz w:val="20"/>
                <w:szCs w:val="20"/>
              </w:rPr>
            </w:pPr>
            <w:r>
              <w:rPr>
                <w:rFonts w:ascii="Times New Roman" w:eastAsia="Times New Roman" w:hAnsi="Times New Roman" w:cs="Times New Roman"/>
                <w:b/>
                <w:bCs/>
                <w:color w:val="000000"/>
                <w:sz w:val="20"/>
                <w:szCs w:val="20"/>
              </w:rPr>
              <w:t xml:space="preserve">2 </w:t>
            </w:r>
          </w:p>
        </w:tc>
        <w:tc>
          <w:tcPr>
            <w:tcW w:w="330" w:type="dxa"/>
            <w:tcBorders>
              <w:top w:val="single" w:sz="4" w:space="0" w:color="000000"/>
              <w:left w:val="single" w:sz="6" w:space="0" w:color="000000"/>
              <w:bottom w:val="single" w:sz="4" w:space="0" w:color="000000"/>
              <w:right w:val="single" w:sz="6" w:space="0" w:color="000000"/>
            </w:tcBorders>
            <w:shd w:val="clear" w:color="auto" w:fill="E6E6E6"/>
            <w:vAlign w:val="center"/>
          </w:tcPr>
          <w:p w14:paraId="55C63624" w14:textId="77777777" w:rsidR="00BD1680" w:rsidRDefault="00000000">
            <w:pPr>
              <w:pBdr>
                <w:top w:val="nil"/>
                <w:left w:val="nil"/>
                <w:bottom w:val="nil"/>
                <w:right w:val="nil"/>
                <w:between w:val="nil"/>
              </w:pBdr>
              <w:jc w:val="center"/>
              <w:rPr>
                <w:rFonts w:ascii="Times New Roman" w:eastAsia="Times New Roman" w:hAnsi="Times New Roman" w:cs="Times New Roman"/>
                <w:color w:val="000000"/>
                <w:sz w:val="20"/>
                <w:szCs w:val="20"/>
              </w:rPr>
            </w:pPr>
            <w:r>
              <w:rPr>
                <w:rFonts w:ascii="Times New Roman" w:eastAsia="Times New Roman" w:hAnsi="Times New Roman" w:cs="Times New Roman"/>
                <w:b/>
                <w:bCs/>
                <w:color w:val="000000"/>
                <w:sz w:val="20"/>
                <w:szCs w:val="20"/>
              </w:rPr>
              <w:t xml:space="preserve">3 </w:t>
            </w:r>
          </w:p>
        </w:tc>
        <w:tc>
          <w:tcPr>
            <w:tcW w:w="7155" w:type="dxa"/>
            <w:tcBorders>
              <w:top w:val="single" w:sz="4" w:space="0" w:color="000000"/>
              <w:left w:val="single" w:sz="6" w:space="0" w:color="000000"/>
              <w:bottom w:val="single" w:sz="4" w:space="0" w:color="000000"/>
              <w:right w:val="single" w:sz="4" w:space="0" w:color="000000"/>
            </w:tcBorders>
            <w:shd w:val="clear" w:color="auto" w:fill="E6E6E6"/>
            <w:vAlign w:val="center"/>
          </w:tcPr>
          <w:p w14:paraId="3017D4AD" w14:textId="77777777" w:rsidR="00BD1680" w:rsidRDefault="00000000">
            <w:pPr>
              <w:pBdr>
                <w:top w:val="nil"/>
                <w:left w:val="nil"/>
                <w:bottom w:val="nil"/>
                <w:right w:val="nil"/>
                <w:between w:val="nil"/>
              </w:pBdr>
              <w:jc w:val="center"/>
              <w:rPr>
                <w:rFonts w:ascii="Times New Roman" w:eastAsia="Times New Roman" w:hAnsi="Times New Roman" w:cs="Times New Roman"/>
                <w:color w:val="000000"/>
                <w:sz w:val="20"/>
                <w:szCs w:val="20"/>
              </w:rPr>
            </w:pPr>
            <w:r>
              <w:rPr>
                <w:rFonts w:ascii="Times New Roman" w:eastAsia="Times New Roman" w:hAnsi="Times New Roman" w:cs="Times New Roman"/>
                <w:b/>
                <w:bCs/>
                <w:color w:val="000000"/>
                <w:sz w:val="20"/>
                <w:szCs w:val="20"/>
              </w:rPr>
              <w:t>Comments (including references from the application)</w:t>
            </w:r>
          </w:p>
        </w:tc>
      </w:tr>
      <w:tr w:rsidR="00BD1680" w14:paraId="1A3B3E75" w14:textId="77777777">
        <w:trPr>
          <w:gridAfter w:val="1"/>
          <w:wAfter w:w="105" w:type="dxa"/>
          <w:trHeight w:val="580"/>
        </w:trPr>
        <w:tc>
          <w:tcPr>
            <w:tcW w:w="4320" w:type="dxa"/>
            <w:tcBorders>
              <w:top w:val="single" w:sz="4" w:space="0" w:color="000000"/>
              <w:left w:val="single" w:sz="4" w:space="0" w:color="000000"/>
              <w:bottom w:val="single" w:sz="4" w:space="0" w:color="000000"/>
              <w:right w:val="single" w:sz="6" w:space="0" w:color="000000"/>
            </w:tcBorders>
          </w:tcPr>
          <w:p w14:paraId="3EBE006A" w14:textId="00600EF8" w:rsidR="00BD1680" w:rsidRDefault="00000000">
            <w:pPr>
              <w:numPr>
                <w:ilvl w:val="0"/>
                <w:numId w:val="11"/>
              </w:numPr>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States the projected enrollment to be maintained and the ages or grades to be </w:t>
            </w:r>
            <w:r>
              <w:rPr>
                <w:rFonts w:ascii="Times New Roman" w:eastAsia="Times New Roman" w:hAnsi="Times New Roman" w:cs="Times New Roman"/>
                <w:color w:val="000000"/>
                <w:sz w:val="20"/>
                <w:szCs w:val="20"/>
              </w:rPr>
              <w:lastRenderedPageBreak/>
              <w:t xml:space="preserve">served when the school is fully enrolled. </w:t>
            </w:r>
            <w:r>
              <w:rPr>
                <w:rFonts w:ascii="Times New Roman" w:eastAsia="Times New Roman" w:hAnsi="Times New Roman" w:cs="Times New Roman"/>
                <w:b/>
                <w:bCs/>
              </w:rPr>
              <w:t>(For the 202</w:t>
            </w:r>
            <w:r w:rsidR="00E354F7">
              <w:rPr>
                <w:rFonts w:ascii="Times New Roman" w:eastAsia="Times New Roman" w:hAnsi="Times New Roman" w:cs="Times New Roman"/>
                <w:b/>
                <w:bCs/>
              </w:rPr>
              <w:t>6</w:t>
            </w:r>
            <w:r>
              <w:rPr>
                <w:rFonts w:ascii="Times New Roman" w:eastAsia="Times New Roman" w:hAnsi="Times New Roman" w:cs="Times New Roman"/>
              </w:rPr>
              <w:t xml:space="preserve"> </w:t>
            </w:r>
            <w:r>
              <w:rPr>
                <w:rFonts w:ascii="Times New Roman" w:eastAsia="Times New Roman" w:hAnsi="Times New Roman" w:cs="Times New Roman"/>
                <w:b/>
                <w:bCs/>
              </w:rPr>
              <w:t>application year, ONLY applications that include a high school component will be considered.)</w:t>
            </w:r>
          </w:p>
        </w:tc>
        <w:tc>
          <w:tcPr>
            <w:tcW w:w="330" w:type="dxa"/>
            <w:tcBorders>
              <w:top w:val="single" w:sz="4" w:space="0" w:color="000000"/>
              <w:left w:val="single" w:sz="6" w:space="0" w:color="000000"/>
              <w:bottom w:val="single" w:sz="4" w:space="0" w:color="000000"/>
              <w:right w:val="single" w:sz="6" w:space="0" w:color="000000"/>
            </w:tcBorders>
          </w:tcPr>
          <w:p w14:paraId="1A22ADE3" w14:textId="77777777" w:rsidR="00BD1680" w:rsidRDefault="00000000">
            <w:pPr>
              <w:jc w:val="center"/>
              <w:rPr>
                <w:rFonts w:ascii="MS Mincho" w:eastAsia="MS Mincho" w:hAnsi="MS Mincho" w:cs="MS Mincho"/>
                <w:color w:val="000000"/>
                <w:sz w:val="20"/>
                <w:szCs w:val="20"/>
              </w:rPr>
            </w:pPr>
            <w:r>
              <w:rPr>
                <w:rFonts w:ascii="MS Mincho" w:eastAsia="MS Mincho" w:hAnsi="MS Mincho" w:cs="MS Mincho"/>
                <w:sz w:val="20"/>
                <w:szCs w:val="20"/>
              </w:rPr>
              <w:lastRenderedPageBreak/>
              <w:t>☐</w:t>
            </w:r>
          </w:p>
        </w:tc>
        <w:tc>
          <w:tcPr>
            <w:tcW w:w="330" w:type="dxa"/>
            <w:tcBorders>
              <w:top w:val="single" w:sz="4" w:space="0" w:color="000000"/>
              <w:left w:val="single" w:sz="6" w:space="0" w:color="000000"/>
              <w:bottom w:val="single" w:sz="4" w:space="0" w:color="000000"/>
              <w:right w:val="single" w:sz="6" w:space="0" w:color="000000"/>
            </w:tcBorders>
          </w:tcPr>
          <w:p w14:paraId="3F75ACF7" w14:textId="77777777" w:rsidR="00BD1680" w:rsidRDefault="00000000">
            <w:pPr>
              <w:pBdr>
                <w:top w:val="nil"/>
                <w:left w:val="nil"/>
                <w:bottom w:val="nil"/>
                <w:right w:val="nil"/>
                <w:between w:val="nil"/>
              </w:pBdr>
              <w:jc w:val="center"/>
              <w:rPr>
                <w:rFonts w:ascii="Times New Roman" w:eastAsia="Times New Roman" w:hAnsi="Times New Roman" w:cs="Times New Roman"/>
                <w:color w:val="000000"/>
                <w:sz w:val="20"/>
                <w:szCs w:val="20"/>
              </w:rPr>
            </w:pPr>
            <w:r>
              <w:rPr>
                <w:rFonts w:ascii="MS Mincho" w:eastAsia="MS Mincho" w:hAnsi="MS Mincho" w:cs="MS Mincho"/>
                <w:color w:val="000000"/>
                <w:sz w:val="20"/>
                <w:szCs w:val="20"/>
              </w:rPr>
              <w:t>☐</w:t>
            </w:r>
          </w:p>
        </w:tc>
        <w:tc>
          <w:tcPr>
            <w:tcW w:w="330" w:type="dxa"/>
            <w:tcBorders>
              <w:top w:val="single" w:sz="4" w:space="0" w:color="000000"/>
              <w:left w:val="single" w:sz="6" w:space="0" w:color="000000"/>
              <w:bottom w:val="single" w:sz="4" w:space="0" w:color="000000"/>
              <w:right w:val="single" w:sz="6" w:space="0" w:color="000000"/>
            </w:tcBorders>
          </w:tcPr>
          <w:p w14:paraId="20794EDB" w14:textId="77777777" w:rsidR="00BD1680" w:rsidRDefault="00000000">
            <w:pPr>
              <w:pBdr>
                <w:top w:val="nil"/>
                <w:left w:val="nil"/>
                <w:bottom w:val="nil"/>
                <w:right w:val="nil"/>
                <w:between w:val="nil"/>
              </w:pBdr>
              <w:jc w:val="center"/>
              <w:rPr>
                <w:rFonts w:ascii="Times New Roman" w:eastAsia="Times New Roman" w:hAnsi="Times New Roman" w:cs="Times New Roman"/>
                <w:color w:val="000000"/>
                <w:sz w:val="20"/>
                <w:szCs w:val="20"/>
              </w:rPr>
            </w:pPr>
            <w:r>
              <w:rPr>
                <w:rFonts w:ascii="MS Mincho" w:eastAsia="MS Mincho" w:hAnsi="MS Mincho" w:cs="MS Mincho"/>
                <w:color w:val="000000"/>
                <w:sz w:val="20"/>
                <w:szCs w:val="20"/>
              </w:rPr>
              <w:t>☐</w:t>
            </w:r>
          </w:p>
        </w:tc>
        <w:tc>
          <w:tcPr>
            <w:tcW w:w="330" w:type="dxa"/>
            <w:tcBorders>
              <w:top w:val="single" w:sz="4" w:space="0" w:color="000000"/>
              <w:left w:val="single" w:sz="6" w:space="0" w:color="000000"/>
              <w:bottom w:val="single" w:sz="4" w:space="0" w:color="000000"/>
              <w:right w:val="single" w:sz="6" w:space="0" w:color="000000"/>
            </w:tcBorders>
          </w:tcPr>
          <w:p w14:paraId="68D2FA34" w14:textId="77777777" w:rsidR="00BD1680" w:rsidRDefault="00000000">
            <w:pPr>
              <w:pBdr>
                <w:top w:val="nil"/>
                <w:left w:val="nil"/>
                <w:bottom w:val="nil"/>
                <w:right w:val="nil"/>
                <w:between w:val="nil"/>
              </w:pBdr>
              <w:jc w:val="center"/>
              <w:rPr>
                <w:rFonts w:ascii="Times New Roman" w:eastAsia="Times New Roman" w:hAnsi="Times New Roman" w:cs="Times New Roman"/>
                <w:color w:val="000000"/>
                <w:sz w:val="20"/>
                <w:szCs w:val="20"/>
              </w:rPr>
            </w:pPr>
            <w:r>
              <w:rPr>
                <w:rFonts w:ascii="MS Mincho" w:eastAsia="MS Mincho" w:hAnsi="MS Mincho" w:cs="MS Mincho"/>
                <w:color w:val="000000"/>
                <w:sz w:val="20"/>
                <w:szCs w:val="20"/>
              </w:rPr>
              <w:t>☐</w:t>
            </w:r>
          </w:p>
        </w:tc>
        <w:tc>
          <w:tcPr>
            <w:tcW w:w="7155" w:type="dxa"/>
            <w:tcBorders>
              <w:top w:val="single" w:sz="4" w:space="0" w:color="000000"/>
              <w:left w:val="single" w:sz="6" w:space="0" w:color="000000"/>
              <w:bottom w:val="single" w:sz="4" w:space="0" w:color="000000"/>
              <w:right w:val="single" w:sz="4" w:space="0" w:color="000000"/>
            </w:tcBorders>
          </w:tcPr>
          <w:p w14:paraId="00D58425" w14:textId="77777777" w:rsidR="00BD1680" w:rsidRDefault="00BD1680">
            <w:pPr>
              <w:pBdr>
                <w:top w:val="nil"/>
                <w:left w:val="nil"/>
                <w:bottom w:val="nil"/>
                <w:right w:val="nil"/>
                <w:between w:val="nil"/>
              </w:pBdr>
              <w:jc w:val="center"/>
              <w:rPr>
                <w:rFonts w:ascii="Times New Roman" w:eastAsia="Times New Roman" w:hAnsi="Times New Roman" w:cs="Times New Roman"/>
                <w:color w:val="000000"/>
                <w:sz w:val="20"/>
                <w:szCs w:val="20"/>
              </w:rPr>
            </w:pPr>
          </w:p>
        </w:tc>
      </w:tr>
      <w:tr w:rsidR="00BD1680" w14:paraId="78B24708" w14:textId="77777777">
        <w:trPr>
          <w:gridAfter w:val="1"/>
          <w:wAfter w:w="105" w:type="dxa"/>
          <w:trHeight w:val="440"/>
        </w:trPr>
        <w:tc>
          <w:tcPr>
            <w:tcW w:w="4320" w:type="dxa"/>
            <w:tcBorders>
              <w:top w:val="single" w:sz="4" w:space="0" w:color="000000"/>
              <w:left w:val="single" w:sz="4" w:space="0" w:color="000000"/>
              <w:bottom w:val="single" w:sz="4" w:space="0" w:color="000000"/>
              <w:right w:val="single" w:sz="6" w:space="0" w:color="000000"/>
            </w:tcBorders>
            <w:vAlign w:val="center"/>
          </w:tcPr>
          <w:p w14:paraId="6DD7DF20" w14:textId="77777777" w:rsidR="00BD1680" w:rsidRDefault="00000000">
            <w:pPr>
              <w:numPr>
                <w:ilvl w:val="0"/>
                <w:numId w:val="11"/>
              </w:numPr>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Describes the target population of students the public charter school will be designed to serve. </w:t>
            </w:r>
          </w:p>
        </w:tc>
        <w:tc>
          <w:tcPr>
            <w:tcW w:w="330" w:type="dxa"/>
            <w:tcBorders>
              <w:top w:val="single" w:sz="4" w:space="0" w:color="000000"/>
              <w:left w:val="single" w:sz="6" w:space="0" w:color="000000"/>
              <w:bottom w:val="single" w:sz="4" w:space="0" w:color="000000"/>
              <w:right w:val="single" w:sz="6" w:space="0" w:color="000000"/>
            </w:tcBorders>
          </w:tcPr>
          <w:p w14:paraId="0D97C50D" w14:textId="77777777" w:rsidR="00BD1680" w:rsidRDefault="00000000">
            <w:pPr>
              <w:jc w:val="center"/>
              <w:rPr>
                <w:rFonts w:ascii="MS Mincho" w:eastAsia="MS Mincho" w:hAnsi="MS Mincho" w:cs="MS Mincho"/>
                <w:color w:val="000000"/>
                <w:sz w:val="20"/>
                <w:szCs w:val="20"/>
              </w:rPr>
            </w:pPr>
            <w:r>
              <w:rPr>
                <w:rFonts w:ascii="MS Mincho" w:eastAsia="MS Mincho" w:hAnsi="MS Mincho" w:cs="MS Mincho"/>
                <w:sz w:val="20"/>
                <w:szCs w:val="20"/>
              </w:rPr>
              <w:t>☐</w:t>
            </w:r>
          </w:p>
        </w:tc>
        <w:tc>
          <w:tcPr>
            <w:tcW w:w="330" w:type="dxa"/>
            <w:tcBorders>
              <w:top w:val="single" w:sz="4" w:space="0" w:color="000000"/>
              <w:left w:val="single" w:sz="6" w:space="0" w:color="000000"/>
              <w:bottom w:val="single" w:sz="4" w:space="0" w:color="000000"/>
              <w:right w:val="single" w:sz="6" w:space="0" w:color="000000"/>
            </w:tcBorders>
          </w:tcPr>
          <w:p w14:paraId="126F4DAE" w14:textId="77777777" w:rsidR="00BD1680" w:rsidRDefault="00000000">
            <w:pPr>
              <w:pBdr>
                <w:top w:val="nil"/>
                <w:left w:val="nil"/>
                <w:bottom w:val="nil"/>
                <w:right w:val="nil"/>
                <w:between w:val="nil"/>
              </w:pBdr>
              <w:jc w:val="center"/>
              <w:rPr>
                <w:rFonts w:ascii="Times New Roman" w:eastAsia="Times New Roman" w:hAnsi="Times New Roman" w:cs="Times New Roman"/>
                <w:color w:val="000000"/>
                <w:sz w:val="20"/>
                <w:szCs w:val="20"/>
              </w:rPr>
            </w:pPr>
            <w:r>
              <w:rPr>
                <w:rFonts w:ascii="MS Mincho" w:eastAsia="MS Mincho" w:hAnsi="MS Mincho" w:cs="MS Mincho"/>
                <w:color w:val="000000"/>
                <w:sz w:val="20"/>
                <w:szCs w:val="20"/>
              </w:rPr>
              <w:t>☐</w:t>
            </w:r>
          </w:p>
        </w:tc>
        <w:tc>
          <w:tcPr>
            <w:tcW w:w="330" w:type="dxa"/>
            <w:tcBorders>
              <w:top w:val="single" w:sz="4" w:space="0" w:color="000000"/>
              <w:left w:val="single" w:sz="6" w:space="0" w:color="000000"/>
              <w:bottom w:val="single" w:sz="4" w:space="0" w:color="000000"/>
              <w:right w:val="single" w:sz="6" w:space="0" w:color="000000"/>
            </w:tcBorders>
          </w:tcPr>
          <w:p w14:paraId="5303CA67" w14:textId="77777777" w:rsidR="00BD1680" w:rsidRDefault="00000000">
            <w:pPr>
              <w:pBdr>
                <w:top w:val="nil"/>
                <w:left w:val="nil"/>
                <w:bottom w:val="nil"/>
                <w:right w:val="nil"/>
                <w:between w:val="nil"/>
              </w:pBdr>
              <w:jc w:val="center"/>
              <w:rPr>
                <w:rFonts w:ascii="Times New Roman" w:eastAsia="Times New Roman" w:hAnsi="Times New Roman" w:cs="Times New Roman"/>
                <w:color w:val="000000"/>
                <w:sz w:val="20"/>
                <w:szCs w:val="20"/>
              </w:rPr>
            </w:pPr>
            <w:r>
              <w:rPr>
                <w:rFonts w:ascii="MS Mincho" w:eastAsia="MS Mincho" w:hAnsi="MS Mincho" w:cs="MS Mincho"/>
                <w:color w:val="000000"/>
                <w:sz w:val="20"/>
                <w:szCs w:val="20"/>
              </w:rPr>
              <w:t>☐</w:t>
            </w:r>
          </w:p>
        </w:tc>
        <w:tc>
          <w:tcPr>
            <w:tcW w:w="330" w:type="dxa"/>
            <w:tcBorders>
              <w:top w:val="single" w:sz="4" w:space="0" w:color="000000"/>
              <w:left w:val="single" w:sz="6" w:space="0" w:color="000000"/>
              <w:bottom w:val="single" w:sz="4" w:space="0" w:color="000000"/>
              <w:right w:val="single" w:sz="6" w:space="0" w:color="000000"/>
            </w:tcBorders>
          </w:tcPr>
          <w:p w14:paraId="5378A21D" w14:textId="77777777" w:rsidR="00BD1680" w:rsidRDefault="00000000">
            <w:pPr>
              <w:pBdr>
                <w:top w:val="nil"/>
                <w:left w:val="nil"/>
                <w:bottom w:val="nil"/>
                <w:right w:val="nil"/>
                <w:between w:val="nil"/>
              </w:pBdr>
              <w:jc w:val="center"/>
              <w:rPr>
                <w:rFonts w:ascii="Times New Roman" w:eastAsia="Times New Roman" w:hAnsi="Times New Roman" w:cs="Times New Roman"/>
                <w:color w:val="000000"/>
                <w:sz w:val="20"/>
                <w:szCs w:val="20"/>
              </w:rPr>
            </w:pPr>
            <w:r>
              <w:rPr>
                <w:rFonts w:ascii="MS Mincho" w:eastAsia="MS Mincho" w:hAnsi="MS Mincho" w:cs="MS Mincho"/>
                <w:color w:val="000000"/>
                <w:sz w:val="20"/>
                <w:szCs w:val="20"/>
              </w:rPr>
              <w:t>☐</w:t>
            </w:r>
          </w:p>
        </w:tc>
        <w:tc>
          <w:tcPr>
            <w:tcW w:w="7155" w:type="dxa"/>
            <w:tcBorders>
              <w:top w:val="single" w:sz="4" w:space="0" w:color="000000"/>
              <w:left w:val="single" w:sz="6" w:space="0" w:color="000000"/>
              <w:bottom w:val="single" w:sz="4" w:space="0" w:color="000000"/>
              <w:right w:val="single" w:sz="4" w:space="0" w:color="000000"/>
            </w:tcBorders>
          </w:tcPr>
          <w:p w14:paraId="55F0246D" w14:textId="77777777" w:rsidR="00BD1680" w:rsidRDefault="00BD1680">
            <w:pPr>
              <w:pBdr>
                <w:top w:val="nil"/>
                <w:left w:val="nil"/>
                <w:bottom w:val="nil"/>
                <w:right w:val="nil"/>
                <w:between w:val="nil"/>
              </w:pBdr>
              <w:jc w:val="center"/>
              <w:rPr>
                <w:rFonts w:ascii="Times New Roman" w:eastAsia="Times New Roman" w:hAnsi="Times New Roman" w:cs="Times New Roman"/>
                <w:color w:val="000000"/>
                <w:sz w:val="20"/>
                <w:szCs w:val="20"/>
              </w:rPr>
            </w:pPr>
          </w:p>
        </w:tc>
      </w:tr>
      <w:tr w:rsidR="00BD1680" w14:paraId="0F1C37B8" w14:textId="77777777">
        <w:trPr>
          <w:gridAfter w:val="1"/>
          <w:wAfter w:w="105" w:type="dxa"/>
          <w:trHeight w:val="440"/>
        </w:trPr>
        <w:tc>
          <w:tcPr>
            <w:tcW w:w="4320" w:type="dxa"/>
            <w:tcBorders>
              <w:top w:val="single" w:sz="4" w:space="0" w:color="000000"/>
              <w:left w:val="single" w:sz="4" w:space="0" w:color="000000"/>
              <w:bottom w:val="single" w:sz="4" w:space="0" w:color="000000"/>
              <w:right w:val="single" w:sz="6" w:space="0" w:color="000000"/>
            </w:tcBorders>
            <w:vAlign w:val="center"/>
          </w:tcPr>
          <w:p w14:paraId="6A5BEB26" w14:textId="77777777" w:rsidR="00BD1680" w:rsidRDefault="00000000">
            <w:pPr>
              <w:numPr>
                <w:ilvl w:val="0"/>
                <w:numId w:val="11"/>
              </w:numPr>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States the legal address, facilities and physical location of the public charter school, if known.  If not known, states the region within Portland Public Schools District boundaries the charter applicant intends to locate the charter school.</w:t>
            </w:r>
          </w:p>
        </w:tc>
        <w:tc>
          <w:tcPr>
            <w:tcW w:w="330" w:type="dxa"/>
            <w:tcBorders>
              <w:top w:val="single" w:sz="4" w:space="0" w:color="000000"/>
              <w:left w:val="single" w:sz="6" w:space="0" w:color="000000"/>
              <w:bottom w:val="single" w:sz="4" w:space="0" w:color="000000"/>
              <w:right w:val="single" w:sz="6" w:space="0" w:color="000000"/>
            </w:tcBorders>
          </w:tcPr>
          <w:p w14:paraId="63590AB6" w14:textId="77777777" w:rsidR="00BD1680" w:rsidRDefault="00000000">
            <w:pPr>
              <w:jc w:val="center"/>
              <w:rPr>
                <w:rFonts w:ascii="MS Mincho" w:eastAsia="MS Mincho" w:hAnsi="MS Mincho" w:cs="MS Mincho"/>
                <w:color w:val="000000"/>
                <w:sz w:val="20"/>
                <w:szCs w:val="20"/>
              </w:rPr>
            </w:pPr>
            <w:r>
              <w:rPr>
                <w:rFonts w:ascii="MS Mincho" w:eastAsia="MS Mincho" w:hAnsi="MS Mincho" w:cs="MS Mincho"/>
                <w:sz w:val="20"/>
                <w:szCs w:val="20"/>
              </w:rPr>
              <w:t>☐</w:t>
            </w:r>
          </w:p>
        </w:tc>
        <w:tc>
          <w:tcPr>
            <w:tcW w:w="330" w:type="dxa"/>
            <w:tcBorders>
              <w:top w:val="single" w:sz="4" w:space="0" w:color="000000"/>
              <w:left w:val="single" w:sz="6" w:space="0" w:color="000000"/>
              <w:bottom w:val="single" w:sz="4" w:space="0" w:color="000000"/>
              <w:right w:val="single" w:sz="6" w:space="0" w:color="000000"/>
            </w:tcBorders>
          </w:tcPr>
          <w:p w14:paraId="69FCD642" w14:textId="77777777" w:rsidR="00BD1680" w:rsidRDefault="00000000">
            <w:pPr>
              <w:pBdr>
                <w:top w:val="nil"/>
                <w:left w:val="nil"/>
                <w:bottom w:val="nil"/>
                <w:right w:val="nil"/>
                <w:between w:val="nil"/>
              </w:pBdr>
              <w:jc w:val="center"/>
              <w:rPr>
                <w:rFonts w:ascii="Times New Roman" w:eastAsia="Times New Roman" w:hAnsi="Times New Roman" w:cs="Times New Roman"/>
                <w:color w:val="000000"/>
                <w:sz w:val="20"/>
                <w:szCs w:val="20"/>
              </w:rPr>
            </w:pPr>
            <w:r>
              <w:rPr>
                <w:rFonts w:ascii="MS Mincho" w:eastAsia="MS Mincho" w:hAnsi="MS Mincho" w:cs="MS Mincho"/>
                <w:color w:val="000000"/>
                <w:sz w:val="20"/>
                <w:szCs w:val="20"/>
              </w:rPr>
              <w:t>☐</w:t>
            </w:r>
          </w:p>
        </w:tc>
        <w:tc>
          <w:tcPr>
            <w:tcW w:w="330" w:type="dxa"/>
            <w:tcBorders>
              <w:top w:val="single" w:sz="4" w:space="0" w:color="000000"/>
              <w:left w:val="single" w:sz="6" w:space="0" w:color="000000"/>
              <w:bottom w:val="single" w:sz="4" w:space="0" w:color="000000"/>
              <w:right w:val="single" w:sz="6" w:space="0" w:color="000000"/>
            </w:tcBorders>
          </w:tcPr>
          <w:p w14:paraId="23B4A2A1" w14:textId="77777777" w:rsidR="00BD1680" w:rsidRDefault="00000000">
            <w:pPr>
              <w:pBdr>
                <w:top w:val="nil"/>
                <w:left w:val="nil"/>
                <w:bottom w:val="nil"/>
                <w:right w:val="nil"/>
                <w:between w:val="nil"/>
              </w:pBdr>
              <w:jc w:val="center"/>
              <w:rPr>
                <w:rFonts w:ascii="Times New Roman" w:eastAsia="Times New Roman" w:hAnsi="Times New Roman" w:cs="Times New Roman"/>
                <w:color w:val="000000"/>
                <w:sz w:val="20"/>
                <w:szCs w:val="20"/>
              </w:rPr>
            </w:pPr>
            <w:r>
              <w:rPr>
                <w:rFonts w:ascii="MS Mincho" w:eastAsia="MS Mincho" w:hAnsi="MS Mincho" w:cs="MS Mincho"/>
                <w:color w:val="000000"/>
                <w:sz w:val="20"/>
                <w:szCs w:val="20"/>
              </w:rPr>
              <w:t>☐</w:t>
            </w:r>
          </w:p>
        </w:tc>
        <w:tc>
          <w:tcPr>
            <w:tcW w:w="330" w:type="dxa"/>
            <w:tcBorders>
              <w:top w:val="single" w:sz="4" w:space="0" w:color="000000"/>
              <w:left w:val="single" w:sz="6" w:space="0" w:color="000000"/>
              <w:bottom w:val="single" w:sz="4" w:space="0" w:color="000000"/>
              <w:right w:val="single" w:sz="6" w:space="0" w:color="000000"/>
            </w:tcBorders>
          </w:tcPr>
          <w:p w14:paraId="63CFCF9B" w14:textId="77777777" w:rsidR="00BD1680" w:rsidRDefault="00000000">
            <w:pPr>
              <w:pBdr>
                <w:top w:val="nil"/>
                <w:left w:val="nil"/>
                <w:bottom w:val="nil"/>
                <w:right w:val="nil"/>
                <w:between w:val="nil"/>
              </w:pBdr>
              <w:jc w:val="center"/>
              <w:rPr>
                <w:rFonts w:ascii="Times New Roman" w:eastAsia="Times New Roman" w:hAnsi="Times New Roman" w:cs="Times New Roman"/>
                <w:color w:val="000000"/>
                <w:sz w:val="20"/>
                <w:szCs w:val="20"/>
              </w:rPr>
            </w:pPr>
            <w:r>
              <w:rPr>
                <w:rFonts w:ascii="MS Mincho" w:eastAsia="MS Mincho" w:hAnsi="MS Mincho" w:cs="MS Mincho"/>
                <w:color w:val="000000"/>
                <w:sz w:val="20"/>
                <w:szCs w:val="20"/>
              </w:rPr>
              <w:t>☐</w:t>
            </w:r>
          </w:p>
        </w:tc>
        <w:tc>
          <w:tcPr>
            <w:tcW w:w="7155" w:type="dxa"/>
            <w:tcBorders>
              <w:top w:val="single" w:sz="4" w:space="0" w:color="000000"/>
              <w:left w:val="single" w:sz="6" w:space="0" w:color="000000"/>
              <w:bottom w:val="single" w:sz="4" w:space="0" w:color="000000"/>
              <w:right w:val="single" w:sz="4" w:space="0" w:color="000000"/>
            </w:tcBorders>
          </w:tcPr>
          <w:p w14:paraId="365C5456" w14:textId="77777777" w:rsidR="00BD1680" w:rsidRDefault="00BD1680">
            <w:pPr>
              <w:pBdr>
                <w:top w:val="nil"/>
                <w:left w:val="nil"/>
                <w:bottom w:val="nil"/>
                <w:right w:val="nil"/>
                <w:between w:val="nil"/>
              </w:pBdr>
              <w:jc w:val="center"/>
              <w:rPr>
                <w:rFonts w:ascii="Times New Roman" w:eastAsia="Times New Roman" w:hAnsi="Times New Roman" w:cs="Times New Roman"/>
                <w:color w:val="000000"/>
                <w:sz w:val="20"/>
                <w:szCs w:val="20"/>
              </w:rPr>
            </w:pPr>
          </w:p>
        </w:tc>
      </w:tr>
      <w:tr w:rsidR="00BD1680" w14:paraId="102F8FBE" w14:textId="77777777">
        <w:trPr>
          <w:gridAfter w:val="1"/>
          <w:wAfter w:w="105" w:type="dxa"/>
          <w:trHeight w:val="440"/>
        </w:trPr>
        <w:tc>
          <w:tcPr>
            <w:tcW w:w="4320" w:type="dxa"/>
            <w:tcBorders>
              <w:top w:val="single" w:sz="4" w:space="0" w:color="000000"/>
              <w:left w:val="single" w:sz="4" w:space="0" w:color="000000"/>
              <w:bottom w:val="single" w:sz="4" w:space="0" w:color="000000"/>
              <w:right w:val="single" w:sz="6" w:space="0" w:color="000000"/>
            </w:tcBorders>
            <w:vAlign w:val="center"/>
          </w:tcPr>
          <w:p w14:paraId="48924477" w14:textId="77777777" w:rsidR="00BD1680" w:rsidRDefault="00000000">
            <w:pPr>
              <w:numPr>
                <w:ilvl w:val="0"/>
                <w:numId w:val="11"/>
              </w:numPr>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Describes the rationale for selecting the location and targeting the specified population.</w:t>
            </w:r>
          </w:p>
        </w:tc>
        <w:tc>
          <w:tcPr>
            <w:tcW w:w="330" w:type="dxa"/>
            <w:tcBorders>
              <w:top w:val="single" w:sz="4" w:space="0" w:color="000000"/>
              <w:left w:val="single" w:sz="6" w:space="0" w:color="000000"/>
              <w:bottom w:val="single" w:sz="4" w:space="0" w:color="000000"/>
              <w:right w:val="single" w:sz="6" w:space="0" w:color="000000"/>
            </w:tcBorders>
          </w:tcPr>
          <w:p w14:paraId="2E597308" w14:textId="77777777" w:rsidR="00BD1680" w:rsidRDefault="00000000">
            <w:pPr>
              <w:jc w:val="center"/>
              <w:rPr>
                <w:rFonts w:ascii="MS Mincho" w:eastAsia="MS Mincho" w:hAnsi="MS Mincho" w:cs="MS Mincho"/>
                <w:color w:val="000000"/>
                <w:sz w:val="20"/>
                <w:szCs w:val="20"/>
              </w:rPr>
            </w:pPr>
            <w:r>
              <w:rPr>
                <w:rFonts w:ascii="MS Mincho" w:eastAsia="MS Mincho" w:hAnsi="MS Mincho" w:cs="MS Mincho"/>
                <w:sz w:val="20"/>
                <w:szCs w:val="20"/>
              </w:rPr>
              <w:t>☐</w:t>
            </w:r>
          </w:p>
        </w:tc>
        <w:tc>
          <w:tcPr>
            <w:tcW w:w="330" w:type="dxa"/>
            <w:tcBorders>
              <w:top w:val="single" w:sz="4" w:space="0" w:color="000000"/>
              <w:left w:val="single" w:sz="6" w:space="0" w:color="000000"/>
              <w:bottom w:val="single" w:sz="4" w:space="0" w:color="000000"/>
              <w:right w:val="single" w:sz="6" w:space="0" w:color="000000"/>
            </w:tcBorders>
          </w:tcPr>
          <w:p w14:paraId="389EBFAA" w14:textId="77777777" w:rsidR="00BD1680" w:rsidRDefault="00000000">
            <w:pPr>
              <w:pBdr>
                <w:top w:val="nil"/>
                <w:left w:val="nil"/>
                <w:bottom w:val="nil"/>
                <w:right w:val="nil"/>
                <w:between w:val="nil"/>
              </w:pBdr>
              <w:jc w:val="center"/>
              <w:rPr>
                <w:rFonts w:ascii="MS Mincho" w:eastAsia="MS Mincho" w:hAnsi="MS Mincho" w:cs="MS Mincho"/>
                <w:color w:val="000000"/>
                <w:sz w:val="20"/>
                <w:szCs w:val="20"/>
              </w:rPr>
            </w:pPr>
            <w:r>
              <w:rPr>
                <w:rFonts w:ascii="MS Mincho" w:eastAsia="MS Mincho" w:hAnsi="MS Mincho" w:cs="MS Mincho"/>
                <w:color w:val="000000"/>
                <w:sz w:val="20"/>
                <w:szCs w:val="20"/>
              </w:rPr>
              <w:t>☐</w:t>
            </w:r>
          </w:p>
        </w:tc>
        <w:tc>
          <w:tcPr>
            <w:tcW w:w="330" w:type="dxa"/>
            <w:tcBorders>
              <w:top w:val="single" w:sz="4" w:space="0" w:color="000000"/>
              <w:left w:val="single" w:sz="6" w:space="0" w:color="000000"/>
              <w:bottom w:val="single" w:sz="4" w:space="0" w:color="000000"/>
              <w:right w:val="single" w:sz="6" w:space="0" w:color="000000"/>
            </w:tcBorders>
          </w:tcPr>
          <w:p w14:paraId="3D2BBAB8" w14:textId="77777777" w:rsidR="00BD1680" w:rsidRDefault="00000000">
            <w:pPr>
              <w:pBdr>
                <w:top w:val="nil"/>
                <w:left w:val="nil"/>
                <w:bottom w:val="nil"/>
                <w:right w:val="nil"/>
                <w:between w:val="nil"/>
              </w:pBdr>
              <w:jc w:val="center"/>
              <w:rPr>
                <w:rFonts w:ascii="MS Mincho" w:eastAsia="MS Mincho" w:hAnsi="MS Mincho" w:cs="MS Mincho"/>
                <w:color w:val="000000"/>
                <w:sz w:val="20"/>
                <w:szCs w:val="20"/>
              </w:rPr>
            </w:pPr>
            <w:r>
              <w:rPr>
                <w:rFonts w:ascii="MS Mincho" w:eastAsia="MS Mincho" w:hAnsi="MS Mincho" w:cs="MS Mincho"/>
                <w:color w:val="000000"/>
                <w:sz w:val="20"/>
                <w:szCs w:val="20"/>
              </w:rPr>
              <w:t>☐</w:t>
            </w:r>
          </w:p>
        </w:tc>
        <w:tc>
          <w:tcPr>
            <w:tcW w:w="330" w:type="dxa"/>
            <w:tcBorders>
              <w:top w:val="single" w:sz="4" w:space="0" w:color="000000"/>
              <w:left w:val="single" w:sz="6" w:space="0" w:color="000000"/>
              <w:bottom w:val="single" w:sz="4" w:space="0" w:color="000000"/>
              <w:right w:val="single" w:sz="6" w:space="0" w:color="000000"/>
            </w:tcBorders>
          </w:tcPr>
          <w:p w14:paraId="51A6F624" w14:textId="77777777" w:rsidR="00BD1680" w:rsidRDefault="00000000">
            <w:pPr>
              <w:pBdr>
                <w:top w:val="nil"/>
                <w:left w:val="nil"/>
                <w:bottom w:val="nil"/>
                <w:right w:val="nil"/>
                <w:between w:val="nil"/>
              </w:pBdr>
              <w:jc w:val="center"/>
              <w:rPr>
                <w:rFonts w:ascii="MS Mincho" w:eastAsia="MS Mincho" w:hAnsi="MS Mincho" w:cs="MS Mincho"/>
                <w:color w:val="000000"/>
                <w:sz w:val="20"/>
                <w:szCs w:val="20"/>
              </w:rPr>
            </w:pPr>
            <w:r>
              <w:rPr>
                <w:rFonts w:ascii="MS Mincho" w:eastAsia="MS Mincho" w:hAnsi="MS Mincho" w:cs="MS Mincho"/>
                <w:color w:val="000000"/>
                <w:sz w:val="20"/>
                <w:szCs w:val="20"/>
              </w:rPr>
              <w:t>☐</w:t>
            </w:r>
          </w:p>
        </w:tc>
        <w:tc>
          <w:tcPr>
            <w:tcW w:w="7155" w:type="dxa"/>
            <w:tcBorders>
              <w:top w:val="single" w:sz="4" w:space="0" w:color="000000"/>
              <w:left w:val="single" w:sz="6" w:space="0" w:color="000000"/>
              <w:bottom w:val="single" w:sz="4" w:space="0" w:color="000000"/>
              <w:right w:val="single" w:sz="4" w:space="0" w:color="000000"/>
            </w:tcBorders>
          </w:tcPr>
          <w:p w14:paraId="0D3D9FFE" w14:textId="77777777" w:rsidR="00BD1680" w:rsidRDefault="00BD1680">
            <w:pPr>
              <w:pBdr>
                <w:top w:val="nil"/>
                <w:left w:val="nil"/>
                <w:bottom w:val="nil"/>
                <w:right w:val="nil"/>
                <w:between w:val="nil"/>
              </w:pBdr>
              <w:jc w:val="center"/>
              <w:rPr>
                <w:rFonts w:ascii="Times New Roman" w:eastAsia="Times New Roman" w:hAnsi="Times New Roman" w:cs="Times New Roman"/>
                <w:color w:val="000000"/>
                <w:sz w:val="20"/>
                <w:szCs w:val="20"/>
              </w:rPr>
            </w:pPr>
          </w:p>
        </w:tc>
      </w:tr>
      <w:tr w:rsidR="00BD1680" w14:paraId="27C489EE" w14:textId="77777777">
        <w:trPr>
          <w:gridAfter w:val="1"/>
          <w:wAfter w:w="105" w:type="dxa"/>
          <w:trHeight w:val="440"/>
        </w:trPr>
        <w:tc>
          <w:tcPr>
            <w:tcW w:w="4320" w:type="dxa"/>
            <w:tcBorders>
              <w:top w:val="single" w:sz="4" w:space="0" w:color="000000"/>
              <w:left w:val="single" w:sz="4" w:space="0" w:color="000000"/>
              <w:bottom w:val="single" w:sz="4" w:space="0" w:color="000000"/>
              <w:right w:val="single" w:sz="6" w:space="0" w:color="000000"/>
            </w:tcBorders>
            <w:vAlign w:val="center"/>
          </w:tcPr>
          <w:p w14:paraId="0BAA35E8" w14:textId="77777777" w:rsidR="00BD1680" w:rsidRDefault="00000000">
            <w:pPr>
              <w:numPr>
                <w:ilvl w:val="0"/>
                <w:numId w:val="11"/>
              </w:numPr>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Describes how the location and facilities will accommodate the school’s operations and the targeted student population, including students or staff with disabilities, and meet state and district standards for schools.</w:t>
            </w:r>
          </w:p>
        </w:tc>
        <w:tc>
          <w:tcPr>
            <w:tcW w:w="330" w:type="dxa"/>
            <w:tcBorders>
              <w:top w:val="single" w:sz="4" w:space="0" w:color="000000"/>
              <w:left w:val="single" w:sz="6" w:space="0" w:color="000000"/>
              <w:bottom w:val="single" w:sz="4" w:space="0" w:color="000000"/>
              <w:right w:val="single" w:sz="6" w:space="0" w:color="000000"/>
            </w:tcBorders>
          </w:tcPr>
          <w:p w14:paraId="1BE2BC82" w14:textId="77777777" w:rsidR="00BD1680" w:rsidRDefault="00000000">
            <w:pPr>
              <w:jc w:val="center"/>
              <w:rPr>
                <w:rFonts w:ascii="MS Mincho" w:eastAsia="MS Mincho" w:hAnsi="MS Mincho" w:cs="MS Mincho"/>
                <w:color w:val="000000"/>
                <w:sz w:val="20"/>
                <w:szCs w:val="20"/>
              </w:rPr>
            </w:pPr>
            <w:r>
              <w:rPr>
                <w:rFonts w:ascii="MS Mincho" w:eastAsia="MS Mincho" w:hAnsi="MS Mincho" w:cs="MS Mincho"/>
                <w:sz w:val="20"/>
                <w:szCs w:val="20"/>
              </w:rPr>
              <w:t>☐</w:t>
            </w:r>
          </w:p>
        </w:tc>
        <w:tc>
          <w:tcPr>
            <w:tcW w:w="330" w:type="dxa"/>
            <w:tcBorders>
              <w:top w:val="single" w:sz="4" w:space="0" w:color="000000"/>
              <w:left w:val="single" w:sz="6" w:space="0" w:color="000000"/>
              <w:bottom w:val="single" w:sz="4" w:space="0" w:color="000000"/>
              <w:right w:val="single" w:sz="6" w:space="0" w:color="000000"/>
            </w:tcBorders>
          </w:tcPr>
          <w:p w14:paraId="646675AE" w14:textId="77777777" w:rsidR="00BD1680" w:rsidRDefault="00000000">
            <w:pPr>
              <w:pBdr>
                <w:top w:val="nil"/>
                <w:left w:val="nil"/>
                <w:bottom w:val="nil"/>
                <w:right w:val="nil"/>
                <w:between w:val="nil"/>
              </w:pBdr>
              <w:jc w:val="center"/>
              <w:rPr>
                <w:rFonts w:ascii="Times New Roman" w:eastAsia="Times New Roman" w:hAnsi="Times New Roman" w:cs="Times New Roman"/>
                <w:color w:val="000000"/>
                <w:sz w:val="20"/>
                <w:szCs w:val="20"/>
              </w:rPr>
            </w:pPr>
            <w:r>
              <w:rPr>
                <w:rFonts w:ascii="MS Mincho" w:eastAsia="MS Mincho" w:hAnsi="MS Mincho" w:cs="MS Mincho"/>
                <w:color w:val="000000"/>
                <w:sz w:val="20"/>
                <w:szCs w:val="20"/>
              </w:rPr>
              <w:t>☐</w:t>
            </w:r>
          </w:p>
        </w:tc>
        <w:tc>
          <w:tcPr>
            <w:tcW w:w="330" w:type="dxa"/>
            <w:tcBorders>
              <w:top w:val="single" w:sz="4" w:space="0" w:color="000000"/>
              <w:left w:val="single" w:sz="6" w:space="0" w:color="000000"/>
              <w:bottom w:val="single" w:sz="4" w:space="0" w:color="000000"/>
              <w:right w:val="single" w:sz="6" w:space="0" w:color="000000"/>
            </w:tcBorders>
          </w:tcPr>
          <w:p w14:paraId="49BD85BA" w14:textId="77777777" w:rsidR="00BD1680" w:rsidRDefault="00000000">
            <w:pPr>
              <w:pBdr>
                <w:top w:val="nil"/>
                <w:left w:val="nil"/>
                <w:bottom w:val="nil"/>
                <w:right w:val="nil"/>
                <w:between w:val="nil"/>
              </w:pBdr>
              <w:jc w:val="center"/>
              <w:rPr>
                <w:rFonts w:ascii="Times New Roman" w:eastAsia="Times New Roman" w:hAnsi="Times New Roman" w:cs="Times New Roman"/>
                <w:color w:val="000000"/>
                <w:sz w:val="20"/>
                <w:szCs w:val="20"/>
              </w:rPr>
            </w:pPr>
            <w:r>
              <w:rPr>
                <w:rFonts w:ascii="MS Mincho" w:eastAsia="MS Mincho" w:hAnsi="MS Mincho" w:cs="MS Mincho"/>
                <w:color w:val="000000"/>
                <w:sz w:val="20"/>
                <w:szCs w:val="20"/>
              </w:rPr>
              <w:t>☐</w:t>
            </w:r>
          </w:p>
        </w:tc>
        <w:tc>
          <w:tcPr>
            <w:tcW w:w="330" w:type="dxa"/>
            <w:tcBorders>
              <w:top w:val="single" w:sz="4" w:space="0" w:color="000000"/>
              <w:left w:val="single" w:sz="6" w:space="0" w:color="000000"/>
              <w:bottom w:val="single" w:sz="4" w:space="0" w:color="000000"/>
              <w:right w:val="single" w:sz="6" w:space="0" w:color="000000"/>
            </w:tcBorders>
          </w:tcPr>
          <w:p w14:paraId="06C01188" w14:textId="77777777" w:rsidR="00BD1680" w:rsidRDefault="00000000">
            <w:pPr>
              <w:pBdr>
                <w:top w:val="nil"/>
                <w:left w:val="nil"/>
                <w:bottom w:val="nil"/>
                <w:right w:val="nil"/>
                <w:between w:val="nil"/>
              </w:pBdr>
              <w:jc w:val="center"/>
              <w:rPr>
                <w:rFonts w:ascii="Times New Roman" w:eastAsia="Times New Roman" w:hAnsi="Times New Roman" w:cs="Times New Roman"/>
                <w:color w:val="000000"/>
                <w:sz w:val="20"/>
                <w:szCs w:val="20"/>
              </w:rPr>
            </w:pPr>
            <w:r>
              <w:rPr>
                <w:rFonts w:ascii="MS Mincho" w:eastAsia="MS Mincho" w:hAnsi="MS Mincho" w:cs="MS Mincho"/>
                <w:color w:val="000000"/>
                <w:sz w:val="20"/>
                <w:szCs w:val="20"/>
              </w:rPr>
              <w:t>☐</w:t>
            </w:r>
          </w:p>
        </w:tc>
        <w:tc>
          <w:tcPr>
            <w:tcW w:w="7155" w:type="dxa"/>
            <w:tcBorders>
              <w:top w:val="single" w:sz="4" w:space="0" w:color="000000"/>
              <w:left w:val="single" w:sz="6" w:space="0" w:color="000000"/>
              <w:bottom w:val="single" w:sz="4" w:space="0" w:color="000000"/>
              <w:right w:val="single" w:sz="4" w:space="0" w:color="000000"/>
            </w:tcBorders>
          </w:tcPr>
          <w:p w14:paraId="116D4389" w14:textId="77777777" w:rsidR="00BD1680" w:rsidRDefault="00BD1680">
            <w:pPr>
              <w:pBdr>
                <w:top w:val="nil"/>
                <w:left w:val="nil"/>
                <w:bottom w:val="nil"/>
                <w:right w:val="nil"/>
                <w:between w:val="nil"/>
              </w:pBdr>
              <w:jc w:val="center"/>
              <w:rPr>
                <w:rFonts w:ascii="Times New Roman" w:eastAsia="Times New Roman" w:hAnsi="Times New Roman" w:cs="Times New Roman"/>
                <w:color w:val="000000"/>
                <w:sz w:val="20"/>
                <w:szCs w:val="20"/>
              </w:rPr>
            </w:pPr>
          </w:p>
        </w:tc>
      </w:tr>
      <w:tr w:rsidR="00BD1680" w14:paraId="70E5A31B" w14:textId="77777777">
        <w:trPr>
          <w:gridAfter w:val="1"/>
          <w:wAfter w:w="105" w:type="dxa"/>
          <w:trHeight w:val="440"/>
        </w:trPr>
        <w:tc>
          <w:tcPr>
            <w:tcW w:w="4320" w:type="dxa"/>
            <w:tcBorders>
              <w:top w:val="single" w:sz="4" w:space="0" w:color="000000"/>
              <w:left w:val="single" w:sz="4" w:space="0" w:color="000000"/>
              <w:bottom w:val="single" w:sz="4" w:space="0" w:color="000000"/>
              <w:right w:val="single" w:sz="6" w:space="0" w:color="000000"/>
            </w:tcBorders>
            <w:vAlign w:val="center"/>
          </w:tcPr>
          <w:p w14:paraId="39EC3AEA" w14:textId="77777777" w:rsidR="00BD1680" w:rsidRDefault="00000000">
            <w:pPr>
              <w:numPr>
                <w:ilvl w:val="0"/>
                <w:numId w:val="11"/>
              </w:numPr>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Describes the plan to provide for any future space needs.</w:t>
            </w:r>
          </w:p>
        </w:tc>
        <w:tc>
          <w:tcPr>
            <w:tcW w:w="330" w:type="dxa"/>
            <w:tcBorders>
              <w:top w:val="single" w:sz="4" w:space="0" w:color="000000"/>
              <w:left w:val="single" w:sz="6" w:space="0" w:color="000000"/>
              <w:bottom w:val="single" w:sz="4" w:space="0" w:color="000000"/>
              <w:right w:val="single" w:sz="6" w:space="0" w:color="000000"/>
            </w:tcBorders>
          </w:tcPr>
          <w:p w14:paraId="369CF97A" w14:textId="77777777" w:rsidR="00BD1680" w:rsidRDefault="00000000">
            <w:pPr>
              <w:jc w:val="center"/>
              <w:rPr>
                <w:rFonts w:ascii="MS Mincho" w:eastAsia="MS Mincho" w:hAnsi="MS Mincho" w:cs="MS Mincho"/>
                <w:color w:val="000000"/>
                <w:sz w:val="20"/>
                <w:szCs w:val="20"/>
              </w:rPr>
            </w:pPr>
            <w:r>
              <w:rPr>
                <w:rFonts w:ascii="MS Mincho" w:eastAsia="MS Mincho" w:hAnsi="MS Mincho" w:cs="MS Mincho"/>
                <w:sz w:val="20"/>
                <w:szCs w:val="20"/>
              </w:rPr>
              <w:t>☐</w:t>
            </w:r>
          </w:p>
        </w:tc>
        <w:tc>
          <w:tcPr>
            <w:tcW w:w="330" w:type="dxa"/>
            <w:tcBorders>
              <w:top w:val="single" w:sz="4" w:space="0" w:color="000000"/>
              <w:left w:val="single" w:sz="6" w:space="0" w:color="000000"/>
              <w:bottom w:val="single" w:sz="4" w:space="0" w:color="000000"/>
              <w:right w:val="single" w:sz="6" w:space="0" w:color="000000"/>
            </w:tcBorders>
          </w:tcPr>
          <w:p w14:paraId="3F1B8853" w14:textId="77777777" w:rsidR="00BD1680" w:rsidRDefault="00000000">
            <w:pPr>
              <w:pBdr>
                <w:top w:val="nil"/>
                <w:left w:val="nil"/>
                <w:bottom w:val="nil"/>
                <w:right w:val="nil"/>
                <w:between w:val="nil"/>
              </w:pBdr>
              <w:jc w:val="center"/>
              <w:rPr>
                <w:rFonts w:ascii="Times New Roman" w:eastAsia="Times New Roman" w:hAnsi="Times New Roman" w:cs="Times New Roman"/>
                <w:color w:val="000000"/>
                <w:sz w:val="20"/>
                <w:szCs w:val="20"/>
              </w:rPr>
            </w:pPr>
            <w:r>
              <w:rPr>
                <w:rFonts w:ascii="MS Mincho" w:eastAsia="MS Mincho" w:hAnsi="MS Mincho" w:cs="MS Mincho"/>
                <w:color w:val="000000"/>
                <w:sz w:val="20"/>
                <w:szCs w:val="20"/>
              </w:rPr>
              <w:t>☐</w:t>
            </w:r>
          </w:p>
        </w:tc>
        <w:tc>
          <w:tcPr>
            <w:tcW w:w="330" w:type="dxa"/>
            <w:tcBorders>
              <w:top w:val="single" w:sz="4" w:space="0" w:color="000000"/>
              <w:left w:val="single" w:sz="6" w:space="0" w:color="000000"/>
              <w:bottom w:val="single" w:sz="4" w:space="0" w:color="000000"/>
              <w:right w:val="single" w:sz="6" w:space="0" w:color="000000"/>
            </w:tcBorders>
          </w:tcPr>
          <w:p w14:paraId="1E49AB2D" w14:textId="77777777" w:rsidR="00BD1680" w:rsidRDefault="00000000">
            <w:pPr>
              <w:pBdr>
                <w:top w:val="nil"/>
                <w:left w:val="nil"/>
                <w:bottom w:val="nil"/>
                <w:right w:val="nil"/>
                <w:between w:val="nil"/>
              </w:pBdr>
              <w:jc w:val="center"/>
              <w:rPr>
                <w:rFonts w:ascii="Times New Roman" w:eastAsia="Times New Roman" w:hAnsi="Times New Roman" w:cs="Times New Roman"/>
                <w:color w:val="000000"/>
                <w:sz w:val="20"/>
                <w:szCs w:val="20"/>
              </w:rPr>
            </w:pPr>
            <w:r>
              <w:rPr>
                <w:rFonts w:ascii="MS Mincho" w:eastAsia="MS Mincho" w:hAnsi="MS Mincho" w:cs="MS Mincho"/>
                <w:color w:val="000000"/>
                <w:sz w:val="20"/>
                <w:szCs w:val="20"/>
              </w:rPr>
              <w:t>☐</w:t>
            </w:r>
          </w:p>
        </w:tc>
        <w:tc>
          <w:tcPr>
            <w:tcW w:w="330" w:type="dxa"/>
            <w:tcBorders>
              <w:top w:val="single" w:sz="4" w:space="0" w:color="000000"/>
              <w:left w:val="single" w:sz="6" w:space="0" w:color="000000"/>
              <w:bottom w:val="single" w:sz="4" w:space="0" w:color="000000"/>
              <w:right w:val="single" w:sz="6" w:space="0" w:color="000000"/>
            </w:tcBorders>
          </w:tcPr>
          <w:p w14:paraId="0B389AB8" w14:textId="77777777" w:rsidR="00BD1680" w:rsidRDefault="00000000">
            <w:pPr>
              <w:pBdr>
                <w:top w:val="nil"/>
                <w:left w:val="nil"/>
                <w:bottom w:val="nil"/>
                <w:right w:val="nil"/>
                <w:between w:val="nil"/>
              </w:pBdr>
              <w:jc w:val="center"/>
              <w:rPr>
                <w:rFonts w:ascii="Times New Roman" w:eastAsia="Times New Roman" w:hAnsi="Times New Roman" w:cs="Times New Roman"/>
                <w:color w:val="000000"/>
                <w:sz w:val="20"/>
                <w:szCs w:val="20"/>
              </w:rPr>
            </w:pPr>
            <w:r>
              <w:rPr>
                <w:rFonts w:ascii="MS Mincho" w:eastAsia="MS Mincho" w:hAnsi="MS Mincho" w:cs="MS Mincho"/>
                <w:color w:val="000000"/>
                <w:sz w:val="20"/>
                <w:szCs w:val="20"/>
              </w:rPr>
              <w:t>☐</w:t>
            </w:r>
          </w:p>
        </w:tc>
        <w:tc>
          <w:tcPr>
            <w:tcW w:w="7155" w:type="dxa"/>
            <w:tcBorders>
              <w:top w:val="single" w:sz="4" w:space="0" w:color="000000"/>
              <w:left w:val="single" w:sz="6" w:space="0" w:color="000000"/>
              <w:bottom w:val="single" w:sz="4" w:space="0" w:color="000000"/>
              <w:right w:val="single" w:sz="4" w:space="0" w:color="000000"/>
            </w:tcBorders>
          </w:tcPr>
          <w:p w14:paraId="15942F42" w14:textId="77777777" w:rsidR="00BD1680" w:rsidRDefault="00BD1680">
            <w:pPr>
              <w:pBdr>
                <w:top w:val="nil"/>
                <w:left w:val="nil"/>
                <w:bottom w:val="nil"/>
                <w:right w:val="nil"/>
                <w:between w:val="nil"/>
              </w:pBdr>
              <w:jc w:val="center"/>
              <w:rPr>
                <w:rFonts w:ascii="Times New Roman" w:eastAsia="Times New Roman" w:hAnsi="Times New Roman" w:cs="Times New Roman"/>
                <w:color w:val="000000"/>
                <w:sz w:val="20"/>
                <w:szCs w:val="20"/>
              </w:rPr>
            </w:pPr>
          </w:p>
        </w:tc>
      </w:tr>
      <w:tr w:rsidR="00BD1680" w14:paraId="0E60C276" w14:textId="77777777">
        <w:trPr>
          <w:gridAfter w:val="1"/>
          <w:wAfter w:w="105" w:type="dxa"/>
          <w:trHeight w:val="440"/>
        </w:trPr>
        <w:tc>
          <w:tcPr>
            <w:tcW w:w="4320" w:type="dxa"/>
            <w:tcBorders>
              <w:top w:val="single" w:sz="4" w:space="0" w:color="000000"/>
              <w:left w:val="single" w:sz="4" w:space="0" w:color="000000"/>
              <w:bottom w:val="single" w:sz="4" w:space="0" w:color="000000"/>
              <w:right w:val="single" w:sz="6" w:space="0" w:color="000000"/>
            </w:tcBorders>
            <w:vAlign w:val="center"/>
          </w:tcPr>
          <w:p w14:paraId="34AF427D" w14:textId="77777777" w:rsidR="00BD1680" w:rsidRDefault="00000000">
            <w:pPr>
              <w:numPr>
                <w:ilvl w:val="0"/>
                <w:numId w:val="11"/>
              </w:numPr>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Provides a description of proposed admission policies and application procedures.</w:t>
            </w:r>
          </w:p>
        </w:tc>
        <w:tc>
          <w:tcPr>
            <w:tcW w:w="330" w:type="dxa"/>
            <w:tcBorders>
              <w:top w:val="single" w:sz="4" w:space="0" w:color="000000"/>
              <w:left w:val="single" w:sz="6" w:space="0" w:color="000000"/>
              <w:bottom w:val="single" w:sz="4" w:space="0" w:color="000000"/>
              <w:right w:val="single" w:sz="6" w:space="0" w:color="000000"/>
            </w:tcBorders>
          </w:tcPr>
          <w:p w14:paraId="42967CAB" w14:textId="77777777" w:rsidR="00BD1680" w:rsidRDefault="00000000">
            <w:pPr>
              <w:jc w:val="center"/>
              <w:rPr>
                <w:rFonts w:ascii="MS Mincho" w:eastAsia="MS Mincho" w:hAnsi="MS Mincho" w:cs="MS Mincho"/>
                <w:color w:val="000000"/>
                <w:sz w:val="20"/>
                <w:szCs w:val="20"/>
              </w:rPr>
            </w:pPr>
            <w:r>
              <w:rPr>
                <w:rFonts w:ascii="MS Mincho" w:eastAsia="MS Mincho" w:hAnsi="MS Mincho" w:cs="MS Mincho"/>
                <w:sz w:val="20"/>
                <w:szCs w:val="20"/>
              </w:rPr>
              <w:t>☐</w:t>
            </w:r>
          </w:p>
        </w:tc>
        <w:tc>
          <w:tcPr>
            <w:tcW w:w="330" w:type="dxa"/>
            <w:tcBorders>
              <w:top w:val="single" w:sz="4" w:space="0" w:color="000000"/>
              <w:left w:val="single" w:sz="6" w:space="0" w:color="000000"/>
              <w:bottom w:val="single" w:sz="4" w:space="0" w:color="000000"/>
              <w:right w:val="single" w:sz="6" w:space="0" w:color="000000"/>
            </w:tcBorders>
          </w:tcPr>
          <w:p w14:paraId="22397BFF" w14:textId="77777777" w:rsidR="00BD1680" w:rsidRDefault="00000000">
            <w:pPr>
              <w:pBdr>
                <w:top w:val="nil"/>
                <w:left w:val="nil"/>
                <w:bottom w:val="nil"/>
                <w:right w:val="nil"/>
                <w:between w:val="nil"/>
              </w:pBdr>
              <w:jc w:val="center"/>
              <w:rPr>
                <w:rFonts w:ascii="Times New Roman" w:eastAsia="Times New Roman" w:hAnsi="Times New Roman" w:cs="Times New Roman"/>
                <w:color w:val="000000"/>
                <w:sz w:val="20"/>
                <w:szCs w:val="20"/>
              </w:rPr>
            </w:pPr>
            <w:r>
              <w:rPr>
                <w:rFonts w:ascii="MS Mincho" w:eastAsia="MS Mincho" w:hAnsi="MS Mincho" w:cs="MS Mincho"/>
                <w:color w:val="000000"/>
                <w:sz w:val="20"/>
                <w:szCs w:val="20"/>
              </w:rPr>
              <w:t>☐</w:t>
            </w:r>
          </w:p>
        </w:tc>
        <w:tc>
          <w:tcPr>
            <w:tcW w:w="330" w:type="dxa"/>
            <w:tcBorders>
              <w:top w:val="single" w:sz="4" w:space="0" w:color="000000"/>
              <w:left w:val="single" w:sz="6" w:space="0" w:color="000000"/>
              <w:bottom w:val="single" w:sz="4" w:space="0" w:color="000000"/>
              <w:right w:val="single" w:sz="6" w:space="0" w:color="000000"/>
            </w:tcBorders>
          </w:tcPr>
          <w:p w14:paraId="1256B13E" w14:textId="77777777" w:rsidR="00BD1680" w:rsidRDefault="00000000">
            <w:pPr>
              <w:pBdr>
                <w:top w:val="nil"/>
                <w:left w:val="nil"/>
                <w:bottom w:val="nil"/>
                <w:right w:val="nil"/>
                <w:between w:val="nil"/>
              </w:pBdr>
              <w:jc w:val="center"/>
              <w:rPr>
                <w:rFonts w:ascii="Times New Roman" w:eastAsia="Times New Roman" w:hAnsi="Times New Roman" w:cs="Times New Roman"/>
                <w:color w:val="000000"/>
                <w:sz w:val="20"/>
                <w:szCs w:val="20"/>
              </w:rPr>
            </w:pPr>
            <w:r>
              <w:rPr>
                <w:rFonts w:ascii="MS Mincho" w:eastAsia="MS Mincho" w:hAnsi="MS Mincho" w:cs="MS Mincho"/>
                <w:color w:val="000000"/>
                <w:sz w:val="20"/>
                <w:szCs w:val="20"/>
              </w:rPr>
              <w:t>☐</w:t>
            </w:r>
          </w:p>
        </w:tc>
        <w:tc>
          <w:tcPr>
            <w:tcW w:w="330" w:type="dxa"/>
            <w:tcBorders>
              <w:top w:val="single" w:sz="4" w:space="0" w:color="000000"/>
              <w:left w:val="single" w:sz="6" w:space="0" w:color="000000"/>
              <w:bottom w:val="single" w:sz="4" w:space="0" w:color="000000"/>
              <w:right w:val="single" w:sz="6" w:space="0" w:color="000000"/>
            </w:tcBorders>
          </w:tcPr>
          <w:p w14:paraId="22DA5591" w14:textId="77777777" w:rsidR="00BD1680" w:rsidRDefault="00000000">
            <w:pPr>
              <w:pBdr>
                <w:top w:val="nil"/>
                <w:left w:val="nil"/>
                <w:bottom w:val="nil"/>
                <w:right w:val="nil"/>
                <w:between w:val="nil"/>
              </w:pBdr>
              <w:jc w:val="center"/>
              <w:rPr>
                <w:rFonts w:ascii="Times New Roman" w:eastAsia="Times New Roman" w:hAnsi="Times New Roman" w:cs="Times New Roman"/>
                <w:color w:val="000000"/>
                <w:sz w:val="20"/>
                <w:szCs w:val="20"/>
              </w:rPr>
            </w:pPr>
            <w:r>
              <w:rPr>
                <w:rFonts w:ascii="MS Mincho" w:eastAsia="MS Mincho" w:hAnsi="MS Mincho" w:cs="MS Mincho"/>
                <w:color w:val="000000"/>
                <w:sz w:val="20"/>
                <w:szCs w:val="20"/>
              </w:rPr>
              <w:t>☐</w:t>
            </w:r>
          </w:p>
        </w:tc>
        <w:tc>
          <w:tcPr>
            <w:tcW w:w="7155" w:type="dxa"/>
            <w:tcBorders>
              <w:top w:val="single" w:sz="4" w:space="0" w:color="000000"/>
              <w:left w:val="single" w:sz="6" w:space="0" w:color="000000"/>
              <w:bottom w:val="single" w:sz="4" w:space="0" w:color="000000"/>
              <w:right w:val="single" w:sz="4" w:space="0" w:color="000000"/>
            </w:tcBorders>
          </w:tcPr>
          <w:p w14:paraId="2D115E70" w14:textId="77777777" w:rsidR="00BD1680" w:rsidRDefault="00BD1680">
            <w:pPr>
              <w:pBdr>
                <w:top w:val="nil"/>
                <w:left w:val="nil"/>
                <w:bottom w:val="nil"/>
                <w:right w:val="nil"/>
                <w:between w:val="nil"/>
              </w:pBdr>
              <w:jc w:val="center"/>
              <w:rPr>
                <w:rFonts w:ascii="Times New Roman" w:eastAsia="Times New Roman" w:hAnsi="Times New Roman" w:cs="Times New Roman"/>
                <w:color w:val="000000"/>
                <w:sz w:val="20"/>
                <w:szCs w:val="20"/>
              </w:rPr>
            </w:pPr>
          </w:p>
        </w:tc>
      </w:tr>
      <w:tr w:rsidR="00BD1680" w14:paraId="0B98E2EA" w14:textId="77777777">
        <w:trPr>
          <w:gridAfter w:val="1"/>
          <w:wAfter w:w="105" w:type="dxa"/>
          <w:trHeight w:val="440"/>
        </w:trPr>
        <w:tc>
          <w:tcPr>
            <w:tcW w:w="4320" w:type="dxa"/>
            <w:tcBorders>
              <w:top w:val="single" w:sz="4" w:space="0" w:color="000000"/>
              <w:left w:val="single" w:sz="4" w:space="0" w:color="000000"/>
              <w:bottom w:val="single" w:sz="4" w:space="0" w:color="000000"/>
              <w:right w:val="single" w:sz="6" w:space="0" w:color="000000"/>
            </w:tcBorders>
            <w:vAlign w:val="center"/>
          </w:tcPr>
          <w:p w14:paraId="3110DF31" w14:textId="77777777" w:rsidR="00BD1680" w:rsidRDefault="00000000">
            <w:pPr>
              <w:pBdr>
                <w:top w:val="nil"/>
                <w:left w:val="nil"/>
                <w:bottom w:val="nil"/>
                <w:right w:val="nil"/>
                <w:between w:val="nil"/>
              </w:pBdr>
              <w:ind w:left="720" w:hanging="360"/>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7a.  Includes a description of the proposed </w:t>
            </w:r>
            <w:r>
              <w:rPr>
                <w:rFonts w:ascii="Times New Roman" w:eastAsia="Times New Roman" w:hAnsi="Times New Roman" w:cs="Times New Roman"/>
                <w:color w:val="000000"/>
                <w:sz w:val="20"/>
                <w:szCs w:val="20"/>
              </w:rPr>
              <w:lastRenderedPageBreak/>
              <w:t>lottery procedures and how they will comply with statutory requirements (ORS 338.125).</w:t>
            </w:r>
          </w:p>
        </w:tc>
        <w:tc>
          <w:tcPr>
            <w:tcW w:w="330" w:type="dxa"/>
            <w:tcBorders>
              <w:top w:val="single" w:sz="4" w:space="0" w:color="000000"/>
              <w:left w:val="single" w:sz="6" w:space="0" w:color="000000"/>
              <w:bottom w:val="single" w:sz="4" w:space="0" w:color="000000"/>
              <w:right w:val="single" w:sz="6" w:space="0" w:color="000000"/>
            </w:tcBorders>
          </w:tcPr>
          <w:p w14:paraId="6F4F28B9" w14:textId="77777777" w:rsidR="00BD1680" w:rsidRDefault="00000000">
            <w:pPr>
              <w:jc w:val="center"/>
              <w:rPr>
                <w:rFonts w:ascii="MS Mincho" w:eastAsia="MS Mincho" w:hAnsi="MS Mincho" w:cs="MS Mincho"/>
                <w:color w:val="000000"/>
                <w:sz w:val="20"/>
                <w:szCs w:val="20"/>
              </w:rPr>
            </w:pPr>
            <w:r>
              <w:rPr>
                <w:rFonts w:ascii="MS Mincho" w:eastAsia="MS Mincho" w:hAnsi="MS Mincho" w:cs="MS Mincho"/>
                <w:sz w:val="20"/>
                <w:szCs w:val="20"/>
              </w:rPr>
              <w:lastRenderedPageBreak/>
              <w:t>☐</w:t>
            </w:r>
          </w:p>
        </w:tc>
        <w:tc>
          <w:tcPr>
            <w:tcW w:w="330" w:type="dxa"/>
            <w:tcBorders>
              <w:top w:val="single" w:sz="4" w:space="0" w:color="000000"/>
              <w:left w:val="single" w:sz="6" w:space="0" w:color="000000"/>
              <w:bottom w:val="single" w:sz="4" w:space="0" w:color="000000"/>
              <w:right w:val="single" w:sz="6" w:space="0" w:color="000000"/>
            </w:tcBorders>
          </w:tcPr>
          <w:p w14:paraId="4ADA3DD0" w14:textId="77777777" w:rsidR="00BD1680" w:rsidRDefault="00000000">
            <w:pPr>
              <w:pBdr>
                <w:top w:val="nil"/>
                <w:left w:val="nil"/>
                <w:bottom w:val="nil"/>
                <w:right w:val="nil"/>
                <w:between w:val="nil"/>
              </w:pBdr>
              <w:jc w:val="center"/>
              <w:rPr>
                <w:rFonts w:ascii="MS Mincho" w:eastAsia="MS Mincho" w:hAnsi="MS Mincho" w:cs="MS Mincho"/>
                <w:color w:val="000000"/>
                <w:sz w:val="20"/>
                <w:szCs w:val="20"/>
              </w:rPr>
            </w:pPr>
            <w:r>
              <w:rPr>
                <w:rFonts w:ascii="MS Mincho" w:eastAsia="MS Mincho" w:hAnsi="MS Mincho" w:cs="MS Mincho"/>
                <w:color w:val="000000"/>
                <w:sz w:val="20"/>
                <w:szCs w:val="20"/>
              </w:rPr>
              <w:t>☐</w:t>
            </w:r>
          </w:p>
        </w:tc>
        <w:tc>
          <w:tcPr>
            <w:tcW w:w="330" w:type="dxa"/>
            <w:tcBorders>
              <w:top w:val="single" w:sz="4" w:space="0" w:color="000000"/>
              <w:left w:val="single" w:sz="6" w:space="0" w:color="000000"/>
              <w:bottom w:val="single" w:sz="4" w:space="0" w:color="000000"/>
              <w:right w:val="single" w:sz="6" w:space="0" w:color="000000"/>
            </w:tcBorders>
          </w:tcPr>
          <w:p w14:paraId="3182311A" w14:textId="77777777" w:rsidR="00BD1680" w:rsidRDefault="00000000">
            <w:pPr>
              <w:pBdr>
                <w:top w:val="nil"/>
                <w:left w:val="nil"/>
                <w:bottom w:val="nil"/>
                <w:right w:val="nil"/>
                <w:between w:val="nil"/>
              </w:pBdr>
              <w:jc w:val="center"/>
              <w:rPr>
                <w:rFonts w:ascii="MS Mincho" w:eastAsia="MS Mincho" w:hAnsi="MS Mincho" w:cs="MS Mincho"/>
                <w:color w:val="000000"/>
                <w:sz w:val="20"/>
                <w:szCs w:val="20"/>
              </w:rPr>
            </w:pPr>
            <w:r>
              <w:rPr>
                <w:rFonts w:ascii="MS Mincho" w:eastAsia="MS Mincho" w:hAnsi="MS Mincho" w:cs="MS Mincho"/>
                <w:color w:val="000000"/>
                <w:sz w:val="20"/>
                <w:szCs w:val="20"/>
              </w:rPr>
              <w:t>☐</w:t>
            </w:r>
          </w:p>
        </w:tc>
        <w:tc>
          <w:tcPr>
            <w:tcW w:w="330" w:type="dxa"/>
            <w:tcBorders>
              <w:top w:val="single" w:sz="4" w:space="0" w:color="000000"/>
              <w:left w:val="single" w:sz="6" w:space="0" w:color="000000"/>
              <w:bottom w:val="single" w:sz="4" w:space="0" w:color="000000"/>
              <w:right w:val="single" w:sz="6" w:space="0" w:color="000000"/>
            </w:tcBorders>
          </w:tcPr>
          <w:p w14:paraId="6AA2726F" w14:textId="77777777" w:rsidR="00BD1680" w:rsidRDefault="00000000">
            <w:pPr>
              <w:pBdr>
                <w:top w:val="nil"/>
                <w:left w:val="nil"/>
                <w:bottom w:val="nil"/>
                <w:right w:val="nil"/>
                <w:between w:val="nil"/>
              </w:pBdr>
              <w:jc w:val="center"/>
              <w:rPr>
                <w:rFonts w:ascii="MS Mincho" w:eastAsia="MS Mincho" w:hAnsi="MS Mincho" w:cs="MS Mincho"/>
                <w:color w:val="000000"/>
                <w:sz w:val="20"/>
                <w:szCs w:val="20"/>
              </w:rPr>
            </w:pPr>
            <w:r>
              <w:rPr>
                <w:rFonts w:ascii="MS Mincho" w:eastAsia="MS Mincho" w:hAnsi="MS Mincho" w:cs="MS Mincho"/>
                <w:color w:val="000000"/>
                <w:sz w:val="20"/>
                <w:szCs w:val="20"/>
              </w:rPr>
              <w:t>☐</w:t>
            </w:r>
          </w:p>
        </w:tc>
        <w:tc>
          <w:tcPr>
            <w:tcW w:w="7155" w:type="dxa"/>
            <w:tcBorders>
              <w:top w:val="single" w:sz="4" w:space="0" w:color="000000"/>
              <w:left w:val="single" w:sz="6" w:space="0" w:color="000000"/>
              <w:bottom w:val="single" w:sz="4" w:space="0" w:color="000000"/>
              <w:right w:val="single" w:sz="4" w:space="0" w:color="000000"/>
            </w:tcBorders>
          </w:tcPr>
          <w:p w14:paraId="750CEACE" w14:textId="77777777" w:rsidR="00BD1680" w:rsidRDefault="00BD1680">
            <w:pPr>
              <w:pBdr>
                <w:top w:val="nil"/>
                <w:left w:val="nil"/>
                <w:bottom w:val="nil"/>
                <w:right w:val="nil"/>
                <w:between w:val="nil"/>
              </w:pBdr>
              <w:jc w:val="center"/>
              <w:rPr>
                <w:rFonts w:ascii="Times New Roman" w:eastAsia="Times New Roman" w:hAnsi="Times New Roman" w:cs="Times New Roman"/>
                <w:color w:val="000000"/>
                <w:sz w:val="20"/>
                <w:szCs w:val="20"/>
              </w:rPr>
            </w:pPr>
          </w:p>
        </w:tc>
      </w:tr>
      <w:tr w:rsidR="00BD1680" w14:paraId="62F8CAA0" w14:textId="77777777">
        <w:trPr>
          <w:gridAfter w:val="1"/>
          <w:wAfter w:w="105" w:type="dxa"/>
          <w:trHeight w:val="440"/>
        </w:trPr>
        <w:tc>
          <w:tcPr>
            <w:tcW w:w="4320" w:type="dxa"/>
            <w:tcBorders>
              <w:top w:val="single" w:sz="4" w:space="0" w:color="000000"/>
              <w:left w:val="single" w:sz="4" w:space="0" w:color="000000"/>
              <w:bottom w:val="single" w:sz="4" w:space="0" w:color="000000"/>
              <w:right w:val="single" w:sz="6" w:space="0" w:color="000000"/>
            </w:tcBorders>
            <w:vAlign w:val="center"/>
          </w:tcPr>
          <w:p w14:paraId="0345EB13" w14:textId="77777777" w:rsidR="00BD1680" w:rsidRDefault="00000000">
            <w:pPr>
              <w:numPr>
                <w:ilvl w:val="0"/>
                <w:numId w:val="11"/>
              </w:numPr>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Assures the school’s compliance with all statutes and rules that shall apply to the public charter school, all applicable district policies and administrative directives and procedures, and its cooperation with district staff at all levels.</w:t>
            </w:r>
          </w:p>
        </w:tc>
        <w:tc>
          <w:tcPr>
            <w:tcW w:w="330" w:type="dxa"/>
            <w:tcBorders>
              <w:top w:val="single" w:sz="4" w:space="0" w:color="000000"/>
              <w:left w:val="single" w:sz="6" w:space="0" w:color="000000"/>
              <w:bottom w:val="single" w:sz="4" w:space="0" w:color="000000"/>
              <w:right w:val="single" w:sz="6" w:space="0" w:color="000000"/>
            </w:tcBorders>
          </w:tcPr>
          <w:p w14:paraId="2C57F6FE" w14:textId="77777777" w:rsidR="00BD1680" w:rsidRDefault="00000000">
            <w:pPr>
              <w:jc w:val="center"/>
              <w:rPr>
                <w:rFonts w:ascii="MS Mincho" w:eastAsia="MS Mincho" w:hAnsi="MS Mincho" w:cs="MS Mincho"/>
                <w:color w:val="000000"/>
                <w:sz w:val="20"/>
                <w:szCs w:val="20"/>
              </w:rPr>
            </w:pPr>
            <w:r>
              <w:rPr>
                <w:rFonts w:ascii="MS Mincho" w:eastAsia="MS Mincho" w:hAnsi="MS Mincho" w:cs="MS Mincho"/>
                <w:sz w:val="20"/>
                <w:szCs w:val="20"/>
              </w:rPr>
              <w:t>☐</w:t>
            </w:r>
          </w:p>
        </w:tc>
        <w:tc>
          <w:tcPr>
            <w:tcW w:w="330" w:type="dxa"/>
            <w:tcBorders>
              <w:top w:val="single" w:sz="4" w:space="0" w:color="000000"/>
              <w:left w:val="single" w:sz="6" w:space="0" w:color="000000"/>
              <w:bottom w:val="single" w:sz="4" w:space="0" w:color="000000"/>
              <w:right w:val="single" w:sz="6" w:space="0" w:color="000000"/>
            </w:tcBorders>
          </w:tcPr>
          <w:p w14:paraId="45AB45DE" w14:textId="77777777" w:rsidR="00BD1680" w:rsidRDefault="00000000">
            <w:pPr>
              <w:pBdr>
                <w:top w:val="nil"/>
                <w:left w:val="nil"/>
                <w:bottom w:val="nil"/>
                <w:right w:val="nil"/>
                <w:between w:val="nil"/>
              </w:pBdr>
              <w:jc w:val="center"/>
              <w:rPr>
                <w:rFonts w:ascii="Times New Roman" w:eastAsia="Times New Roman" w:hAnsi="Times New Roman" w:cs="Times New Roman"/>
                <w:color w:val="000000"/>
                <w:sz w:val="20"/>
                <w:szCs w:val="20"/>
              </w:rPr>
            </w:pPr>
            <w:r>
              <w:rPr>
                <w:rFonts w:ascii="MS Mincho" w:eastAsia="MS Mincho" w:hAnsi="MS Mincho" w:cs="MS Mincho"/>
                <w:color w:val="000000"/>
                <w:sz w:val="20"/>
                <w:szCs w:val="20"/>
              </w:rPr>
              <w:t>☐</w:t>
            </w:r>
          </w:p>
        </w:tc>
        <w:tc>
          <w:tcPr>
            <w:tcW w:w="330" w:type="dxa"/>
            <w:tcBorders>
              <w:top w:val="single" w:sz="4" w:space="0" w:color="000000"/>
              <w:left w:val="single" w:sz="6" w:space="0" w:color="000000"/>
              <w:bottom w:val="single" w:sz="4" w:space="0" w:color="000000"/>
              <w:right w:val="single" w:sz="6" w:space="0" w:color="000000"/>
            </w:tcBorders>
          </w:tcPr>
          <w:p w14:paraId="56A42D17" w14:textId="77777777" w:rsidR="00BD1680" w:rsidRDefault="00000000">
            <w:pPr>
              <w:pBdr>
                <w:top w:val="nil"/>
                <w:left w:val="nil"/>
                <w:bottom w:val="nil"/>
                <w:right w:val="nil"/>
                <w:between w:val="nil"/>
              </w:pBdr>
              <w:jc w:val="center"/>
              <w:rPr>
                <w:rFonts w:ascii="Times New Roman" w:eastAsia="Times New Roman" w:hAnsi="Times New Roman" w:cs="Times New Roman"/>
                <w:color w:val="000000"/>
                <w:sz w:val="20"/>
                <w:szCs w:val="20"/>
              </w:rPr>
            </w:pPr>
            <w:r>
              <w:rPr>
                <w:rFonts w:ascii="MS Mincho" w:eastAsia="MS Mincho" w:hAnsi="MS Mincho" w:cs="MS Mincho"/>
                <w:color w:val="000000"/>
                <w:sz w:val="20"/>
                <w:szCs w:val="20"/>
              </w:rPr>
              <w:t>☐</w:t>
            </w:r>
          </w:p>
        </w:tc>
        <w:tc>
          <w:tcPr>
            <w:tcW w:w="330" w:type="dxa"/>
            <w:tcBorders>
              <w:top w:val="single" w:sz="4" w:space="0" w:color="000000"/>
              <w:left w:val="single" w:sz="6" w:space="0" w:color="000000"/>
              <w:bottom w:val="single" w:sz="4" w:space="0" w:color="000000"/>
              <w:right w:val="single" w:sz="6" w:space="0" w:color="000000"/>
            </w:tcBorders>
          </w:tcPr>
          <w:p w14:paraId="7362A438" w14:textId="77777777" w:rsidR="00BD1680" w:rsidRDefault="00000000">
            <w:pPr>
              <w:pBdr>
                <w:top w:val="nil"/>
                <w:left w:val="nil"/>
                <w:bottom w:val="nil"/>
                <w:right w:val="nil"/>
                <w:between w:val="nil"/>
              </w:pBdr>
              <w:jc w:val="center"/>
              <w:rPr>
                <w:rFonts w:ascii="Times New Roman" w:eastAsia="Times New Roman" w:hAnsi="Times New Roman" w:cs="Times New Roman"/>
                <w:color w:val="000000"/>
                <w:sz w:val="20"/>
                <w:szCs w:val="20"/>
              </w:rPr>
            </w:pPr>
            <w:r>
              <w:rPr>
                <w:rFonts w:ascii="MS Mincho" w:eastAsia="MS Mincho" w:hAnsi="MS Mincho" w:cs="MS Mincho"/>
                <w:color w:val="000000"/>
                <w:sz w:val="20"/>
                <w:szCs w:val="20"/>
              </w:rPr>
              <w:t>☐</w:t>
            </w:r>
          </w:p>
        </w:tc>
        <w:tc>
          <w:tcPr>
            <w:tcW w:w="7155" w:type="dxa"/>
            <w:tcBorders>
              <w:top w:val="single" w:sz="4" w:space="0" w:color="000000"/>
              <w:left w:val="single" w:sz="6" w:space="0" w:color="000000"/>
              <w:bottom w:val="single" w:sz="4" w:space="0" w:color="000000"/>
              <w:right w:val="single" w:sz="4" w:space="0" w:color="000000"/>
            </w:tcBorders>
          </w:tcPr>
          <w:p w14:paraId="2A42E285" w14:textId="77777777" w:rsidR="00BD1680" w:rsidRDefault="00BD1680">
            <w:pPr>
              <w:pBdr>
                <w:top w:val="nil"/>
                <w:left w:val="nil"/>
                <w:bottom w:val="nil"/>
                <w:right w:val="nil"/>
                <w:between w:val="nil"/>
              </w:pBdr>
              <w:jc w:val="center"/>
              <w:rPr>
                <w:rFonts w:ascii="Times New Roman" w:eastAsia="Times New Roman" w:hAnsi="Times New Roman" w:cs="Times New Roman"/>
                <w:color w:val="000000"/>
                <w:sz w:val="20"/>
                <w:szCs w:val="20"/>
              </w:rPr>
            </w:pPr>
          </w:p>
        </w:tc>
      </w:tr>
      <w:tr w:rsidR="00BD1680" w14:paraId="1418A3FC" w14:textId="77777777">
        <w:trPr>
          <w:gridAfter w:val="1"/>
          <w:wAfter w:w="105" w:type="dxa"/>
          <w:trHeight w:val="60"/>
        </w:trPr>
        <w:tc>
          <w:tcPr>
            <w:tcW w:w="4320" w:type="dxa"/>
            <w:tcBorders>
              <w:top w:val="single" w:sz="4" w:space="0" w:color="000000"/>
              <w:left w:val="single" w:sz="4" w:space="0" w:color="000000"/>
              <w:bottom w:val="single" w:sz="4" w:space="0" w:color="000000"/>
              <w:right w:val="single" w:sz="6" w:space="0" w:color="000000"/>
            </w:tcBorders>
            <w:vAlign w:val="center"/>
          </w:tcPr>
          <w:p w14:paraId="7D8252CF" w14:textId="77777777" w:rsidR="00BD1680" w:rsidRDefault="00000000">
            <w:pPr>
              <w:numPr>
                <w:ilvl w:val="0"/>
                <w:numId w:val="11"/>
              </w:numPr>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States the date upon which the public charter school would begin operating.</w:t>
            </w:r>
          </w:p>
        </w:tc>
        <w:tc>
          <w:tcPr>
            <w:tcW w:w="330" w:type="dxa"/>
            <w:tcBorders>
              <w:top w:val="single" w:sz="4" w:space="0" w:color="000000"/>
              <w:left w:val="single" w:sz="6" w:space="0" w:color="000000"/>
              <w:bottom w:val="single" w:sz="4" w:space="0" w:color="000000"/>
              <w:right w:val="single" w:sz="6" w:space="0" w:color="000000"/>
            </w:tcBorders>
          </w:tcPr>
          <w:p w14:paraId="0BAFC49E" w14:textId="77777777" w:rsidR="00BD1680" w:rsidRDefault="00000000">
            <w:pPr>
              <w:jc w:val="center"/>
              <w:rPr>
                <w:rFonts w:ascii="MS Mincho" w:eastAsia="MS Mincho" w:hAnsi="MS Mincho" w:cs="MS Mincho"/>
                <w:color w:val="000000"/>
                <w:sz w:val="20"/>
                <w:szCs w:val="20"/>
              </w:rPr>
            </w:pPr>
            <w:r>
              <w:rPr>
                <w:rFonts w:ascii="MS Mincho" w:eastAsia="MS Mincho" w:hAnsi="MS Mincho" w:cs="MS Mincho"/>
                <w:sz w:val="20"/>
                <w:szCs w:val="20"/>
              </w:rPr>
              <w:t>☐</w:t>
            </w:r>
          </w:p>
        </w:tc>
        <w:tc>
          <w:tcPr>
            <w:tcW w:w="330" w:type="dxa"/>
            <w:tcBorders>
              <w:top w:val="single" w:sz="4" w:space="0" w:color="000000"/>
              <w:left w:val="single" w:sz="6" w:space="0" w:color="000000"/>
              <w:bottom w:val="single" w:sz="4" w:space="0" w:color="000000"/>
              <w:right w:val="single" w:sz="6" w:space="0" w:color="000000"/>
            </w:tcBorders>
          </w:tcPr>
          <w:p w14:paraId="711686C9" w14:textId="77777777" w:rsidR="00BD1680" w:rsidRDefault="00000000">
            <w:pPr>
              <w:pBdr>
                <w:top w:val="nil"/>
                <w:left w:val="nil"/>
                <w:bottom w:val="nil"/>
                <w:right w:val="nil"/>
                <w:between w:val="nil"/>
              </w:pBdr>
              <w:jc w:val="center"/>
              <w:rPr>
                <w:rFonts w:ascii="Times New Roman" w:eastAsia="Times New Roman" w:hAnsi="Times New Roman" w:cs="Times New Roman"/>
                <w:color w:val="000000"/>
                <w:sz w:val="20"/>
                <w:szCs w:val="20"/>
              </w:rPr>
            </w:pPr>
            <w:r>
              <w:rPr>
                <w:rFonts w:ascii="MS Mincho" w:eastAsia="MS Mincho" w:hAnsi="MS Mincho" w:cs="MS Mincho"/>
                <w:color w:val="000000"/>
                <w:sz w:val="20"/>
                <w:szCs w:val="20"/>
              </w:rPr>
              <w:t>☐</w:t>
            </w:r>
          </w:p>
        </w:tc>
        <w:tc>
          <w:tcPr>
            <w:tcW w:w="330" w:type="dxa"/>
            <w:tcBorders>
              <w:top w:val="single" w:sz="4" w:space="0" w:color="000000"/>
              <w:left w:val="single" w:sz="6" w:space="0" w:color="000000"/>
              <w:bottom w:val="single" w:sz="4" w:space="0" w:color="000000"/>
              <w:right w:val="single" w:sz="6" w:space="0" w:color="000000"/>
            </w:tcBorders>
          </w:tcPr>
          <w:p w14:paraId="083DBF5D" w14:textId="77777777" w:rsidR="00BD1680" w:rsidRDefault="00000000">
            <w:pPr>
              <w:pBdr>
                <w:top w:val="nil"/>
                <w:left w:val="nil"/>
                <w:bottom w:val="nil"/>
                <w:right w:val="nil"/>
                <w:between w:val="nil"/>
              </w:pBdr>
              <w:jc w:val="center"/>
              <w:rPr>
                <w:rFonts w:ascii="Times New Roman" w:eastAsia="Times New Roman" w:hAnsi="Times New Roman" w:cs="Times New Roman"/>
                <w:color w:val="000000"/>
                <w:sz w:val="20"/>
                <w:szCs w:val="20"/>
              </w:rPr>
            </w:pPr>
            <w:r>
              <w:rPr>
                <w:rFonts w:ascii="MS Mincho" w:eastAsia="MS Mincho" w:hAnsi="MS Mincho" w:cs="MS Mincho"/>
                <w:color w:val="000000"/>
                <w:sz w:val="20"/>
                <w:szCs w:val="20"/>
              </w:rPr>
              <w:t>☐</w:t>
            </w:r>
          </w:p>
        </w:tc>
        <w:tc>
          <w:tcPr>
            <w:tcW w:w="330" w:type="dxa"/>
            <w:tcBorders>
              <w:top w:val="single" w:sz="4" w:space="0" w:color="000000"/>
              <w:left w:val="single" w:sz="6" w:space="0" w:color="000000"/>
              <w:bottom w:val="single" w:sz="4" w:space="0" w:color="000000"/>
              <w:right w:val="single" w:sz="6" w:space="0" w:color="000000"/>
            </w:tcBorders>
          </w:tcPr>
          <w:p w14:paraId="43E30D74" w14:textId="77777777" w:rsidR="00BD1680" w:rsidRDefault="00000000">
            <w:pPr>
              <w:pBdr>
                <w:top w:val="nil"/>
                <w:left w:val="nil"/>
                <w:bottom w:val="nil"/>
                <w:right w:val="nil"/>
                <w:between w:val="nil"/>
              </w:pBdr>
              <w:jc w:val="center"/>
              <w:rPr>
                <w:rFonts w:ascii="Times New Roman" w:eastAsia="Times New Roman" w:hAnsi="Times New Roman" w:cs="Times New Roman"/>
                <w:color w:val="000000"/>
                <w:sz w:val="20"/>
                <w:szCs w:val="20"/>
              </w:rPr>
            </w:pPr>
            <w:r>
              <w:rPr>
                <w:rFonts w:ascii="MS Mincho" w:eastAsia="MS Mincho" w:hAnsi="MS Mincho" w:cs="MS Mincho"/>
                <w:color w:val="000000"/>
                <w:sz w:val="20"/>
                <w:szCs w:val="20"/>
              </w:rPr>
              <w:t>☐</w:t>
            </w:r>
          </w:p>
        </w:tc>
        <w:tc>
          <w:tcPr>
            <w:tcW w:w="7155" w:type="dxa"/>
            <w:tcBorders>
              <w:top w:val="single" w:sz="4" w:space="0" w:color="000000"/>
              <w:left w:val="single" w:sz="6" w:space="0" w:color="000000"/>
              <w:bottom w:val="single" w:sz="4" w:space="0" w:color="000000"/>
              <w:right w:val="single" w:sz="4" w:space="0" w:color="000000"/>
            </w:tcBorders>
          </w:tcPr>
          <w:p w14:paraId="7887FD98" w14:textId="77777777" w:rsidR="00BD1680" w:rsidRDefault="00BD1680">
            <w:pPr>
              <w:pBdr>
                <w:top w:val="nil"/>
                <w:left w:val="nil"/>
                <w:bottom w:val="nil"/>
                <w:right w:val="nil"/>
                <w:between w:val="nil"/>
              </w:pBdr>
              <w:jc w:val="center"/>
              <w:rPr>
                <w:rFonts w:ascii="Times New Roman" w:eastAsia="Times New Roman" w:hAnsi="Times New Roman" w:cs="Times New Roman"/>
                <w:color w:val="000000"/>
                <w:sz w:val="20"/>
                <w:szCs w:val="20"/>
              </w:rPr>
            </w:pPr>
          </w:p>
        </w:tc>
      </w:tr>
      <w:tr w:rsidR="00BD1680" w14:paraId="6F52992F" w14:textId="77777777">
        <w:trPr>
          <w:gridAfter w:val="1"/>
          <w:wAfter w:w="105" w:type="dxa"/>
          <w:trHeight w:val="440"/>
        </w:trPr>
        <w:tc>
          <w:tcPr>
            <w:tcW w:w="4320" w:type="dxa"/>
            <w:tcBorders>
              <w:top w:val="single" w:sz="4" w:space="0" w:color="000000"/>
              <w:left w:val="single" w:sz="4" w:space="0" w:color="000000"/>
              <w:bottom w:val="single" w:sz="4" w:space="0" w:color="000000"/>
              <w:right w:val="single" w:sz="6" w:space="0" w:color="000000"/>
            </w:tcBorders>
            <w:vAlign w:val="center"/>
          </w:tcPr>
          <w:p w14:paraId="1057C674" w14:textId="77777777" w:rsidR="00BD1680" w:rsidRDefault="00000000">
            <w:pPr>
              <w:numPr>
                <w:ilvl w:val="0"/>
                <w:numId w:val="11"/>
              </w:numPr>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States the requested term of the proposed charter.</w:t>
            </w:r>
          </w:p>
        </w:tc>
        <w:tc>
          <w:tcPr>
            <w:tcW w:w="330" w:type="dxa"/>
            <w:tcBorders>
              <w:top w:val="single" w:sz="4" w:space="0" w:color="000000"/>
              <w:left w:val="single" w:sz="6" w:space="0" w:color="000000"/>
              <w:bottom w:val="single" w:sz="4" w:space="0" w:color="000000"/>
              <w:right w:val="single" w:sz="6" w:space="0" w:color="000000"/>
            </w:tcBorders>
          </w:tcPr>
          <w:p w14:paraId="126503B2" w14:textId="77777777" w:rsidR="00BD1680" w:rsidRDefault="00000000">
            <w:pPr>
              <w:jc w:val="center"/>
              <w:rPr>
                <w:rFonts w:ascii="MS Mincho" w:eastAsia="MS Mincho" w:hAnsi="MS Mincho" w:cs="MS Mincho"/>
                <w:color w:val="000000"/>
                <w:sz w:val="20"/>
                <w:szCs w:val="20"/>
              </w:rPr>
            </w:pPr>
            <w:r>
              <w:rPr>
                <w:rFonts w:ascii="MS Mincho" w:eastAsia="MS Mincho" w:hAnsi="MS Mincho" w:cs="MS Mincho"/>
                <w:sz w:val="20"/>
                <w:szCs w:val="20"/>
              </w:rPr>
              <w:t>☐</w:t>
            </w:r>
          </w:p>
        </w:tc>
        <w:tc>
          <w:tcPr>
            <w:tcW w:w="330" w:type="dxa"/>
            <w:tcBorders>
              <w:top w:val="single" w:sz="4" w:space="0" w:color="000000"/>
              <w:left w:val="single" w:sz="6" w:space="0" w:color="000000"/>
              <w:bottom w:val="single" w:sz="4" w:space="0" w:color="000000"/>
              <w:right w:val="single" w:sz="6" w:space="0" w:color="000000"/>
            </w:tcBorders>
          </w:tcPr>
          <w:p w14:paraId="484B75F1" w14:textId="77777777" w:rsidR="00BD1680" w:rsidRDefault="00000000">
            <w:pPr>
              <w:pBdr>
                <w:top w:val="nil"/>
                <w:left w:val="nil"/>
                <w:bottom w:val="nil"/>
                <w:right w:val="nil"/>
                <w:between w:val="nil"/>
              </w:pBdr>
              <w:jc w:val="center"/>
              <w:rPr>
                <w:rFonts w:ascii="Times New Roman" w:eastAsia="Times New Roman" w:hAnsi="Times New Roman" w:cs="Times New Roman"/>
                <w:color w:val="000000"/>
                <w:sz w:val="20"/>
                <w:szCs w:val="20"/>
              </w:rPr>
            </w:pPr>
            <w:r>
              <w:rPr>
                <w:rFonts w:ascii="MS Mincho" w:eastAsia="MS Mincho" w:hAnsi="MS Mincho" w:cs="MS Mincho"/>
                <w:color w:val="000000"/>
                <w:sz w:val="20"/>
                <w:szCs w:val="20"/>
              </w:rPr>
              <w:t>☐</w:t>
            </w:r>
          </w:p>
        </w:tc>
        <w:tc>
          <w:tcPr>
            <w:tcW w:w="330" w:type="dxa"/>
            <w:tcBorders>
              <w:top w:val="single" w:sz="4" w:space="0" w:color="000000"/>
              <w:left w:val="single" w:sz="6" w:space="0" w:color="000000"/>
              <w:bottom w:val="single" w:sz="4" w:space="0" w:color="000000"/>
              <w:right w:val="single" w:sz="6" w:space="0" w:color="000000"/>
            </w:tcBorders>
          </w:tcPr>
          <w:p w14:paraId="11F873D3" w14:textId="77777777" w:rsidR="00BD1680" w:rsidRDefault="00000000">
            <w:pPr>
              <w:pBdr>
                <w:top w:val="nil"/>
                <w:left w:val="nil"/>
                <w:bottom w:val="nil"/>
                <w:right w:val="nil"/>
                <w:between w:val="nil"/>
              </w:pBdr>
              <w:jc w:val="center"/>
              <w:rPr>
                <w:rFonts w:ascii="Times New Roman" w:eastAsia="Times New Roman" w:hAnsi="Times New Roman" w:cs="Times New Roman"/>
                <w:color w:val="000000"/>
                <w:sz w:val="20"/>
                <w:szCs w:val="20"/>
              </w:rPr>
            </w:pPr>
            <w:r>
              <w:rPr>
                <w:rFonts w:ascii="MS Mincho" w:eastAsia="MS Mincho" w:hAnsi="MS Mincho" w:cs="MS Mincho"/>
                <w:color w:val="000000"/>
                <w:sz w:val="20"/>
                <w:szCs w:val="20"/>
              </w:rPr>
              <w:t>☐</w:t>
            </w:r>
          </w:p>
        </w:tc>
        <w:tc>
          <w:tcPr>
            <w:tcW w:w="330" w:type="dxa"/>
            <w:tcBorders>
              <w:top w:val="single" w:sz="4" w:space="0" w:color="000000"/>
              <w:left w:val="single" w:sz="6" w:space="0" w:color="000000"/>
              <w:bottom w:val="single" w:sz="4" w:space="0" w:color="000000"/>
              <w:right w:val="single" w:sz="6" w:space="0" w:color="000000"/>
            </w:tcBorders>
          </w:tcPr>
          <w:p w14:paraId="03800DE5" w14:textId="77777777" w:rsidR="00BD1680" w:rsidRDefault="00000000">
            <w:pPr>
              <w:pBdr>
                <w:top w:val="nil"/>
                <w:left w:val="nil"/>
                <w:bottom w:val="nil"/>
                <w:right w:val="nil"/>
                <w:between w:val="nil"/>
              </w:pBdr>
              <w:jc w:val="center"/>
              <w:rPr>
                <w:rFonts w:ascii="Times New Roman" w:eastAsia="Times New Roman" w:hAnsi="Times New Roman" w:cs="Times New Roman"/>
                <w:color w:val="000000"/>
                <w:sz w:val="20"/>
                <w:szCs w:val="20"/>
              </w:rPr>
            </w:pPr>
            <w:r>
              <w:rPr>
                <w:rFonts w:ascii="MS Mincho" w:eastAsia="MS Mincho" w:hAnsi="MS Mincho" w:cs="MS Mincho"/>
                <w:color w:val="000000"/>
                <w:sz w:val="20"/>
                <w:szCs w:val="20"/>
              </w:rPr>
              <w:t>☐</w:t>
            </w:r>
          </w:p>
        </w:tc>
        <w:tc>
          <w:tcPr>
            <w:tcW w:w="7155" w:type="dxa"/>
            <w:tcBorders>
              <w:top w:val="single" w:sz="4" w:space="0" w:color="000000"/>
              <w:left w:val="single" w:sz="6" w:space="0" w:color="000000"/>
              <w:bottom w:val="single" w:sz="4" w:space="0" w:color="000000"/>
              <w:right w:val="single" w:sz="4" w:space="0" w:color="000000"/>
            </w:tcBorders>
          </w:tcPr>
          <w:p w14:paraId="62A1AC0F" w14:textId="77777777" w:rsidR="00BD1680" w:rsidRDefault="00BD1680">
            <w:pPr>
              <w:pBdr>
                <w:top w:val="nil"/>
                <w:left w:val="nil"/>
                <w:bottom w:val="nil"/>
                <w:right w:val="nil"/>
                <w:between w:val="nil"/>
              </w:pBdr>
              <w:jc w:val="center"/>
              <w:rPr>
                <w:rFonts w:ascii="Times New Roman" w:eastAsia="Times New Roman" w:hAnsi="Times New Roman" w:cs="Times New Roman"/>
                <w:color w:val="000000"/>
                <w:sz w:val="20"/>
                <w:szCs w:val="20"/>
              </w:rPr>
            </w:pPr>
          </w:p>
        </w:tc>
      </w:tr>
      <w:tr w:rsidR="00BD1680" w14:paraId="7066E870" w14:textId="77777777">
        <w:trPr>
          <w:trHeight w:val="180"/>
        </w:trPr>
        <w:tc>
          <w:tcPr>
            <w:tcW w:w="12900" w:type="dxa"/>
            <w:gridSpan w:val="7"/>
            <w:tcBorders>
              <w:top w:val="single" w:sz="4" w:space="0" w:color="000000"/>
              <w:left w:val="single" w:sz="4" w:space="0" w:color="000000"/>
              <w:bottom w:val="single" w:sz="4" w:space="0" w:color="000000"/>
              <w:right w:val="single" w:sz="4" w:space="0" w:color="000000"/>
            </w:tcBorders>
            <w:vAlign w:val="center"/>
          </w:tcPr>
          <w:p w14:paraId="4ECB82D4" w14:textId="77777777" w:rsidR="00BD1680" w:rsidRDefault="00000000">
            <w:pPr>
              <w:pBdr>
                <w:top w:val="nil"/>
                <w:left w:val="nil"/>
                <w:bottom w:val="nil"/>
                <w:right w:val="nil"/>
                <w:between w:val="nil"/>
              </w:pBdr>
              <w:jc w:val="right"/>
              <w:rPr>
                <w:rFonts w:ascii="Times New Roman" w:eastAsia="Times New Roman" w:hAnsi="Times New Roman" w:cs="Times New Roman"/>
                <w:color w:val="000000"/>
                <w:sz w:val="20"/>
                <w:szCs w:val="20"/>
              </w:rPr>
            </w:pPr>
            <w:r>
              <w:rPr>
                <w:rFonts w:ascii="Times New Roman" w:eastAsia="Times New Roman" w:hAnsi="Times New Roman" w:cs="Times New Roman"/>
                <w:b/>
                <w:bCs/>
                <w:color w:val="000000"/>
                <w:sz w:val="20"/>
                <w:szCs w:val="20"/>
              </w:rPr>
              <w:t xml:space="preserve">                                                                                                                                                         Subtotal:                     </w:t>
            </w:r>
            <w:proofErr w:type="gramStart"/>
            <w:r>
              <w:rPr>
                <w:rFonts w:ascii="Times New Roman" w:eastAsia="Times New Roman" w:hAnsi="Times New Roman" w:cs="Times New Roman"/>
                <w:b/>
                <w:bCs/>
                <w:color w:val="000000"/>
                <w:sz w:val="20"/>
                <w:szCs w:val="20"/>
              </w:rPr>
              <w:t xml:space="preserve">   </w:t>
            </w:r>
            <w:r>
              <w:rPr>
                <w:rFonts w:ascii="Times New Roman" w:eastAsia="Times New Roman" w:hAnsi="Times New Roman" w:cs="Times New Roman"/>
                <w:color w:val="000000"/>
                <w:sz w:val="20"/>
                <w:szCs w:val="20"/>
              </w:rPr>
              <w:t>(</w:t>
            </w:r>
            <w:proofErr w:type="gramEnd"/>
            <w:r>
              <w:rPr>
                <w:rFonts w:ascii="Times New Roman" w:eastAsia="Times New Roman" w:hAnsi="Times New Roman" w:cs="Times New Roman"/>
                <w:color w:val="000000"/>
                <w:sz w:val="20"/>
                <w:szCs w:val="20"/>
              </w:rPr>
              <w:t>maximum points awarded =</w:t>
            </w:r>
            <w:r>
              <w:rPr>
                <w:rFonts w:ascii="Times New Roman" w:eastAsia="Times New Roman" w:hAnsi="Times New Roman" w:cs="Times New Roman"/>
                <w:b/>
                <w:bCs/>
                <w:color w:val="000000"/>
                <w:sz w:val="20"/>
                <w:szCs w:val="20"/>
              </w:rPr>
              <w:t>33</w:t>
            </w:r>
            <w:r>
              <w:rPr>
                <w:rFonts w:ascii="Times New Roman" w:eastAsia="Times New Roman" w:hAnsi="Times New Roman" w:cs="Times New Roman"/>
                <w:color w:val="000000"/>
                <w:sz w:val="20"/>
                <w:szCs w:val="20"/>
              </w:rPr>
              <w:t xml:space="preserve">) </w:t>
            </w:r>
          </w:p>
        </w:tc>
      </w:tr>
    </w:tbl>
    <w:p w14:paraId="36F00055" w14:textId="77777777" w:rsidR="00BD1680" w:rsidRDefault="00BD1680">
      <w:pPr>
        <w:rPr>
          <w:rFonts w:ascii="Times New Roman" w:eastAsia="Times New Roman" w:hAnsi="Times New Roman" w:cs="Times New Roman"/>
          <w:sz w:val="20"/>
          <w:szCs w:val="20"/>
        </w:rPr>
      </w:pPr>
    </w:p>
    <w:tbl>
      <w:tblPr>
        <w:tblStyle w:val="a0"/>
        <w:tblW w:w="12720" w:type="dxa"/>
        <w:tblInd w:w="-3" w:type="dxa"/>
        <w:tblBorders>
          <w:top w:val="nil"/>
          <w:left w:val="nil"/>
          <w:bottom w:val="nil"/>
          <w:right w:val="nil"/>
        </w:tblBorders>
        <w:tblLayout w:type="fixed"/>
        <w:tblLook w:val="0000" w:firstRow="0" w:lastRow="0" w:firstColumn="0" w:lastColumn="0" w:noHBand="0" w:noVBand="0"/>
      </w:tblPr>
      <w:tblGrid>
        <w:gridCol w:w="4320"/>
        <w:gridCol w:w="330"/>
        <w:gridCol w:w="330"/>
        <w:gridCol w:w="330"/>
        <w:gridCol w:w="330"/>
        <w:gridCol w:w="6975"/>
        <w:gridCol w:w="105"/>
      </w:tblGrid>
      <w:tr w:rsidR="00BD1680" w14:paraId="10792491" w14:textId="77777777">
        <w:trPr>
          <w:gridAfter w:val="1"/>
          <w:wAfter w:w="105" w:type="dxa"/>
          <w:trHeight w:val="120"/>
        </w:trPr>
        <w:tc>
          <w:tcPr>
            <w:tcW w:w="4320" w:type="dxa"/>
            <w:tcBorders>
              <w:top w:val="single" w:sz="4" w:space="0" w:color="000000"/>
              <w:left w:val="single" w:sz="4" w:space="0" w:color="000000"/>
              <w:bottom w:val="single" w:sz="4" w:space="0" w:color="000000"/>
              <w:right w:val="single" w:sz="6" w:space="0" w:color="000000"/>
            </w:tcBorders>
            <w:shd w:val="clear" w:color="auto" w:fill="E6E6E6"/>
            <w:vAlign w:val="center"/>
          </w:tcPr>
          <w:p w14:paraId="3049893B" w14:textId="77777777" w:rsidR="00BD1680" w:rsidRDefault="00000000">
            <w:pPr>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b/>
                <w:bCs/>
                <w:color w:val="000000"/>
                <w:sz w:val="20"/>
                <w:szCs w:val="20"/>
              </w:rPr>
              <w:t xml:space="preserve">Exhibits </w:t>
            </w:r>
          </w:p>
        </w:tc>
        <w:tc>
          <w:tcPr>
            <w:tcW w:w="330" w:type="dxa"/>
            <w:tcBorders>
              <w:top w:val="single" w:sz="4" w:space="0" w:color="000000"/>
              <w:left w:val="single" w:sz="6" w:space="0" w:color="000000"/>
              <w:bottom w:val="single" w:sz="4" w:space="0" w:color="000000"/>
              <w:right w:val="single" w:sz="6" w:space="0" w:color="000000"/>
            </w:tcBorders>
            <w:shd w:val="clear" w:color="auto" w:fill="E6E6E6"/>
            <w:vAlign w:val="center"/>
          </w:tcPr>
          <w:p w14:paraId="102279CC" w14:textId="77777777" w:rsidR="00BD1680" w:rsidRDefault="00000000">
            <w:pPr>
              <w:pBdr>
                <w:top w:val="nil"/>
                <w:left w:val="nil"/>
                <w:bottom w:val="nil"/>
                <w:right w:val="nil"/>
                <w:between w:val="nil"/>
              </w:pBdr>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sz w:val="20"/>
                <w:szCs w:val="20"/>
              </w:rPr>
              <w:t>0</w:t>
            </w:r>
          </w:p>
        </w:tc>
        <w:tc>
          <w:tcPr>
            <w:tcW w:w="330" w:type="dxa"/>
            <w:tcBorders>
              <w:top w:val="single" w:sz="4" w:space="0" w:color="000000"/>
              <w:left w:val="single" w:sz="6" w:space="0" w:color="000000"/>
              <w:bottom w:val="single" w:sz="4" w:space="0" w:color="000000"/>
              <w:right w:val="single" w:sz="6" w:space="0" w:color="000000"/>
            </w:tcBorders>
            <w:shd w:val="clear" w:color="auto" w:fill="E6E6E6"/>
            <w:vAlign w:val="center"/>
          </w:tcPr>
          <w:p w14:paraId="15A74707" w14:textId="77777777" w:rsidR="00BD1680" w:rsidRDefault="00000000">
            <w:pPr>
              <w:pBdr>
                <w:top w:val="nil"/>
                <w:left w:val="nil"/>
                <w:bottom w:val="nil"/>
                <w:right w:val="nil"/>
                <w:between w:val="nil"/>
              </w:pBdr>
              <w:jc w:val="center"/>
              <w:rPr>
                <w:rFonts w:ascii="Times New Roman" w:eastAsia="Times New Roman" w:hAnsi="Times New Roman" w:cs="Times New Roman"/>
                <w:color w:val="000000"/>
                <w:sz w:val="20"/>
                <w:szCs w:val="20"/>
              </w:rPr>
            </w:pPr>
            <w:r>
              <w:rPr>
                <w:rFonts w:ascii="Times New Roman" w:eastAsia="Times New Roman" w:hAnsi="Times New Roman" w:cs="Times New Roman"/>
                <w:b/>
                <w:bCs/>
                <w:color w:val="000000"/>
                <w:sz w:val="20"/>
                <w:szCs w:val="20"/>
              </w:rPr>
              <w:t xml:space="preserve">1 </w:t>
            </w:r>
          </w:p>
        </w:tc>
        <w:tc>
          <w:tcPr>
            <w:tcW w:w="330" w:type="dxa"/>
            <w:tcBorders>
              <w:top w:val="single" w:sz="4" w:space="0" w:color="000000"/>
              <w:left w:val="single" w:sz="6" w:space="0" w:color="000000"/>
              <w:bottom w:val="single" w:sz="4" w:space="0" w:color="000000"/>
              <w:right w:val="single" w:sz="6" w:space="0" w:color="000000"/>
            </w:tcBorders>
            <w:shd w:val="clear" w:color="auto" w:fill="E6E6E6"/>
            <w:vAlign w:val="center"/>
          </w:tcPr>
          <w:p w14:paraId="4D5C88B2" w14:textId="77777777" w:rsidR="00BD1680" w:rsidRDefault="00000000">
            <w:pPr>
              <w:pBdr>
                <w:top w:val="nil"/>
                <w:left w:val="nil"/>
                <w:bottom w:val="nil"/>
                <w:right w:val="nil"/>
                <w:between w:val="nil"/>
              </w:pBdr>
              <w:jc w:val="center"/>
              <w:rPr>
                <w:rFonts w:ascii="Times New Roman" w:eastAsia="Times New Roman" w:hAnsi="Times New Roman" w:cs="Times New Roman"/>
                <w:color w:val="000000"/>
                <w:sz w:val="20"/>
                <w:szCs w:val="20"/>
              </w:rPr>
            </w:pPr>
            <w:r>
              <w:rPr>
                <w:rFonts w:ascii="Times New Roman" w:eastAsia="Times New Roman" w:hAnsi="Times New Roman" w:cs="Times New Roman"/>
                <w:b/>
                <w:bCs/>
                <w:color w:val="000000"/>
                <w:sz w:val="20"/>
                <w:szCs w:val="20"/>
              </w:rPr>
              <w:t xml:space="preserve">2 </w:t>
            </w:r>
          </w:p>
        </w:tc>
        <w:tc>
          <w:tcPr>
            <w:tcW w:w="330" w:type="dxa"/>
            <w:tcBorders>
              <w:top w:val="single" w:sz="4" w:space="0" w:color="000000"/>
              <w:left w:val="single" w:sz="6" w:space="0" w:color="000000"/>
              <w:bottom w:val="single" w:sz="4" w:space="0" w:color="000000"/>
              <w:right w:val="single" w:sz="6" w:space="0" w:color="000000"/>
            </w:tcBorders>
            <w:shd w:val="clear" w:color="auto" w:fill="E6E6E6"/>
            <w:vAlign w:val="center"/>
          </w:tcPr>
          <w:p w14:paraId="71F4F47F" w14:textId="77777777" w:rsidR="00BD1680" w:rsidRDefault="00000000">
            <w:pPr>
              <w:pBdr>
                <w:top w:val="nil"/>
                <w:left w:val="nil"/>
                <w:bottom w:val="nil"/>
                <w:right w:val="nil"/>
                <w:between w:val="nil"/>
              </w:pBdr>
              <w:jc w:val="center"/>
              <w:rPr>
                <w:rFonts w:ascii="Times New Roman" w:eastAsia="Times New Roman" w:hAnsi="Times New Roman" w:cs="Times New Roman"/>
                <w:color w:val="000000"/>
                <w:sz w:val="20"/>
                <w:szCs w:val="20"/>
              </w:rPr>
            </w:pPr>
            <w:r>
              <w:rPr>
                <w:rFonts w:ascii="Times New Roman" w:eastAsia="Times New Roman" w:hAnsi="Times New Roman" w:cs="Times New Roman"/>
                <w:b/>
                <w:bCs/>
                <w:color w:val="000000"/>
                <w:sz w:val="20"/>
                <w:szCs w:val="20"/>
              </w:rPr>
              <w:t xml:space="preserve">3 </w:t>
            </w:r>
          </w:p>
        </w:tc>
        <w:tc>
          <w:tcPr>
            <w:tcW w:w="6975" w:type="dxa"/>
            <w:tcBorders>
              <w:top w:val="single" w:sz="4" w:space="0" w:color="000000"/>
              <w:left w:val="single" w:sz="6" w:space="0" w:color="000000"/>
              <w:bottom w:val="single" w:sz="4" w:space="0" w:color="000000"/>
              <w:right w:val="single" w:sz="4" w:space="0" w:color="000000"/>
            </w:tcBorders>
            <w:shd w:val="clear" w:color="auto" w:fill="E6E6E6"/>
            <w:vAlign w:val="center"/>
          </w:tcPr>
          <w:p w14:paraId="5D549230" w14:textId="77777777" w:rsidR="00BD1680" w:rsidRDefault="00000000">
            <w:pPr>
              <w:pBdr>
                <w:top w:val="nil"/>
                <w:left w:val="nil"/>
                <w:bottom w:val="nil"/>
                <w:right w:val="nil"/>
                <w:between w:val="nil"/>
              </w:pBdr>
              <w:jc w:val="center"/>
              <w:rPr>
                <w:rFonts w:ascii="Times New Roman" w:eastAsia="Times New Roman" w:hAnsi="Times New Roman" w:cs="Times New Roman"/>
                <w:color w:val="000000"/>
                <w:sz w:val="20"/>
                <w:szCs w:val="20"/>
              </w:rPr>
            </w:pPr>
            <w:r>
              <w:rPr>
                <w:rFonts w:ascii="Times New Roman" w:eastAsia="Times New Roman" w:hAnsi="Times New Roman" w:cs="Times New Roman"/>
                <w:b/>
                <w:bCs/>
                <w:color w:val="000000"/>
                <w:sz w:val="20"/>
                <w:szCs w:val="20"/>
              </w:rPr>
              <w:t xml:space="preserve">Comments </w:t>
            </w:r>
          </w:p>
        </w:tc>
      </w:tr>
      <w:tr w:rsidR="00BD1680" w14:paraId="646DA18B" w14:textId="77777777">
        <w:trPr>
          <w:gridAfter w:val="1"/>
          <w:wAfter w:w="105" w:type="dxa"/>
          <w:trHeight w:val="440"/>
        </w:trPr>
        <w:tc>
          <w:tcPr>
            <w:tcW w:w="4320" w:type="dxa"/>
            <w:tcBorders>
              <w:top w:val="single" w:sz="4" w:space="0" w:color="000000"/>
              <w:left w:val="single" w:sz="4" w:space="0" w:color="000000"/>
              <w:bottom w:val="single" w:sz="4" w:space="0" w:color="000000"/>
              <w:right w:val="single" w:sz="6" w:space="0" w:color="000000"/>
            </w:tcBorders>
            <w:vAlign w:val="center"/>
          </w:tcPr>
          <w:p w14:paraId="127C7C16" w14:textId="77777777" w:rsidR="00BD1680" w:rsidRDefault="00000000">
            <w:pPr>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Exhibit I: Table is completed and the methods used to collect the data are well described. </w:t>
            </w:r>
          </w:p>
        </w:tc>
        <w:tc>
          <w:tcPr>
            <w:tcW w:w="330" w:type="dxa"/>
            <w:tcBorders>
              <w:top w:val="single" w:sz="4" w:space="0" w:color="000000"/>
              <w:left w:val="single" w:sz="6" w:space="0" w:color="000000"/>
              <w:bottom w:val="single" w:sz="4" w:space="0" w:color="000000"/>
              <w:right w:val="single" w:sz="6" w:space="0" w:color="000000"/>
            </w:tcBorders>
          </w:tcPr>
          <w:p w14:paraId="4CB10E51" w14:textId="77777777" w:rsidR="00BD1680" w:rsidRDefault="00000000">
            <w:pPr>
              <w:jc w:val="center"/>
              <w:rPr>
                <w:rFonts w:ascii="MS Mincho" w:eastAsia="MS Mincho" w:hAnsi="MS Mincho" w:cs="MS Mincho"/>
                <w:color w:val="000000"/>
                <w:sz w:val="20"/>
                <w:szCs w:val="20"/>
              </w:rPr>
            </w:pPr>
            <w:r>
              <w:rPr>
                <w:rFonts w:ascii="MS Mincho" w:eastAsia="MS Mincho" w:hAnsi="MS Mincho" w:cs="MS Mincho"/>
                <w:sz w:val="20"/>
                <w:szCs w:val="20"/>
              </w:rPr>
              <w:t>☐</w:t>
            </w:r>
          </w:p>
        </w:tc>
        <w:tc>
          <w:tcPr>
            <w:tcW w:w="330" w:type="dxa"/>
            <w:tcBorders>
              <w:top w:val="single" w:sz="4" w:space="0" w:color="000000"/>
              <w:left w:val="single" w:sz="6" w:space="0" w:color="000000"/>
              <w:bottom w:val="single" w:sz="4" w:space="0" w:color="000000"/>
              <w:right w:val="single" w:sz="6" w:space="0" w:color="000000"/>
            </w:tcBorders>
          </w:tcPr>
          <w:p w14:paraId="3F7F075A" w14:textId="77777777" w:rsidR="00BD1680" w:rsidRDefault="00000000">
            <w:pPr>
              <w:pBdr>
                <w:top w:val="nil"/>
                <w:left w:val="nil"/>
                <w:bottom w:val="nil"/>
                <w:right w:val="nil"/>
                <w:between w:val="nil"/>
              </w:pBdr>
              <w:jc w:val="center"/>
              <w:rPr>
                <w:rFonts w:ascii="Times New Roman" w:eastAsia="Times New Roman" w:hAnsi="Times New Roman" w:cs="Times New Roman"/>
                <w:color w:val="000000"/>
                <w:sz w:val="20"/>
                <w:szCs w:val="20"/>
              </w:rPr>
            </w:pPr>
            <w:r>
              <w:rPr>
                <w:rFonts w:ascii="MS Mincho" w:eastAsia="MS Mincho" w:hAnsi="MS Mincho" w:cs="MS Mincho"/>
                <w:color w:val="000000"/>
                <w:sz w:val="20"/>
                <w:szCs w:val="20"/>
              </w:rPr>
              <w:t>☐</w:t>
            </w:r>
          </w:p>
        </w:tc>
        <w:tc>
          <w:tcPr>
            <w:tcW w:w="330" w:type="dxa"/>
            <w:tcBorders>
              <w:top w:val="single" w:sz="4" w:space="0" w:color="000000"/>
              <w:left w:val="single" w:sz="6" w:space="0" w:color="000000"/>
              <w:bottom w:val="single" w:sz="4" w:space="0" w:color="000000"/>
              <w:right w:val="single" w:sz="6" w:space="0" w:color="000000"/>
            </w:tcBorders>
          </w:tcPr>
          <w:p w14:paraId="0749DDF1" w14:textId="77777777" w:rsidR="00BD1680" w:rsidRDefault="00000000">
            <w:pPr>
              <w:pBdr>
                <w:top w:val="nil"/>
                <w:left w:val="nil"/>
                <w:bottom w:val="nil"/>
                <w:right w:val="nil"/>
                <w:between w:val="nil"/>
              </w:pBdr>
              <w:jc w:val="center"/>
              <w:rPr>
                <w:rFonts w:ascii="Times New Roman" w:eastAsia="Times New Roman" w:hAnsi="Times New Roman" w:cs="Times New Roman"/>
                <w:color w:val="000000"/>
                <w:sz w:val="20"/>
                <w:szCs w:val="20"/>
              </w:rPr>
            </w:pPr>
            <w:r>
              <w:rPr>
                <w:rFonts w:ascii="MS Mincho" w:eastAsia="MS Mincho" w:hAnsi="MS Mincho" w:cs="MS Mincho"/>
                <w:color w:val="000000"/>
                <w:sz w:val="20"/>
                <w:szCs w:val="20"/>
              </w:rPr>
              <w:t>☐</w:t>
            </w:r>
          </w:p>
        </w:tc>
        <w:tc>
          <w:tcPr>
            <w:tcW w:w="330" w:type="dxa"/>
            <w:tcBorders>
              <w:top w:val="single" w:sz="4" w:space="0" w:color="000000"/>
              <w:left w:val="single" w:sz="6" w:space="0" w:color="000000"/>
              <w:bottom w:val="single" w:sz="4" w:space="0" w:color="000000"/>
              <w:right w:val="single" w:sz="6" w:space="0" w:color="000000"/>
            </w:tcBorders>
          </w:tcPr>
          <w:p w14:paraId="37D41CA6" w14:textId="77777777" w:rsidR="00BD1680" w:rsidRDefault="00000000">
            <w:pPr>
              <w:pBdr>
                <w:top w:val="nil"/>
                <w:left w:val="nil"/>
                <w:bottom w:val="nil"/>
                <w:right w:val="nil"/>
                <w:between w:val="nil"/>
              </w:pBdr>
              <w:jc w:val="center"/>
              <w:rPr>
                <w:rFonts w:ascii="Times New Roman" w:eastAsia="Times New Roman" w:hAnsi="Times New Roman" w:cs="Times New Roman"/>
                <w:color w:val="000000"/>
                <w:sz w:val="20"/>
                <w:szCs w:val="20"/>
              </w:rPr>
            </w:pPr>
            <w:r>
              <w:rPr>
                <w:rFonts w:ascii="MS Mincho" w:eastAsia="MS Mincho" w:hAnsi="MS Mincho" w:cs="MS Mincho"/>
                <w:color w:val="000000"/>
                <w:sz w:val="20"/>
                <w:szCs w:val="20"/>
              </w:rPr>
              <w:t>☐</w:t>
            </w:r>
          </w:p>
        </w:tc>
        <w:tc>
          <w:tcPr>
            <w:tcW w:w="6975" w:type="dxa"/>
            <w:tcBorders>
              <w:top w:val="single" w:sz="4" w:space="0" w:color="000000"/>
              <w:left w:val="single" w:sz="6" w:space="0" w:color="000000"/>
              <w:bottom w:val="single" w:sz="4" w:space="0" w:color="000000"/>
              <w:right w:val="single" w:sz="4" w:space="0" w:color="000000"/>
            </w:tcBorders>
          </w:tcPr>
          <w:p w14:paraId="5F5BEBB0" w14:textId="77777777" w:rsidR="00BD1680" w:rsidRDefault="00BD1680">
            <w:pPr>
              <w:pBdr>
                <w:top w:val="nil"/>
                <w:left w:val="nil"/>
                <w:bottom w:val="nil"/>
                <w:right w:val="nil"/>
                <w:between w:val="nil"/>
              </w:pBdr>
              <w:jc w:val="center"/>
              <w:rPr>
                <w:rFonts w:ascii="Times New Roman" w:eastAsia="Times New Roman" w:hAnsi="Times New Roman" w:cs="Times New Roman"/>
                <w:color w:val="000000"/>
                <w:sz w:val="20"/>
                <w:szCs w:val="20"/>
              </w:rPr>
            </w:pPr>
          </w:p>
        </w:tc>
      </w:tr>
      <w:tr w:rsidR="00BD1680" w14:paraId="22998978" w14:textId="77777777">
        <w:trPr>
          <w:gridAfter w:val="1"/>
          <w:wAfter w:w="105" w:type="dxa"/>
          <w:trHeight w:val="440"/>
        </w:trPr>
        <w:tc>
          <w:tcPr>
            <w:tcW w:w="4320" w:type="dxa"/>
            <w:tcBorders>
              <w:top w:val="single" w:sz="4" w:space="0" w:color="000000"/>
              <w:left w:val="single" w:sz="4" w:space="0" w:color="000000"/>
              <w:bottom w:val="single" w:sz="4" w:space="0" w:color="000000"/>
              <w:right w:val="single" w:sz="6" w:space="0" w:color="000000"/>
            </w:tcBorders>
            <w:vAlign w:val="center"/>
          </w:tcPr>
          <w:p w14:paraId="5CDB2CD5" w14:textId="77777777" w:rsidR="00BD1680" w:rsidRDefault="00000000">
            <w:pPr>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Exhibit II: </w:t>
            </w:r>
          </w:p>
          <w:p w14:paraId="5F53D153" w14:textId="77777777" w:rsidR="00BD1680" w:rsidRDefault="00000000">
            <w:pPr>
              <w:numPr>
                <w:ilvl w:val="0"/>
                <w:numId w:val="22"/>
              </w:numPr>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The calendar provided includes the length of the school day and school year.  </w:t>
            </w:r>
          </w:p>
          <w:p w14:paraId="2D925736" w14:textId="77777777" w:rsidR="00BD1680" w:rsidRDefault="00000000">
            <w:pPr>
              <w:numPr>
                <w:ilvl w:val="0"/>
                <w:numId w:val="22"/>
              </w:numPr>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The applicant describes how the proposed calendar and hours of instruction meet or exceed the minimum annual hours of instruction required by grade levels.</w:t>
            </w:r>
          </w:p>
        </w:tc>
        <w:tc>
          <w:tcPr>
            <w:tcW w:w="330" w:type="dxa"/>
            <w:tcBorders>
              <w:top w:val="single" w:sz="4" w:space="0" w:color="000000"/>
              <w:left w:val="single" w:sz="6" w:space="0" w:color="000000"/>
              <w:bottom w:val="single" w:sz="4" w:space="0" w:color="000000"/>
              <w:right w:val="single" w:sz="6" w:space="0" w:color="000000"/>
            </w:tcBorders>
          </w:tcPr>
          <w:p w14:paraId="62288855" w14:textId="77777777" w:rsidR="00BD1680" w:rsidRDefault="00000000">
            <w:pPr>
              <w:jc w:val="center"/>
              <w:rPr>
                <w:rFonts w:ascii="MS Mincho" w:eastAsia="MS Mincho" w:hAnsi="MS Mincho" w:cs="MS Mincho"/>
                <w:color w:val="000000"/>
                <w:sz w:val="20"/>
                <w:szCs w:val="20"/>
              </w:rPr>
            </w:pPr>
            <w:r>
              <w:rPr>
                <w:rFonts w:ascii="MS Mincho" w:eastAsia="MS Mincho" w:hAnsi="MS Mincho" w:cs="MS Mincho"/>
                <w:sz w:val="20"/>
                <w:szCs w:val="20"/>
              </w:rPr>
              <w:t>☐</w:t>
            </w:r>
          </w:p>
        </w:tc>
        <w:tc>
          <w:tcPr>
            <w:tcW w:w="330" w:type="dxa"/>
            <w:tcBorders>
              <w:top w:val="single" w:sz="4" w:space="0" w:color="000000"/>
              <w:left w:val="single" w:sz="6" w:space="0" w:color="000000"/>
              <w:bottom w:val="single" w:sz="4" w:space="0" w:color="000000"/>
              <w:right w:val="single" w:sz="6" w:space="0" w:color="000000"/>
            </w:tcBorders>
          </w:tcPr>
          <w:p w14:paraId="48031D4A" w14:textId="77777777" w:rsidR="00BD1680" w:rsidRDefault="00000000">
            <w:pPr>
              <w:pBdr>
                <w:top w:val="nil"/>
                <w:left w:val="nil"/>
                <w:bottom w:val="nil"/>
                <w:right w:val="nil"/>
                <w:between w:val="nil"/>
              </w:pBdr>
              <w:jc w:val="center"/>
              <w:rPr>
                <w:rFonts w:ascii="Times New Roman" w:eastAsia="Times New Roman" w:hAnsi="Times New Roman" w:cs="Times New Roman"/>
                <w:color w:val="000000"/>
                <w:sz w:val="20"/>
                <w:szCs w:val="20"/>
              </w:rPr>
            </w:pPr>
            <w:r>
              <w:rPr>
                <w:rFonts w:ascii="MS Mincho" w:eastAsia="MS Mincho" w:hAnsi="MS Mincho" w:cs="MS Mincho"/>
                <w:color w:val="000000"/>
                <w:sz w:val="20"/>
                <w:szCs w:val="20"/>
              </w:rPr>
              <w:t>☐</w:t>
            </w:r>
          </w:p>
        </w:tc>
        <w:tc>
          <w:tcPr>
            <w:tcW w:w="330" w:type="dxa"/>
            <w:tcBorders>
              <w:top w:val="single" w:sz="4" w:space="0" w:color="000000"/>
              <w:left w:val="single" w:sz="6" w:space="0" w:color="000000"/>
              <w:bottom w:val="single" w:sz="4" w:space="0" w:color="000000"/>
              <w:right w:val="single" w:sz="6" w:space="0" w:color="000000"/>
            </w:tcBorders>
          </w:tcPr>
          <w:p w14:paraId="3A8775C0" w14:textId="77777777" w:rsidR="00BD1680" w:rsidRDefault="00000000">
            <w:pPr>
              <w:pBdr>
                <w:top w:val="nil"/>
                <w:left w:val="nil"/>
                <w:bottom w:val="nil"/>
                <w:right w:val="nil"/>
                <w:between w:val="nil"/>
              </w:pBdr>
              <w:jc w:val="center"/>
              <w:rPr>
                <w:rFonts w:ascii="Times New Roman" w:eastAsia="Times New Roman" w:hAnsi="Times New Roman" w:cs="Times New Roman"/>
                <w:color w:val="000000"/>
                <w:sz w:val="20"/>
                <w:szCs w:val="20"/>
              </w:rPr>
            </w:pPr>
            <w:r>
              <w:rPr>
                <w:rFonts w:ascii="MS Mincho" w:eastAsia="MS Mincho" w:hAnsi="MS Mincho" w:cs="MS Mincho"/>
                <w:color w:val="000000"/>
                <w:sz w:val="20"/>
                <w:szCs w:val="20"/>
              </w:rPr>
              <w:t>☐</w:t>
            </w:r>
          </w:p>
        </w:tc>
        <w:tc>
          <w:tcPr>
            <w:tcW w:w="330" w:type="dxa"/>
            <w:tcBorders>
              <w:top w:val="single" w:sz="4" w:space="0" w:color="000000"/>
              <w:left w:val="single" w:sz="6" w:space="0" w:color="000000"/>
              <w:bottom w:val="single" w:sz="4" w:space="0" w:color="000000"/>
              <w:right w:val="single" w:sz="6" w:space="0" w:color="000000"/>
            </w:tcBorders>
          </w:tcPr>
          <w:p w14:paraId="79BD26BB" w14:textId="77777777" w:rsidR="00BD1680" w:rsidRDefault="00000000">
            <w:pPr>
              <w:pBdr>
                <w:top w:val="nil"/>
                <w:left w:val="nil"/>
                <w:bottom w:val="nil"/>
                <w:right w:val="nil"/>
                <w:between w:val="nil"/>
              </w:pBdr>
              <w:jc w:val="center"/>
              <w:rPr>
                <w:rFonts w:ascii="Times New Roman" w:eastAsia="Times New Roman" w:hAnsi="Times New Roman" w:cs="Times New Roman"/>
                <w:color w:val="000000"/>
                <w:sz w:val="20"/>
                <w:szCs w:val="20"/>
              </w:rPr>
            </w:pPr>
            <w:r>
              <w:rPr>
                <w:rFonts w:ascii="MS Mincho" w:eastAsia="MS Mincho" w:hAnsi="MS Mincho" w:cs="MS Mincho"/>
                <w:color w:val="000000"/>
                <w:sz w:val="20"/>
                <w:szCs w:val="20"/>
              </w:rPr>
              <w:t>☐</w:t>
            </w:r>
          </w:p>
        </w:tc>
        <w:tc>
          <w:tcPr>
            <w:tcW w:w="6975" w:type="dxa"/>
            <w:tcBorders>
              <w:top w:val="single" w:sz="4" w:space="0" w:color="000000"/>
              <w:left w:val="single" w:sz="6" w:space="0" w:color="000000"/>
              <w:bottom w:val="single" w:sz="4" w:space="0" w:color="000000"/>
              <w:right w:val="single" w:sz="4" w:space="0" w:color="000000"/>
            </w:tcBorders>
          </w:tcPr>
          <w:p w14:paraId="6883C7EC" w14:textId="77777777" w:rsidR="00BD1680" w:rsidRDefault="00BD1680">
            <w:pPr>
              <w:pBdr>
                <w:top w:val="nil"/>
                <w:left w:val="nil"/>
                <w:bottom w:val="nil"/>
                <w:right w:val="nil"/>
                <w:between w:val="nil"/>
              </w:pBdr>
              <w:jc w:val="center"/>
              <w:rPr>
                <w:rFonts w:ascii="Times New Roman" w:eastAsia="Times New Roman" w:hAnsi="Times New Roman" w:cs="Times New Roman"/>
                <w:color w:val="000000"/>
                <w:sz w:val="20"/>
                <w:szCs w:val="20"/>
              </w:rPr>
            </w:pPr>
          </w:p>
        </w:tc>
      </w:tr>
      <w:tr w:rsidR="00BD1680" w14:paraId="41BDA73C" w14:textId="77777777">
        <w:trPr>
          <w:trHeight w:val="180"/>
        </w:trPr>
        <w:tc>
          <w:tcPr>
            <w:tcW w:w="12720" w:type="dxa"/>
            <w:gridSpan w:val="7"/>
            <w:tcBorders>
              <w:top w:val="single" w:sz="4" w:space="0" w:color="000000"/>
              <w:left w:val="single" w:sz="4" w:space="0" w:color="000000"/>
              <w:bottom w:val="single" w:sz="4" w:space="0" w:color="000000"/>
              <w:right w:val="single" w:sz="4" w:space="0" w:color="000000"/>
            </w:tcBorders>
            <w:vAlign w:val="center"/>
          </w:tcPr>
          <w:p w14:paraId="773B872C" w14:textId="77777777" w:rsidR="00BD1680" w:rsidRDefault="00000000">
            <w:pPr>
              <w:pBdr>
                <w:top w:val="nil"/>
                <w:left w:val="nil"/>
                <w:bottom w:val="nil"/>
                <w:right w:val="nil"/>
                <w:between w:val="nil"/>
              </w:pBdr>
              <w:jc w:val="right"/>
              <w:rPr>
                <w:rFonts w:ascii="Times New Roman" w:eastAsia="Times New Roman" w:hAnsi="Times New Roman" w:cs="Times New Roman"/>
                <w:color w:val="000000"/>
                <w:sz w:val="20"/>
                <w:szCs w:val="20"/>
              </w:rPr>
            </w:pPr>
            <w:r>
              <w:rPr>
                <w:rFonts w:ascii="Times New Roman" w:eastAsia="Times New Roman" w:hAnsi="Times New Roman" w:cs="Times New Roman"/>
                <w:b/>
                <w:bCs/>
                <w:color w:val="000000"/>
                <w:sz w:val="20"/>
                <w:szCs w:val="20"/>
              </w:rPr>
              <w:t xml:space="preserve">                                                                                                                                      Subtotal:                   </w:t>
            </w:r>
            <w:proofErr w:type="gramStart"/>
            <w:r>
              <w:rPr>
                <w:rFonts w:ascii="Times New Roman" w:eastAsia="Times New Roman" w:hAnsi="Times New Roman" w:cs="Times New Roman"/>
                <w:b/>
                <w:bCs/>
                <w:color w:val="000000"/>
                <w:sz w:val="20"/>
                <w:szCs w:val="20"/>
              </w:rPr>
              <w:t xml:space="preserve">   (</w:t>
            </w:r>
            <w:proofErr w:type="gramEnd"/>
            <w:r>
              <w:rPr>
                <w:rFonts w:ascii="Times New Roman" w:eastAsia="Times New Roman" w:hAnsi="Times New Roman" w:cs="Times New Roman"/>
                <w:color w:val="000000"/>
                <w:sz w:val="20"/>
                <w:szCs w:val="20"/>
              </w:rPr>
              <w:t>maximum points awarded =</w:t>
            </w:r>
            <w:r>
              <w:rPr>
                <w:rFonts w:ascii="Times New Roman" w:eastAsia="Times New Roman" w:hAnsi="Times New Roman" w:cs="Times New Roman"/>
                <w:b/>
                <w:bCs/>
                <w:color w:val="000000"/>
                <w:sz w:val="20"/>
                <w:szCs w:val="20"/>
              </w:rPr>
              <w:t>6</w:t>
            </w:r>
            <w:r>
              <w:rPr>
                <w:rFonts w:ascii="Times New Roman" w:eastAsia="Times New Roman" w:hAnsi="Times New Roman" w:cs="Times New Roman"/>
                <w:color w:val="000000"/>
                <w:sz w:val="20"/>
                <w:szCs w:val="20"/>
              </w:rPr>
              <w:t xml:space="preserve">) </w:t>
            </w:r>
          </w:p>
        </w:tc>
      </w:tr>
      <w:tr w:rsidR="00BD1680" w14:paraId="68E15387" w14:textId="77777777">
        <w:trPr>
          <w:trHeight w:val="180"/>
        </w:trPr>
        <w:tc>
          <w:tcPr>
            <w:tcW w:w="12720" w:type="dxa"/>
            <w:gridSpan w:val="7"/>
            <w:tcBorders>
              <w:top w:val="single" w:sz="4" w:space="0" w:color="000000"/>
              <w:left w:val="single" w:sz="4" w:space="0" w:color="000000"/>
              <w:bottom w:val="single" w:sz="4" w:space="0" w:color="000000"/>
              <w:right w:val="single" w:sz="4" w:space="0" w:color="000000"/>
            </w:tcBorders>
            <w:vAlign w:val="center"/>
          </w:tcPr>
          <w:p w14:paraId="23C57334" w14:textId="77777777" w:rsidR="00BD1680" w:rsidRDefault="00000000">
            <w:pPr>
              <w:pBdr>
                <w:top w:val="nil"/>
                <w:left w:val="nil"/>
                <w:bottom w:val="nil"/>
                <w:right w:val="nil"/>
                <w:between w:val="nil"/>
              </w:pBdr>
              <w:jc w:val="right"/>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lastRenderedPageBreak/>
              <w:t xml:space="preserve">                                                                                                                                SECTION TOTAL:               </w:t>
            </w:r>
            <w:proofErr w:type="gramStart"/>
            <w:r>
              <w:rPr>
                <w:rFonts w:ascii="Times New Roman" w:eastAsia="Times New Roman" w:hAnsi="Times New Roman" w:cs="Times New Roman"/>
                <w:b/>
                <w:bCs/>
                <w:color w:val="000000"/>
                <w:sz w:val="20"/>
                <w:szCs w:val="20"/>
              </w:rPr>
              <w:t xml:space="preserve">   (</w:t>
            </w:r>
            <w:proofErr w:type="gramEnd"/>
            <w:r>
              <w:rPr>
                <w:rFonts w:ascii="Times New Roman" w:eastAsia="Times New Roman" w:hAnsi="Times New Roman" w:cs="Times New Roman"/>
                <w:b/>
                <w:bCs/>
                <w:color w:val="000000"/>
                <w:sz w:val="20"/>
                <w:szCs w:val="20"/>
              </w:rPr>
              <w:t>maximum possible = 39)</w:t>
            </w:r>
          </w:p>
        </w:tc>
      </w:tr>
    </w:tbl>
    <w:p w14:paraId="274E4061" w14:textId="77777777" w:rsidR="00BD1680" w:rsidRDefault="00BD1680">
      <w:pPr>
        <w:tabs>
          <w:tab w:val="left" w:pos="180"/>
        </w:tabs>
        <w:spacing w:after="0" w:line="240" w:lineRule="auto"/>
        <w:rPr>
          <w:rFonts w:ascii="Times New Roman" w:eastAsia="Times New Roman" w:hAnsi="Times New Roman" w:cs="Times New Roman"/>
          <w:sz w:val="20"/>
          <w:szCs w:val="20"/>
        </w:rPr>
      </w:pPr>
    </w:p>
    <w:p w14:paraId="00089705" w14:textId="77777777" w:rsidR="00BD1680" w:rsidRDefault="00000000">
      <w:pPr>
        <w:rPr>
          <w:rFonts w:ascii="Times New Roman" w:eastAsia="Times New Roman" w:hAnsi="Times New Roman" w:cs="Times New Roman"/>
          <w:b/>
          <w:bCs/>
          <w:sz w:val="24"/>
          <w:szCs w:val="24"/>
          <w:u w:val="single"/>
        </w:rPr>
      </w:pPr>
      <w:r>
        <w:br w:type="page"/>
      </w:r>
      <w:r>
        <w:rPr>
          <w:rFonts w:ascii="Times New Roman" w:eastAsia="Times New Roman" w:hAnsi="Times New Roman" w:cs="Times New Roman"/>
          <w:b/>
          <w:bCs/>
          <w:sz w:val="24"/>
          <w:szCs w:val="24"/>
          <w:u w:val="single"/>
        </w:rPr>
        <w:lastRenderedPageBreak/>
        <w:t>Section 2: Demand for the Program</w:t>
      </w:r>
    </w:p>
    <w:p w14:paraId="64963CC2" w14:textId="77777777" w:rsidR="00BD1680" w:rsidRDefault="00000000">
      <w:pPr>
        <w:spacing w:after="0" w:line="240" w:lineRule="auto"/>
        <w:rPr>
          <w:rFonts w:ascii="Times New Roman" w:eastAsia="Times New Roman" w:hAnsi="Times New Roman" w:cs="Times New Roman"/>
          <w:i/>
          <w:iCs/>
          <w:color w:val="000000"/>
          <w:sz w:val="20"/>
          <w:szCs w:val="20"/>
        </w:rPr>
      </w:pPr>
      <w:r>
        <w:rPr>
          <w:rFonts w:ascii="Times New Roman" w:eastAsia="Times New Roman" w:hAnsi="Times New Roman" w:cs="Times New Roman"/>
          <w:sz w:val="20"/>
          <w:szCs w:val="20"/>
          <w:u w:val="single"/>
        </w:rPr>
        <w:t>Statutory criteria</w:t>
      </w:r>
      <w:r>
        <w:rPr>
          <w:rFonts w:ascii="Times New Roman" w:eastAsia="Times New Roman" w:hAnsi="Times New Roman" w:cs="Times New Roman"/>
          <w:sz w:val="20"/>
          <w:szCs w:val="20"/>
        </w:rPr>
        <w:t xml:space="preserve">: </w:t>
      </w:r>
      <w:r>
        <w:rPr>
          <w:rFonts w:ascii="Times New Roman" w:eastAsia="Times New Roman" w:hAnsi="Times New Roman" w:cs="Times New Roman"/>
          <w:i/>
          <w:iCs/>
          <w:color w:val="000000"/>
          <w:sz w:val="20"/>
          <w:szCs w:val="20"/>
        </w:rPr>
        <w:t>ORS 338.055(3)(a)</w:t>
      </w:r>
      <w:proofErr w:type="gramStart"/>
      <w:r>
        <w:rPr>
          <w:rFonts w:ascii="Times New Roman" w:eastAsia="Times New Roman" w:hAnsi="Times New Roman" w:cs="Times New Roman"/>
          <w:i/>
          <w:iCs/>
          <w:color w:val="000000"/>
          <w:sz w:val="20"/>
          <w:szCs w:val="20"/>
        </w:rPr>
        <w:t>:  The</w:t>
      </w:r>
      <w:proofErr w:type="gramEnd"/>
      <w:r>
        <w:rPr>
          <w:rFonts w:ascii="Times New Roman" w:eastAsia="Times New Roman" w:hAnsi="Times New Roman" w:cs="Times New Roman"/>
          <w:i/>
          <w:iCs/>
          <w:color w:val="000000"/>
          <w:sz w:val="20"/>
          <w:szCs w:val="20"/>
        </w:rPr>
        <w:t xml:space="preserve"> demonstrated, sustainable support for the public charter school by teachers, parents, students and other community members.</w:t>
      </w:r>
    </w:p>
    <w:p w14:paraId="72A5C32E" w14:textId="77777777" w:rsidR="00BD1680" w:rsidRDefault="00BD1680">
      <w:pPr>
        <w:rPr>
          <w:rFonts w:ascii="Times New Roman" w:eastAsia="Times New Roman" w:hAnsi="Times New Roman" w:cs="Times New Roman"/>
          <w:sz w:val="20"/>
          <w:szCs w:val="20"/>
          <w:u w:val="single"/>
        </w:rPr>
      </w:pPr>
    </w:p>
    <w:p w14:paraId="5C3DA7FB" w14:textId="77777777" w:rsidR="00BD1680" w:rsidRDefault="00000000">
      <w:pPr>
        <w:spacing w:after="0" w:line="240" w:lineRule="auto"/>
        <w:ind w:left="720"/>
        <w:rPr>
          <w:sz w:val="20"/>
          <w:szCs w:val="20"/>
        </w:rPr>
      </w:pPr>
      <w:r>
        <w:rPr>
          <w:rFonts w:ascii="Times New Roman" w:eastAsia="Times New Roman" w:hAnsi="Times New Roman" w:cs="Times New Roman"/>
          <w:b/>
          <w:bCs/>
          <w:sz w:val="20"/>
          <w:szCs w:val="20"/>
        </w:rPr>
        <w:t>3 = Meets:</w:t>
      </w:r>
      <w:r>
        <w:rPr>
          <w:rFonts w:ascii="Times New Roman" w:eastAsia="Times New Roman" w:hAnsi="Times New Roman" w:cs="Times New Roman"/>
          <w:sz w:val="20"/>
          <w:szCs w:val="20"/>
        </w:rPr>
        <w:t xml:space="preserve"> The application addresses the section criteria with responses that adequately demonstrate the applicant’s ability to successfully start and operate a charter school.  </w:t>
      </w:r>
      <w:proofErr w:type="gramStart"/>
      <w:r>
        <w:rPr>
          <w:rFonts w:ascii="Times New Roman" w:eastAsia="Times New Roman" w:hAnsi="Times New Roman" w:cs="Times New Roman"/>
          <w:sz w:val="20"/>
          <w:szCs w:val="20"/>
        </w:rPr>
        <w:t>Applicant demonstrates</w:t>
      </w:r>
      <w:proofErr w:type="gramEnd"/>
      <w:r>
        <w:rPr>
          <w:rFonts w:ascii="Times New Roman" w:eastAsia="Times New Roman" w:hAnsi="Times New Roman" w:cs="Times New Roman"/>
          <w:sz w:val="20"/>
          <w:szCs w:val="20"/>
        </w:rPr>
        <w:t xml:space="preserve"> a clear understanding of the requirements of charter schools, as per relevant Oregon Revised Statutes and Oregon Administrative Rules, PPS Board policy regarding charter schools, and current PPS strategic initiatives in school system design.  Applicant addresses the topic with specific evidence that shows thorough preparation and presents a clear, realistic picture of how the school intends to operate.  Very little additional information or data is necessary.</w:t>
      </w:r>
    </w:p>
    <w:p w14:paraId="44623428" w14:textId="77777777" w:rsidR="00BD1680" w:rsidRDefault="00000000">
      <w:pPr>
        <w:spacing w:after="0" w:line="240" w:lineRule="auto"/>
        <w:ind w:left="720"/>
        <w:rPr>
          <w:sz w:val="20"/>
          <w:szCs w:val="20"/>
        </w:rPr>
      </w:pPr>
      <w:r>
        <w:rPr>
          <w:rFonts w:ascii="Times New Roman" w:eastAsia="Times New Roman" w:hAnsi="Times New Roman" w:cs="Times New Roman"/>
          <w:b/>
          <w:bCs/>
          <w:sz w:val="20"/>
          <w:szCs w:val="20"/>
        </w:rPr>
        <w:t>2 = Nearly Meets</w:t>
      </w:r>
      <w:proofErr w:type="gramStart"/>
      <w:r>
        <w:rPr>
          <w:rFonts w:ascii="Times New Roman" w:eastAsia="Times New Roman" w:hAnsi="Times New Roman" w:cs="Times New Roman"/>
          <w:b/>
          <w:bCs/>
          <w:sz w:val="20"/>
          <w:szCs w:val="20"/>
        </w:rPr>
        <w:t xml:space="preserve">: </w:t>
      </w:r>
      <w:r>
        <w:rPr>
          <w:rFonts w:ascii="Times New Roman" w:eastAsia="Times New Roman" w:hAnsi="Times New Roman" w:cs="Times New Roman"/>
          <w:sz w:val="20"/>
          <w:szCs w:val="20"/>
        </w:rPr>
        <w:t xml:space="preserve"> The</w:t>
      </w:r>
      <w:proofErr w:type="gramEnd"/>
      <w:r>
        <w:rPr>
          <w:rFonts w:ascii="Times New Roman" w:eastAsia="Times New Roman" w:hAnsi="Times New Roman" w:cs="Times New Roman"/>
          <w:sz w:val="20"/>
          <w:szCs w:val="20"/>
        </w:rPr>
        <w:t xml:space="preserve"> application sufficiently addresses most of the section </w:t>
      </w:r>
      <w:proofErr w:type="gramStart"/>
      <w:r>
        <w:rPr>
          <w:rFonts w:ascii="Times New Roman" w:eastAsia="Times New Roman" w:hAnsi="Times New Roman" w:cs="Times New Roman"/>
          <w:sz w:val="20"/>
          <w:szCs w:val="20"/>
        </w:rPr>
        <w:t>criteria, but</w:t>
      </w:r>
      <w:proofErr w:type="gramEnd"/>
      <w:r>
        <w:rPr>
          <w:rFonts w:ascii="Times New Roman" w:eastAsia="Times New Roman" w:hAnsi="Times New Roman" w:cs="Times New Roman"/>
          <w:sz w:val="20"/>
          <w:szCs w:val="20"/>
        </w:rPr>
        <w:t xml:space="preserve"> does not provide adequate detail in the responses.   </w:t>
      </w:r>
      <w:proofErr w:type="gramStart"/>
      <w:r>
        <w:rPr>
          <w:rFonts w:ascii="Times New Roman" w:eastAsia="Times New Roman" w:hAnsi="Times New Roman" w:cs="Times New Roman"/>
          <w:sz w:val="20"/>
          <w:szCs w:val="20"/>
        </w:rPr>
        <w:t>Applicant provides</w:t>
      </w:r>
      <w:proofErr w:type="gramEnd"/>
      <w:r>
        <w:rPr>
          <w:rFonts w:ascii="Times New Roman" w:eastAsia="Times New Roman" w:hAnsi="Times New Roman" w:cs="Times New Roman"/>
          <w:sz w:val="20"/>
          <w:szCs w:val="20"/>
        </w:rPr>
        <w:t xml:space="preserve"> some relevant data and/or information, but key data or informational points may be missing or flawed.  The application lacks meaningful detail or requires additional information in one or more key areas.</w:t>
      </w:r>
    </w:p>
    <w:p w14:paraId="0677B28F" w14:textId="77777777" w:rsidR="00BD1680" w:rsidRDefault="00000000">
      <w:pPr>
        <w:spacing w:after="0" w:line="240" w:lineRule="auto"/>
        <w:ind w:left="720"/>
        <w:rPr>
          <w:rFonts w:ascii="Times New Roman" w:eastAsia="Times New Roman" w:hAnsi="Times New Roman" w:cs="Times New Roman"/>
          <w:sz w:val="20"/>
          <w:szCs w:val="20"/>
        </w:rPr>
      </w:pPr>
      <w:r>
        <w:rPr>
          <w:rFonts w:ascii="Times New Roman" w:eastAsia="Times New Roman" w:hAnsi="Times New Roman" w:cs="Times New Roman"/>
          <w:b/>
          <w:bCs/>
          <w:sz w:val="20"/>
          <w:szCs w:val="20"/>
        </w:rPr>
        <w:t xml:space="preserve">1 = Needs Improvement: </w:t>
      </w:r>
      <w:r>
        <w:rPr>
          <w:rFonts w:ascii="Times New Roman" w:eastAsia="Times New Roman" w:hAnsi="Times New Roman" w:cs="Times New Roman"/>
          <w:sz w:val="20"/>
          <w:szCs w:val="20"/>
        </w:rPr>
        <w:t xml:space="preserve">The application partially addresses some of the section </w:t>
      </w:r>
      <w:proofErr w:type="gramStart"/>
      <w:r>
        <w:rPr>
          <w:rFonts w:ascii="Times New Roman" w:eastAsia="Times New Roman" w:hAnsi="Times New Roman" w:cs="Times New Roman"/>
          <w:sz w:val="20"/>
          <w:szCs w:val="20"/>
        </w:rPr>
        <w:t>criteria, and</w:t>
      </w:r>
      <w:proofErr w:type="gramEnd"/>
      <w:r>
        <w:rPr>
          <w:rFonts w:ascii="Times New Roman" w:eastAsia="Times New Roman" w:hAnsi="Times New Roman" w:cs="Times New Roman"/>
          <w:sz w:val="20"/>
          <w:szCs w:val="20"/>
        </w:rPr>
        <w:t xml:space="preserve"> does not provide adequate detail in the responses.  </w:t>
      </w:r>
      <w:proofErr w:type="gramStart"/>
      <w:r>
        <w:rPr>
          <w:rFonts w:ascii="Times New Roman" w:eastAsia="Times New Roman" w:hAnsi="Times New Roman" w:cs="Times New Roman"/>
          <w:sz w:val="20"/>
          <w:szCs w:val="20"/>
        </w:rPr>
        <w:t>Applicant provides</w:t>
      </w:r>
      <w:proofErr w:type="gramEnd"/>
      <w:r>
        <w:rPr>
          <w:rFonts w:ascii="Times New Roman" w:eastAsia="Times New Roman" w:hAnsi="Times New Roman" w:cs="Times New Roman"/>
          <w:sz w:val="20"/>
          <w:szCs w:val="20"/>
        </w:rPr>
        <w:t xml:space="preserve"> insufficient relevant data and/or information, and key data or informational points may be missing or flawed.  The application lacks meaningful detail and requires additional information in multiple key areas.  The applicant demonstrates a lack of knowledge of the requirements of charter schools, as per relevant Oregon Revised Statutes and Oregon Administrative Rules and/or lack of preparedness to open and operate a charter school.</w:t>
      </w:r>
    </w:p>
    <w:p w14:paraId="3909CB20" w14:textId="77777777" w:rsidR="00BD1680" w:rsidRDefault="00000000">
      <w:pPr>
        <w:spacing w:after="0" w:line="240" w:lineRule="auto"/>
        <w:ind w:left="720"/>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 xml:space="preserve">0 = Does Not Meet: </w:t>
      </w:r>
      <w:r>
        <w:rPr>
          <w:rFonts w:ascii="Times New Roman" w:eastAsia="Times New Roman" w:hAnsi="Times New Roman" w:cs="Times New Roman"/>
          <w:sz w:val="20"/>
          <w:szCs w:val="20"/>
        </w:rPr>
        <w:t>The application does not address the section criteria in adequate detail</w:t>
      </w:r>
      <w:r>
        <w:rPr>
          <w:rFonts w:ascii="Times New Roman" w:eastAsia="Times New Roman" w:hAnsi="Times New Roman" w:cs="Times New Roman"/>
          <w:b/>
          <w:bCs/>
          <w:sz w:val="20"/>
          <w:szCs w:val="20"/>
        </w:rPr>
        <w:t xml:space="preserve"> </w:t>
      </w:r>
      <w:r>
        <w:rPr>
          <w:rFonts w:ascii="Times New Roman" w:eastAsia="Times New Roman" w:hAnsi="Times New Roman" w:cs="Times New Roman"/>
          <w:sz w:val="20"/>
          <w:szCs w:val="20"/>
        </w:rPr>
        <w:t xml:space="preserve">and/or the responses demonstrate the applicant’s inability to successfully start and operate a charter school.  The applicant provides insufficient data and/or information to support assertions in the </w:t>
      </w:r>
      <w:proofErr w:type="gramStart"/>
      <w:r>
        <w:rPr>
          <w:rFonts w:ascii="Times New Roman" w:eastAsia="Times New Roman" w:hAnsi="Times New Roman" w:cs="Times New Roman"/>
          <w:sz w:val="20"/>
          <w:szCs w:val="20"/>
        </w:rPr>
        <w:t>proposal, or</w:t>
      </w:r>
      <w:proofErr w:type="gramEnd"/>
      <w:r>
        <w:rPr>
          <w:rFonts w:ascii="Times New Roman" w:eastAsia="Times New Roman" w:hAnsi="Times New Roman" w:cs="Times New Roman"/>
          <w:sz w:val="20"/>
          <w:szCs w:val="20"/>
        </w:rPr>
        <w:t xml:space="preserve"> uses flawed or misleading data and/or information.  The applicant demonstrates a lack of knowledge of the requirements of charter schools, as per relevant Oregon Revised Statutes and Oregon Administrative Rules and/or lack of preparedness to open and operate a charter school. The applicant’s responses raise substantial concerns about the applicant’s ability to implement an effective educational, financial, and/or organizational plan.</w:t>
      </w:r>
    </w:p>
    <w:tbl>
      <w:tblPr>
        <w:tblStyle w:val="a1"/>
        <w:tblW w:w="12959" w:type="dxa"/>
        <w:tblInd w:w="-3" w:type="dxa"/>
        <w:tblBorders>
          <w:top w:val="nil"/>
          <w:left w:val="nil"/>
          <w:bottom w:val="nil"/>
          <w:right w:val="nil"/>
        </w:tblBorders>
        <w:tblLayout w:type="fixed"/>
        <w:tblLook w:val="0000" w:firstRow="0" w:lastRow="0" w:firstColumn="0" w:lastColumn="0" w:noHBand="0" w:noVBand="0"/>
      </w:tblPr>
      <w:tblGrid>
        <w:gridCol w:w="6042"/>
        <w:gridCol w:w="468"/>
        <w:gridCol w:w="468"/>
        <w:gridCol w:w="468"/>
        <w:gridCol w:w="468"/>
        <w:gridCol w:w="5045"/>
      </w:tblGrid>
      <w:tr w:rsidR="00BD1680" w14:paraId="0CC5CCA9" w14:textId="77777777">
        <w:trPr>
          <w:trHeight w:val="60"/>
        </w:trPr>
        <w:tc>
          <w:tcPr>
            <w:tcW w:w="6042" w:type="dxa"/>
            <w:tcBorders>
              <w:top w:val="single" w:sz="4" w:space="0" w:color="000000"/>
              <w:left w:val="single" w:sz="4" w:space="0" w:color="000000"/>
              <w:bottom w:val="single" w:sz="4" w:space="0" w:color="000000"/>
              <w:right w:val="single" w:sz="6" w:space="0" w:color="000000"/>
            </w:tcBorders>
            <w:shd w:val="clear" w:color="auto" w:fill="E6E6E6"/>
            <w:vAlign w:val="center"/>
          </w:tcPr>
          <w:p w14:paraId="47C266C9" w14:textId="77777777" w:rsidR="00BD1680" w:rsidRDefault="00000000">
            <w:pPr>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b/>
                <w:bCs/>
                <w:color w:val="000000"/>
                <w:sz w:val="20"/>
                <w:szCs w:val="20"/>
              </w:rPr>
              <w:t xml:space="preserve">Narrative Questions </w:t>
            </w:r>
          </w:p>
        </w:tc>
        <w:tc>
          <w:tcPr>
            <w:tcW w:w="468" w:type="dxa"/>
            <w:tcBorders>
              <w:top w:val="single" w:sz="4" w:space="0" w:color="000000"/>
              <w:left w:val="single" w:sz="6" w:space="0" w:color="000000"/>
              <w:bottom w:val="single" w:sz="4" w:space="0" w:color="000000"/>
              <w:right w:val="single" w:sz="6" w:space="0" w:color="000000"/>
            </w:tcBorders>
            <w:shd w:val="clear" w:color="auto" w:fill="E6E6E6"/>
            <w:vAlign w:val="center"/>
          </w:tcPr>
          <w:p w14:paraId="07EE16E6" w14:textId="77777777" w:rsidR="00BD1680" w:rsidRDefault="00000000">
            <w:pPr>
              <w:pBdr>
                <w:top w:val="nil"/>
                <w:left w:val="nil"/>
                <w:bottom w:val="nil"/>
                <w:right w:val="nil"/>
                <w:between w:val="nil"/>
              </w:pBdr>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sz w:val="20"/>
                <w:szCs w:val="20"/>
              </w:rPr>
              <w:t>0</w:t>
            </w:r>
          </w:p>
        </w:tc>
        <w:tc>
          <w:tcPr>
            <w:tcW w:w="468" w:type="dxa"/>
            <w:tcBorders>
              <w:top w:val="single" w:sz="4" w:space="0" w:color="000000"/>
              <w:left w:val="single" w:sz="6" w:space="0" w:color="000000"/>
              <w:bottom w:val="single" w:sz="4" w:space="0" w:color="000000"/>
              <w:right w:val="single" w:sz="6" w:space="0" w:color="000000"/>
            </w:tcBorders>
            <w:shd w:val="clear" w:color="auto" w:fill="E6E6E6"/>
            <w:vAlign w:val="center"/>
          </w:tcPr>
          <w:p w14:paraId="53F11BEB" w14:textId="77777777" w:rsidR="00BD1680" w:rsidRDefault="00000000">
            <w:pPr>
              <w:pBdr>
                <w:top w:val="nil"/>
                <w:left w:val="nil"/>
                <w:bottom w:val="nil"/>
                <w:right w:val="nil"/>
                <w:between w:val="nil"/>
              </w:pBdr>
              <w:jc w:val="center"/>
              <w:rPr>
                <w:rFonts w:ascii="Times New Roman" w:eastAsia="Times New Roman" w:hAnsi="Times New Roman" w:cs="Times New Roman"/>
                <w:color w:val="000000"/>
                <w:sz w:val="20"/>
                <w:szCs w:val="20"/>
              </w:rPr>
            </w:pPr>
            <w:r>
              <w:rPr>
                <w:rFonts w:ascii="Times New Roman" w:eastAsia="Times New Roman" w:hAnsi="Times New Roman" w:cs="Times New Roman"/>
                <w:b/>
                <w:bCs/>
                <w:color w:val="000000"/>
                <w:sz w:val="20"/>
                <w:szCs w:val="20"/>
              </w:rPr>
              <w:t xml:space="preserve">1 </w:t>
            </w:r>
          </w:p>
        </w:tc>
        <w:tc>
          <w:tcPr>
            <w:tcW w:w="468" w:type="dxa"/>
            <w:tcBorders>
              <w:top w:val="single" w:sz="4" w:space="0" w:color="000000"/>
              <w:left w:val="single" w:sz="6" w:space="0" w:color="000000"/>
              <w:bottom w:val="single" w:sz="4" w:space="0" w:color="000000"/>
              <w:right w:val="single" w:sz="6" w:space="0" w:color="000000"/>
            </w:tcBorders>
            <w:shd w:val="clear" w:color="auto" w:fill="E6E6E6"/>
            <w:vAlign w:val="center"/>
          </w:tcPr>
          <w:p w14:paraId="63C8E035" w14:textId="77777777" w:rsidR="00BD1680" w:rsidRDefault="00000000">
            <w:pPr>
              <w:pBdr>
                <w:top w:val="nil"/>
                <w:left w:val="nil"/>
                <w:bottom w:val="nil"/>
                <w:right w:val="nil"/>
                <w:between w:val="nil"/>
              </w:pBdr>
              <w:jc w:val="center"/>
              <w:rPr>
                <w:rFonts w:ascii="Times New Roman" w:eastAsia="Times New Roman" w:hAnsi="Times New Roman" w:cs="Times New Roman"/>
                <w:color w:val="000000"/>
                <w:sz w:val="20"/>
                <w:szCs w:val="20"/>
              </w:rPr>
            </w:pPr>
            <w:r>
              <w:rPr>
                <w:rFonts w:ascii="Times New Roman" w:eastAsia="Times New Roman" w:hAnsi="Times New Roman" w:cs="Times New Roman"/>
                <w:b/>
                <w:bCs/>
                <w:color w:val="000000"/>
                <w:sz w:val="20"/>
                <w:szCs w:val="20"/>
              </w:rPr>
              <w:t xml:space="preserve">2 </w:t>
            </w:r>
          </w:p>
        </w:tc>
        <w:tc>
          <w:tcPr>
            <w:tcW w:w="468" w:type="dxa"/>
            <w:tcBorders>
              <w:top w:val="single" w:sz="4" w:space="0" w:color="000000"/>
              <w:left w:val="single" w:sz="6" w:space="0" w:color="000000"/>
              <w:bottom w:val="single" w:sz="4" w:space="0" w:color="000000"/>
              <w:right w:val="single" w:sz="6" w:space="0" w:color="000000"/>
            </w:tcBorders>
            <w:shd w:val="clear" w:color="auto" w:fill="E6E6E6"/>
            <w:vAlign w:val="center"/>
          </w:tcPr>
          <w:p w14:paraId="2C4E494A" w14:textId="77777777" w:rsidR="00BD1680" w:rsidRDefault="00000000">
            <w:pPr>
              <w:pBdr>
                <w:top w:val="nil"/>
                <w:left w:val="nil"/>
                <w:bottom w:val="nil"/>
                <w:right w:val="nil"/>
                <w:between w:val="nil"/>
              </w:pBdr>
              <w:jc w:val="center"/>
              <w:rPr>
                <w:rFonts w:ascii="Times New Roman" w:eastAsia="Times New Roman" w:hAnsi="Times New Roman" w:cs="Times New Roman"/>
                <w:color w:val="000000"/>
                <w:sz w:val="20"/>
                <w:szCs w:val="20"/>
              </w:rPr>
            </w:pPr>
            <w:r>
              <w:rPr>
                <w:rFonts w:ascii="Times New Roman" w:eastAsia="Times New Roman" w:hAnsi="Times New Roman" w:cs="Times New Roman"/>
                <w:b/>
                <w:bCs/>
                <w:color w:val="000000"/>
                <w:sz w:val="20"/>
                <w:szCs w:val="20"/>
              </w:rPr>
              <w:t xml:space="preserve">3 </w:t>
            </w:r>
          </w:p>
        </w:tc>
        <w:tc>
          <w:tcPr>
            <w:tcW w:w="5045" w:type="dxa"/>
            <w:tcBorders>
              <w:top w:val="single" w:sz="4" w:space="0" w:color="000000"/>
              <w:left w:val="single" w:sz="6" w:space="0" w:color="000000"/>
              <w:bottom w:val="single" w:sz="4" w:space="0" w:color="000000"/>
              <w:right w:val="single" w:sz="4" w:space="0" w:color="000000"/>
            </w:tcBorders>
            <w:shd w:val="clear" w:color="auto" w:fill="E6E6E6"/>
            <w:vAlign w:val="center"/>
          </w:tcPr>
          <w:p w14:paraId="525E7545" w14:textId="77777777" w:rsidR="00BD1680" w:rsidRDefault="00000000">
            <w:pPr>
              <w:pBdr>
                <w:top w:val="nil"/>
                <w:left w:val="nil"/>
                <w:bottom w:val="nil"/>
                <w:right w:val="nil"/>
                <w:between w:val="nil"/>
              </w:pBdr>
              <w:jc w:val="center"/>
              <w:rPr>
                <w:rFonts w:ascii="Times New Roman" w:eastAsia="Times New Roman" w:hAnsi="Times New Roman" w:cs="Times New Roman"/>
                <w:color w:val="000000"/>
                <w:sz w:val="20"/>
                <w:szCs w:val="20"/>
              </w:rPr>
            </w:pPr>
            <w:r>
              <w:rPr>
                <w:rFonts w:ascii="Times New Roman" w:eastAsia="Times New Roman" w:hAnsi="Times New Roman" w:cs="Times New Roman"/>
                <w:b/>
                <w:bCs/>
                <w:color w:val="000000"/>
                <w:sz w:val="20"/>
                <w:szCs w:val="20"/>
              </w:rPr>
              <w:t>Comments (including references from the application)</w:t>
            </w:r>
          </w:p>
        </w:tc>
      </w:tr>
      <w:tr w:rsidR="00BD1680" w14:paraId="30EA82FC" w14:textId="77777777">
        <w:trPr>
          <w:trHeight w:val="580"/>
        </w:trPr>
        <w:tc>
          <w:tcPr>
            <w:tcW w:w="6042" w:type="dxa"/>
            <w:tcBorders>
              <w:top w:val="single" w:sz="4" w:space="0" w:color="000000"/>
              <w:left w:val="single" w:sz="4" w:space="0" w:color="000000"/>
              <w:bottom w:val="single" w:sz="4" w:space="0" w:color="000000"/>
              <w:right w:val="single" w:sz="6" w:space="0" w:color="000000"/>
            </w:tcBorders>
          </w:tcPr>
          <w:p w14:paraId="1B4914C9" w14:textId="77777777" w:rsidR="00BD1680" w:rsidRDefault="00000000">
            <w:pPr>
              <w:numPr>
                <w:ilvl w:val="0"/>
                <w:numId w:val="23"/>
              </w:numPr>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u w:val="single"/>
              </w:rPr>
              <w:t>Not</w:t>
            </w:r>
            <w:r>
              <w:rPr>
                <w:rFonts w:ascii="Times New Roman" w:eastAsia="Times New Roman" w:hAnsi="Times New Roman" w:cs="Times New Roman"/>
                <w:color w:val="000000"/>
                <w:sz w:val="20"/>
                <w:szCs w:val="20"/>
              </w:rPr>
              <w:t xml:space="preserve"> including individuals involved in the development of the charter school proposal, </w:t>
            </w:r>
            <w:proofErr w:type="gramStart"/>
            <w:r>
              <w:rPr>
                <w:rFonts w:ascii="Times New Roman" w:eastAsia="Times New Roman" w:hAnsi="Times New Roman" w:cs="Times New Roman"/>
                <w:color w:val="000000"/>
                <w:sz w:val="20"/>
                <w:szCs w:val="20"/>
              </w:rPr>
              <w:t>explains</w:t>
            </w:r>
            <w:proofErr w:type="gramEnd"/>
            <w:r>
              <w:rPr>
                <w:rFonts w:ascii="Times New Roman" w:eastAsia="Times New Roman" w:hAnsi="Times New Roman" w:cs="Times New Roman"/>
                <w:color w:val="000000"/>
                <w:sz w:val="20"/>
                <w:szCs w:val="20"/>
              </w:rPr>
              <w:t xml:space="preserve"> how educators, families, and community members demonstrated and </w:t>
            </w:r>
            <w:proofErr w:type="gramStart"/>
            <w:r>
              <w:rPr>
                <w:rFonts w:ascii="Times New Roman" w:eastAsia="Times New Roman" w:hAnsi="Times New Roman" w:cs="Times New Roman"/>
                <w:color w:val="000000"/>
                <w:sz w:val="20"/>
                <w:szCs w:val="20"/>
              </w:rPr>
              <w:t>continue</w:t>
            </w:r>
            <w:proofErr w:type="gramEnd"/>
            <w:r>
              <w:rPr>
                <w:rFonts w:ascii="Times New Roman" w:eastAsia="Times New Roman" w:hAnsi="Times New Roman" w:cs="Times New Roman"/>
                <w:color w:val="000000"/>
                <w:sz w:val="20"/>
                <w:szCs w:val="20"/>
              </w:rPr>
              <w:t xml:space="preserve"> to demonstrate sustainable levels of support for the proposed charter school.  </w:t>
            </w:r>
          </w:p>
        </w:tc>
        <w:tc>
          <w:tcPr>
            <w:tcW w:w="468" w:type="dxa"/>
            <w:tcBorders>
              <w:top w:val="single" w:sz="4" w:space="0" w:color="000000"/>
              <w:left w:val="single" w:sz="6" w:space="0" w:color="000000"/>
              <w:bottom w:val="single" w:sz="4" w:space="0" w:color="000000"/>
              <w:right w:val="single" w:sz="6" w:space="0" w:color="000000"/>
            </w:tcBorders>
          </w:tcPr>
          <w:p w14:paraId="5DAF2EFF" w14:textId="77777777" w:rsidR="00BD1680" w:rsidRDefault="00000000">
            <w:pPr>
              <w:jc w:val="center"/>
              <w:rPr>
                <w:rFonts w:ascii="MS Mincho" w:eastAsia="MS Mincho" w:hAnsi="MS Mincho" w:cs="MS Mincho"/>
                <w:color w:val="000000"/>
                <w:sz w:val="20"/>
                <w:szCs w:val="20"/>
              </w:rPr>
            </w:pPr>
            <w:r>
              <w:rPr>
                <w:rFonts w:ascii="MS Mincho" w:eastAsia="MS Mincho" w:hAnsi="MS Mincho" w:cs="MS Mincho"/>
                <w:sz w:val="20"/>
                <w:szCs w:val="20"/>
              </w:rPr>
              <w:t>☐</w:t>
            </w:r>
          </w:p>
        </w:tc>
        <w:tc>
          <w:tcPr>
            <w:tcW w:w="468" w:type="dxa"/>
            <w:tcBorders>
              <w:top w:val="single" w:sz="4" w:space="0" w:color="000000"/>
              <w:left w:val="single" w:sz="6" w:space="0" w:color="000000"/>
              <w:bottom w:val="single" w:sz="4" w:space="0" w:color="000000"/>
              <w:right w:val="single" w:sz="6" w:space="0" w:color="000000"/>
            </w:tcBorders>
          </w:tcPr>
          <w:p w14:paraId="24AACD85" w14:textId="77777777" w:rsidR="00BD1680" w:rsidRDefault="00000000">
            <w:pPr>
              <w:pBdr>
                <w:top w:val="nil"/>
                <w:left w:val="nil"/>
                <w:bottom w:val="nil"/>
                <w:right w:val="nil"/>
                <w:between w:val="nil"/>
              </w:pBdr>
              <w:jc w:val="center"/>
              <w:rPr>
                <w:rFonts w:ascii="Times New Roman" w:eastAsia="Times New Roman" w:hAnsi="Times New Roman" w:cs="Times New Roman"/>
                <w:color w:val="000000"/>
                <w:sz w:val="20"/>
                <w:szCs w:val="20"/>
              </w:rPr>
            </w:pPr>
            <w:r>
              <w:rPr>
                <w:rFonts w:ascii="MS Mincho" w:eastAsia="MS Mincho" w:hAnsi="MS Mincho" w:cs="MS Mincho"/>
                <w:color w:val="000000"/>
                <w:sz w:val="20"/>
                <w:szCs w:val="20"/>
              </w:rPr>
              <w:t>☐</w:t>
            </w:r>
          </w:p>
        </w:tc>
        <w:tc>
          <w:tcPr>
            <w:tcW w:w="468" w:type="dxa"/>
            <w:tcBorders>
              <w:top w:val="single" w:sz="4" w:space="0" w:color="000000"/>
              <w:left w:val="single" w:sz="6" w:space="0" w:color="000000"/>
              <w:bottom w:val="single" w:sz="4" w:space="0" w:color="000000"/>
              <w:right w:val="single" w:sz="6" w:space="0" w:color="000000"/>
            </w:tcBorders>
          </w:tcPr>
          <w:p w14:paraId="479B3BD6" w14:textId="77777777" w:rsidR="00BD1680" w:rsidRDefault="00000000">
            <w:pPr>
              <w:pBdr>
                <w:top w:val="nil"/>
                <w:left w:val="nil"/>
                <w:bottom w:val="nil"/>
                <w:right w:val="nil"/>
                <w:between w:val="nil"/>
              </w:pBdr>
              <w:jc w:val="center"/>
              <w:rPr>
                <w:rFonts w:ascii="Times New Roman" w:eastAsia="Times New Roman" w:hAnsi="Times New Roman" w:cs="Times New Roman"/>
                <w:color w:val="000000"/>
                <w:sz w:val="20"/>
                <w:szCs w:val="20"/>
              </w:rPr>
            </w:pPr>
            <w:r>
              <w:rPr>
                <w:rFonts w:ascii="MS Mincho" w:eastAsia="MS Mincho" w:hAnsi="MS Mincho" w:cs="MS Mincho"/>
                <w:color w:val="000000"/>
                <w:sz w:val="20"/>
                <w:szCs w:val="20"/>
              </w:rPr>
              <w:t>☐</w:t>
            </w:r>
          </w:p>
        </w:tc>
        <w:tc>
          <w:tcPr>
            <w:tcW w:w="468" w:type="dxa"/>
            <w:tcBorders>
              <w:top w:val="single" w:sz="4" w:space="0" w:color="000000"/>
              <w:left w:val="single" w:sz="6" w:space="0" w:color="000000"/>
              <w:bottom w:val="single" w:sz="4" w:space="0" w:color="000000"/>
              <w:right w:val="single" w:sz="6" w:space="0" w:color="000000"/>
            </w:tcBorders>
          </w:tcPr>
          <w:p w14:paraId="29535663" w14:textId="77777777" w:rsidR="00BD1680" w:rsidRDefault="00000000">
            <w:pPr>
              <w:pBdr>
                <w:top w:val="nil"/>
                <w:left w:val="nil"/>
                <w:bottom w:val="nil"/>
                <w:right w:val="nil"/>
                <w:between w:val="nil"/>
              </w:pBdr>
              <w:jc w:val="center"/>
              <w:rPr>
                <w:rFonts w:ascii="Times New Roman" w:eastAsia="Times New Roman" w:hAnsi="Times New Roman" w:cs="Times New Roman"/>
                <w:color w:val="000000"/>
                <w:sz w:val="20"/>
                <w:szCs w:val="20"/>
              </w:rPr>
            </w:pPr>
            <w:r>
              <w:rPr>
                <w:rFonts w:ascii="MS Mincho" w:eastAsia="MS Mincho" w:hAnsi="MS Mincho" w:cs="MS Mincho"/>
                <w:color w:val="000000"/>
                <w:sz w:val="20"/>
                <w:szCs w:val="20"/>
              </w:rPr>
              <w:t>☐</w:t>
            </w:r>
          </w:p>
        </w:tc>
        <w:tc>
          <w:tcPr>
            <w:tcW w:w="5045" w:type="dxa"/>
            <w:tcBorders>
              <w:top w:val="single" w:sz="4" w:space="0" w:color="000000"/>
              <w:left w:val="single" w:sz="6" w:space="0" w:color="000000"/>
              <w:bottom w:val="single" w:sz="4" w:space="0" w:color="000000"/>
              <w:right w:val="single" w:sz="4" w:space="0" w:color="000000"/>
            </w:tcBorders>
          </w:tcPr>
          <w:p w14:paraId="7D25DF0A" w14:textId="77777777" w:rsidR="00BD1680" w:rsidRDefault="00BD1680">
            <w:pPr>
              <w:pBdr>
                <w:top w:val="nil"/>
                <w:left w:val="nil"/>
                <w:bottom w:val="nil"/>
                <w:right w:val="nil"/>
                <w:between w:val="nil"/>
              </w:pBdr>
              <w:jc w:val="center"/>
              <w:rPr>
                <w:rFonts w:ascii="Times New Roman" w:eastAsia="Times New Roman" w:hAnsi="Times New Roman" w:cs="Times New Roman"/>
                <w:color w:val="000000"/>
                <w:sz w:val="20"/>
                <w:szCs w:val="20"/>
              </w:rPr>
            </w:pPr>
          </w:p>
        </w:tc>
      </w:tr>
      <w:tr w:rsidR="00BD1680" w14:paraId="7DC10CF5" w14:textId="77777777">
        <w:trPr>
          <w:trHeight w:val="440"/>
        </w:trPr>
        <w:tc>
          <w:tcPr>
            <w:tcW w:w="6042" w:type="dxa"/>
            <w:tcBorders>
              <w:top w:val="single" w:sz="4" w:space="0" w:color="000000"/>
              <w:left w:val="single" w:sz="4" w:space="0" w:color="000000"/>
              <w:bottom w:val="single" w:sz="4" w:space="0" w:color="000000"/>
              <w:right w:val="single" w:sz="6" w:space="0" w:color="000000"/>
            </w:tcBorders>
            <w:vAlign w:val="center"/>
          </w:tcPr>
          <w:p w14:paraId="2FAFDD3B" w14:textId="77777777" w:rsidR="00BD1680" w:rsidRDefault="00000000">
            <w:pPr>
              <w:numPr>
                <w:ilvl w:val="0"/>
                <w:numId w:val="23"/>
              </w:numPr>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Describes the </w:t>
            </w:r>
            <w:proofErr w:type="gramStart"/>
            <w:r>
              <w:rPr>
                <w:rFonts w:ascii="Times New Roman" w:eastAsia="Times New Roman" w:hAnsi="Times New Roman" w:cs="Times New Roman"/>
                <w:color w:val="000000"/>
                <w:sz w:val="20"/>
                <w:szCs w:val="20"/>
              </w:rPr>
              <w:t>manner in which</w:t>
            </w:r>
            <w:proofErr w:type="gramEnd"/>
            <w:r>
              <w:rPr>
                <w:rFonts w:ascii="Times New Roman" w:eastAsia="Times New Roman" w:hAnsi="Times New Roman" w:cs="Times New Roman"/>
                <w:color w:val="000000"/>
                <w:sz w:val="20"/>
                <w:szCs w:val="20"/>
              </w:rPr>
              <w:t xml:space="preserve"> community groups will be involved in the planning and development process of the public charter school. </w:t>
            </w:r>
          </w:p>
        </w:tc>
        <w:tc>
          <w:tcPr>
            <w:tcW w:w="468" w:type="dxa"/>
            <w:tcBorders>
              <w:top w:val="single" w:sz="4" w:space="0" w:color="000000"/>
              <w:left w:val="single" w:sz="6" w:space="0" w:color="000000"/>
              <w:bottom w:val="single" w:sz="4" w:space="0" w:color="000000"/>
              <w:right w:val="single" w:sz="6" w:space="0" w:color="000000"/>
            </w:tcBorders>
          </w:tcPr>
          <w:p w14:paraId="08C6F88E" w14:textId="77777777" w:rsidR="00BD1680" w:rsidRDefault="00000000">
            <w:pPr>
              <w:jc w:val="center"/>
              <w:rPr>
                <w:rFonts w:ascii="MS Mincho" w:eastAsia="MS Mincho" w:hAnsi="MS Mincho" w:cs="MS Mincho"/>
                <w:color w:val="000000"/>
                <w:sz w:val="20"/>
                <w:szCs w:val="20"/>
              </w:rPr>
            </w:pPr>
            <w:r>
              <w:rPr>
                <w:rFonts w:ascii="MS Mincho" w:eastAsia="MS Mincho" w:hAnsi="MS Mincho" w:cs="MS Mincho"/>
                <w:sz w:val="20"/>
                <w:szCs w:val="20"/>
              </w:rPr>
              <w:t>☐</w:t>
            </w:r>
          </w:p>
        </w:tc>
        <w:tc>
          <w:tcPr>
            <w:tcW w:w="468" w:type="dxa"/>
            <w:tcBorders>
              <w:top w:val="single" w:sz="4" w:space="0" w:color="000000"/>
              <w:left w:val="single" w:sz="6" w:space="0" w:color="000000"/>
              <w:bottom w:val="single" w:sz="4" w:space="0" w:color="000000"/>
              <w:right w:val="single" w:sz="6" w:space="0" w:color="000000"/>
            </w:tcBorders>
          </w:tcPr>
          <w:p w14:paraId="543A0413" w14:textId="77777777" w:rsidR="00BD1680" w:rsidRDefault="00000000">
            <w:pPr>
              <w:pBdr>
                <w:top w:val="nil"/>
                <w:left w:val="nil"/>
                <w:bottom w:val="nil"/>
                <w:right w:val="nil"/>
                <w:between w:val="nil"/>
              </w:pBdr>
              <w:jc w:val="center"/>
              <w:rPr>
                <w:rFonts w:ascii="Times New Roman" w:eastAsia="Times New Roman" w:hAnsi="Times New Roman" w:cs="Times New Roman"/>
                <w:color w:val="000000"/>
                <w:sz w:val="20"/>
                <w:szCs w:val="20"/>
              </w:rPr>
            </w:pPr>
            <w:r>
              <w:rPr>
                <w:rFonts w:ascii="MS Mincho" w:eastAsia="MS Mincho" w:hAnsi="MS Mincho" w:cs="MS Mincho"/>
                <w:color w:val="000000"/>
                <w:sz w:val="20"/>
                <w:szCs w:val="20"/>
              </w:rPr>
              <w:t>☐</w:t>
            </w:r>
          </w:p>
        </w:tc>
        <w:tc>
          <w:tcPr>
            <w:tcW w:w="468" w:type="dxa"/>
            <w:tcBorders>
              <w:top w:val="single" w:sz="4" w:space="0" w:color="000000"/>
              <w:left w:val="single" w:sz="6" w:space="0" w:color="000000"/>
              <w:bottom w:val="single" w:sz="4" w:space="0" w:color="000000"/>
              <w:right w:val="single" w:sz="6" w:space="0" w:color="000000"/>
            </w:tcBorders>
          </w:tcPr>
          <w:p w14:paraId="50BB3859" w14:textId="77777777" w:rsidR="00BD1680" w:rsidRDefault="00000000">
            <w:pPr>
              <w:pBdr>
                <w:top w:val="nil"/>
                <w:left w:val="nil"/>
                <w:bottom w:val="nil"/>
                <w:right w:val="nil"/>
                <w:between w:val="nil"/>
              </w:pBdr>
              <w:jc w:val="center"/>
              <w:rPr>
                <w:rFonts w:ascii="Times New Roman" w:eastAsia="Times New Roman" w:hAnsi="Times New Roman" w:cs="Times New Roman"/>
                <w:color w:val="000000"/>
                <w:sz w:val="20"/>
                <w:szCs w:val="20"/>
              </w:rPr>
            </w:pPr>
            <w:r>
              <w:rPr>
                <w:rFonts w:ascii="MS Mincho" w:eastAsia="MS Mincho" w:hAnsi="MS Mincho" w:cs="MS Mincho"/>
                <w:color w:val="000000"/>
                <w:sz w:val="20"/>
                <w:szCs w:val="20"/>
              </w:rPr>
              <w:t>☐</w:t>
            </w:r>
          </w:p>
        </w:tc>
        <w:tc>
          <w:tcPr>
            <w:tcW w:w="468" w:type="dxa"/>
            <w:tcBorders>
              <w:top w:val="single" w:sz="4" w:space="0" w:color="000000"/>
              <w:left w:val="single" w:sz="6" w:space="0" w:color="000000"/>
              <w:bottom w:val="single" w:sz="4" w:space="0" w:color="000000"/>
              <w:right w:val="single" w:sz="6" w:space="0" w:color="000000"/>
            </w:tcBorders>
          </w:tcPr>
          <w:p w14:paraId="396D9A4E" w14:textId="77777777" w:rsidR="00BD1680" w:rsidRDefault="00000000">
            <w:pPr>
              <w:pBdr>
                <w:top w:val="nil"/>
                <w:left w:val="nil"/>
                <w:bottom w:val="nil"/>
                <w:right w:val="nil"/>
                <w:between w:val="nil"/>
              </w:pBdr>
              <w:jc w:val="center"/>
              <w:rPr>
                <w:rFonts w:ascii="Times New Roman" w:eastAsia="Times New Roman" w:hAnsi="Times New Roman" w:cs="Times New Roman"/>
                <w:color w:val="000000"/>
                <w:sz w:val="20"/>
                <w:szCs w:val="20"/>
              </w:rPr>
            </w:pPr>
            <w:r>
              <w:rPr>
                <w:rFonts w:ascii="MS Mincho" w:eastAsia="MS Mincho" w:hAnsi="MS Mincho" w:cs="MS Mincho"/>
                <w:color w:val="000000"/>
                <w:sz w:val="20"/>
                <w:szCs w:val="20"/>
              </w:rPr>
              <w:t>☐</w:t>
            </w:r>
          </w:p>
        </w:tc>
        <w:tc>
          <w:tcPr>
            <w:tcW w:w="5045" w:type="dxa"/>
            <w:tcBorders>
              <w:top w:val="single" w:sz="4" w:space="0" w:color="000000"/>
              <w:left w:val="single" w:sz="6" w:space="0" w:color="000000"/>
              <w:bottom w:val="single" w:sz="4" w:space="0" w:color="000000"/>
              <w:right w:val="single" w:sz="4" w:space="0" w:color="000000"/>
            </w:tcBorders>
          </w:tcPr>
          <w:p w14:paraId="3CC5725C" w14:textId="77777777" w:rsidR="00BD1680" w:rsidRDefault="00BD1680">
            <w:pPr>
              <w:pBdr>
                <w:top w:val="nil"/>
                <w:left w:val="nil"/>
                <w:bottom w:val="nil"/>
                <w:right w:val="nil"/>
                <w:between w:val="nil"/>
              </w:pBdr>
              <w:jc w:val="center"/>
              <w:rPr>
                <w:rFonts w:ascii="Times New Roman" w:eastAsia="Times New Roman" w:hAnsi="Times New Roman" w:cs="Times New Roman"/>
                <w:color w:val="000000"/>
                <w:sz w:val="20"/>
                <w:szCs w:val="20"/>
              </w:rPr>
            </w:pPr>
          </w:p>
        </w:tc>
      </w:tr>
    </w:tbl>
    <w:p w14:paraId="721B1587" w14:textId="77777777" w:rsidR="00BD1680" w:rsidRDefault="00BD1680">
      <w:pPr>
        <w:pBdr>
          <w:top w:val="nil"/>
          <w:left w:val="nil"/>
          <w:bottom w:val="nil"/>
          <w:right w:val="nil"/>
          <w:between w:val="nil"/>
        </w:pBdr>
        <w:spacing w:after="0"/>
        <w:rPr>
          <w:rFonts w:ascii="Times New Roman" w:eastAsia="Times New Roman" w:hAnsi="Times New Roman" w:cs="Times New Roman"/>
          <w:color w:val="000000"/>
          <w:sz w:val="20"/>
          <w:szCs w:val="20"/>
        </w:rPr>
      </w:pPr>
    </w:p>
    <w:tbl>
      <w:tblPr>
        <w:tblStyle w:val="a2"/>
        <w:tblW w:w="12959" w:type="dxa"/>
        <w:tblInd w:w="-3" w:type="dxa"/>
        <w:tblBorders>
          <w:top w:val="nil"/>
          <w:left w:val="nil"/>
          <w:bottom w:val="nil"/>
          <w:right w:val="nil"/>
        </w:tblBorders>
        <w:tblLayout w:type="fixed"/>
        <w:tblLook w:val="0000" w:firstRow="0" w:lastRow="0" w:firstColumn="0" w:lastColumn="0" w:noHBand="0" w:noVBand="0"/>
      </w:tblPr>
      <w:tblGrid>
        <w:gridCol w:w="5996"/>
        <w:gridCol w:w="464"/>
        <w:gridCol w:w="464"/>
        <w:gridCol w:w="464"/>
        <w:gridCol w:w="464"/>
        <w:gridCol w:w="5007"/>
        <w:gridCol w:w="100"/>
      </w:tblGrid>
      <w:tr w:rsidR="00BD1680" w14:paraId="2EE159A9" w14:textId="77777777">
        <w:trPr>
          <w:gridAfter w:val="1"/>
          <w:wAfter w:w="100" w:type="dxa"/>
          <w:trHeight w:val="440"/>
        </w:trPr>
        <w:tc>
          <w:tcPr>
            <w:tcW w:w="5995" w:type="dxa"/>
            <w:tcBorders>
              <w:top w:val="single" w:sz="4" w:space="0" w:color="000000"/>
              <w:left w:val="single" w:sz="4" w:space="0" w:color="000000"/>
              <w:bottom w:val="single" w:sz="4" w:space="0" w:color="000000"/>
              <w:right w:val="single" w:sz="6" w:space="0" w:color="000000"/>
            </w:tcBorders>
            <w:vAlign w:val="center"/>
          </w:tcPr>
          <w:p w14:paraId="1415C612" w14:textId="77777777" w:rsidR="00BD1680" w:rsidRDefault="00000000">
            <w:pPr>
              <w:numPr>
                <w:ilvl w:val="0"/>
                <w:numId w:val="23"/>
              </w:numPr>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In consideration </w:t>
            </w:r>
            <w:proofErr w:type="gramStart"/>
            <w:r>
              <w:rPr>
                <w:rFonts w:ascii="Times New Roman" w:eastAsia="Times New Roman" w:hAnsi="Times New Roman" w:cs="Times New Roman"/>
                <w:color w:val="000000"/>
                <w:sz w:val="20"/>
                <w:szCs w:val="20"/>
              </w:rPr>
              <w:t xml:space="preserve">of </w:t>
            </w:r>
            <w:r>
              <w:rPr>
                <w:rFonts w:ascii="Times New Roman" w:eastAsia="Times New Roman" w:hAnsi="Times New Roman" w:cs="Times New Roman"/>
                <w:color w:val="000000"/>
                <w:sz w:val="20"/>
                <w:szCs w:val="20"/>
                <w:highlight w:val="white"/>
              </w:rPr>
              <w:t xml:space="preserve"> the</w:t>
            </w:r>
            <w:proofErr w:type="gramEnd"/>
            <w:r>
              <w:rPr>
                <w:rFonts w:ascii="Times New Roman" w:eastAsia="Times New Roman" w:hAnsi="Times New Roman" w:cs="Times New Roman"/>
                <w:color w:val="000000"/>
                <w:sz w:val="20"/>
                <w:szCs w:val="20"/>
                <w:highlight w:val="white"/>
              </w:rPr>
              <w:t xml:space="preserve"> following goal from the PPS Racial Educational Equity Policy:</w:t>
            </w:r>
          </w:p>
          <w:p w14:paraId="225C54EB" w14:textId="77777777" w:rsidR="00BD1680" w:rsidRDefault="00BD1680">
            <w:pPr>
              <w:pBdr>
                <w:top w:val="nil"/>
                <w:left w:val="nil"/>
                <w:bottom w:val="nil"/>
                <w:right w:val="nil"/>
                <w:between w:val="nil"/>
              </w:pBdr>
              <w:ind w:left="720"/>
              <w:rPr>
                <w:rFonts w:ascii="Times New Roman" w:eastAsia="Times New Roman" w:hAnsi="Times New Roman" w:cs="Times New Roman"/>
                <w:color w:val="000000"/>
                <w:sz w:val="20"/>
                <w:szCs w:val="20"/>
                <w:highlight w:val="white"/>
              </w:rPr>
            </w:pPr>
          </w:p>
          <w:p w14:paraId="4B326D93" w14:textId="77777777" w:rsidR="00BD1680" w:rsidRDefault="00000000">
            <w:pPr>
              <w:pBdr>
                <w:top w:val="nil"/>
                <w:left w:val="nil"/>
                <w:bottom w:val="nil"/>
                <w:right w:val="nil"/>
                <w:between w:val="nil"/>
              </w:pBdr>
              <w:ind w:left="720"/>
              <w:rPr>
                <w:rFonts w:ascii="Times New Roman" w:eastAsia="Times New Roman" w:hAnsi="Times New Roman" w:cs="Times New Roman"/>
                <w:color w:val="000000"/>
                <w:sz w:val="20"/>
                <w:szCs w:val="20"/>
                <w:highlight w:val="white"/>
              </w:rPr>
            </w:pPr>
            <w:r>
              <w:rPr>
                <w:rFonts w:ascii="Times New Roman" w:eastAsia="Times New Roman" w:hAnsi="Times New Roman" w:cs="Times New Roman"/>
                <w:color w:val="000000"/>
                <w:sz w:val="20"/>
                <w:szCs w:val="20"/>
                <w:highlight w:val="white"/>
              </w:rPr>
              <w:t xml:space="preserve">“The </w:t>
            </w:r>
            <w:proofErr w:type="gramStart"/>
            <w:r>
              <w:rPr>
                <w:rFonts w:ascii="Times New Roman" w:eastAsia="Times New Roman" w:hAnsi="Times New Roman" w:cs="Times New Roman"/>
                <w:color w:val="000000"/>
                <w:sz w:val="20"/>
                <w:szCs w:val="20"/>
                <w:highlight w:val="white"/>
              </w:rPr>
              <w:t>District</w:t>
            </w:r>
            <w:proofErr w:type="gramEnd"/>
            <w:r>
              <w:rPr>
                <w:rFonts w:ascii="Times New Roman" w:eastAsia="Times New Roman" w:hAnsi="Times New Roman" w:cs="Times New Roman"/>
                <w:color w:val="000000"/>
                <w:sz w:val="20"/>
                <w:szCs w:val="20"/>
                <w:highlight w:val="white"/>
              </w:rPr>
              <w:t xml:space="preserve"> shall welcome and empower families, including underrepresented families of color (including those whose first language may not be English) as essential partners in their student’s education, school planning and District decision-making. The </w:t>
            </w:r>
            <w:proofErr w:type="gramStart"/>
            <w:r>
              <w:rPr>
                <w:rFonts w:ascii="Times New Roman" w:eastAsia="Times New Roman" w:hAnsi="Times New Roman" w:cs="Times New Roman"/>
                <w:color w:val="000000"/>
                <w:sz w:val="20"/>
                <w:szCs w:val="20"/>
                <w:highlight w:val="white"/>
              </w:rPr>
              <w:t>District</w:t>
            </w:r>
            <w:proofErr w:type="gramEnd"/>
            <w:r>
              <w:rPr>
                <w:rFonts w:ascii="Times New Roman" w:eastAsia="Times New Roman" w:hAnsi="Times New Roman" w:cs="Times New Roman"/>
                <w:color w:val="000000"/>
                <w:sz w:val="20"/>
                <w:szCs w:val="20"/>
                <w:highlight w:val="white"/>
              </w:rPr>
              <w:t xml:space="preserve"> shall create welcoming environments that reflect and support the racial and ethnic diversity of the student population and community.  In addition, the </w:t>
            </w:r>
            <w:proofErr w:type="gramStart"/>
            <w:r>
              <w:rPr>
                <w:rFonts w:ascii="Times New Roman" w:eastAsia="Times New Roman" w:hAnsi="Times New Roman" w:cs="Times New Roman"/>
                <w:color w:val="000000"/>
                <w:sz w:val="20"/>
                <w:szCs w:val="20"/>
                <w:highlight w:val="white"/>
              </w:rPr>
              <w:t>District</w:t>
            </w:r>
            <w:proofErr w:type="gramEnd"/>
            <w:r>
              <w:rPr>
                <w:rFonts w:ascii="Times New Roman" w:eastAsia="Times New Roman" w:hAnsi="Times New Roman" w:cs="Times New Roman"/>
                <w:color w:val="000000"/>
                <w:sz w:val="20"/>
                <w:szCs w:val="20"/>
                <w:highlight w:val="white"/>
              </w:rPr>
              <w:t xml:space="preserve"> will include other partners who have demonstrated </w:t>
            </w:r>
            <w:proofErr w:type="gramStart"/>
            <w:r>
              <w:rPr>
                <w:rFonts w:ascii="Times New Roman" w:eastAsia="Times New Roman" w:hAnsi="Times New Roman" w:cs="Times New Roman"/>
                <w:color w:val="000000"/>
                <w:sz w:val="20"/>
                <w:szCs w:val="20"/>
                <w:highlight w:val="white"/>
              </w:rPr>
              <w:t>culturally-specific</w:t>
            </w:r>
            <w:proofErr w:type="gramEnd"/>
            <w:r>
              <w:rPr>
                <w:rFonts w:ascii="Times New Roman" w:eastAsia="Times New Roman" w:hAnsi="Times New Roman" w:cs="Times New Roman"/>
                <w:color w:val="000000"/>
                <w:sz w:val="20"/>
                <w:szCs w:val="20"/>
                <w:highlight w:val="white"/>
              </w:rPr>
              <w:t xml:space="preserve"> expertise -- including government agencies, non-profit organizations, businesses, and the community in general -- in meeting our educational outcomes.”</w:t>
            </w:r>
          </w:p>
          <w:p w14:paraId="68A26EB3" w14:textId="77777777" w:rsidR="00BD1680" w:rsidRDefault="00BD1680">
            <w:pPr>
              <w:pBdr>
                <w:top w:val="nil"/>
                <w:left w:val="nil"/>
                <w:bottom w:val="nil"/>
                <w:right w:val="nil"/>
                <w:between w:val="nil"/>
              </w:pBdr>
              <w:ind w:left="720"/>
              <w:rPr>
                <w:rFonts w:ascii="Times New Roman" w:eastAsia="Times New Roman" w:hAnsi="Times New Roman" w:cs="Times New Roman"/>
                <w:color w:val="000000"/>
                <w:sz w:val="20"/>
                <w:szCs w:val="20"/>
                <w:highlight w:val="white"/>
              </w:rPr>
            </w:pPr>
          </w:p>
          <w:p w14:paraId="3A7DC21D" w14:textId="77777777" w:rsidR="00BD1680" w:rsidRDefault="00000000">
            <w:pPr>
              <w:numPr>
                <w:ilvl w:val="0"/>
                <w:numId w:val="28"/>
              </w:numPr>
              <w:pBdr>
                <w:top w:val="nil"/>
                <w:left w:val="nil"/>
                <w:bottom w:val="nil"/>
                <w:right w:val="nil"/>
                <w:between w:val="nil"/>
              </w:pBdr>
            </w:pPr>
            <w:r>
              <w:rPr>
                <w:rFonts w:ascii="Times New Roman" w:eastAsia="Times New Roman" w:hAnsi="Times New Roman" w:cs="Times New Roman"/>
                <w:color w:val="000000"/>
                <w:sz w:val="20"/>
                <w:szCs w:val="20"/>
                <w:highlight w:val="white"/>
              </w:rPr>
              <w:t xml:space="preserve">Explains how the charter school, acting in partnership with the </w:t>
            </w:r>
            <w:proofErr w:type="gramStart"/>
            <w:r>
              <w:rPr>
                <w:rFonts w:ascii="Times New Roman" w:eastAsia="Times New Roman" w:hAnsi="Times New Roman" w:cs="Times New Roman"/>
                <w:color w:val="000000"/>
                <w:sz w:val="20"/>
                <w:szCs w:val="20"/>
                <w:highlight w:val="white"/>
              </w:rPr>
              <w:t>District</w:t>
            </w:r>
            <w:proofErr w:type="gramEnd"/>
            <w:r>
              <w:rPr>
                <w:rFonts w:ascii="Times New Roman" w:eastAsia="Times New Roman" w:hAnsi="Times New Roman" w:cs="Times New Roman"/>
                <w:color w:val="000000"/>
                <w:sz w:val="20"/>
                <w:szCs w:val="20"/>
                <w:highlight w:val="white"/>
              </w:rPr>
              <w:t>, would help meet this goal.</w:t>
            </w:r>
          </w:p>
          <w:p w14:paraId="058C9A65" w14:textId="77777777" w:rsidR="00BD1680" w:rsidRDefault="00BD1680">
            <w:pPr>
              <w:pBdr>
                <w:top w:val="nil"/>
                <w:left w:val="nil"/>
                <w:bottom w:val="nil"/>
                <w:right w:val="nil"/>
                <w:between w:val="nil"/>
              </w:pBdr>
              <w:ind w:left="1800"/>
              <w:rPr>
                <w:rFonts w:ascii="Times New Roman" w:eastAsia="Times New Roman" w:hAnsi="Times New Roman" w:cs="Times New Roman"/>
                <w:color w:val="000000"/>
                <w:sz w:val="20"/>
                <w:szCs w:val="20"/>
              </w:rPr>
            </w:pPr>
          </w:p>
          <w:p w14:paraId="7E0BCF95" w14:textId="77777777" w:rsidR="00BD1680" w:rsidRDefault="00000000">
            <w:pPr>
              <w:numPr>
                <w:ilvl w:val="0"/>
                <w:numId w:val="28"/>
              </w:numPr>
              <w:pBdr>
                <w:top w:val="nil"/>
                <w:left w:val="nil"/>
                <w:bottom w:val="nil"/>
                <w:right w:val="nil"/>
                <w:between w:val="nil"/>
              </w:pBdr>
            </w:pPr>
            <w:proofErr w:type="gramStart"/>
            <w:r>
              <w:rPr>
                <w:rFonts w:ascii="Times New Roman" w:eastAsia="Times New Roman" w:hAnsi="Times New Roman" w:cs="Times New Roman"/>
                <w:color w:val="000000"/>
                <w:sz w:val="20"/>
                <w:szCs w:val="20"/>
              </w:rPr>
              <w:t>Explains</w:t>
            </w:r>
            <w:proofErr w:type="gramEnd"/>
            <w:r>
              <w:rPr>
                <w:rFonts w:ascii="Times New Roman" w:eastAsia="Times New Roman" w:hAnsi="Times New Roman" w:cs="Times New Roman"/>
                <w:color w:val="000000"/>
                <w:sz w:val="20"/>
                <w:szCs w:val="20"/>
              </w:rPr>
              <w:t xml:space="preserve"> how the groups described in the goal support the development of the proposed charter school.  </w:t>
            </w:r>
          </w:p>
          <w:p w14:paraId="26277E7E" w14:textId="77777777" w:rsidR="00BD1680" w:rsidRDefault="00BD1680">
            <w:pPr>
              <w:pBdr>
                <w:top w:val="nil"/>
                <w:left w:val="nil"/>
                <w:bottom w:val="nil"/>
                <w:right w:val="nil"/>
                <w:between w:val="nil"/>
              </w:pBdr>
              <w:ind w:left="720"/>
              <w:rPr>
                <w:rFonts w:ascii="Times New Roman" w:eastAsia="Times New Roman" w:hAnsi="Times New Roman" w:cs="Times New Roman"/>
                <w:color w:val="000000"/>
                <w:sz w:val="20"/>
                <w:szCs w:val="20"/>
              </w:rPr>
            </w:pPr>
          </w:p>
          <w:p w14:paraId="542C68E3" w14:textId="77777777" w:rsidR="00BD1680" w:rsidRDefault="00000000">
            <w:pPr>
              <w:numPr>
                <w:ilvl w:val="0"/>
                <w:numId w:val="28"/>
              </w:numPr>
              <w:pBdr>
                <w:top w:val="nil"/>
                <w:left w:val="nil"/>
                <w:bottom w:val="nil"/>
                <w:right w:val="nil"/>
                <w:between w:val="nil"/>
              </w:pBdr>
            </w:pPr>
            <w:r>
              <w:rPr>
                <w:rFonts w:ascii="Times New Roman" w:eastAsia="Times New Roman" w:hAnsi="Times New Roman" w:cs="Times New Roman"/>
                <w:color w:val="000000"/>
                <w:sz w:val="20"/>
                <w:szCs w:val="20"/>
              </w:rPr>
              <w:t>Explains how the groups described in the goal above have been engaged in the development of this proposal to help mitigate negative impact on underrepresented families of color.</w:t>
            </w:r>
          </w:p>
          <w:p w14:paraId="46C0A062" w14:textId="77777777" w:rsidR="00BD1680" w:rsidRDefault="00BD1680">
            <w:pPr>
              <w:pBdr>
                <w:top w:val="nil"/>
                <w:left w:val="nil"/>
                <w:bottom w:val="nil"/>
                <w:right w:val="nil"/>
                <w:between w:val="nil"/>
              </w:pBdr>
              <w:ind w:left="720"/>
              <w:rPr>
                <w:rFonts w:ascii="Times New Roman" w:eastAsia="Times New Roman" w:hAnsi="Times New Roman" w:cs="Times New Roman"/>
                <w:color w:val="000000"/>
                <w:sz w:val="20"/>
                <w:szCs w:val="20"/>
              </w:rPr>
            </w:pPr>
          </w:p>
        </w:tc>
        <w:tc>
          <w:tcPr>
            <w:tcW w:w="464" w:type="dxa"/>
            <w:tcBorders>
              <w:top w:val="single" w:sz="4" w:space="0" w:color="000000"/>
              <w:left w:val="single" w:sz="6" w:space="0" w:color="000000"/>
              <w:bottom w:val="single" w:sz="4" w:space="0" w:color="000000"/>
              <w:right w:val="single" w:sz="6" w:space="0" w:color="000000"/>
            </w:tcBorders>
          </w:tcPr>
          <w:p w14:paraId="66D5BA39" w14:textId="77777777" w:rsidR="00BD1680" w:rsidRDefault="00000000">
            <w:pPr>
              <w:jc w:val="center"/>
              <w:rPr>
                <w:rFonts w:ascii="MS Mincho" w:eastAsia="MS Mincho" w:hAnsi="MS Mincho" w:cs="MS Mincho"/>
                <w:color w:val="000000"/>
                <w:sz w:val="20"/>
                <w:szCs w:val="20"/>
              </w:rPr>
            </w:pPr>
            <w:r>
              <w:rPr>
                <w:rFonts w:ascii="MS Mincho" w:eastAsia="MS Mincho" w:hAnsi="MS Mincho" w:cs="MS Mincho"/>
                <w:sz w:val="20"/>
                <w:szCs w:val="20"/>
              </w:rPr>
              <w:t>☐</w:t>
            </w:r>
          </w:p>
        </w:tc>
        <w:tc>
          <w:tcPr>
            <w:tcW w:w="464" w:type="dxa"/>
            <w:tcBorders>
              <w:top w:val="single" w:sz="4" w:space="0" w:color="000000"/>
              <w:left w:val="single" w:sz="6" w:space="0" w:color="000000"/>
              <w:bottom w:val="single" w:sz="4" w:space="0" w:color="000000"/>
              <w:right w:val="single" w:sz="6" w:space="0" w:color="000000"/>
            </w:tcBorders>
          </w:tcPr>
          <w:p w14:paraId="305608C1" w14:textId="77777777" w:rsidR="00BD1680" w:rsidRDefault="00000000">
            <w:pPr>
              <w:pBdr>
                <w:top w:val="nil"/>
                <w:left w:val="nil"/>
                <w:bottom w:val="nil"/>
                <w:right w:val="nil"/>
                <w:between w:val="nil"/>
              </w:pBdr>
              <w:jc w:val="center"/>
              <w:rPr>
                <w:rFonts w:ascii="Times New Roman" w:eastAsia="Times New Roman" w:hAnsi="Times New Roman" w:cs="Times New Roman"/>
                <w:color w:val="000000"/>
                <w:sz w:val="20"/>
                <w:szCs w:val="20"/>
              </w:rPr>
            </w:pPr>
            <w:r>
              <w:rPr>
                <w:rFonts w:ascii="MS Mincho" w:eastAsia="MS Mincho" w:hAnsi="MS Mincho" w:cs="MS Mincho"/>
                <w:color w:val="000000"/>
                <w:sz w:val="20"/>
                <w:szCs w:val="20"/>
              </w:rPr>
              <w:t>☐</w:t>
            </w:r>
          </w:p>
        </w:tc>
        <w:tc>
          <w:tcPr>
            <w:tcW w:w="464" w:type="dxa"/>
            <w:tcBorders>
              <w:top w:val="single" w:sz="4" w:space="0" w:color="000000"/>
              <w:left w:val="single" w:sz="6" w:space="0" w:color="000000"/>
              <w:bottom w:val="single" w:sz="4" w:space="0" w:color="000000"/>
              <w:right w:val="single" w:sz="6" w:space="0" w:color="000000"/>
            </w:tcBorders>
          </w:tcPr>
          <w:p w14:paraId="6F9AAB1A" w14:textId="77777777" w:rsidR="00BD1680" w:rsidRDefault="00000000">
            <w:pPr>
              <w:pBdr>
                <w:top w:val="nil"/>
                <w:left w:val="nil"/>
                <w:bottom w:val="nil"/>
                <w:right w:val="nil"/>
                <w:between w:val="nil"/>
              </w:pBdr>
              <w:jc w:val="center"/>
              <w:rPr>
                <w:rFonts w:ascii="Times New Roman" w:eastAsia="Times New Roman" w:hAnsi="Times New Roman" w:cs="Times New Roman"/>
                <w:color w:val="000000"/>
                <w:sz w:val="20"/>
                <w:szCs w:val="20"/>
              </w:rPr>
            </w:pPr>
            <w:r>
              <w:rPr>
                <w:rFonts w:ascii="MS Mincho" w:eastAsia="MS Mincho" w:hAnsi="MS Mincho" w:cs="MS Mincho"/>
                <w:color w:val="000000"/>
                <w:sz w:val="20"/>
                <w:szCs w:val="20"/>
              </w:rPr>
              <w:t>☐</w:t>
            </w:r>
          </w:p>
        </w:tc>
        <w:tc>
          <w:tcPr>
            <w:tcW w:w="464" w:type="dxa"/>
            <w:tcBorders>
              <w:top w:val="single" w:sz="4" w:space="0" w:color="000000"/>
              <w:left w:val="single" w:sz="6" w:space="0" w:color="000000"/>
              <w:bottom w:val="single" w:sz="4" w:space="0" w:color="000000"/>
              <w:right w:val="single" w:sz="6" w:space="0" w:color="000000"/>
            </w:tcBorders>
          </w:tcPr>
          <w:p w14:paraId="1BA3003B" w14:textId="77777777" w:rsidR="00BD1680" w:rsidRDefault="00000000">
            <w:pPr>
              <w:pBdr>
                <w:top w:val="nil"/>
                <w:left w:val="nil"/>
                <w:bottom w:val="nil"/>
                <w:right w:val="nil"/>
                <w:between w:val="nil"/>
              </w:pBdr>
              <w:jc w:val="center"/>
              <w:rPr>
                <w:rFonts w:ascii="Times New Roman" w:eastAsia="Times New Roman" w:hAnsi="Times New Roman" w:cs="Times New Roman"/>
                <w:color w:val="000000"/>
                <w:sz w:val="20"/>
                <w:szCs w:val="20"/>
              </w:rPr>
            </w:pPr>
            <w:r>
              <w:rPr>
                <w:rFonts w:ascii="MS Mincho" w:eastAsia="MS Mincho" w:hAnsi="MS Mincho" w:cs="MS Mincho"/>
                <w:color w:val="000000"/>
                <w:sz w:val="20"/>
                <w:szCs w:val="20"/>
              </w:rPr>
              <w:t>☐</w:t>
            </w:r>
          </w:p>
        </w:tc>
        <w:tc>
          <w:tcPr>
            <w:tcW w:w="5006" w:type="dxa"/>
            <w:tcBorders>
              <w:top w:val="single" w:sz="4" w:space="0" w:color="000000"/>
              <w:left w:val="single" w:sz="6" w:space="0" w:color="000000"/>
              <w:bottom w:val="single" w:sz="4" w:space="0" w:color="000000"/>
              <w:right w:val="single" w:sz="4" w:space="0" w:color="000000"/>
            </w:tcBorders>
          </w:tcPr>
          <w:p w14:paraId="574C8D9B" w14:textId="77777777" w:rsidR="00BD1680" w:rsidRDefault="00BD1680">
            <w:pPr>
              <w:pBdr>
                <w:top w:val="nil"/>
                <w:left w:val="nil"/>
                <w:bottom w:val="nil"/>
                <w:right w:val="nil"/>
                <w:between w:val="nil"/>
              </w:pBdr>
              <w:jc w:val="center"/>
              <w:rPr>
                <w:rFonts w:ascii="Times New Roman" w:eastAsia="Times New Roman" w:hAnsi="Times New Roman" w:cs="Times New Roman"/>
                <w:color w:val="000000"/>
                <w:sz w:val="20"/>
                <w:szCs w:val="20"/>
              </w:rPr>
            </w:pPr>
          </w:p>
        </w:tc>
      </w:tr>
      <w:tr w:rsidR="00BD1680" w14:paraId="37F84174" w14:textId="77777777">
        <w:trPr>
          <w:trHeight w:val="180"/>
        </w:trPr>
        <w:tc>
          <w:tcPr>
            <w:tcW w:w="12957" w:type="dxa"/>
            <w:gridSpan w:val="7"/>
            <w:tcBorders>
              <w:top w:val="single" w:sz="4" w:space="0" w:color="000000"/>
              <w:left w:val="single" w:sz="4" w:space="0" w:color="000000"/>
              <w:bottom w:val="single" w:sz="4" w:space="0" w:color="000000"/>
              <w:right w:val="single" w:sz="4" w:space="0" w:color="000000"/>
            </w:tcBorders>
            <w:vAlign w:val="center"/>
          </w:tcPr>
          <w:p w14:paraId="163986E2" w14:textId="77777777" w:rsidR="00BD1680" w:rsidRDefault="00000000">
            <w:pPr>
              <w:pBdr>
                <w:top w:val="nil"/>
                <w:left w:val="nil"/>
                <w:bottom w:val="nil"/>
                <w:right w:val="nil"/>
                <w:between w:val="nil"/>
              </w:pBdr>
              <w:jc w:val="right"/>
              <w:rPr>
                <w:rFonts w:ascii="Times New Roman" w:eastAsia="Times New Roman" w:hAnsi="Times New Roman" w:cs="Times New Roman"/>
                <w:color w:val="000000"/>
                <w:sz w:val="20"/>
                <w:szCs w:val="20"/>
              </w:rPr>
            </w:pPr>
            <w:r>
              <w:rPr>
                <w:rFonts w:ascii="Times New Roman" w:eastAsia="Times New Roman" w:hAnsi="Times New Roman" w:cs="Times New Roman"/>
                <w:b/>
                <w:bCs/>
                <w:color w:val="000000"/>
                <w:sz w:val="20"/>
                <w:szCs w:val="20"/>
              </w:rPr>
              <w:t xml:space="preserve">                                                                                                                                  Subtotal:              </w:t>
            </w:r>
            <w:proofErr w:type="gramStart"/>
            <w:r>
              <w:rPr>
                <w:rFonts w:ascii="Times New Roman" w:eastAsia="Times New Roman" w:hAnsi="Times New Roman" w:cs="Times New Roman"/>
                <w:b/>
                <w:bCs/>
                <w:color w:val="000000"/>
                <w:sz w:val="20"/>
                <w:szCs w:val="20"/>
              </w:rPr>
              <w:t xml:space="preserve">   </w:t>
            </w:r>
            <w:r>
              <w:rPr>
                <w:rFonts w:ascii="Times New Roman" w:eastAsia="Times New Roman" w:hAnsi="Times New Roman" w:cs="Times New Roman"/>
                <w:color w:val="000000"/>
                <w:sz w:val="20"/>
                <w:szCs w:val="20"/>
              </w:rPr>
              <w:t>(</w:t>
            </w:r>
            <w:proofErr w:type="gramEnd"/>
            <w:r>
              <w:rPr>
                <w:rFonts w:ascii="Times New Roman" w:eastAsia="Times New Roman" w:hAnsi="Times New Roman" w:cs="Times New Roman"/>
                <w:color w:val="000000"/>
                <w:sz w:val="20"/>
                <w:szCs w:val="20"/>
              </w:rPr>
              <w:t>maximum points awarded =</w:t>
            </w:r>
            <w:r>
              <w:rPr>
                <w:rFonts w:ascii="Times New Roman" w:eastAsia="Times New Roman" w:hAnsi="Times New Roman" w:cs="Times New Roman"/>
                <w:b/>
                <w:bCs/>
                <w:color w:val="000000"/>
                <w:sz w:val="20"/>
                <w:szCs w:val="20"/>
              </w:rPr>
              <w:t>9</w:t>
            </w:r>
            <w:r>
              <w:rPr>
                <w:rFonts w:ascii="Times New Roman" w:eastAsia="Times New Roman" w:hAnsi="Times New Roman" w:cs="Times New Roman"/>
                <w:color w:val="000000"/>
                <w:sz w:val="20"/>
                <w:szCs w:val="20"/>
              </w:rPr>
              <w:t xml:space="preserve">) </w:t>
            </w:r>
          </w:p>
        </w:tc>
      </w:tr>
    </w:tbl>
    <w:p w14:paraId="49F3BF34" w14:textId="77777777" w:rsidR="00BD1680" w:rsidRDefault="00BD1680">
      <w:pPr>
        <w:spacing w:after="0" w:line="240" w:lineRule="auto"/>
        <w:jc w:val="right"/>
        <w:rPr>
          <w:rFonts w:ascii="Times New Roman" w:eastAsia="Times New Roman" w:hAnsi="Times New Roman" w:cs="Times New Roman"/>
          <w:b/>
          <w:bCs/>
          <w:color w:val="000000"/>
          <w:sz w:val="20"/>
          <w:szCs w:val="20"/>
        </w:rPr>
        <w:sectPr w:rsidR="00BD1680">
          <w:type w:val="continuous"/>
          <w:pgSz w:w="15840" w:h="12240" w:orient="landscape"/>
          <w:pgMar w:top="403" w:right="1440" w:bottom="259" w:left="1440" w:header="0" w:footer="720" w:gutter="0"/>
          <w:cols w:space="720"/>
        </w:sectPr>
      </w:pPr>
    </w:p>
    <w:p w14:paraId="26FB1358" w14:textId="77777777" w:rsidR="00BD1680" w:rsidRDefault="00BD1680">
      <w:pPr>
        <w:pBdr>
          <w:top w:val="nil"/>
          <w:left w:val="nil"/>
          <w:bottom w:val="nil"/>
          <w:right w:val="nil"/>
          <w:between w:val="nil"/>
        </w:pBdr>
        <w:spacing w:after="0"/>
        <w:rPr>
          <w:rFonts w:ascii="Times New Roman" w:eastAsia="Times New Roman" w:hAnsi="Times New Roman" w:cs="Times New Roman"/>
          <w:b/>
          <w:bCs/>
          <w:color w:val="000000"/>
          <w:sz w:val="20"/>
          <w:szCs w:val="20"/>
        </w:rPr>
      </w:pPr>
    </w:p>
    <w:tbl>
      <w:tblPr>
        <w:tblStyle w:val="a3"/>
        <w:tblW w:w="12959" w:type="dxa"/>
        <w:tblInd w:w="-3" w:type="dxa"/>
        <w:tblBorders>
          <w:top w:val="nil"/>
          <w:left w:val="nil"/>
          <w:bottom w:val="nil"/>
          <w:right w:val="nil"/>
        </w:tblBorders>
        <w:tblLayout w:type="fixed"/>
        <w:tblLook w:val="0000" w:firstRow="0" w:lastRow="0" w:firstColumn="0" w:lastColumn="0" w:noHBand="0" w:noVBand="0"/>
      </w:tblPr>
      <w:tblGrid>
        <w:gridCol w:w="5996"/>
        <w:gridCol w:w="464"/>
        <w:gridCol w:w="464"/>
        <w:gridCol w:w="464"/>
        <w:gridCol w:w="464"/>
        <w:gridCol w:w="5007"/>
        <w:gridCol w:w="100"/>
      </w:tblGrid>
      <w:tr w:rsidR="00BD1680" w14:paraId="4A348807" w14:textId="77777777">
        <w:trPr>
          <w:trHeight w:val="120"/>
        </w:trPr>
        <w:tc>
          <w:tcPr>
            <w:tcW w:w="5995" w:type="dxa"/>
            <w:tcBorders>
              <w:top w:val="single" w:sz="4" w:space="0" w:color="000000"/>
              <w:left w:val="single" w:sz="4" w:space="0" w:color="000000"/>
              <w:bottom w:val="single" w:sz="4" w:space="0" w:color="000000"/>
              <w:right w:val="single" w:sz="6" w:space="0" w:color="000000"/>
            </w:tcBorders>
            <w:shd w:val="clear" w:color="auto" w:fill="E6E6E6"/>
            <w:vAlign w:val="center"/>
          </w:tcPr>
          <w:p w14:paraId="0921EE90" w14:textId="77777777" w:rsidR="00BD1680" w:rsidRDefault="00000000">
            <w:pPr>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b/>
                <w:bCs/>
                <w:color w:val="000000"/>
                <w:sz w:val="20"/>
                <w:szCs w:val="20"/>
              </w:rPr>
              <w:t xml:space="preserve">Exhibits </w:t>
            </w:r>
          </w:p>
        </w:tc>
        <w:tc>
          <w:tcPr>
            <w:tcW w:w="464" w:type="dxa"/>
            <w:tcBorders>
              <w:top w:val="single" w:sz="4" w:space="0" w:color="000000"/>
              <w:left w:val="single" w:sz="6" w:space="0" w:color="000000"/>
              <w:bottom w:val="single" w:sz="4" w:space="0" w:color="000000"/>
              <w:right w:val="single" w:sz="6" w:space="0" w:color="000000"/>
            </w:tcBorders>
            <w:shd w:val="clear" w:color="auto" w:fill="E6E6E6"/>
            <w:vAlign w:val="center"/>
          </w:tcPr>
          <w:p w14:paraId="75C9CABF" w14:textId="77777777" w:rsidR="00BD1680" w:rsidRDefault="00000000">
            <w:pPr>
              <w:pBdr>
                <w:top w:val="nil"/>
                <w:left w:val="nil"/>
                <w:bottom w:val="nil"/>
                <w:right w:val="nil"/>
                <w:between w:val="nil"/>
              </w:pBdr>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sz w:val="20"/>
                <w:szCs w:val="20"/>
              </w:rPr>
              <w:t>0</w:t>
            </w:r>
          </w:p>
        </w:tc>
        <w:tc>
          <w:tcPr>
            <w:tcW w:w="464" w:type="dxa"/>
            <w:tcBorders>
              <w:top w:val="single" w:sz="4" w:space="0" w:color="000000"/>
              <w:left w:val="single" w:sz="6" w:space="0" w:color="000000"/>
              <w:bottom w:val="single" w:sz="4" w:space="0" w:color="000000"/>
              <w:right w:val="single" w:sz="6" w:space="0" w:color="000000"/>
            </w:tcBorders>
            <w:shd w:val="clear" w:color="auto" w:fill="E6E6E6"/>
            <w:vAlign w:val="center"/>
          </w:tcPr>
          <w:p w14:paraId="597409AE" w14:textId="77777777" w:rsidR="00BD1680" w:rsidRDefault="00000000">
            <w:pPr>
              <w:pBdr>
                <w:top w:val="nil"/>
                <w:left w:val="nil"/>
                <w:bottom w:val="nil"/>
                <w:right w:val="nil"/>
                <w:between w:val="nil"/>
              </w:pBdr>
              <w:jc w:val="center"/>
              <w:rPr>
                <w:rFonts w:ascii="Times New Roman" w:eastAsia="Times New Roman" w:hAnsi="Times New Roman" w:cs="Times New Roman"/>
                <w:color w:val="000000"/>
                <w:sz w:val="20"/>
                <w:szCs w:val="20"/>
              </w:rPr>
            </w:pPr>
            <w:r>
              <w:rPr>
                <w:rFonts w:ascii="Times New Roman" w:eastAsia="Times New Roman" w:hAnsi="Times New Roman" w:cs="Times New Roman"/>
                <w:b/>
                <w:bCs/>
                <w:color w:val="000000"/>
                <w:sz w:val="20"/>
                <w:szCs w:val="20"/>
              </w:rPr>
              <w:t xml:space="preserve">1 </w:t>
            </w:r>
          </w:p>
        </w:tc>
        <w:tc>
          <w:tcPr>
            <w:tcW w:w="464" w:type="dxa"/>
            <w:tcBorders>
              <w:top w:val="single" w:sz="4" w:space="0" w:color="000000"/>
              <w:left w:val="single" w:sz="6" w:space="0" w:color="000000"/>
              <w:bottom w:val="single" w:sz="4" w:space="0" w:color="000000"/>
              <w:right w:val="single" w:sz="6" w:space="0" w:color="000000"/>
            </w:tcBorders>
            <w:shd w:val="clear" w:color="auto" w:fill="E6E6E6"/>
            <w:vAlign w:val="center"/>
          </w:tcPr>
          <w:p w14:paraId="53A441A2" w14:textId="77777777" w:rsidR="00BD1680" w:rsidRDefault="00000000">
            <w:pPr>
              <w:pBdr>
                <w:top w:val="nil"/>
                <w:left w:val="nil"/>
                <w:bottom w:val="nil"/>
                <w:right w:val="nil"/>
                <w:between w:val="nil"/>
              </w:pBdr>
              <w:jc w:val="center"/>
              <w:rPr>
                <w:rFonts w:ascii="Times New Roman" w:eastAsia="Times New Roman" w:hAnsi="Times New Roman" w:cs="Times New Roman"/>
                <w:color w:val="000000"/>
                <w:sz w:val="20"/>
                <w:szCs w:val="20"/>
              </w:rPr>
            </w:pPr>
            <w:r>
              <w:rPr>
                <w:rFonts w:ascii="Times New Roman" w:eastAsia="Times New Roman" w:hAnsi="Times New Roman" w:cs="Times New Roman"/>
                <w:b/>
                <w:bCs/>
                <w:color w:val="000000"/>
                <w:sz w:val="20"/>
                <w:szCs w:val="20"/>
              </w:rPr>
              <w:t xml:space="preserve">2 </w:t>
            </w:r>
          </w:p>
        </w:tc>
        <w:tc>
          <w:tcPr>
            <w:tcW w:w="464" w:type="dxa"/>
            <w:tcBorders>
              <w:top w:val="single" w:sz="4" w:space="0" w:color="000000"/>
              <w:left w:val="single" w:sz="6" w:space="0" w:color="000000"/>
              <w:bottom w:val="single" w:sz="4" w:space="0" w:color="000000"/>
              <w:right w:val="single" w:sz="6" w:space="0" w:color="000000"/>
            </w:tcBorders>
            <w:shd w:val="clear" w:color="auto" w:fill="E6E6E6"/>
            <w:vAlign w:val="center"/>
          </w:tcPr>
          <w:p w14:paraId="5F76D37E" w14:textId="77777777" w:rsidR="00BD1680" w:rsidRDefault="00000000">
            <w:pPr>
              <w:pBdr>
                <w:top w:val="nil"/>
                <w:left w:val="nil"/>
                <w:bottom w:val="nil"/>
                <w:right w:val="nil"/>
                <w:between w:val="nil"/>
              </w:pBdr>
              <w:jc w:val="center"/>
              <w:rPr>
                <w:rFonts w:ascii="Times New Roman" w:eastAsia="Times New Roman" w:hAnsi="Times New Roman" w:cs="Times New Roman"/>
                <w:color w:val="000000"/>
                <w:sz w:val="20"/>
                <w:szCs w:val="20"/>
              </w:rPr>
            </w:pPr>
            <w:r>
              <w:rPr>
                <w:rFonts w:ascii="Times New Roman" w:eastAsia="Times New Roman" w:hAnsi="Times New Roman" w:cs="Times New Roman"/>
                <w:b/>
                <w:bCs/>
                <w:color w:val="000000"/>
                <w:sz w:val="20"/>
                <w:szCs w:val="20"/>
              </w:rPr>
              <w:t xml:space="preserve">3 </w:t>
            </w:r>
          </w:p>
        </w:tc>
        <w:tc>
          <w:tcPr>
            <w:tcW w:w="5106" w:type="dxa"/>
            <w:gridSpan w:val="2"/>
            <w:tcBorders>
              <w:top w:val="single" w:sz="4" w:space="0" w:color="000000"/>
              <w:left w:val="single" w:sz="6" w:space="0" w:color="000000"/>
              <w:bottom w:val="single" w:sz="4" w:space="0" w:color="000000"/>
              <w:right w:val="single" w:sz="4" w:space="0" w:color="000000"/>
            </w:tcBorders>
            <w:shd w:val="clear" w:color="auto" w:fill="E6E6E6"/>
            <w:vAlign w:val="center"/>
          </w:tcPr>
          <w:p w14:paraId="6C9C7B56" w14:textId="77777777" w:rsidR="00BD1680" w:rsidRDefault="00000000">
            <w:pPr>
              <w:pBdr>
                <w:top w:val="nil"/>
                <w:left w:val="nil"/>
                <w:bottom w:val="nil"/>
                <w:right w:val="nil"/>
                <w:between w:val="nil"/>
              </w:pBdr>
              <w:jc w:val="center"/>
              <w:rPr>
                <w:rFonts w:ascii="Times New Roman" w:eastAsia="Times New Roman" w:hAnsi="Times New Roman" w:cs="Times New Roman"/>
                <w:color w:val="000000"/>
                <w:sz w:val="20"/>
                <w:szCs w:val="20"/>
              </w:rPr>
            </w:pPr>
            <w:r>
              <w:rPr>
                <w:rFonts w:ascii="Times New Roman" w:eastAsia="Times New Roman" w:hAnsi="Times New Roman" w:cs="Times New Roman"/>
                <w:b/>
                <w:bCs/>
                <w:color w:val="000000"/>
                <w:sz w:val="20"/>
                <w:szCs w:val="20"/>
              </w:rPr>
              <w:t xml:space="preserve">Comments </w:t>
            </w:r>
          </w:p>
        </w:tc>
      </w:tr>
      <w:tr w:rsidR="00BD1680" w14:paraId="2E17D076" w14:textId="77777777">
        <w:trPr>
          <w:trHeight w:val="440"/>
        </w:trPr>
        <w:tc>
          <w:tcPr>
            <w:tcW w:w="5995" w:type="dxa"/>
            <w:tcBorders>
              <w:top w:val="single" w:sz="4" w:space="0" w:color="000000"/>
              <w:left w:val="single" w:sz="4" w:space="0" w:color="000000"/>
              <w:bottom w:val="single" w:sz="4" w:space="0" w:color="000000"/>
              <w:right w:val="single" w:sz="6" w:space="0" w:color="000000"/>
            </w:tcBorders>
            <w:vAlign w:val="center"/>
          </w:tcPr>
          <w:p w14:paraId="5C536310" w14:textId="77777777" w:rsidR="00BD1680" w:rsidRDefault="00000000">
            <w:pPr>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lastRenderedPageBreak/>
              <w:t xml:space="preserve">Exhibit III: </w:t>
            </w:r>
          </w:p>
          <w:p w14:paraId="060C3395" w14:textId="77777777" w:rsidR="00BD1680" w:rsidRDefault="00000000">
            <w:pPr>
              <w:numPr>
                <w:ilvl w:val="0"/>
                <w:numId w:val="24"/>
              </w:numPr>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Table is completed and the methods used to collect the data are well described.  Samples or templates are attached to the exhibit.</w:t>
            </w:r>
          </w:p>
          <w:p w14:paraId="1D239BA5" w14:textId="77777777" w:rsidR="00BD1680" w:rsidRDefault="00000000">
            <w:pPr>
              <w:numPr>
                <w:ilvl w:val="0"/>
                <w:numId w:val="24"/>
              </w:numPr>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Explains how the data from Exhibit III provides quantifiable data demonstrating sufficient demand for the proposed charter school from teachers, parents, students, and other community members. </w:t>
            </w:r>
          </w:p>
        </w:tc>
        <w:tc>
          <w:tcPr>
            <w:tcW w:w="464" w:type="dxa"/>
            <w:tcBorders>
              <w:top w:val="single" w:sz="4" w:space="0" w:color="000000"/>
              <w:left w:val="single" w:sz="6" w:space="0" w:color="000000"/>
              <w:bottom w:val="single" w:sz="4" w:space="0" w:color="000000"/>
              <w:right w:val="single" w:sz="6" w:space="0" w:color="000000"/>
            </w:tcBorders>
          </w:tcPr>
          <w:p w14:paraId="7A16CB79" w14:textId="77777777" w:rsidR="00BD1680" w:rsidRDefault="00000000">
            <w:pPr>
              <w:jc w:val="center"/>
              <w:rPr>
                <w:rFonts w:ascii="MS Mincho" w:eastAsia="MS Mincho" w:hAnsi="MS Mincho" w:cs="MS Mincho"/>
                <w:color w:val="000000"/>
                <w:sz w:val="20"/>
                <w:szCs w:val="20"/>
              </w:rPr>
            </w:pPr>
            <w:r>
              <w:rPr>
                <w:rFonts w:ascii="MS Mincho" w:eastAsia="MS Mincho" w:hAnsi="MS Mincho" w:cs="MS Mincho"/>
                <w:sz w:val="20"/>
                <w:szCs w:val="20"/>
              </w:rPr>
              <w:t>☐</w:t>
            </w:r>
          </w:p>
        </w:tc>
        <w:tc>
          <w:tcPr>
            <w:tcW w:w="464" w:type="dxa"/>
            <w:tcBorders>
              <w:top w:val="single" w:sz="4" w:space="0" w:color="000000"/>
              <w:left w:val="single" w:sz="6" w:space="0" w:color="000000"/>
              <w:bottom w:val="single" w:sz="4" w:space="0" w:color="000000"/>
              <w:right w:val="single" w:sz="6" w:space="0" w:color="000000"/>
            </w:tcBorders>
          </w:tcPr>
          <w:p w14:paraId="5788EC8C" w14:textId="77777777" w:rsidR="00BD1680" w:rsidRDefault="00000000">
            <w:pPr>
              <w:pBdr>
                <w:top w:val="nil"/>
                <w:left w:val="nil"/>
                <w:bottom w:val="nil"/>
                <w:right w:val="nil"/>
                <w:between w:val="nil"/>
              </w:pBdr>
              <w:jc w:val="center"/>
              <w:rPr>
                <w:rFonts w:ascii="Times New Roman" w:eastAsia="Times New Roman" w:hAnsi="Times New Roman" w:cs="Times New Roman"/>
                <w:color w:val="000000"/>
                <w:sz w:val="20"/>
                <w:szCs w:val="20"/>
              </w:rPr>
            </w:pPr>
            <w:r>
              <w:rPr>
                <w:rFonts w:ascii="MS Mincho" w:eastAsia="MS Mincho" w:hAnsi="MS Mincho" w:cs="MS Mincho"/>
                <w:color w:val="000000"/>
                <w:sz w:val="20"/>
                <w:szCs w:val="20"/>
              </w:rPr>
              <w:t>☐</w:t>
            </w:r>
          </w:p>
        </w:tc>
        <w:tc>
          <w:tcPr>
            <w:tcW w:w="464" w:type="dxa"/>
            <w:tcBorders>
              <w:top w:val="single" w:sz="4" w:space="0" w:color="000000"/>
              <w:left w:val="single" w:sz="6" w:space="0" w:color="000000"/>
              <w:bottom w:val="single" w:sz="4" w:space="0" w:color="000000"/>
              <w:right w:val="single" w:sz="6" w:space="0" w:color="000000"/>
            </w:tcBorders>
          </w:tcPr>
          <w:p w14:paraId="3AE79FFC" w14:textId="77777777" w:rsidR="00BD1680" w:rsidRDefault="00000000">
            <w:pPr>
              <w:pBdr>
                <w:top w:val="nil"/>
                <w:left w:val="nil"/>
                <w:bottom w:val="nil"/>
                <w:right w:val="nil"/>
                <w:between w:val="nil"/>
              </w:pBdr>
              <w:jc w:val="center"/>
              <w:rPr>
                <w:rFonts w:ascii="Times New Roman" w:eastAsia="Times New Roman" w:hAnsi="Times New Roman" w:cs="Times New Roman"/>
                <w:color w:val="000000"/>
                <w:sz w:val="20"/>
                <w:szCs w:val="20"/>
              </w:rPr>
            </w:pPr>
            <w:r>
              <w:rPr>
                <w:rFonts w:ascii="MS Mincho" w:eastAsia="MS Mincho" w:hAnsi="MS Mincho" w:cs="MS Mincho"/>
                <w:color w:val="000000"/>
                <w:sz w:val="20"/>
                <w:szCs w:val="20"/>
              </w:rPr>
              <w:t>☐</w:t>
            </w:r>
          </w:p>
        </w:tc>
        <w:tc>
          <w:tcPr>
            <w:tcW w:w="464" w:type="dxa"/>
            <w:tcBorders>
              <w:top w:val="single" w:sz="4" w:space="0" w:color="000000"/>
              <w:left w:val="single" w:sz="6" w:space="0" w:color="000000"/>
              <w:bottom w:val="single" w:sz="4" w:space="0" w:color="000000"/>
              <w:right w:val="single" w:sz="6" w:space="0" w:color="000000"/>
            </w:tcBorders>
          </w:tcPr>
          <w:p w14:paraId="62F15A51" w14:textId="77777777" w:rsidR="00BD1680" w:rsidRDefault="00000000">
            <w:pPr>
              <w:pBdr>
                <w:top w:val="nil"/>
                <w:left w:val="nil"/>
                <w:bottom w:val="nil"/>
                <w:right w:val="nil"/>
                <w:between w:val="nil"/>
              </w:pBdr>
              <w:jc w:val="center"/>
              <w:rPr>
                <w:rFonts w:ascii="Times New Roman" w:eastAsia="Times New Roman" w:hAnsi="Times New Roman" w:cs="Times New Roman"/>
                <w:color w:val="000000"/>
                <w:sz w:val="20"/>
                <w:szCs w:val="20"/>
              </w:rPr>
            </w:pPr>
            <w:r>
              <w:rPr>
                <w:rFonts w:ascii="MS Mincho" w:eastAsia="MS Mincho" w:hAnsi="MS Mincho" w:cs="MS Mincho"/>
                <w:color w:val="000000"/>
                <w:sz w:val="20"/>
                <w:szCs w:val="20"/>
              </w:rPr>
              <w:t>☐</w:t>
            </w:r>
          </w:p>
        </w:tc>
        <w:tc>
          <w:tcPr>
            <w:tcW w:w="5106" w:type="dxa"/>
            <w:gridSpan w:val="2"/>
            <w:tcBorders>
              <w:top w:val="single" w:sz="4" w:space="0" w:color="000000"/>
              <w:left w:val="single" w:sz="6" w:space="0" w:color="000000"/>
              <w:bottom w:val="single" w:sz="4" w:space="0" w:color="000000"/>
              <w:right w:val="single" w:sz="4" w:space="0" w:color="000000"/>
            </w:tcBorders>
          </w:tcPr>
          <w:p w14:paraId="6022B21C" w14:textId="77777777" w:rsidR="00BD1680" w:rsidRDefault="00BD1680">
            <w:pPr>
              <w:pBdr>
                <w:top w:val="nil"/>
                <w:left w:val="nil"/>
                <w:bottom w:val="nil"/>
                <w:right w:val="nil"/>
                <w:between w:val="nil"/>
              </w:pBdr>
              <w:jc w:val="center"/>
              <w:rPr>
                <w:rFonts w:ascii="Times New Roman" w:eastAsia="Times New Roman" w:hAnsi="Times New Roman" w:cs="Times New Roman"/>
                <w:color w:val="000000"/>
                <w:sz w:val="20"/>
                <w:szCs w:val="20"/>
              </w:rPr>
            </w:pPr>
          </w:p>
        </w:tc>
      </w:tr>
      <w:tr w:rsidR="00BD1680" w14:paraId="71719828" w14:textId="77777777">
        <w:trPr>
          <w:trHeight w:val="440"/>
        </w:trPr>
        <w:tc>
          <w:tcPr>
            <w:tcW w:w="5995" w:type="dxa"/>
            <w:tcBorders>
              <w:top w:val="single" w:sz="4" w:space="0" w:color="000000"/>
              <w:left w:val="single" w:sz="4" w:space="0" w:color="000000"/>
              <w:bottom w:val="single" w:sz="4" w:space="0" w:color="000000"/>
              <w:right w:val="single" w:sz="6" w:space="0" w:color="000000"/>
            </w:tcBorders>
            <w:vAlign w:val="center"/>
          </w:tcPr>
          <w:p w14:paraId="62A5151C" w14:textId="77777777" w:rsidR="00BD1680" w:rsidRDefault="00000000">
            <w:pPr>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Exhibit IV: </w:t>
            </w:r>
          </w:p>
          <w:p w14:paraId="7227AFA1" w14:textId="77777777" w:rsidR="00BD1680" w:rsidRDefault="00000000">
            <w:pPr>
              <w:tabs>
                <w:tab w:val="left" w:pos="720"/>
              </w:tabs>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Provides </w:t>
            </w:r>
            <w:proofErr w:type="gramStart"/>
            <w:r>
              <w:rPr>
                <w:rFonts w:ascii="Times New Roman" w:eastAsia="Times New Roman" w:hAnsi="Times New Roman" w:cs="Times New Roman"/>
                <w:sz w:val="20"/>
                <w:szCs w:val="20"/>
              </w:rPr>
              <w:t>completed</w:t>
            </w:r>
            <w:proofErr w:type="gramEnd"/>
            <w:r>
              <w:rPr>
                <w:rFonts w:ascii="Times New Roman" w:eastAsia="Times New Roman" w:hAnsi="Times New Roman" w:cs="Times New Roman"/>
                <w:sz w:val="20"/>
                <w:szCs w:val="20"/>
              </w:rPr>
              <w:t xml:space="preserve"> parent/family surveys.  Evidence of parent and student support must represent students who will be </w:t>
            </w:r>
            <w:proofErr w:type="gramStart"/>
            <w:r>
              <w:rPr>
                <w:rFonts w:ascii="Times New Roman" w:eastAsia="Times New Roman" w:hAnsi="Times New Roman" w:cs="Times New Roman"/>
                <w:sz w:val="20"/>
                <w:szCs w:val="20"/>
              </w:rPr>
              <w:t>in</w:t>
            </w:r>
            <w:proofErr w:type="gramEnd"/>
            <w:r>
              <w:rPr>
                <w:rFonts w:ascii="Times New Roman" w:eastAsia="Times New Roman" w:hAnsi="Times New Roman" w:cs="Times New Roman"/>
                <w:sz w:val="20"/>
                <w:szCs w:val="20"/>
              </w:rPr>
              <w:t xml:space="preserve"> the grade levels served during the proposed term of the charter.  Parent/family surveys include at minimum:</w:t>
            </w:r>
          </w:p>
          <w:p w14:paraId="7789B93B" w14:textId="77777777" w:rsidR="00BD1680" w:rsidRDefault="00000000">
            <w:pPr>
              <w:numPr>
                <w:ilvl w:val="1"/>
                <w:numId w:val="26"/>
              </w:numPr>
              <w:pBdr>
                <w:top w:val="nil"/>
                <w:left w:val="nil"/>
                <w:bottom w:val="nil"/>
                <w:right w:val="nil"/>
                <w:between w:val="nil"/>
              </w:pBdr>
              <w:tabs>
                <w:tab w:val="left" w:pos="720"/>
              </w:tabs>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the number of potential students in each </w:t>
            </w:r>
            <w:proofErr w:type="gramStart"/>
            <w:r>
              <w:rPr>
                <w:rFonts w:ascii="Times New Roman" w:eastAsia="Times New Roman" w:hAnsi="Times New Roman" w:cs="Times New Roman"/>
                <w:color w:val="000000"/>
                <w:sz w:val="20"/>
                <w:szCs w:val="20"/>
              </w:rPr>
              <w:t>household;</w:t>
            </w:r>
            <w:proofErr w:type="gramEnd"/>
          </w:p>
          <w:p w14:paraId="79941579" w14:textId="77777777" w:rsidR="00BD1680" w:rsidRDefault="00000000">
            <w:pPr>
              <w:numPr>
                <w:ilvl w:val="1"/>
                <w:numId w:val="26"/>
              </w:numPr>
              <w:pBdr>
                <w:top w:val="nil"/>
                <w:left w:val="nil"/>
                <w:bottom w:val="nil"/>
                <w:right w:val="nil"/>
                <w:between w:val="nil"/>
              </w:pBdr>
              <w:tabs>
                <w:tab w:val="left" w:pos="720"/>
              </w:tabs>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where the </w:t>
            </w:r>
            <w:proofErr w:type="gramStart"/>
            <w:r>
              <w:rPr>
                <w:rFonts w:ascii="Times New Roman" w:eastAsia="Times New Roman" w:hAnsi="Times New Roman" w:cs="Times New Roman"/>
                <w:color w:val="000000"/>
                <w:sz w:val="20"/>
                <w:szCs w:val="20"/>
              </w:rPr>
              <w:t>student(s)</w:t>
            </w:r>
            <w:proofErr w:type="gramEnd"/>
            <w:r>
              <w:rPr>
                <w:rFonts w:ascii="Times New Roman" w:eastAsia="Times New Roman" w:hAnsi="Times New Roman" w:cs="Times New Roman"/>
                <w:color w:val="000000"/>
                <w:sz w:val="20"/>
                <w:szCs w:val="20"/>
              </w:rPr>
              <w:t xml:space="preserve"> attend(s) school </w:t>
            </w:r>
            <w:proofErr w:type="gramStart"/>
            <w:r>
              <w:rPr>
                <w:rFonts w:ascii="Times New Roman" w:eastAsia="Times New Roman" w:hAnsi="Times New Roman" w:cs="Times New Roman"/>
                <w:color w:val="000000"/>
                <w:sz w:val="20"/>
                <w:szCs w:val="20"/>
              </w:rPr>
              <w:t>currently;</w:t>
            </w:r>
            <w:proofErr w:type="gramEnd"/>
          </w:p>
          <w:p w14:paraId="4108CBB4" w14:textId="77777777" w:rsidR="00BD1680" w:rsidRDefault="00000000">
            <w:pPr>
              <w:numPr>
                <w:ilvl w:val="1"/>
                <w:numId w:val="26"/>
              </w:numPr>
              <w:pBdr>
                <w:top w:val="nil"/>
                <w:left w:val="nil"/>
                <w:bottom w:val="nil"/>
                <w:right w:val="nil"/>
                <w:between w:val="nil"/>
              </w:pBdr>
              <w:tabs>
                <w:tab w:val="left" w:pos="720"/>
              </w:tabs>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the student’s current grade.  </w:t>
            </w:r>
          </w:p>
          <w:p w14:paraId="097B7EE7" w14:textId="77777777" w:rsidR="00BD1680" w:rsidRDefault="00BD1680">
            <w:pPr>
              <w:pBdr>
                <w:top w:val="nil"/>
                <w:left w:val="nil"/>
                <w:bottom w:val="nil"/>
                <w:right w:val="nil"/>
                <w:between w:val="nil"/>
              </w:pBdr>
              <w:ind w:left="720"/>
              <w:rPr>
                <w:rFonts w:ascii="Times New Roman" w:eastAsia="Times New Roman" w:hAnsi="Times New Roman" w:cs="Times New Roman"/>
                <w:color w:val="000000"/>
                <w:sz w:val="20"/>
                <w:szCs w:val="20"/>
              </w:rPr>
            </w:pPr>
          </w:p>
        </w:tc>
        <w:tc>
          <w:tcPr>
            <w:tcW w:w="464" w:type="dxa"/>
            <w:tcBorders>
              <w:top w:val="single" w:sz="4" w:space="0" w:color="000000"/>
              <w:left w:val="single" w:sz="6" w:space="0" w:color="000000"/>
              <w:bottom w:val="single" w:sz="4" w:space="0" w:color="000000"/>
              <w:right w:val="single" w:sz="6" w:space="0" w:color="000000"/>
            </w:tcBorders>
          </w:tcPr>
          <w:p w14:paraId="61C01478" w14:textId="77777777" w:rsidR="00BD1680" w:rsidRDefault="00000000">
            <w:pPr>
              <w:jc w:val="center"/>
              <w:rPr>
                <w:rFonts w:ascii="MS Mincho" w:eastAsia="MS Mincho" w:hAnsi="MS Mincho" w:cs="MS Mincho"/>
                <w:color w:val="000000"/>
                <w:sz w:val="20"/>
                <w:szCs w:val="20"/>
              </w:rPr>
            </w:pPr>
            <w:r>
              <w:rPr>
                <w:rFonts w:ascii="MS Mincho" w:eastAsia="MS Mincho" w:hAnsi="MS Mincho" w:cs="MS Mincho"/>
                <w:sz w:val="20"/>
                <w:szCs w:val="20"/>
              </w:rPr>
              <w:t>☐</w:t>
            </w:r>
          </w:p>
        </w:tc>
        <w:tc>
          <w:tcPr>
            <w:tcW w:w="464" w:type="dxa"/>
            <w:tcBorders>
              <w:top w:val="single" w:sz="4" w:space="0" w:color="000000"/>
              <w:left w:val="single" w:sz="6" w:space="0" w:color="000000"/>
              <w:bottom w:val="single" w:sz="4" w:space="0" w:color="000000"/>
              <w:right w:val="single" w:sz="6" w:space="0" w:color="000000"/>
            </w:tcBorders>
          </w:tcPr>
          <w:p w14:paraId="20DE3469" w14:textId="77777777" w:rsidR="00BD1680" w:rsidRDefault="00000000">
            <w:pPr>
              <w:pBdr>
                <w:top w:val="nil"/>
                <w:left w:val="nil"/>
                <w:bottom w:val="nil"/>
                <w:right w:val="nil"/>
                <w:between w:val="nil"/>
              </w:pBdr>
              <w:jc w:val="center"/>
              <w:rPr>
                <w:rFonts w:ascii="Times New Roman" w:eastAsia="Times New Roman" w:hAnsi="Times New Roman" w:cs="Times New Roman"/>
                <w:color w:val="000000"/>
                <w:sz w:val="20"/>
                <w:szCs w:val="20"/>
              </w:rPr>
            </w:pPr>
            <w:r>
              <w:rPr>
                <w:rFonts w:ascii="MS Mincho" w:eastAsia="MS Mincho" w:hAnsi="MS Mincho" w:cs="MS Mincho"/>
                <w:color w:val="000000"/>
                <w:sz w:val="20"/>
                <w:szCs w:val="20"/>
              </w:rPr>
              <w:t>☐</w:t>
            </w:r>
          </w:p>
        </w:tc>
        <w:tc>
          <w:tcPr>
            <w:tcW w:w="464" w:type="dxa"/>
            <w:tcBorders>
              <w:top w:val="single" w:sz="4" w:space="0" w:color="000000"/>
              <w:left w:val="single" w:sz="6" w:space="0" w:color="000000"/>
              <w:bottom w:val="single" w:sz="4" w:space="0" w:color="000000"/>
              <w:right w:val="single" w:sz="6" w:space="0" w:color="000000"/>
            </w:tcBorders>
          </w:tcPr>
          <w:p w14:paraId="078D5A71" w14:textId="77777777" w:rsidR="00BD1680" w:rsidRDefault="00000000">
            <w:pPr>
              <w:pBdr>
                <w:top w:val="nil"/>
                <w:left w:val="nil"/>
                <w:bottom w:val="nil"/>
                <w:right w:val="nil"/>
                <w:between w:val="nil"/>
              </w:pBdr>
              <w:jc w:val="center"/>
              <w:rPr>
                <w:rFonts w:ascii="Times New Roman" w:eastAsia="Times New Roman" w:hAnsi="Times New Roman" w:cs="Times New Roman"/>
                <w:color w:val="000000"/>
                <w:sz w:val="20"/>
                <w:szCs w:val="20"/>
              </w:rPr>
            </w:pPr>
            <w:r>
              <w:rPr>
                <w:rFonts w:ascii="MS Mincho" w:eastAsia="MS Mincho" w:hAnsi="MS Mincho" w:cs="MS Mincho"/>
                <w:color w:val="000000"/>
                <w:sz w:val="20"/>
                <w:szCs w:val="20"/>
              </w:rPr>
              <w:t>☐</w:t>
            </w:r>
          </w:p>
        </w:tc>
        <w:tc>
          <w:tcPr>
            <w:tcW w:w="464" w:type="dxa"/>
            <w:tcBorders>
              <w:top w:val="single" w:sz="4" w:space="0" w:color="000000"/>
              <w:left w:val="single" w:sz="6" w:space="0" w:color="000000"/>
              <w:bottom w:val="single" w:sz="4" w:space="0" w:color="000000"/>
              <w:right w:val="single" w:sz="6" w:space="0" w:color="000000"/>
            </w:tcBorders>
          </w:tcPr>
          <w:p w14:paraId="54D360AA" w14:textId="77777777" w:rsidR="00BD1680" w:rsidRDefault="00000000">
            <w:pPr>
              <w:pBdr>
                <w:top w:val="nil"/>
                <w:left w:val="nil"/>
                <w:bottom w:val="nil"/>
                <w:right w:val="nil"/>
                <w:between w:val="nil"/>
              </w:pBdr>
              <w:jc w:val="center"/>
              <w:rPr>
                <w:rFonts w:ascii="Times New Roman" w:eastAsia="Times New Roman" w:hAnsi="Times New Roman" w:cs="Times New Roman"/>
                <w:color w:val="000000"/>
                <w:sz w:val="20"/>
                <w:szCs w:val="20"/>
              </w:rPr>
            </w:pPr>
            <w:r>
              <w:rPr>
                <w:rFonts w:ascii="MS Mincho" w:eastAsia="MS Mincho" w:hAnsi="MS Mincho" w:cs="MS Mincho"/>
                <w:color w:val="000000"/>
                <w:sz w:val="20"/>
                <w:szCs w:val="20"/>
              </w:rPr>
              <w:t>☐</w:t>
            </w:r>
          </w:p>
        </w:tc>
        <w:tc>
          <w:tcPr>
            <w:tcW w:w="5106" w:type="dxa"/>
            <w:gridSpan w:val="2"/>
            <w:tcBorders>
              <w:top w:val="single" w:sz="4" w:space="0" w:color="000000"/>
              <w:left w:val="single" w:sz="6" w:space="0" w:color="000000"/>
              <w:bottom w:val="single" w:sz="4" w:space="0" w:color="000000"/>
              <w:right w:val="single" w:sz="4" w:space="0" w:color="000000"/>
            </w:tcBorders>
          </w:tcPr>
          <w:p w14:paraId="4C303BC3" w14:textId="77777777" w:rsidR="00BD1680" w:rsidRDefault="00BD1680">
            <w:pPr>
              <w:pBdr>
                <w:top w:val="nil"/>
                <w:left w:val="nil"/>
                <w:bottom w:val="nil"/>
                <w:right w:val="nil"/>
                <w:between w:val="nil"/>
              </w:pBdr>
              <w:jc w:val="center"/>
              <w:rPr>
                <w:rFonts w:ascii="Times New Roman" w:eastAsia="Times New Roman" w:hAnsi="Times New Roman" w:cs="Times New Roman"/>
                <w:color w:val="000000"/>
                <w:sz w:val="20"/>
                <w:szCs w:val="20"/>
              </w:rPr>
            </w:pPr>
          </w:p>
        </w:tc>
      </w:tr>
      <w:tr w:rsidR="00BD1680" w14:paraId="6B6FAD7F" w14:textId="77777777">
        <w:trPr>
          <w:gridAfter w:val="1"/>
          <w:wAfter w:w="100" w:type="dxa"/>
          <w:trHeight w:val="440"/>
        </w:trPr>
        <w:tc>
          <w:tcPr>
            <w:tcW w:w="5995" w:type="dxa"/>
            <w:tcBorders>
              <w:top w:val="single" w:sz="4" w:space="0" w:color="000000"/>
              <w:left w:val="single" w:sz="4" w:space="0" w:color="000000"/>
              <w:bottom w:val="single" w:sz="4" w:space="0" w:color="000000"/>
              <w:right w:val="single" w:sz="6" w:space="0" w:color="000000"/>
            </w:tcBorders>
            <w:vAlign w:val="center"/>
          </w:tcPr>
          <w:p w14:paraId="2DE71B16" w14:textId="77777777" w:rsidR="00BD1680" w:rsidRDefault="00000000">
            <w:pPr>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Exhibit V</w:t>
            </w:r>
            <w:proofErr w:type="gramStart"/>
            <w:r>
              <w:rPr>
                <w:rFonts w:ascii="Times New Roman" w:eastAsia="Times New Roman" w:hAnsi="Times New Roman" w:cs="Times New Roman"/>
                <w:color w:val="000000"/>
                <w:sz w:val="20"/>
                <w:szCs w:val="20"/>
              </w:rPr>
              <w:t>:  Table</w:t>
            </w:r>
            <w:proofErr w:type="gramEnd"/>
            <w:r>
              <w:rPr>
                <w:rFonts w:ascii="Times New Roman" w:eastAsia="Times New Roman" w:hAnsi="Times New Roman" w:cs="Times New Roman"/>
                <w:color w:val="000000"/>
                <w:sz w:val="20"/>
                <w:szCs w:val="20"/>
              </w:rPr>
              <w:t xml:space="preserve"> is complete, specific, and the methods used to collect the data are well described; copies of materials used to collect information are included.  </w:t>
            </w:r>
          </w:p>
        </w:tc>
        <w:tc>
          <w:tcPr>
            <w:tcW w:w="464" w:type="dxa"/>
            <w:tcBorders>
              <w:top w:val="single" w:sz="4" w:space="0" w:color="000000"/>
              <w:left w:val="single" w:sz="6" w:space="0" w:color="000000"/>
              <w:bottom w:val="single" w:sz="4" w:space="0" w:color="000000"/>
              <w:right w:val="single" w:sz="6" w:space="0" w:color="000000"/>
            </w:tcBorders>
          </w:tcPr>
          <w:p w14:paraId="1606EBD8" w14:textId="77777777" w:rsidR="00BD1680" w:rsidRDefault="00000000">
            <w:pPr>
              <w:jc w:val="center"/>
              <w:rPr>
                <w:rFonts w:ascii="MS Mincho" w:eastAsia="MS Mincho" w:hAnsi="MS Mincho" w:cs="MS Mincho"/>
                <w:color w:val="000000"/>
                <w:sz w:val="20"/>
                <w:szCs w:val="20"/>
              </w:rPr>
            </w:pPr>
            <w:r>
              <w:rPr>
                <w:rFonts w:ascii="MS Mincho" w:eastAsia="MS Mincho" w:hAnsi="MS Mincho" w:cs="MS Mincho"/>
                <w:sz w:val="20"/>
                <w:szCs w:val="20"/>
              </w:rPr>
              <w:t>☐</w:t>
            </w:r>
          </w:p>
        </w:tc>
        <w:tc>
          <w:tcPr>
            <w:tcW w:w="464" w:type="dxa"/>
            <w:tcBorders>
              <w:top w:val="single" w:sz="4" w:space="0" w:color="000000"/>
              <w:left w:val="single" w:sz="6" w:space="0" w:color="000000"/>
              <w:bottom w:val="single" w:sz="4" w:space="0" w:color="000000"/>
              <w:right w:val="single" w:sz="6" w:space="0" w:color="000000"/>
            </w:tcBorders>
          </w:tcPr>
          <w:p w14:paraId="22927092" w14:textId="77777777" w:rsidR="00BD1680" w:rsidRDefault="00000000">
            <w:pPr>
              <w:pBdr>
                <w:top w:val="nil"/>
                <w:left w:val="nil"/>
                <w:bottom w:val="nil"/>
                <w:right w:val="nil"/>
                <w:between w:val="nil"/>
              </w:pBdr>
              <w:jc w:val="center"/>
              <w:rPr>
                <w:rFonts w:ascii="Times New Roman" w:eastAsia="Times New Roman" w:hAnsi="Times New Roman" w:cs="Times New Roman"/>
                <w:color w:val="000000"/>
                <w:sz w:val="20"/>
                <w:szCs w:val="20"/>
              </w:rPr>
            </w:pPr>
            <w:r>
              <w:rPr>
                <w:rFonts w:ascii="MS Mincho" w:eastAsia="MS Mincho" w:hAnsi="MS Mincho" w:cs="MS Mincho"/>
                <w:color w:val="000000"/>
                <w:sz w:val="20"/>
                <w:szCs w:val="20"/>
              </w:rPr>
              <w:t>☐</w:t>
            </w:r>
          </w:p>
        </w:tc>
        <w:tc>
          <w:tcPr>
            <w:tcW w:w="464" w:type="dxa"/>
            <w:tcBorders>
              <w:top w:val="single" w:sz="4" w:space="0" w:color="000000"/>
              <w:left w:val="single" w:sz="6" w:space="0" w:color="000000"/>
              <w:bottom w:val="single" w:sz="4" w:space="0" w:color="000000"/>
              <w:right w:val="single" w:sz="6" w:space="0" w:color="000000"/>
            </w:tcBorders>
          </w:tcPr>
          <w:p w14:paraId="66F5663B" w14:textId="77777777" w:rsidR="00BD1680" w:rsidRDefault="00000000">
            <w:pPr>
              <w:pBdr>
                <w:top w:val="nil"/>
                <w:left w:val="nil"/>
                <w:bottom w:val="nil"/>
                <w:right w:val="nil"/>
                <w:between w:val="nil"/>
              </w:pBdr>
              <w:jc w:val="center"/>
              <w:rPr>
                <w:rFonts w:ascii="Times New Roman" w:eastAsia="Times New Roman" w:hAnsi="Times New Roman" w:cs="Times New Roman"/>
                <w:color w:val="000000"/>
                <w:sz w:val="20"/>
                <w:szCs w:val="20"/>
              </w:rPr>
            </w:pPr>
            <w:r>
              <w:rPr>
                <w:rFonts w:ascii="MS Mincho" w:eastAsia="MS Mincho" w:hAnsi="MS Mincho" w:cs="MS Mincho"/>
                <w:color w:val="000000"/>
                <w:sz w:val="20"/>
                <w:szCs w:val="20"/>
              </w:rPr>
              <w:t>☐</w:t>
            </w:r>
          </w:p>
        </w:tc>
        <w:tc>
          <w:tcPr>
            <w:tcW w:w="464" w:type="dxa"/>
            <w:tcBorders>
              <w:top w:val="single" w:sz="4" w:space="0" w:color="000000"/>
              <w:left w:val="single" w:sz="6" w:space="0" w:color="000000"/>
              <w:bottom w:val="single" w:sz="4" w:space="0" w:color="000000"/>
              <w:right w:val="single" w:sz="6" w:space="0" w:color="000000"/>
            </w:tcBorders>
          </w:tcPr>
          <w:p w14:paraId="6F5FD36D" w14:textId="77777777" w:rsidR="00BD1680" w:rsidRDefault="00000000">
            <w:pPr>
              <w:pBdr>
                <w:top w:val="nil"/>
                <w:left w:val="nil"/>
                <w:bottom w:val="nil"/>
                <w:right w:val="nil"/>
                <w:between w:val="nil"/>
              </w:pBdr>
              <w:jc w:val="center"/>
              <w:rPr>
                <w:rFonts w:ascii="Times New Roman" w:eastAsia="Times New Roman" w:hAnsi="Times New Roman" w:cs="Times New Roman"/>
                <w:color w:val="000000"/>
                <w:sz w:val="20"/>
                <w:szCs w:val="20"/>
              </w:rPr>
            </w:pPr>
            <w:r>
              <w:rPr>
                <w:rFonts w:ascii="MS Mincho" w:eastAsia="MS Mincho" w:hAnsi="MS Mincho" w:cs="MS Mincho"/>
                <w:color w:val="000000"/>
                <w:sz w:val="20"/>
                <w:szCs w:val="20"/>
              </w:rPr>
              <w:t>☐</w:t>
            </w:r>
          </w:p>
        </w:tc>
        <w:tc>
          <w:tcPr>
            <w:tcW w:w="5006" w:type="dxa"/>
            <w:tcBorders>
              <w:top w:val="single" w:sz="4" w:space="0" w:color="000000"/>
              <w:left w:val="single" w:sz="6" w:space="0" w:color="000000"/>
              <w:bottom w:val="single" w:sz="4" w:space="0" w:color="000000"/>
              <w:right w:val="single" w:sz="4" w:space="0" w:color="000000"/>
            </w:tcBorders>
          </w:tcPr>
          <w:p w14:paraId="4A3EEF50" w14:textId="77777777" w:rsidR="00BD1680" w:rsidRDefault="00BD1680">
            <w:pPr>
              <w:pBdr>
                <w:top w:val="nil"/>
                <w:left w:val="nil"/>
                <w:bottom w:val="nil"/>
                <w:right w:val="nil"/>
                <w:between w:val="nil"/>
              </w:pBdr>
              <w:jc w:val="center"/>
              <w:rPr>
                <w:rFonts w:ascii="Times New Roman" w:eastAsia="Times New Roman" w:hAnsi="Times New Roman" w:cs="Times New Roman"/>
                <w:color w:val="000000"/>
                <w:sz w:val="20"/>
                <w:szCs w:val="20"/>
              </w:rPr>
            </w:pPr>
          </w:p>
        </w:tc>
      </w:tr>
      <w:tr w:rsidR="00BD1680" w14:paraId="35C4587A" w14:textId="77777777">
        <w:trPr>
          <w:gridAfter w:val="1"/>
          <w:wAfter w:w="100" w:type="dxa"/>
          <w:trHeight w:val="440"/>
        </w:trPr>
        <w:tc>
          <w:tcPr>
            <w:tcW w:w="5995" w:type="dxa"/>
            <w:tcBorders>
              <w:top w:val="single" w:sz="4" w:space="0" w:color="000000"/>
              <w:left w:val="single" w:sz="4" w:space="0" w:color="000000"/>
              <w:bottom w:val="single" w:sz="4" w:space="0" w:color="000000"/>
              <w:right w:val="single" w:sz="6" w:space="0" w:color="000000"/>
            </w:tcBorders>
            <w:vAlign w:val="center"/>
          </w:tcPr>
          <w:p w14:paraId="365FCE62" w14:textId="77777777" w:rsidR="00BD1680" w:rsidRDefault="00000000">
            <w:pPr>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Exhibit VI: At least three current letters of reference are attached for each person and/or organization listed in Exhibit V.  Letters are from people familiar with the subject’s educational and organizational experience.  </w:t>
            </w:r>
          </w:p>
        </w:tc>
        <w:tc>
          <w:tcPr>
            <w:tcW w:w="464" w:type="dxa"/>
            <w:tcBorders>
              <w:top w:val="single" w:sz="4" w:space="0" w:color="000000"/>
              <w:left w:val="single" w:sz="6" w:space="0" w:color="000000"/>
              <w:bottom w:val="single" w:sz="4" w:space="0" w:color="000000"/>
              <w:right w:val="single" w:sz="6" w:space="0" w:color="000000"/>
            </w:tcBorders>
          </w:tcPr>
          <w:p w14:paraId="147D5926" w14:textId="77777777" w:rsidR="00BD1680" w:rsidRDefault="00000000">
            <w:pPr>
              <w:jc w:val="center"/>
              <w:rPr>
                <w:rFonts w:ascii="MS Mincho" w:eastAsia="MS Mincho" w:hAnsi="MS Mincho" w:cs="MS Mincho"/>
                <w:color w:val="000000"/>
                <w:sz w:val="20"/>
                <w:szCs w:val="20"/>
              </w:rPr>
            </w:pPr>
            <w:r>
              <w:rPr>
                <w:rFonts w:ascii="MS Mincho" w:eastAsia="MS Mincho" w:hAnsi="MS Mincho" w:cs="MS Mincho"/>
                <w:sz w:val="20"/>
                <w:szCs w:val="20"/>
              </w:rPr>
              <w:t>☐</w:t>
            </w:r>
          </w:p>
        </w:tc>
        <w:tc>
          <w:tcPr>
            <w:tcW w:w="464" w:type="dxa"/>
            <w:tcBorders>
              <w:top w:val="single" w:sz="4" w:space="0" w:color="000000"/>
              <w:left w:val="single" w:sz="6" w:space="0" w:color="000000"/>
              <w:bottom w:val="single" w:sz="4" w:space="0" w:color="000000"/>
              <w:right w:val="single" w:sz="6" w:space="0" w:color="000000"/>
            </w:tcBorders>
          </w:tcPr>
          <w:p w14:paraId="27D1CE96" w14:textId="77777777" w:rsidR="00BD1680" w:rsidRDefault="00000000">
            <w:pPr>
              <w:pBdr>
                <w:top w:val="nil"/>
                <w:left w:val="nil"/>
                <w:bottom w:val="nil"/>
                <w:right w:val="nil"/>
                <w:between w:val="nil"/>
              </w:pBdr>
              <w:jc w:val="center"/>
              <w:rPr>
                <w:rFonts w:ascii="Times New Roman" w:eastAsia="Times New Roman" w:hAnsi="Times New Roman" w:cs="Times New Roman"/>
                <w:color w:val="000000"/>
                <w:sz w:val="20"/>
                <w:szCs w:val="20"/>
              </w:rPr>
            </w:pPr>
            <w:r>
              <w:rPr>
                <w:rFonts w:ascii="MS Mincho" w:eastAsia="MS Mincho" w:hAnsi="MS Mincho" w:cs="MS Mincho"/>
                <w:color w:val="000000"/>
                <w:sz w:val="20"/>
                <w:szCs w:val="20"/>
              </w:rPr>
              <w:t>☐</w:t>
            </w:r>
          </w:p>
        </w:tc>
        <w:tc>
          <w:tcPr>
            <w:tcW w:w="464" w:type="dxa"/>
            <w:tcBorders>
              <w:top w:val="single" w:sz="4" w:space="0" w:color="000000"/>
              <w:left w:val="single" w:sz="6" w:space="0" w:color="000000"/>
              <w:bottom w:val="single" w:sz="4" w:space="0" w:color="000000"/>
              <w:right w:val="single" w:sz="6" w:space="0" w:color="000000"/>
            </w:tcBorders>
          </w:tcPr>
          <w:p w14:paraId="36EF2AC8" w14:textId="77777777" w:rsidR="00BD1680" w:rsidRDefault="00000000">
            <w:pPr>
              <w:pBdr>
                <w:top w:val="nil"/>
                <w:left w:val="nil"/>
                <w:bottom w:val="nil"/>
                <w:right w:val="nil"/>
                <w:between w:val="nil"/>
              </w:pBdr>
              <w:jc w:val="center"/>
              <w:rPr>
                <w:rFonts w:ascii="Times New Roman" w:eastAsia="Times New Roman" w:hAnsi="Times New Roman" w:cs="Times New Roman"/>
                <w:color w:val="000000"/>
                <w:sz w:val="20"/>
                <w:szCs w:val="20"/>
              </w:rPr>
            </w:pPr>
            <w:r>
              <w:rPr>
                <w:rFonts w:ascii="MS Mincho" w:eastAsia="MS Mincho" w:hAnsi="MS Mincho" w:cs="MS Mincho"/>
                <w:color w:val="000000"/>
                <w:sz w:val="20"/>
                <w:szCs w:val="20"/>
              </w:rPr>
              <w:t>☐</w:t>
            </w:r>
          </w:p>
        </w:tc>
        <w:tc>
          <w:tcPr>
            <w:tcW w:w="464" w:type="dxa"/>
            <w:tcBorders>
              <w:top w:val="single" w:sz="4" w:space="0" w:color="000000"/>
              <w:left w:val="single" w:sz="6" w:space="0" w:color="000000"/>
              <w:bottom w:val="single" w:sz="4" w:space="0" w:color="000000"/>
              <w:right w:val="single" w:sz="6" w:space="0" w:color="000000"/>
            </w:tcBorders>
          </w:tcPr>
          <w:p w14:paraId="10490FC7" w14:textId="77777777" w:rsidR="00BD1680" w:rsidRDefault="00000000">
            <w:pPr>
              <w:pBdr>
                <w:top w:val="nil"/>
                <w:left w:val="nil"/>
                <w:bottom w:val="nil"/>
                <w:right w:val="nil"/>
                <w:between w:val="nil"/>
              </w:pBdr>
              <w:jc w:val="center"/>
              <w:rPr>
                <w:rFonts w:ascii="Times New Roman" w:eastAsia="Times New Roman" w:hAnsi="Times New Roman" w:cs="Times New Roman"/>
                <w:color w:val="000000"/>
                <w:sz w:val="20"/>
                <w:szCs w:val="20"/>
              </w:rPr>
            </w:pPr>
            <w:r>
              <w:rPr>
                <w:rFonts w:ascii="MS Mincho" w:eastAsia="MS Mincho" w:hAnsi="MS Mincho" w:cs="MS Mincho"/>
                <w:color w:val="000000"/>
                <w:sz w:val="20"/>
                <w:szCs w:val="20"/>
              </w:rPr>
              <w:t>☐</w:t>
            </w:r>
          </w:p>
        </w:tc>
        <w:tc>
          <w:tcPr>
            <w:tcW w:w="5006" w:type="dxa"/>
            <w:tcBorders>
              <w:top w:val="single" w:sz="4" w:space="0" w:color="000000"/>
              <w:left w:val="single" w:sz="6" w:space="0" w:color="000000"/>
              <w:bottom w:val="single" w:sz="4" w:space="0" w:color="000000"/>
              <w:right w:val="single" w:sz="4" w:space="0" w:color="000000"/>
            </w:tcBorders>
          </w:tcPr>
          <w:p w14:paraId="5DEF05F4" w14:textId="77777777" w:rsidR="00BD1680" w:rsidRDefault="00BD1680">
            <w:pPr>
              <w:pBdr>
                <w:top w:val="nil"/>
                <w:left w:val="nil"/>
                <w:bottom w:val="nil"/>
                <w:right w:val="nil"/>
                <w:between w:val="nil"/>
              </w:pBdr>
              <w:jc w:val="center"/>
              <w:rPr>
                <w:rFonts w:ascii="Times New Roman" w:eastAsia="Times New Roman" w:hAnsi="Times New Roman" w:cs="Times New Roman"/>
                <w:color w:val="000000"/>
                <w:sz w:val="20"/>
                <w:szCs w:val="20"/>
              </w:rPr>
            </w:pPr>
          </w:p>
        </w:tc>
      </w:tr>
      <w:tr w:rsidR="00BD1680" w14:paraId="69082322" w14:textId="77777777">
        <w:trPr>
          <w:trHeight w:val="180"/>
        </w:trPr>
        <w:tc>
          <w:tcPr>
            <w:tcW w:w="12957" w:type="dxa"/>
            <w:gridSpan w:val="7"/>
            <w:tcBorders>
              <w:top w:val="single" w:sz="4" w:space="0" w:color="000000"/>
              <w:left w:val="single" w:sz="4" w:space="0" w:color="000000"/>
              <w:bottom w:val="single" w:sz="4" w:space="0" w:color="000000"/>
              <w:right w:val="single" w:sz="4" w:space="0" w:color="000000"/>
            </w:tcBorders>
            <w:vAlign w:val="center"/>
          </w:tcPr>
          <w:p w14:paraId="48831D4E" w14:textId="77777777" w:rsidR="00BD1680" w:rsidRDefault="00000000">
            <w:pPr>
              <w:pBdr>
                <w:top w:val="nil"/>
                <w:left w:val="nil"/>
                <w:bottom w:val="nil"/>
                <w:right w:val="nil"/>
                <w:between w:val="nil"/>
              </w:pBdr>
              <w:jc w:val="right"/>
              <w:rPr>
                <w:rFonts w:ascii="Times New Roman" w:eastAsia="Times New Roman" w:hAnsi="Times New Roman" w:cs="Times New Roman"/>
                <w:color w:val="000000"/>
                <w:sz w:val="20"/>
                <w:szCs w:val="20"/>
              </w:rPr>
            </w:pPr>
            <w:r>
              <w:rPr>
                <w:rFonts w:ascii="Times New Roman" w:eastAsia="Times New Roman" w:hAnsi="Times New Roman" w:cs="Times New Roman"/>
                <w:b/>
                <w:bCs/>
                <w:color w:val="000000"/>
                <w:sz w:val="20"/>
                <w:szCs w:val="20"/>
              </w:rPr>
              <w:t xml:space="preserve">                                                                                                                         Subtotal:             </w:t>
            </w:r>
            <w:proofErr w:type="gramStart"/>
            <w:r>
              <w:rPr>
                <w:rFonts w:ascii="Times New Roman" w:eastAsia="Times New Roman" w:hAnsi="Times New Roman" w:cs="Times New Roman"/>
                <w:b/>
                <w:bCs/>
                <w:color w:val="000000"/>
                <w:sz w:val="20"/>
                <w:szCs w:val="20"/>
              </w:rPr>
              <w:t xml:space="preserve">   (</w:t>
            </w:r>
            <w:proofErr w:type="gramEnd"/>
            <w:r>
              <w:rPr>
                <w:rFonts w:ascii="Times New Roman" w:eastAsia="Times New Roman" w:hAnsi="Times New Roman" w:cs="Times New Roman"/>
                <w:color w:val="000000"/>
                <w:sz w:val="20"/>
                <w:szCs w:val="20"/>
              </w:rPr>
              <w:t>maximum points awarded =</w:t>
            </w:r>
            <w:r>
              <w:rPr>
                <w:rFonts w:ascii="Times New Roman" w:eastAsia="Times New Roman" w:hAnsi="Times New Roman" w:cs="Times New Roman"/>
                <w:b/>
                <w:bCs/>
                <w:color w:val="000000"/>
                <w:sz w:val="20"/>
                <w:szCs w:val="20"/>
              </w:rPr>
              <w:t>12</w:t>
            </w:r>
            <w:r>
              <w:rPr>
                <w:rFonts w:ascii="Times New Roman" w:eastAsia="Times New Roman" w:hAnsi="Times New Roman" w:cs="Times New Roman"/>
                <w:color w:val="000000"/>
                <w:sz w:val="20"/>
                <w:szCs w:val="20"/>
              </w:rPr>
              <w:t xml:space="preserve">) </w:t>
            </w:r>
          </w:p>
        </w:tc>
      </w:tr>
      <w:tr w:rsidR="00BD1680" w14:paraId="337CEEEB" w14:textId="77777777">
        <w:trPr>
          <w:trHeight w:val="180"/>
        </w:trPr>
        <w:tc>
          <w:tcPr>
            <w:tcW w:w="12957" w:type="dxa"/>
            <w:gridSpan w:val="7"/>
            <w:tcBorders>
              <w:top w:val="single" w:sz="4" w:space="0" w:color="000000"/>
              <w:left w:val="single" w:sz="4" w:space="0" w:color="000000"/>
              <w:bottom w:val="single" w:sz="4" w:space="0" w:color="000000"/>
              <w:right w:val="single" w:sz="4" w:space="0" w:color="000000"/>
            </w:tcBorders>
            <w:vAlign w:val="center"/>
          </w:tcPr>
          <w:p w14:paraId="7838BB78" w14:textId="77777777" w:rsidR="00BD1680" w:rsidRDefault="00000000">
            <w:pPr>
              <w:pBdr>
                <w:top w:val="nil"/>
                <w:left w:val="nil"/>
                <w:bottom w:val="nil"/>
                <w:right w:val="nil"/>
                <w:between w:val="nil"/>
              </w:pBdr>
              <w:jc w:val="right"/>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 xml:space="preserve">                                                                                                                     SECTION TOTAL:       </w:t>
            </w:r>
            <w:proofErr w:type="gramStart"/>
            <w:r>
              <w:rPr>
                <w:rFonts w:ascii="Times New Roman" w:eastAsia="Times New Roman" w:hAnsi="Times New Roman" w:cs="Times New Roman"/>
                <w:b/>
                <w:bCs/>
                <w:color w:val="000000"/>
                <w:sz w:val="20"/>
                <w:szCs w:val="20"/>
              </w:rPr>
              <w:t xml:space="preserve">   (</w:t>
            </w:r>
            <w:proofErr w:type="gramEnd"/>
            <w:r>
              <w:rPr>
                <w:rFonts w:ascii="Times New Roman" w:eastAsia="Times New Roman" w:hAnsi="Times New Roman" w:cs="Times New Roman"/>
                <w:b/>
                <w:bCs/>
                <w:color w:val="000000"/>
                <w:sz w:val="20"/>
                <w:szCs w:val="20"/>
              </w:rPr>
              <w:t>maximum possible = 21)</w:t>
            </w:r>
          </w:p>
        </w:tc>
      </w:tr>
    </w:tbl>
    <w:p w14:paraId="5AE67ED1" w14:textId="77777777" w:rsidR="00BD1680" w:rsidRDefault="00BD1680">
      <w:pPr>
        <w:spacing w:after="0" w:line="240" w:lineRule="auto"/>
        <w:rPr>
          <w:rFonts w:ascii="Times New Roman" w:eastAsia="Times New Roman" w:hAnsi="Times New Roman" w:cs="Times New Roman"/>
          <w:b/>
          <w:bCs/>
          <w:color w:val="000000"/>
          <w:sz w:val="20"/>
          <w:szCs w:val="20"/>
          <w:u w:val="single"/>
        </w:rPr>
      </w:pPr>
    </w:p>
    <w:p w14:paraId="579C02C6" w14:textId="77777777" w:rsidR="00BD1680" w:rsidRDefault="00000000">
      <w:pPr>
        <w:rPr>
          <w:rFonts w:ascii="Times New Roman" w:eastAsia="Times New Roman" w:hAnsi="Times New Roman" w:cs="Times New Roman"/>
          <w:b/>
          <w:bCs/>
          <w:color w:val="000000"/>
          <w:sz w:val="24"/>
          <w:szCs w:val="24"/>
          <w:u w:val="single"/>
        </w:rPr>
      </w:pPr>
      <w:r>
        <w:br w:type="page"/>
      </w:r>
      <w:r>
        <w:rPr>
          <w:rFonts w:ascii="Times New Roman" w:eastAsia="Times New Roman" w:hAnsi="Times New Roman" w:cs="Times New Roman"/>
          <w:b/>
          <w:bCs/>
          <w:color w:val="000000"/>
          <w:sz w:val="24"/>
          <w:szCs w:val="24"/>
          <w:u w:val="single"/>
        </w:rPr>
        <w:lastRenderedPageBreak/>
        <w:t>Section 3</w:t>
      </w:r>
      <w:proofErr w:type="gramStart"/>
      <w:r>
        <w:rPr>
          <w:rFonts w:ascii="Times New Roman" w:eastAsia="Times New Roman" w:hAnsi="Times New Roman" w:cs="Times New Roman"/>
          <w:b/>
          <w:bCs/>
          <w:color w:val="000000"/>
          <w:sz w:val="24"/>
          <w:szCs w:val="24"/>
          <w:u w:val="single"/>
        </w:rPr>
        <w:t>:  Financial</w:t>
      </w:r>
      <w:proofErr w:type="gramEnd"/>
      <w:r>
        <w:rPr>
          <w:rFonts w:ascii="Times New Roman" w:eastAsia="Times New Roman" w:hAnsi="Times New Roman" w:cs="Times New Roman"/>
          <w:b/>
          <w:bCs/>
          <w:color w:val="000000"/>
          <w:sz w:val="24"/>
          <w:szCs w:val="24"/>
          <w:u w:val="single"/>
        </w:rPr>
        <w:t xml:space="preserve"> and Organizational Plans</w:t>
      </w:r>
    </w:p>
    <w:p w14:paraId="17234085" w14:textId="77777777" w:rsidR="00BD1680" w:rsidRDefault="00BD1680">
      <w:pPr>
        <w:spacing w:after="0" w:line="240" w:lineRule="auto"/>
        <w:rPr>
          <w:rFonts w:ascii="Times New Roman" w:eastAsia="Times New Roman" w:hAnsi="Times New Roman" w:cs="Times New Roman"/>
          <w:b/>
          <w:bCs/>
          <w:color w:val="000000"/>
          <w:sz w:val="20"/>
          <w:szCs w:val="20"/>
          <w:u w:val="single"/>
        </w:rPr>
      </w:pPr>
    </w:p>
    <w:p w14:paraId="3E6EF8F2" w14:textId="77777777" w:rsidR="00BD1680" w:rsidRDefault="00000000">
      <w:pPr>
        <w:spacing w:after="0" w:line="240" w:lineRule="auto"/>
        <w:rPr>
          <w:rFonts w:ascii="Times New Roman" w:eastAsia="Times New Roman" w:hAnsi="Times New Roman" w:cs="Times New Roman"/>
          <w:i/>
          <w:iCs/>
          <w:color w:val="000000"/>
          <w:sz w:val="20"/>
          <w:szCs w:val="20"/>
        </w:rPr>
      </w:pPr>
      <w:r>
        <w:rPr>
          <w:rFonts w:ascii="Times New Roman" w:eastAsia="Times New Roman" w:hAnsi="Times New Roman" w:cs="Times New Roman"/>
          <w:color w:val="000000"/>
          <w:sz w:val="20"/>
          <w:szCs w:val="20"/>
          <w:u w:val="single"/>
        </w:rPr>
        <w:t>Statutory criteria</w:t>
      </w:r>
      <w:proofErr w:type="gramStart"/>
      <w:r>
        <w:rPr>
          <w:rFonts w:ascii="Times New Roman" w:eastAsia="Times New Roman" w:hAnsi="Times New Roman" w:cs="Times New Roman"/>
          <w:color w:val="000000"/>
          <w:sz w:val="20"/>
          <w:szCs w:val="20"/>
        </w:rPr>
        <w:t xml:space="preserve">:  </w:t>
      </w:r>
      <w:r>
        <w:rPr>
          <w:rFonts w:ascii="Times New Roman" w:eastAsia="Times New Roman" w:hAnsi="Times New Roman" w:cs="Times New Roman"/>
          <w:i/>
          <w:iCs/>
          <w:color w:val="000000"/>
          <w:sz w:val="20"/>
          <w:szCs w:val="20"/>
        </w:rPr>
        <w:t>ORS</w:t>
      </w:r>
      <w:proofErr w:type="gramEnd"/>
      <w:r>
        <w:rPr>
          <w:rFonts w:ascii="Times New Roman" w:eastAsia="Times New Roman" w:hAnsi="Times New Roman" w:cs="Times New Roman"/>
          <w:i/>
          <w:iCs/>
          <w:color w:val="000000"/>
          <w:sz w:val="20"/>
          <w:szCs w:val="20"/>
        </w:rPr>
        <w:t xml:space="preserve"> 338.055(3)(b)</w:t>
      </w:r>
      <w:proofErr w:type="gramStart"/>
      <w:r>
        <w:rPr>
          <w:rFonts w:ascii="Times New Roman" w:eastAsia="Times New Roman" w:hAnsi="Times New Roman" w:cs="Times New Roman"/>
          <w:i/>
          <w:iCs/>
          <w:color w:val="000000"/>
          <w:sz w:val="20"/>
          <w:szCs w:val="20"/>
        </w:rPr>
        <w:t>:  The</w:t>
      </w:r>
      <w:proofErr w:type="gramEnd"/>
      <w:r>
        <w:rPr>
          <w:rFonts w:ascii="Times New Roman" w:eastAsia="Times New Roman" w:hAnsi="Times New Roman" w:cs="Times New Roman"/>
          <w:i/>
          <w:iCs/>
          <w:color w:val="000000"/>
          <w:sz w:val="20"/>
          <w:szCs w:val="20"/>
        </w:rPr>
        <w:t xml:space="preserve"> demonstrated financial stability of the public charter school, including the demonstrated ability of the school to have a sound financial management system that is in place at the time the school begins operating and that meets the requirements of ORS 338.095 (1).</w:t>
      </w:r>
    </w:p>
    <w:p w14:paraId="42513275" w14:textId="77777777" w:rsidR="00BD1680" w:rsidRDefault="00BD1680">
      <w:pPr>
        <w:spacing w:after="0" w:line="240" w:lineRule="auto"/>
        <w:rPr>
          <w:rFonts w:ascii="Times New Roman" w:eastAsia="Times New Roman" w:hAnsi="Times New Roman" w:cs="Times New Roman"/>
          <w:color w:val="000000"/>
          <w:sz w:val="20"/>
          <w:szCs w:val="20"/>
        </w:rPr>
      </w:pPr>
    </w:p>
    <w:p w14:paraId="4009847A" w14:textId="77777777" w:rsidR="00BD1680" w:rsidRDefault="00000000">
      <w:pPr>
        <w:spacing w:after="0" w:line="240" w:lineRule="auto"/>
        <w:ind w:left="720"/>
        <w:rPr>
          <w:sz w:val="20"/>
          <w:szCs w:val="20"/>
        </w:rPr>
      </w:pPr>
      <w:r>
        <w:rPr>
          <w:rFonts w:ascii="Times New Roman" w:eastAsia="Times New Roman" w:hAnsi="Times New Roman" w:cs="Times New Roman"/>
          <w:b/>
          <w:bCs/>
          <w:sz w:val="20"/>
          <w:szCs w:val="20"/>
        </w:rPr>
        <w:t>3 = Meets:</w:t>
      </w:r>
      <w:r>
        <w:rPr>
          <w:rFonts w:ascii="Times New Roman" w:eastAsia="Times New Roman" w:hAnsi="Times New Roman" w:cs="Times New Roman"/>
          <w:sz w:val="20"/>
          <w:szCs w:val="20"/>
        </w:rPr>
        <w:t xml:space="preserve"> The application addresses the section criteria with responses that adequately demonstrate the applicant’s ability to successfully start and operate a charter school.  </w:t>
      </w:r>
      <w:proofErr w:type="gramStart"/>
      <w:r>
        <w:rPr>
          <w:rFonts w:ascii="Times New Roman" w:eastAsia="Times New Roman" w:hAnsi="Times New Roman" w:cs="Times New Roman"/>
          <w:sz w:val="20"/>
          <w:szCs w:val="20"/>
        </w:rPr>
        <w:t>Applicant demonstrates</w:t>
      </w:r>
      <w:proofErr w:type="gramEnd"/>
      <w:r>
        <w:rPr>
          <w:rFonts w:ascii="Times New Roman" w:eastAsia="Times New Roman" w:hAnsi="Times New Roman" w:cs="Times New Roman"/>
          <w:sz w:val="20"/>
          <w:szCs w:val="20"/>
        </w:rPr>
        <w:t xml:space="preserve"> a clear understanding of the requirements of charter schools, as per relevant Oregon Revised Statutes and Oregon Administrative Rules, PPS Board policy regarding charter schools, and current PPS strategic initiatives in school system design.  Applicant addresses the topic with specific evidence that shows thorough preparation and presents a clear, realistic picture of how the school intends to operate.  Very little additional information or data is necessary.</w:t>
      </w:r>
    </w:p>
    <w:p w14:paraId="482C0B38" w14:textId="77777777" w:rsidR="00BD1680" w:rsidRDefault="00000000">
      <w:pPr>
        <w:spacing w:after="0" w:line="240" w:lineRule="auto"/>
        <w:ind w:left="720"/>
        <w:rPr>
          <w:sz w:val="20"/>
          <w:szCs w:val="20"/>
        </w:rPr>
      </w:pPr>
      <w:r>
        <w:rPr>
          <w:rFonts w:ascii="Times New Roman" w:eastAsia="Times New Roman" w:hAnsi="Times New Roman" w:cs="Times New Roman"/>
          <w:b/>
          <w:bCs/>
          <w:sz w:val="20"/>
          <w:szCs w:val="20"/>
        </w:rPr>
        <w:t>2 = Nearly Meets</w:t>
      </w:r>
      <w:proofErr w:type="gramStart"/>
      <w:r>
        <w:rPr>
          <w:rFonts w:ascii="Times New Roman" w:eastAsia="Times New Roman" w:hAnsi="Times New Roman" w:cs="Times New Roman"/>
          <w:b/>
          <w:bCs/>
          <w:sz w:val="20"/>
          <w:szCs w:val="20"/>
        </w:rPr>
        <w:t xml:space="preserve">: </w:t>
      </w:r>
      <w:r>
        <w:rPr>
          <w:rFonts w:ascii="Times New Roman" w:eastAsia="Times New Roman" w:hAnsi="Times New Roman" w:cs="Times New Roman"/>
          <w:sz w:val="20"/>
          <w:szCs w:val="20"/>
        </w:rPr>
        <w:t xml:space="preserve"> The</w:t>
      </w:r>
      <w:proofErr w:type="gramEnd"/>
      <w:r>
        <w:rPr>
          <w:rFonts w:ascii="Times New Roman" w:eastAsia="Times New Roman" w:hAnsi="Times New Roman" w:cs="Times New Roman"/>
          <w:sz w:val="20"/>
          <w:szCs w:val="20"/>
        </w:rPr>
        <w:t xml:space="preserve"> application sufficiently addresses most of the section </w:t>
      </w:r>
      <w:proofErr w:type="gramStart"/>
      <w:r>
        <w:rPr>
          <w:rFonts w:ascii="Times New Roman" w:eastAsia="Times New Roman" w:hAnsi="Times New Roman" w:cs="Times New Roman"/>
          <w:sz w:val="20"/>
          <w:szCs w:val="20"/>
        </w:rPr>
        <w:t>criteria, but</w:t>
      </w:r>
      <w:proofErr w:type="gramEnd"/>
      <w:r>
        <w:rPr>
          <w:rFonts w:ascii="Times New Roman" w:eastAsia="Times New Roman" w:hAnsi="Times New Roman" w:cs="Times New Roman"/>
          <w:sz w:val="20"/>
          <w:szCs w:val="20"/>
        </w:rPr>
        <w:t xml:space="preserve"> does not provide adequate detail in the responses.   </w:t>
      </w:r>
      <w:proofErr w:type="gramStart"/>
      <w:r>
        <w:rPr>
          <w:rFonts w:ascii="Times New Roman" w:eastAsia="Times New Roman" w:hAnsi="Times New Roman" w:cs="Times New Roman"/>
          <w:sz w:val="20"/>
          <w:szCs w:val="20"/>
        </w:rPr>
        <w:t>Applicant provides</w:t>
      </w:r>
      <w:proofErr w:type="gramEnd"/>
      <w:r>
        <w:rPr>
          <w:rFonts w:ascii="Times New Roman" w:eastAsia="Times New Roman" w:hAnsi="Times New Roman" w:cs="Times New Roman"/>
          <w:sz w:val="20"/>
          <w:szCs w:val="20"/>
        </w:rPr>
        <w:t xml:space="preserve"> some relevant data and/or information, but key data or informational points may be missing or flawed.  The application lacks meaningful detail or requires additional information in one or more key areas.</w:t>
      </w:r>
    </w:p>
    <w:p w14:paraId="5CB74772" w14:textId="77777777" w:rsidR="00BD1680" w:rsidRDefault="00000000">
      <w:pPr>
        <w:spacing w:after="0" w:line="240" w:lineRule="auto"/>
        <w:ind w:left="720"/>
        <w:rPr>
          <w:rFonts w:ascii="Times New Roman" w:eastAsia="Times New Roman" w:hAnsi="Times New Roman" w:cs="Times New Roman"/>
          <w:sz w:val="20"/>
          <w:szCs w:val="20"/>
        </w:rPr>
      </w:pPr>
      <w:r>
        <w:rPr>
          <w:rFonts w:ascii="Times New Roman" w:eastAsia="Times New Roman" w:hAnsi="Times New Roman" w:cs="Times New Roman"/>
          <w:b/>
          <w:bCs/>
          <w:sz w:val="20"/>
          <w:szCs w:val="20"/>
        </w:rPr>
        <w:t xml:space="preserve">1 = Needs Improvement: </w:t>
      </w:r>
      <w:r>
        <w:rPr>
          <w:rFonts w:ascii="Times New Roman" w:eastAsia="Times New Roman" w:hAnsi="Times New Roman" w:cs="Times New Roman"/>
          <w:sz w:val="20"/>
          <w:szCs w:val="20"/>
        </w:rPr>
        <w:t xml:space="preserve">The application partially addresses some of the section </w:t>
      </w:r>
      <w:proofErr w:type="gramStart"/>
      <w:r>
        <w:rPr>
          <w:rFonts w:ascii="Times New Roman" w:eastAsia="Times New Roman" w:hAnsi="Times New Roman" w:cs="Times New Roman"/>
          <w:sz w:val="20"/>
          <w:szCs w:val="20"/>
        </w:rPr>
        <w:t>criteria, and</w:t>
      </w:r>
      <w:proofErr w:type="gramEnd"/>
      <w:r>
        <w:rPr>
          <w:rFonts w:ascii="Times New Roman" w:eastAsia="Times New Roman" w:hAnsi="Times New Roman" w:cs="Times New Roman"/>
          <w:sz w:val="20"/>
          <w:szCs w:val="20"/>
        </w:rPr>
        <w:t xml:space="preserve"> does not provide adequate detail in the responses.  </w:t>
      </w:r>
      <w:proofErr w:type="gramStart"/>
      <w:r>
        <w:rPr>
          <w:rFonts w:ascii="Times New Roman" w:eastAsia="Times New Roman" w:hAnsi="Times New Roman" w:cs="Times New Roman"/>
          <w:sz w:val="20"/>
          <w:szCs w:val="20"/>
        </w:rPr>
        <w:t>Applicant provides</w:t>
      </w:r>
      <w:proofErr w:type="gramEnd"/>
      <w:r>
        <w:rPr>
          <w:rFonts w:ascii="Times New Roman" w:eastAsia="Times New Roman" w:hAnsi="Times New Roman" w:cs="Times New Roman"/>
          <w:sz w:val="20"/>
          <w:szCs w:val="20"/>
        </w:rPr>
        <w:t xml:space="preserve"> insufficient relevant data and/or information, and key data or informational points may be missing or flawed.  The application lacks meaningful detail and requires additional information in multiple key areas.  The applicant demonstrates a lack of knowledge of the requirements of charter schools, as per relevant Oregon Revised Statutes and Oregon Administrative Rules and/or lack of preparedness to open and operate a charter school.</w:t>
      </w:r>
    </w:p>
    <w:p w14:paraId="7E3CD406" w14:textId="77777777" w:rsidR="00BD1680" w:rsidRDefault="00000000">
      <w:pPr>
        <w:spacing w:after="0" w:line="240" w:lineRule="auto"/>
        <w:ind w:left="720"/>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 xml:space="preserve">0 = Does Not Meet: </w:t>
      </w:r>
      <w:r>
        <w:rPr>
          <w:rFonts w:ascii="Times New Roman" w:eastAsia="Times New Roman" w:hAnsi="Times New Roman" w:cs="Times New Roman"/>
          <w:sz w:val="20"/>
          <w:szCs w:val="20"/>
        </w:rPr>
        <w:t>The application does not address the section criteria in adequate detail</w:t>
      </w:r>
      <w:r>
        <w:rPr>
          <w:rFonts w:ascii="Times New Roman" w:eastAsia="Times New Roman" w:hAnsi="Times New Roman" w:cs="Times New Roman"/>
          <w:b/>
          <w:bCs/>
          <w:sz w:val="20"/>
          <w:szCs w:val="20"/>
        </w:rPr>
        <w:t xml:space="preserve"> </w:t>
      </w:r>
      <w:r>
        <w:rPr>
          <w:rFonts w:ascii="Times New Roman" w:eastAsia="Times New Roman" w:hAnsi="Times New Roman" w:cs="Times New Roman"/>
          <w:sz w:val="20"/>
          <w:szCs w:val="20"/>
        </w:rPr>
        <w:t xml:space="preserve">and/or the responses demonstrate the applicant’s inability to successfully start and operate a charter school.  The applicant provides insufficient data and/or information to support assertions in the </w:t>
      </w:r>
      <w:proofErr w:type="gramStart"/>
      <w:r>
        <w:rPr>
          <w:rFonts w:ascii="Times New Roman" w:eastAsia="Times New Roman" w:hAnsi="Times New Roman" w:cs="Times New Roman"/>
          <w:sz w:val="20"/>
          <w:szCs w:val="20"/>
        </w:rPr>
        <w:t>proposal, or</w:t>
      </w:r>
      <w:proofErr w:type="gramEnd"/>
      <w:r>
        <w:rPr>
          <w:rFonts w:ascii="Times New Roman" w:eastAsia="Times New Roman" w:hAnsi="Times New Roman" w:cs="Times New Roman"/>
          <w:sz w:val="20"/>
          <w:szCs w:val="20"/>
        </w:rPr>
        <w:t xml:space="preserve"> uses flawed or misleading data and/or information.  The applicant demonstrates a lack of knowledge of the requirements of charter schools, as per relevant Oregon Revised Statutes and Oregon Administrative Rules and/or lack of preparedness to open and operate a charter school. The applicant’s responses raise substantial concerns about the applicant’s ability to implement an effective educational, financial, and/or organizational plan.</w:t>
      </w:r>
    </w:p>
    <w:tbl>
      <w:tblPr>
        <w:tblStyle w:val="a4"/>
        <w:tblW w:w="13035" w:type="dxa"/>
        <w:tblInd w:w="-3" w:type="dxa"/>
        <w:tblBorders>
          <w:top w:val="nil"/>
          <w:left w:val="nil"/>
          <w:bottom w:val="nil"/>
          <w:right w:val="nil"/>
        </w:tblBorders>
        <w:tblLayout w:type="fixed"/>
        <w:tblLook w:val="0000" w:firstRow="0" w:lastRow="0" w:firstColumn="0" w:lastColumn="0" w:noHBand="0" w:noVBand="0"/>
      </w:tblPr>
      <w:tblGrid>
        <w:gridCol w:w="4320"/>
        <w:gridCol w:w="330"/>
        <w:gridCol w:w="330"/>
        <w:gridCol w:w="330"/>
        <w:gridCol w:w="330"/>
        <w:gridCol w:w="7290"/>
        <w:gridCol w:w="105"/>
      </w:tblGrid>
      <w:tr w:rsidR="00BD1680" w14:paraId="70633E77" w14:textId="77777777">
        <w:trPr>
          <w:gridAfter w:val="1"/>
          <w:wAfter w:w="105" w:type="dxa"/>
          <w:trHeight w:val="60"/>
        </w:trPr>
        <w:tc>
          <w:tcPr>
            <w:tcW w:w="4320" w:type="dxa"/>
            <w:tcBorders>
              <w:top w:val="single" w:sz="4" w:space="0" w:color="000000"/>
              <w:left w:val="single" w:sz="4" w:space="0" w:color="000000"/>
              <w:bottom w:val="single" w:sz="4" w:space="0" w:color="000000"/>
              <w:right w:val="single" w:sz="6" w:space="0" w:color="000000"/>
            </w:tcBorders>
            <w:shd w:val="clear" w:color="auto" w:fill="E6E6E6"/>
            <w:vAlign w:val="center"/>
          </w:tcPr>
          <w:p w14:paraId="7E9EF4CB" w14:textId="77777777" w:rsidR="00BD1680" w:rsidRDefault="00000000">
            <w:pPr>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b/>
                <w:bCs/>
                <w:color w:val="000000"/>
                <w:sz w:val="20"/>
                <w:szCs w:val="20"/>
              </w:rPr>
              <w:t xml:space="preserve">Narrative Questions </w:t>
            </w:r>
          </w:p>
        </w:tc>
        <w:tc>
          <w:tcPr>
            <w:tcW w:w="330" w:type="dxa"/>
            <w:tcBorders>
              <w:top w:val="single" w:sz="4" w:space="0" w:color="000000"/>
              <w:left w:val="single" w:sz="6" w:space="0" w:color="000000"/>
              <w:bottom w:val="single" w:sz="4" w:space="0" w:color="000000"/>
              <w:right w:val="single" w:sz="6" w:space="0" w:color="000000"/>
            </w:tcBorders>
            <w:shd w:val="clear" w:color="auto" w:fill="E6E6E6"/>
            <w:vAlign w:val="center"/>
          </w:tcPr>
          <w:p w14:paraId="33221173" w14:textId="77777777" w:rsidR="00BD1680" w:rsidRDefault="00000000">
            <w:pPr>
              <w:pBdr>
                <w:top w:val="nil"/>
                <w:left w:val="nil"/>
                <w:bottom w:val="nil"/>
                <w:right w:val="nil"/>
                <w:between w:val="nil"/>
              </w:pBdr>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sz w:val="20"/>
                <w:szCs w:val="20"/>
              </w:rPr>
              <w:t>0</w:t>
            </w:r>
          </w:p>
        </w:tc>
        <w:tc>
          <w:tcPr>
            <w:tcW w:w="330" w:type="dxa"/>
            <w:tcBorders>
              <w:top w:val="single" w:sz="4" w:space="0" w:color="000000"/>
              <w:left w:val="single" w:sz="6" w:space="0" w:color="000000"/>
              <w:bottom w:val="single" w:sz="4" w:space="0" w:color="000000"/>
              <w:right w:val="single" w:sz="6" w:space="0" w:color="000000"/>
            </w:tcBorders>
            <w:shd w:val="clear" w:color="auto" w:fill="E6E6E6"/>
            <w:vAlign w:val="center"/>
          </w:tcPr>
          <w:p w14:paraId="3D042C70" w14:textId="77777777" w:rsidR="00BD1680" w:rsidRDefault="00000000">
            <w:pPr>
              <w:pBdr>
                <w:top w:val="nil"/>
                <w:left w:val="nil"/>
                <w:bottom w:val="nil"/>
                <w:right w:val="nil"/>
                <w:between w:val="nil"/>
              </w:pBdr>
              <w:jc w:val="center"/>
              <w:rPr>
                <w:rFonts w:ascii="Times New Roman" w:eastAsia="Times New Roman" w:hAnsi="Times New Roman" w:cs="Times New Roman"/>
                <w:color w:val="000000"/>
                <w:sz w:val="20"/>
                <w:szCs w:val="20"/>
              </w:rPr>
            </w:pPr>
            <w:r>
              <w:rPr>
                <w:rFonts w:ascii="Times New Roman" w:eastAsia="Times New Roman" w:hAnsi="Times New Roman" w:cs="Times New Roman"/>
                <w:b/>
                <w:bCs/>
                <w:color w:val="000000"/>
                <w:sz w:val="20"/>
                <w:szCs w:val="20"/>
              </w:rPr>
              <w:t xml:space="preserve">1 </w:t>
            </w:r>
          </w:p>
        </w:tc>
        <w:tc>
          <w:tcPr>
            <w:tcW w:w="330" w:type="dxa"/>
            <w:tcBorders>
              <w:top w:val="single" w:sz="4" w:space="0" w:color="000000"/>
              <w:left w:val="single" w:sz="6" w:space="0" w:color="000000"/>
              <w:bottom w:val="single" w:sz="4" w:space="0" w:color="000000"/>
              <w:right w:val="single" w:sz="6" w:space="0" w:color="000000"/>
            </w:tcBorders>
            <w:shd w:val="clear" w:color="auto" w:fill="E6E6E6"/>
            <w:vAlign w:val="center"/>
          </w:tcPr>
          <w:p w14:paraId="64299F59" w14:textId="77777777" w:rsidR="00BD1680" w:rsidRDefault="00000000">
            <w:pPr>
              <w:pBdr>
                <w:top w:val="nil"/>
                <w:left w:val="nil"/>
                <w:bottom w:val="nil"/>
                <w:right w:val="nil"/>
                <w:between w:val="nil"/>
              </w:pBdr>
              <w:jc w:val="center"/>
              <w:rPr>
                <w:rFonts w:ascii="Times New Roman" w:eastAsia="Times New Roman" w:hAnsi="Times New Roman" w:cs="Times New Roman"/>
                <w:color w:val="000000"/>
                <w:sz w:val="20"/>
                <w:szCs w:val="20"/>
              </w:rPr>
            </w:pPr>
            <w:r>
              <w:rPr>
                <w:rFonts w:ascii="Times New Roman" w:eastAsia="Times New Roman" w:hAnsi="Times New Roman" w:cs="Times New Roman"/>
                <w:b/>
                <w:bCs/>
                <w:color w:val="000000"/>
                <w:sz w:val="20"/>
                <w:szCs w:val="20"/>
              </w:rPr>
              <w:t xml:space="preserve">2 </w:t>
            </w:r>
          </w:p>
        </w:tc>
        <w:tc>
          <w:tcPr>
            <w:tcW w:w="330" w:type="dxa"/>
            <w:tcBorders>
              <w:top w:val="single" w:sz="4" w:space="0" w:color="000000"/>
              <w:left w:val="single" w:sz="6" w:space="0" w:color="000000"/>
              <w:bottom w:val="single" w:sz="4" w:space="0" w:color="000000"/>
              <w:right w:val="single" w:sz="6" w:space="0" w:color="000000"/>
            </w:tcBorders>
            <w:shd w:val="clear" w:color="auto" w:fill="E6E6E6"/>
            <w:vAlign w:val="center"/>
          </w:tcPr>
          <w:p w14:paraId="2BD3114B" w14:textId="77777777" w:rsidR="00BD1680" w:rsidRDefault="00000000">
            <w:pPr>
              <w:pBdr>
                <w:top w:val="nil"/>
                <w:left w:val="nil"/>
                <w:bottom w:val="nil"/>
                <w:right w:val="nil"/>
                <w:between w:val="nil"/>
              </w:pBdr>
              <w:jc w:val="center"/>
              <w:rPr>
                <w:rFonts w:ascii="Times New Roman" w:eastAsia="Times New Roman" w:hAnsi="Times New Roman" w:cs="Times New Roman"/>
                <w:color w:val="000000"/>
                <w:sz w:val="20"/>
                <w:szCs w:val="20"/>
              </w:rPr>
            </w:pPr>
            <w:r>
              <w:rPr>
                <w:rFonts w:ascii="Times New Roman" w:eastAsia="Times New Roman" w:hAnsi="Times New Roman" w:cs="Times New Roman"/>
                <w:b/>
                <w:bCs/>
                <w:color w:val="000000"/>
                <w:sz w:val="20"/>
                <w:szCs w:val="20"/>
              </w:rPr>
              <w:t xml:space="preserve">3 </w:t>
            </w:r>
          </w:p>
        </w:tc>
        <w:tc>
          <w:tcPr>
            <w:tcW w:w="7290" w:type="dxa"/>
            <w:tcBorders>
              <w:top w:val="single" w:sz="4" w:space="0" w:color="000000"/>
              <w:left w:val="single" w:sz="6" w:space="0" w:color="000000"/>
              <w:bottom w:val="single" w:sz="4" w:space="0" w:color="000000"/>
              <w:right w:val="single" w:sz="4" w:space="0" w:color="000000"/>
            </w:tcBorders>
            <w:shd w:val="clear" w:color="auto" w:fill="E6E6E6"/>
            <w:vAlign w:val="center"/>
          </w:tcPr>
          <w:p w14:paraId="5B4B3CAA" w14:textId="77777777" w:rsidR="00BD1680" w:rsidRDefault="00000000">
            <w:pPr>
              <w:pBdr>
                <w:top w:val="nil"/>
                <w:left w:val="nil"/>
                <w:bottom w:val="nil"/>
                <w:right w:val="nil"/>
                <w:between w:val="nil"/>
              </w:pBdr>
              <w:jc w:val="center"/>
              <w:rPr>
                <w:rFonts w:ascii="Times New Roman" w:eastAsia="Times New Roman" w:hAnsi="Times New Roman" w:cs="Times New Roman"/>
                <w:color w:val="000000"/>
                <w:sz w:val="20"/>
                <w:szCs w:val="20"/>
              </w:rPr>
            </w:pPr>
            <w:r>
              <w:rPr>
                <w:rFonts w:ascii="Times New Roman" w:eastAsia="Times New Roman" w:hAnsi="Times New Roman" w:cs="Times New Roman"/>
                <w:b/>
                <w:bCs/>
                <w:color w:val="000000"/>
                <w:sz w:val="20"/>
                <w:szCs w:val="20"/>
              </w:rPr>
              <w:t>Comments (including references to the application)</w:t>
            </w:r>
          </w:p>
        </w:tc>
      </w:tr>
      <w:tr w:rsidR="00BD1680" w14:paraId="429F37FB" w14:textId="77777777">
        <w:trPr>
          <w:gridAfter w:val="1"/>
          <w:wAfter w:w="105" w:type="dxa"/>
          <w:trHeight w:val="580"/>
        </w:trPr>
        <w:tc>
          <w:tcPr>
            <w:tcW w:w="4320" w:type="dxa"/>
            <w:tcBorders>
              <w:top w:val="single" w:sz="4" w:space="0" w:color="000000"/>
              <w:left w:val="single" w:sz="4" w:space="0" w:color="000000"/>
              <w:bottom w:val="single" w:sz="4" w:space="0" w:color="000000"/>
              <w:right w:val="single" w:sz="6" w:space="0" w:color="000000"/>
            </w:tcBorders>
          </w:tcPr>
          <w:p w14:paraId="2A604CF9" w14:textId="77777777" w:rsidR="00BD1680" w:rsidRDefault="00000000">
            <w:pPr>
              <w:numPr>
                <w:ilvl w:val="0"/>
                <w:numId w:val="2"/>
              </w:numPr>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Describes the governance structure of the public charter school.</w:t>
            </w:r>
          </w:p>
        </w:tc>
        <w:tc>
          <w:tcPr>
            <w:tcW w:w="330" w:type="dxa"/>
            <w:tcBorders>
              <w:top w:val="single" w:sz="4" w:space="0" w:color="000000"/>
              <w:left w:val="single" w:sz="6" w:space="0" w:color="000000"/>
              <w:bottom w:val="single" w:sz="4" w:space="0" w:color="000000"/>
              <w:right w:val="single" w:sz="6" w:space="0" w:color="000000"/>
            </w:tcBorders>
          </w:tcPr>
          <w:p w14:paraId="4B75BC1B" w14:textId="77777777" w:rsidR="00BD1680" w:rsidRDefault="00000000">
            <w:pPr>
              <w:jc w:val="center"/>
              <w:rPr>
                <w:rFonts w:ascii="MS Mincho" w:eastAsia="MS Mincho" w:hAnsi="MS Mincho" w:cs="MS Mincho"/>
                <w:color w:val="000000"/>
                <w:sz w:val="20"/>
                <w:szCs w:val="20"/>
              </w:rPr>
            </w:pPr>
            <w:r>
              <w:rPr>
                <w:rFonts w:ascii="MS Mincho" w:eastAsia="MS Mincho" w:hAnsi="MS Mincho" w:cs="MS Mincho"/>
                <w:sz w:val="20"/>
                <w:szCs w:val="20"/>
              </w:rPr>
              <w:t>☐</w:t>
            </w:r>
          </w:p>
        </w:tc>
        <w:tc>
          <w:tcPr>
            <w:tcW w:w="330" w:type="dxa"/>
            <w:tcBorders>
              <w:top w:val="single" w:sz="4" w:space="0" w:color="000000"/>
              <w:left w:val="single" w:sz="6" w:space="0" w:color="000000"/>
              <w:bottom w:val="single" w:sz="4" w:space="0" w:color="000000"/>
              <w:right w:val="single" w:sz="6" w:space="0" w:color="000000"/>
            </w:tcBorders>
          </w:tcPr>
          <w:p w14:paraId="7EBE34DE" w14:textId="77777777" w:rsidR="00BD1680" w:rsidRDefault="00000000">
            <w:pPr>
              <w:pBdr>
                <w:top w:val="nil"/>
                <w:left w:val="nil"/>
                <w:bottom w:val="nil"/>
                <w:right w:val="nil"/>
                <w:between w:val="nil"/>
              </w:pBdr>
              <w:jc w:val="center"/>
              <w:rPr>
                <w:rFonts w:ascii="Times New Roman" w:eastAsia="Times New Roman" w:hAnsi="Times New Roman" w:cs="Times New Roman"/>
                <w:color w:val="000000"/>
                <w:sz w:val="20"/>
                <w:szCs w:val="20"/>
              </w:rPr>
            </w:pPr>
            <w:r>
              <w:rPr>
                <w:rFonts w:ascii="MS Mincho" w:eastAsia="MS Mincho" w:hAnsi="MS Mincho" w:cs="MS Mincho"/>
                <w:color w:val="000000"/>
                <w:sz w:val="20"/>
                <w:szCs w:val="20"/>
              </w:rPr>
              <w:t>☐</w:t>
            </w:r>
          </w:p>
        </w:tc>
        <w:tc>
          <w:tcPr>
            <w:tcW w:w="330" w:type="dxa"/>
            <w:tcBorders>
              <w:top w:val="single" w:sz="4" w:space="0" w:color="000000"/>
              <w:left w:val="single" w:sz="6" w:space="0" w:color="000000"/>
              <w:bottom w:val="single" w:sz="4" w:space="0" w:color="000000"/>
              <w:right w:val="single" w:sz="6" w:space="0" w:color="000000"/>
            </w:tcBorders>
          </w:tcPr>
          <w:p w14:paraId="61FF196A" w14:textId="77777777" w:rsidR="00BD1680" w:rsidRDefault="00000000">
            <w:pPr>
              <w:pBdr>
                <w:top w:val="nil"/>
                <w:left w:val="nil"/>
                <w:bottom w:val="nil"/>
                <w:right w:val="nil"/>
                <w:between w:val="nil"/>
              </w:pBdr>
              <w:jc w:val="center"/>
              <w:rPr>
                <w:rFonts w:ascii="Times New Roman" w:eastAsia="Times New Roman" w:hAnsi="Times New Roman" w:cs="Times New Roman"/>
                <w:color w:val="000000"/>
                <w:sz w:val="20"/>
                <w:szCs w:val="20"/>
              </w:rPr>
            </w:pPr>
            <w:r>
              <w:rPr>
                <w:rFonts w:ascii="MS Mincho" w:eastAsia="MS Mincho" w:hAnsi="MS Mincho" w:cs="MS Mincho"/>
                <w:color w:val="000000"/>
                <w:sz w:val="20"/>
                <w:szCs w:val="20"/>
              </w:rPr>
              <w:t>☐</w:t>
            </w:r>
          </w:p>
        </w:tc>
        <w:tc>
          <w:tcPr>
            <w:tcW w:w="330" w:type="dxa"/>
            <w:tcBorders>
              <w:top w:val="single" w:sz="4" w:space="0" w:color="000000"/>
              <w:left w:val="single" w:sz="6" w:space="0" w:color="000000"/>
              <w:bottom w:val="single" w:sz="4" w:space="0" w:color="000000"/>
              <w:right w:val="single" w:sz="6" w:space="0" w:color="000000"/>
            </w:tcBorders>
          </w:tcPr>
          <w:p w14:paraId="127EDF96" w14:textId="77777777" w:rsidR="00BD1680" w:rsidRDefault="00000000">
            <w:pPr>
              <w:pBdr>
                <w:top w:val="nil"/>
                <w:left w:val="nil"/>
                <w:bottom w:val="nil"/>
                <w:right w:val="nil"/>
                <w:between w:val="nil"/>
              </w:pBdr>
              <w:jc w:val="center"/>
              <w:rPr>
                <w:rFonts w:ascii="Times New Roman" w:eastAsia="Times New Roman" w:hAnsi="Times New Roman" w:cs="Times New Roman"/>
                <w:color w:val="000000"/>
                <w:sz w:val="20"/>
                <w:szCs w:val="20"/>
              </w:rPr>
            </w:pPr>
            <w:r>
              <w:rPr>
                <w:rFonts w:ascii="MS Mincho" w:eastAsia="MS Mincho" w:hAnsi="MS Mincho" w:cs="MS Mincho"/>
                <w:color w:val="000000"/>
                <w:sz w:val="20"/>
                <w:szCs w:val="20"/>
              </w:rPr>
              <w:t>☐</w:t>
            </w:r>
          </w:p>
        </w:tc>
        <w:tc>
          <w:tcPr>
            <w:tcW w:w="7290" w:type="dxa"/>
            <w:tcBorders>
              <w:top w:val="single" w:sz="4" w:space="0" w:color="000000"/>
              <w:left w:val="single" w:sz="6" w:space="0" w:color="000000"/>
              <w:bottom w:val="single" w:sz="4" w:space="0" w:color="000000"/>
              <w:right w:val="single" w:sz="4" w:space="0" w:color="000000"/>
            </w:tcBorders>
          </w:tcPr>
          <w:p w14:paraId="28543C6F" w14:textId="77777777" w:rsidR="00BD1680" w:rsidRDefault="00BD1680">
            <w:pPr>
              <w:pBdr>
                <w:top w:val="nil"/>
                <w:left w:val="nil"/>
                <w:bottom w:val="nil"/>
                <w:right w:val="nil"/>
                <w:between w:val="nil"/>
              </w:pBdr>
              <w:jc w:val="center"/>
              <w:rPr>
                <w:rFonts w:ascii="Times New Roman" w:eastAsia="Times New Roman" w:hAnsi="Times New Roman" w:cs="Times New Roman"/>
                <w:color w:val="000000"/>
                <w:sz w:val="20"/>
                <w:szCs w:val="20"/>
              </w:rPr>
            </w:pPr>
          </w:p>
        </w:tc>
      </w:tr>
      <w:tr w:rsidR="00BD1680" w14:paraId="78ACFED4" w14:textId="77777777">
        <w:trPr>
          <w:gridAfter w:val="1"/>
          <w:wAfter w:w="105" w:type="dxa"/>
          <w:trHeight w:val="440"/>
        </w:trPr>
        <w:tc>
          <w:tcPr>
            <w:tcW w:w="4320" w:type="dxa"/>
            <w:tcBorders>
              <w:top w:val="single" w:sz="4" w:space="0" w:color="000000"/>
              <w:left w:val="single" w:sz="4" w:space="0" w:color="000000"/>
              <w:bottom w:val="single" w:sz="4" w:space="0" w:color="000000"/>
              <w:right w:val="single" w:sz="6" w:space="0" w:color="000000"/>
            </w:tcBorders>
            <w:vAlign w:val="center"/>
          </w:tcPr>
          <w:p w14:paraId="713360DD" w14:textId="77777777" w:rsidR="00BD1680" w:rsidRDefault="00000000">
            <w:pPr>
              <w:numPr>
                <w:ilvl w:val="0"/>
                <w:numId w:val="2"/>
              </w:numPr>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Explains how the board was established and how it supports the school’s mission, governance, racial and cultural equity, community outreach efforts, and fiscal stability.  </w:t>
            </w:r>
          </w:p>
        </w:tc>
        <w:tc>
          <w:tcPr>
            <w:tcW w:w="330" w:type="dxa"/>
            <w:tcBorders>
              <w:top w:val="single" w:sz="4" w:space="0" w:color="000000"/>
              <w:left w:val="single" w:sz="6" w:space="0" w:color="000000"/>
              <w:bottom w:val="single" w:sz="4" w:space="0" w:color="000000"/>
              <w:right w:val="single" w:sz="6" w:space="0" w:color="000000"/>
            </w:tcBorders>
          </w:tcPr>
          <w:p w14:paraId="5B17DF77" w14:textId="77777777" w:rsidR="00BD1680" w:rsidRDefault="00000000">
            <w:pPr>
              <w:jc w:val="center"/>
              <w:rPr>
                <w:rFonts w:ascii="MS Mincho" w:eastAsia="MS Mincho" w:hAnsi="MS Mincho" w:cs="MS Mincho"/>
                <w:color w:val="000000"/>
                <w:sz w:val="20"/>
                <w:szCs w:val="20"/>
              </w:rPr>
            </w:pPr>
            <w:r>
              <w:rPr>
                <w:rFonts w:ascii="MS Mincho" w:eastAsia="MS Mincho" w:hAnsi="MS Mincho" w:cs="MS Mincho"/>
                <w:sz w:val="20"/>
                <w:szCs w:val="20"/>
              </w:rPr>
              <w:t>☐</w:t>
            </w:r>
          </w:p>
        </w:tc>
        <w:tc>
          <w:tcPr>
            <w:tcW w:w="330" w:type="dxa"/>
            <w:tcBorders>
              <w:top w:val="single" w:sz="4" w:space="0" w:color="000000"/>
              <w:left w:val="single" w:sz="6" w:space="0" w:color="000000"/>
              <w:bottom w:val="single" w:sz="4" w:space="0" w:color="000000"/>
              <w:right w:val="single" w:sz="6" w:space="0" w:color="000000"/>
            </w:tcBorders>
          </w:tcPr>
          <w:p w14:paraId="3DE4C8B3" w14:textId="77777777" w:rsidR="00BD1680" w:rsidRDefault="00000000">
            <w:pPr>
              <w:pBdr>
                <w:top w:val="nil"/>
                <w:left w:val="nil"/>
                <w:bottom w:val="nil"/>
                <w:right w:val="nil"/>
                <w:between w:val="nil"/>
              </w:pBdr>
              <w:jc w:val="center"/>
              <w:rPr>
                <w:rFonts w:ascii="Times New Roman" w:eastAsia="Times New Roman" w:hAnsi="Times New Roman" w:cs="Times New Roman"/>
                <w:color w:val="000000"/>
                <w:sz w:val="20"/>
                <w:szCs w:val="20"/>
              </w:rPr>
            </w:pPr>
            <w:r>
              <w:rPr>
                <w:rFonts w:ascii="MS Mincho" w:eastAsia="MS Mincho" w:hAnsi="MS Mincho" w:cs="MS Mincho"/>
                <w:color w:val="000000"/>
                <w:sz w:val="20"/>
                <w:szCs w:val="20"/>
              </w:rPr>
              <w:t>☐</w:t>
            </w:r>
          </w:p>
        </w:tc>
        <w:tc>
          <w:tcPr>
            <w:tcW w:w="330" w:type="dxa"/>
            <w:tcBorders>
              <w:top w:val="single" w:sz="4" w:space="0" w:color="000000"/>
              <w:left w:val="single" w:sz="6" w:space="0" w:color="000000"/>
              <w:bottom w:val="single" w:sz="4" w:space="0" w:color="000000"/>
              <w:right w:val="single" w:sz="6" w:space="0" w:color="000000"/>
            </w:tcBorders>
          </w:tcPr>
          <w:p w14:paraId="0CF44728" w14:textId="77777777" w:rsidR="00BD1680" w:rsidRDefault="00000000">
            <w:pPr>
              <w:pBdr>
                <w:top w:val="nil"/>
                <w:left w:val="nil"/>
                <w:bottom w:val="nil"/>
                <w:right w:val="nil"/>
                <w:between w:val="nil"/>
              </w:pBdr>
              <w:jc w:val="center"/>
              <w:rPr>
                <w:rFonts w:ascii="Times New Roman" w:eastAsia="Times New Roman" w:hAnsi="Times New Roman" w:cs="Times New Roman"/>
                <w:color w:val="000000"/>
                <w:sz w:val="20"/>
                <w:szCs w:val="20"/>
              </w:rPr>
            </w:pPr>
            <w:r>
              <w:rPr>
                <w:rFonts w:ascii="MS Mincho" w:eastAsia="MS Mincho" w:hAnsi="MS Mincho" w:cs="MS Mincho"/>
                <w:color w:val="000000"/>
                <w:sz w:val="20"/>
                <w:szCs w:val="20"/>
              </w:rPr>
              <w:t>☐</w:t>
            </w:r>
          </w:p>
        </w:tc>
        <w:tc>
          <w:tcPr>
            <w:tcW w:w="330" w:type="dxa"/>
            <w:tcBorders>
              <w:top w:val="single" w:sz="4" w:space="0" w:color="000000"/>
              <w:left w:val="single" w:sz="6" w:space="0" w:color="000000"/>
              <w:bottom w:val="single" w:sz="4" w:space="0" w:color="000000"/>
              <w:right w:val="single" w:sz="6" w:space="0" w:color="000000"/>
            </w:tcBorders>
          </w:tcPr>
          <w:p w14:paraId="125A91FD" w14:textId="77777777" w:rsidR="00BD1680" w:rsidRDefault="00000000">
            <w:pPr>
              <w:pBdr>
                <w:top w:val="nil"/>
                <w:left w:val="nil"/>
                <w:bottom w:val="nil"/>
                <w:right w:val="nil"/>
                <w:between w:val="nil"/>
              </w:pBdr>
              <w:jc w:val="center"/>
              <w:rPr>
                <w:rFonts w:ascii="Times New Roman" w:eastAsia="Times New Roman" w:hAnsi="Times New Roman" w:cs="Times New Roman"/>
                <w:color w:val="000000"/>
                <w:sz w:val="20"/>
                <w:szCs w:val="20"/>
              </w:rPr>
            </w:pPr>
            <w:r>
              <w:rPr>
                <w:rFonts w:ascii="MS Mincho" w:eastAsia="MS Mincho" w:hAnsi="MS Mincho" w:cs="MS Mincho"/>
                <w:color w:val="000000"/>
                <w:sz w:val="20"/>
                <w:szCs w:val="20"/>
              </w:rPr>
              <w:t>☐</w:t>
            </w:r>
          </w:p>
        </w:tc>
        <w:tc>
          <w:tcPr>
            <w:tcW w:w="7290" w:type="dxa"/>
            <w:tcBorders>
              <w:top w:val="single" w:sz="4" w:space="0" w:color="000000"/>
              <w:left w:val="single" w:sz="6" w:space="0" w:color="000000"/>
              <w:bottom w:val="single" w:sz="4" w:space="0" w:color="000000"/>
              <w:right w:val="single" w:sz="4" w:space="0" w:color="000000"/>
            </w:tcBorders>
          </w:tcPr>
          <w:p w14:paraId="379F6330" w14:textId="77777777" w:rsidR="00BD1680" w:rsidRDefault="00BD1680">
            <w:pPr>
              <w:pBdr>
                <w:top w:val="nil"/>
                <w:left w:val="nil"/>
                <w:bottom w:val="nil"/>
                <w:right w:val="nil"/>
                <w:between w:val="nil"/>
              </w:pBdr>
              <w:jc w:val="center"/>
              <w:rPr>
                <w:rFonts w:ascii="Times New Roman" w:eastAsia="Times New Roman" w:hAnsi="Times New Roman" w:cs="Times New Roman"/>
                <w:color w:val="000000"/>
                <w:sz w:val="20"/>
                <w:szCs w:val="20"/>
              </w:rPr>
            </w:pPr>
          </w:p>
        </w:tc>
      </w:tr>
      <w:tr w:rsidR="00BD1680" w14:paraId="17CA9DA9" w14:textId="77777777">
        <w:trPr>
          <w:gridAfter w:val="1"/>
          <w:wAfter w:w="105" w:type="dxa"/>
          <w:trHeight w:val="440"/>
        </w:trPr>
        <w:tc>
          <w:tcPr>
            <w:tcW w:w="4320" w:type="dxa"/>
            <w:tcBorders>
              <w:top w:val="single" w:sz="4" w:space="0" w:color="000000"/>
              <w:left w:val="single" w:sz="4" w:space="0" w:color="000000"/>
              <w:bottom w:val="single" w:sz="4" w:space="0" w:color="000000"/>
              <w:right w:val="single" w:sz="6" w:space="0" w:color="000000"/>
            </w:tcBorders>
            <w:vAlign w:val="center"/>
          </w:tcPr>
          <w:p w14:paraId="1FB8F56B" w14:textId="77777777" w:rsidR="00BD1680" w:rsidRDefault="00000000">
            <w:pPr>
              <w:numPr>
                <w:ilvl w:val="0"/>
                <w:numId w:val="2"/>
              </w:numPr>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lastRenderedPageBreak/>
              <w:t>Describes the plan to train and recruit board members.</w:t>
            </w:r>
          </w:p>
        </w:tc>
        <w:tc>
          <w:tcPr>
            <w:tcW w:w="330" w:type="dxa"/>
            <w:tcBorders>
              <w:top w:val="single" w:sz="4" w:space="0" w:color="000000"/>
              <w:left w:val="single" w:sz="6" w:space="0" w:color="000000"/>
              <w:bottom w:val="single" w:sz="4" w:space="0" w:color="000000"/>
              <w:right w:val="single" w:sz="6" w:space="0" w:color="000000"/>
            </w:tcBorders>
          </w:tcPr>
          <w:p w14:paraId="15ABBAA7" w14:textId="77777777" w:rsidR="00BD1680" w:rsidRDefault="00000000">
            <w:pPr>
              <w:jc w:val="center"/>
              <w:rPr>
                <w:rFonts w:ascii="MS Mincho" w:eastAsia="MS Mincho" w:hAnsi="MS Mincho" w:cs="MS Mincho"/>
                <w:color w:val="000000"/>
                <w:sz w:val="20"/>
                <w:szCs w:val="20"/>
              </w:rPr>
            </w:pPr>
            <w:r>
              <w:rPr>
                <w:rFonts w:ascii="MS Mincho" w:eastAsia="MS Mincho" w:hAnsi="MS Mincho" w:cs="MS Mincho"/>
                <w:sz w:val="20"/>
                <w:szCs w:val="20"/>
              </w:rPr>
              <w:t>☐</w:t>
            </w:r>
          </w:p>
        </w:tc>
        <w:tc>
          <w:tcPr>
            <w:tcW w:w="330" w:type="dxa"/>
            <w:tcBorders>
              <w:top w:val="single" w:sz="4" w:space="0" w:color="000000"/>
              <w:left w:val="single" w:sz="6" w:space="0" w:color="000000"/>
              <w:bottom w:val="single" w:sz="4" w:space="0" w:color="000000"/>
              <w:right w:val="single" w:sz="6" w:space="0" w:color="000000"/>
            </w:tcBorders>
          </w:tcPr>
          <w:p w14:paraId="782455A8" w14:textId="77777777" w:rsidR="00BD1680" w:rsidRDefault="00000000">
            <w:pPr>
              <w:pBdr>
                <w:top w:val="nil"/>
                <w:left w:val="nil"/>
                <w:bottom w:val="nil"/>
                <w:right w:val="nil"/>
                <w:between w:val="nil"/>
              </w:pBdr>
              <w:jc w:val="center"/>
              <w:rPr>
                <w:rFonts w:ascii="Times New Roman" w:eastAsia="Times New Roman" w:hAnsi="Times New Roman" w:cs="Times New Roman"/>
                <w:color w:val="000000"/>
                <w:sz w:val="20"/>
                <w:szCs w:val="20"/>
              </w:rPr>
            </w:pPr>
            <w:r>
              <w:rPr>
                <w:rFonts w:ascii="MS Mincho" w:eastAsia="MS Mincho" w:hAnsi="MS Mincho" w:cs="MS Mincho"/>
                <w:color w:val="000000"/>
                <w:sz w:val="20"/>
                <w:szCs w:val="20"/>
              </w:rPr>
              <w:t>☐</w:t>
            </w:r>
          </w:p>
        </w:tc>
        <w:tc>
          <w:tcPr>
            <w:tcW w:w="330" w:type="dxa"/>
            <w:tcBorders>
              <w:top w:val="single" w:sz="4" w:space="0" w:color="000000"/>
              <w:left w:val="single" w:sz="6" w:space="0" w:color="000000"/>
              <w:bottom w:val="single" w:sz="4" w:space="0" w:color="000000"/>
              <w:right w:val="single" w:sz="6" w:space="0" w:color="000000"/>
            </w:tcBorders>
          </w:tcPr>
          <w:p w14:paraId="24F708B1" w14:textId="77777777" w:rsidR="00BD1680" w:rsidRDefault="00000000">
            <w:pPr>
              <w:pBdr>
                <w:top w:val="nil"/>
                <w:left w:val="nil"/>
                <w:bottom w:val="nil"/>
                <w:right w:val="nil"/>
                <w:between w:val="nil"/>
              </w:pBdr>
              <w:jc w:val="center"/>
              <w:rPr>
                <w:rFonts w:ascii="Times New Roman" w:eastAsia="Times New Roman" w:hAnsi="Times New Roman" w:cs="Times New Roman"/>
                <w:color w:val="000000"/>
                <w:sz w:val="20"/>
                <w:szCs w:val="20"/>
              </w:rPr>
            </w:pPr>
            <w:r>
              <w:rPr>
                <w:rFonts w:ascii="MS Mincho" w:eastAsia="MS Mincho" w:hAnsi="MS Mincho" w:cs="MS Mincho"/>
                <w:color w:val="000000"/>
                <w:sz w:val="20"/>
                <w:szCs w:val="20"/>
              </w:rPr>
              <w:t>☐</w:t>
            </w:r>
          </w:p>
        </w:tc>
        <w:tc>
          <w:tcPr>
            <w:tcW w:w="330" w:type="dxa"/>
            <w:tcBorders>
              <w:top w:val="single" w:sz="4" w:space="0" w:color="000000"/>
              <w:left w:val="single" w:sz="6" w:space="0" w:color="000000"/>
              <w:bottom w:val="single" w:sz="4" w:space="0" w:color="000000"/>
              <w:right w:val="single" w:sz="6" w:space="0" w:color="000000"/>
            </w:tcBorders>
          </w:tcPr>
          <w:p w14:paraId="34152F1D" w14:textId="77777777" w:rsidR="00BD1680" w:rsidRDefault="00000000">
            <w:pPr>
              <w:pBdr>
                <w:top w:val="nil"/>
                <w:left w:val="nil"/>
                <w:bottom w:val="nil"/>
                <w:right w:val="nil"/>
                <w:between w:val="nil"/>
              </w:pBdr>
              <w:jc w:val="center"/>
              <w:rPr>
                <w:rFonts w:ascii="Times New Roman" w:eastAsia="Times New Roman" w:hAnsi="Times New Roman" w:cs="Times New Roman"/>
                <w:color w:val="000000"/>
                <w:sz w:val="20"/>
                <w:szCs w:val="20"/>
              </w:rPr>
            </w:pPr>
            <w:r>
              <w:rPr>
                <w:rFonts w:ascii="MS Mincho" w:eastAsia="MS Mincho" w:hAnsi="MS Mincho" w:cs="MS Mincho"/>
                <w:color w:val="000000"/>
                <w:sz w:val="20"/>
                <w:szCs w:val="20"/>
              </w:rPr>
              <w:t>☐</w:t>
            </w:r>
          </w:p>
        </w:tc>
        <w:tc>
          <w:tcPr>
            <w:tcW w:w="7290" w:type="dxa"/>
            <w:tcBorders>
              <w:top w:val="single" w:sz="4" w:space="0" w:color="000000"/>
              <w:left w:val="single" w:sz="6" w:space="0" w:color="000000"/>
              <w:bottom w:val="single" w:sz="4" w:space="0" w:color="000000"/>
              <w:right w:val="single" w:sz="4" w:space="0" w:color="000000"/>
            </w:tcBorders>
          </w:tcPr>
          <w:p w14:paraId="2BBD49F2" w14:textId="77777777" w:rsidR="00BD1680" w:rsidRDefault="00BD1680">
            <w:pPr>
              <w:pBdr>
                <w:top w:val="nil"/>
                <w:left w:val="nil"/>
                <w:bottom w:val="nil"/>
                <w:right w:val="nil"/>
                <w:between w:val="nil"/>
              </w:pBdr>
              <w:jc w:val="center"/>
              <w:rPr>
                <w:rFonts w:ascii="Times New Roman" w:eastAsia="Times New Roman" w:hAnsi="Times New Roman" w:cs="Times New Roman"/>
                <w:color w:val="000000"/>
                <w:sz w:val="20"/>
                <w:szCs w:val="20"/>
              </w:rPr>
            </w:pPr>
          </w:p>
        </w:tc>
      </w:tr>
      <w:tr w:rsidR="00BD1680" w14:paraId="1D65915C" w14:textId="77777777">
        <w:trPr>
          <w:gridAfter w:val="1"/>
          <w:wAfter w:w="105" w:type="dxa"/>
          <w:trHeight w:val="440"/>
        </w:trPr>
        <w:tc>
          <w:tcPr>
            <w:tcW w:w="4320" w:type="dxa"/>
            <w:tcBorders>
              <w:top w:val="single" w:sz="4" w:space="0" w:color="000000"/>
              <w:left w:val="single" w:sz="4" w:space="0" w:color="000000"/>
              <w:bottom w:val="single" w:sz="4" w:space="0" w:color="000000"/>
              <w:right w:val="single" w:sz="6" w:space="0" w:color="000000"/>
            </w:tcBorders>
            <w:vAlign w:val="center"/>
          </w:tcPr>
          <w:p w14:paraId="530F2094" w14:textId="77777777" w:rsidR="00BD1680" w:rsidRDefault="00000000">
            <w:pPr>
              <w:numPr>
                <w:ilvl w:val="0"/>
                <w:numId w:val="2"/>
              </w:numPr>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Explains how the directors’ roles are different from the school administrators’ roles.</w:t>
            </w:r>
          </w:p>
        </w:tc>
        <w:tc>
          <w:tcPr>
            <w:tcW w:w="330" w:type="dxa"/>
            <w:tcBorders>
              <w:top w:val="single" w:sz="4" w:space="0" w:color="000000"/>
              <w:left w:val="single" w:sz="6" w:space="0" w:color="000000"/>
              <w:bottom w:val="single" w:sz="4" w:space="0" w:color="000000"/>
              <w:right w:val="single" w:sz="6" w:space="0" w:color="000000"/>
            </w:tcBorders>
          </w:tcPr>
          <w:p w14:paraId="0661B2D9" w14:textId="77777777" w:rsidR="00BD1680" w:rsidRDefault="00000000">
            <w:pPr>
              <w:jc w:val="center"/>
              <w:rPr>
                <w:rFonts w:ascii="MS Mincho" w:eastAsia="MS Mincho" w:hAnsi="MS Mincho" w:cs="MS Mincho"/>
                <w:color w:val="000000"/>
                <w:sz w:val="20"/>
                <w:szCs w:val="20"/>
              </w:rPr>
            </w:pPr>
            <w:r>
              <w:rPr>
                <w:rFonts w:ascii="MS Mincho" w:eastAsia="MS Mincho" w:hAnsi="MS Mincho" w:cs="MS Mincho"/>
                <w:sz w:val="20"/>
                <w:szCs w:val="20"/>
              </w:rPr>
              <w:t>☐</w:t>
            </w:r>
          </w:p>
        </w:tc>
        <w:tc>
          <w:tcPr>
            <w:tcW w:w="330" w:type="dxa"/>
            <w:tcBorders>
              <w:top w:val="single" w:sz="4" w:space="0" w:color="000000"/>
              <w:left w:val="single" w:sz="6" w:space="0" w:color="000000"/>
              <w:bottom w:val="single" w:sz="4" w:space="0" w:color="000000"/>
              <w:right w:val="single" w:sz="6" w:space="0" w:color="000000"/>
            </w:tcBorders>
          </w:tcPr>
          <w:p w14:paraId="6D16E394" w14:textId="77777777" w:rsidR="00BD1680" w:rsidRDefault="00000000">
            <w:pPr>
              <w:pBdr>
                <w:top w:val="nil"/>
                <w:left w:val="nil"/>
                <w:bottom w:val="nil"/>
                <w:right w:val="nil"/>
                <w:between w:val="nil"/>
              </w:pBdr>
              <w:jc w:val="center"/>
              <w:rPr>
                <w:rFonts w:ascii="Times New Roman" w:eastAsia="Times New Roman" w:hAnsi="Times New Roman" w:cs="Times New Roman"/>
                <w:color w:val="000000"/>
                <w:sz w:val="20"/>
                <w:szCs w:val="20"/>
              </w:rPr>
            </w:pPr>
            <w:r>
              <w:rPr>
                <w:rFonts w:ascii="MS Mincho" w:eastAsia="MS Mincho" w:hAnsi="MS Mincho" w:cs="MS Mincho"/>
                <w:color w:val="000000"/>
                <w:sz w:val="20"/>
                <w:szCs w:val="20"/>
              </w:rPr>
              <w:t>☐</w:t>
            </w:r>
          </w:p>
        </w:tc>
        <w:tc>
          <w:tcPr>
            <w:tcW w:w="330" w:type="dxa"/>
            <w:tcBorders>
              <w:top w:val="single" w:sz="4" w:space="0" w:color="000000"/>
              <w:left w:val="single" w:sz="6" w:space="0" w:color="000000"/>
              <w:bottom w:val="single" w:sz="4" w:space="0" w:color="000000"/>
              <w:right w:val="single" w:sz="6" w:space="0" w:color="000000"/>
            </w:tcBorders>
          </w:tcPr>
          <w:p w14:paraId="2225A02D" w14:textId="77777777" w:rsidR="00BD1680" w:rsidRDefault="00000000">
            <w:pPr>
              <w:pBdr>
                <w:top w:val="nil"/>
                <w:left w:val="nil"/>
                <w:bottom w:val="nil"/>
                <w:right w:val="nil"/>
                <w:between w:val="nil"/>
              </w:pBdr>
              <w:jc w:val="center"/>
              <w:rPr>
                <w:rFonts w:ascii="Times New Roman" w:eastAsia="Times New Roman" w:hAnsi="Times New Roman" w:cs="Times New Roman"/>
                <w:color w:val="000000"/>
                <w:sz w:val="20"/>
                <w:szCs w:val="20"/>
              </w:rPr>
            </w:pPr>
            <w:r>
              <w:rPr>
                <w:rFonts w:ascii="MS Mincho" w:eastAsia="MS Mincho" w:hAnsi="MS Mincho" w:cs="MS Mincho"/>
                <w:color w:val="000000"/>
                <w:sz w:val="20"/>
                <w:szCs w:val="20"/>
              </w:rPr>
              <w:t>☐</w:t>
            </w:r>
          </w:p>
        </w:tc>
        <w:tc>
          <w:tcPr>
            <w:tcW w:w="330" w:type="dxa"/>
            <w:tcBorders>
              <w:top w:val="single" w:sz="4" w:space="0" w:color="000000"/>
              <w:left w:val="single" w:sz="6" w:space="0" w:color="000000"/>
              <w:bottom w:val="single" w:sz="4" w:space="0" w:color="000000"/>
              <w:right w:val="single" w:sz="6" w:space="0" w:color="000000"/>
            </w:tcBorders>
          </w:tcPr>
          <w:p w14:paraId="187E981F" w14:textId="77777777" w:rsidR="00BD1680" w:rsidRDefault="00000000">
            <w:pPr>
              <w:pBdr>
                <w:top w:val="nil"/>
                <w:left w:val="nil"/>
                <w:bottom w:val="nil"/>
                <w:right w:val="nil"/>
                <w:between w:val="nil"/>
              </w:pBdr>
              <w:jc w:val="center"/>
              <w:rPr>
                <w:rFonts w:ascii="Times New Roman" w:eastAsia="Times New Roman" w:hAnsi="Times New Roman" w:cs="Times New Roman"/>
                <w:color w:val="000000"/>
                <w:sz w:val="20"/>
                <w:szCs w:val="20"/>
              </w:rPr>
            </w:pPr>
            <w:r>
              <w:rPr>
                <w:rFonts w:ascii="MS Mincho" w:eastAsia="MS Mincho" w:hAnsi="MS Mincho" w:cs="MS Mincho"/>
                <w:color w:val="000000"/>
                <w:sz w:val="20"/>
                <w:szCs w:val="20"/>
              </w:rPr>
              <w:t>☐</w:t>
            </w:r>
          </w:p>
        </w:tc>
        <w:tc>
          <w:tcPr>
            <w:tcW w:w="7290" w:type="dxa"/>
            <w:tcBorders>
              <w:top w:val="single" w:sz="4" w:space="0" w:color="000000"/>
              <w:left w:val="single" w:sz="6" w:space="0" w:color="000000"/>
              <w:bottom w:val="single" w:sz="4" w:space="0" w:color="000000"/>
              <w:right w:val="single" w:sz="4" w:space="0" w:color="000000"/>
            </w:tcBorders>
          </w:tcPr>
          <w:p w14:paraId="4B9E9276" w14:textId="77777777" w:rsidR="00BD1680" w:rsidRDefault="00BD1680">
            <w:pPr>
              <w:pBdr>
                <w:top w:val="nil"/>
                <w:left w:val="nil"/>
                <w:bottom w:val="nil"/>
                <w:right w:val="nil"/>
                <w:between w:val="nil"/>
              </w:pBdr>
              <w:jc w:val="center"/>
              <w:rPr>
                <w:rFonts w:ascii="Times New Roman" w:eastAsia="Times New Roman" w:hAnsi="Times New Roman" w:cs="Times New Roman"/>
                <w:color w:val="000000"/>
                <w:sz w:val="20"/>
                <w:szCs w:val="20"/>
              </w:rPr>
            </w:pPr>
          </w:p>
        </w:tc>
      </w:tr>
      <w:tr w:rsidR="00BD1680" w14:paraId="1A375288" w14:textId="77777777">
        <w:trPr>
          <w:gridAfter w:val="1"/>
          <w:wAfter w:w="105" w:type="dxa"/>
          <w:trHeight w:val="440"/>
        </w:trPr>
        <w:tc>
          <w:tcPr>
            <w:tcW w:w="4320" w:type="dxa"/>
            <w:tcBorders>
              <w:top w:val="single" w:sz="4" w:space="0" w:color="000000"/>
              <w:left w:val="single" w:sz="4" w:space="0" w:color="000000"/>
              <w:bottom w:val="single" w:sz="4" w:space="0" w:color="000000"/>
              <w:right w:val="single" w:sz="6" w:space="0" w:color="000000"/>
            </w:tcBorders>
            <w:vAlign w:val="center"/>
          </w:tcPr>
          <w:p w14:paraId="5C863DC1" w14:textId="77777777" w:rsidR="00BD1680" w:rsidRDefault="00000000">
            <w:pPr>
              <w:numPr>
                <w:ilvl w:val="0"/>
                <w:numId w:val="2"/>
              </w:numPr>
              <w:pBdr>
                <w:top w:val="nil"/>
                <w:left w:val="nil"/>
                <w:bottom w:val="nil"/>
                <w:right w:val="nil"/>
                <w:between w:val="nil"/>
              </w:pBdr>
              <w:rPr>
                <w:rFonts w:ascii="Times New Roman" w:eastAsia="Times New Roman" w:hAnsi="Times New Roman" w:cs="Times New Roman"/>
                <w:color w:val="000000"/>
                <w:sz w:val="20"/>
                <w:szCs w:val="20"/>
              </w:rPr>
            </w:pPr>
            <w:proofErr w:type="gramStart"/>
            <w:r>
              <w:rPr>
                <w:rFonts w:ascii="Times New Roman" w:eastAsia="Times New Roman" w:hAnsi="Times New Roman" w:cs="Times New Roman"/>
                <w:color w:val="000000"/>
                <w:sz w:val="20"/>
                <w:szCs w:val="20"/>
              </w:rPr>
              <w:t>Describes</w:t>
            </w:r>
            <w:proofErr w:type="gramEnd"/>
            <w:r>
              <w:rPr>
                <w:rFonts w:ascii="Times New Roman" w:eastAsia="Times New Roman" w:hAnsi="Times New Roman" w:cs="Times New Roman"/>
                <w:color w:val="000000"/>
                <w:sz w:val="20"/>
                <w:szCs w:val="20"/>
              </w:rPr>
              <w:t xml:space="preserve"> any advisory or other board committees and how they will relate to the school’s board and administration.</w:t>
            </w:r>
          </w:p>
        </w:tc>
        <w:tc>
          <w:tcPr>
            <w:tcW w:w="330" w:type="dxa"/>
            <w:tcBorders>
              <w:top w:val="single" w:sz="4" w:space="0" w:color="000000"/>
              <w:left w:val="single" w:sz="6" w:space="0" w:color="000000"/>
              <w:bottom w:val="single" w:sz="4" w:space="0" w:color="000000"/>
              <w:right w:val="single" w:sz="6" w:space="0" w:color="000000"/>
            </w:tcBorders>
          </w:tcPr>
          <w:p w14:paraId="24FBEBF5" w14:textId="77777777" w:rsidR="00BD1680" w:rsidRDefault="00000000">
            <w:pPr>
              <w:jc w:val="center"/>
              <w:rPr>
                <w:rFonts w:ascii="MS Mincho" w:eastAsia="MS Mincho" w:hAnsi="MS Mincho" w:cs="MS Mincho"/>
                <w:color w:val="000000"/>
                <w:sz w:val="20"/>
                <w:szCs w:val="20"/>
              </w:rPr>
            </w:pPr>
            <w:r>
              <w:rPr>
                <w:rFonts w:ascii="MS Mincho" w:eastAsia="MS Mincho" w:hAnsi="MS Mincho" w:cs="MS Mincho"/>
                <w:sz w:val="20"/>
                <w:szCs w:val="20"/>
              </w:rPr>
              <w:t>☐</w:t>
            </w:r>
          </w:p>
        </w:tc>
        <w:tc>
          <w:tcPr>
            <w:tcW w:w="330" w:type="dxa"/>
            <w:tcBorders>
              <w:top w:val="single" w:sz="4" w:space="0" w:color="000000"/>
              <w:left w:val="single" w:sz="6" w:space="0" w:color="000000"/>
              <w:bottom w:val="single" w:sz="4" w:space="0" w:color="000000"/>
              <w:right w:val="single" w:sz="6" w:space="0" w:color="000000"/>
            </w:tcBorders>
          </w:tcPr>
          <w:p w14:paraId="6F97DD7C" w14:textId="77777777" w:rsidR="00BD1680" w:rsidRDefault="00000000">
            <w:pPr>
              <w:pBdr>
                <w:top w:val="nil"/>
                <w:left w:val="nil"/>
                <w:bottom w:val="nil"/>
                <w:right w:val="nil"/>
                <w:between w:val="nil"/>
              </w:pBdr>
              <w:jc w:val="center"/>
              <w:rPr>
                <w:rFonts w:ascii="Times New Roman" w:eastAsia="Times New Roman" w:hAnsi="Times New Roman" w:cs="Times New Roman"/>
                <w:color w:val="000000"/>
                <w:sz w:val="20"/>
                <w:szCs w:val="20"/>
              </w:rPr>
            </w:pPr>
            <w:r>
              <w:rPr>
                <w:rFonts w:ascii="MS Mincho" w:eastAsia="MS Mincho" w:hAnsi="MS Mincho" w:cs="MS Mincho"/>
                <w:color w:val="000000"/>
                <w:sz w:val="20"/>
                <w:szCs w:val="20"/>
              </w:rPr>
              <w:t>☐</w:t>
            </w:r>
          </w:p>
        </w:tc>
        <w:tc>
          <w:tcPr>
            <w:tcW w:w="330" w:type="dxa"/>
            <w:tcBorders>
              <w:top w:val="single" w:sz="4" w:space="0" w:color="000000"/>
              <w:left w:val="single" w:sz="6" w:space="0" w:color="000000"/>
              <w:bottom w:val="single" w:sz="4" w:space="0" w:color="000000"/>
              <w:right w:val="single" w:sz="6" w:space="0" w:color="000000"/>
            </w:tcBorders>
          </w:tcPr>
          <w:p w14:paraId="3018C2D4" w14:textId="77777777" w:rsidR="00BD1680" w:rsidRDefault="00000000">
            <w:pPr>
              <w:pBdr>
                <w:top w:val="nil"/>
                <w:left w:val="nil"/>
                <w:bottom w:val="nil"/>
                <w:right w:val="nil"/>
                <w:between w:val="nil"/>
              </w:pBdr>
              <w:jc w:val="center"/>
              <w:rPr>
                <w:rFonts w:ascii="Times New Roman" w:eastAsia="Times New Roman" w:hAnsi="Times New Roman" w:cs="Times New Roman"/>
                <w:color w:val="000000"/>
                <w:sz w:val="20"/>
                <w:szCs w:val="20"/>
              </w:rPr>
            </w:pPr>
            <w:r>
              <w:rPr>
                <w:rFonts w:ascii="MS Mincho" w:eastAsia="MS Mincho" w:hAnsi="MS Mincho" w:cs="MS Mincho"/>
                <w:color w:val="000000"/>
                <w:sz w:val="20"/>
                <w:szCs w:val="20"/>
              </w:rPr>
              <w:t>☐</w:t>
            </w:r>
          </w:p>
        </w:tc>
        <w:tc>
          <w:tcPr>
            <w:tcW w:w="330" w:type="dxa"/>
            <w:tcBorders>
              <w:top w:val="single" w:sz="4" w:space="0" w:color="000000"/>
              <w:left w:val="single" w:sz="6" w:space="0" w:color="000000"/>
              <w:bottom w:val="single" w:sz="4" w:space="0" w:color="000000"/>
              <w:right w:val="single" w:sz="6" w:space="0" w:color="000000"/>
            </w:tcBorders>
          </w:tcPr>
          <w:p w14:paraId="40F6FE55" w14:textId="77777777" w:rsidR="00BD1680" w:rsidRDefault="00000000">
            <w:pPr>
              <w:pBdr>
                <w:top w:val="nil"/>
                <w:left w:val="nil"/>
                <w:bottom w:val="nil"/>
                <w:right w:val="nil"/>
                <w:between w:val="nil"/>
              </w:pBdr>
              <w:jc w:val="center"/>
              <w:rPr>
                <w:rFonts w:ascii="Times New Roman" w:eastAsia="Times New Roman" w:hAnsi="Times New Roman" w:cs="Times New Roman"/>
                <w:color w:val="000000"/>
                <w:sz w:val="20"/>
                <w:szCs w:val="20"/>
              </w:rPr>
            </w:pPr>
            <w:r>
              <w:rPr>
                <w:rFonts w:ascii="MS Mincho" w:eastAsia="MS Mincho" w:hAnsi="MS Mincho" w:cs="MS Mincho"/>
                <w:color w:val="000000"/>
                <w:sz w:val="20"/>
                <w:szCs w:val="20"/>
              </w:rPr>
              <w:t>☐</w:t>
            </w:r>
          </w:p>
        </w:tc>
        <w:tc>
          <w:tcPr>
            <w:tcW w:w="7290" w:type="dxa"/>
            <w:tcBorders>
              <w:top w:val="single" w:sz="4" w:space="0" w:color="000000"/>
              <w:left w:val="single" w:sz="6" w:space="0" w:color="000000"/>
              <w:bottom w:val="single" w:sz="4" w:space="0" w:color="000000"/>
              <w:right w:val="single" w:sz="4" w:space="0" w:color="000000"/>
            </w:tcBorders>
          </w:tcPr>
          <w:p w14:paraId="5E87C903" w14:textId="77777777" w:rsidR="00BD1680" w:rsidRDefault="00BD1680">
            <w:pPr>
              <w:pBdr>
                <w:top w:val="nil"/>
                <w:left w:val="nil"/>
                <w:bottom w:val="nil"/>
                <w:right w:val="nil"/>
                <w:between w:val="nil"/>
              </w:pBdr>
              <w:jc w:val="center"/>
              <w:rPr>
                <w:rFonts w:ascii="Times New Roman" w:eastAsia="Times New Roman" w:hAnsi="Times New Roman" w:cs="Times New Roman"/>
                <w:color w:val="000000"/>
                <w:sz w:val="20"/>
                <w:szCs w:val="20"/>
              </w:rPr>
            </w:pPr>
          </w:p>
        </w:tc>
      </w:tr>
      <w:tr w:rsidR="00BD1680" w14:paraId="003FD652" w14:textId="77777777">
        <w:trPr>
          <w:gridAfter w:val="1"/>
          <w:wAfter w:w="105" w:type="dxa"/>
          <w:trHeight w:val="440"/>
        </w:trPr>
        <w:tc>
          <w:tcPr>
            <w:tcW w:w="4320" w:type="dxa"/>
            <w:tcBorders>
              <w:top w:val="single" w:sz="4" w:space="0" w:color="000000"/>
              <w:left w:val="single" w:sz="4" w:space="0" w:color="000000"/>
              <w:bottom w:val="single" w:sz="4" w:space="0" w:color="000000"/>
              <w:right w:val="single" w:sz="6" w:space="0" w:color="000000"/>
            </w:tcBorders>
            <w:vAlign w:val="center"/>
          </w:tcPr>
          <w:p w14:paraId="5765E819" w14:textId="77777777" w:rsidR="00BD1680" w:rsidRDefault="00000000">
            <w:pPr>
              <w:numPr>
                <w:ilvl w:val="0"/>
                <w:numId w:val="2"/>
              </w:numPr>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Describes the </w:t>
            </w:r>
            <w:proofErr w:type="gramStart"/>
            <w:r>
              <w:rPr>
                <w:rFonts w:ascii="Times New Roman" w:eastAsia="Times New Roman" w:hAnsi="Times New Roman" w:cs="Times New Roman"/>
                <w:color w:val="000000"/>
                <w:sz w:val="20"/>
                <w:szCs w:val="20"/>
              </w:rPr>
              <w:t>manner in which</w:t>
            </w:r>
            <w:proofErr w:type="gramEnd"/>
            <w:r>
              <w:rPr>
                <w:rFonts w:ascii="Times New Roman" w:eastAsia="Times New Roman" w:hAnsi="Times New Roman" w:cs="Times New Roman"/>
                <w:color w:val="000000"/>
                <w:sz w:val="20"/>
                <w:szCs w:val="20"/>
              </w:rPr>
              <w:t xml:space="preserve"> the program review and fiscal audit will be conducted.</w:t>
            </w:r>
          </w:p>
        </w:tc>
        <w:tc>
          <w:tcPr>
            <w:tcW w:w="330" w:type="dxa"/>
            <w:tcBorders>
              <w:top w:val="single" w:sz="4" w:space="0" w:color="000000"/>
              <w:left w:val="single" w:sz="6" w:space="0" w:color="000000"/>
              <w:bottom w:val="single" w:sz="4" w:space="0" w:color="000000"/>
              <w:right w:val="single" w:sz="6" w:space="0" w:color="000000"/>
            </w:tcBorders>
          </w:tcPr>
          <w:p w14:paraId="7B85E5DD" w14:textId="77777777" w:rsidR="00BD1680" w:rsidRDefault="00000000">
            <w:pPr>
              <w:jc w:val="center"/>
              <w:rPr>
                <w:rFonts w:ascii="MS Mincho" w:eastAsia="MS Mincho" w:hAnsi="MS Mincho" w:cs="MS Mincho"/>
                <w:color w:val="000000"/>
                <w:sz w:val="20"/>
                <w:szCs w:val="20"/>
              </w:rPr>
            </w:pPr>
            <w:r>
              <w:rPr>
                <w:rFonts w:ascii="MS Mincho" w:eastAsia="MS Mincho" w:hAnsi="MS Mincho" w:cs="MS Mincho"/>
                <w:sz w:val="20"/>
                <w:szCs w:val="20"/>
              </w:rPr>
              <w:t>☐</w:t>
            </w:r>
          </w:p>
        </w:tc>
        <w:tc>
          <w:tcPr>
            <w:tcW w:w="330" w:type="dxa"/>
            <w:tcBorders>
              <w:top w:val="single" w:sz="4" w:space="0" w:color="000000"/>
              <w:left w:val="single" w:sz="6" w:space="0" w:color="000000"/>
              <w:bottom w:val="single" w:sz="4" w:space="0" w:color="000000"/>
              <w:right w:val="single" w:sz="6" w:space="0" w:color="000000"/>
            </w:tcBorders>
          </w:tcPr>
          <w:p w14:paraId="5AD046DF" w14:textId="77777777" w:rsidR="00BD1680" w:rsidRDefault="00000000">
            <w:pPr>
              <w:pBdr>
                <w:top w:val="nil"/>
                <w:left w:val="nil"/>
                <w:bottom w:val="nil"/>
                <w:right w:val="nil"/>
                <w:between w:val="nil"/>
              </w:pBdr>
              <w:jc w:val="center"/>
              <w:rPr>
                <w:rFonts w:ascii="Times New Roman" w:eastAsia="Times New Roman" w:hAnsi="Times New Roman" w:cs="Times New Roman"/>
                <w:color w:val="000000"/>
                <w:sz w:val="20"/>
                <w:szCs w:val="20"/>
              </w:rPr>
            </w:pPr>
            <w:r>
              <w:rPr>
                <w:rFonts w:ascii="MS Mincho" w:eastAsia="MS Mincho" w:hAnsi="MS Mincho" w:cs="MS Mincho"/>
                <w:color w:val="000000"/>
                <w:sz w:val="20"/>
                <w:szCs w:val="20"/>
              </w:rPr>
              <w:t>☐</w:t>
            </w:r>
          </w:p>
        </w:tc>
        <w:tc>
          <w:tcPr>
            <w:tcW w:w="330" w:type="dxa"/>
            <w:tcBorders>
              <w:top w:val="single" w:sz="4" w:space="0" w:color="000000"/>
              <w:left w:val="single" w:sz="6" w:space="0" w:color="000000"/>
              <w:bottom w:val="single" w:sz="4" w:space="0" w:color="000000"/>
              <w:right w:val="single" w:sz="6" w:space="0" w:color="000000"/>
            </w:tcBorders>
          </w:tcPr>
          <w:p w14:paraId="033BAEF5" w14:textId="77777777" w:rsidR="00BD1680" w:rsidRDefault="00000000">
            <w:pPr>
              <w:pBdr>
                <w:top w:val="nil"/>
                <w:left w:val="nil"/>
                <w:bottom w:val="nil"/>
                <w:right w:val="nil"/>
                <w:between w:val="nil"/>
              </w:pBdr>
              <w:jc w:val="center"/>
              <w:rPr>
                <w:rFonts w:ascii="Times New Roman" w:eastAsia="Times New Roman" w:hAnsi="Times New Roman" w:cs="Times New Roman"/>
                <w:color w:val="000000"/>
                <w:sz w:val="20"/>
                <w:szCs w:val="20"/>
              </w:rPr>
            </w:pPr>
            <w:r>
              <w:rPr>
                <w:rFonts w:ascii="MS Mincho" w:eastAsia="MS Mincho" w:hAnsi="MS Mincho" w:cs="MS Mincho"/>
                <w:color w:val="000000"/>
                <w:sz w:val="20"/>
                <w:szCs w:val="20"/>
              </w:rPr>
              <w:t>☐</w:t>
            </w:r>
          </w:p>
        </w:tc>
        <w:tc>
          <w:tcPr>
            <w:tcW w:w="330" w:type="dxa"/>
            <w:tcBorders>
              <w:top w:val="single" w:sz="4" w:space="0" w:color="000000"/>
              <w:left w:val="single" w:sz="6" w:space="0" w:color="000000"/>
              <w:bottom w:val="single" w:sz="4" w:space="0" w:color="000000"/>
              <w:right w:val="single" w:sz="6" w:space="0" w:color="000000"/>
            </w:tcBorders>
          </w:tcPr>
          <w:p w14:paraId="23B3AD98" w14:textId="77777777" w:rsidR="00BD1680" w:rsidRDefault="00000000">
            <w:pPr>
              <w:pBdr>
                <w:top w:val="nil"/>
                <w:left w:val="nil"/>
                <w:bottom w:val="nil"/>
                <w:right w:val="nil"/>
                <w:between w:val="nil"/>
              </w:pBdr>
              <w:jc w:val="center"/>
              <w:rPr>
                <w:rFonts w:ascii="Times New Roman" w:eastAsia="Times New Roman" w:hAnsi="Times New Roman" w:cs="Times New Roman"/>
                <w:color w:val="000000"/>
                <w:sz w:val="20"/>
                <w:szCs w:val="20"/>
              </w:rPr>
            </w:pPr>
            <w:r>
              <w:rPr>
                <w:rFonts w:ascii="MS Mincho" w:eastAsia="MS Mincho" w:hAnsi="MS Mincho" w:cs="MS Mincho"/>
                <w:color w:val="000000"/>
                <w:sz w:val="20"/>
                <w:szCs w:val="20"/>
              </w:rPr>
              <w:t>☐</w:t>
            </w:r>
          </w:p>
        </w:tc>
        <w:tc>
          <w:tcPr>
            <w:tcW w:w="7290" w:type="dxa"/>
            <w:tcBorders>
              <w:top w:val="single" w:sz="4" w:space="0" w:color="000000"/>
              <w:left w:val="single" w:sz="6" w:space="0" w:color="000000"/>
              <w:bottom w:val="single" w:sz="4" w:space="0" w:color="000000"/>
              <w:right w:val="single" w:sz="4" w:space="0" w:color="000000"/>
            </w:tcBorders>
          </w:tcPr>
          <w:p w14:paraId="3F1769BA" w14:textId="77777777" w:rsidR="00BD1680" w:rsidRDefault="00BD1680">
            <w:pPr>
              <w:pBdr>
                <w:top w:val="nil"/>
                <w:left w:val="nil"/>
                <w:bottom w:val="nil"/>
                <w:right w:val="nil"/>
                <w:between w:val="nil"/>
              </w:pBdr>
              <w:jc w:val="center"/>
              <w:rPr>
                <w:rFonts w:ascii="Times New Roman" w:eastAsia="Times New Roman" w:hAnsi="Times New Roman" w:cs="Times New Roman"/>
                <w:color w:val="000000"/>
                <w:sz w:val="20"/>
                <w:szCs w:val="20"/>
              </w:rPr>
            </w:pPr>
          </w:p>
        </w:tc>
      </w:tr>
      <w:tr w:rsidR="00BD1680" w14:paraId="6854663E" w14:textId="77777777">
        <w:trPr>
          <w:gridAfter w:val="1"/>
          <w:wAfter w:w="105" w:type="dxa"/>
          <w:trHeight w:val="440"/>
        </w:trPr>
        <w:tc>
          <w:tcPr>
            <w:tcW w:w="4320" w:type="dxa"/>
            <w:tcBorders>
              <w:top w:val="single" w:sz="4" w:space="0" w:color="000000"/>
              <w:left w:val="single" w:sz="4" w:space="0" w:color="000000"/>
              <w:bottom w:val="single" w:sz="4" w:space="0" w:color="000000"/>
              <w:right w:val="single" w:sz="6" w:space="0" w:color="000000"/>
            </w:tcBorders>
            <w:vAlign w:val="center"/>
          </w:tcPr>
          <w:p w14:paraId="2C0DC1C9" w14:textId="77777777" w:rsidR="00BD1680" w:rsidRDefault="00000000">
            <w:pPr>
              <w:numPr>
                <w:ilvl w:val="0"/>
                <w:numId w:val="2"/>
              </w:numPr>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Describes the plan for performance bonding or </w:t>
            </w:r>
            <w:proofErr w:type="gramStart"/>
            <w:r>
              <w:rPr>
                <w:rFonts w:ascii="Times New Roman" w:eastAsia="Times New Roman" w:hAnsi="Times New Roman" w:cs="Times New Roman"/>
                <w:color w:val="000000"/>
                <w:sz w:val="20"/>
                <w:szCs w:val="20"/>
              </w:rPr>
              <w:t>insuring</w:t>
            </w:r>
            <w:proofErr w:type="gramEnd"/>
            <w:r>
              <w:rPr>
                <w:rFonts w:ascii="Times New Roman" w:eastAsia="Times New Roman" w:hAnsi="Times New Roman" w:cs="Times New Roman"/>
                <w:color w:val="000000"/>
                <w:sz w:val="20"/>
                <w:szCs w:val="20"/>
              </w:rPr>
              <w:t xml:space="preserve"> the public charter school, including buildings and liabilities.</w:t>
            </w:r>
          </w:p>
        </w:tc>
        <w:tc>
          <w:tcPr>
            <w:tcW w:w="330" w:type="dxa"/>
            <w:tcBorders>
              <w:top w:val="single" w:sz="4" w:space="0" w:color="000000"/>
              <w:left w:val="single" w:sz="6" w:space="0" w:color="000000"/>
              <w:bottom w:val="single" w:sz="4" w:space="0" w:color="000000"/>
              <w:right w:val="single" w:sz="6" w:space="0" w:color="000000"/>
            </w:tcBorders>
          </w:tcPr>
          <w:p w14:paraId="26D00620" w14:textId="77777777" w:rsidR="00BD1680" w:rsidRDefault="00000000">
            <w:pPr>
              <w:jc w:val="center"/>
              <w:rPr>
                <w:rFonts w:ascii="MS Mincho" w:eastAsia="MS Mincho" w:hAnsi="MS Mincho" w:cs="MS Mincho"/>
                <w:color w:val="000000"/>
                <w:sz w:val="20"/>
                <w:szCs w:val="20"/>
              </w:rPr>
            </w:pPr>
            <w:r>
              <w:rPr>
                <w:rFonts w:ascii="MS Mincho" w:eastAsia="MS Mincho" w:hAnsi="MS Mincho" w:cs="MS Mincho"/>
                <w:sz w:val="20"/>
                <w:szCs w:val="20"/>
              </w:rPr>
              <w:t>☐</w:t>
            </w:r>
          </w:p>
        </w:tc>
        <w:tc>
          <w:tcPr>
            <w:tcW w:w="330" w:type="dxa"/>
            <w:tcBorders>
              <w:top w:val="single" w:sz="4" w:space="0" w:color="000000"/>
              <w:left w:val="single" w:sz="6" w:space="0" w:color="000000"/>
              <w:bottom w:val="single" w:sz="4" w:space="0" w:color="000000"/>
              <w:right w:val="single" w:sz="6" w:space="0" w:color="000000"/>
            </w:tcBorders>
          </w:tcPr>
          <w:p w14:paraId="1587D424" w14:textId="77777777" w:rsidR="00BD1680" w:rsidRDefault="00000000">
            <w:pPr>
              <w:pBdr>
                <w:top w:val="nil"/>
                <w:left w:val="nil"/>
                <w:bottom w:val="nil"/>
                <w:right w:val="nil"/>
                <w:between w:val="nil"/>
              </w:pBdr>
              <w:jc w:val="center"/>
              <w:rPr>
                <w:rFonts w:ascii="Times New Roman" w:eastAsia="Times New Roman" w:hAnsi="Times New Roman" w:cs="Times New Roman"/>
                <w:color w:val="000000"/>
                <w:sz w:val="20"/>
                <w:szCs w:val="20"/>
              </w:rPr>
            </w:pPr>
            <w:r>
              <w:rPr>
                <w:rFonts w:ascii="MS Mincho" w:eastAsia="MS Mincho" w:hAnsi="MS Mincho" w:cs="MS Mincho"/>
                <w:color w:val="000000"/>
                <w:sz w:val="20"/>
                <w:szCs w:val="20"/>
              </w:rPr>
              <w:t>☐</w:t>
            </w:r>
          </w:p>
        </w:tc>
        <w:tc>
          <w:tcPr>
            <w:tcW w:w="330" w:type="dxa"/>
            <w:tcBorders>
              <w:top w:val="single" w:sz="4" w:space="0" w:color="000000"/>
              <w:left w:val="single" w:sz="6" w:space="0" w:color="000000"/>
              <w:bottom w:val="single" w:sz="4" w:space="0" w:color="000000"/>
              <w:right w:val="single" w:sz="6" w:space="0" w:color="000000"/>
            </w:tcBorders>
          </w:tcPr>
          <w:p w14:paraId="16E22CBE" w14:textId="77777777" w:rsidR="00BD1680" w:rsidRDefault="00000000">
            <w:pPr>
              <w:pBdr>
                <w:top w:val="nil"/>
                <w:left w:val="nil"/>
                <w:bottom w:val="nil"/>
                <w:right w:val="nil"/>
                <w:between w:val="nil"/>
              </w:pBdr>
              <w:jc w:val="center"/>
              <w:rPr>
                <w:rFonts w:ascii="Times New Roman" w:eastAsia="Times New Roman" w:hAnsi="Times New Roman" w:cs="Times New Roman"/>
                <w:color w:val="000000"/>
                <w:sz w:val="20"/>
                <w:szCs w:val="20"/>
              </w:rPr>
            </w:pPr>
            <w:r>
              <w:rPr>
                <w:rFonts w:ascii="MS Mincho" w:eastAsia="MS Mincho" w:hAnsi="MS Mincho" w:cs="MS Mincho"/>
                <w:color w:val="000000"/>
                <w:sz w:val="20"/>
                <w:szCs w:val="20"/>
              </w:rPr>
              <w:t>☐</w:t>
            </w:r>
          </w:p>
        </w:tc>
        <w:tc>
          <w:tcPr>
            <w:tcW w:w="330" w:type="dxa"/>
            <w:tcBorders>
              <w:top w:val="single" w:sz="4" w:space="0" w:color="000000"/>
              <w:left w:val="single" w:sz="6" w:space="0" w:color="000000"/>
              <w:bottom w:val="single" w:sz="4" w:space="0" w:color="000000"/>
              <w:right w:val="single" w:sz="6" w:space="0" w:color="000000"/>
            </w:tcBorders>
          </w:tcPr>
          <w:p w14:paraId="7DDB2952" w14:textId="77777777" w:rsidR="00BD1680" w:rsidRDefault="00000000">
            <w:pPr>
              <w:pBdr>
                <w:top w:val="nil"/>
                <w:left w:val="nil"/>
                <w:bottom w:val="nil"/>
                <w:right w:val="nil"/>
                <w:between w:val="nil"/>
              </w:pBdr>
              <w:jc w:val="center"/>
              <w:rPr>
                <w:rFonts w:ascii="Times New Roman" w:eastAsia="Times New Roman" w:hAnsi="Times New Roman" w:cs="Times New Roman"/>
                <w:color w:val="000000"/>
                <w:sz w:val="20"/>
                <w:szCs w:val="20"/>
              </w:rPr>
            </w:pPr>
            <w:r>
              <w:rPr>
                <w:rFonts w:ascii="MS Mincho" w:eastAsia="MS Mincho" w:hAnsi="MS Mincho" w:cs="MS Mincho"/>
                <w:color w:val="000000"/>
                <w:sz w:val="20"/>
                <w:szCs w:val="20"/>
              </w:rPr>
              <w:t>☐</w:t>
            </w:r>
          </w:p>
        </w:tc>
        <w:tc>
          <w:tcPr>
            <w:tcW w:w="7290" w:type="dxa"/>
            <w:tcBorders>
              <w:top w:val="single" w:sz="4" w:space="0" w:color="000000"/>
              <w:left w:val="single" w:sz="6" w:space="0" w:color="000000"/>
              <w:bottom w:val="single" w:sz="4" w:space="0" w:color="000000"/>
              <w:right w:val="single" w:sz="4" w:space="0" w:color="000000"/>
            </w:tcBorders>
          </w:tcPr>
          <w:p w14:paraId="5BCD26BF" w14:textId="77777777" w:rsidR="00BD1680" w:rsidRDefault="00BD1680">
            <w:pPr>
              <w:pBdr>
                <w:top w:val="nil"/>
                <w:left w:val="nil"/>
                <w:bottom w:val="nil"/>
                <w:right w:val="nil"/>
                <w:between w:val="nil"/>
              </w:pBdr>
              <w:jc w:val="center"/>
              <w:rPr>
                <w:rFonts w:ascii="Times New Roman" w:eastAsia="Times New Roman" w:hAnsi="Times New Roman" w:cs="Times New Roman"/>
                <w:color w:val="000000"/>
                <w:sz w:val="20"/>
                <w:szCs w:val="20"/>
              </w:rPr>
            </w:pPr>
          </w:p>
        </w:tc>
      </w:tr>
      <w:tr w:rsidR="00BD1680" w14:paraId="14BB8A27" w14:textId="77777777">
        <w:trPr>
          <w:trHeight w:val="180"/>
        </w:trPr>
        <w:tc>
          <w:tcPr>
            <w:tcW w:w="13035" w:type="dxa"/>
            <w:gridSpan w:val="7"/>
            <w:tcBorders>
              <w:top w:val="single" w:sz="4" w:space="0" w:color="000000"/>
              <w:left w:val="single" w:sz="4" w:space="0" w:color="000000"/>
              <w:bottom w:val="single" w:sz="4" w:space="0" w:color="000000"/>
              <w:right w:val="single" w:sz="4" w:space="0" w:color="000000"/>
            </w:tcBorders>
            <w:vAlign w:val="center"/>
          </w:tcPr>
          <w:p w14:paraId="08E35834" w14:textId="77777777" w:rsidR="00BD1680" w:rsidRDefault="00000000">
            <w:pPr>
              <w:pBdr>
                <w:top w:val="nil"/>
                <w:left w:val="nil"/>
                <w:bottom w:val="nil"/>
                <w:right w:val="nil"/>
                <w:between w:val="nil"/>
              </w:pBdr>
              <w:jc w:val="right"/>
              <w:rPr>
                <w:rFonts w:ascii="Times New Roman" w:eastAsia="Times New Roman" w:hAnsi="Times New Roman" w:cs="Times New Roman"/>
                <w:color w:val="000000"/>
                <w:sz w:val="20"/>
                <w:szCs w:val="20"/>
              </w:rPr>
            </w:pPr>
            <w:r>
              <w:rPr>
                <w:rFonts w:ascii="Times New Roman" w:eastAsia="Times New Roman" w:hAnsi="Times New Roman" w:cs="Times New Roman"/>
                <w:b/>
                <w:bCs/>
                <w:color w:val="000000"/>
                <w:sz w:val="20"/>
                <w:szCs w:val="20"/>
              </w:rPr>
              <w:t xml:space="preserve">                                                                                                                             Subtotal:          </w:t>
            </w:r>
            <w:proofErr w:type="gramStart"/>
            <w:r>
              <w:rPr>
                <w:rFonts w:ascii="Times New Roman" w:eastAsia="Times New Roman" w:hAnsi="Times New Roman" w:cs="Times New Roman"/>
                <w:b/>
                <w:bCs/>
                <w:color w:val="000000"/>
                <w:sz w:val="20"/>
                <w:szCs w:val="20"/>
              </w:rPr>
              <w:t xml:space="preserve">   </w:t>
            </w:r>
            <w:r>
              <w:rPr>
                <w:rFonts w:ascii="Times New Roman" w:eastAsia="Times New Roman" w:hAnsi="Times New Roman" w:cs="Times New Roman"/>
                <w:color w:val="000000"/>
                <w:sz w:val="20"/>
                <w:szCs w:val="20"/>
              </w:rPr>
              <w:t>(</w:t>
            </w:r>
            <w:proofErr w:type="gramEnd"/>
            <w:r>
              <w:rPr>
                <w:rFonts w:ascii="Times New Roman" w:eastAsia="Times New Roman" w:hAnsi="Times New Roman" w:cs="Times New Roman"/>
                <w:color w:val="000000"/>
                <w:sz w:val="20"/>
                <w:szCs w:val="20"/>
              </w:rPr>
              <w:t>maximum points awarded =</w:t>
            </w:r>
            <w:r>
              <w:rPr>
                <w:rFonts w:ascii="Times New Roman" w:eastAsia="Times New Roman" w:hAnsi="Times New Roman" w:cs="Times New Roman"/>
                <w:b/>
                <w:bCs/>
                <w:color w:val="000000"/>
                <w:sz w:val="20"/>
                <w:szCs w:val="20"/>
              </w:rPr>
              <w:t>21</w:t>
            </w:r>
            <w:r>
              <w:rPr>
                <w:rFonts w:ascii="Times New Roman" w:eastAsia="Times New Roman" w:hAnsi="Times New Roman" w:cs="Times New Roman"/>
                <w:color w:val="000000"/>
                <w:sz w:val="20"/>
                <w:szCs w:val="20"/>
              </w:rPr>
              <w:t xml:space="preserve">) </w:t>
            </w:r>
          </w:p>
        </w:tc>
      </w:tr>
    </w:tbl>
    <w:p w14:paraId="79AFA3AD" w14:textId="77777777" w:rsidR="00BD1680" w:rsidRDefault="00BD1680">
      <w:pPr>
        <w:rPr>
          <w:rFonts w:ascii="Times New Roman" w:eastAsia="Times New Roman" w:hAnsi="Times New Roman" w:cs="Times New Roman"/>
          <w:sz w:val="20"/>
          <w:szCs w:val="20"/>
        </w:rPr>
      </w:pPr>
    </w:p>
    <w:tbl>
      <w:tblPr>
        <w:tblStyle w:val="a5"/>
        <w:tblW w:w="12960" w:type="dxa"/>
        <w:tblInd w:w="-3" w:type="dxa"/>
        <w:tblBorders>
          <w:top w:val="nil"/>
          <w:left w:val="nil"/>
          <w:bottom w:val="nil"/>
          <w:right w:val="nil"/>
        </w:tblBorders>
        <w:tblLayout w:type="fixed"/>
        <w:tblLook w:val="0000" w:firstRow="0" w:lastRow="0" w:firstColumn="0" w:lastColumn="0" w:noHBand="0" w:noVBand="0"/>
      </w:tblPr>
      <w:tblGrid>
        <w:gridCol w:w="4320"/>
        <w:gridCol w:w="330"/>
        <w:gridCol w:w="330"/>
        <w:gridCol w:w="330"/>
        <w:gridCol w:w="330"/>
        <w:gridCol w:w="7125"/>
        <w:gridCol w:w="195"/>
      </w:tblGrid>
      <w:tr w:rsidR="00BD1680" w14:paraId="14B0C314" w14:textId="77777777">
        <w:trPr>
          <w:gridAfter w:val="1"/>
          <w:wAfter w:w="195" w:type="dxa"/>
          <w:trHeight w:val="120"/>
        </w:trPr>
        <w:tc>
          <w:tcPr>
            <w:tcW w:w="4320" w:type="dxa"/>
            <w:tcBorders>
              <w:top w:val="single" w:sz="4" w:space="0" w:color="000000"/>
              <w:left w:val="single" w:sz="4" w:space="0" w:color="000000"/>
              <w:bottom w:val="single" w:sz="4" w:space="0" w:color="000000"/>
              <w:right w:val="single" w:sz="6" w:space="0" w:color="000000"/>
            </w:tcBorders>
            <w:shd w:val="clear" w:color="auto" w:fill="E6E6E6"/>
            <w:vAlign w:val="center"/>
          </w:tcPr>
          <w:p w14:paraId="622715D0" w14:textId="77777777" w:rsidR="00BD1680" w:rsidRDefault="00000000">
            <w:pPr>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b/>
                <w:bCs/>
                <w:color w:val="000000"/>
                <w:sz w:val="20"/>
                <w:szCs w:val="20"/>
              </w:rPr>
              <w:t xml:space="preserve">Exhibits </w:t>
            </w:r>
          </w:p>
        </w:tc>
        <w:tc>
          <w:tcPr>
            <w:tcW w:w="330" w:type="dxa"/>
            <w:tcBorders>
              <w:top w:val="single" w:sz="4" w:space="0" w:color="000000"/>
              <w:left w:val="single" w:sz="6" w:space="0" w:color="000000"/>
              <w:bottom w:val="single" w:sz="4" w:space="0" w:color="000000"/>
              <w:right w:val="single" w:sz="6" w:space="0" w:color="000000"/>
            </w:tcBorders>
            <w:shd w:val="clear" w:color="auto" w:fill="E6E6E6"/>
            <w:vAlign w:val="center"/>
          </w:tcPr>
          <w:p w14:paraId="107CB10B" w14:textId="77777777" w:rsidR="00BD1680" w:rsidRDefault="00000000">
            <w:pPr>
              <w:pBdr>
                <w:top w:val="nil"/>
                <w:left w:val="nil"/>
                <w:bottom w:val="nil"/>
                <w:right w:val="nil"/>
                <w:between w:val="nil"/>
              </w:pBdr>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sz w:val="20"/>
                <w:szCs w:val="20"/>
              </w:rPr>
              <w:t>0</w:t>
            </w:r>
          </w:p>
        </w:tc>
        <w:tc>
          <w:tcPr>
            <w:tcW w:w="330" w:type="dxa"/>
            <w:tcBorders>
              <w:top w:val="single" w:sz="4" w:space="0" w:color="000000"/>
              <w:left w:val="single" w:sz="6" w:space="0" w:color="000000"/>
              <w:bottom w:val="single" w:sz="4" w:space="0" w:color="000000"/>
              <w:right w:val="single" w:sz="6" w:space="0" w:color="000000"/>
            </w:tcBorders>
            <w:shd w:val="clear" w:color="auto" w:fill="E6E6E6"/>
            <w:vAlign w:val="center"/>
          </w:tcPr>
          <w:p w14:paraId="1AA0BCBA" w14:textId="77777777" w:rsidR="00BD1680" w:rsidRDefault="00000000">
            <w:pPr>
              <w:pBdr>
                <w:top w:val="nil"/>
                <w:left w:val="nil"/>
                <w:bottom w:val="nil"/>
                <w:right w:val="nil"/>
                <w:between w:val="nil"/>
              </w:pBdr>
              <w:jc w:val="center"/>
              <w:rPr>
                <w:rFonts w:ascii="Times New Roman" w:eastAsia="Times New Roman" w:hAnsi="Times New Roman" w:cs="Times New Roman"/>
                <w:color w:val="000000"/>
                <w:sz w:val="20"/>
                <w:szCs w:val="20"/>
              </w:rPr>
            </w:pPr>
            <w:r>
              <w:rPr>
                <w:rFonts w:ascii="Times New Roman" w:eastAsia="Times New Roman" w:hAnsi="Times New Roman" w:cs="Times New Roman"/>
                <w:b/>
                <w:bCs/>
                <w:color w:val="000000"/>
                <w:sz w:val="20"/>
                <w:szCs w:val="20"/>
              </w:rPr>
              <w:t xml:space="preserve">1 </w:t>
            </w:r>
          </w:p>
        </w:tc>
        <w:tc>
          <w:tcPr>
            <w:tcW w:w="330" w:type="dxa"/>
            <w:tcBorders>
              <w:top w:val="single" w:sz="4" w:space="0" w:color="000000"/>
              <w:left w:val="single" w:sz="6" w:space="0" w:color="000000"/>
              <w:bottom w:val="single" w:sz="4" w:space="0" w:color="000000"/>
              <w:right w:val="single" w:sz="6" w:space="0" w:color="000000"/>
            </w:tcBorders>
            <w:shd w:val="clear" w:color="auto" w:fill="E6E6E6"/>
            <w:vAlign w:val="center"/>
          </w:tcPr>
          <w:p w14:paraId="2374FB39" w14:textId="77777777" w:rsidR="00BD1680" w:rsidRDefault="00000000">
            <w:pPr>
              <w:pBdr>
                <w:top w:val="nil"/>
                <w:left w:val="nil"/>
                <w:bottom w:val="nil"/>
                <w:right w:val="nil"/>
                <w:between w:val="nil"/>
              </w:pBdr>
              <w:jc w:val="center"/>
              <w:rPr>
                <w:rFonts w:ascii="Times New Roman" w:eastAsia="Times New Roman" w:hAnsi="Times New Roman" w:cs="Times New Roman"/>
                <w:color w:val="000000"/>
                <w:sz w:val="20"/>
                <w:szCs w:val="20"/>
              </w:rPr>
            </w:pPr>
            <w:r>
              <w:rPr>
                <w:rFonts w:ascii="Times New Roman" w:eastAsia="Times New Roman" w:hAnsi="Times New Roman" w:cs="Times New Roman"/>
                <w:b/>
                <w:bCs/>
                <w:color w:val="000000"/>
                <w:sz w:val="20"/>
                <w:szCs w:val="20"/>
              </w:rPr>
              <w:t xml:space="preserve">2 </w:t>
            </w:r>
          </w:p>
        </w:tc>
        <w:tc>
          <w:tcPr>
            <w:tcW w:w="330" w:type="dxa"/>
            <w:tcBorders>
              <w:top w:val="single" w:sz="4" w:space="0" w:color="000000"/>
              <w:left w:val="single" w:sz="6" w:space="0" w:color="000000"/>
              <w:bottom w:val="single" w:sz="4" w:space="0" w:color="000000"/>
              <w:right w:val="single" w:sz="6" w:space="0" w:color="000000"/>
            </w:tcBorders>
            <w:shd w:val="clear" w:color="auto" w:fill="E6E6E6"/>
            <w:vAlign w:val="center"/>
          </w:tcPr>
          <w:p w14:paraId="59D67067" w14:textId="77777777" w:rsidR="00BD1680" w:rsidRDefault="00000000">
            <w:pPr>
              <w:pBdr>
                <w:top w:val="nil"/>
                <w:left w:val="nil"/>
                <w:bottom w:val="nil"/>
                <w:right w:val="nil"/>
                <w:between w:val="nil"/>
              </w:pBdr>
              <w:jc w:val="center"/>
              <w:rPr>
                <w:rFonts w:ascii="Times New Roman" w:eastAsia="Times New Roman" w:hAnsi="Times New Roman" w:cs="Times New Roman"/>
                <w:color w:val="000000"/>
                <w:sz w:val="20"/>
                <w:szCs w:val="20"/>
              </w:rPr>
            </w:pPr>
            <w:r>
              <w:rPr>
                <w:rFonts w:ascii="Times New Roman" w:eastAsia="Times New Roman" w:hAnsi="Times New Roman" w:cs="Times New Roman"/>
                <w:b/>
                <w:bCs/>
                <w:color w:val="000000"/>
                <w:sz w:val="20"/>
                <w:szCs w:val="20"/>
              </w:rPr>
              <w:t xml:space="preserve">3 </w:t>
            </w:r>
          </w:p>
        </w:tc>
        <w:tc>
          <w:tcPr>
            <w:tcW w:w="7125" w:type="dxa"/>
            <w:tcBorders>
              <w:top w:val="single" w:sz="4" w:space="0" w:color="000000"/>
              <w:left w:val="single" w:sz="6" w:space="0" w:color="000000"/>
              <w:bottom w:val="single" w:sz="4" w:space="0" w:color="000000"/>
              <w:right w:val="single" w:sz="4" w:space="0" w:color="000000"/>
            </w:tcBorders>
            <w:shd w:val="clear" w:color="auto" w:fill="E6E6E6"/>
            <w:vAlign w:val="center"/>
          </w:tcPr>
          <w:p w14:paraId="12A31030" w14:textId="77777777" w:rsidR="00BD1680" w:rsidRDefault="00000000">
            <w:pPr>
              <w:pBdr>
                <w:top w:val="nil"/>
                <w:left w:val="nil"/>
                <w:bottom w:val="nil"/>
                <w:right w:val="nil"/>
                <w:between w:val="nil"/>
              </w:pBdr>
              <w:jc w:val="center"/>
              <w:rPr>
                <w:rFonts w:ascii="Times New Roman" w:eastAsia="Times New Roman" w:hAnsi="Times New Roman" w:cs="Times New Roman"/>
                <w:color w:val="000000"/>
                <w:sz w:val="20"/>
                <w:szCs w:val="20"/>
              </w:rPr>
            </w:pPr>
            <w:r>
              <w:rPr>
                <w:rFonts w:ascii="Times New Roman" w:eastAsia="Times New Roman" w:hAnsi="Times New Roman" w:cs="Times New Roman"/>
                <w:b/>
                <w:bCs/>
                <w:color w:val="000000"/>
                <w:sz w:val="20"/>
                <w:szCs w:val="20"/>
              </w:rPr>
              <w:t xml:space="preserve">Comments </w:t>
            </w:r>
          </w:p>
        </w:tc>
      </w:tr>
      <w:tr w:rsidR="00BD1680" w14:paraId="55EB2E57" w14:textId="77777777">
        <w:trPr>
          <w:gridAfter w:val="1"/>
          <w:wAfter w:w="195" w:type="dxa"/>
          <w:trHeight w:val="440"/>
        </w:trPr>
        <w:tc>
          <w:tcPr>
            <w:tcW w:w="4320" w:type="dxa"/>
            <w:tcBorders>
              <w:top w:val="single" w:sz="4" w:space="0" w:color="000000"/>
              <w:left w:val="single" w:sz="4" w:space="0" w:color="000000"/>
              <w:bottom w:val="single" w:sz="4" w:space="0" w:color="000000"/>
              <w:right w:val="single" w:sz="6" w:space="0" w:color="000000"/>
            </w:tcBorders>
            <w:vAlign w:val="center"/>
          </w:tcPr>
          <w:p w14:paraId="5C388E3C" w14:textId="77777777" w:rsidR="00BD1680" w:rsidRDefault="00000000">
            <w:pPr>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Exhibit VII: Budget is complete, reasonable, and financially sound. All narrative questions are answered thoroughly. </w:t>
            </w:r>
          </w:p>
        </w:tc>
        <w:tc>
          <w:tcPr>
            <w:tcW w:w="330" w:type="dxa"/>
            <w:tcBorders>
              <w:top w:val="single" w:sz="4" w:space="0" w:color="000000"/>
              <w:left w:val="single" w:sz="6" w:space="0" w:color="000000"/>
              <w:bottom w:val="single" w:sz="4" w:space="0" w:color="000000"/>
              <w:right w:val="single" w:sz="6" w:space="0" w:color="000000"/>
            </w:tcBorders>
          </w:tcPr>
          <w:p w14:paraId="00B587F1" w14:textId="77777777" w:rsidR="00BD1680" w:rsidRDefault="00000000">
            <w:pPr>
              <w:jc w:val="center"/>
              <w:rPr>
                <w:rFonts w:ascii="MS Mincho" w:eastAsia="MS Mincho" w:hAnsi="MS Mincho" w:cs="MS Mincho"/>
                <w:color w:val="000000"/>
                <w:sz w:val="20"/>
                <w:szCs w:val="20"/>
              </w:rPr>
            </w:pPr>
            <w:r>
              <w:rPr>
                <w:rFonts w:ascii="MS Mincho" w:eastAsia="MS Mincho" w:hAnsi="MS Mincho" w:cs="MS Mincho"/>
                <w:sz w:val="20"/>
                <w:szCs w:val="20"/>
              </w:rPr>
              <w:t>☐</w:t>
            </w:r>
          </w:p>
        </w:tc>
        <w:tc>
          <w:tcPr>
            <w:tcW w:w="330" w:type="dxa"/>
            <w:tcBorders>
              <w:top w:val="single" w:sz="4" w:space="0" w:color="000000"/>
              <w:left w:val="single" w:sz="6" w:space="0" w:color="000000"/>
              <w:bottom w:val="single" w:sz="4" w:space="0" w:color="000000"/>
              <w:right w:val="single" w:sz="6" w:space="0" w:color="000000"/>
            </w:tcBorders>
          </w:tcPr>
          <w:p w14:paraId="4F2CCA7E" w14:textId="77777777" w:rsidR="00BD1680" w:rsidRDefault="00000000">
            <w:pPr>
              <w:pBdr>
                <w:top w:val="nil"/>
                <w:left w:val="nil"/>
                <w:bottom w:val="nil"/>
                <w:right w:val="nil"/>
                <w:between w:val="nil"/>
              </w:pBdr>
              <w:jc w:val="center"/>
              <w:rPr>
                <w:rFonts w:ascii="Times New Roman" w:eastAsia="Times New Roman" w:hAnsi="Times New Roman" w:cs="Times New Roman"/>
                <w:color w:val="000000"/>
                <w:sz w:val="20"/>
                <w:szCs w:val="20"/>
              </w:rPr>
            </w:pPr>
            <w:r>
              <w:rPr>
                <w:rFonts w:ascii="MS Mincho" w:eastAsia="MS Mincho" w:hAnsi="MS Mincho" w:cs="MS Mincho"/>
                <w:color w:val="000000"/>
                <w:sz w:val="20"/>
                <w:szCs w:val="20"/>
              </w:rPr>
              <w:t>☐</w:t>
            </w:r>
          </w:p>
        </w:tc>
        <w:tc>
          <w:tcPr>
            <w:tcW w:w="330" w:type="dxa"/>
            <w:tcBorders>
              <w:top w:val="single" w:sz="4" w:space="0" w:color="000000"/>
              <w:left w:val="single" w:sz="6" w:space="0" w:color="000000"/>
              <w:bottom w:val="single" w:sz="4" w:space="0" w:color="000000"/>
              <w:right w:val="single" w:sz="6" w:space="0" w:color="000000"/>
            </w:tcBorders>
          </w:tcPr>
          <w:p w14:paraId="0461287B" w14:textId="77777777" w:rsidR="00BD1680" w:rsidRDefault="00000000">
            <w:pPr>
              <w:pBdr>
                <w:top w:val="nil"/>
                <w:left w:val="nil"/>
                <w:bottom w:val="nil"/>
                <w:right w:val="nil"/>
                <w:between w:val="nil"/>
              </w:pBdr>
              <w:jc w:val="center"/>
              <w:rPr>
                <w:rFonts w:ascii="Times New Roman" w:eastAsia="Times New Roman" w:hAnsi="Times New Roman" w:cs="Times New Roman"/>
                <w:color w:val="000000"/>
                <w:sz w:val="20"/>
                <w:szCs w:val="20"/>
              </w:rPr>
            </w:pPr>
            <w:r>
              <w:rPr>
                <w:rFonts w:ascii="MS Mincho" w:eastAsia="MS Mincho" w:hAnsi="MS Mincho" w:cs="MS Mincho"/>
                <w:color w:val="000000"/>
                <w:sz w:val="20"/>
                <w:szCs w:val="20"/>
              </w:rPr>
              <w:t>☐</w:t>
            </w:r>
          </w:p>
        </w:tc>
        <w:tc>
          <w:tcPr>
            <w:tcW w:w="330" w:type="dxa"/>
            <w:tcBorders>
              <w:top w:val="single" w:sz="4" w:space="0" w:color="000000"/>
              <w:left w:val="single" w:sz="6" w:space="0" w:color="000000"/>
              <w:bottom w:val="single" w:sz="4" w:space="0" w:color="000000"/>
              <w:right w:val="single" w:sz="6" w:space="0" w:color="000000"/>
            </w:tcBorders>
          </w:tcPr>
          <w:p w14:paraId="1E5ABA6C" w14:textId="77777777" w:rsidR="00BD1680" w:rsidRDefault="00000000">
            <w:pPr>
              <w:pBdr>
                <w:top w:val="nil"/>
                <w:left w:val="nil"/>
                <w:bottom w:val="nil"/>
                <w:right w:val="nil"/>
                <w:between w:val="nil"/>
              </w:pBdr>
              <w:jc w:val="center"/>
              <w:rPr>
                <w:rFonts w:ascii="Times New Roman" w:eastAsia="Times New Roman" w:hAnsi="Times New Roman" w:cs="Times New Roman"/>
                <w:color w:val="000000"/>
                <w:sz w:val="20"/>
                <w:szCs w:val="20"/>
              </w:rPr>
            </w:pPr>
            <w:r>
              <w:rPr>
                <w:rFonts w:ascii="MS Mincho" w:eastAsia="MS Mincho" w:hAnsi="MS Mincho" w:cs="MS Mincho"/>
                <w:color w:val="000000"/>
                <w:sz w:val="20"/>
                <w:szCs w:val="20"/>
              </w:rPr>
              <w:t>☐</w:t>
            </w:r>
          </w:p>
        </w:tc>
        <w:tc>
          <w:tcPr>
            <w:tcW w:w="7125" w:type="dxa"/>
            <w:tcBorders>
              <w:top w:val="single" w:sz="4" w:space="0" w:color="000000"/>
              <w:left w:val="single" w:sz="6" w:space="0" w:color="000000"/>
              <w:bottom w:val="single" w:sz="4" w:space="0" w:color="000000"/>
              <w:right w:val="single" w:sz="4" w:space="0" w:color="000000"/>
            </w:tcBorders>
          </w:tcPr>
          <w:p w14:paraId="19AE7C81" w14:textId="77777777" w:rsidR="00BD1680" w:rsidRDefault="00BD1680">
            <w:pPr>
              <w:pBdr>
                <w:top w:val="nil"/>
                <w:left w:val="nil"/>
                <w:bottom w:val="nil"/>
                <w:right w:val="nil"/>
                <w:between w:val="nil"/>
              </w:pBdr>
              <w:jc w:val="center"/>
              <w:rPr>
                <w:rFonts w:ascii="Times New Roman" w:eastAsia="Times New Roman" w:hAnsi="Times New Roman" w:cs="Times New Roman"/>
                <w:color w:val="000000"/>
                <w:sz w:val="20"/>
                <w:szCs w:val="20"/>
              </w:rPr>
            </w:pPr>
          </w:p>
        </w:tc>
      </w:tr>
      <w:tr w:rsidR="00BD1680" w14:paraId="101CBEBF" w14:textId="77777777">
        <w:trPr>
          <w:gridAfter w:val="1"/>
          <w:wAfter w:w="195" w:type="dxa"/>
          <w:trHeight w:val="440"/>
        </w:trPr>
        <w:tc>
          <w:tcPr>
            <w:tcW w:w="4320" w:type="dxa"/>
            <w:tcBorders>
              <w:top w:val="single" w:sz="4" w:space="0" w:color="000000"/>
              <w:left w:val="single" w:sz="4" w:space="0" w:color="000000"/>
              <w:bottom w:val="single" w:sz="4" w:space="0" w:color="000000"/>
              <w:right w:val="single" w:sz="6" w:space="0" w:color="000000"/>
            </w:tcBorders>
            <w:vAlign w:val="center"/>
          </w:tcPr>
          <w:p w14:paraId="3A5D9267" w14:textId="77777777" w:rsidR="00BD1680" w:rsidRDefault="00000000">
            <w:pPr>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Exhibit VIII: Financial plan includes the following components:</w:t>
            </w:r>
          </w:p>
          <w:p w14:paraId="32C6483E" w14:textId="77777777" w:rsidR="00BD1680" w:rsidRDefault="00000000">
            <w:pPr>
              <w:numPr>
                <w:ilvl w:val="0"/>
                <w:numId w:val="3"/>
              </w:numPr>
              <w:pBdr>
                <w:top w:val="nil"/>
                <w:left w:val="nil"/>
                <w:bottom w:val="nil"/>
                <w:right w:val="nil"/>
                <w:between w:val="nil"/>
              </w:pBdr>
              <w:rPr>
                <w:color w:val="000000"/>
                <w:sz w:val="20"/>
                <w:szCs w:val="20"/>
              </w:rPr>
            </w:pPr>
            <w:r>
              <w:rPr>
                <w:rFonts w:ascii="Times New Roman" w:eastAsia="Times New Roman" w:hAnsi="Times New Roman" w:cs="Times New Roman"/>
                <w:color w:val="000000"/>
                <w:sz w:val="20"/>
                <w:szCs w:val="20"/>
              </w:rPr>
              <w:t>Financial management systems are described.</w:t>
            </w:r>
          </w:p>
          <w:p w14:paraId="7BCE4FA8" w14:textId="77777777" w:rsidR="00BD1680" w:rsidRDefault="00000000">
            <w:pPr>
              <w:numPr>
                <w:ilvl w:val="0"/>
                <w:numId w:val="3"/>
              </w:numPr>
              <w:pBdr>
                <w:top w:val="nil"/>
                <w:left w:val="nil"/>
                <w:bottom w:val="nil"/>
                <w:right w:val="nil"/>
                <w:between w:val="nil"/>
              </w:pBdr>
              <w:rPr>
                <w:color w:val="000000"/>
                <w:sz w:val="20"/>
                <w:szCs w:val="20"/>
              </w:rPr>
            </w:pPr>
            <w:r>
              <w:rPr>
                <w:rFonts w:ascii="Times New Roman" w:eastAsia="Times New Roman" w:hAnsi="Times New Roman" w:cs="Times New Roman"/>
                <w:color w:val="000000"/>
                <w:sz w:val="20"/>
                <w:szCs w:val="20"/>
              </w:rPr>
              <w:t>There is a description of how the financial management system will meet the requirements of ORS 398.095(1).</w:t>
            </w:r>
          </w:p>
          <w:p w14:paraId="34D2D7C5" w14:textId="77777777" w:rsidR="00BD1680" w:rsidRDefault="00000000">
            <w:pPr>
              <w:numPr>
                <w:ilvl w:val="0"/>
                <w:numId w:val="3"/>
              </w:numPr>
              <w:pBdr>
                <w:top w:val="nil"/>
                <w:left w:val="nil"/>
                <w:bottom w:val="nil"/>
                <w:right w:val="nil"/>
                <w:between w:val="nil"/>
              </w:pBdr>
              <w:rPr>
                <w:color w:val="000000"/>
                <w:sz w:val="20"/>
                <w:szCs w:val="20"/>
              </w:rPr>
            </w:pPr>
            <w:r>
              <w:rPr>
                <w:rFonts w:ascii="Times New Roman" w:eastAsia="Times New Roman" w:hAnsi="Times New Roman" w:cs="Times New Roman"/>
                <w:color w:val="000000"/>
                <w:sz w:val="20"/>
                <w:szCs w:val="20"/>
              </w:rPr>
              <w:t xml:space="preserve">There is a plan for having the financial </w:t>
            </w:r>
            <w:r>
              <w:rPr>
                <w:rFonts w:ascii="Times New Roman" w:eastAsia="Times New Roman" w:hAnsi="Times New Roman" w:cs="Times New Roman"/>
                <w:color w:val="000000"/>
                <w:sz w:val="20"/>
                <w:szCs w:val="20"/>
              </w:rPr>
              <w:lastRenderedPageBreak/>
              <w:t>management systems in place at the time the school begins operating.  The role/title of the individual(s) responsible for the implementation and operation of the financial management system is provided.</w:t>
            </w:r>
          </w:p>
          <w:p w14:paraId="17AC5E3C" w14:textId="77777777" w:rsidR="00BD1680" w:rsidRDefault="00000000">
            <w:pPr>
              <w:numPr>
                <w:ilvl w:val="0"/>
                <w:numId w:val="3"/>
              </w:numPr>
              <w:pBdr>
                <w:top w:val="nil"/>
                <w:left w:val="nil"/>
                <w:bottom w:val="nil"/>
                <w:right w:val="nil"/>
                <w:between w:val="nil"/>
              </w:pBdr>
              <w:rPr>
                <w:color w:val="000000"/>
                <w:sz w:val="20"/>
                <w:szCs w:val="20"/>
              </w:rPr>
            </w:pPr>
            <w:r>
              <w:rPr>
                <w:rFonts w:ascii="Times New Roman" w:eastAsia="Times New Roman" w:hAnsi="Times New Roman" w:cs="Times New Roman"/>
                <w:color w:val="000000"/>
                <w:sz w:val="20"/>
                <w:szCs w:val="20"/>
              </w:rPr>
              <w:t>There is evidence that the systems and procedures in the proposed financial and business plan follow general accounting procedures.</w:t>
            </w:r>
          </w:p>
          <w:p w14:paraId="4AA7EA14" w14:textId="77777777" w:rsidR="00BD1680" w:rsidRDefault="00000000">
            <w:pPr>
              <w:numPr>
                <w:ilvl w:val="0"/>
                <w:numId w:val="3"/>
              </w:numPr>
              <w:pBdr>
                <w:top w:val="nil"/>
                <w:left w:val="nil"/>
                <w:bottom w:val="nil"/>
                <w:right w:val="nil"/>
                <w:between w:val="nil"/>
              </w:pBdr>
              <w:rPr>
                <w:color w:val="000000"/>
                <w:sz w:val="20"/>
                <w:szCs w:val="20"/>
              </w:rPr>
            </w:pPr>
            <w:r>
              <w:rPr>
                <w:rFonts w:ascii="Times New Roman" w:eastAsia="Times New Roman" w:hAnsi="Times New Roman" w:cs="Times New Roman"/>
                <w:color w:val="000000"/>
                <w:sz w:val="20"/>
                <w:szCs w:val="20"/>
              </w:rPr>
              <w:t>There is evidence that the proposed budget and financial plan for the public charter school are financially sound.</w:t>
            </w:r>
          </w:p>
        </w:tc>
        <w:tc>
          <w:tcPr>
            <w:tcW w:w="330" w:type="dxa"/>
            <w:tcBorders>
              <w:top w:val="single" w:sz="4" w:space="0" w:color="000000"/>
              <w:left w:val="single" w:sz="6" w:space="0" w:color="000000"/>
              <w:bottom w:val="single" w:sz="4" w:space="0" w:color="000000"/>
              <w:right w:val="single" w:sz="6" w:space="0" w:color="000000"/>
            </w:tcBorders>
          </w:tcPr>
          <w:p w14:paraId="26CBE9A5" w14:textId="77777777" w:rsidR="00BD1680" w:rsidRDefault="00000000">
            <w:pPr>
              <w:jc w:val="center"/>
              <w:rPr>
                <w:rFonts w:ascii="MS Mincho" w:eastAsia="MS Mincho" w:hAnsi="MS Mincho" w:cs="MS Mincho"/>
                <w:color w:val="000000"/>
                <w:sz w:val="20"/>
                <w:szCs w:val="20"/>
              </w:rPr>
            </w:pPr>
            <w:r>
              <w:rPr>
                <w:rFonts w:ascii="MS Mincho" w:eastAsia="MS Mincho" w:hAnsi="MS Mincho" w:cs="MS Mincho"/>
                <w:sz w:val="20"/>
                <w:szCs w:val="20"/>
              </w:rPr>
              <w:lastRenderedPageBreak/>
              <w:t>☐</w:t>
            </w:r>
          </w:p>
        </w:tc>
        <w:tc>
          <w:tcPr>
            <w:tcW w:w="330" w:type="dxa"/>
            <w:tcBorders>
              <w:top w:val="single" w:sz="4" w:space="0" w:color="000000"/>
              <w:left w:val="single" w:sz="6" w:space="0" w:color="000000"/>
              <w:bottom w:val="single" w:sz="4" w:space="0" w:color="000000"/>
              <w:right w:val="single" w:sz="6" w:space="0" w:color="000000"/>
            </w:tcBorders>
          </w:tcPr>
          <w:p w14:paraId="77CF1363" w14:textId="77777777" w:rsidR="00BD1680" w:rsidRDefault="00000000">
            <w:pPr>
              <w:pBdr>
                <w:top w:val="nil"/>
                <w:left w:val="nil"/>
                <w:bottom w:val="nil"/>
                <w:right w:val="nil"/>
                <w:between w:val="nil"/>
              </w:pBdr>
              <w:jc w:val="center"/>
              <w:rPr>
                <w:rFonts w:ascii="Times New Roman" w:eastAsia="Times New Roman" w:hAnsi="Times New Roman" w:cs="Times New Roman"/>
                <w:color w:val="000000"/>
                <w:sz w:val="20"/>
                <w:szCs w:val="20"/>
              </w:rPr>
            </w:pPr>
            <w:r>
              <w:rPr>
                <w:rFonts w:ascii="MS Mincho" w:eastAsia="MS Mincho" w:hAnsi="MS Mincho" w:cs="MS Mincho"/>
                <w:color w:val="000000"/>
                <w:sz w:val="20"/>
                <w:szCs w:val="20"/>
              </w:rPr>
              <w:t>☐</w:t>
            </w:r>
          </w:p>
        </w:tc>
        <w:tc>
          <w:tcPr>
            <w:tcW w:w="330" w:type="dxa"/>
            <w:tcBorders>
              <w:top w:val="single" w:sz="4" w:space="0" w:color="000000"/>
              <w:left w:val="single" w:sz="6" w:space="0" w:color="000000"/>
              <w:bottom w:val="single" w:sz="4" w:space="0" w:color="000000"/>
              <w:right w:val="single" w:sz="6" w:space="0" w:color="000000"/>
            </w:tcBorders>
          </w:tcPr>
          <w:p w14:paraId="5E27C2DC" w14:textId="77777777" w:rsidR="00BD1680" w:rsidRDefault="00000000">
            <w:pPr>
              <w:pBdr>
                <w:top w:val="nil"/>
                <w:left w:val="nil"/>
                <w:bottom w:val="nil"/>
                <w:right w:val="nil"/>
                <w:between w:val="nil"/>
              </w:pBdr>
              <w:jc w:val="center"/>
              <w:rPr>
                <w:rFonts w:ascii="Times New Roman" w:eastAsia="Times New Roman" w:hAnsi="Times New Roman" w:cs="Times New Roman"/>
                <w:color w:val="000000"/>
                <w:sz w:val="20"/>
                <w:szCs w:val="20"/>
              </w:rPr>
            </w:pPr>
            <w:r>
              <w:rPr>
                <w:rFonts w:ascii="MS Mincho" w:eastAsia="MS Mincho" w:hAnsi="MS Mincho" w:cs="MS Mincho"/>
                <w:color w:val="000000"/>
                <w:sz w:val="20"/>
                <w:szCs w:val="20"/>
              </w:rPr>
              <w:t>☐</w:t>
            </w:r>
          </w:p>
        </w:tc>
        <w:tc>
          <w:tcPr>
            <w:tcW w:w="330" w:type="dxa"/>
            <w:tcBorders>
              <w:top w:val="single" w:sz="4" w:space="0" w:color="000000"/>
              <w:left w:val="single" w:sz="6" w:space="0" w:color="000000"/>
              <w:bottom w:val="single" w:sz="4" w:space="0" w:color="000000"/>
              <w:right w:val="single" w:sz="6" w:space="0" w:color="000000"/>
            </w:tcBorders>
          </w:tcPr>
          <w:p w14:paraId="366B628A" w14:textId="77777777" w:rsidR="00BD1680" w:rsidRDefault="00000000">
            <w:pPr>
              <w:pBdr>
                <w:top w:val="nil"/>
                <w:left w:val="nil"/>
                <w:bottom w:val="nil"/>
                <w:right w:val="nil"/>
                <w:between w:val="nil"/>
              </w:pBdr>
              <w:jc w:val="center"/>
              <w:rPr>
                <w:rFonts w:ascii="Times New Roman" w:eastAsia="Times New Roman" w:hAnsi="Times New Roman" w:cs="Times New Roman"/>
                <w:color w:val="000000"/>
                <w:sz w:val="20"/>
                <w:szCs w:val="20"/>
              </w:rPr>
            </w:pPr>
            <w:r>
              <w:rPr>
                <w:rFonts w:ascii="MS Mincho" w:eastAsia="MS Mincho" w:hAnsi="MS Mincho" w:cs="MS Mincho"/>
                <w:color w:val="000000"/>
                <w:sz w:val="20"/>
                <w:szCs w:val="20"/>
              </w:rPr>
              <w:t>☐</w:t>
            </w:r>
          </w:p>
        </w:tc>
        <w:tc>
          <w:tcPr>
            <w:tcW w:w="7125" w:type="dxa"/>
            <w:tcBorders>
              <w:top w:val="single" w:sz="4" w:space="0" w:color="000000"/>
              <w:left w:val="single" w:sz="6" w:space="0" w:color="000000"/>
              <w:bottom w:val="single" w:sz="4" w:space="0" w:color="000000"/>
              <w:right w:val="single" w:sz="4" w:space="0" w:color="000000"/>
            </w:tcBorders>
          </w:tcPr>
          <w:p w14:paraId="50B02232" w14:textId="77777777" w:rsidR="00BD1680" w:rsidRDefault="00BD1680">
            <w:pPr>
              <w:pBdr>
                <w:top w:val="nil"/>
                <w:left w:val="nil"/>
                <w:bottom w:val="nil"/>
                <w:right w:val="nil"/>
                <w:between w:val="nil"/>
              </w:pBdr>
              <w:jc w:val="center"/>
              <w:rPr>
                <w:rFonts w:ascii="Times New Roman" w:eastAsia="Times New Roman" w:hAnsi="Times New Roman" w:cs="Times New Roman"/>
                <w:color w:val="000000"/>
                <w:sz w:val="20"/>
                <w:szCs w:val="20"/>
              </w:rPr>
            </w:pPr>
          </w:p>
        </w:tc>
      </w:tr>
      <w:tr w:rsidR="00BD1680" w14:paraId="0921EB6B" w14:textId="77777777">
        <w:trPr>
          <w:gridAfter w:val="1"/>
          <w:wAfter w:w="195" w:type="dxa"/>
          <w:trHeight w:val="440"/>
        </w:trPr>
        <w:tc>
          <w:tcPr>
            <w:tcW w:w="4320" w:type="dxa"/>
            <w:tcBorders>
              <w:top w:val="single" w:sz="4" w:space="0" w:color="000000"/>
              <w:left w:val="single" w:sz="4" w:space="0" w:color="000000"/>
              <w:bottom w:val="single" w:sz="4" w:space="0" w:color="000000"/>
              <w:right w:val="single" w:sz="6" w:space="0" w:color="000000"/>
            </w:tcBorders>
            <w:vAlign w:val="center"/>
          </w:tcPr>
          <w:p w14:paraId="39CE4C0D" w14:textId="77777777" w:rsidR="00BD1680" w:rsidRDefault="00000000">
            <w:pPr>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Exhibit IX: The board of directors and their terms are listed; their qualifications are well described.</w:t>
            </w:r>
          </w:p>
        </w:tc>
        <w:tc>
          <w:tcPr>
            <w:tcW w:w="330" w:type="dxa"/>
            <w:tcBorders>
              <w:top w:val="single" w:sz="4" w:space="0" w:color="000000"/>
              <w:left w:val="single" w:sz="6" w:space="0" w:color="000000"/>
              <w:bottom w:val="single" w:sz="4" w:space="0" w:color="000000"/>
              <w:right w:val="single" w:sz="6" w:space="0" w:color="000000"/>
            </w:tcBorders>
          </w:tcPr>
          <w:p w14:paraId="3A485E13" w14:textId="77777777" w:rsidR="00BD1680" w:rsidRDefault="00000000">
            <w:pPr>
              <w:jc w:val="center"/>
              <w:rPr>
                <w:rFonts w:ascii="MS Mincho" w:eastAsia="MS Mincho" w:hAnsi="MS Mincho" w:cs="MS Mincho"/>
                <w:color w:val="000000"/>
                <w:sz w:val="20"/>
                <w:szCs w:val="20"/>
              </w:rPr>
            </w:pPr>
            <w:r>
              <w:rPr>
                <w:rFonts w:ascii="MS Mincho" w:eastAsia="MS Mincho" w:hAnsi="MS Mincho" w:cs="MS Mincho"/>
                <w:sz w:val="20"/>
                <w:szCs w:val="20"/>
              </w:rPr>
              <w:t>☐</w:t>
            </w:r>
          </w:p>
        </w:tc>
        <w:tc>
          <w:tcPr>
            <w:tcW w:w="330" w:type="dxa"/>
            <w:tcBorders>
              <w:top w:val="single" w:sz="4" w:space="0" w:color="000000"/>
              <w:left w:val="single" w:sz="6" w:space="0" w:color="000000"/>
              <w:bottom w:val="single" w:sz="4" w:space="0" w:color="000000"/>
              <w:right w:val="single" w:sz="6" w:space="0" w:color="000000"/>
            </w:tcBorders>
          </w:tcPr>
          <w:p w14:paraId="054DC018" w14:textId="77777777" w:rsidR="00BD1680" w:rsidRDefault="00000000">
            <w:pPr>
              <w:pBdr>
                <w:top w:val="nil"/>
                <w:left w:val="nil"/>
                <w:bottom w:val="nil"/>
                <w:right w:val="nil"/>
                <w:between w:val="nil"/>
              </w:pBdr>
              <w:jc w:val="center"/>
              <w:rPr>
                <w:rFonts w:ascii="Times New Roman" w:eastAsia="Times New Roman" w:hAnsi="Times New Roman" w:cs="Times New Roman"/>
                <w:color w:val="000000"/>
                <w:sz w:val="20"/>
                <w:szCs w:val="20"/>
              </w:rPr>
            </w:pPr>
            <w:r>
              <w:rPr>
                <w:rFonts w:ascii="MS Mincho" w:eastAsia="MS Mincho" w:hAnsi="MS Mincho" w:cs="MS Mincho"/>
                <w:color w:val="000000"/>
                <w:sz w:val="20"/>
                <w:szCs w:val="20"/>
              </w:rPr>
              <w:t>☐</w:t>
            </w:r>
          </w:p>
        </w:tc>
        <w:tc>
          <w:tcPr>
            <w:tcW w:w="330" w:type="dxa"/>
            <w:tcBorders>
              <w:top w:val="single" w:sz="4" w:space="0" w:color="000000"/>
              <w:left w:val="single" w:sz="6" w:space="0" w:color="000000"/>
              <w:bottom w:val="single" w:sz="4" w:space="0" w:color="000000"/>
              <w:right w:val="single" w:sz="6" w:space="0" w:color="000000"/>
            </w:tcBorders>
          </w:tcPr>
          <w:p w14:paraId="12CF0D3F" w14:textId="77777777" w:rsidR="00BD1680" w:rsidRDefault="00000000">
            <w:pPr>
              <w:pBdr>
                <w:top w:val="nil"/>
                <w:left w:val="nil"/>
                <w:bottom w:val="nil"/>
                <w:right w:val="nil"/>
                <w:between w:val="nil"/>
              </w:pBdr>
              <w:jc w:val="center"/>
              <w:rPr>
                <w:rFonts w:ascii="Times New Roman" w:eastAsia="Times New Roman" w:hAnsi="Times New Roman" w:cs="Times New Roman"/>
                <w:color w:val="000000"/>
                <w:sz w:val="20"/>
                <w:szCs w:val="20"/>
              </w:rPr>
            </w:pPr>
            <w:r>
              <w:rPr>
                <w:rFonts w:ascii="MS Mincho" w:eastAsia="MS Mincho" w:hAnsi="MS Mincho" w:cs="MS Mincho"/>
                <w:color w:val="000000"/>
                <w:sz w:val="20"/>
                <w:szCs w:val="20"/>
              </w:rPr>
              <w:t>☐</w:t>
            </w:r>
          </w:p>
        </w:tc>
        <w:tc>
          <w:tcPr>
            <w:tcW w:w="330" w:type="dxa"/>
            <w:tcBorders>
              <w:top w:val="single" w:sz="4" w:space="0" w:color="000000"/>
              <w:left w:val="single" w:sz="6" w:space="0" w:color="000000"/>
              <w:bottom w:val="single" w:sz="4" w:space="0" w:color="000000"/>
              <w:right w:val="single" w:sz="6" w:space="0" w:color="000000"/>
            </w:tcBorders>
          </w:tcPr>
          <w:p w14:paraId="2C3BEA07" w14:textId="77777777" w:rsidR="00BD1680" w:rsidRDefault="00000000">
            <w:pPr>
              <w:pBdr>
                <w:top w:val="nil"/>
                <w:left w:val="nil"/>
                <w:bottom w:val="nil"/>
                <w:right w:val="nil"/>
                <w:between w:val="nil"/>
              </w:pBdr>
              <w:jc w:val="center"/>
              <w:rPr>
                <w:rFonts w:ascii="Times New Roman" w:eastAsia="Times New Roman" w:hAnsi="Times New Roman" w:cs="Times New Roman"/>
                <w:color w:val="000000"/>
                <w:sz w:val="20"/>
                <w:szCs w:val="20"/>
              </w:rPr>
            </w:pPr>
            <w:r>
              <w:rPr>
                <w:rFonts w:ascii="MS Mincho" w:eastAsia="MS Mincho" w:hAnsi="MS Mincho" w:cs="MS Mincho"/>
                <w:color w:val="000000"/>
                <w:sz w:val="20"/>
                <w:szCs w:val="20"/>
              </w:rPr>
              <w:t>☐</w:t>
            </w:r>
          </w:p>
        </w:tc>
        <w:tc>
          <w:tcPr>
            <w:tcW w:w="7125" w:type="dxa"/>
            <w:tcBorders>
              <w:top w:val="single" w:sz="4" w:space="0" w:color="000000"/>
              <w:left w:val="single" w:sz="6" w:space="0" w:color="000000"/>
              <w:bottom w:val="single" w:sz="4" w:space="0" w:color="000000"/>
              <w:right w:val="single" w:sz="4" w:space="0" w:color="000000"/>
            </w:tcBorders>
          </w:tcPr>
          <w:p w14:paraId="118DD49B" w14:textId="77777777" w:rsidR="00BD1680" w:rsidRDefault="00BD1680">
            <w:pPr>
              <w:pBdr>
                <w:top w:val="nil"/>
                <w:left w:val="nil"/>
                <w:bottom w:val="nil"/>
                <w:right w:val="nil"/>
                <w:between w:val="nil"/>
              </w:pBdr>
              <w:jc w:val="center"/>
              <w:rPr>
                <w:rFonts w:ascii="Times New Roman" w:eastAsia="Times New Roman" w:hAnsi="Times New Roman" w:cs="Times New Roman"/>
                <w:color w:val="000000"/>
                <w:sz w:val="20"/>
                <w:szCs w:val="20"/>
              </w:rPr>
            </w:pPr>
          </w:p>
        </w:tc>
      </w:tr>
      <w:tr w:rsidR="00BD1680" w14:paraId="3CA47F4D" w14:textId="77777777">
        <w:trPr>
          <w:gridAfter w:val="1"/>
          <w:wAfter w:w="195" w:type="dxa"/>
          <w:trHeight w:val="440"/>
        </w:trPr>
        <w:tc>
          <w:tcPr>
            <w:tcW w:w="4320" w:type="dxa"/>
            <w:tcBorders>
              <w:top w:val="single" w:sz="4" w:space="0" w:color="000000"/>
              <w:left w:val="single" w:sz="4" w:space="0" w:color="000000"/>
              <w:bottom w:val="single" w:sz="4" w:space="0" w:color="000000"/>
              <w:right w:val="single" w:sz="6" w:space="0" w:color="000000"/>
            </w:tcBorders>
            <w:vAlign w:val="center"/>
          </w:tcPr>
          <w:p w14:paraId="755128AE" w14:textId="77777777" w:rsidR="00BD1680" w:rsidRDefault="00000000">
            <w:pPr>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Exhibit X: A completed Acknowledgment of Understanding is attached for each person named in Exhibit IX.</w:t>
            </w:r>
          </w:p>
        </w:tc>
        <w:tc>
          <w:tcPr>
            <w:tcW w:w="330" w:type="dxa"/>
            <w:tcBorders>
              <w:top w:val="single" w:sz="4" w:space="0" w:color="000000"/>
              <w:left w:val="single" w:sz="6" w:space="0" w:color="000000"/>
              <w:bottom w:val="single" w:sz="4" w:space="0" w:color="000000"/>
              <w:right w:val="single" w:sz="6" w:space="0" w:color="000000"/>
            </w:tcBorders>
          </w:tcPr>
          <w:p w14:paraId="45929FFC" w14:textId="77777777" w:rsidR="00BD1680" w:rsidRDefault="00000000">
            <w:pPr>
              <w:jc w:val="center"/>
              <w:rPr>
                <w:rFonts w:ascii="MS Mincho" w:eastAsia="MS Mincho" w:hAnsi="MS Mincho" w:cs="MS Mincho"/>
                <w:color w:val="000000"/>
                <w:sz w:val="20"/>
                <w:szCs w:val="20"/>
              </w:rPr>
            </w:pPr>
            <w:r>
              <w:rPr>
                <w:rFonts w:ascii="MS Mincho" w:eastAsia="MS Mincho" w:hAnsi="MS Mincho" w:cs="MS Mincho"/>
                <w:sz w:val="20"/>
                <w:szCs w:val="20"/>
              </w:rPr>
              <w:t>☐</w:t>
            </w:r>
          </w:p>
        </w:tc>
        <w:tc>
          <w:tcPr>
            <w:tcW w:w="330" w:type="dxa"/>
            <w:tcBorders>
              <w:top w:val="single" w:sz="4" w:space="0" w:color="000000"/>
              <w:left w:val="single" w:sz="6" w:space="0" w:color="000000"/>
              <w:bottom w:val="single" w:sz="4" w:space="0" w:color="000000"/>
              <w:right w:val="single" w:sz="6" w:space="0" w:color="000000"/>
            </w:tcBorders>
          </w:tcPr>
          <w:p w14:paraId="25105B4B" w14:textId="77777777" w:rsidR="00BD1680" w:rsidRDefault="00000000">
            <w:pPr>
              <w:pBdr>
                <w:top w:val="nil"/>
                <w:left w:val="nil"/>
                <w:bottom w:val="nil"/>
                <w:right w:val="nil"/>
                <w:between w:val="nil"/>
              </w:pBdr>
              <w:jc w:val="center"/>
              <w:rPr>
                <w:rFonts w:ascii="Times New Roman" w:eastAsia="Times New Roman" w:hAnsi="Times New Roman" w:cs="Times New Roman"/>
                <w:color w:val="000000"/>
                <w:sz w:val="20"/>
                <w:szCs w:val="20"/>
              </w:rPr>
            </w:pPr>
            <w:r>
              <w:rPr>
                <w:rFonts w:ascii="MS Mincho" w:eastAsia="MS Mincho" w:hAnsi="MS Mincho" w:cs="MS Mincho"/>
                <w:color w:val="000000"/>
                <w:sz w:val="20"/>
                <w:szCs w:val="20"/>
              </w:rPr>
              <w:t>☐</w:t>
            </w:r>
          </w:p>
        </w:tc>
        <w:tc>
          <w:tcPr>
            <w:tcW w:w="330" w:type="dxa"/>
            <w:tcBorders>
              <w:top w:val="single" w:sz="4" w:space="0" w:color="000000"/>
              <w:left w:val="single" w:sz="6" w:space="0" w:color="000000"/>
              <w:bottom w:val="single" w:sz="4" w:space="0" w:color="000000"/>
              <w:right w:val="single" w:sz="6" w:space="0" w:color="000000"/>
            </w:tcBorders>
          </w:tcPr>
          <w:p w14:paraId="7F8B106D" w14:textId="77777777" w:rsidR="00BD1680" w:rsidRDefault="00000000">
            <w:pPr>
              <w:pBdr>
                <w:top w:val="nil"/>
                <w:left w:val="nil"/>
                <w:bottom w:val="nil"/>
                <w:right w:val="nil"/>
                <w:between w:val="nil"/>
              </w:pBdr>
              <w:jc w:val="center"/>
              <w:rPr>
                <w:rFonts w:ascii="Times New Roman" w:eastAsia="Times New Roman" w:hAnsi="Times New Roman" w:cs="Times New Roman"/>
                <w:color w:val="000000"/>
                <w:sz w:val="20"/>
                <w:szCs w:val="20"/>
              </w:rPr>
            </w:pPr>
            <w:r>
              <w:rPr>
                <w:rFonts w:ascii="MS Mincho" w:eastAsia="MS Mincho" w:hAnsi="MS Mincho" w:cs="MS Mincho"/>
                <w:color w:val="000000"/>
                <w:sz w:val="20"/>
                <w:szCs w:val="20"/>
              </w:rPr>
              <w:t>☐</w:t>
            </w:r>
          </w:p>
        </w:tc>
        <w:tc>
          <w:tcPr>
            <w:tcW w:w="330" w:type="dxa"/>
            <w:tcBorders>
              <w:top w:val="single" w:sz="4" w:space="0" w:color="000000"/>
              <w:left w:val="single" w:sz="6" w:space="0" w:color="000000"/>
              <w:bottom w:val="single" w:sz="4" w:space="0" w:color="000000"/>
              <w:right w:val="single" w:sz="6" w:space="0" w:color="000000"/>
            </w:tcBorders>
          </w:tcPr>
          <w:p w14:paraId="1502310B" w14:textId="77777777" w:rsidR="00BD1680" w:rsidRDefault="00000000">
            <w:pPr>
              <w:pBdr>
                <w:top w:val="nil"/>
                <w:left w:val="nil"/>
                <w:bottom w:val="nil"/>
                <w:right w:val="nil"/>
                <w:between w:val="nil"/>
              </w:pBdr>
              <w:jc w:val="center"/>
              <w:rPr>
                <w:rFonts w:ascii="Times New Roman" w:eastAsia="Times New Roman" w:hAnsi="Times New Roman" w:cs="Times New Roman"/>
                <w:color w:val="000000"/>
                <w:sz w:val="20"/>
                <w:szCs w:val="20"/>
              </w:rPr>
            </w:pPr>
            <w:r>
              <w:rPr>
                <w:rFonts w:ascii="MS Mincho" w:eastAsia="MS Mincho" w:hAnsi="MS Mincho" w:cs="MS Mincho"/>
                <w:color w:val="000000"/>
                <w:sz w:val="20"/>
                <w:szCs w:val="20"/>
              </w:rPr>
              <w:t>☐</w:t>
            </w:r>
          </w:p>
        </w:tc>
        <w:tc>
          <w:tcPr>
            <w:tcW w:w="7125" w:type="dxa"/>
            <w:tcBorders>
              <w:top w:val="single" w:sz="4" w:space="0" w:color="000000"/>
              <w:left w:val="single" w:sz="6" w:space="0" w:color="000000"/>
              <w:bottom w:val="single" w:sz="4" w:space="0" w:color="000000"/>
              <w:right w:val="single" w:sz="4" w:space="0" w:color="000000"/>
            </w:tcBorders>
          </w:tcPr>
          <w:p w14:paraId="102027D3" w14:textId="77777777" w:rsidR="00BD1680" w:rsidRDefault="00BD1680">
            <w:pPr>
              <w:pBdr>
                <w:top w:val="nil"/>
                <w:left w:val="nil"/>
                <w:bottom w:val="nil"/>
                <w:right w:val="nil"/>
                <w:between w:val="nil"/>
              </w:pBdr>
              <w:jc w:val="center"/>
              <w:rPr>
                <w:rFonts w:ascii="Times New Roman" w:eastAsia="Times New Roman" w:hAnsi="Times New Roman" w:cs="Times New Roman"/>
                <w:color w:val="000000"/>
                <w:sz w:val="20"/>
                <w:szCs w:val="20"/>
              </w:rPr>
            </w:pPr>
          </w:p>
        </w:tc>
      </w:tr>
      <w:tr w:rsidR="00BD1680" w14:paraId="70523708" w14:textId="77777777">
        <w:trPr>
          <w:gridAfter w:val="1"/>
          <w:wAfter w:w="195" w:type="dxa"/>
          <w:trHeight w:val="440"/>
        </w:trPr>
        <w:tc>
          <w:tcPr>
            <w:tcW w:w="4320" w:type="dxa"/>
            <w:tcBorders>
              <w:top w:val="single" w:sz="4" w:space="0" w:color="000000"/>
              <w:left w:val="single" w:sz="4" w:space="0" w:color="000000"/>
              <w:bottom w:val="single" w:sz="4" w:space="0" w:color="000000"/>
              <w:right w:val="single" w:sz="6" w:space="0" w:color="000000"/>
            </w:tcBorders>
            <w:vAlign w:val="center"/>
          </w:tcPr>
          <w:p w14:paraId="0DB488EA" w14:textId="77777777" w:rsidR="00BD1680" w:rsidRDefault="00000000">
            <w:pPr>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Exhibit XI: The bylaws are attached, reasonable, and comprehensive.</w:t>
            </w:r>
          </w:p>
        </w:tc>
        <w:tc>
          <w:tcPr>
            <w:tcW w:w="330" w:type="dxa"/>
            <w:tcBorders>
              <w:top w:val="single" w:sz="4" w:space="0" w:color="000000"/>
              <w:left w:val="single" w:sz="6" w:space="0" w:color="000000"/>
              <w:bottom w:val="single" w:sz="4" w:space="0" w:color="000000"/>
              <w:right w:val="single" w:sz="6" w:space="0" w:color="000000"/>
            </w:tcBorders>
          </w:tcPr>
          <w:p w14:paraId="61F5279D" w14:textId="77777777" w:rsidR="00BD1680" w:rsidRDefault="00000000">
            <w:pPr>
              <w:jc w:val="center"/>
              <w:rPr>
                <w:rFonts w:ascii="MS Mincho" w:eastAsia="MS Mincho" w:hAnsi="MS Mincho" w:cs="MS Mincho"/>
                <w:color w:val="000000"/>
                <w:sz w:val="20"/>
                <w:szCs w:val="20"/>
              </w:rPr>
            </w:pPr>
            <w:r>
              <w:rPr>
                <w:rFonts w:ascii="MS Mincho" w:eastAsia="MS Mincho" w:hAnsi="MS Mincho" w:cs="MS Mincho"/>
                <w:sz w:val="20"/>
                <w:szCs w:val="20"/>
              </w:rPr>
              <w:t>☐</w:t>
            </w:r>
          </w:p>
        </w:tc>
        <w:tc>
          <w:tcPr>
            <w:tcW w:w="330" w:type="dxa"/>
            <w:tcBorders>
              <w:top w:val="single" w:sz="4" w:space="0" w:color="000000"/>
              <w:left w:val="single" w:sz="6" w:space="0" w:color="000000"/>
              <w:bottom w:val="single" w:sz="4" w:space="0" w:color="000000"/>
              <w:right w:val="single" w:sz="6" w:space="0" w:color="000000"/>
            </w:tcBorders>
          </w:tcPr>
          <w:p w14:paraId="14FD8B21" w14:textId="77777777" w:rsidR="00BD1680" w:rsidRDefault="00000000">
            <w:pPr>
              <w:pBdr>
                <w:top w:val="nil"/>
                <w:left w:val="nil"/>
                <w:bottom w:val="nil"/>
                <w:right w:val="nil"/>
                <w:between w:val="nil"/>
              </w:pBdr>
              <w:jc w:val="center"/>
              <w:rPr>
                <w:rFonts w:ascii="Times New Roman" w:eastAsia="Times New Roman" w:hAnsi="Times New Roman" w:cs="Times New Roman"/>
                <w:color w:val="000000"/>
                <w:sz w:val="20"/>
                <w:szCs w:val="20"/>
              </w:rPr>
            </w:pPr>
            <w:r>
              <w:rPr>
                <w:rFonts w:ascii="MS Mincho" w:eastAsia="MS Mincho" w:hAnsi="MS Mincho" w:cs="MS Mincho"/>
                <w:color w:val="000000"/>
                <w:sz w:val="20"/>
                <w:szCs w:val="20"/>
              </w:rPr>
              <w:t>☐</w:t>
            </w:r>
          </w:p>
        </w:tc>
        <w:tc>
          <w:tcPr>
            <w:tcW w:w="330" w:type="dxa"/>
            <w:tcBorders>
              <w:top w:val="single" w:sz="4" w:space="0" w:color="000000"/>
              <w:left w:val="single" w:sz="6" w:space="0" w:color="000000"/>
              <w:bottom w:val="single" w:sz="4" w:space="0" w:color="000000"/>
              <w:right w:val="single" w:sz="6" w:space="0" w:color="000000"/>
            </w:tcBorders>
          </w:tcPr>
          <w:p w14:paraId="5DCF2357" w14:textId="77777777" w:rsidR="00BD1680" w:rsidRDefault="00000000">
            <w:pPr>
              <w:pBdr>
                <w:top w:val="nil"/>
                <w:left w:val="nil"/>
                <w:bottom w:val="nil"/>
                <w:right w:val="nil"/>
                <w:between w:val="nil"/>
              </w:pBdr>
              <w:jc w:val="center"/>
              <w:rPr>
                <w:rFonts w:ascii="Times New Roman" w:eastAsia="Times New Roman" w:hAnsi="Times New Roman" w:cs="Times New Roman"/>
                <w:color w:val="000000"/>
                <w:sz w:val="20"/>
                <w:szCs w:val="20"/>
              </w:rPr>
            </w:pPr>
            <w:r>
              <w:rPr>
                <w:rFonts w:ascii="MS Mincho" w:eastAsia="MS Mincho" w:hAnsi="MS Mincho" w:cs="MS Mincho"/>
                <w:color w:val="000000"/>
                <w:sz w:val="20"/>
                <w:szCs w:val="20"/>
              </w:rPr>
              <w:t>☐</w:t>
            </w:r>
          </w:p>
        </w:tc>
        <w:tc>
          <w:tcPr>
            <w:tcW w:w="330" w:type="dxa"/>
            <w:tcBorders>
              <w:top w:val="single" w:sz="4" w:space="0" w:color="000000"/>
              <w:left w:val="single" w:sz="6" w:space="0" w:color="000000"/>
              <w:bottom w:val="single" w:sz="4" w:space="0" w:color="000000"/>
              <w:right w:val="single" w:sz="6" w:space="0" w:color="000000"/>
            </w:tcBorders>
          </w:tcPr>
          <w:p w14:paraId="6E8B9CD7" w14:textId="77777777" w:rsidR="00BD1680" w:rsidRDefault="00000000">
            <w:pPr>
              <w:pBdr>
                <w:top w:val="nil"/>
                <w:left w:val="nil"/>
                <w:bottom w:val="nil"/>
                <w:right w:val="nil"/>
                <w:between w:val="nil"/>
              </w:pBdr>
              <w:jc w:val="center"/>
              <w:rPr>
                <w:rFonts w:ascii="Times New Roman" w:eastAsia="Times New Roman" w:hAnsi="Times New Roman" w:cs="Times New Roman"/>
                <w:color w:val="000000"/>
                <w:sz w:val="20"/>
                <w:szCs w:val="20"/>
              </w:rPr>
            </w:pPr>
            <w:r>
              <w:rPr>
                <w:rFonts w:ascii="MS Mincho" w:eastAsia="MS Mincho" w:hAnsi="MS Mincho" w:cs="MS Mincho"/>
                <w:color w:val="000000"/>
                <w:sz w:val="20"/>
                <w:szCs w:val="20"/>
              </w:rPr>
              <w:t>☐</w:t>
            </w:r>
          </w:p>
        </w:tc>
        <w:tc>
          <w:tcPr>
            <w:tcW w:w="7125" w:type="dxa"/>
            <w:tcBorders>
              <w:top w:val="single" w:sz="4" w:space="0" w:color="000000"/>
              <w:left w:val="single" w:sz="6" w:space="0" w:color="000000"/>
              <w:bottom w:val="single" w:sz="4" w:space="0" w:color="000000"/>
              <w:right w:val="single" w:sz="4" w:space="0" w:color="000000"/>
            </w:tcBorders>
          </w:tcPr>
          <w:p w14:paraId="7D0CD4F2" w14:textId="77777777" w:rsidR="00BD1680" w:rsidRDefault="00BD1680">
            <w:pPr>
              <w:pBdr>
                <w:top w:val="nil"/>
                <w:left w:val="nil"/>
                <w:bottom w:val="nil"/>
                <w:right w:val="nil"/>
                <w:between w:val="nil"/>
              </w:pBdr>
              <w:jc w:val="center"/>
              <w:rPr>
                <w:rFonts w:ascii="Times New Roman" w:eastAsia="Times New Roman" w:hAnsi="Times New Roman" w:cs="Times New Roman"/>
                <w:color w:val="000000"/>
                <w:sz w:val="20"/>
                <w:szCs w:val="20"/>
              </w:rPr>
            </w:pPr>
          </w:p>
        </w:tc>
      </w:tr>
      <w:tr w:rsidR="00BD1680" w14:paraId="420EFAF1" w14:textId="77777777">
        <w:trPr>
          <w:gridAfter w:val="1"/>
          <w:wAfter w:w="195" w:type="dxa"/>
          <w:trHeight w:val="440"/>
        </w:trPr>
        <w:tc>
          <w:tcPr>
            <w:tcW w:w="4320" w:type="dxa"/>
            <w:tcBorders>
              <w:top w:val="single" w:sz="4" w:space="0" w:color="000000"/>
              <w:left w:val="single" w:sz="4" w:space="0" w:color="000000"/>
              <w:bottom w:val="single" w:sz="4" w:space="0" w:color="000000"/>
              <w:right w:val="single" w:sz="6" w:space="0" w:color="000000"/>
            </w:tcBorders>
            <w:vAlign w:val="center"/>
          </w:tcPr>
          <w:p w14:paraId="1D161622" w14:textId="77777777" w:rsidR="00BD1680" w:rsidRDefault="00000000">
            <w:pPr>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Exhibit XII: Applicant provides evidence of 501(c)(3) status or documentation of the ongoing application process.</w:t>
            </w:r>
          </w:p>
        </w:tc>
        <w:tc>
          <w:tcPr>
            <w:tcW w:w="330" w:type="dxa"/>
            <w:tcBorders>
              <w:top w:val="single" w:sz="4" w:space="0" w:color="000000"/>
              <w:left w:val="single" w:sz="6" w:space="0" w:color="000000"/>
              <w:bottom w:val="single" w:sz="4" w:space="0" w:color="000000"/>
              <w:right w:val="single" w:sz="6" w:space="0" w:color="000000"/>
            </w:tcBorders>
          </w:tcPr>
          <w:p w14:paraId="735BE34D" w14:textId="77777777" w:rsidR="00BD1680" w:rsidRDefault="00000000">
            <w:pPr>
              <w:jc w:val="center"/>
              <w:rPr>
                <w:rFonts w:ascii="MS Mincho" w:eastAsia="MS Mincho" w:hAnsi="MS Mincho" w:cs="MS Mincho"/>
                <w:color w:val="000000"/>
                <w:sz w:val="20"/>
                <w:szCs w:val="20"/>
              </w:rPr>
            </w:pPr>
            <w:r>
              <w:rPr>
                <w:rFonts w:ascii="MS Mincho" w:eastAsia="MS Mincho" w:hAnsi="MS Mincho" w:cs="MS Mincho"/>
                <w:sz w:val="20"/>
                <w:szCs w:val="20"/>
              </w:rPr>
              <w:t>☐</w:t>
            </w:r>
          </w:p>
        </w:tc>
        <w:tc>
          <w:tcPr>
            <w:tcW w:w="330" w:type="dxa"/>
            <w:tcBorders>
              <w:top w:val="single" w:sz="4" w:space="0" w:color="000000"/>
              <w:left w:val="single" w:sz="6" w:space="0" w:color="000000"/>
              <w:bottom w:val="single" w:sz="4" w:space="0" w:color="000000"/>
              <w:right w:val="single" w:sz="6" w:space="0" w:color="000000"/>
            </w:tcBorders>
          </w:tcPr>
          <w:p w14:paraId="272BEFB8" w14:textId="77777777" w:rsidR="00BD1680" w:rsidRDefault="00000000">
            <w:pPr>
              <w:pBdr>
                <w:top w:val="nil"/>
                <w:left w:val="nil"/>
                <w:bottom w:val="nil"/>
                <w:right w:val="nil"/>
                <w:between w:val="nil"/>
              </w:pBdr>
              <w:jc w:val="center"/>
              <w:rPr>
                <w:rFonts w:ascii="Times New Roman" w:eastAsia="Times New Roman" w:hAnsi="Times New Roman" w:cs="Times New Roman"/>
                <w:color w:val="000000"/>
                <w:sz w:val="20"/>
                <w:szCs w:val="20"/>
              </w:rPr>
            </w:pPr>
            <w:r>
              <w:rPr>
                <w:rFonts w:ascii="MS Mincho" w:eastAsia="MS Mincho" w:hAnsi="MS Mincho" w:cs="MS Mincho"/>
                <w:color w:val="000000"/>
                <w:sz w:val="20"/>
                <w:szCs w:val="20"/>
              </w:rPr>
              <w:t>☐</w:t>
            </w:r>
          </w:p>
        </w:tc>
        <w:tc>
          <w:tcPr>
            <w:tcW w:w="330" w:type="dxa"/>
            <w:tcBorders>
              <w:top w:val="single" w:sz="4" w:space="0" w:color="000000"/>
              <w:left w:val="single" w:sz="6" w:space="0" w:color="000000"/>
              <w:bottom w:val="single" w:sz="4" w:space="0" w:color="000000"/>
              <w:right w:val="single" w:sz="6" w:space="0" w:color="000000"/>
            </w:tcBorders>
          </w:tcPr>
          <w:p w14:paraId="5B982B4D" w14:textId="77777777" w:rsidR="00BD1680" w:rsidRDefault="00000000">
            <w:pPr>
              <w:pBdr>
                <w:top w:val="nil"/>
                <w:left w:val="nil"/>
                <w:bottom w:val="nil"/>
                <w:right w:val="nil"/>
                <w:between w:val="nil"/>
              </w:pBdr>
              <w:jc w:val="center"/>
              <w:rPr>
                <w:rFonts w:ascii="Times New Roman" w:eastAsia="Times New Roman" w:hAnsi="Times New Roman" w:cs="Times New Roman"/>
                <w:color w:val="000000"/>
                <w:sz w:val="20"/>
                <w:szCs w:val="20"/>
              </w:rPr>
            </w:pPr>
            <w:r>
              <w:rPr>
                <w:rFonts w:ascii="MS Mincho" w:eastAsia="MS Mincho" w:hAnsi="MS Mincho" w:cs="MS Mincho"/>
                <w:color w:val="000000"/>
                <w:sz w:val="20"/>
                <w:szCs w:val="20"/>
              </w:rPr>
              <w:t>☐</w:t>
            </w:r>
          </w:p>
        </w:tc>
        <w:tc>
          <w:tcPr>
            <w:tcW w:w="330" w:type="dxa"/>
            <w:tcBorders>
              <w:top w:val="single" w:sz="4" w:space="0" w:color="000000"/>
              <w:left w:val="single" w:sz="6" w:space="0" w:color="000000"/>
              <w:bottom w:val="single" w:sz="4" w:space="0" w:color="000000"/>
              <w:right w:val="single" w:sz="6" w:space="0" w:color="000000"/>
            </w:tcBorders>
          </w:tcPr>
          <w:p w14:paraId="77C2116B" w14:textId="77777777" w:rsidR="00BD1680" w:rsidRDefault="00000000">
            <w:pPr>
              <w:pBdr>
                <w:top w:val="nil"/>
                <w:left w:val="nil"/>
                <w:bottom w:val="nil"/>
                <w:right w:val="nil"/>
                <w:between w:val="nil"/>
              </w:pBdr>
              <w:jc w:val="center"/>
              <w:rPr>
                <w:rFonts w:ascii="Times New Roman" w:eastAsia="Times New Roman" w:hAnsi="Times New Roman" w:cs="Times New Roman"/>
                <w:color w:val="000000"/>
                <w:sz w:val="20"/>
                <w:szCs w:val="20"/>
              </w:rPr>
            </w:pPr>
            <w:r>
              <w:rPr>
                <w:rFonts w:ascii="MS Mincho" w:eastAsia="MS Mincho" w:hAnsi="MS Mincho" w:cs="MS Mincho"/>
                <w:color w:val="000000"/>
                <w:sz w:val="20"/>
                <w:szCs w:val="20"/>
              </w:rPr>
              <w:t>☐</w:t>
            </w:r>
          </w:p>
        </w:tc>
        <w:tc>
          <w:tcPr>
            <w:tcW w:w="7125" w:type="dxa"/>
            <w:tcBorders>
              <w:top w:val="single" w:sz="4" w:space="0" w:color="000000"/>
              <w:left w:val="single" w:sz="6" w:space="0" w:color="000000"/>
              <w:bottom w:val="single" w:sz="4" w:space="0" w:color="000000"/>
              <w:right w:val="single" w:sz="4" w:space="0" w:color="000000"/>
            </w:tcBorders>
          </w:tcPr>
          <w:p w14:paraId="6B233E03" w14:textId="77777777" w:rsidR="00BD1680" w:rsidRDefault="00BD1680">
            <w:pPr>
              <w:pBdr>
                <w:top w:val="nil"/>
                <w:left w:val="nil"/>
                <w:bottom w:val="nil"/>
                <w:right w:val="nil"/>
                <w:between w:val="nil"/>
              </w:pBdr>
              <w:jc w:val="center"/>
              <w:rPr>
                <w:rFonts w:ascii="Times New Roman" w:eastAsia="Times New Roman" w:hAnsi="Times New Roman" w:cs="Times New Roman"/>
                <w:color w:val="000000"/>
                <w:sz w:val="20"/>
                <w:szCs w:val="20"/>
              </w:rPr>
            </w:pPr>
          </w:p>
        </w:tc>
      </w:tr>
      <w:tr w:rsidR="00BD1680" w14:paraId="31A7A13A" w14:textId="77777777">
        <w:trPr>
          <w:trHeight w:val="180"/>
        </w:trPr>
        <w:tc>
          <w:tcPr>
            <w:tcW w:w="12960" w:type="dxa"/>
            <w:gridSpan w:val="7"/>
            <w:tcBorders>
              <w:top w:val="single" w:sz="4" w:space="0" w:color="000000"/>
              <w:left w:val="single" w:sz="4" w:space="0" w:color="000000"/>
              <w:bottom w:val="single" w:sz="4" w:space="0" w:color="000000"/>
              <w:right w:val="single" w:sz="4" w:space="0" w:color="000000"/>
            </w:tcBorders>
            <w:vAlign w:val="center"/>
          </w:tcPr>
          <w:p w14:paraId="53BDC126" w14:textId="77777777" w:rsidR="00BD1680" w:rsidRDefault="00000000">
            <w:pPr>
              <w:pBdr>
                <w:top w:val="nil"/>
                <w:left w:val="nil"/>
                <w:bottom w:val="nil"/>
                <w:right w:val="nil"/>
                <w:between w:val="nil"/>
              </w:pBdr>
              <w:jc w:val="right"/>
              <w:rPr>
                <w:rFonts w:ascii="Times New Roman" w:eastAsia="Times New Roman" w:hAnsi="Times New Roman" w:cs="Times New Roman"/>
                <w:color w:val="000000"/>
                <w:sz w:val="20"/>
                <w:szCs w:val="20"/>
              </w:rPr>
            </w:pPr>
            <w:r>
              <w:rPr>
                <w:rFonts w:ascii="Times New Roman" w:eastAsia="Times New Roman" w:hAnsi="Times New Roman" w:cs="Times New Roman"/>
                <w:b/>
                <w:bCs/>
                <w:color w:val="000000"/>
                <w:sz w:val="20"/>
                <w:szCs w:val="20"/>
              </w:rPr>
              <w:t xml:space="preserve">                                                                                                                         Subtotal:             </w:t>
            </w:r>
            <w:proofErr w:type="gramStart"/>
            <w:r>
              <w:rPr>
                <w:rFonts w:ascii="Times New Roman" w:eastAsia="Times New Roman" w:hAnsi="Times New Roman" w:cs="Times New Roman"/>
                <w:b/>
                <w:bCs/>
                <w:color w:val="000000"/>
                <w:sz w:val="20"/>
                <w:szCs w:val="20"/>
              </w:rPr>
              <w:t xml:space="preserve">   (</w:t>
            </w:r>
            <w:proofErr w:type="gramEnd"/>
            <w:r>
              <w:rPr>
                <w:rFonts w:ascii="Times New Roman" w:eastAsia="Times New Roman" w:hAnsi="Times New Roman" w:cs="Times New Roman"/>
                <w:color w:val="000000"/>
                <w:sz w:val="20"/>
                <w:szCs w:val="20"/>
              </w:rPr>
              <w:t>maximum points awarded =</w:t>
            </w:r>
            <w:r>
              <w:rPr>
                <w:rFonts w:ascii="Times New Roman" w:eastAsia="Times New Roman" w:hAnsi="Times New Roman" w:cs="Times New Roman"/>
                <w:b/>
                <w:bCs/>
                <w:color w:val="000000"/>
                <w:sz w:val="20"/>
                <w:szCs w:val="20"/>
              </w:rPr>
              <w:t>18</w:t>
            </w:r>
            <w:r>
              <w:rPr>
                <w:rFonts w:ascii="Times New Roman" w:eastAsia="Times New Roman" w:hAnsi="Times New Roman" w:cs="Times New Roman"/>
                <w:color w:val="000000"/>
                <w:sz w:val="20"/>
                <w:szCs w:val="20"/>
              </w:rPr>
              <w:t xml:space="preserve">) </w:t>
            </w:r>
          </w:p>
        </w:tc>
      </w:tr>
      <w:tr w:rsidR="00BD1680" w14:paraId="00D9D441" w14:textId="77777777">
        <w:trPr>
          <w:trHeight w:val="180"/>
        </w:trPr>
        <w:tc>
          <w:tcPr>
            <w:tcW w:w="12960" w:type="dxa"/>
            <w:gridSpan w:val="7"/>
            <w:tcBorders>
              <w:top w:val="single" w:sz="4" w:space="0" w:color="000000"/>
              <w:left w:val="single" w:sz="4" w:space="0" w:color="000000"/>
              <w:bottom w:val="single" w:sz="4" w:space="0" w:color="000000"/>
              <w:right w:val="single" w:sz="4" w:space="0" w:color="000000"/>
            </w:tcBorders>
            <w:vAlign w:val="center"/>
          </w:tcPr>
          <w:p w14:paraId="06E1006C" w14:textId="77777777" w:rsidR="00BD1680" w:rsidRDefault="00000000">
            <w:pPr>
              <w:pBdr>
                <w:top w:val="nil"/>
                <w:left w:val="nil"/>
                <w:bottom w:val="nil"/>
                <w:right w:val="nil"/>
                <w:between w:val="nil"/>
              </w:pBdr>
              <w:jc w:val="right"/>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 xml:space="preserve">                                                                                                                     SECTION TOTAL:          </w:t>
            </w:r>
            <w:proofErr w:type="gramStart"/>
            <w:r>
              <w:rPr>
                <w:rFonts w:ascii="Times New Roman" w:eastAsia="Times New Roman" w:hAnsi="Times New Roman" w:cs="Times New Roman"/>
                <w:b/>
                <w:bCs/>
                <w:color w:val="000000"/>
                <w:sz w:val="20"/>
                <w:szCs w:val="20"/>
              </w:rPr>
              <w:t xml:space="preserve">   (</w:t>
            </w:r>
            <w:proofErr w:type="gramEnd"/>
            <w:r>
              <w:rPr>
                <w:rFonts w:ascii="Times New Roman" w:eastAsia="Times New Roman" w:hAnsi="Times New Roman" w:cs="Times New Roman"/>
                <w:b/>
                <w:bCs/>
                <w:color w:val="000000"/>
                <w:sz w:val="20"/>
                <w:szCs w:val="20"/>
              </w:rPr>
              <w:t>maximum possible = 39)</w:t>
            </w:r>
          </w:p>
        </w:tc>
      </w:tr>
    </w:tbl>
    <w:p w14:paraId="3FB06AC0" w14:textId="77777777" w:rsidR="00BD1680" w:rsidRDefault="00BD1680">
      <w:pPr>
        <w:rPr>
          <w:rFonts w:ascii="Times New Roman" w:eastAsia="Times New Roman" w:hAnsi="Times New Roman" w:cs="Times New Roman"/>
          <w:b/>
          <w:bCs/>
          <w:sz w:val="20"/>
          <w:szCs w:val="20"/>
          <w:u w:val="single"/>
        </w:rPr>
      </w:pPr>
    </w:p>
    <w:p w14:paraId="6DFC16DF" w14:textId="77777777" w:rsidR="00BD1680" w:rsidRDefault="00000000">
      <w:pPr>
        <w:rPr>
          <w:rFonts w:ascii="Times New Roman" w:eastAsia="Times New Roman" w:hAnsi="Times New Roman" w:cs="Times New Roman"/>
          <w:sz w:val="20"/>
          <w:szCs w:val="20"/>
        </w:rPr>
      </w:pPr>
      <w:r>
        <w:br w:type="page"/>
      </w:r>
    </w:p>
    <w:p w14:paraId="7B066D7B" w14:textId="77777777" w:rsidR="00BD1680" w:rsidRDefault="00000000">
      <w:pPr>
        <w:spacing w:after="0" w:line="240" w:lineRule="auto"/>
        <w:rPr>
          <w:rFonts w:ascii="Times New Roman" w:eastAsia="Times New Roman" w:hAnsi="Times New Roman" w:cs="Times New Roman"/>
          <w:b/>
          <w:bCs/>
          <w:color w:val="000000"/>
          <w:sz w:val="24"/>
          <w:szCs w:val="24"/>
          <w:u w:val="single"/>
        </w:rPr>
      </w:pPr>
      <w:r>
        <w:rPr>
          <w:rFonts w:ascii="Times New Roman" w:eastAsia="Times New Roman" w:hAnsi="Times New Roman" w:cs="Times New Roman"/>
          <w:b/>
          <w:bCs/>
          <w:color w:val="000000"/>
          <w:sz w:val="24"/>
          <w:szCs w:val="24"/>
          <w:u w:val="single"/>
        </w:rPr>
        <w:lastRenderedPageBreak/>
        <w:t>Section 4: Instructional Program</w:t>
      </w:r>
    </w:p>
    <w:p w14:paraId="40A30D48" w14:textId="77777777" w:rsidR="00BD1680" w:rsidRDefault="00BD1680">
      <w:pPr>
        <w:spacing w:after="0" w:line="240" w:lineRule="auto"/>
        <w:rPr>
          <w:rFonts w:ascii="Times New Roman" w:eastAsia="Times New Roman" w:hAnsi="Times New Roman" w:cs="Times New Roman"/>
          <w:b/>
          <w:bCs/>
          <w:color w:val="000000"/>
          <w:sz w:val="20"/>
          <w:szCs w:val="20"/>
          <w:u w:val="single"/>
        </w:rPr>
      </w:pPr>
    </w:p>
    <w:p w14:paraId="4A4157E6" w14:textId="77777777" w:rsidR="00BD1680" w:rsidRDefault="00000000">
      <w:pPr>
        <w:spacing w:after="0" w:line="240" w:lineRule="auto"/>
        <w:rPr>
          <w:rFonts w:ascii="Times New Roman" w:eastAsia="Times New Roman" w:hAnsi="Times New Roman" w:cs="Times New Roman"/>
          <w:i/>
          <w:iCs/>
          <w:color w:val="000000"/>
          <w:sz w:val="20"/>
          <w:szCs w:val="20"/>
        </w:rPr>
      </w:pPr>
      <w:r>
        <w:rPr>
          <w:rFonts w:ascii="Times New Roman" w:eastAsia="Times New Roman" w:hAnsi="Times New Roman" w:cs="Times New Roman"/>
          <w:color w:val="000000"/>
          <w:sz w:val="20"/>
          <w:szCs w:val="20"/>
          <w:u w:val="single"/>
        </w:rPr>
        <w:t>Statutory criteria</w:t>
      </w:r>
      <w:proofErr w:type="gramStart"/>
      <w:r>
        <w:rPr>
          <w:rFonts w:ascii="Times New Roman" w:eastAsia="Times New Roman" w:hAnsi="Times New Roman" w:cs="Times New Roman"/>
          <w:color w:val="000000"/>
          <w:sz w:val="20"/>
          <w:szCs w:val="20"/>
        </w:rPr>
        <w:t xml:space="preserve">:  </w:t>
      </w:r>
      <w:r>
        <w:rPr>
          <w:rFonts w:ascii="Times New Roman" w:eastAsia="Times New Roman" w:hAnsi="Times New Roman" w:cs="Times New Roman"/>
          <w:i/>
          <w:iCs/>
          <w:color w:val="000000"/>
          <w:sz w:val="20"/>
          <w:szCs w:val="20"/>
        </w:rPr>
        <w:t>ORS</w:t>
      </w:r>
      <w:proofErr w:type="gramEnd"/>
      <w:r>
        <w:rPr>
          <w:rFonts w:ascii="Times New Roman" w:eastAsia="Times New Roman" w:hAnsi="Times New Roman" w:cs="Times New Roman"/>
          <w:i/>
          <w:iCs/>
          <w:color w:val="000000"/>
          <w:sz w:val="20"/>
          <w:szCs w:val="20"/>
        </w:rPr>
        <w:t xml:space="preserve"> 338.055(3)(c)</w:t>
      </w:r>
      <w:proofErr w:type="gramStart"/>
      <w:r>
        <w:rPr>
          <w:rFonts w:ascii="Times New Roman" w:eastAsia="Times New Roman" w:hAnsi="Times New Roman" w:cs="Times New Roman"/>
          <w:i/>
          <w:iCs/>
          <w:color w:val="000000"/>
          <w:sz w:val="20"/>
          <w:szCs w:val="20"/>
        </w:rPr>
        <w:t>:  The</w:t>
      </w:r>
      <w:proofErr w:type="gramEnd"/>
      <w:r>
        <w:rPr>
          <w:rFonts w:ascii="Times New Roman" w:eastAsia="Times New Roman" w:hAnsi="Times New Roman" w:cs="Times New Roman"/>
          <w:i/>
          <w:iCs/>
          <w:color w:val="000000"/>
          <w:sz w:val="20"/>
          <w:szCs w:val="20"/>
        </w:rPr>
        <w:t xml:space="preserve"> capability of the applicant, in terms of support and planning, to provide comprehensive instructional programs to students pursuant to an approved proposal.</w:t>
      </w:r>
    </w:p>
    <w:p w14:paraId="47D5FD1A" w14:textId="77777777" w:rsidR="00BD1680" w:rsidRDefault="00BD1680">
      <w:pPr>
        <w:spacing w:after="0" w:line="240" w:lineRule="auto"/>
        <w:rPr>
          <w:rFonts w:ascii="Times New Roman" w:eastAsia="Times New Roman" w:hAnsi="Times New Roman" w:cs="Times New Roman"/>
          <w:i/>
          <w:iCs/>
          <w:color w:val="000000"/>
          <w:sz w:val="20"/>
          <w:szCs w:val="20"/>
        </w:rPr>
      </w:pPr>
    </w:p>
    <w:p w14:paraId="775BB385" w14:textId="77777777" w:rsidR="00BD1680" w:rsidRDefault="00000000">
      <w:pPr>
        <w:spacing w:after="0" w:line="240" w:lineRule="auto"/>
        <w:rPr>
          <w:rFonts w:ascii="Times New Roman" w:eastAsia="Times New Roman" w:hAnsi="Times New Roman" w:cs="Times New Roman"/>
          <w:b/>
          <w:bCs/>
          <w:color w:val="000000"/>
          <w:sz w:val="20"/>
          <w:szCs w:val="20"/>
          <w:u w:val="single"/>
        </w:rPr>
      </w:pPr>
      <w:r>
        <w:rPr>
          <w:rFonts w:ascii="Times New Roman" w:eastAsia="Times New Roman" w:hAnsi="Times New Roman" w:cs="Times New Roman"/>
          <w:b/>
          <w:bCs/>
          <w:sz w:val="20"/>
          <w:szCs w:val="20"/>
          <w:u w:val="single"/>
        </w:rPr>
        <w:t>For all questions</w:t>
      </w:r>
      <w:proofErr w:type="gramStart"/>
      <w:r>
        <w:rPr>
          <w:rFonts w:ascii="Times New Roman" w:eastAsia="Times New Roman" w:hAnsi="Times New Roman" w:cs="Times New Roman"/>
          <w:b/>
          <w:bCs/>
          <w:sz w:val="20"/>
          <w:szCs w:val="20"/>
          <w:u w:val="single"/>
        </w:rPr>
        <w:t>:  If</w:t>
      </w:r>
      <w:proofErr w:type="gramEnd"/>
      <w:r>
        <w:rPr>
          <w:rFonts w:ascii="Times New Roman" w:eastAsia="Times New Roman" w:hAnsi="Times New Roman" w:cs="Times New Roman"/>
          <w:b/>
          <w:bCs/>
          <w:sz w:val="20"/>
          <w:szCs w:val="20"/>
          <w:u w:val="single"/>
        </w:rPr>
        <w:t xml:space="preserve"> replicating or using an existing program, the applicant provides data showing the program’s measurable effects on students’ academic achievement.</w:t>
      </w:r>
    </w:p>
    <w:p w14:paraId="1402F6CC" w14:textId="77777777" w:rsidR="00BD1680" w:rsidRDefault="00BD1680">
      <w:pPr>
        <w:spacing w:after="0" w:line="240" w:lineRule="auto"/>
        <w:rPr>
          <w:rFonts w:ascii="Times New Roman" w:eastAsia="Times New Roman" w:hAnsi="Times New Roman" w:cs="Times New Roman"/>
          <w:i/>
          <w:iCs/>
          <w:color w:val="000000"/>
          <w:sz w:val="20"/>
          <w:szCs w:val="20"/>
        </w:rPr>
      </w:pPr>
    </w:p>
    <w:p w14:paraId="50C29ECA" w14:textId="77777777" w:rsidR="00BD1680" w:rsidRDefault="00BD1680">
      <w:pPr>
        <w:spacing w:after="0" w:line="240" w:lineRule="auto"/>
        <w:rPr>
          <w:rFonts w:ascii="Times New Roman" w:eastAsia="Times New Roman" w:hAnsi="Times New Roman" w:cs="Times New Roman"/>
          <w:color w:val="000000"/>
          <w:sz w:val="20"/>
          <w:szCs w:val="20"/>
          <w:u w:val="single"/>
        </w:rPr>
      </w:pPr>
    </w:p>
    <w:p w14:paraId="55528B71" w14:textId="77777777" w:rsidR="00BD1680" w:rsidRDefault="00000000">
      <w:pPr>
        <w:spacing w:after="0" w:line="240" w:lineRule="auto"/>
        <w:ind w:left="720"/>
        <w:rPr>
          <w:sz w:val="20"/>
          <w:szCs w:val="20"/>
        </w:rPr>
      </w:pPr>
      <w:r>
        <w:rPr>
          <w:rFonts w:ascii="Times New Roman" w:eastAsia="Times New Roman" w:hAnsi="Times New Roman" w:cs="Times New Roman"/>
          <w:b/>
          <w:bCs/>
          <w:sz w:val="20"/>
          <w:szCs w:val="20"/>
        </w:rPr>
        <w:t>3 = Meets:</w:t>
      </w:r>
      <w:r>
        <w:rPr>
          <w:rFonts w:ascii="Times New Roman" w:eastAsia="Times New Roman" w:hAnsi="Times New Roman" w:cs="Times New Roman"/>
          <w:sz w:val="20"/>
          <w:szCs w:val="20"/>
        </w:rPr>
        <w:t xml:space="preserve"> The application addresses the section criteria with responses that adequately demonstrate the applicant’s ability to successfully start and operate a charter school.  </w:t>
      </w:r>
      <w:proofErr w:type="gramStart"/>
      <w:r>
        <w:rPr>
          <w:rFonts w:ascii="Times New Roman" w:eastAsia="Times New Roman" w:hAnsi="Times New Roman" w:cs="Times New Roman"/>
          <w:sz w:val="20"/>
          <w:szCs w:val="20"/>
        </w:rPr>
        <w:t>Applicant demonstrates</w:t>
      </w:r>
      <w:proofErr w:type="gramEnd"/>
      <w:r>
        <w:rPr>
          <w:rFonts w:ascii="Times New Roman" w:eastAsia="Times New Roman" w:hAnsi="Times New Roman" w:cs="Times New Roman"/>
          <w:sz w:val="20"/>
          <w:szCs w:val="20"/>
        </w:rPr>
        <w:t xml:space="preserve"> a clear understanding of the requirements of charter schools, as per relevant Oregon Revised Statutes and Oregon Administrative Rules, PPS Board policy regarding charter schools, and current PPS strategic initiatives in school system design.  Applicant addresses the topic with specific evidence that shows thorough preparation and presents a clear, realistic picture of how the school intends to operate.  Very little additional information or data is necessary.</w:t>
      </w:r>
    </w:p>
    <w:p w14:paraId="5ABC42A5" w14:textId="77777777" w:rsidR="00BD1680" w:rsidRDefault="00000000">
      <w:pPr>
        <w:spacing w:after="0" w:line="240" w:lineRule="auto"/>
        <w:ind w:left="720"/>
        <w:rPr>
          <w:sz w:val="20"/>
          <w:szCs w:val="20"/>
        </w:rPr>
      </w:pPr>
      <w:r>
        <w:rPr>
          <w:rFonts w:ascii="Times New Roman" w:eastAsia="Times New Roman" w:hAnsi="Times New Roman" w:cs="Times New Roman"/>
          <w:b/>
          <w:bCs/>
          <w:sz w:val="20"/>
          <w:szCs w:val="20"/>
        </w:rPr>
        <w:t>2 = Nearly Meets</w:t>
      </w:r>
      <w:proofErr w:type="gramStart"/>
      <w:r>
        <w:rPr>
          <w:rFonts w:ascii="Times New Roman" w:eastAsia="Times New Roman" w:hAnsi="Times New Roman" w:cs="Times New Roman"/>
          <w:b/>
          <w:bCs/>
          <w:sz w:val="20"/>
          <w:szCs w:val="20"/>
        </w:rPr>
        <w:t xml:space="preserve">: </w:t>
      </w:r>
      <w:r>
        <w:rPr>
          <w:rFonts w:ascii="Times New Roman" w:eastAsia="Times New Roman" w:hAnsi="Times New Roman" w:cs="Times New Roman"/>
          <w:sz w:val="20"/>
          <w:szCs w:val="20"/>
        </w:rPr>
        <w:t xml:space="preserve"> The</w:t>
      </w:r>
      <w:proofErr w:type="gramEnd"/>
      <w:r>
        <w:rPr>
          <w:rFonts w:ascii="Times New Roman" w:eastAsia="Times New Roman" w:hAnsi="Times New Roman" w:cs="Times New Roman"/>
          <w:sz w:val="20"/>
          <w:szCs w:val="20"/>
        </w:rPr>
        <w:t xml:space="preserve"> application sufficiently addresses most of the section </w:t>
      </w:r>
      <w:proofErr w:type="gramStart"/>
      <w:r>
        <w:rPr>
          <w:rFonts w:ascii="Times New Roman" w:eastAsia="Times New Roman" w:hAnsi="Times New Roman" w:cs="Times New Roman"/>
          <w:sz w:val="20"/>
          <w:szCs w:val="20"/>
        </w:rPr>
        <w:t>criteria, but</w:t>
      </w:r>
      <w:proofErr w:type="gramEnd"/>
      <w:r>
        <w:rPr>
          <w:rFonts w:ascii="Times New Roman" w:eastAsia="Times New Roman" w:hAnsi="Times New Roman" w:cs="Times New Roman"/>
          <w:sz w:val="20"/>
          <w:szCs w:val="20"/>
        </w:rPr>
        <w:t xml:space="preserve"> does not provide adequate detail in the responses.   </w:t>
      </w:r>
      <w:proofErr w:type="gramStart"/>
      <w:r>
        <w:rPr>
          <w:rFonts w:ascii="Times New Roman" w:eastAsia="Times New Roman" w:hAnsi="Times New Roman" w:cs="Times New Roman"/>
          <w:sz w:val="20"/>
          <w:szCs w:val="20"/>
        </w:rPr>
        <w:t>Applicant provides</w:t>
      </w:r>
      <w:proofErr w:type="gramEnd"/>
      <w:r>
        <w:rPr>
          <w:rFonts w:ascii="Times New Roman" w:eastAsia="Times New Roman" w:hAnsi="Times New Roman" w:cs="Times New Roman"/>
          <w:sz w:val="20"/>
          <w:szCs w:val="20"/>
        </w:rPr>
        <w:t xml:space="preserve"> some relevant data and/or information, but key data or informational points may be missing or flawed.  The application lacks meaningful detail or requires additional information in one or more key areas.</w:t>
      </w:r>
    </w:p>
    <w:p w14:paraId="0355908F" w14:textId="77777777" w:rsidR="00BD1680" w:rsidRDefault="00000000">
      <w:pPr>
        <w:spacing w:after="0" w:line="240" w:lineRule="auto"/>
        <w:ind w:left="720"/>
        <w:rPr>
          <w:rFonts w:ascii="Times New Roman" w:eastAsia="Times New Roman" w:hAnsi="Times New Roman" w:cs="Times New Roman"/>
          <w:sz w:val="20"/>
          <w:szCs w:val="20"/>
        </w:rPr>
      </w:pPr>
      <w:r>
        <w:rPr>
          <w:rFonts w:ascii="Times New Roman" w:eastAsia="Times New Roman" w:hAnsi="Times New Roman" w:cs="Times New Roman"/>
          <w:b/>
          <w:bCs/>
          <w:sz w:val="20"/>
          <w:szCs w:val="20"/>
        </w:rPr>
        <w:t xml:space="preserve">1 = Needs Improvement: </w:t>
      </w:r>
      <w:r>
        <w:rPr>
          <w:rFonts w:ascii="Times New Roman" w:eastAsia="Times New Roman" w:hAnsi="Times New Roman" w:cs="Times New Roman"/>
          <w:sz w:val="20"/>
          <w:szCs w:val="20"/>
        </w:rPr>
        <w:t xml:space="preserve">The application partially addresses some of the section </w:t>
      </w:r>
      <w:proofErr w:type="gramStart"/>
      <w:r>
        <w:rPr>
          <w:rFonts w:ascii="Times New Roman" w:eastAsia="Times New Roman" w:hAnsi="Times New Roman" w:cs="Times New Roman"/>
          <w:sz w:val="20"/>
          <w:szCs w:val="20"/>
        </w:rPr>
        <w:t>criteria, and</w:t>
      </w:r>
      <w:proofErr w:type="gramEnd"/>
      <w:r>
        <w:rPr>
          <w:rFonts w:ascii="Times New Roman" w:eastAsia="Times New Roman" w:hAnsi="Times New Roman" w:cs="Times New Roman"/>
          <w:sz w:val="20"/>
          <w:szCs w:val="20"/>
        </w:rPr>
        <w:t xml:space="preserve"> does not provide adequate detail in the responses.  </w:t>
      </w:r>
      <w:proofErr w:type="gramStart"/>
      <w:r>
        <w:rPr>
          <w:rFonts w:ascii="Times New Roman" w:eastAsia="Times New Roman" w:hAnsi="Times New Roman" w:cs="Times New Roman"/>
          <w:sz w:val="20"/>
          <w:szCs w:val="20"/>
        </w:rPr>
        <w:t>Applicant provides</w:t>
      </w:r>
      <w:proofErr w:type="gramEnd"/>
      <w:r>
        <w:rPr>
          <w:rFonts w:ascii="Times New Roman" w:eastAsia="Times New Roman" w:hAnsi="Times New Roman" w:cs="Times New Roman"/>
          <w:sz w:val="20"/>
          <w:szCs w:val="20"/>
        </w:rPr>
        <w:t xml:space="preserve"> insufficient relevant data and/or information, and key data or informational points may be missing or flawed.  The application lacks meaningful detail and requires additional information in multiple key areas.  The applicant demonstrates a lack of knowledge of the requirements of charter schools, as per relevant Oregon Revised Statutes and Oregon Administrative Rules and/or lack of preparedness to open and operate a charter school.</w:t>
      </w:r>
    </w:p>
    <w:p w14:paraId="04975E8C" w14:textId="77777777" w:rsidR="00BD1680" w:rsidRDefault="00000000">
      <w:pPr>
        <w:spacing w:after="0" w:line="240" w:lineRule="auto"/>
        <w:ind w:left="720"/>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 xml:space="preserve">0 = Does Not Meet: </w:t>
      </w:r>
      <w:r>
        <w:rPr>
          <w:rFonts w:ascii="Times New Roman" w:eastAsia="Times New Roman" w:hAnsi="Times New Roman" w:cs="Times New Roman"/>
          <w:sz w:val="20"/>
          <w:szCs w:val="20"/>
        </w:rPr>
        <w:t>The application does not address the section criteria in adequate detail</w:t>
      </w:r>
      <w:r>
        <w:rPr>
          <w:rFonts w:ascii="Times New Roman" w:eastAsia="Times New Roman" w:hAnsi="Times New Roman" w:cs="Times New Roman"/>
          <w:b/>
          <w:bCs/>
          <w:sz w:val="20"/>
          <w:szCs w:val="20"/>
        </w:rPr>
        <w:t xml:space="preserve"> </w:t>
      </w:r>
      <w:r>
        <w:rPr>
          <w:rFonts w:ascii="Times New Roman" w:eastAsia="Times New Roman" w:hAnsi="Times New Roman" w:cs="Times New Roman"/>
          <w:sz w:val="20"/>
          <w:szCs w:val="20"/>
        </w:rPr>
        <w:t xml:space="preserve">and/or the responses demonstrate the applicant’s inability to successfully start and operate a charter school.  The applicant provides insufficient data and/or information to support assertions in the </w:t>
      </w:r>
      <w:proofErr w:type="gramStart"/>
      <w:r>
        <w:rPr>
          <w:rFonts w:ascii="Times New Roman" w:eastAsia="Times New Roman" w:hAnsi="Times New Roman" w:cs="Times New Roman"/>
          <w:sz w:val="20"/>
          <w:szCs w:val="20"/>
        </w:rPr>
        <w:t>proposal, or</w:t>
      </w:r>
      <w:proofErr w:type="gramEnd"/>
      <w:r>
        <w:rPr>
          <w:rFonts w:ascii="Times New Roman" w:eastAsia="Times New Roman" w:hAnsi="Times New Roman" w:cs="Times New Roman"/>
          <w:sz w:val="20"/>
          <w:szCs w:val="20"/>
        </w:rPr>
        <w:t xml:space="preserve"> uses flawed or misleading data and/or information.  The applicant demonstrates a lack of knowledge of the requirements of charter schools, as per relevant Oregon Revised Statutes and Oregon Administrative Rules and/or lack of preparedness to open and operate a charter school. The applicant’s responses raise substantial concerns about the applicant’s ability to implement an effective educational, financial, and/or organizational plan.</w:t>
      </w:r>
    </w:p>
    <w:tbl>
      <w:tblPr>
        <w:tblStyle w:val="a6"/>
        <w:tblW w:w="12645" w:type="dxa"/>
        <w:tblInd w:w="-3" w:type="dxa"/>
        <w:tblBorders>
          <w:top w:val="nil"/>
          <w:left w:val="nil"/>
          <w:bottom w:val="nil"/>
          <w:right w:val="nil"/>
        </w:tblBorders>
        <w:tblLayout w:type="fixed"/>
        <w:tblLook w:val="0000" w:firstRow="0" w:lastRow="0" w:firstColumn="0" w:lastColumn="0" w:noHBand="0" w:noVBand="0"/>
      </w:tblPr>
      <w:tblGrid>
        <w:gridCol w:w="4350"/>
        <w:gridCol w:w="330"/>
        <w:gridCol w:w="330"/>
        <w:gridCol w:w="330"/>
        <w:gridCol w:w="330"/>
        <w:gridCol w:w="6975"/>
      </w:tblGrid>
      <w:tr w:rsidR="00BD1680" w14:paraId="3E6EE5BA" w14:textId="77777777">
        <w:trPr>
          <w:trHeight w:val="60"/>
        </w:trPr>
        <w:tc>
          <w:tcPr>
            <w:tcW w:w="4350" w:type="dxa"/>
            <w:tcBorders>
              <w:top w:val="single" w:sz="4" w:space="0" w:color="000000"/>
              <w:left w:val="single" w:sz="4" w:space="0" w:color="000000"/>
              <w:bottom w:val="single" w:sz="4" w:space="0" w:color="000000"/>
              <w:right w:val="single" w:sz="6" w:space="0" w:color="000000"/>
            </w:tcBorders>
            <w:shd w:val="clear" w:color="auto" w:fill="E6E6E6"/>
            <w:vAlign w:val="center"/>
          </w:tcPr>
          <w:p w14:paraId="3E12D4DC" w14:textId="77777777" w:rsidR="00BD1680" w:rsidRDefault="00000000">
            <w:pPr>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b/>
                <w:bCs/>
                <w:color w:val="000000"/>
                <w:sz w:val="20"/>
                <w:szCs w:val="20"/>
              </w:rPr>
              <w:t xml:space="preserve">Narrative Questions </w:t>
            </w:r>
          </w:p>
        </w:tc>
        <w:tc>
          <w:tcPr>
            <w:tcW w:w="330" w:type="dxa"/>
            <w:tcBorders>
              <w:top w:val="single" w:sz="4" w:space="0" w:color="000000"/>
              <w:left w:val="single" w:sz="6" w:space="0" w:color="000000"/>
              <w:bottom w:val="single" w:sz="4" w:space="0" w:color="000000"/>
              <w:right w:val="single" w:sz="6" w:space="0" w:color="000000"/>
            </w:tcBorders>
            <w:shd w:val="clear" w:color="auto" w:fill="E6E6E6"/>
            <w:vAlign w:val="center"/>
          </w:tcPr>
          <w:p w14:paraId="737CD802" w14:textId="77777777" w:rsidR="00BD1680" w:rsidRDefault="00000000">
            <w:pPr>
              <w:pBdr>
                <w:top w:val="nil"/>
                <w:left w:val="nil"/>
                <w:bottom w:val="nil"/>
                <w:right w:val="nil"/>
                <w:between w:val="nil"/>
              </w:pBdr>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sz w:val="20"/>
                <w:szCs w:val="20"/>
              </w:rPr>
              <w:t>0</w:t>
            </w:r>
          </w:p>
        </w:tc>
        <w:tc>
          <w:tcPr>
            <w:tcW w:w="330" w:type="dxa"/>
            <w:tcBorders>
              <w:top w:val="single" w:sz="4" w:space="0" w:color="000000"/>
              <w:left w:val="single" w:sz="6" w:space="0" w:color="000000"/>
              <w:bottom w:val="single" w:sz="4" w:space="0" w:color="000000"/>
              <w:right w:val="single" w:sz="6" w:space="0" w:color="000000"/>
            </w:tcBorders>
            <w:shd w:val="clear" w:color="auto" w:fill="E6E6E6"/>
            <w:vAlign w:val="center"/>
          </w:tcPr>
          <w:p w14:paraId="1777A7A2" w14:textId="77777777" w:rsidR="00BD1680" w:rsidRDefault="00000000">
            <w:pPr>
              <w:pBdr>
                <w:top w:val="nil"/>
                <w:left w:val="nil"/>
                <w:bottom w:val="nil"/>
                <w:right w:val="nil"/>
                <w:between w:val="nil"/>
              </w:pBdr>
              <w:jc w:val="center"/>
              <w:rPr>
                <w:rFonts w:ascii="Times New Roman" w:eastAsia="Times New Roman" w:hAnsi="Times New Roman" w:cs="Times New Roman"/>
                <w:color w:val="000000"/>
                <w:sz w:val="20"/>
                <w:szCs w:val="20"/>
              </w:rPr>
            </w:pPr>
            <w:r>
              <w:rPr>
                <w:rFonts w:ascii="Times New Roman" w:eastAsia="Times New Roman" w:hAnsi="Times New Roman" w:cs="Times New Roman"/>
                <w:b/>
                <w:bCs/>
                <w:color w:val="000000"/>
                <w:sz w:val="20"/>
                <w:szCs w:val="20"/>
              </w:rPr>
              <w:t xml:space="preserve">1 </w:t>
            </w:r>
          </w:p>
        </w:tc>
        <w:tc>
          <w:tcPr>
            <w:tcW w:w="330" w:type="dxa"/>
            <w:tcBorders>
              <w:top w:val="single" w:sz="4" w:space="0" w:color="000000"/>
              <w:left w:val="single" w:sz="6" w:space="0" w:color="000000"/>
              <w:bottom w:val="single" w:sz="4" w:space="0" w:color="000000"/>
              <w:right w:val="single" w:sz="6" w:space="0" w:color="000000"/>
            </w:tcBorders>
            <w:shd w:val="clear" w:color="auto" w:fill="E6E6E6"/>
            <w:vAlign w:val="center"/>
          </w:tcPr>
          <w:p w14:paraId="6466C2B3" w14:textId="77777777" w:rsidR="00BD1680" w:rsidRDefault="00000000">
            <w:pPr>
              <w:pBdr>
                <w:top w:val="nil"/>
                <w:left w:val="nil"/>
                <w:bottom w:val="nil"/>
                <w:right w:val="nil"/>
                <w:between w:val="nil"/>
              </w:pBdr>
              <w:jc w:val="center"/>
              <w:rPr>
                <w:rFonts w:ascii="Times New Roman" w:eastAsia="Times New Roman" w:hAnsi="Times New Roman" w:cs="Times New Roman"/>
                <w:color w:val="000000"/>
                <w:sz w:val="20"/>
                <w:szCs w:val="20"/>
              </w:rPr>
            </w:pPr>
            <w:r>
              <w:rPr>
                <w:rFonts w:ascii="Times New Roman" w:eastAsia="Times New Roman" w:hAnsi="Times New Roman" w:cs="Times New Roman"/>
                <w:b/>
                <w:bCs/>
                <w:color w:val="000000"/>
                <w:sz w:val="20"/>
                <w:szCs w:val="20"/>
              </w:rPr>
              <w:t xml:space="preserve">2 </w:t>
            </w:r>
          </w:p>
        </w:tc>
        <w:tc>
          <w:tcPr>
            <w:tcW w:w="330" w:type="dxa"/>
            <w:tcBorders>
              <w:top w:val="single" w:sz="4" w:space="0" w:color="000000"/>
              <w:left w:val="single" w:sz="6" w:space="0" w:color="000000"/>
              <w:bottom w:val="single" w:sz="4" w:space="0" w:color="000000"/>
              <w:right w:val="single" w:sz="6" w:space="0" w:color="000000"/>
            </w:tcBorders>
            <w:shd w:val="clear" w:color="auto" w:fill="E6E6E6"/>
            <w:vAlign w:val="center"/>
          </w:tcPr>
          <w:p w14:paraId="5548267E" w14:textId="77777777" w:rsidR="00BD1680" w:rsidRDefault="00000000">
            <w:pPr>
              <w:pBdr>
                <w:top w:val="nil"/>
                <w:left w:val="nil"/>
                <w:bottom w:val="nil"/>
                <w:right w:val="nil"/>
                <w:between w:val="nil"/>
              </w:pBdr>
              <w:jc w:val="center"/>
              <w:rPr>
                <w:rFonts w:ascii="Times New Roman" w:eastAsia="Times New Roman" w:hAnsi="Times New Roman" w:cs="Times New Roman"/>
                <w:color w:val="000000"/>
                <w:sz w:val="20"/>
                <w:szCs w:val="20"/>
              </w:rPr>
            </w:pPr>
            <w:r>
              <w:rPr>
                <w:rFonts w:ascii="Times New Roman" w:eastAsia="Times New Roman" w:hAnsi="Times New Roman" w:cs="Times New Roman"/>
                <w:b/>
                <w:bCs/>
                <w:color w:val="000000"/>
                <w:sz w:val="20"/>
                <w:szCs w:val="20"/>
              </w:rPr>
              <w:t xml:space="preserve">3 </w:t>
            </w:r>
          </w:p>
        </w:tc>
        <w:tc>
          <w:tcPr>
            <w:tcW w:w="6975" w:type="dxa"/>
            <w:tcBorders>
              <w:top w:val="single" w:sz="4" w:space="0" w:color="000000"/>
              <w:left w:val="single" w:sz="6" w:space="0" w:color="000000"/>
              <w:bottom w:val="single" w:sz="4" w:space="0" w:color="000000"/>
              <w:right w:val="single" w:sz="4" w:space="0" w:color="000000"/>
            </w:tcBorders>
            <w:shd w:val="clear" w:color="auto" w:fill="E6E6E6"/>
            <w:vAlign w:val="center"/>
          </w:tcPr>
          <w:p w14:paraId="4BF984F7" w14:textId="77777777" w:rsidR="00BD1680" w:rsidRDefault="00000000">
            <w:pPr>
              <w:pBdr>
                <w:top w:val="nil"/>
                <w:left w:val="nil"/>
                <w:bottom w:val="nil"/>
                <w:right w:val="nil"/>
                <w:between w:val="nil"/>
              </w:pBdr>
              <w:jc w:val="center"/>
              <w:rPr>
                <w:rFonts w:ascii="Times New Roman" w:eastAsia="Times New Roman" w:hAnsi="Times New Roman" w:cs="Times New Roman"/>
                <w:color w:val="000000"/>
                <w:sz w:val="20"/>
                <w:szCs w:val="20"/>
              </w:rPr>
            </w:pPr>
            <w:r>
              <w:rPr>
                <w:rFonts w:ascii="Times New Roman" w:eastAsia="Times New Roman" w:hAnsi="Times New Roman" w:cs="Times New Roman"/>
                <w:b/>
                <w:bCs/>
                <w:color w:val="000000"/>
                <w:sz w:val="20"/>
                <w:szCs w:val="20"/>
              </w:rPr>
              <w:t>Comments (including references to the application)</w:t>
            </w:r>
          </w:p>
        </w:tc>
      </w:tr>
      <w:tr w:rsidR="00BD1680" w14:paraId="362C20B3" w14:textId="77777777">
        <w:trPr>
          <w:trHeight w:val="580"/>
        </w:trPr>
        <w:tc>
          <w:tcPr>
            <w:tcW w:w="4350" w:type="dxa"/>
            <w:tcBorders>
              <w:top w:val="single" w:sz="4" w:space="0" w:color="000000"/>
              <w:left w:val="single" w:sz="4" w:space="0" w:color="000000"/>
              <w:bottom w:val="single" w:sz="4" w:space="0" w:color="000000"/>
              <w:right w:val="single" w:sz="6" w:space="0" w:color="000000"/>
            </w:tcBorders>
          </w:tcPr>
          <w:p w14:paraId="3F6FDCEC" w14:textId="77777777" w:rsidR="00BD1680" w:rsidRDefault="00000000">
            <w:pPr>
              <w:numPr>
                <w:ilvl w:val="0"/>
                <w:numId w:val="5"/>
              </w:numPr>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Provides a description of the philosophy and mission of the public charter school</w:t>
            </w:r>
          </w:p>
        </w:tc>
        <w:tc>
          <w:tcPr>
            <w:tcW w:w="330" w:type="dxa"/>
            <w:tcBorders>
              <w:top w:val="single" w:sz="4" w:space="0" w:color="000000"/>
              <w:left w:val="single" w:sz="6" w:space="0" w:color="000000"/>
              <w:bottom w:val="single" w:sz="4" w:space="0" w:color="000000"/>
              <w:right w:val="single" w:sz="6" w:space="0" w:color="000000"/>
            </w:tcBorders>
          </w:tcPr>
          <w:p w14:paraId="417B2718" w14:textId="77777777" w:rsidR="00BD1680" w:rsidRDefault="00000000">
            <w:pPr>
              <w:jc w:val="center"/>
              <w:rPr>
                <w:rFonts w:ascii="MS Mincho" w:eastAsia="MS Mincho" w:hAnsi="MS Mincho" w:cs="MS Mincho"/>
                <w:color w:val="000000"/>
                <w:sz w:val="20"/>
                <w:szCs w:val="20"/>
              </w:rPr>
            </w:pPr>
            <w:r>
              <w:rPr>
                <w:rFonts w:ascii="MS Mincho" w:eastAsia="MS Mincho" w:hAnsi="MS Mincho" w:cs="MS Mincho"/>
                <w:sz w:val="20"/>
                <w:szCs w:val="20"/>
              </w:rPr>
              <w:t>☐</w:t>
            </w:r>
          </w:p>
        </w:tc>
        <w:tc>
          <w:tcPr>
            <w:tcW w:w="330" w:type="dxa"/>
            <w:tcBorders>
              <w:top w:val="single" w:sz="4" w:space="0" w:color="000000"/>
              <w:left w:val="single" w:sz="6" w:space="0" w:color="000000"/>
              <w:bottom w:val="single" w:sz="4" w:space="0" w:color="000000"/>
              <w:right w:val="single" w:sz="6" w:space="0" w:color="000000"/>
            </w:tcBorders>
          </w:tcPr>
          <w:p w14:paraId="2C97A9FF" w14:textId="77777777" w:rsidR="00BD1680" w:rsidRDefault="00000000">
            <w:pPr>
              <w:pBdr>
                <w:top w:val="nil"/>
                <w:left w:val="nil"/>
                <w:bottom w:val="nil"/>
                <w:right w:val="nil"/>
                <w:between w:val="nil"/>
              </w:pBdr>
              <w:jc w:val="center"/>
              <w:rPr>
                <w:rFonts w:ascii="Times New Roman" w:eastAsia="Times New Roman" w:hAnsi="Times New Roman" w:cs="Times New Roman"/>
                <w:color w:val="000000"/>
                <w:sz w:val="20"/>
                <w:szCs w:val="20"/>
              </w:rPr>
            </w:pPr>
            <w:r>
              <w:rPr>
                <w:rFonts w:ascii="MS Mincho" w:eastAsia="MS Mincho" w:hAnsi="MS Mincho" w:cs="MS Mincho"/>
                <w:color w:val="000000"/>
                <w:sz w:val="20"/>
                <w:szCs w:val="20"/>
              </w:rPr>
              <w:t>☐</w:t>
            </w:r>
          </w:p>
        </w:tc>
        <w:tc>
          <w:tcPr>
            <w:tcW w:w="330" w:type="dxa"/>
            <w:tcBorders>
              <w:top w:val="single" w:sz="4" w:space="0" w:color="000000"/>
              <w:left w:val="single" w:sz="6" w:space="0" w:color="000000"/>
              <w:bottom w:val="single" w:sz="4" w:space="0" w:color="000000"/>
              <w:right w:val="single" w:sz="6" w:space="0" w:color="000000"/>
            </w:tcBorders>
          </w:tcPr>
          <w:p w14:paraId="51617327" w14:textId="77777777" w:rsidR="00BD1680" w:rsidRDefault="00000000">
            <w:pPr>
              <w:pBdr>
                <w:top w:val="nil"/>
                <w:left w:val="nil"/>
                <w:bottom w:val="nil"/>
                <w:right w:val="nil"/>
                <w:between w:val="nil"/>
              </w:pBdr>
              <w:jc w:val="center"/>
              <w:rPr>
                <w:rFonts w:ascii="Times New Roman" w:eastAsia="Times New Roman" w:hAnsi="Times New Roman" w:cs="Times New Roman"/>
                <w:color w:val="000000"/>
                <w:sz w:val="20"/>
                <w:szCs w:val="20"/>
              </w:rPr>
            </w:pPr>
            <w:r>
              <w:rPr>
                <w:rFonts w:ascii="MS Mincho" w:eastAsia="MS Mincho" w:hAnsi="MS Mincho" w:cs="MS Mincho"/>
                <w:color w:val="000000"/>
                <w:sz w:val="20"/>
                <w:szCs w:val="20"/>
              </w:rPr>
              <w:t>☐</w:t>
            </w:r>
          </w:p>
        </w:tc>
        <w:tc>
          <w:tcPr>
            <w:tcW w:w="330" w:type="dxa"/>
            <w:tcBorders>
              <w:top w:val="single" w:sz="4" w:space="0" w:color="000000"/>
              <w:left w:val="single" w:sz="6" w:space="0" w:color="000000"/>
              <w:bottom w:val="single" w:sz="4" w:space="0" w:color="000000"/>
              <w:right w:val="single" w:sz="6" w:space="0" w:color="000000"/>
            </w:tcBorders>
          </w:tcPr>
          <w:p w14:paraId="228B7F01" w14:textId="77777777" w:rsidR="00BD1680" w:rsidRDefault="00000000">
            <w:pPr>
              <w:pBdr>
                <w:top w:val="nil"/>
                <w:left w:val="nil"/>
                <w:bottom w:val="nil"/>
                <w:right w:val="nil"/>
                <w:between w:val="nil"/>
              </w:pBdr>
              <w:jc w:val="center"/>
              <w:rPr>
                <w:rFonts w:ascii="Times New Roman" w:eastAsia="Times New Roman" w:hAnsi="Times New Roman" w:cs="Times New Roman"/>
                <w:color w:val="000000"/>
                <w:sz w:val="20"/>
                <w:szCs w:val="20"/>
              </w:rPr>
            </w:pPr>
            <w:r>
              <w:rPr>
                <w:rFonts w:ascii="MS Mincho" w:eastAsia="MS Mincho" w:hAnsi="MS Mincho" w:cs="MS Mincho"/>
                <w:color w:val="000000"/>
                <w:sz w:val="20"/>
                <w:szCs w:val="20"/>
              </w:rPr>
              <w:t>☐</w:t>
            </w:r>
          </w:p>
        </w:tc>
        <w:tc>
          <w:tcPr>
            <w:tcW w:w="6975" w:type="dxa"/>
            <w:tcBorders>
              <w:top w:val="single" w:sz="4" w:space="0" w:color="000000"/>
              <w:left w:val="single" w:sz="6" w:space="0" w:color="000000"/>
              <w:bottom w:val="single" w:sz="4" w:space="0" w:color="000000"/>
              <w:right w:val="single" w:sz="4" w:space="0" w:color="000000"/>
            </w:tcBorders>
          </w:tcPr>
          <w:p w14:paraId="5C94090D" w14:textId="77777777" w:rsidR="00BD1680" w:rsidRDefault="00BD1680">
            <w:pPr>
              <w:pBdr>
                <w:top w:val="nil"/>
                <w:left w:val="nil"/>
                <w:bottom w:val="nil"/>
                <w:right w:val="nil"/>
                <w:between w:val="nil"/>
              </w:pBdr>
              <w:jc w:val="center"/>
              <w:rPr>
                <w:rFonts w:ascii="Times New Roman" w:eastAsia="Times New Roman" w:hAnsi="Times New Roman" w:cs="Times New Roman"/>
                <w:color w:val="000000"/>
                <w:sz w:val="20"/>
                <w:szCs w:val="20"/>
              </w:rPr>
            </w:pPr>
          </w:p>
        </w:tc>
      </w:tr>
      <w:tr w:rsidR="00BD1680" w14:paraId="775780AF" w14:textId="77777777">
        <w:trPr>
          <w:trHeight w:val="440"/>
        </w:trPr>
        <w:tc>
          <w:tcPr>
            <w:tcW w:w="4350" w:type="dxa"/>
            <w:tcBorders>
              <w:top w:val="single" w:sz="4" w:space="0" w:color="000000"/>
              <w:left w:val="single" w:sz="4" w:space="0" w:color="000000"/>
              <w:bottom w:val="single" w:sz="4" w:space="0" w:color="000000"/>
              <w:right w:val="single" w:sz="6" w:space="0" w:color="000000"/>
            </w:tcBorders>
            <w:vAlign w:val="center"/>
          </w:tcPr>
          <w:p w14:paraId="55EF38DC" w14:textId="77777777" w:rsidR="00BD1680" w:rsidRDefault="00000000">
            <w:pPr>
              <w:numPr>
                <w:ilvl w:val="0"/>
                <w:numId w:val="5"/>
              </w:numPr>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Describes the curriculum of the public charter school and any distinctive learning </w:t>
            </w:r>
            <w:r>
              <w:rPr>
                <w:rFonts w:ascii="Times New Roman" w:eastAsia="Times New Roman" w:hAnsi="Times New Roman" w:cs="Times New Roman"/>
                <w:color w:val="000000"/>
                <w:sz w:val="20"/>
                <w:szCs w:val="20"/>
              </w:rPr>
              <w:lastRenderedPageBreak/>
              <w:t>or teaching techniques to be used.</w:t>
            </w:r>
          </w:p>
        </w:tc>
        <w:tc>
          <w:tcPr>
            <w:tcW w:w="330" w:type="dxa"/>
            <w:tcBorders>
              <w:top w:val="single" w:sz="4" w:space="0" w:color="000000"/>
              <w:left w:val="single" w:sz="6" w:space="0" w:color="000000"/>
              <w:bottom w:val="single" w:sz="4" w:space="0" w:color="000000"/>
              <w:right w:val="single" w:sz="6" w:space="0" w:color="000000"/>
            </w:tcBorders>
          </w:tcPr>
          <w:p w14:paraId="556534D9" w14:textId="77777777" w:rsidR="00BD1680" w:rsidRDefault="00000000">
            <w:pPr>
              <w:jc w:val="center"/>
              <w:rPr>
                <w:rFonts w:ascii="MS Mincho" w:eastAsia="MS Mincho" w:hAnsi="MS Mincho" w:cs="MS Mincho"/>
                <w:color w:val="000000"/>
                <w:sz w:val="20"/>
                <w:szCs w:val="20"/>
              </w:rPr>
            </w:pPr>
            <w:r>
              <w:rPr>
                <w:rFonts w:ascii="MS Mincho" w:eastAsia="MS Mincho" w:hAnsi="MS Mincho" w:cs="MS Mincho"/>
                <w:sz w:val="20"/>
                <w:szCs w:val="20"/>
              </w:rPr>
              <w:lastRenderedPageBreak/>
              <w:t>☐</w:t>
            </w:r>
          </w:p>
        </w:tc>
        <w:tc>
          <w:tcPr>
            <w:tcW w:w="330" w:type="dxa"/>
            <w:tcBorders>
              <w:top w:val="single" w:sz="4" w:space="0" w:color="000000"/>
              <w:left w:val="single" w:sz="6" w:space="0" w:color="000000"/>
              <w:bottom w:val="single" w:sz="4" w:space="0" w:color="000000"/>
              <w:right w:val="single" w:sz="6" w:space="0" w:color="000000"/>
            </w:tcBorders>
          </w:tcPr>
          <w:p w14:paraId="26A95C60" w14:textId="77777777" w:rsidR="00BD1680" w:rsidRDefault="00000000">
            <w:pPr>
              <w:pBdr>
                <w:top w:val="nil"/>
                <w:left w:val="nil"/>
                <w:bottom w:val="nil"/>
                <w:right w:val="nil"/>
                <w:between w:val="nil"/>
              </w:pBdr>
              <w:jc w:val="center"/>
              <w:rPr>
                <w:rFonts w:ascii="Times New Roman" w:eastAsia="Times New Roman" w:hAnsi="Times New Roman" w:cs="Times New Roman"/>
                <w:color w:val="000000"/>
                <w:sz w:val="20"/>
                <w:szCs w:val="20"/>
              </w:rPr>
            </w:pPr>
            <w:r>
              <w:rPr>
                <w:rFonts w:ascii="MS Mincho" w:eastAsia="MS Mincho" w:hAnsi="MS Mincho" w:cs="MS Mincho"/>
                <w:color w:val="000000"/>
                <w:sz w:val="20"/>
                <w:szCs w:val="20"/>
              </w:rPr>
              <w:t>☐</w:t>
            </w:r>
          </w:p>
        </w:tc>
        <w:tc>
          <w:tcPr>
            <w:tcW w:w="330" w:type="dxa"/>
            <w:tcBorders>
              <w:top w:val="single" w:sz="4" w:space="0" w:color="000000"/>
              <w:left w:val="single" w:sz="6" w:space="0" w:color="000000"/>
              <w:bottom w:val="single" w:sz="4" w:space="0" w:color="000000"/>
              <w:right w:val="single" w:sz="6" w:space="0" w:color="000000"/>
            </w:tcBorders>
          </w:tcPr>
          <w:p w14:paraId="4A4985CC" w14:textId="77777777" w:rsidR="00BD1680" w:rsidRDefault="00000000">
            <w:pPr>
              <w:pBdr>
                <w:top w:val="nil"/>
                <w:left w:val="nil"/>
                <w:bottom w:val="nil"/>
                <w:right w:val="nil"/>
                <w:between w:val="nil"/>
              </w:pBdr>
              <w:jc w:val="center"/>
              <w:rPr>
                <w:rFonts w:ascii="Times New Roman" w:eastAsia="Times New Roman" w:hAnsi="Times New Roman" w:cs="Times New Roman"/>
                <w:color w:val="000000"/>
                <w:sz w:val="20"/>
                <w:szCs w:val="20"/>
              </w:rPr>
            </w:pPr>
            <w:r>
              <w:rPr>
                <w:rFonts w:ascii="MS Mincho" w:eastAsia="MS Mincho" w:hAnsi="MS Mincho" w:cs="MS Mincho"/>
                <w:color w:val="000000"/>
                <w:sz w:val="20"/>
                <w:szCs w:val="20"/>
              </w:rPr>
              <w:t>☐</w:t>
            </w:r>
          </w:p>
        </w:tc>
        <w:tc>
          <w:tcPr>
            <w:tcW w:w="330" w:type="dxa"/>
            <w:tcBorders>
              <w:top w:val="single" w:sz="4" w:space="0" w:color="000000"/>
              <w:left w:val="single" w:sz="6" w:space="0" w:color="000000"/>
              <w:bottom w:val="single" w:sz="4" w:space="0" w:color="000000"/>
              <w:right w:val="single" w:sz="6" w:space="0" w:color="000000"/>
            </w:tcBorders>
          </w:tcPr>
          <w:p w14:paraId="019EC26C" w14:textId="77777777" w:rsidR="00BD1680" w:rsidRDefault="00000000">
            <w:pPr>
              <w:pBdr>
                <w:top w:val="nil"/>
                <w:left w:val="nil"/>
                <w:bottom w:val="nil"/>
                <w:right w:val="nil"/>
                <w:between w:val="nil"/>
              </w:pBdr>
              <w:jc w:val="center"/>
              <w:rPr>
                <w:rFonts w:ascii="Times New Roman" w:eastAsia="Times New Roman" w:hAnsi="Times New Roman" w:cs="Times New Roman"/>
                <w:color w:val="000000"/>
                <w:sz w:val="20"/>
                <w:szCs w:val="20"/>
              </w:rPr>
            </w:pPr>
            <w:r>
              <w:rPr>
                <w:rFonts w:ascii="MS Mincho" w:eastAsia="MS Mincho" w:hAnsi="MS Mincho" w:cs="MS Mincho"/>
                <w:color w:val="000000"/>
                <w:sz w:val="20"/>
                <w:szCs w:val="20"/>
              </w:rPr>
              <w:t>☐</w:t>
            </w:r>
          </w:p>
        </w:tc>
        <w:tc>
          <w:tcPr>
            <w:tcW w:w="6975" w:type="dxa"/>
            <w:tcBorders>
              <w:top w:val="single" w:sz="4" w:space="0" w:color="000000"/>
              <w:left w:val="single" w:sz="6" w:space="0" w:color="000000"/>
              <w:bottom w:val="single" w:sz="4" w:space="0" w:color="000000"/>
              <w:right w:val="single" w:sz="4" w:space="0" w:color="000000"/>
            </w:tcBorders>
          </w:tcPr>
          <w:p w14:paraId="42955E82" w14:textId="77777777" w:rsidR="00BD1680" w:rsidRDefault="00BD1680">
            <w:pPr>
              <w:pBdr>
                <w:top w:val="nil"/>
                <w:left w:val="nil"/>
                <w:bottom w:val="nil"/>
                <w:right w:val="nil"/>
                <w:between w:val="nil"/>
              </w:pBdr>
              <w:jc w:val="center"/>
              <w:rPr>
                <w:rFonts w:ascii="Times New Roman" w:eastAsia="Times New Roman" w:hAnsi="Times New Roman" w:cs="Times New Roman"/>
                <w:color w:val="000000"/>
                <w:sz w:val="20"/>
                <w:szCs w:val="20"/>
              </w:rPr>
            </w:pPr>
          </w:p>
        </w:tc>
      </w:tr>
      <w:tr w:rsidR="00BD1680" w14:paraId="090362DA" w14:textId="77777777">
        <w:trPr>
          <w:trHeight w:val="440"/>
        </w:trPr>
        <w:tc>
          <w:tcPr>
            <w:tcW w:w="4350" w:type="dxa"/>
            <w:tcBorders>
              <w:top w:val="single" w:sz="4" w:space="0" w:color="000000"/>
              <w:left w:val="single" w:sz="4" w:space="0" w:color="000000"/>
              <w:bottom w:val="single" w:sz="4" w:space="0" w:color="000000"/>
              <w:right w:val="single" w:sz="6" w:space="0" w:color="000000"/>
            </w:tcBorders>
            <w:vAlign w:val="center"/>
          </w:tcPr>
          <w:p w14:paraId="72F0AE9C" w14:textId="77777777" w:rsidR="00BD1680" w:rsidRDefault="00000000">
            <w:pPr>
              <w:numPr>
                <w:ilvl w:val="0"/>
                <w:numId w:val="5"/>
              </w:numPr>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Provides a description of the expected results of the curriculum and the verified methods of measuring and reporting objective results that will show the growth of knowledge of students attending the public charter </w:t>
            </w:r>
            <w:proofErr w:type="gramStart"/>
            <w:r>
              <w:rPr>
                <w:rFonts w:ascii="Times New Roman" w:eastAsia="Times New Roman" w:hAnsi="Times New Roman" w:cs="Times New Roman"/>
                <w:color w:val="000000"/>
                <w:sz w:val="20"/>
                <w:szCs w:val="20"/>
              </w:rPr>
              <w:t>school, and</w:t>
            </w:r>
            <w:proofErr w:type="gramEnd"/>
            <w:r>
              <w:rPr>
                <w:rFonts w:ascii="Times New Roman" w:eastAsia="Times New Roman" w:hAnsi="Times New Roman" w:cs="Times New Roman"/>
                <w:color w:val="000000"/>
                <w:sz w:val="20"/>
                <w:szCs w:val="20"/>
              </w:rPr>
              <w:t xml:space="preserve"> allow comparisons to be made with other public schools.</w:t>
            </w:r>
          </w:p>
        </w:tc>
        <w:tc>
          <w:tcPr>
            <w:tcW w:w="330" w:type="dxa"/>
            <w:tcBorders>
              <w:top w:val="single" w:sz="4" w:space="0" w:color="000000"/>
              <w:left w:val="single" w:sz="6" w:space="0" w:color="000000"/>
              <w:bottom w:val="single" w:sz="4" w:space="0" w:color="000000"/>
              <w:right w:val="single" w:sz="6" w:space="0" w:color="000000"/>
            </w:tcBorders>
          </w:tcPr>
          <w:p w14:paraId="16678C63" w14:textId="77777777" w:rsidR="00BD1680" w:rsidRDefault="00000000">
            <w:pPr>
              <w:jc w:val="center"/>
              <w:rPr>
                <w:rFonts w:ascii="MS Mincho" w:eastAsia="MS Mincho" w:hAnsi="MS Mincho" w:cs="MS Mincho"/>
                <w:color w:val="000000"/>
                <w:sz w:val="20"/>
                <w:szCs w:val="20"/>
              </w:rPr>
            </w:pPr>
            <w:r>
              <w:rPr>
                <w:rFonts w:ascii="MS Mincho" w:eastAsia="MS Mincho" w:hAnsi="MS Mincho" w:cs="MS Mincho"/>
                <w:sz w:val="20"/>
                <w:szCs w:val="20"/>
              </w:rPr>
              <w:t>☐</w:t>
            </w:r>
          </w:p>
        </w:tc>
        <w:tc>
          <w:tcPr>
            <w:tcW w:w="330" w:type="dxa"/>
            <w:tcBorders>
              <w:top w:val="single" w:sz="4" w:space="0" w:color="000000"/>
              <w:left w:val="single" w:sz="6" w:space="0" w:color="000000"/>
              <w:bottom w:val="single" w:sz="4" w:space="0" w:color="000000"/>
              <w:right w:val="single" w:sz="6" w:space="0" w:color="000000"/>
            </w:tcBorders>
          </w:tcPr>
          <w:p w14:paraId="1D81733B" w14:textId="77777777" w:rsidR="00BD1680" w:rsidRDefault="00000000">
            <w:pPr>
              <w:pBdr>
                <w:top w:val="nil"/>
                <w:left w:val="nil"/>
                <w:bottom w:val="nil"/>
                <w:right w:val="nil"/>
                <w:between w:val="nil"/>
              </w:pBdr>
              <w:jc w:val="center"/>
              <w:rPr>
                <w:rFonts w:ascii="Times New Roman" w:eastAsia="Times New Roman" w:hAnsi="Times New Roman" w:cs="Times New Roman"/>
                <w:color w:val="000000"/>
                <w:sz w:val="20"/>
                <w:szCs w:val="20"/>
              </w:rPr>
            </w:pPr>
            <w:r>
              <w:rPr>
                <w:rFonts w:ascii="MS Mincho" w:eastAsia="MS Mincho" w:hAnsi="MS Mincho" w:cs="MS Mincho"/>
                <w:color w:val="000000"/>
                <w:sz w:val="20"/>
                <w:szCs w:val="20"/>
              </w:rPr>
              <w:t>☐</w:t>
            </w:r>
          </w:p>
        </w:tc>
        <w:tc>
          <w:tcPr>
            <w:tcW w:w="330" w:type="dxa"/>
            <w:tcBorders>
              <w:top w:val="single" w:sz="4" w:space="0" w:color="000000"/>
              <w:left w:val="single" w:sz="6" w:space="0" w:color="000000"/>
              <w:bottom w:val="single" w:sz="4" w:space="0" w:color="000000"/>
              <w:right w:val="single" w:sz="6" w:space="0" w:color="000000"/>
            </w:tcBorders>
          </w:tcPr>
          <w:p w14:paraId="0A2E59EE" w14:textId="77777777" w:rsidR="00BD1680" w:rsidRDefault="00000000">
            <w:pPr>
              <w:pBdr>
                <w:top w:val="nil"/>
                <w:left w:val="nil"/>
                <w:bottom w:val="nil"/>
                <w:right w:val="nil"/>
                <w:between w:val="nil"/>
              </w:pBdr>
              <w:jc w:val="center"/>
              <w:rPr>
                <w:rFonts w:ascii="Times New Roman" w:eastAsia="Times New Roman" w:hAnsi="Times New Roman" w:cs="Times New Roman"/>
                <w:color w:val="000000"/>
                <w:sz w:val="20"/>
                <w:szCs w:val="20"/>
              </w:rPr>
            </w:pPr>
            <w:r>
              <w:rPr>
                <w:rFonts w:ascii="MS Mincho" w:eastAsia="MS Mincho" w:hAnsi="MS Mincho" w:cs="MS Mincho"/>
                <w:color w:val="000000"/>
                <w:sz w:val="20"/>
                <w:szCs w:val="20"/>
              </w:rPr>
              <w:t>☐</w:t>
            </w:r>
          </w:p>
        </w:tc>
        <w:tc>
          <w:tcPr>
            <w:tcW w:w="330" w:type="dxa"/>
            <w:tcBorders>
              <w:top w:val="single" w:sz="4" w:space="0" w:color="000000"/>
              <w:left w:val="single" w:sz="6" w:space="0" w:color="000000"/>
              <w:bottom w:val="single" w:sz="4" w:space="0" w:color="000000"/>
              <w:right w:val="single" w:sz="6" w:space="0" w:color="000000"/>
            </w:tcBorders>
          </w:tcPr>
          <w:p w14:paraId="2F3CBB7B" w14:textId="77777777" w:rsidR="00BD1680" w:rsidRDefault="00000000">
            <w:pPr>
              <w:pBdr>
                <w:top w:val="nil"/>
                <w:left w:val="nil"/>
                <w:bottom w:val="nil"/>
                <w:right w:val="nil"/>
                <w:between w:val="nil"/>
              </w:pBdr>
              <w:jc w:val="center"/>
              <w:rPr>
                <w:rFonts w:ascii="Times New Roman" w:eastAsia="Times New Roman" w:hAnsi="Times New Roman" w:cs="Times New Roman"/>
                <w:color w:val="000000"/>
                <w:sz w:val="20"/>
                <w:szCs w:val="20"/>
              </w:rPr>
            </w:pPr>
            <w:r>
              <w:rPr>
                <w:rFonts w:ascii="MS Mincho" w:eastAsia="MS Mincho" w:hAnsi="MS Mincho" w:cs="MS Mincho"/>
                <w:color w:val="000000"/>
                <w:sz w:val="20"/>
                <w:szCs w:val="20"/>
              </w:rPr>
              <w:t>☐</w:t>
            </w:r>
          </w:p>
        </w:tc>
        <w:tc>
          <w:tcPr>
            <w:tcW w:w="6975" w:type="dxa"/>
            <w:tcBorders>
              <w:top w:val="single" w:sz="4" w:space="0" w:color="000000"/>
              <w:left w:val="single" w:sz="6" w:space="0" w:color="000000"/>
              <w:bottom w:val="single" w:sz="4" w:space="0" w:color="000000"/>
              <w:right w:val="single" w:sz="4" w:space="0" w:color="000000"/>
            </w:tcBorders>
          </w:tcPr>
          <w:p w14:paraId="47F1241E" w14:textId="77777777" w:rsidR="00BD1680" w:rsidRDefault="00BD1680">
            <w:pPr>
              <w:pBdr>
                <w:top w:val="nil"/>
                <w:left w:val="nil"/>
                <w:bottom w:val="nil"/>
                <w:right w:val="nil"/>
                <w:between w:val="nil"/>
              </w:pBdr>
              <w:jc w:val="center"/>
              <w:rPr>
                <w:rFonts w:ascii="Times New Roman" w:eastAsia="Times New Roman" w:hAnsi="Times New Roman" w:cs="Times New Roman"/>
                <w:color w:val="000000"/>
                <w:sz w:val="20"/>
                <w:szCs w:val="20"/>
              </w:rPr>
            </w:pPr>
          </w:p>
        </w:tc>
      </w:tr>
      <w:tr w:rsidR="00BD1680" w14:paraId="7AAD1357" w14:textId="77777777">
        <w:trPr>
          <w:trHeight w:val="440"/>
        </w:trPr>
        <w:tc>
          <w:tcPr>
            <w:tcW w:w="4350" w:type="dxa"/>
            <w:tcBorders>
              <w:top w:val="single" w:sz="4" w:space="0" w:color="000000"/>
              <w:left w:val="single" w:sz="4" w:space="0" w:color="000000"/>
              <w:bottom w:val="single" w:sz="4" w:space="0" w:color="000000"/>
              <w:right w:val="single" w:sz="6" w:space="0" w:color="000000"/>
            </w:tcBorders>
            <w:vAlign w:val="center"/>
          </w:tcPr>
          <w:p w14:paraId="61F3F167" w14:textId="77777777" w:rsidR="00BD1680" w:rsidRDefault="00000000">
            <w:pPr>
              <w:numPr>
                <w:ilvl w:val="0"/>
                <w:numId w:val="5"/>
              </w:numPr>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Describes how the charter school will ensure that:</w:t>
            </w:r>
          </w:p>
          <w:p w14:paraId="6680DCB3" w14:textId="77777777" w:rsidR="00BD1680" w:rsidRDefault="00000000">
            <w:pPr>
              <w:numPr>
                <w:ilvl w:val="0"/>
                <w:numId w:val="6"/>
              </w:numPr>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Students meet growth targets</w:t>
            </w:r>
          </w:p>
          <w:p w14:paraId="789FA886" w14:textId="77777777" w:rsidR="00BD1680" w:rsidRDefault="00000000">
            <w:pPr>
              <w:numPr>
                <w:ilvl w:val="0"/>
                <w:numId w:val="6"/>
              </w:numPr>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Students meet subgroup growth targets</w:t>
            </w:r>
          </w:p>
          <w:p w14:paraId="2011134B" w14:textId="77777777" w:rsidR="00BD1680" w:rsidRDefault="00000000">
            <w:pPr>
              <w:numPr>
                <w:ilvl w:val="0"/>
                <w:numId w:val="6"/>
              </w:numPr>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Students meet all associated standards using Oregon or federal accountability assessments in English/Language Arts, Mathematics, Writing, Science, and participation at grades 3-8 and 9-12, and attendance at all grades, where applicable.</w:t>
            </w:r>
          </w:p>
        </w:tc>
        <w:tc>
          <w:tcPr>
            <w:tcW w:w="330" w:type="dxa"/>
            <w:tcBorders>
              <w:top w:val="single" w:sz="4" w:space="0" w:color="000000"/>
              <w:left w:val="single" w:sz="6" w:space="0" w:color="000000"/>
              <w:bottom w:val="single" w:sz="4" w:space="0" w:color="000000"/>
              <w:right w:val="single" w:sz="6" w:space="0" w:color="000000"/>
            </w:tcBorders>
          </w:tcPr>
          <w:p w14:paraId="4A1DEC67" w14:textId="77777777" w:rsidR="00BD1680" w:rsidRDefault="00000000">
            <w:pPr>
              <w:jc w:val="center"/>
              <w:rPr>
                <w:rFonts w:ascii="MS Mincho" w:eastAsia="MS Mincho" w:hAnsi="MS Mincho" w:cs="MS Mincho"/>
                <w:color w:val="000000"/>
                <w:sz w:val="20"/>
                <w:szCs w:val="20"/>
              </w:rPr>
            </w:pPr>
            <w:r>
              <w:rPr>
                <w:rFonts w:ascii="MS Mincho" w:eastAsia="MS Mincho" w:hAnsi="MS Mincho" w:cs="MS Mincho"/>
                <w:sz w:val="20"/>
                <w:szCs w:val="20"/>
              </w:rPr>
              <w:t>☐</w:t>
            </w:r>
          </w:p>
        </w:tc>
        <w:tc>
          <w:tcPr>
            <w:tcW w:w="330" w:type="dxa"/>
            <w:tcBorders>
              <w:top w:val="single" w:sz="4" w:space="0" w:color="000000"/>
              <w:left w:val="single" w:sz="6" w:space="0" w:color="000000"/>
              <w:bottom w:val="single" w:sz="4" w:space="0" w:color="000000"/>
              <w:right w:val="single" w:sz="6" w:space="0" w:color="000000"/>
            </w:tcBorders>
          </w:tcPr>
          <w:p w14:paraId="7903022F" w14:textId="77777777" w:rsidR="00BD1680" w:rsidRDefault="00000000">
            <w:pPr>
              <w:pBdr>
                <w:top w:val="nil"/>
                <w:left w:val="nil"/>
                <w:bottom w:val="nil"/>
                <w:right w:val="nil"/>
                <w:between w:val="nil"/>
              </w:pBdr>
              <w:jc w:val="center"/>
              <w:rPr>
                <w:rFonts w:ascii="Times New Roman" w:eastAsia="Times New Roman" w:hAnsi="Times New Roman" w:cs="Times New Roman"/>
                <w:color w:val="000000"/>
                <w:sz w:val="20"/>
                <w:szCs w:val="20"/>
              </w:rPr>
            </w:pPr>
            <w:r>
              <w:rPr>
                <w:rFonts w:ascii="MS Mincho" w:eastAsia="MS Mincho" w:hAnsi="MS Mincho" w:cs="MS Mincho"/>
                <w:color w:val="000000"/>
                <w:sz w:val="20"/>
                <w:szCs w:val="20"/>
              </w:rPr>
              <w:t>☐</w:t>
            </w:r>
          </w:p>
        </w:tc>
        <w:tc>
          <w:tcPr>
            <w:tcW w:w="330" w:type="dxa"/>
            <w:tcBorders>
              <w:top w:val="single" w:sz="4" w:space="0" w:color="000000"/>
              <w:left w:val="single" w:sz="6" w:space="0" w:color="000000"/>
              <w:bottom w:val="single" w:sz="4" w:space="0" w:color="000000"/>
              <w:right w:val="single" w:sz="6" w:space="0" w:color="000000"/>
            </w:tcBorders>
          </w:tcPr>
          <w:p w14:paraId="0377ABF4" w14:textId="77777777" w:rsidR="00BD1680" w:rsidRDefault="00000000">
            <w:pPr>
              <w:pBdr>
                <w:top w:val="nil"/>
                <w:left w:val="nil"/>
                <w:bottom w:val="nil"/>
                <w:right w:val="nil"/>
                <w:between w:val="nil"/>
              </w:pBdr>
              <w:jc w:val="center"/>
              <w:rPr>
                <w:rFonts w:ascii="Times New Roman" w:eastAsia="Times New Roman" w:hAnsi="Times New Roman" w:cs="Times New Roman"/>
                <w:color w:val="000000"/>
                <w:sz w:val="20"/>
                <w:szCs w:val="20"/>
              </w:rPr>
            </w:pPr>
            <w:r>
              <w:rPr>
                <w:rFonts w:ascii="MS Mincho" w:eastAsia="MS Mincho" w:hAnsi="MS Mincho" w:cs="MS Mincho"/>
                <w:color w:val="000000"/>
                <w:sz w:val="20"/>
                <w:szCs w:val="20"/>
              </w:rPr>
              <w:t>☐</w:t>
            </w:r>
          </w:p>
        </w:tc>
        <w:tc>
          <w:tcPr>
            <w:tcW w:w="330" w:type="dxa"/>
            <w:tcBorders>
              <w:top w:val="single" w:sz="4" w:space="0" w:color="000000"/>
              <w:left w:val="single" w:sz="6" w:space="0" w:color="000000"/>
              <w:bottom w:val="single" w:sz="4" w:space="0" w:color="000000"/>
              <w:right w:val="single" w:sz="6" w:space="0" w:color="000000"/>
            </w:tcBorders>
          </w:tcPr>
          <w:p w14:paraId="210C7241" w14:textId="77777777" w:rsidR="00BD1680" w:rsidRDefault="00000000">
            <w:pPr>
              <w:pBdr>
                <w:top w:val="nil"/>
                <w:left w:val="nil"/>
                <w:bottom w:val="nil"/>
                <w:right w:val="nil"/>
                <w:between w:val="nil"/>
              </w:pBdr>
              <w:jc w:val="center"/>
              <w:rPr>
                <w:rFonts w:ascii="Times New Roman" w:eastAsia="Times New Roman" w:hAnsi="Times New Roman" w:cs="Times New Roman"/>
                <w:color w:val="000000"/>
                <w:sz w:val="20"/>
                <w:szCs w:val="20"/>
              </w:rPr>
            </w:pPr>
            <w:r>
              <w:rPr>
                <w:rFonts w:ascii="MS Mincho" w:eastAsia="MS Mincho" w:hAnsi="MS Mincho" w:cs="MS Mincho"/>
                <w:color w:val="000000"/>
                <w:sz w:val="20"/>
                <w:szCs w:val="20"/>
              </w:rPr>
              <w:t>☐</w:t>
            </w:r>
          </w:p>
        </w:tc>
        <w:tc>
          <w:tcPr>
            <w:tcW w:w="6975" w:type="dxa"/>
            <w:tcBorders>
              <w:top w:val="single" w:sz="4" w:space="0" w:color="000000"/>
              <w:left w:val="single" w:sz="6" w:space="0" w:color="000000"/>
              <w:bottom w:val="single" w:sz="4" w:space="0" w:color="000000"/>
              <w:right w:val="single" w:sz="4" w:space="0" w:color="000000"/>
            </w:tcBorders>
          </w:tcPr>
          <w:p w14:paraId="7587ED72" w14:textId="77777777" w:rsidR="00BD1680" w:rsidRDefault="00BD1680">
            <w:pPr>
              <w:pBdr>
                <w:top w:val="nil"/>
                <w:left w:val="nil"/>
                <w:bottom w:val="nil"/>
                <w:right w:val="nil"/>
                <w:between w:val="nil"/>
              </w:pBdr>
              <w:jc w:val="center"/>
              <w:rPr>
                <w:rFonts w:ascii="Times New Roman" w:eastAsia="Times New Roman" w:hAnsi="Times New Roman" w:cs="Times New Roman"/>
                <w:color w:val="000000"/>
                <w:sz w:val="20"/>
                <w:szCs w:val="20"/>
              </w:rPr>
            </w:pPr>
          </w:p>
        </w:tc>
      </w:tr>
    </w:tbl>
    <w:p w14:paraId="5CCBE438" w14:textId="77777777" w:rsidR="00BD1680" w:rsidRDefault="00BD1680">
      <w:pPr>
        <w:pBdr>
          <w:top w:val="nil"/>
          <w:left w:val="nil"/>
          <w:bottom w:val="nil"/>
          <w:right w:val="nil"/>
          <w:between w:val="nil"/>
        </w:pBdr>
        <w:spacing w:after="0"/>
        <w:rPr>
          <w:rFonts w:ascii="Times New Roman" w:eastAsia="Times New Roman" w:hAnsi="Times New Roman" w:cs="Times New Roman"/>
          <w:color w:val="000000"/>
          <w:sz w:val="20"/>
          <w:szCs w:val="20"/>
        </w:rPr>
      </w:pPr>
    </w:p>
    <w:tbl>
      <w:tblPr>
        <w:tblStyle w:val="a7"/>
        <w:tblW w:w="12690" w:type="dxa"/>
        <w:tblInd w:w="-3" w:type="dxa"/>
        <w:tblBorders>
          <w:top w:val="nil"/>
          <w:left w:val="nil"/>
          <w:bottom w:val="nil"/>
          <w:right w:val="nil"/>
        </w:tblBorders>
        <w:tblLayout w:type="fixed"/>
        <w:tblLook w:val="0000" w:firstRow="0" w:lastRow="0" w:firstColumn="0" w:lastColumn="0" w:noHBand="0" w:noVBand="0"/>
      </w:tblPr>
      <w:tblGrid>
        <w:gridCol w:w="4350"/>
        <w:gridCol w:w="330"/>
        <w:gridCol w:w="330"/>
        <w:gridCol w:w="330"/>
        <w:gridCol w:w="330"/>
        <w:gridCol w:w="7020"/>
      </w:tblGrid>
      <w:tr w:rsidR="00BD1680" w14:paraId="2D461476" w14:textId="77777777">
        <w:trPr>
          <w:trHeight w:val="440"/>
        </w:trPr>
        <w:tc>
          <w:tcPr>
            <w:tcW w:w="4350" w:type="dxa"/>
            <w:tcBorders>
              <w:top w:val="single" w:sz="4" w:space="0" w:color="000000"/>
              <w:left w:val="single" w:sz="4" w:space="0" w:color="000000"/>
              <w:bottom w:val="single" w:sz="4" w:space="0" w:color="000000"/>
              <w:right w:val="single" w:sz="6" w:space="0" w:color="000000"/>
            </w:tcBorders>
            <w:vAlign w:val="center"/>
          </w:tcPr>
          <w:p w14:paraId="14FF1CAD" w14:textId="77777777" w:rsidR="00BD1680" w:rsidRDefault="00000000">
            <w:pPr>
              <w:numPr>
                <w:ilvl w:val="0"/>
                <w:numId w:val="5"/>
              </w:numPr>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Explains how the proposed curricula, methods, and materials are based on sound and effective models or approaches that will result in increased learning and achievement for all students.</w:t>
            </w:r>
          </w:p>
        </w:tc>
        <w:tc>
          <w:tcPr>
            <w:tcW w:w="330" w:type="dxa"/>
            <w:tcBorders>
              <w:top w:val="single" w:sz="4" w:space="0" w:color="000000"/>
              <w:left w:val="single" w:sz="6" w:space="0" w:color="000000"/>
              <w:bottom w:val="single" w:sz="4" w:space="0" w:color="000000"/>
              <w:right w:val="single" w:sz="6" w:space="0" w:color="000000"/>
            </w:tcBorders>
          </w:tcPr>
          <w:p w14:paraId="19FBD4A5" w14:textId="77777777" w:rsidR="00BD1680" w:rsidRDefault="00000000">
            <w:pPr>
              <w:jc w:val="center"/>
              <w:rPr>
                <w:rFonts w:ascii="MS Mincho" w:eastAsia="MS Mincho" w:hAnsi="MS Mincho" w:cs="MS Mincho"/>
                <w:color w:val="000000"/>
                <w:sz w:val="20"/>
                <w:szCs w:val="20"/>
              </w:rPr>
            </w:pPr>
            <w:r>
              <w:rPr>
                <w:rFonts w:ascii="MS Mincho" w:eastAsia="MS Mincho" w:hAnsi="MS Mincho" w:cs="MS Mincho"/>
                <w:sz w:val="20"/>
                <w:szCs w:val="20"/>
              </w:rPr>
              <w:t>☐</w:t>
            </w:r>
          </w:p>
        </w:tc>
        <w:tc>
          <w:tcPr>
            <w:tcW w:w="330" w:type="dxa"/>
            <w:tcBorders>
              <w:top w:val="single" w:sz="4" w:space="0" w:color="000000"/>
              <w:left w:val="single" w:sz="6" w:space="0" w:color="000000"/>
              <w:bottom w:val="single" w:sz="4" w:space="0" w:color="000000"/>
              <w:right w:val="single" w:sz="6" w:space="0" w:color="000000"/>
            </w:tcBorders>
          </w:tcPr>
          <w:p w14:paraId="6D196F77" w14:textId="77777777" w:rsidR="00BD1680" w:rsidRDefault="00000000">
            <w:pPr>
              <w:pBdr>
                <w:top w:val="nil"/>
                <w:left w:val="nil"/>
                <w:bottom w:val="nil"/>
                <w:right w:val="nil"/>
                <w:between w:val="nil"/>
              </w:pBdr>
              <w:jc w:val="center"/>
              <w:rPr>
                <w:rFonts w:ascii="Times New Roman" w:eastAsia="Times New Roman" w:hAnsi="Times New Roman" w:cs="Times New Roman"/>
                <w:color w:val="000000"/>
                <w:sz w:val="20"/>
                <w:szCs w:val="20"/>
              </w:rPr>
            </w:pPr>
            <w:r>
              <w:rPr>
                <w:rFonts w:ascii="MS Mincho" w:eastAsia="MS Mincho" w:hAnsi="MS Mincho" w:cs="MS Mincho"/>
                <w:color w:val="000000"/>
                <w:sz w:val="20"/>
                <w:szCs w:val="20"/>
              </w:rPr>
              <w:t>☐</w:t>
            </w:r>
          </w:p>
        </w:tc>
        <w:tc>
          <w:tcPr>
            <w:tcW w:w="330" w:type="dxa"/>
            <w:tcBorders>
              <w:top w:val="single" w:sz="4" w:space="0" w:color="000000"/>
              <w:left w:val="single" w:sz="6" w:space="0" w:color="000000"/>
              <w:bottom w:val="single" w:sz="4" w:space="0" w:color="000000"/>
              <w:right w:val="single" w:sz="6" w:space="0" w:color="000000"/>
            </w:tcBorders>
          </w:tcPr>
          <w:p w14:paraId="03D62AE9" w14:textId="77777777" w:rsidR="00BD1680" w:rsidRDefault="00000000">
            <w:pPr>
              <w:pBdr>
                <w:top w:val="nil"/>
                <w:left w:val="nil"/>
                <w:bottom w:val="nil"/>
                <w:right w:val="nil"/>
                <w:between w:val="nil"/>
              </w:pBdr>
              <w:jc w:val="center"/>
              <w:rPr>
                <w:rFonts w:ascii="Times New Roman" w:eastAsia="Times New Roman" w:hAnsi="Times New Roman" w:cs="Times New Roman"/>
                <w:color w:val="000000"/>
                <w:sz w:val="20"/>
                <w:szCs w:val="20"/>
              </w:rPr>
            </w:pPr>
            <w:r>
              <w:rPr>
                <w:rFonts w:ascii="MS Mincho" w:eastAsia="MS Mincho" w:hAnsi="MS Mincho" w:cs="MS Mincho"/>
                <w:color w:val="000000"/>
                <w:sz w:val="20"/>
                <w:szCs w:val="20"/>
              </w:rPr>
              <w:t>☐</w:t>
            </w:r>
          </w:p>
        </w:tc>
        <w:tc>
          <w:tcPr>
            <w:tcW w:w="330" w:type="dxa"/>
            <w:tcBorders>
              <w:top w:val="single" w:sz="4" w:space="0" w:color="000000"/>
              <w:left w:val="single" w:sz="6" w:space="0" w:color="000000"/>
              <w:bottom w:val="single" w:sz="4" w:space="0" w:color="000000"/>
              <w:right w:val="single" w:sz="6" w:space="0" w:color="000000"/>
            </w:tcBorders>
          </w:tcPr>
          <w:p w14:paraId="4A38D7BA" w14:textId="77777777" w:rsidR="00BD1680" w:rsidRDefault="00000000">
            <w:pPr>
              <w:pBdr>
                <w:top w:val="nil"/>
                <w:left w:val="nil"/>
                <w:bottom w:val="nil"/>
                <w:right w:val="nil"/>
                <w:between w:val="nil"/>
              </w:pBdr>
              <w:jc w:val="center"/>
              <w:rPr>
                <w:rFonts w:ascii="Times New Roman" w:eastAsia="Times New Roman" w:hAnsi="Times New Roman" w:cs="Times New Roman"/>
                <w:color w:val="000000"/>
                <w:sz w:val="20"/>
                <w:szCs w:val="20"/>
              </w:rPr>
            </w:pPr>
            <w:r>
              <w:rPr>
                <w:rFonts w:ascii="MS Mincho" w:eastAsia="MS Mincho" w:hAnsi="MS Mincho" w:cs="MS Mincho"/>
                <w:color w:val="000000"/>
                <w:sz w:val="20"/>
                <w:szCs w:val="20"/>
              </w:rPr>
              <w:t>☐</w:t>
            </w:r>
          </w:p>
        </w:tc>
        <w:tc>
          <w:tcPr>
            <w:tcW w:w="7020" w:type="dxa"/>
            <w:tcBorders>
              <w:top w:val="single" w:sz="4" w:space="0" w:color="000000"/>
              <w:left w:val="single" w:sz="6" w:space="0" w:color="000000"/>
              <w:bottom w:val="single" w:sz="4" w:space="0" w:color="000000"/>
              <w:right w:val="single" w:sz="4" w:space="0" w:color="000000"/>
            </w:tcBorders>
          </w:tcPr>
          <w:p w14:paraId="01B8E56C" w14:textId="77777777" w:rsidR="00BD1680" w:rsidRDefault="00BD1680">
            <w:pPr>
              <w:pBdr>
                <w:top w:val="nil"/>
                <w:left w:val="nil"/>
                <w:bottom w:val="nil"/>
                <w:right w:val="nil"/>
                <w:between w:val="nil"/>
              </w:pBdr>
              <w:jc w:val="center"/>
              <w:rPr>
                <w:rFonts w:ascii="Times New Roman" w:eastAsia="Times New Roman" w:hAnsi="Times New Roman" w:cs="Times New Roman"/>
                <w:color w:val="000000"/>
                <w:sz w:val="20"/>
                <w:szCs w:val="20"/>
              </w:rPr>
            </w:pPr>
          </w:p>
        </w:tc>
      </w:tr>
      <w:tr w:rsidR="00BD1680" w14:paraId="0045A196" w14:textId="77777777">
        <w:trPr>
          <w:trHeight w:val="440"/>
        </w:trPr>
        <w:tc>
          <w:tcPr>
            <w:tcW w:w="4350" w:type="dxa"/>
            <w:tcBorders>
              <w:top w:val="single" w:sz="4" w:space="0" w:color="000000"/>
              <w:left w:val="single" w:sz="4" w:space="0" w:color="000000"/>
              <w:bottom w:val="single" w:sz="4" w:space="0" w:color="000000"/>
              <w:right w:val="single" w:sz="6" w:space="0" w:color="000000"/>
            </w:tcBorders>
            <w:vAlign w:val="center"/>
          </w:tcPr>
          <w:p w14:paraId="748BBD7F" w14:textId="77777777" w:rsidR="00BD1680" w:rsidRDefault="00000000">
            <w:pPr>
              <w:numPr>
                <w:ilvl w:val="0"/>
                <w:numId w:val="5"/>
              </w:numPr>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Explains how the instructional program will support students of all races and ethnicities in meeting state content standards and benchmarks.</w:t>
            </w:r>
          </w:p>
        </w:tc>
        <w:tc>
          <w:tcPr>
            <w:tcW w:w="330" w:type="dxa"/>
            <w:tcBorders>
              <w:top w:val="single" w:sz="4" w:space="0" w:color="000000"/>
              <w:left w:val="single" w:sz="6" w:space="0" w:color="000000"/>
              <w:bottom w:val="single" w:sz="4" w:space="0" w:color="000000"/>
              <w:right w:val="single" w:sz="6" w:space="0" w:color="000000"/>
            </w:tcBorders>
          </w:tcPr>
          <w:p w14:paraId="2FF19EAF" w14:textId="77777777" w:rsidR="00BD1680" w:rsidRDefault="00000000">
            <w:pPr>
              <w:jc w:val="center"/>
              <w:rPr>
                <w:rFonts w:ascii="MS Mincho" w:eastAsia="MS Mincho" w:hAnsi="MS Mincho" w:cs="MS Mincho"/>
                <w:color w:val="000000"/>
                <w:sz w:val="20"/>
                <w:szCs w:val="20"/>
              </w:rPr>
            </w:pPr>
            <w:r>
              <w:rPr>
                <w:rFonts w:ascii="MS Mincho" w:eastAsia="MS Mincho" w:hAnsi="MS Mincho" w:cs="MS Mincho"/>
                <w:sz w:val="20"/>
                <w:szCs w:val="20"/>
              </w:rPr>
              <w:t>☐</w:t>
            </w:r>
          </w:p>
        </w:tc>
        <w:tc>
          <w:tcPr>
            <w:tcW w:w="330" w:type="dxa"/>
            <w:tcBorders>
              <w:top w:val="single" w:sz="4" w:space="0" w:color="000000"/>
              <w:left w:val="single" w:sz="6" w:space="0" w:color="000000"/>
              <w:bottom w:val="single" w:sz="4" w:space="0" w:color="000000"/>
              <w:right w:val="single" w:sz="6" w:space="0" w:color="000000"/>
            </w:tcBorders>
          </w:tcPr>
          <w:p w14:paraId="636168A1" w14:textId="77777777" w:rsidR="00BD1680" w:rsidRDefault="00000000">
            <w:pPr>
              <w:pBdr>
                <w:top w:val="nil"/>
                <w:left w:val="nil"/>
                <w:bottom w:val="nil"/>
                <w:right w:val="nil"/>
                <w:between w:val="nil"/>
              </w:pBdr>
              <w:jc w:val="center"/>
              <w:rPr>
                <w:rFonts w:ascii="Times New Roman" w:eastAsia="Times New Roman" w:hAnsi="Times New Roman" w:cs="Times New Roman"/>
                <w:color w:val="000000"/>
                <w:sz w:val="20"/>
                <w:szCs w:val="20"/>
              </w:rPr>
            </w:pPr>
            <w:r>
              <w:rPr>
                <w:rFonts w:ascii="MS Mincho" w:eastAsia="MS Mincho" w:hAnsi="MS Mincho" w:cs="MS Mincho"/>
                <w:color w:val="000000"/>
                <w:sz w:val="20"/>
                <w:szCs w:val="20"/>
              </w:rPr>
              <w:t>☐</w:t>
            </w:r>
          </w:p>
        </w:tc>
        <w:tc>
          <w:tcPr>
            <w:tcW w:w="330" w:type="dxa"/>
            <w:tcBorders>
              <w:top w:val="single" w:sz="4" w:space="0" w:color="000000"/>
              <w:left w:val="single" w:sz="6" w:space="0" w:color="000000"/>
              <w:bottom w:val="single" w:sz="4" w:space="0" w:color="000000"/>
              <w:right w:val="single" w:sz="6" w:space="0" w:color="000000"/>
            </w:tcBorders>
          </w:tcPr>
          <w:p w14:paraId="2AF7C626" w14:textId="77777777" w:rsidR="00BD1680" w:rsidRDefault="00000000">
            <w:pPr>
              <w:pBdr>
                <w:top w:val="nil"/>
                <w:left w:val="nil"/>
                <w:bottom w:val="nil"/>
                <w:right w:val="nil"/>
                <w:between w:val="nil"/>
              </w:pBdr>
              <w:jc w:val="center"/>
              <w:rPr>
                <w:rFonts w:ascii="Times New Roman" w:eastAsia="Times New Roman" w:hAnsi="Times New Roman" w:cs="Times New Roman"/>
                <w:color w:val="000000"/>
                <w:sz w:val="20"/>
                <w:szCs w:val="20"/>
              </w:rPr>
            </w:pPr>
            <w:r>
              <w:rPr>
                <w:rFonts w:ascii="MS Mincho" w:eastAsia="MS Mincho" w:hAnsi="MS Mincho" w:cs="MS Mincho"/>
                <w:color w:val="000000"/>
                <w:sz w:val="20"/>
                <w:szCs w:val="20"/>
              </w:rPr>
              <w:t>☐</w:t>
            </w:r>
          </w:p>
        </w:tc>
        <w:tc>
          <w:tcPr>
            <w:tcW w:w="330" w:type="dxa"/>
            <w:tcBorders>
              <w:top w:val="single" w:sz="4" w:space="0" w:color="000000"/>
              <w:left w:val="single" w:sz="6" w:space="0" w:color="000000"/>
              <w:bottom w:val="single" w:sz="4" w:space="0" w:color="000000"/>
              <w:right w:val="single" w:sz="6" w:space="0" w:color="000000"/>
            </w:tcBorders>
          </w:tcPr>
          <w:p w14:paraId="7E797B97" w14:textId="77777777" w:rsidR="00BD1680" w:rsidRDefault="00000000">
            <w:pPr>
              <w:pBdr>
                <w:top w:val="nil"/>
                <w:left w:val="nil"/>
                <w:bottom w:val="nil"/>
                <w:right w:val="nil"/>
                <w:between w:val="nil"/>
              </w:pBdr>
              <w:jc w:val="center"/>
              <w:rPr>
                <w:rFonts w:ascii="Times New Roman" w:eastAsia="Times New Roman" w:hAnsi="Times New Roman" w:cs="Times New Roman"/>
                <w:color w:val="000000"/>
                <w:sz w:val="20"/>
                <w:szCs w:val="20"/>
              </w:rPr>
            </w:pPr>
            <w:r>
              <w:rPr>
                <w:rFonts w:ascii="MS Mincho" w:eastAsia="MS Mincho" w:hAnsi="MS Mincho" w:cs="MS Mincho"/>
                <w:color w:val="000000"/>
                <w:sz w:val="20"/>
                <w:szCs w:val="20"/>
              </w:rPr>
              <w:t>☐</w:t>
            </w:r>
          </w:p>
        </w:tc>
        <w:tc>
          <w:tcPr>
            <w:tcW w:w="7020" w:type="dxa"/>
            <w:tcBorders>
              <w:top w:val="single" w:sz="4" w:space="0" w:color="000000"/>
              <w:left w:val="single" w:sz="6" w:space="0" w:color="000000"/>
              <w:bottom w:val="single" w:sz="4" w:space="0" w:color="000000"/>
              <w:right w:val="single" w:sz="4" w:space="0" w:color="000000"/>
            </w:tcBorders>
          </w:tcPr>
          <w:p w14:paraId="15873D41" w14:textId="77777777" w:rsidR="00BD1680" w:rsidRDefault="00BD1680">
            <w:pPr>
              <w:pBdr>
                <w:top w:val="nil"/>
                <w:left w:val="nil"/>
                <w:bottom w:val="nil"/>
                <w:right w:val="nil"/>
                <w:between w:val="nil"/>
              </w:pBdr>
              <w:jc w:val="center"/>
              <w:rPr>
                <w:rFonts w:ascii="Times New Roman" w:eastAsia="Times New Roman" w:hAnsi="Times New Roman" w:cs="Times New Roman"/>
                <w:color w:val="000000"/>
                <w:sz w:val="20"/>
                <w:szCs w:val="20"/>
              </w:rPr>
            </w:pPr>
          </w:p>
        </w:tc>
      </w:tr>
      <w:tr w:rsidR="00BD1680" w14:paraId="13FBE4DD" w14:textId="77777777">
        <w:trPr>
          <w:trHeight w:val="440"/>
        </w:trPr>
        <w:tc>
          <w:tcPr>
            <w:tcW w:w="4350" w:type="dxa"/>
            <w:tcBorders>
              <w:top w:val="single" w:sz="4" w:space="0" w:color="000000"/>
              <w:left w:val="single" w:sz="4" w:space="0" w:color="000000"/>
              <w:bottom w:val="single" w:sz="4" w:space="0" w:color="000000"/>
              <w:right w:val="single" w:sz="6" w:space="0" w:color="000000"/>
            </w:tcBorders>
            <w:vAlign w:val="center"/>
          </w:tcPr>
          <w:p w14:paraId="0A54A919" w14:textId="77777777" w:rsidR="00BD1680" w:rsidRDefault="00000000">
            <w:pPr>
              <w:numPr>
                <w:ilvl w:val="0"/>
                <w:numId w:val="5"/>
              </w:numPr>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lastRenderedPageBreak/>
              <w:t>Explains how the proposed charter school will offer students comprehensive instruction (where applicable) in English Language Arts and Literacy, Science, Literacy in Science and Technical Subjects, Health Education, Arts, Mathematics, Educational Technology, Social Sciences, Literacy in History and Social Studies, World Language, and Physical Education that meets the academic content standards adopted by the State Board of Education and meets other requirements adopted by the State Board of Education and the board of the public charter school.</w:t>
            </w:r>
          </w:p>
        </w:tc>
        <w:tc>
          <w:tcPr>
            <w:tcW w:w="330" w:type="dxa"/>
            <w:tcBorders>
              <w:top w:val="single" w:sz="4" w:space="0" w:color="000000"/>
              <w:left w:val="single" w:sz="6" w:space="0" w:color="000000"/>
              <w:bottom w:val="single" w:sz="4" w:space="0" w:color="000000"/>
              <w:right w:val="single" w:sz="6" w:space="0" w:color="000000"/>
            </w:tcBorders>
          </w:tcPr>
          <w:p w14:paraId="6CE7E0FF" w14:textId="77777777" w:rsidR="00BD1680" w:rsidRDefault="00000000">
            <w:pPr>
              <w:jc w:val="center"/>
              <w:rPr>
                <w:rFonts w:ascii="MS Mincho" w:eastAsia="MS Mincho" w:hAnsi="MS Mincho" w:cs="MS Mincho"/>
                <w:color w:val="000000"/>
                <w:sz w:val="20"/>
                <w:szCs w:val="20"/>
              </w:rPr>
            </w:pPr>
            <w:r>
              <w:rPr>
                <w:rFonts w:ascii="MS Mincho" w:eastAsia="MS Mincho" w:hAnsi="MS Mincho" w:cs="MS Mincho"/>
                <w:sz w:val="20"/>
                <w:szCs w:val="20"/>
              </w:rPr>
              <w:t>☐</w:t>
            </w:r>
          </w:p>
        </w:tc>
        <w:tc>
          <w:tcPr>
            <w:tcW w:w="330" w:type="dxa"/>
            <w:tcBorders>
              <w:top w:val="single" w:sz="4" w:space="0" w:color="000000"/>
              <w:left w:val="single" w:sz="6" w:space="0" w:color="000000"/>
              <w:bottom w:val="single" w:sz="4" w:space="0" w:color="000000"/>
              <w:right w:val="single" w:sz="6" w:space="0" w:color="000000"/>
            </w:tcBorders>
          </w:tcPr>
          <w:p w14:paraId="16AF98B5" w14:textId="77777777" w:rsidR="00BD1680" w:rsidRDefault="00000000">
            <w:pPr>
              <w:pBdr>
                <w:top w:val="nil"/>
                <w:left w:val="nil"/>
                <w:bottom w:val="nil"/>
                <w:right w:val="nil"/>
                <w:between w:val="nil"/>
              </w:pBdr>
              <w:jc w:val="center"/>
              <w:rPr>
                <w:rFonts w:ascii="Times New Roman" w:eastAsia="Times New Roman" w:hAnsi="Times New Roman" w:cs="Times New Roman"/>
                <w:color w:val="000000"/>
                <w:sz w:val="20"/>
                <w:szCs w:val="20"/>
              </w:rPr>
            </w:pPr>
            <w:r>
              <w:rPr>
                <w:rFonts w:ascii="MS Mincho" w:eastAsia="MS Mincho" w:hAnsi="MS Mincho" w:cs="MS Mincho"/>
                <w:color w:val="000000"/>
                <w:sz w:val="20"/>
                <w:szCs w:val="20"/>
              </w:rPr>
              <w:t>☐</w:t>
            </w:r>
          </w:p>
        </w:tc>
        <w:tc>
          <w:tcPr>
            <w:tcW w:w="330" w:type="dxa"/>
            <w:tcBorders>
              <w:top w:val="single" w:sz="4" w:space="0" w:color="000000"/>
              <w:left w:val="single" w:sz="6" w:space="0" w:color="000000"/>
              <w:bottom w:val="single" w:sz="4" w:space="0" w:color="000000"/>
              <w:right w:val="single" w:sz="6" w:space="0" w:color="000000"/>
            </w:tcBorders>
          </w:tcPr>
          <w:p w14:paraId="698208AE" w14:textId="77777777" w:rsidR="00BD1680" w:rsidRDefault="00000000">
            <w:pPr>
              <w:pBdr>
                <w:top w:val="nil"/>
                <w:left w:val="nil"/>
                <w:bottom w:val="nil"/>
                <w:right w:val="nil"/>
                <w:between w:val="nil"/>
              </w:pBdr>
              <w:jc w:val="center"/>
              <w:rPr>
                <w:rFonts w:ascii="Times New Roman" w:eastAsia="Times New Roman" w:hAnsi="Times New Roman" w:cs="Times New Roman"/>
                <w:color w:val="000000"/>
                <w:sz w:val="20"/>
                <w:szCs w:val="20"/>
              </w:rPr>
            </w:pPr>
            <w:r>
              <w:rPr>
                <w:rFonts w:ascii="MS Mincho" w:eastAsia="MS Mincho" w:hAnsi="MS Mincho" w:cs="MS Mincho"/>
                <w:color w:val="000000"/>
                <w:sz w:val="20"/>
                <w:szCs w:val="20"/>
              </w:rPr>
              <w:t>☐</w:t>
            </w:r>
          </w:p>
        </w:tc>
        <w:tc>
          <w:tcPr>
            <w:tcW w:w="330" w:type="dxa"/>
            <w:tcBorders>
              <w:top w:val="single" w:sz="4" w:space="0" w:color="000000"/>
              <w:left w:val="single" w:sz="6" w:space="0" w:color="000000"/>
              <w:bottom w:val="single" w:sz="4" w:space="0" w:color="000000"/>
              <w:right w:val="single" w:sz="6" w:space="0" w:color="000000"/>
            </w:tcBorders>
          </w:tcPr>
          <w:p w14:paraId="3C93EC81" w14:textId="77777777" w:rsidR="00BD1680" w:rsidRDefault="00000000">
            <w:pPr>
              <w:pBdr>
                <w:top w:val="nil"/>
                <w:left w:val="nil"/>
                <w:bottom w:val="nil"/>
                <w:right w:val="nil"/>
                <w:between w:val="nil"/>
              </w:pBdr>
              <w:jc w:val="center"/>
              <w:rPr>
                <w:rFonts w:ascii="Times New Roman" w:eastAsia="Times New Roman" w:hAnsi="Times New Roman" w:cs="Times New Roman"/>
                <w:color w:val="000000"/>
                <w:sz w:val="20"/>
                <w:szCs w:val="20"/>
              </w:rPr>
            </w:pPr>
            <w:r>
              <w:rPr>
                <w:rFonts w:ascii="MS Mincho" w:eastAsia="MS Mincho" w:hAnsi="MS Mincho" w:cs="MS Mincho"/>
                <w:color w:val="000000"/>
                <w:sz w:val="20"/>
                <w:szCs w:val="20"/>
              </w:rPr>
              <w:t>☐</w:t>
            </w:r>
          </w:p>
        </w:tc>
        <w:tc>
          <w:tcPr>
            <w:tcW w:w="7020" w:type="dxa"/>
            <w:tcBorders>
              <w:top w:val="single" w:sz="4" w:space="0" w:color="000000"/>
              <w:left w:val="single" w:sz="6" w:space="0" w:color="000000"/>
              <w:bottom w:val="single" w:sz="4" w:space="0" w:color="000000"/>
              <w:right w:val="single" w:sz="4" w:space="0" w:color="000000"/>
            </w:tcBorders>
          </w:tcPr>
          <w:p w14:paraId="11E4DCEB" w14:textId="77777777" w:rsidR="00BD1680" w:rsidRDefault="00BD1680">
            <w:pPr>
              <w:pBdr>
                <w:top w:val="nil"/>
                <w:left w:val="nil"/>
                <w:bottom w:val="nil"/>
                <w:right w:val="nil"/>
                <w:between w:val="nil"/>
              </w:pBdr>
              <w:jc w:val="center"/>
              <w:rPr>
                <w:rFonts w:ascii="Times New Roman" w:eastAsia="Times New Roman" w:hAnsi="Times New Roman" w:cs="Times New Roman"/>
                <w:color w:val="000000"/>
                <w:sz w:val="20"/>
                <w:szCs w:val="20"/>
              </w:rPr>
            </w:pPr>
          </w:p>
        </w:tc>
      </w:tr>
      <w:tr w:rsidR="00BD1680" w14:paraId="36D914D4" w14:textId="77777777">
        <w:trPr>
          <w:trHeight w:val="440"/>
        </w:trPr>
        <w:tc>
          <w:tcPr>
            <w:tcW w:w="4350" w:type="dxa"/>
            <w:tcBorders>
              <w:top w:val="single" w:sz="4" w:space="0" w:color="000000"/>
              <w:left w:val="single" w:sz="4" w:space="0" w:color="000000"/>
              <w:bottom w:val="single" w:sz="4" w:space="0" w:color="000000"/>
              <w:right w:val="single" w:sz="6" w:space="0" w:color="000000"/>
            </w:tcBorders>
            <w:vAlign w:val="center"/>
          </w:tcPr>
          <w:p w14:paraId="41879C52" w14:textId="77777777" w:rsidR="00BD1680" w:rsidRDefault="00000000">
            <w:pPr>
              <w:numPr>
                <w:ilvl w:val="0"/>
                <w:numId w:val="5"/>
              </w:numPr>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Explains how the instructional program and curriculum will be designed to be culturally responsive, and to close achievement and opportunity gaps specific to race and poverty.</w:t>
            </w:r>
          </w:p>
        </w:tc>
        <w:tc>
          <w:tcPr>
            <w:tcW w:w="330" w:type="dxa"/>
            <w:tcBorders>
              <w:top w:val="single" w:sz="4" w:space="0" w:color="000000"/>
              <w:left w:val="single" w:sz="6" w:space="0" w:color="000000"/>
              <w:bottom w:val="single" w:sz="4" w:space="0" w:color="000000"/>
              <w:right w:val="single" w:sz="6" w:space="0" w:color="000000"/>
            </w:tcBorders>
          </w:tcPr>
          <w:p w14:paraId="0A84CBCF" w14:textId="77777777" w:rsidR="00BD1680" w:rsidRDefault="00000000">
            <w:pPr>
              <w:jc w:val="center"/>
              <w:rPr>
                <w:rFonts w:ascii="MS Mincho" w:eastAsia="MS Mincho" w:hAnsi="MS Mincho" w:cs="MS Mincho"/>
                <w:color w:val="000000"/>
                <w:sz w:val="20"/>
                <w:szCs w:val="20"/>
              </w:rPr>
            </w:pPr>
            <w:r>
              <w:rPr>
                <w:rFonts w:ascii="MS Mincho" w:eastAsia="MS Mincho" w:hAnsi="MS Mincho" w:cs="MS Mincho"/>
                <w:sz w:val="20"/>
                <w:szCs w:val="20"/>
              </w:rPr>
              <w:t>☐</w:t>
            </w:r>
          </w:p>
        </w:tc>
        <w:tc>
          <w:tcPr>
            <w:tcW w:w="330" w:type="dxa"/>
            <w:tcBorders>
              <w:top w:val="single" w:sz="4" w:space="0" w:color="000000"/>
              <w:left w:val="single" w:sz="6" w:space="0" w:color="000000"/>
              <w:bottom w:val="single" w:sz="4" w:space="0" w:color="000000"/>
              <w:right w:val="single" w:sz="6" w:space="0" w:color="000000"/>
            </w:tcBorders>
          </w:tcPr>
          <w:p w14:paraId="238B8BC2" w14:textId="77777777" w:rsidR="00BD1680" w:rsidRDefault="00000000">
            <w:pPr>
              <w:pBdr>
                <w:top w:val="nil"/>
                <w:left w:val="nil"/>
                <w:bottom w:val="nil"/>
                <w:right w:val="nil"/>
                <w:between w:val="nil"/>
              </w:pBdr>
              <w:jc w:val="center"/>
              <w:rPr>
                <w:rFonts w:ascii="Times New Roman" w:eastAsia="Times New Roman" w:hAnsi="Times New Roman" w:cs="Times New Roman"/>
                <w:color w:val="000000"/>
                <w:sz w:val="20"/>
                <w:szCs w:val="20"/>
              </w:rPr>
            </w:pPr>
            <w:r>
              <w:rPr>
                <w:rFonts w:ascii="MS Mincho" w:eastAsia="MS Mincho" w:hAnsi="MS Mincho" w:cs="MS Mincho"/>
                <w:color w:val="000000"/>
                <w:sz w:val="20"/>
                <w:szCs w:val="20"/>
              </w:rPr>
              <w:t>☐</w:t>
            </w:r>
          </w:p>
        </w:tc>
        <w:tc>
          <w:tcPr>
            <w:tcW w:w="330" w:type="dxa"/>
            <w:tcBorders>
              <w:top w:val="single" w:sz="4" w:space="0" w:color="000000"/>
              <w:left w:val="single" w:sz="6" w:space="0" w:color="000000"/>
              <w:bottom w:val="single" w:sz="4" w:space="0" w:color="000000"/>
              <w:right w:val="single" w:sz="6" w:space="0" w:color="000000"/>
            </w:tcBorders>
          </w:tcPr>
          <w:p w14:paraId="3B7D56DC" w14:textId="77777777" w:rsidR="00BD1680" w:rsidRDefault="00000000">
            <w:pPr>
              <w:pBdr>
                <w:top w:val="nil"/>
                <w:left w:val="nil"/>
                <w:bottom w:val="nil"/>
                <w:right w:val="nil"/>
                <w:between w:val="nil"/>
              </w:pBdr>
              <w:jc w:val="center"/>
              <w:rPr>
                <w:rFonts w:ascii="Times New Roman" w:eastAsia="Times New Roman" w:hAnsi="Times New Roman" w:cs="Times New Roman"/>
                <w:color w:val="000000"/>
                <w:sz w:val="20"/>
                <w:szCs w:val="20"/>
              </w:rPr>
            </w:pPr>
            <w:r>
              <w:rPr>
                <w:rFonts w:ascii="MS Mincho" w:eastAsia="MS Mincho" w:hAnsi="MS Mincho" w:cs="MS Mincho"/>
                <w:color w:val="000000"/>
                <w:sz w:val="20"/>
                <w:szCs w:val="20"/>
              </w:rPr>
              <w:t>☐</w:t>
            </w:r>
          </w:p>
        </w:tc>
        <w:tc>
          <w:tcPr>
            <w:tcW w:w="330" w:type="dxa"/>
            <w:tcBorders>
              <w:top w:val="single" w:sz="4" w:space="0" w:color="000000"/>
              <w:left w:val="single" w:sz="6" w:space="0" w:color="000000"/>
              <w:bottom w:val="single" w:sz="4" w:space="0" w:color="000000"/>
              <w:right w:val="single" w:sz="6" w:space="0" w:color="000000"/>
            </w:tcBorders>
          </w:tcPr>
          <w:p w14:paraId="527A1767" w14:textId="77777777" w:rsidR="00BD1680" w:rsidRDefault="00000000">
            <w:pPr>
              <w:pBdr>
                <w:top w:val="nil"/>
                <w:left w:val="nil"/>
                <w:bottom w:val="nil"/>
                <w:right w:val="nil"/>
                <w:between w:val="nil"/>
              </w:pBdr>
              <w:jc w:val="center"/>
              <w:rPr>
                <w:rFonts w:ascii="Times New Roman" w:eastAsia="Times New Roman" w:hAnsi="Times New Roman" w:cs="Times New Roman"/>
                <w:color w:val="000000"/>
                <w:sz w:val="20"/>
                <w:szCs w:val="20"/>
              </w:rPr>
            </w:pPr>
            <w:r>
              <w:rPr>
                <w:rFonts w:ascii="MS Mincho" w:eastAsia="MS Mincho" w:hAnsi="MS Mincho" w:cs="MS Mincho"/>
                <w:color w:val="000000"/>
                <w:sz w:val="20"/>
                <w:szCs w:val="20"/>
              </w:rPr>
              <w:t>☐</w:t>
            </w:r>
          </w:p>
        </w:tc>
        <w:tc>
          <w:tcPr>
            <w:tcW w:w="7020" w:type="dxa"/>
            <w:tcBorders>
              <w:top w:val="single" w:sz="4" w:space="0" w:color="000000"/>
              <w:left w:val="single" w:sz="6" w:space="0" w:color="000000"/>
              <w:bottom w:val="single" w:sz="4" w:space="0" w:color="000000"/>
              <w:right w:val="single" w:sz="4" w:space="0" w:color="000000"/>
            </w:tcBorders>
          </w:tcPr>
          <w:p w14:paraId="30E0B052" w14:textId="77777777" w:rsidR="00BD1680" w:rsidRDefault="00BD1680">
            <w:pPr>
              <w:pBdr>
                <w:top w:val="nil"/>
                <w:left w:val="nil"/>
                <w:bottom w:val="nil"/>
                <w:right w:val="nil"/>
                <w:between w:val="nil"/>
              </w:pBdr>
              <w:jc w:val="center"/>
              <w:rPr>
                <w:rFonts w:ascii="Times New Roman" w:eastAsia="Times New Roman" w:hAnsi="Times New Roman" w:cs="Times New Roman"/>
                <w:color w:val="000000"/>
                <w:sz w:val="20"/>
                <w:szCs w:val="20"/>
              </w:rPr>
            </w:pPr>
          </w:p>
        </w:tc>
      </w:tr>
      <w:tr w:rsidR="00BD1680" w14:paraId="0F8EB147" w14:textId="77777777">
        <w:trPr>
          <w:trHeight w:val="440"/>
        </w:trPr>
        <w:tc>
          <w:tcPr>
            <w:tcW w:w="4350" w:type="dxa"/>
            <w:tcBorders>
              <w:top w:val="single" w:sz="4" w:space="0" w:color="000000"/>
              <w:left w:val="single" w:sz="4" w:space="0" w:color="000000"/>
              <w:bottom w:val="single" w:sz="4" w:space="0" w:color="000000"/>
              <w:right w:val="single" w:sz="6" w:space="0" w:color="000000"/>
            </w:tcBorders>
            <w:vAlign w:val="center"/>
          </w:tcPr>
          <w:p w14:paraId="4100D717" w14:textId="77777777" w:rsidR="00BD1680" w:rsidRDefault="00000000">
            <w:pPr>
              <w:numPr>
                <w:ilvl w:val="0"/>
                <w:numId w:val="5"/>
              </w:numPr>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Explains how culturally relevant curriculum will be integrated into instruction at all levels.</w:t>
            </w:r>
          </w:p>
        </w:tc>
        <w:tc>
          <w:tcPr>
            <w:tcW w:w="330" w:type="dxa"/>
            <w:tcBorders>
              <w:top w:val="single" w:sz="4" w:space="0" w:color="000000"/>
              <w:left w:val="single" w:sz="6" w:space="0" w:color="000000"/>
              <w:bottom w:val="single" w:sz="4" w:space="0" w:color="000000"/>
              <w:right w:val="single" w:sz="6" w:space="0" w:color="000000"/>
            </w:tcBorders>
          </w:tcPr>
          <w:p w14:paraId="58487189" w14:textId="77777777" w:rsidR="00BD1680" w:rsidRDefault="00000000">
            <w:pPr>
              <w:jc w:val="center"/>
              <w:rPr>
                <w:rFonts w:ascii="MS Mincho" w:eastAsia="MS Mincho" w:hAnsi="MS Mincho" w:cs="MS Mincho"/>
                <w:color w:val="000000"/>
                <w:sz w:val="20"/>
                <w:szCs w:val="20"/>
              </w:rPr>
            </w:pPr>
            <w:r>
              <w:rPr>
                <w:rFonts w:ascii="MS Mincho" w:eastAsia="MS Mincho" w:hAnsi="MS Mincho" w:cs="MS Mincho"/>
                <w:sz w:val="20"/>
                <w:szCs w:val="20"/>
              </w:rPr>
              <w:t>☐</w:t>
            </w:r>
          </w:p>
        </w:tc>
        <w:tc>
          <w:tcPr>
            <w:tcW w:w="330" w:type="dxa"/>
            <w:tcBorders>
              <w:top w:val="single" w:sz="4" w:space="0" w:color="000000"/>
              <w:left w:val="single" w:sz="6" w:space="0" w:color="000000"/>
              <w:bottom w:val="single" w:sz="4" w:space="0" w:color="000000"/>
              <w:right w:val="single" w:sz="6" w:space="0" w:color="000000"/>
            </w:tcBorders>
          </w:tcPr>
          <w:p w14:paraId="6E3868FD" w14:textId="77777777" w:rsidR="00BD1680" w:rsidRDefault="00000000">
            <w:pPr>
              <w:pBdr>
                <w:top w:val="nil"/>
                <w:left w:val="nil"/>
                <w:bottom w:val="nil"/>
                <w:right w:val="nil"/>
                <w:between w:val="nil"/>
              </w:pBdr>
              <w:jc w:val="center"/>
              <w:rPr>
                <w:rFonts w:ascii="Times New Roman" w:eastAsia="Times New Roman" w:hAnsi="Times New Roman" w:cs="Times New Roman"/>
                <w:color w:val="000000"/>
                <w:sz w:val="20"/>
                <w:szCs w:val="20"/>
              </w:rPr>
            </w:pPr>
            <w:r>
              <w:rPr>
                <w:rFonts w:ascii="MS Mincho" w:eastAsia="MS Mincho" w:hAnsi="MS Mincho" w:cs="MS Mincho"/>
                <w:color w:val="000000"/>
                <w:sz w:val="20"/>
                <w:szCs w:val="20"/>
              </w:rPr>
              <w:t>☐</w:t>
            </w:r>
          </w:p>
        </w:tc>
        <w:tc>
          <w:tcPr>
            <w:tcW w:w="330" w:type="dxa"/>
            <w:tcBorders>
              <w:top w:val="single" w:sz="4" w:space="0" w:color="000000"/>
              <w:left w:val="single" w:sz="6" w:space="0" w:color="000000"/>
              <w:bottom w:val="single" w:sz="4" w:space="0" w:color="000000"/>
              <w:right w:val="single" w:sz="6" w:space="0" w:color="000000"/>
            </w:tcBorders>
          </w:tcPr>
          <w:p w14:paraId="0520920C" w14:textId="77777777" w:rsidR="00BD1680" w:rsidRDefault="00000000">
            <w:pPr>
              <w:pBdr>
                <w:top w:val="nil"/>
                <w:left w:val="nil"/>
                <w:bottom w:val="nil"/>
                <w:right w:val="nil"/>
                <w:between w:val="nil"/>
              </w:pBdr>
              <w:jc w:val="center"/>
              <w:rPr>
                <w:rFonts w:ascii="Times New Roman" w:eastAsia="Times New Roman" w:hAnsi="Times New Roman" w:cs="Times New Roman"/>
                <w:color w:val="000000"/>
                <w:sz w:val="20"/>
                <w:szCs w:val="20"/>
              </w:rPr>
            </w:pPr>
            <w:r>
              <w:rPr>
                <w:rFonts w:ascii="MS Mincho" w:eastAsia="MS Mincho" w:hAnsi="MS Mincho" w:cs="MS Mincho"/>
                <w:color w:val="000000"/>
                <w:sz w:val="20"/>
                <w:szCs w:val="20"/>
              </w:rPr>
              <w:t>☐</w:t>
            </w:r>
          </w:p>
        </w:tc>
        <w:tc>
          <w:tcPr>
            <w:tcW w:w="330" w:type="dxa"/>
            <w:tcBorders>
              <w:top w:val="single" w:sz="4" w:space="0" w:color="000000"/>
              <w:left w:val="single" w:sz="6" w:space="0" w:color="000000"/>
              <w:bottom w:val="single" w:sz="4" w:space="0" w:color="000000"/>
              <w:right w:val="single" w:sz="6" w:space="0" w:color="000000"/>
            </w:tcBorders>
          </w:tcPr>
          <w:p w14:paraId="4D8F8BA2" w14:textId="77777777" w:rsidR="00BD1680" w:rsidRDefault="00000000">
            <w:pPr>
              <w:pBdr>
                <w:top w:val="nil"/>
                <w:left w:val="nil"/>
                <w:bottom w:val="nil"/>
                <w:right w:val="nil"/>
                <w:between w:val="nil"/>
              </w:pBdr>
              <w:jc w:val="center"/>
              <w:rPr>
                <w:rFonts w:ascii="Times New Roman" w:eastAsia="Times New Roman" w:hAnsi="Times New Roman" w:cs="Times New Roman"/>
                <w:color w:val="000000"/>
                <w:sz w:val="20"/>
                <w:szCs w:val="20"/>
              </w:rPr>
            </w:pPr>
            <w:r>
              <w:rPr>
                <w:rFonts w:ascii="MS Mincho" w:eastAsia="MS Mincho" w:hAnsi="MS Mincho" w:cs="MS Mincho"/>
                <w:color w:val="000000"/>
                <w:sz w:val="20"/>
                <w:szCs w:val="20"/>
              </w:rPr>
              <w:t>☐</w:t>
            </w:r>
          </w:p>
        </w:tc>
        <w:tc>
          <w:tcPr>
            <w:tcW w:w="7020" w:type="dxa"/>
            <w:tcBorders>
              <w:top w:val="single" w:sz="4" w:space="0" w:color="000000"/>
              <w:left w:val="single" w:sz="6" w:space="0" w:color="000000"/>
              <w:bottom w:val="single" w:sz="4" w:space="0" w:color="000000"/>
              <w:right w:val="single" w:sz="4" w:space="0" w:color="000000"/>
            </w:tcBorders>
          </w:tcPr>
          <w:p w14:paraId="16ECA550" w14:textId="77777777" w:rsidR="00BD1680" w:rsidRDefault="00BD1680">
            <w:pPr>
              <w:pBdr>
                <w:top w:val="nil"/>
                <w:left w:val="nil"/>
                <w:bottom w:val="nil"/>
                <w:right w:val="nil"/>
                <w:between w:val="nil"/>
              </w:pBdr>
              <w:jc w:val="center"/>
              <w:rPr>
                <w:rFonts w:ascii="Times New Roman" w:eastAsia="Times New Roman" w:hAnsi="Times New Roman" w:cs="Times New Roman"/>
                <w:color w:val="000000"/>
                <w:sz w:val="20"/>
                <w:szCs w:val="20"/>
              </w:rPr>
            </w:pPr>
          </w:p>
        </w:tc>
      </w:tr>
      <w:tr w:rsidR="00BD1680" w14:paraId="000A2611" w14:textId="77777777">
        <w:trPr>
          <w:trHeight w:val="440"/>
        </w:trPr>
        <w:tc>
          <w:tcPr>
            <w:tcW w:w="4350" w:type="dxa"/>
            <w:tcBorders>
              <w:top w:val="single" w:sz="4" w:space="0" w:color="000000"/>
              <w:left w:val="single" w:sz="4" w:space="0" w:color="000000"/>
              <w:bottom w:val="single" w:sz="4" w:space="0" w:color="000000"/>
              <w:right w:val="single" w:sz="6" w:space="0" w:color="000000"/>
            </w:tcBorders>
            <w:vAlign w:val="center"/>
          </w:tcPr>
          <w:p w14:paraId="7033A1A5" w14:textId="77777777" w:rsidR="00BD1680" w:rsidRDefault="00000000">
            <w:pPr>
              <w:numPr>
                <w:ilvl w:val="0"/>
                <w:numId w:val="5"/>
              </w:numPr>
              <w:pBdr>
                <w:top w:val="nil"/>
                <w:left w:val="nil"/>
                <w:bottom w:val="nil"/>
                <w:right w:val="nil"/>
                <w:between w:val="nil"/>
              </w:pBdr>
              <w:rPr>
                <w:rFonts w:ascii="Times New Roman" w:eastAsia="Times New Roman" w:hAnsi="Times New Roman" w:cs="Times New Roman"/>
                <w:color w:val="000000"/>
                <w:sz w:val="20"/>
                <w:szCs w:val="20"/>
              </w:rPr>
            </w:pPr>
            <w:proofErr w:type="gramStart"/>
            <w:r>
              <w:rPr>
                <w:rFonts w:ascii="Times New Roman" w:eastAsia="Times New Roman" w:hAnsi="Times New Roman" w:cs="Times New Roman"/>
                <w:color w:val="000000"/>
                <w:sz w:val="20"/>
                <w:szCs w:val="20"/>
              </w:rPr>
              <w:t>Explains</w:t>
            </w:r>
            <w:proofErr w:type="gramEnd"/>
            <w:r>
              <w:rPr>
                <w:rFonts w:ascii="Times New Roman" w:eastAsia="Times New Roman" w:hAnsi="Times New Roman" w:cs="Times New Roman"/>
                <w:color w:val="000000"/>
                <w:sz w:val="20"/>
                <w:szCs w:val="20"/>
              </w:rPr>
              <w:t xml:space="preserve"> how this charter school proposal will help meet the following strategic objectives (where applicable).</w:t>
            </w:r>
          </w:p>
          <w:p w14:paraId="07CD2145" w14:textId="77777777" w:rsidR="00BD1680" w:rsidRDefault="00000000">
            <w:pPr>
              <w:numPr>
                <w:ilvl w:val="0"/>
                <w:numId w:val="19"/>
              </w:numPr>
              <w:pBdr>
                <w:top w:val="nil"/>
                <w:left w:val="nil"/>
                <w:bottom w:val="nil"/>
                <w:right w:val="nil"/>
                <w:between w:val="nil"/>
              </w:pBdr>
              <w:rPr>
                <w:rFonts w:ascii="Times New Roman" w:eastAsia="Times New Roman" w:hAnsi="Times New Roman" w:cs="Times New Roman"/>
                <w:sz w:val="20"/>
                <w:szCs w:val="20"/>
              </w:rPr>
            </w:pPr>
            <w:r>
              <w:rPr>
                <w:rFonts w:ascii="Times New Roman" w:eastAsia="Times New Roman" w:hAnsi="Times New Roman" w:cs="Times New Roman"/>
                <w:b/>
                <w:bCs/>
                <w:color w:val="000000"/>
                <w:sz w:val="20"/>
                <w:szCs w:val="20"/>
              </w:rPr>
              <w:t xml:space="preserve">Enter first grade: </w:t>
            </w:r>
            <w:r>
              <w:rPr>
                <w:rFonts w:ascii="Times New Roman" w:eastAsia="Times New Roman" w:hAnsi="Times New Roman" w:cs="Times New Roman"/>
                <w:color w:val="000000"/>
                <w:sz w:val="20"/>
                <w:szCs w:val="20"/>
              </w:rPr>
              <w:t>Ready to read</w:t>
            </w:r>
            <w:r>
              <w:rPr>
                <w:rFonts w:ascii="Times New Roman" w:eastAsia="Times New Roman" w:hAnsi="Times New Roman" w:cs="Times New Roman"/>
                <w:b/>
                <w:bCs/>
                <w:color w:val="000000"/>
                <w:sz w:val="20"/>
                <w:szCs w:val="20"/>
              </w:rPr>
              <w:t xml:space="preserve"> </w:t>
            </w:r>
            <w:r>
              <w:rPr>
                <w:rFonts w:ascii="Times New Roman" w:eastAsia="Times New Roman" w:hAnsi="Times New Roman" w:cs="Times New Roman"/>
                <w:color w:val="000000"/>
                <w:sz w:val="20"/>
                <w:szCs w:val="20"/>
              </w:rPr>
              <w:t>– i.e., evidence of reading readiness by the school’s internal local assessments.</w:t>
            </w:r>
          </w:p>
          <w:p w14:paraId="6381FDF3" w14:textId="77777777" w:rsidR="00BD1680" w:rsidRDefault="00000000">
            <w:pPr>
              <w:numPr>
                <w:ilvl w:val="0"/>
                <w:numId w:val="19"/>
              </w:numPr>
              <w:pBdr>
                <w:top w:val="nil"/>
                <w:left w:val="nil"/>
                <w:bottom w:val="nil"/>
                <w:right w:val="nil"/>
                <w:between w:val="nil"/>
              </w:pBdr>
              <w:rPr>
                <w:rFonts w:ascii="Times New Roman" w:eastAsia="Times New Roman" w:hAnsi="Times New Roman" w:cs="Times New Roman"/>
                <w:sz w:val="20"/>
                <w:szCs w:val="20"/>
              </w:rPr>
            </w:pPr>
            <w:r>
              <w:rPr>
                <w:rFonts w:ascii="Times New Roman" w:eastAsia="Times New Roman" w:hAnsi="Times New Roman" w:cs="Times New Roman"/>
                <w:b/>
                <w:bCs/>
                <w:color w:val="000000"/>
                <w:sz w:val="20"/>
                <w:szCs w:val="20"/>
              </w:rPr>
              <w:t xml:space="preserve">End of third grade: </w:t>
            </w:r>
            <w:r>
              <w:rPr>
                <w:rFonts w:ascii="Times New Roman" w:eastAsia="Times New Roman" w:hAnsi="Times New Roman" w:cs="Times New Roman"/>
                <w:color w:val="000000"/>
                <w:sz w:val="20"/>
                <w:szCs w:val="20"/>
              </w:rPr>
              <w:t>Reading to learn</w:t>
            </w:r>
            <w:r>
              <w:rPr>
                <w:rFonts w:ascii="Times New Roman" w:eastAsia="Times New Roman" w:hAnsi="Times New Roman" w:cs="Times New Roman"/>
                <w:b/>
                <w:bCs/>
                <w:color w:val="000000"/>
                <w:sz w:val="20"/>
                <w:szCs w:val="20"/>
              </w:rPr>
              <w:t xml:space="preserve"> </w:t>
            </w:r>
            <w:r>
              <w:rPr>
                <w:rFonts w:ascii="Times New Roman" w:eastAsia="Times New Roman" w:hAnsi="Times New Roman" w:cs="Times New Roman"/>
                <w:color w:val="000000"/>
                <w:sz w:val="20"/>
                <w:szCs w:val="20"/>
              </w:rPr>
              <w:t>– Students meet or exceed state benchmarks on ELA assessments.</w:t>
            </w:r>
          </w:p>
          <w:p w14:paraId="0CF841BA" w14:textId="77777777" w:rsidR="00BD1680" w:rsidRDefault="00000000">
            <w:pPr>
              <w:numPr>
                <w:ilvl w:val="0"/>
                <w:numId w:val="19"/>
              </w:numPr>
              <w:pBdr>
                <w:top w:val="nil"/>
                <w:left w:val="nil"/>
                <w:bottom w:val="nil"/>
                <w:right w:val="nil"/>
                <w:between w:val="nil"/>
              </w:pBdr>
              <w:rPr>
                <w:rFonts w:ascii="Times New Roman" w:eastAsia="Times New Roman" w:hAnsi="Times New Roman" w:cs="Times New Roman"/>
                <w:sz w:val="20"/>
                <w:szCs w:val="20"/>
              </w:rPr>
            </w:pPr>
            <w:r>
              <w:rPr>
                <w:rFonts w:ascii="Times New Roman" w:eastAsia="Times New Roman" w:hAnsi="Times New Roman" w:cs="Times New Roman"/>
                <w:b/>
                <w:bCs/>
                <w:color w:val="000000"/>
                <w:sz w:val="20"/>
                <w:szCs w:val="20"/>
              </w:rPr>
              <w:lastRenderedPageBreak/>
              <w:t xml:space="preserve">Middle years: </w:t>
            </w:r>
            <w:r>
              <w:rPr>
                <w:rFonts w:ascii="Times New Roman" w:eastAsia="Times New Roman" w:hAnsi="Times New Roman" w:cs="Times New Roman"/>
                <w:color w:val="000000"/>
                <w:sz w:val="20"/>
                <w:szCs w:val="20"/>
              </w:rPr>
              <w:t>Ready for high school</w:t>
            </w:r>
            <w:r>
              <w:rPr>
                <w:rFonts w:ascii="Times New Roman" w:eastAsia="Times New Roman" w:hAnsi="Times New Roman" w:cs="Times New Roman"/>
                <w:b/>
                <w:bCs/>
                <w:color w:val="000000"/>
                <w:sz w:val="20"/>
                <w:szCs w:val="20"/>
              </w:rPr>
              <w:t xml:space="preserve"> </w:t>
            </w:r>
            <w:r>
              <w:rPr>
                <w:rFonts w:ascii="Times New Roman" w:eastAsia="Times New Roman" w:hAnsi="Times New Roman" w:cs="Times New Roman"/>
                <w:color w:val="000000"/>
                <w:sz w:val="20"/>
                <w:szCs w:val="20"/>
              </w:rPr>
              <w:t>– i.e., student attendance is 90% or greater, students meet or exceed state benchmarks on ELA assessments, and students take and pass 8</w:t>
            </w:r>
            <w:r>
              <w:rPr>
                <w:rFonts w:ascii="Times New Roman" w:eastAsia="Times New Roman" w:hAnsi="Times New Roman" w:cs="Times New Roman"/>
                <w:color w:val="000000"/>
                <w:sz w:val="20"/>
                <w:szCs w:val="20"/>
                <w:vertAlign w:val="superscript"/>
              </w:rPr>
              <w:t>th</w:t>
            </w:r>
            <w:r>
              <w:rPr>
                <w:rFonts w:ascii="Times New Roman" w:eastAsia="Times New Roman" w:hAnsi="Times New Roman" w:cs="Times New Roman"/>
                <w:color w:val="000000"/>
                <w:sz w:val="20"/>
                <w:szCs w:val="20"/>
              </w:rPr>
              <w:t xml:space="preserve"> grade algebra.</w:t>
            </w:r>
          </w:p>
          <w:p w14:paraId="2AFE2602" w14:textId="77777777" w:rsidR="00BD1680" w:rsidRDefault="00000000">
            <w:pPr>
              <w:numPr>
                <w:ilvl w:val="0"/>
                <w:numId w:val="19"/>
              </w:numPr>
              <w:pBdr>
                <w:top w:val="nil"/>
                <w:left w:val="nil"/>
                <w:bottom w:val="nil"/>
                <w:right w:val="nil"/>
                <w:between w:val="nil"/>
              </w:pBdr>
              <w:rPr>
                <w:rFonts w:ascii="Times New Roman" w:eastAsia="Times New Roman" w:hAnsi="Times New Roman" w:cs="Times New Roman"/>
                <w:sz w:val="20"/>
                <w:szCs w:val="20"/>
              </w:rPr>
            </w:pPr>
            <w:r>
              <w:rPr>
                <w:rFonts w:ascii="Times New Roman" w:eastAsia="Times New Roman" w:hAnsi="Times New Roman" w:cs="Times New Roman"/>
                <w:b/>
                <w:bCs/>
                <w:color w:val="000000"/>
                <w:sz w:val="20"/>
                <w:szCs w:val="20"/>
              </w:rPr>
              <w:t>Enter 10</w:t>
            </w:r>
            <w:r>
              <w:rPr>
                <w:rFonts w:ascii="Times New Roman" w:eastAsia="Times New Roman" w:hAnsi="Times New Roman" w:cs="Times New Roman"/>
                <w:b/>
                <w:bCs/>
                <w:color w:val="000000"/>
                <w:sz w:val="20"/>
                <w:szCs w:val="20"/>
                <w:vertAlign w:val="superscript"/>
              </w:rPr>
              <w:t>th</w:t>
            </w:r>
            <w:r>
              <w:rPr>
                <w:rFonts w:ascii="Times New Roman" w:eastAsia="Times New Roman" w:hAnsi="Times New Roman" w:cs="Times New Roman"/>
                <w:b/>
                <w:bCs/>
                <w:color w:val="000000"/>
                <w:sz w:val="20"/>
                <w:szCs w:val="20"/>
              </w:rPr>
              <w:t xml:space="preserve"> grade</w:t>
            </w:r>
            <w:r>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0"/>
                <w:szCs w:val="20"/>
              </w:rPr>
              <w:t xml:space="preserve"> On track to graduate – i.e., students complete 9</w:t>
            </w:r>
            <w:r>
              <w:rPr>
                <w:rFonts w:ascii="Times New Roman" w:eastAsia="Times New Roman" w:hAnsi="Times New Roman" w:cs="Times New Roman"/>
                <w:color w:val="000000"/>
                <w:sz w:val="20"/>
                <w:szCs w:val="20"/>
                <w:vertAlign w:val="superscript"/>
              </w:rPr>
              <w:t>th</w:t>
            </w:r>
            <w:r>
              <w:rPr>
                <w:rFonts w:ascii="Times New Roman" w:eastAsia="Times New Roman" w:hAnsi="Times New Roman" w:cs="Times New Roman"/>
                <w:color w:val="000000"/>
                <w:sz w:val="20"/>
                <w:szCs w:val="20"/>
              </w:rPr>
              <w:t xml:space="preserve"> grade with 6 credits and not lower than a C grade in core subjects.</w:t>
            </w:r>
          </w:p>
          <w:p w14:paraId="7304DF5C" w14:textId="77777777" w:rsidR="00BD1680" w:rsidRDefault="00000000">
            <w:pPr>
              <w:numPr>
                <w:ilvl w:val="0"/>
                <w:numId w:val="19"/>
              </w:numPr>
              <w:pBdr>
                <w:top w:val="nil"/>
                <w:left w:val="nil"/>
                <w:bottom w:val="nil"/>
                <w:right w:val="nil"/>
                <w:between w:val="nil"/>
              </w:pBdr>
              <w:rPr>
                <w:rFonts w:ascii="Times New Roman" w:eastAsia="Times New Roman" w:hAnsi="Times New Roman" w:cs="Times New Roman"/>
                <w:sz w:val="20"/>
                <w:szCs w:val="20"/>
              </w:rPr>
            </w:pPr>
            <w:r>
              <w:rPr>
                <w:rFonts w:ascii="Times New Roman" w:eastAsia="Times New Roman" w:hAnsi="Times New Roman" w:cs="Times New Roman"/>
                <w:b/>
                <w:bCs/>
                <w:color w:val="000000"/>
                <w:sz w:val="20"/>
                <w:szCs w:val="20"/>
              </w:rPr>
              <w:t>12</w:t>
            </w:r>
            <w:r>
              <w:rPr>
                <w:rFonts w:ascii="Times New Roman" w:eastAsia="Times New Roman" w:hAnsi="Times New Roman" w:cs="Times New Roman"/>
                <w:b/>
                <w:bCs/>
                <w:color w:val="000000"/>
                <w:sz w:val="20"/>
                <w:szCs w:val="20"/>
                <w:vertAlign w:val="superscript"/>
              </w:rPr>
              <w:t>th</w:t>
            </w:r>
            <w:r>
              <w:rPr>
                <w:rFonts w:ascii="Times New Roman" w:eastAsia="Times New Roman" w:hAnsi="Times New Roman" w:cs="Times New Roman"/>
                <w:b/>
                <w:bCs/>
                <w:color w:val="000000"/>
                <w:sz w:val="20"/>
                <w:szCs w:val="20"/>
              </w:rPr>
              <w:t xml:space="preserve"> grade</w:t>
            </w:r>
            <w:r>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0"/>
                <w:szCs w:val="20"/>
              </w:rPr>
              <w:t xml:space="preserve"> Graduating on time, ready for college and career.</w:t>
            </w:r>
          </w:p>
        </w:tc>
        <w:tc>
          <w:tcPr>
            <w:tcW w:w="330" w:type="dxa"/>
            <w:tcBorders>
              <w:top w:val="single" w:sz="4" w:space="0" w:color="000000"/>
              <w:left w:val="single" w:sz="6" w:space="0" w:color="000000"/>
              <w:bottom w:val="single" w:sz="4" w:space="0" w:color="000000"/>
              <w:right w:val="single" w:sz="6" w:space="0" w:color="000000"/>
            </w:tcBorders>
          </w:tcPr>
          <w:p w14:paraId="1CF9B4F3" w14:textId="77777777" w:rsidR="00BD1680" w:rsidRDefault="00000000">
            <w:pPr>
              <w:jc w:val="center"/>
              <w:rPr>
                <w:rFonts w:ascii="MS Mincho" w:eastAsia="MS Mincho" w:hAnsi="MS Mincho" w:cs="MS Mincho"/>
                <w:color w:val="000000"/>
                <w:sz w:val="20"/>
                <w:szCs w:val="20"/>
              </w:rPr>
            </w:pPr>
            <w:r>
              <w:rPr>
                <w:rFonts w:ascii="MS Mincho" w:eastAsia="MS Mincho" w:hAnsi="MS Mincho" w:cs="MS Mincho"/>
                <w:sz w:val="20"/>
                <w:szCs w:val="20"/>
              </w:rPr>
              <w:lastRenderedPageBreak/>
              <w:t>☐</w:t>
            </w:r>
          </w:p>
        </w:tc>
        <w:tc>
          <w:tcPr>
            <w:tcW w:w="330" w:type="dxa"/>
            <w:tcBorders>
              <w:top w:val="single" w:sz="4" w:space="0" w:color="000000"/>
              <w:left w:val="single" w:sz="6" w:space="0" w:color="000000"/>
              <w:bottom w:val="single" w:sz="4" w:space="0" w:color="000000"/>
              <w:right w:val="single" w:sz="6" w:space="0" w:color="000000"/>
            </w:tcBorders>
          </w:tcPr>
          <w:p w14:paraId="329F90BD" w14:textId="77777777" w:rsidR="00BD1680" w:rsidRDefault="00000000">
            <w:pPr>
              <w:pBdr>
                <w:top w:val="nil"/>
                <w:left w:val="nil"/>
                <w:bottom w:val="nil"/>
                <w:right w:val="nil"/>
                <w:between w:val="nil"/>
              </w:pBdr>
              <w:jc w:val="center"/>
              <w:rPr>
                <w:rFonts w:ascii="Times New Roman" w:eastAsia="Times New Roman" w:hAnsi="Times New Roman" w:cs="Times New Roman"/>
                <w:color w:val="000000"/>
                <w:sz w:val="20"/>
                <w:szCs w:val="20"/>
              </w:rPr>
            </w:pPr>
            <w:r>
              <w:rPr>
                <w:rFonts w:ascii="MS Mincho" w:eastAsia="MS Mincho" w:hAnsi="MS Mincho" w:cs="MS Mincho"/>
                <w:color w:val="000000"/>
                <w:sz w:val="20"/>
                <w:szCs w:val="20"/>
              </w:rPr>
              <w:t>☐</w:t>
            </w:r>
          </w:p>
        </w:tc>
        <w:tc>
          <w:tcPr>
            <w:tcW w:w="330" w:type="dxa"/>
            <w:tcBorders>
              <w:top w:val="single" w:sz="4" w:space="0" w:color="000000"/>
              <w:left w:val="single" w:sz="6" w:space="0" w:color="000000"/>
              <w:bottom w:val="single" w:sz="4" w:space="0" w:color="000000"/>
              <w:right w:val="single" w:sz="6" w:space="0" w:color="000000"/>
            </w:tcBorders>
          </w:tcPr>
          <w:p w14:paraId="2E8080EC" w14:textId="77777777" w:rsidR="00BD1680" w:rsidRDefault="00000000">
            <w:pPr>
              <w:pBdr>
                <w:top w:val="nil"/>
                <w:left w:val="nil"/>
                <w:bottom w:val="nil"/>
                <w:right w:val="nil"/>
                <w:between w:val="nil"/>
              </w:pBdr>
              <w:jc w:val="center"/>
              <w:rPr>
                <w:rFonts w:ascii="Times New Roman" w:eastAsia="Times New Roman" w:hAnsi="Times New Roman" w:cs="Times New Roman"/>
                <w:color w:val="000000"/>
                <w:sz w:val="20"/>
                <w:szCs w:val="20"/>
              </w:rPr>
            </w:pPr>
            <w:r>
              <w:rPr>
                <w:rFonts w:ascii="MS Mincho" w:eastAsia="MS Mincho" w:hAnsi="MS Mincho" w:cs="MS Mincho"/>
                <w:color w:val="000000"/>
                <w:sz w:val="20"/>
                <w:szCs w:val="20"/>
              </w:rPr>
              <w:t>☐</w:t>
            </w:r>
          </w:p>
        </w:tc>
        <w:tc>
          <w:tcPr>
            <w:tcW w:w="330" w:type="dxa"/>
            <w:tcBorders>
              <w:top w:val="single" w:sz="4" w:space="0" w:color="000000"/>
              <w:left w:val="single" w:sz="6" w:space="0" w:color="000000"/>
              <w:bottom w:val="single" w:sz="4" w:space="0" w:color="000000"/>
              <w:right w:val="single" w:sz="6" w:space="0" w:color="000000"/>
            </w:tcBorders>
          </w:tcPr>
          <w:p w14:paraId="12DEA48B" w14:textId="77777777" w:rsidR="00BD1680" w:rsidRDefault="00000000">
            <w:pPr>
              <w:pBdr>
                <w:top w:val="nil"/>
                <w:left w:val="nil"/>
                <w:bottom w:val="nil"/>
                <w:right w:val="nil"/>
                <w:between w:val="nil"/>
              </w:pBdr>
              <w:jc w:val="center"/>
              <w:rPr>
                <w:rFonts w:ascii="Times New Roman" w:eastAsia="Times New Roman" w:hAnsi="Times New Roman" w:cs="Times New Roman"/>
                <w:color w:val="000000"/>
                <w:sz w:val="20"/>
                <w:szCs w:val="20"/>
              </w:rPr>
            </w:pPr>
            <w:r>
              <w:rPr>
                <w:rFonts w:ascii="MS Mincho" w:eastAsia="MS Mincho" w:hAnsi="MS Mincho" w:cs="MS Mincho"/>
                <w:color w:val="000000"/>
                <w:sz w:val="20"/>
                <w:szCs w:val="20"/>
              </w:rPr>
              <w:t>☐</w:t>
            </w:r>
          </w:p>
        </w:tc>
        <w:tc>
          <w:tcPr>
            <w:tcW w:w="7020" w:type="dxa"/>
            <w:tcBorders>
              <w:top w:val="single" w:sz="4" w:space="0" w:color="000000"/>
              <w:left w:val="single" w:sz="6" w:space="0" w:color="000000"/>
              <w:bottom w:val="single" w:sz="4" w:space="0" w:color="000000"/>
              <w:right w:val="single" w:sz="4" w:space="0" w:color="000000"/>
            </w:tcBorders>
          </w:tcPr>
          <w:p w14:paraId="025B34ED" w14:textId="77777777" w:rsidR="00BD1680" w:rsidRDefault="00BD1680">
            <w:pPr>
              <w:pBdr>
                <w:top w:val="nil"/>
                <w:left w:val="nil"/>
                <w:bottom w:val="nil"/>
                <w:right w:val="nil"/>
                <w:between w:val="nil"/>
              </w:pBdr>
              <w:jc w:val="center"/>
              <w:rPr>
                <w:rFonts w:ascii="Times New Roman" w:eastAsia="Times New Roman" w:hAnsi="Times New Roman" w:cs="Times New Roman"/>
                <w:color w:val="000000"/>
                <w:sz w:val="20"/>
                <w:szCs w:val="20"/>
              </w:rPr>
            </w:pPr>
          </w:p>
        </w:tc>
      </w:tr>
      <w:tr w:rsidR="00BD1680" w14:paraId="0DFE50F0" w14:textId="77777777">
        <w:trPr>
          <w:trHeight w:val="440"/>
        </w:trPr>
        <w:tc>
          <w:tcPr>
            <w:tcW w:w="4350" w:type="dxa"/>
            <w:tcBorders>
              <w:top w:val="single" w:sz="4" w:space="0" w:color="000000"/>
              <w:left w:val="single" w:sz="4" w:space="0" w:color="000000"/>
              <w:bottom w:val="single" w:sz="4" w:space="0" w:color="000000"/>
              <w:right w:val="single" w:sz="6" w:space="0" w:color="000000"/>
            </w:tcBorders>
            <w:vAlign w:val="center"/>
          </w:tcPr>
          <w:p w14:paraId="206315F9" w14:textId="77777777" w:rsidR="00BD1680" w:rsidRDefault="00000000">
            <w:pPr>
              <w:numPr>
                <w:ilvl w:val="0"/>
                <w:numId w:val="5"/>
              </w:numPr>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Explains how this charter school proposal will minimize barriers to equal access and meet the needs of all students.</w:t>
            </w:r>
          </w:p>
        </w:tc>
        <w:tc>
          <w:tcPr>
            <w:tcW w:w="330" w:type="dxa"/>
            <w:tcBorders>
              <w:top w:val="single" w:sz="4" w:space="0" w:color="000000"/>
              <w:left w:val="single" w:sz="6" w:space="0" w:color="000000"/>
              <w:bottom w:val="single" w:sz="4" w:space="0" w:color="000000"/>
              <w:right w:val="single" w:sz="6" w:space="0" w:color="000000"/>
            </w:tcBorders>
          </w:tcPr>
          <w:p w14:paraId="144EB9FC" w14:textId="77777777" w:rsidR="00BD1680" w:rsidRDefault="00000000">
            <w:pPr>
              <w:jc w:val="center"/>
              <w:rPr>
                <w:rFonts w:ascii="MS Mincho" w:eastAsia="MS Mincho" w:hAnsi="MS Mincho" w:cs="MS Mincho"/>
                <w:color w:val="000000"/>
                <w:sz w:val="20"/>
                <w:szCs w:val="20"/>
              </w:rPr>
            </w:pPr>
            <w:r>
              <w:rPr>
                <w:rFonts w:ascii="MS Mincho" w:eastAsia="MS Mincho" w:hAnsi="MS Mincho" w:cs="MS Mincho"/>
                <w:sz w:val="20"/>
                <w:szCs w:val="20"/>
              </w:rPr>
              <w:t>☐</w:t>
            </w:r>
          </w:p>
        </w:tc>
        <w:tc>
          <w:tcPr>
            <w:tcW w:w="330" w:type="dxa"/>
            <w:tcBorders>
              <w:top w:val="single" w:sz="4" w:space="0" w:color="000000"/>
              <w:left w:val="single" w:sz="6" w:space="0" w:color="000000"/>
              <w:bottom w:val="single" w:sz="4" w:space="0" w:color="000000"/>
              <w:right w:val="single" w:sz="6" w:space="0" w:color="000000"/>
            </w:tcBorders>
          </w:tcPr>
          <w:p w14:paraId="2B41BAD3" w14:textId="77777777" w:rsidR="00BD1680" w:rsidRDefault="00000000">
            <w:pPr>
              <w:pBdr>
                <w:top w:val="nil"/>
                <w:left w:val="nil"/>
                <w:bottom w:val="nil"/>
                <w:right w:val="nil"/>
                <w:between w:val="nil"/>
              </w:pBdr>
              <w:jc w:val="center"/>
              <w:rPr>
                <w:rFonts w:ascii="Times New Roman" w:eastAsia="Times New Roman" w:hAnsi="Times New Roman" w:cs="Times New Roman"/>
                <w:color w:val="000000"/>
                <w:sz w:val="20"/>
                <w:szCs w:val="20"/>
              </w:rPr>
            </w:pPr>
            <w:r>
              <w:rPr>
                <w:rFonts w:ascii="MS Mincho" w:eastAsia="MS Mincho" w:hAnsi="MS Mincho" w:cs="MS Mincho"/>
                <w:color w:val="000000"/>
                <w:sz w:val="20"/>
                <w:szCs w:val="20"/>
              </w:rPr>
              <w:t>☐</w:t>
            </w:r>
          </w:p>
        </w:tc>
        <w:tc>
          <w:tcPr>
            <w:tcW w:w="330" w:type="dxa"/>
            <w:tcBorders>
              <w:top w:val="single" w:sz="4" w:space="0" w:color="000000"/>
              <w:left w:val="single" w:sz="6" w:space="0" w:color="000000"/>
              <w:bottom w:val="single" w:sz="4" w:space="0" w:color="000000"/>
              <w:right w:val="single" w:sz="6" w:space="0" w:color="000000"/>
            </w:tcBorders>
          </w:tcPr>
          <w:p w14:paraId="13A8EA50" w14:textId="77777777" w:rsidR="00BD1680" w:rsidRDefault="00000000">
            <w:pPr>
              <w:pBdr>
                <w:top w:val="nil"/>
                <w:left w:val="nil"/>
                <w:bottom w:val="nil"/>
                <w:right w:val="nil"/>
                <w:between w:val="nil"/>
              </w:pBdr>
              <w:jc w:val="center"/>
              <w:rPr>
                <w:rFonts w:ascii="Times New Roman" w:eastAsia="Times New Roman" w:hAnsi="Times New Roman" w:cs="Times New Roman"/>
                <w:color w:val="000000"/>
                <w:sz w:val="20"/>
                <w:szCs w:val="20"/>
              </w:rPr>
            </w:pPr>
            <w:r>
              <w:rPr>
                <w:rFonts w:ascii="MS Mincho" w:eastAsia="MS Mincho" w:hAnsi="MS Mincho" w:cs="MS Mincho"/>
                <w:color w:val="000000"/>
                <w:sz w:val="20"/>
                <w:szCs w:val="20"/>
              </w:rPr>
              <w:t>☐</w:t>
            </w:r>
          </w:p>
        </w:tc>
        <w:tc>
          <w:tcPr>
            <w:tcW w:w="330" w:type="dxa"/>
            <w:tcBorders>
              <w:top w:val="single" w:sz="4" w:space="0" w:color="000000"/>
              <w:left w:val="single" w:sz="6" w:space="0" w:color="000000"/>
              <w:bottom w:val="single" w:sz="4" w:space="0" w:color="000000"/>
              <w:right w:val="single" w:sz="6" w:space="0" w:color="000000"/>
            </w:tcBorders>
          </w:tcPr>
          <w:p w14:paraId="5231BCFD" w14:textId="77777777" w:rsidR="00BD1680" w:rsidRDefault="00000000">
            <w:pPr>
              <w:pBdr>
                <w:top w:val="nil"/>
                <w:left w:val="nil"/>
                <w:bottom w:val="nil"/>
                <w:right w:val="nil"/>
                <w:between w:val="nil"/>
              </w:pBdr>
              <w:jc w:val="center"/>
              <w:rPr>
                <w:rFonts w:ascii="Times New Roman" w:eastAsia="Times New Roman" w:hAnsi="Times New Roman" w:cs="Times New Roman"/>
                <w:color w:val="000000"/>
                <w:sz w:val="20"/>
                <w:szCs w:val="20"/>
              </w:rPr>
            </w:pPr>
            <w:r>
              <w:rPr>
                <w:rFonts w:ascii="MS Mincho" w:eastAsia="MS Mincho" w:hAnsi="MS Mincho" w:cs="MS Mincho"/>
                <w:color w:val="000000"/>
                <w:sz w:val="20"/>
                <w:szCs w:val="20"/>
              </w:rPr>
              <w:t>☐</w:t>
            </w:r>
          </w:p>
        </w:tc>
        <w:tc>
          <w:tcPr>
            <w:tcW w:w="7020" w:type="dxa"/>
            <w:tcBorders>
              <w:top w:val="single" w:sz="4" w:space="0" w:color="000000"/>
              <w:left w:val="single" w:sz="6" w:space="0" w:color="000000"/>
              <w:bottom w:val="single" w:sz="4" w:space="0" w:color="000000"/>
              <w:right w:val="single" w:sz="4" w:space="0" w:color="000000"/>
            </w:tcBorders>
          </w:tcPr>
          <w:p w14:paraId="592C27C3" w14:textId="77777777" w:rsidR="00BD1680" w:rsidRDefault="00BD1680">
            <w:pPr>
              <w:pBdr>
                <w:top w:val="nil"/>
                <w:left w:val="nil"/>
                <w:bottom w:val="nil"/>
                <w:right w:val="nil"/>
                <w:between w:val="nil"/>
              </w:pBdr>
              <w:jc w:val="center"/>
              <w:rPr>
                <w:rFonts w:ascii="Times New Roman" w:eastAsia="Times New Roman" w:hAnsi="Times New Roman" w:cs="Times New Roman"/>
                <w:color w:val="000000"/>
                <w:sz w:val="20"/>
                <w:szCs w:val="20"/>
              </w:rPr>
            </w:pPr>
          </w:p>
        </w:tc>
      </w:tr>
      <w:tr w:rsidR="00BD1680" w14:paraId="11D236A8" w14:textId="77777777">
        <w:trPr>
          <w:trHeight w:val="440"/>
        </w:trPr>
        <w:tc>
          <w:tcPr>
            <w:tcW w:w="4350" w:type="dxa"/>
            <w:tcBorders>
              <w:top w:val="single" w:sz="4" w:space="0" w:color="000000"/>
              <w:left w:val="single" w:sz="4" w:space="0" w:color="000000"/>
              <w:bottom w:val="single" w:sz="4" w:space="0" w:color="000000"/>
              <w:right w:val="single" w:sz="6" w:space="0" w:color="000000"/>
            </w:tcBorders>
            <w:vAlign w:val="center"/>
          </w:tcPr>
          <w:p w14:paraId="7073CCA5" w14:textId="77777777" w:rsidR="00BD1680" w:rsidRDefault="00000000">
            <w:pPr>
              <w:numPr>
                <w:ilvl w:val="0"/>
                <w:numId w:val="5"/>
              </w:numPr>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Explains how school performance data will allow comparisons with other public schools.</w:t>
            </w:r>
          </w:p>
        </w:tc>
        <w:tc>
          <w:tcPr>
            <w:tcW w:w="330" w:type="dxa"/>
            <w:tcBorders>
              <w:top w:val="single" w:sz="4" w:space="0" w:color="000000"/>
              <w:left w:val="single" w:sz="6" w:space="0" w:color="000000"/>
              <w:bottom w:val="single" w:sz="4" w:space="0" w:color="000000"/>
              <w:right w:val="single" w:sz="6" w:space="0" w:color="000000"/>
            </w:tcBorders>
          </w:tcPr>
          <w:p w14:paraId="257EBE65" w14:textId="77777777" w:rsidR="00BD1680" w:rsidRDefault="00000000">
            <w:pPr>
              <w:jc w:val="center"/>
              <w:rPr>
                <w:rFonts w:ascii="MS Mincho" w:eastAsia="MS Mincho" w:hAnsi="MS Mincho" w:cs="MS Mincho"/>
                <w:color w:val="000000"/>
                <w:sz w:val="20"/>
                <w:szCs w:val="20"/>
              </w:rPr>
            </w:pPr>
            <w:r>
              <w:rPr>
                <w:rFonts w:ascii="MS Mincho" w:eastAsia="MS Mincho" w:hAnsi="MS Mincho" w:cs="MS Mincho"/>
                <w:sz w:val="20"/>
                <w:szCs w:val="20"/>
              </w:rPr>
              <w:t>☐</w:t>
            </w:r>
          </w:p>
        </w:tc>
        <w:tc>
          <w:tcPr>
            <w:tcW w:w="330" w:type="dxa"/>
            <w:tcBorders>
              <w:top w:val="single" w:sz="4" w:space="0" w:color="000000"/>
              <w:left w:val="single" w:sz="6" w:space="0" w:color="000000"/>
              <w:bottom w:val="single" w:sz="4" w:space="0" w:color="000000"/>
              <w:right w:val="single" w:sz="6" w:space="0" w:color="000000"/>
            </w:tcBorders>
          </w:tcPr>
          <w:p w14:paraId="0A5AE443" w14:textId="77777777" w:rsidR="00BD1680" w:rsidRDefault="00000000">
            <w:pPr>
              <w:pBdr>
                <w:top w:val="nil"/>
                <w:left w:val="nil"/>
                <w:bottom w:val="nil"/>
                <w:right w:val="nil"/>
                <w:between w:val="nil"/>
              </w:pBdr>
              <w:jc w:val="center"/>
              <w:rPr>
                <w:rFonts w:ascii="Times New Roman" w:eastAsia="Times New Roman" w:hAnsi="Times New Roman" w:cs="Times New Roman"/>
                <w:color w:val="000000"/>
                <w:sz w:val="20"/>
                <w:szCs w:val="20"/>
              </w:rPr>
            </w:pPr>
            <w:r>
              <w:rPr>
                <w:rFonts w:ascii="MS Mincho" w:eastAsia="MS Mincho" w:hAnsi="MS Mincho" w:cs="MS Mincho"/>
                <w:color w:val="000000"/>
                <w:sz w:val="20"/>
                <w:szCs w:val="20"/>
              </w:rPr>
              <w:t>☐</w:t>
            </w:r>
          </w:p>
        </w:tc>
        <w:tc>
          <w:tcPr>
            <w:tcW w:w="330" w:type="dxa"/>
            <w:tcBorders>
              <w:top w:val="single" w:sz="4" w:space="0" w:color="000000"/>
              <w:left w:val="single" w:sz="6" w:space="0" w:color="000000"/>
              <w:bottom w:val="single" w:sz="4" w:space="0" w:color="000000"/>
              <w:right w:val="single" w:sz="6" w:space="0" w:color="000000"/>
            </w:tcBorders>
          </w:tcPr>
          <w:p w14:paraId="5BF3A153" w14:textId="77777777" w:rsidR="00BD1680" w:rsidRDefault="00000000">
            <w:pPr>
              <w:pBdr>
                <w:top w:val="nil"/>
                <w:left w:val="nil"/>
                <w:bottom w:val="nil"/>
                <w:right w:val="nil"/>
                <w:between w:val="nil"/>
              </w:pBdr>
              <w:jc w:val="center"/>
              <w:rPr>
                <w:rFonts w:ascii="Times New Roman" w:eastAsia="Times New Roman" w:hAnsi="Times New Roman" w:cs="Times New Roman"/>
                <w:color w:val="000000"/>
                <w:sz w:val="20"/>
                <w:szCs w:val="20"/>
              </w:rPr>
            </w:pPr>
            <w:r>
              <w:rPr>
                <w:rFonts w:ascii="MS Mincho" w:eastAsia="MS Mincho" w:hAnsi="MS Mincho" w:cs="MS Mincho"/>
                <w:color w:val="000000"/>
                <w:sz w:val="20"/>
                <w:szCs w:val="20"/>
              </w:rPr>
              <w:t>☐</w:t>
            </w:r>
          </w:p>
        </w:tc>
        <w:tc>
          <w:tcPr>
            <w:tcW w:w="330" w:type="dxa"/>
            <w:tcBorders>
              <w:top w:val="single" w:sz="4" w:space="0" w:color="000000"/>
              <w:left w:val="single" w:sz="6" w:space="0" w:color="000000"/>
              <w:bottom w:val="single" w:sz="4" w:space="0" w:color="000000"/>
              <w:right w:val="single" w:sz="6" w:space="0" w:color="000000"/>
            </w:tcBorders>
          </w:tcPr>
          <w:p w14:paraId="2C80D5D4" w14:textId="77777777" w:rsidR="00BD1680" w:rsidRDefault="00000000">
            <w:pPr>
              <w:pBdr>
                <w:top w:val="nil"/>
                <w:left w:val="nil"/>
                <w:bottom w:val="nil"/>
                <w:right w:val="nil"/>
                <w:between w:val="nil"/>
              </w:pBdr>
              <w:jc w:val="center"/>
              <w:rPr>
                <w:rFonts w:ascii="Times New Roman" w:eastAsia="Times New Roman" w:hAnsi="Times New Roman" w:cs="Times New Roman"/>
                <w:color w:val="000000"/>
                <w:sz w:val="20"/>
                <w:szCs w:val="20"/>
              </w:rPr>
            </w:pPr>
            <w:r>
              <w:rPr>
                <w:rFonts w:ascii="MS Mincho" w:eastAsia="MS Mincho" w:hAnsi="MS Mincho" w:cs="MS Mincho"/>
                <w:color w:val="000000"/>
                <w:sz w:val="20"/>
                <w:szCs w:val="20"/>
              </w:rPr>
              <w:t>☐</w:t>
            </w:r>
          </w:p>
        </w:tc>
        <w:tc>
          <w:tcPr>
            <w:tcW w:w="7020" w:type="dxa"/>
            <w:tcBorders>
              <w:top w:val="single" w:sz="4" w:space="0" w:color="000000"/>
              <w:left w:val="single" w:sz="6" w:space="0" w:color="000000"/>
              <w:bottom w:val="single" w:sz="4" w:space="0" w:color="000000"/>
              <w:right w:val="single" w:sz="4" w:space="0" w:color="000000"/>
            </w:tcBorders>
          </w:tcPr>
          <w:p w14:paraId="6597F656" w14:textId="77777777" w:rsidR="00BD1680" w:rsidRDefault="00BD1680">
            <w:pPr>
              <w:pBdr>
                <w:top w:val="nil"/>
                <w:left w:val="nil"/>
                <w:bottom w:val="nil"/>
                <w:right w:val="nil"/>
                <w:between w:val="nil"/>
              </w:pBdr>
              <w:jc w:val="center"/>
              <w:rPr>
                <w:rFonts w:ascii="Times New Roman" w:eastAsia="Times New Roman" w:hAnsi="Times New Roman" w:cs="Times New Roman"/>
                <w:color w:val="000000"/>
                <w:sz w:val="20"/>
                <w:szCs w:val="20"/>
              </w:rPr>
            </w:pPr>
          </w:p>
        </w:tc>
      </w:tr>
    </w:tbl>
    <w:p w14:paraId="488796B5" w14:textId="77777777" w:rsidR="00BD1680" w:rsidRDefault="00BD1680">
      <w:pPr>
        <w:pBdr>
          <w:top w:val="nil"/>
          <w:left w:val="nil"/>
          <w:bottom w:val="nil"/>
          <w:right w:val="nil"/>
          <w:between w:val="nil"/>
        </w:pBdr>
        <w:spacing w:after="0"/>
        <w:rPr>
          <w:rFonts w:ascii="Times New Roman" w:eastAsia="Times New Roman" w:hAnsi="Times New Roman" w:cs="Times New Roman"/>
          <w:color w:val="000000"/>
          <w:sz w:val="20"/>
          <w:szCs w:val="20"/>
        </w:rPr>
      </w:pPr>
    </w:p>
    <w:tbl>
      <w:tblPr>
        <w:tblStyle w:val="a8"/>
        <w:tblW w:w="12825" w:type="dxa"/>
        <w:tblInd w:w="-3" w:type="dxa"/>
        <w:tblBorders>
          <w:top w:val="nil"/>
          <w:left w:val="nil"/>
          <w:bottom w:val="nil"/>
          <w:right w:val="nil"/>
        </w:tblBorders>
        <w:tblLayout w:type="fixed"/>
        <w:tblLook w:val="0000" w:firstRow="0" w:lastRow="0" w:firstColumn="0" w:lastColumn="0" w:noHBand="0" w:noVBand="0"/>
      </w:tblPr>
      <w:tblGrid>
        <w:gridCol w:w="4320"/>
        <w:gridCol w:w="330"/>
        <w:gridCol w:w="330"/>
        <w:gridCol w:w="330"/>
        <w:gridCol w:w="330"/>
        <w:gridCol w:w="7080"/>
        <w:gridCol w:w="105"/>
      </w:tblGrid>
      <w:tr w:rsidR="00BD1680" w14:paraId="64E1BA1A" w14:textId="77777777">
        <w:trPr>
          <w:gridAfter w:val="1"/>
          <w:wAfter w:w="105" w:type="dxa"/>
          <w:trHeight w:val="440"/>
        </w:trPr>
        <w:tc>
          <w:tcPr>
            <w:tcW w:w="4320" w:type="dxa"/>
            <w:tcBorders>
              <w:top w:val="single" w:sz="4" w:space="0" w:color="000000"/>
              <w:left w:val="single" w:sz="4" w:space="0" w:color="000000"/>
              <w:bottom w:val="single" w:sz="4" w:space="0" w:color="000000"/>
              <w:right w:val="single" w:sz="6" w:space="0" w:color="000000"/>
            </w:tcBorders>
            <w:vAlign w:val="center"/>
          </w:tcPr>
          <w:p w14:paraId="14AD8921" w14:textId="77777777" w:rsidR="00BD1680" w:rsidRDefault="00000000">
            <w:pPr>
              <w:numPr>
                <w:ilvl w:val="0"/>
                <w:numId w:val="5"/>
              </w:numPr>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Explains how the instructional program will be differentiated or otherwise designed and implemented to meet the needs of students who are English Language Learners.</w:t>
            </w:r>
          </w:p>
        </w:tc>
        <w:tc>
          <w:tcPr>
            <w:tcW w:w="330" w:type="dxa"/>
            <w:tcBorders>
              <w:top w:val="single" w:sz="4" w:space="0" w:color="000000"/>
              <w:left w:val="single" w:sz="6" w:space="0" w:color="000000"/>
              <w:bottom w:val="single" w:sz="4" w:space="0" w:color="000000"/>
              <w:right w:val="single" w:sz="6" w:space="0" w:color="000000"/>
            </w:tcBorders>
          </w:tcPr>
          <w:p w14:paraId="607275A0" w14:textId="77777777" w:rsidR="00BD1680" w:rsidRDefault="00000000">
            <w:pPr>
              <w:jc w:val="center"/>
              <w:rPr>
                <w:rFonts w:ascii="MS Mincho" w:eastAsia="MS Mincho" w:hAnsi="MS Mincho" w:cs="MS Mincho"/>
                <w:color w:val="000000"/>
                <w:sz w:val="20"/>
                <w:szCs w:val="20"/>
              </w:rPr>
            </w:pPr>
            <w:r>
              <w:rPr>
                <w:rFonts w:ascii="MS Mincho" w:eastAsia="MS Mincho" w:hAnsi="MS Mincho" w:cs="MS Mincho"/>
                <w:sz w:val="20"/>
                <w:szCs w:val="20"/>
              </w:rPr>
              <w:t>☐</w:t>
            </w:r>
          </w:p>
        </w:tc>
        <w:tc>
          <w:tcPr>
            <w:tcW w:w="330" w:type="dxa"/>
            <w:tcBorders>
              <w:top w:val="single" w:sz="4" w:space="0" w:color="000000"/>
              <w:left w:val="single" w:sz="6" w:space="0" w:color="000000"/>
              <w:bottom w:val="single" w:sz="4" w:space="0" w:color="000000"/>
              <w:right w:val="single" w:sz="6" w:space="0" w:color="000000"/>
            </w:tcBorders>
          </w:tcPr>
          <w:p w14:paraId="221775A3" w14:textId="77777777" w:rsidR="00BD1680" w:rsidRDefault="00000000">
            <w:pPr>
              <w:pBdr>
                <w:top w:val="nil"/>
                <w:left w:val="nil"/>
                <w:bottom w:val="nil"/>
                <w:right w:val="nil"/>
                <w:between w:val="nil"/>
              </w:pBdr>
              <w:jc w:val="center"/>
              <w:rPr>
                <w:rFonts w:ascii="Times New Roman" w:eastAsia="Times New Roman" w:hAnsi="Times New Roman" w:cs="Times New Roman"/>
                <w:color w:val="000000"/>
                <w:sz w:val="20"/>
                <w:szCs w:val="20"/>
              </w:rPr>
            </w:pPr>
            <w:r>
              <w:rPr>
                <w:rFonts w:ascii="MS Mincho" w:eastAsia="MS Mincho" w:hAnsi="MS Mincho" w:cs="MS Mincho"/>
                <w:color w:val="000000"/>
                <w:sz w:val="20"/>
                <w:szCs w:val="20"/>
              </w:rPr>
              <w:t>☐</w:t>
            </w:r>
          </w:p>
        </w:tc>
        <w:tc>
          <w:tcPr>
            <w:tcW w:w="330" w:type="dxa"/>
            <w:tcBorders>
              <w:top w:val="single" w:sz="4" w:space="0" w:color="000000"/>
              <w:left w:val="single" w:sz="6" w:space="0" w:color="000000"/>
              <w:bottom w:val="single" w:sz="4" w:space="0" w:color="000000"/>
              <w:right w:val="single" w:sz="6" w:space="0" w:color="000000"/>
            </w:tcBorders>
          </w:tcPr>
          <w:p w14:paraId="7908A103" w14:textId="77777777" w:rsidR="00BD1680" w:rsidRDefault="00000000">
            <w:pPr>
              <w:pBdr>
                <w:top w:val="nil"/>
                <w:left w:val="nil"/>
                <w:bottom w:val="nil"/>
                <w:right w:val="nil"/>
                <w:between w:val="nil"/>
              </w:pBdr>
              <w:jc w:val="center"/>
              <w:rPr>
                <w:rFonts w:ascii="Times New Roman" w:eastAsia="Times New Roman" w:hAnsi="Times New Roman" w:cs="Times New Roman"/>
                <w:color w:val="000000"/>
                <w:sz w:val="20"/>
                <w:szCs w:val="20"/>
              </w:rPr>
            </w:pPr>
            <w:r>
              <w:rPr>
                <w:rFonts w:ascii="MS Mincho" w:eastAsia="MS Mincho" w:hAnsi="MS Mincho" w:cs="MS Mincho"/>
                <w:color w:val="000000"/>
                <w:sz w:val="20"/>
                <w:szCs w:val="20"/>
              </w:rPr>
              <w:t>☐</w:t>
            </w:r>
          </w:p>
        </w:tc>
        <w:tc>
          <w:tcPr>
            <w:tcW w:w="330" w:type="dxa"/>
            <w:tcBorders>
              <w:top w:val="single" w:sz="4" w:space="0" w:color="000000"/>
              <w:left w:val="single" w:sz="6" w:space="0" w:color="000000"/>
              <w:bottom w:val="single" w:sz="4" w:space="0" w:color="000000"/>
              <w:right w:val="single" w:sz="6" w:space="0" w:color="000000"/>
            </w:tcBorders>
          </w:tcPr>
          <w:p w14:paraId="5B15F623" w14:textId="77777777" w:rsidR="00BD1680" w:rsidRDefault="00000000">
            <w:pPr>
              <w:pBdr>
                <w:top w:val="nil"/>
                <w:left w:val="nil"/>
                <w:bottom w:val="nil"/>
                <w:right w:val="nil"/>
                <w:between w:val="nil"/>
              </w:pBdr>
              <w:jc w:val="center"/>
              <w:rPr>
                <w:rFonts w:ascii="Times New Roman" w:eastAsia="Times New Roman" w:hAnsi="Times New Roman" w:cs="Times New Roman"/>
                <w:color w:val="000000"/>
                <w:sz w:val="20"/>
                <w:szCs w:val="20"/>
              </w:rPr>
            </w:pPr>
            <w:r>
              <w:rPr>
                <w:rFonts w:ascii="MS Mincho" w:eastAsia="MS Mincho" w:hAnsi="MS Mincho" w:cs="MS Mincho"/>
                <w:color w:val="000000"/>
                <w:sz w:val="20"/>
                <w:szCs w:val="20"/>
              </w:rPr>
              <w:t>☐</w:t>
            </w:r>
          </w:p>
        </w:tc>
        <w:tc>
          <w:tcPr>
            <w:tcW w:w="7080" w:type="dxa"/>
            <w:tcBorders>
              <w:top w:val="single" w:sz="4" w:space="0" w:color="000000"/>
              <w:left w:val="single" w:sz="6" w:space="0" w:color="000000"/>
              <w:bottom w:val="single" w:sz="4" w:space="0" w:color="000000"/>
              <w:right w:val="single" w:sz="4" w:space="0" w:color="000000"/>
            </w:tcBorders>
          </w:tcPr>
          <w:p w14:paraId="749074E7" w14:textId="77777777" w:rsidR="00BD1680" w:rsidRDefault="00BD1680">
            <w:pPr>
              <w:pBdr>
                <w:top w:val="nil"/>
                <w:left w:val="nil"/>
                <w:bottom w:val="nil"/>
                <w:right w:val="nil"/>
                <w:between w:val="nil"/>
              </w:pBdr>
              <w:jc w:val="center"/>
              <w:rPr>
                <w:rFonts w:ascii="Times New Roman" w:eastAsia="Times New Roman" w:hAnsi="Times New Roman" w:cs="Times New Roman"/>
                <w:color w:val="000000"/>
                <w:sz w:val="20"/>
                <w:szCs w:val="20"/>
              </w:rPr>
            </w:pPr>
          </w:p>
        </w:tc>
      </w:tr>
      <w:tr w:rsidR="00BD1680" w14:paraId="724F642D" w14:textId="77777777">
        <w:trPr>
          <w:gridAfter w:val="1"/>
          <w:wAfter w:w="105" w:type="dxa"/>
          <w:trHeight w:val="440"/>
        </w:trPr>
        <w:tc>
          <w:tcPr>
            <w:tcW w:w="4320" w:type="dxa"/>
            <w:tcBorders>
              <w:top w:val="single" w:sz="4" w:space="0" w:color="000000"/>
              <w:left w:val="single" w:sz="4" w:space="0" w:color="000000"/>
              <w:bottom w:val="single" w:sz="4" w:space="0" w:color="000000"/>
              <w:right w:val="single" w:sz="6" w:space="0" w:color="000000"/>
            </w:tcBorders>
            <w:vAlign w:val="center"/>
          </w:tcPr>
          <w:p w14:paraId="42AD5EC6" w14:textId="77777777" w:rsidR="00BD1680" w:rsidRDefault="00000000">
            <w:pPr>
              <w:numPr>
                <w:ilvl w:val="0"/>
                <w:numId w:val="5"/>
              </w:numPr>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Explains how the instructional program will be differentiated or otherwise designed and implemented to meet the needs of students who are identified as Talented and Gifted.</w:t>
            </w:r>
          </w:p>
        </w:tc>
        <w:tc>
          <w:tcPr>
            <w:tcW w:w="330" w:type="dxa"/>
            <w:tcBorders>
              <w:top w:val="single" w:sz="4" w:space="0" w:color="000000"/>
              <w:left w:val="single" w:sz="6" w:space="0" w:color="000000"/>
              <w:bottom w:val="single" w:sz="4" w:space="0" w:color="000000"/>
              <w:right w:val="single" w:sz="6" w:space="0" w:color="000000"/>
            </w:tcBorders>
          </w:tcPr>
          <w:p w14:paraId="101997EA" w14:textId="77777777" w:rsidR="00BD1680" w:rsidRDefault="00000000">
            <w:pPr>
              <w:jc w:val="center"/>
              <w:rPr>
                <w:rFonts w:ascii="MS Mincho" w:eastAsia="MS Mincho" w:hAnsi="MS Mincho" w:cs="MS Mincho"/>
                <w:color w:val="000000"/>
                <w:sz w:val="20"/>
                <w:szCs w:val="20"/>
              </w:rPr>
            </w:pPr>
            <w:r>
              <w:rPr>
                <w:rFonts w:ascii="MS Mincho" w:eastAsia="MS Mincho" w:hAnsi="MS Mincho" w:cs="MS Mincho"/>
                <w:sz w:val="20"/>
                <w:szCs w:val="20"/>
              </w:rPr>
              <w:t>☐</w:t>
            </w:r>
          </w:p>
        </w:tc>
        <w:tc>
          <w:tcPr>
            <w:tcW w:w="330" w:type="dxa"/>
            <w:tcBorders>
              <w:top w:val="single" w:sz="4" w:space="0" w:color="000000"/>
              <w:left w:val="single" w:sz="6" w:space="0" w:color="000000"/>
              <w:bottom w:val="single" w:sz="4" w:space="0" w:color="000000"/>
              <w:right w:val="single" w:sz="6" w:space="0" w:color="000000"/>
            </w:tcBorders>
          </w:tcPr>
          <w:p w14:paraId="40E5B883" w14:textId="77777777" w:rsidR="00BD1680" w:rsidRDefault="00000000">
            <w:pPr>
              <w:pBdr>
                <w:top w:val="nil"/>
                <w:left w:val="nil"/>
                <w:bottom w:val="nil"/>
                <w:right w:val="nil"/>
                <w:between w:val="nil"/>
              </w:pBdr>
              <w:jc w:val="center"/>
              <w:rPr>
                <w:rFonts w:ascii="Times New Roman" w:eastAsia="Times New Roman" w:hAnsi="Times New Roman" w:cs="Times New Roman"/>
                <w:color w:val="000000"/>
                <w:sz w:val="20"/>
                <w:szCs w:val="20"/>
              </w:rPr>
            </w:pPr>
            <w:r>
              <w:rPr>
                <w:rFonts w:ascii="MS Mincho" w:eastAsia="MS Mincho" w:hAnsi="MS Mincho" w:cs="MS Mincho"/>
                <w:color w:val="000000"/>
                <w:sz w:val="20"/>
                <w:szCs w:val="20"/>
              </w:rPr>
              <w:t>☐</w:t>
            </w:r>
          </w:p>
        </w:tc>
        <w:tc>
          <w:tcPr>
            <w:tcW w:w="330" w:type="dxa"/>
            <w:tcBorders>
              <w:top w:val="single" w:sz="4" w:space="0" w:color="000000"/>
              <w:left w:val="single" w:sz="6" w:space="0" w:color="000000"/>
              <w:bottom w:val="single" w:sz="4" w:space="0" w:color="000000"/>
              <w:right w:val="single" w:sz="6" w:space="0" w:color="000000"/>
            </w:tcBorders>
          </w:tcPr>
          <w:p w14:paraId="47E43E86" w14:textId="77777777" w:rsidR="00BD1680" w:rsidRDefault="00000000">
            <w:pPr>
              <w:pBdr>
                <w:top w:val="nil"/>
                <w:left w:val="nil"/>
                <w:bottom w:val="nil"/>
                <w:right w:val="nil"/>
                <w:between w:val="nil"/>
              </w:pBdr>
              <w:jc w:val="center"/>
              <w:rPr>
                <w:rFonts w:ascii="Times New Roman" w:eastAsia="Times New Roman" w:hAnsi="Times New Roman" w:cs="Times New Roman"/>
                <w:color w:val="000000"/>
                <w:sz w:val="20"/>
                <w:szCs w:val="20"/>
              </w:rPr>
            </w:pPr>
            <w:r>
              <w:rPr>
                <w:rFonts w:ascii="MS Mincho" w:eastAsia="MS Mincho" w:hAnsi="MS Mincho" w:cs="MS Mincho"/>
                <w:color w:val="000000"/>
                <w:sz w:val="20"/>
                <w:szCs w:val="20"/>
              </w:rPr>
              <w:t>☐</w:t>
            </w:r>
          </w:p>
        </w:tc>
        <w:tc>
          <w:tcPr>
            <w:tcW w:w="330" w:type="dxa"/>
            <w:tcBorders>
              <w:top w:val="single" w:sz="4" w:space="0" w:color="000000"/>
              <w:left w:val="single" w:sz="6" w:space="0" w:color="000000"/>
              <w:bottom w:val="single" w:sz="4" w:space="0" w:color="000000"/>
              <w:right w:val="single" w:sz="6" w:space="0" w:color="000000"/>
            </w:tcBorders>
          </w:tcPr>
          <w:p w14:paraId="1A3F78B8" w14:textId="77777777" w:rsidR="00BD1680" w:rsidRDefault="00000000">
            <w:pPr>
              <w:pBdr>
                <w:top w:val="nil"/>
                <w:left w:val="nil"/>
                <w:bottom w:val="nil"/>
                <w:right w:val="nil"/>
                <w:between w:val="nil"/>
              </w:pBdr>
              <w:jc w:val="center"/>
              <w:rPr>
                <w:rFonts w:ascii="Times New Roman" w:eastAsia="Times New Roman" w:hAnsi="Times New Roman" w:cs="Times New Roman"/>
                <w:color w:val="000000"/>
                <w:sz w:val="20"/>
                <w:szCs w:val="20"/>
              </w:rPr>
            </w:pPr>
            <w:r>
              <w:rPr>
                <w:rFonts w:ascii="MS Mincho" w:eastAsia="MS Mincho" w:hAnsi="MS Mincho" w:cs="MS Mincho"/>
                <w:color w:val="000000"/>
                <w:sz w:val="20"/>
                <w:szCs w:val="20"/>
              </w:rPr>
              <w:t>☐</w:t>
            </w:r>
          </w:p>
        </w:tc>
        <w:tc>
          <w:tcPr>
            <w:tcW w:w="7080" w:type="dxa"/>
            <w:tcBorders>
              <w:top w:val="single" w:sz="4" w:space="0" w:color="000000"/>
              <w:left w:val="single" w:sz="6" w:space="0" w:color="000000"/>
              <w:bottom w:val="single" w:sz="4" w:space="0" w:color="000000"/>
              <w:right w:val="single" w:sz="4" w:space="0" w:color="000000"/>
            </w:tcBorders>
          </w:tcPr>
          <w:p w14:paraId="1006DCC0" w14:textId="77777777" w:rsidR="00BD1680" w:rsidRDefault="00BD1680">
            <w:pPr>
              <w:pBdr>
                <w:top w:val="nil"/>
                <w:left w:val="nil"/>
                <w:bottom w:val="nil"/>
                <w:right w:val="nil"/>
                <w:between w:val="nil"/>
              </w:pBdr>
              <w:jc w:val="center"/>
              <w:rPr>
                <w:rFonts w:ascii="Times New Roman" w:eastAsia="Times New Roman" w:hAnsi="Times New Roman" w:cs="Times New Roman"/>
                <w:color w:val="000000"/>
                <w:sz w:val="20"/>
                <w:szCs w:val="20"/>
              </w:rPr>
            </w:pPr>
          </w:p>
        </w:tc>
      </w:tr>
      <w:tr w:rsidR="00BD1680" w14:paraId="1145C743" w14:textId="77777777">
        <w:trPr>
          <w:gridAfter w:val="1"/>
          <w:wAfter w:w="105" w:type="dxa"/>
          <w:trHeight w:val="440"/>
        </w:trPr>
        <w:tc>
          <w:tcPr>
            <w:tcW w:w="4320" w:type="dxa"/>
            <w:tcBorders>
              <w:top w:val="single" w:sz="4" w:space="0" w:color="000000"/>
              <w:left w:val="single" w:sz="4" w:space="0" w:color="000000"/>
              <w:bottom w:val="single" w:sz="4" w:space="0" w:color="000000"/>
              <w:right w:val="single" w:sz="6" w:space="0" w:color="000000"/>
            </w:tcBorders>
            <w:vAlign w:val="center"/>
          </w:tcPr>
          <w:p w14:paraId="6AC2F58D" w14:textId="77777777" w:rsidR="00BD1680" w:rsidRDefault="00000000">
            <w:pPr>
              <w:numPr>
                <w:ilvl w:val="0"/>
                <w:numId w:val="5"/>
              </w:numPr>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Explains how the proposed charter school will address </w:t>
            </w:r>
            <w:proofErr w:type="gramStart"/>
            <w:r>
              <w:rPr>
                <w:rFonts w:ascii="Times New Roman" w:eastAsia="Times New Roman" w:hAnsi="Times New Roman" w:cs="Times New Roman"/>
                <w:color w:val="000000"/>
                <w:sz w:val="20"/>
                <w:szCs w:val="20"/>
              </w:rPr>
              <w:t>the Oregon</w:t>
            </w:r>
            <w:proofErr w:type="gramEnd"/>
            <w:r>
              <w:rPr>
                <w:rFonts w:ascii="Times New Roman" w:eastAsia="Times New Roman" w:hAnsi="Times New Roman" w:cs="Times New Roman"/>
                <w:color w:val="000000"/>
                <w:sz w:val="20"/>
                <w:szCs w:val="20"/>
              </w:rPr>
              <w:t xml:space="preserve"> legislature’s </w:t>
            </w:r>
            <w:r>
              <w:rPr>
                <w:rFonts w:ascii="Times New Roman" w:eastAsia="Times New Roman" w:hAnsi="Times New Roman" w:cs="Times New Roman"/>
                <w:color w:val="000000"/>
                <w:sz w:val="20"/>
                <w:szCs w:val="20"/>
              </w:rPr>
              <w:lastRenderedPageBreak/>
              <w:t>goals for charter schools in ORS 338.015:</w:t>
            </w:r>
          </w:p>
          <w:p w14:paraId="54530EF1" w14:textId="77777777" w:rsidR="00BD1680" w:rsidRDefault="00000000">
            <w:pPr>
              <w:numPr>
                <w:ilvl w:val="2"/>
                <w:numId w:val="21"/>
              </w:numPr>
              <w:pBdr>
                <w:top w:val="nil"/>
                <w:left w:val="nil"/>
                <w:bottom w:val="nil"/>
                <w:right w:val="nil"/>
                <w:between w:val="nil"/>
              </w:pBdr>
              <w:rPr>
                <w:color w:val="000000"/>
                <w:sz w:val="20"/>
                <w:szCs w:val="20"/>
              </w:rPr>
            </w:pPr>
            <w:r>
              <w:rPr>
                <w:rFonts w:ascii="Times New Roman" w:eastAsia="Times New Roman" w:hAnsi="Times New Roman" w:cs="Times New Roman"/>
                <w:color w:val="000000"/>
                <w:sz w:val="20"/>
                <w:szCs w:val="20"/>
              </w:rPr>
              <w:t>Increase student learning and achievement.</w:t>
            </w:r>
          </w:p>
          <w:p w14:paraId="117122E6" w14:textId="77777777" w:rsidR="00BD1680" w:rsidRDefault="00000000">
            <w:pPr>
              <w:numPr>
                <w:ilvl w:val="2"/>
                <w:numId w:val="21"/>
              </w:numPr>
              <w:rPr>
                <w:sz w:val="20"/>
                <w:szCs w:val="20"/>
              </w:rPr>
            </w:pPr>
            <w:r>
              <w:rPr>
                <w:rFonts w:ascii="Times New Roman" w:eastAsia="Times New Roman" w:hAnsi="Times New Roman" w:cs="Times New Roman"/>
                <w:sz w:val="20"/>
                <w:szCs w:val="20"/>
              </w:rPr>
              <w:t>Increase choices of learning opportunities for students.</w:t>
            </w:r>
          </w:p>
          <w:p w14:paraId="3C5481E2" w14:textId="77777777" w:rsidR="00BD1680" w:rsidRDefault="00000000">
            <w:pPr>
              <w:numPr>
                <w:ilvl w:val="2"/>
                <w:numId w:val="21"/>
              </w:numPr>
              <w:rPr>
                <w:sz w:val="20"/>
                <w:szCs w:val="20"/>
              </w:rPr>
            </w:pPr>
            <w:r>
              <w:rPr>
                <w:rFonts w:ascii="Times New Roman" w:eastAsia="Times New Roman" w:hAnsi="Times New Roman" w:cs="Times New Roman"/>
                <w:sz w:val="20"/>
                <w:szCs w:val="20"/>
              </w:rPr>
              <w:t xml:space="preserve">Better </w:t>
            </w:r>
            <w:proofErr w:type="gramStart"/>
            <w:r>
              <w:rPr>
                <w:rFonts w:ascii="Times New Roman" w:eastAsia="Times New Roman" w:hAnsi="Times New Roman" w:cs="Times New Roman"/>
                <w:sz w:val="20"/>
                <w:szCs w:val="20"/>
              </w:rPr>
              <w:t>meet</w:t>
            </w:r>
            <w:proofErr w:type="gramEnd"/>
            <w:r>
              <w:rPr>
                <w:rFonts w:ascii="Times New Roman" w:eastAsia="Times New Roman" w:hAnsi="Times New Roman" w:cs="Times New Roman"/>
                <w:sz w:val="20"/>
                <w:szCs w:val="20"/>
              </w:rPr>
              <w:t xml:space="preserve"> individual students’ academic needs and interests.</w:t>
            </w:r>
          </w:p>
          <w:p w14:paraId="11079B03" w14:textId="77777777" w:rsidR="00BD1680" w:rsidRDefault="00000000">
            <w:pPr>
              <w:numPr>
                <w:ilvl w:val="2"/>
                <w:numId w:val="21"/>
              </w:numPr>
              <w:rPr>
                <w:sz w:val="20"/>
                <w:szCs w:val="20"/>
              </w:rPr>
            </w:pPr>
            <w:r>
              <w:rPr>
                <w:rFonts w:ascii="Times New Roman" w:eastAsia="Times New Roman" w:hAnsi="Times New Roman" w:cs="Times New Roman"/>
                <w:sz w:val="20"/>
                <w:szCs w:val="20"/>
              </w:rPr>
              <w:t>Build stronger working relationships among educators, parents, and other community members.</w:t>
            </w:r>
          </w:p>
          <w:p w14:paraId="6BD288BF" w14:textId="77777777" w:rsidR="00BD1680" w:rsidRDefault="00000000">
            <w:pPr>
              <w:numPr>
                <w:ilvl w:val="2"/>
                <w:numId w:val="21"/>
              </w:numPr>
              <w:rPr>
                <w:sz w:val="20"/>
                <w:szCs w:val="20"/>
              </w:rPr>
            </w:pPr>
            <w:r>
              <w:rPr>
                <w:rFonts w:ascii="Times New Roman" w:eastAsia="Times New Roman" w:hAnsi="Times New Roman" w:cs="Times New Roman"/>
                <w:sz w:val="20"/>
                <w:szCs w:val="20"/>
              </w:rPr>
              <w:t>Encourage the use of different and innovative learning methods that are not already provided by the district.</w:t>
            </w:r>
          </w:p>
          <w:p w14:paraId="06D4EC3E" w14:textId="77777777" w:rsidR="00BD1680" w:rsidRDefault="00000000">
            <w:pPr>
              <w:numPr>
                <w:ilvl w:val="2"/>
                <w:numId w:val="21"/>
              </w:numPr>
              <w:rPr>
                <w:sz w:val="20"/>
                <w:szCs w:val="20"/>
              </w:rPr>
            </w:pPr>
            <w:r>
              <w:rPr>
                <w:rFonts w:ascii="Times New Roman" w:eastAsia="Times New Roman" w:hAnsi="Times New Roman" w:cs="Times New Roman"/>
                <w:sz w:val="20"/>
                <w:szCs w:val="20"/>
              </w:rPr>
              <w:t>Provide opportunities in small learning environments for flexibility and innovation, which may be applied, if proven effective, to other public schools.</w:t>
            </w:r>
          </w:p>
          <w:p w14:paraId="3177CCE2" w14:textId="77777777" w:rsidR="00BD1680" w:rsidRDefault="00000000">
            <w:pPr>
              <w:numPr>
                <w:ilvl w:val="2"/>
                <w:numId w:val="21"/>
              </w:numPr>
              <w:rPr>
                <w:sz w:val="20"/>
                <w:szCs w:val="20"/>
              </w:rPr>
            </w:pPr>
            <w:r>
              <w:rPr>
                <w:rFonts w:ascii="Times New Roman" w:eastAsia="Times New Roman" w:hAnsi="Times New Roman" w:cs="Times New Roman"/>
                <w:sz w:val="20"/>
                <w:szCs w:val="20"/>
              </w:rPr>
              <w:t>Create new professional opportunities for teachers.</w:t>
            </w:r>
          </w:p>
          <w:p w14:paraId="5BFBC315" w14:textId="77777777" w:rsidR="00BD1680" w:rsidRDefault="00000000">
            <w:pPr>
              <w:numPr>
                <w:ilvl w:val="2"/>
                <w:numId w:val="21"/>
              </w:numPr>
              <w:rPr>
                <w:sz w:val="20"/>
                <w:szCs w:val="20"/>
              </w:rPr>
            </w:pPr>
            <w:r>
              <w:rPr>
                <w:rFonts w:ascii="Times New Roman" w:eastAsia="Times New Roman" w:hAnsi="Times New Roman" w:cs="Times New Roman"/>
                <w:sz w:val="20"/>
                <w:szCs w:val="20"/>
              </w:rPr>
              <w:t>Establish additional forms of accountability for schools.</w:t>
            </w:r>
          </w:p>
          <w:p w14:paraId="6477D352" w14:textId="77777777" w:rsidR="00BD1680" w:rsidRDefault="00000000">
            <w:pPr>
              <w:numPr>
                <w:ilvl w:val="2"/>
                <w:numId w:val="21"/>
              </w:numPr>
              <w:rPr>
                <w:sz w:val="20"/>
                <w:szCs w:val="20"/>
              </w:rPr>
            </w:pPr>
            <w:r>
              <w:rPr>
                <w:rFonts w:ascii="Times New Roman" w:eastAsia="Times New Roman" w:hAnsi="Times New Roman" w:cs="Times New Roman"/>
                <w:sz w:val="20"/>
                <w:szCs w:val="20"/>
              </w:rPr>
              <w:t>Create innovative measurement tools.</w:t>
            </w:r>
          </w:p>
        </w:tc>
        <w:tc>
          <w:tcPr>
            <w:tcW w:w="330" w:type="dxa"/>
            <w:tcBorders>
              <w:top w:val="single" w:sz="4" w:space="0" w:color="000000"/>
              <w:left w:val="single" w:sz="6" w:space="0" w:color="000000"/>
              <w:bottom w:val="single" w:sz="4" w:space="0" w:color="000000"/>
              <w:right w:val="single" w:sz="6" w:space="0" w:color="000000"/>
            </w:tcBorders>
          </w:tcPr>
          <w:p w14:paraId="63F2D0B2" w14:textId="77777777" w:rsidR="00BD1680" w:rsidRDefault="00000000">
            <w:pPr>
              <w:jc w:val="center"/>
              <w:rPr>
                <w:rFonts w:ascii="MS Mincho" w:eastAsia="MS Mincho" w:hAnsi="MS Mincho" w:cs="MS Mincho"/>
                <w:color w:val="000000"/>
                <w:sz w:val="20"/>
                <w:szCs w:val="20"/>
              </w:rPr>
            </w:pPr>
            <w:r>
              <w:rPr>
                <w:rFonts w:ascii="MS Mincho" w:eastAsia="MS Mincho" w:hAnsi="MS Mincho" w:cs="MS Mincho"/>
                <w:sz w:val="20"/>
                <w:szCs w:val="20"/>
              </w:rPr>
              <w:lastRenderedPageBreak/>
              <w:t>☐</w:t>
            </w:r>
          </w:p>
        </w:tc>
        <w:tc>
          <w:tcPr>
            <w:tcW w:w="330" w:type="dxa"/>
            <w:tcBorders>
              <w:top w:val="single" w:sz="4" w:space="0" w:color="000000"/>
              <w:left w:val="single" w:sz="6" w:space="0" w:color="000000"/>
              <w:bottom w:val="single" w:sz="4" w:space="0" w:color="000000"/>
              <w:right w:val="single" w:sz="6" w:space="0" w:color="000000"/>
            </w:tcBorders>
          </w:tcPr>
          <w:p w14:paraId="753D29AF" w14:textId="77777777" w:rsidR="00BD1680" w:rsidRDefault="00000000">
            <w:pPr>
              <w:pBdr>
                <w:top w:val="nil"/>
                <w:left w:val="nil"/>
                <w:bottom w:val="nil"/>
                <w:right w:val="nil"/>
                <w:between w:val="nil"/>
              </w:pBdr>
              <w:jc w:val="center"/>
              <w:rPr>
                <w:rFonts w:ascii="Times New Roman" w:eastAsia="Times New Roman" w:hAnsi="Times New Roman" w:cs="Times New Roman"/>
                <w:color w:val="000000"/>
                <w:sz w:val="20"/>
                <w:szCs w:val="20"/>
              </w:rPr>
            </w:pPr>
            <w:r>
              <w:rPr>
                <w:rFonts w:ascii="MS Mincho" w:eastAsia="MS Mincho" w:hAnsi="MS Mincho" w:cs="MS Mincho"/>
                <w:color w:val="000000"/>
                <w:sz w:val="20"/>
                <w:szCs w:val="20"/>
              </w:rPr>
              <w:t>☐</w:t>
            </w:r>
          </w:p>
        </w:tc>
        <w:tc>
          <w:tcPr>
            <w:tcW w:w="330" w:type="dxa"/>
            <w:tcBorders>
              <w:top w:val="single" w:sz="4" w:space="0" w:color="000000"/>
              <w:left w:val="single" w:sz="6" w:space="0" w:color="000000"/>
              <w:bottom w:val="single" w:sz="4" w:space="0" w:color="000000"/>
              <w:right w:val="single" w:sz="6" w:space="0" w:color="000000"/>
            </w:tcBorders>
          </w:tcPr>
          <w:p w14:paraId="4675036D" w14:textId="77777777" w:rsidR="00BD1680" w:rsidRDefault="00000000">
            <w:pPr>
              <w:pBdr>
                <w:top w:val="nil"/>
                <w:left w:val="nil"/>
                <w:bottom w:val="nil"/>
                <w:right w:val="nil"/>
                <w:between w:val="nil"/>
              </w:pBdr>
              <w:jc w:val="center"/>
              <w:rPr>
                <w:rFonts w:ascii="Times New Roman" w:eastAsia="Times New Roman" w:hAnsi="Times New Roman" w:cs="Times New Roman"/>
                <w:color w:val="000000"/>
                <w:sz w:val="20"/>
                <w:szCs w:val="20"/>
              </w:rPr>
            </w:pPr>
            <w:r>
              <w:rPr>
                <w:rFonts w:ascii="MS Mincho" w:eastAsia="MS Mincho" w:hAnsi="MS Mincho" w:cs="MS Mincho"/>
                <w:color w:val="000000"/>
                <w:sz w:val="20"/>
                <w:szCs w:val="20"/>
              </w:rPr>
              <w:t>☐</w:t>
            </w:r>
          </w:p>
        </w:tc>
        <w:tc>
          <w:tcPr>
            <w:tcW w:w="330" w:type="dxa"/>
            <w:tcBorders>
              <w:top w:val="single" w:sz="4" w:space="0" w:color="000000"/>
              <w:left w:val="single" w:sz="6" w:space="0" w:color="000000"/>
              <w:bottom w:val="single" w:sz="4" w:space="0" w:color="000000"/>
              <w:right w:val="single" w:sz="6" w:space="0" w:color="000000"/>
            </w:tcBorders>
          </w:tcPr>
          <w:p w14:paraId="12115952" w14:textId="77777777" w:rsidR="00BD1680" w:rsidRDefault="00000000">
            <w:pPr>
              <w:pBdr>
                <w:top w:val="nil"/>
                <w:left w:val="nil"/>
                <w:bottom w:val="nil"/>
                <w:right w:val="nil"/>
                <w:between w:val="nil"/>
              </w:pBdr>
              <w:jc w:val="center"/>
              <w:rPr>
                <w:rFonts w:ascii="Times New Roman" w:eastAsia="Times New Roman" w:hAnsi="Times New Roman" w:cs="Times New Roman"/>
                <w:color w:val="000000"/>
                <w:sz w:val="20"/>
                <w:szCs w:val="20"/>
              </w:rPr>
            </w:pPr>
            <w:r>
              <w:rPr>
                <w:rFonts w:ascii="MS Mincho" w:eastAsia="MS Mincho" w:hAnsi="MS Mincho" w:cs="MS Mincho"/>
                <w:color w:val="000000"/>
                <w:sz w:val="20"/>
                <w:szCs w:val="20"/>
              </w:rPr>
              <w:t>☐</w:t>
            </w:r>
          </w:p>
        </w:tc>
        <w:tc>
          <w:tcPr>
            <w:tcW w:w="7080" w:type="dxa"/>
            <w:tcBorders>
              <w:top w:val="single" w:sz="4" w:space="0" w:color="000000"/>
              <w:left w:val="single" w:sz="6" w:space="0" w:color="000000"/>
              <w:bottom w:val="single" w:sz="4" w:space="0" w:color="000000"/>
              <w:right w:val="single" w:sz="4" w:space="0" w:color="000000"/>
            </w:tcBorders>
          </w:tcPr>
          <w:p w14:paraId="3E9C67C5" w14:textId="77777777" w:rsidR="00BD1680" w:rsidRDefault="00BD1680">
            <w:pPr>
              <w:pBdr>
                <w:top w:val="nil"/>
                <w:left w:val="nil"/>
                <w:bottom w:val="nil"/>
                <w:right w:val="nil"/>
                <w:between w:val="nil"/>
              </w:pBdr>
              <w:jc w:val="center"/>
              <w:rPr>
                <w:rFonts w:ascii="Times New Roman" w:eastAsia="Times New Roman" w:hAnsi="Times New Roman" w:cs="Times New Roman"/>
                <w:color w:val="000000"/>
                <w:sz w:val="20"/>
                <w:szCs w:val="20"/>
              </w:rPr>
            </w:pPr>
          </w:p>
        </w:tc>
      </w:tr>
      <w:tr w:rsidR="00BD1680" w14:paraId="6019E11F" w14:textId="77777777">
        <w:trPr>
          <w:trHeight w:val="180"/>
        </w:trPr>
        <w:tc>
          <w:tcPr>
            <w:tcW w:w="12825" w:type="dxa"/>
            <w:gridSpan w:val="7"/>
            <w:tcBorders>
              <w:top w:val="single" w:sz="4" w:space="0" w:color="000000"/>
              <w:left w:val="single" w:sz="4" w:space="0" w:color="000000"/>
              <w:bottom w:val="single" w:sz="4" w:space="0" w:color="000000"/>
              <w:right w:val="single" w:sz="4" w:space="0" w:color="000000"/>
            </w:tcBorders>
            <w:vAlign w:val="center"/>
          </w:tcPr>
          <w:p w14:paraId="3CFA0EE3" w14:textId="77777777" w:rsidR="00BD1680" w:rsidRDefault="00000000">
            <w:pPr>
              <w:pBdr>
                <w:top w:val="nil"/>
                <w:left w:val="nil"/>
                <w:bottom w:val="nil"/>
                <w:right w:val="nil"/>
                <w:between w:val="nil"/>
              </w:pBdr>
              <w:jc w:val="right"/>
              <w:rPr>
                <w:rFonts w:ascii="Times New Roman" w:eastAsia="Times New Roman" w:hAnsi="Times New Roman" w:cs="Times New Roman"/>
                <w:color w:val="000000"/>
                <w:sz w:val="20"/>
                <w:szCs w:val="20"/>
              </w:rPr>
            </w:pPr>
            <w:r>
              <w:rPr>
                <w:rFonts w:ascii="Times New Roman" w:eastAsia="Times New Roman" w:hAnsi="Times New Roman" w:cs="Times New Roman"/>
                <w:b/>
                <w:bCs/>
                <w:color w:val="000000"/>
                <w:sz w:val="20"/>
                <w:szCs w:val="20"/>
              </w:rPr>
              <w:t xml:space="preserve">                                                                                                                             Subtotal:          </w:t>
            </w:r>
            <w:proofErr w:type="gramStart"/>
            <w:r>
              <w:rPr>
                <w:rFonts w:ascii="Times New Roman" w:eastAsia="Times New Roman" w:hAnsi="Times New Roman" w:cs="Times New Roman"/>
                <w:b/>
                <w:bCs/>
                <w:color w:val="000000"/>
                <w:sz w:val="20"/>
                <w:szCs w:val="20"/>
              </w:rPr>
              <w:t xml:space="preserve">   </w:t>
            </w:r>
            <w:r>
              <w:rPr>
                <w:rFonts w:ascii="Times New Roman" w:eastAsia="Times New Roman" w:hAnsi="Times New Roman" w:cs="Times New Roman"/>
                <w:color w:val="000000"/>
                <w:sz w:val="20"/>
                <w:szCs w:val="20"/>
              </w:rPr>
              <w:t>(</w:t>
            </w:r>
            <w:proofErr w:type="gramEnd"/>
            <w:r>
              <w:rPr>
                <w:rFonts w:ascii="Times New Roman" w:eastAsia="Times New Roman" w:hAnsi="Times New Roman" w:cs="Times New Roman"/>
                <w:color w:val="000000"/>
                <w:sz w:val="20"/>
                <w:szCs w:val="20"/>
              </w:rPr>
              <w:t>maximum points awarded =</w:t>
            </w:r>
            <w:r>
              <w:rPr>
                <w:rFonts w:ascii="Times New Roman" w:eastAsia="Times New Roman" w:hAnsi="Times New Roman" w:cs="Times New Roman"/>
                <w:b/>
                <w:bCs/>
                <w:color w:val="000000"/>
                <w:sz w:val="20"/>
                <w:szCs w:val="20"/>
              </w:rPr>
              <w:t>45</w:t>
            </w:r>
            <w:r>
              <w:rPr>
                <w:rFonts w:ascii="Times New Roman" w:eastAsia="Times New Roman" w:hAnsi="Times New Roman" w:cs="Times New Roman"/>
                <w:color w:val="000000"/>
                <w:sz w:val="20"/>
                <w:szCs w:val="20"/>
              </w:rPr>
              <w:t xml:space="preserve">) </w:t>
            </w:r>
          </w:p>
        </w:tc>
      </w:tr>
    </w:tbl>
    <w:p w14:paraId="5BDE471D" w14:textId="77777777" w:rsidR="00BD1680" w:rsidRDefault="00BD1680">
      <w:pPr>
        <w:pBdr>
          <w:top w:val="nil"/>
          <w:left w:val="nil"/>
          <w:bottom w:val="nil"/>
          <w:right w:val="nil"/>
          <w:between w:val="nil"/>
        </w:pBdr>
        <w:spacing w:after="0" w:line="240" w:lineRule="auto"/>
        <w:rPr>
          <w:rFonts w:ascii="Times New Roman" w:eastAsia="Times New Roman" w:hAnsi="Times New Roman" w:cs="Times New Roman"/>
          <w:b/>
          <w:bCs/>
          <w:color w:val="000000"/>
          <w:sz w:val="20"/>
          <w:szCs w:val="20"/>
        </w:rPr>
        <w:sectPr w:rsidR="00BD1680">
          <w:type w:val="continuous"/>
          <w:pgSz w:w="15840" w:h="12240" w:orient="landscape"/>
          <w:pgMar w:top="403" w:right="1440" w:bottom="259" w:left="1440" w:header="0" w:footer="720" w:gutter="0"/>
          <w:cols w:space="720"/>
        </w:sectPr>
      </w:pPr>
    </w:p>
    <w:p w14:paraId="795B101A" w14:textId="77777777" w:rsidR="00BD1680" w:rsidRDefault="00BD1680">
      <w:pPr>
        <w:pBdr>
          <w:top w:val="nil"/>
          <w:left w:val="nil"/>
          <w:bottom w:val="nil"/>
          <w:right w:val="nil"/>
          <w:between w:val="nil"/>
        </w:pBdr>
        <w:spacing w:after="0"/>
        <w:rPr>
          <w:rFonts w:ascii="Times New Roman" w:eastAsia="Times New Roman" w:hAnsi="Times New Roman" w:cs="Times New Roman"/>
          <w:b/>
          <w:bCs/>
          <w:color w:val="000000"/>
          <w:sz w:val="20"/>
          <w:szCs w:val="20"/>
        </w:rPr>
      </w:pPr>
    </w:p>
    <w:tbl>
      <w:tblPr>
        <w:tblStyle w:val="a9"/>
        <w:tblW w:w="12690" w:type="dxa"/>
        <w:tblInd w:w="-3" w:type="dxa"/>
        <w:tblBorders>
          <w:top w:val="nil"/>
          <w:left w:val="nil"/>
          <w:bottom w:val="nil"/>
          <w:right w:val="nil"/>
        </w:tblBorders>
        <w:tblLayout w:type="fixed"/>
        <w:tblLook w:val="0000" w:firstRow="0" w:lastRow="0" w:firstColumn="0" w:lastColumn="0" w:noHBand="0" w:noVBand="0"/>
      </w:tblPr>
      <w:tblGrid>
        <w:gridCol w:w="4320"/>
        <w:gridCol w:w="330"/>
        <w:gridCol w:w="330"/>
        <w:gridCol w:w="330"/>
        <w:gridCol w:w="330"/>
        <w:gridCol w:w="6945"/>
        <w:gridCol w:w="105"/>
      </w:tblGrid>
      <w:tr w:rsidR="00BD1680" w14:paraId="3FE6750F" w14:textId="77777777">
        <w:trPr>
          <w:gridAfter w:val="1"/>
          <w:wAfter w:w="105" w:type="dxa"/>
          <w:trHeight w:val="120"/>
        </w:trPr>
        <w:tc>
          <w:tcPr>
            <w:tcW w:w="4320" w:type="dxa"/>
            <w:tcBorders>
              <w:top w:val="single" w:sz="4" w:space="0" w:color="000000"/>
              <w:left w:val="single" w:sz="4" w:space="0" w:color="000000"/>
              <w:bottom w:val="single" w:sz="4" w:space="0" w:color="000000"/>
              <w:right w:val="single" w:sz="6" w:space="0" w:color="000000"/>
            </w:tcBorders>
            <w:shd w:val="clear" w:color="auto" w:fill="E6E6E6"/>
            <w:vAlign w:val="center"/>
          </w:tcPr>
          <w:p w14:paraId="3585BD37" w14:textId="77777777" w:rsidR="00BD1680" w:rsidRDefault="00000000">
            <w:pPr>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b/>
                <w:bCs/>
                <w:color w:val="000000"/>
                <w:sz w:val="20"/>
                <w:szCs w:val="20"/>
              </w:rPr>
              <w:lastRenderedPageBreak/>
              <w:t xml:space="preserve">Exhibits </w:t>
            </w:r>
          </w:p>
        </w:tc>
        <w:tc>
          <w:tcPr>
            <w:tcW w:w="330" w:type="dxa"/>
            <w:tcBorders>
              <w:top w:val="single" w:sz="4" w:space="0" w:color="000000"/>
              <w:left w:val="single" w:sz="6" w:space="0" w:color="000000"/>
              <w:bottom w:val="single" w:sz="4" w:space="0" w:color="000000"/>
              <w:right w:val="single" w:sz="6" w:space="0" w:color="000000"/>
            </w:tcBorders>
            <w:shd w:val="clear" w:color="auto" w:fill="E6E6E6"/>
            <w:vAlign w:val="center"/>
          </w:tcPr>
          <w:p w14:paraId="66B8C5EA" w14:textId="77777777" w:rsidR="00BD1680" w:rsidRDefault="00000000">
            <w:pPr>
              <w:pBdr>
                <w:top w:val="nil"/>
                <w:left w:val="nil"/>
                <w:bottom w:val="nil"/>
                <w:right w:val="nil"/>
                <w:between w:val="nil"/>
              </w:pBdr>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sz w:val="20"/>
                <w:szCs w:val="20"/>
              </w:rPr>
              <w:t>0</w:t>
            </w:r>
          </w:p>
        </w:tc>
        <w:tc>
          <w:tcPr>
            <w:tcW w:w="330" w:type="dxa"/>
            <w:tcBorders>
              <w:top w:val="single" w:sz="4" w:space="0" w:color="000000"/>
              <w:left w:val="single" w:sz="6" w:space="0" w:color="000000"/>
              <w:bottom w:val="single" w:sz="4" w:space="0" w:color="000000"/>
              <w:right w:val="single" w:sz="6" w:space="0" w:color="000000"/>
            </w:tcBorders>
            <w:shd w:val="clear" w:color="auto" w:fill="E6E6E6"/>
            <w:vAlign w:val="center"/>
          </w:tcPr>
          <w:p w14:paraId="598D812A" w14:textId="77777777" w:rsidR="00BD1680" w:rsidRDefault="00000000">
            <w:pPr>
              <w:pBdr>
                <w:top w:val="nil"/>
                <w:left w:val="nil"/>
                <w:bottom w:val="nil"/>
                <w:right w:val="nil"/>
                <w:between w:val="nil"/>
              </w:pBdr>
              <w:jc w:val="center"/>
              <w:rPr>
                <w:rFonts w:ascii="Times New Roman" w:eastAsia="Times New Roman" w:hAnsi="Times New Roman" w:cs="Times New Roman"/>
                <w:color w:val="000000"/>
                <w:sz w:val="20"/>
                <w:szCs w:val="20"/>
              </w:rPr>
            </w:pPr>
            <w:r>
              <w:rPr>
                <w:rFonts w:ascii="Times New Roman" w:eastAsia="Times New Roman" w:hAnsi="Times New Roman" w:cs="Times New Roman"/>
                <w:b/>
                <w:bCs/>
                <w:color w:val="000000"/>
                <w:sz w:val="20"/>
                <w:szCs w:val="20"/>
              </w:rPr>
              <w:t xml:space="preserve">1 </w:t>
            </w:r>
          </w:p>
        </w:tc>
        <w:tc>
          <w:tcPr>
            <w:tcW w:w="330" w:type="dxa"/>
            <w:tcBorders>
              <w:top w:val="single" w:sz="4" w:space="0" w:color="000000"/>
              <w:left w:val="single" w:sz="6" w:space="0" w:color="000000"/>
              <w:bottom w:val="single" w:sz="4" w:space="0" w:color="000000"/>
              <w:right w:val="single" w:sz="6" w:space="0" w:color="000000"/>
            </w:tcBorders>
            <w:shd w:val="clear" w:color="auto" w:fill="E6E6E6"/>
            <w:vAlign w:val="center"/>
          </w:tcPr>
          <w:p w14:paraId="24A11C53" w14:textId="77777777" w:rsidR="00BD1680" w:rsidRDefault="00000000">
            <w:pPr>
              <w:pBdr>
                <w:top w:val="nil"/>
                <w:left w:val="nil"/>
                <w:bottom w:val="nil"/>
                <w:right w:val="nil"/>
                <w:between w:val="nil"/>
              </w:pBdr>
              <w:jc w:val="center"/>
              <w:rPr>
                <w:rFonts w:ascii="Times New Roman" w:eastAsia="Times New Roman" w:hAnsi="Times New Roman" w:cs="Times New Roman"/>
                <w:color w:val="000000"/>
                <w:sz w:val="20"/>
                <w:szCs w:val="20"/>
              </w:rPr>
            </w:pPr>
            <w:r>
              <w:rPr>
                <w:rFonts w:ascii="Times New Roman" w:eastAsia="Times New Roman" w:hAnsi="Times New Roman" w:cs="Times New Roman"/>
                <w:b/>
                <w:bCs/>
                <w:color w:val="000000"/>
                <w:sz w:val="20"/>
                <w:szCs w:val="20"/>
              </w:rPr>
              <w:t xml:space="preserve">2 </w:t>
            </w:r>
          </w:p>
        </w:tc>
        <w:tc>
          <w:tcPr>
            <w:tcW w:w="330" w:type="dxa"/>
            <w:tcBorders>
              <w:top w:val="single" w:sz="4" w:space="0" w:color="000000"/>
              <w:left w:val="single" w:sz="6" w:space="0" w:color="000000"/>
              <w:bottom w:val="single" w:sz="4" w:space="0" w:color="000000"/>
              <w:right w:val="single" w:sz="6" w:space="0" w:color="000000"/>
            </w:tcBorders>
            <w:shd w:val="clear" w:color="auto" w:fill="E6E6E6"/>
            <w:vAlign w:val="center"/>
          </w:tcPr>
          <w:p w14:paraId="53C85D7D" w14:textId="77777777" w:rsidR="00BD1680" w:rsidRDefault="00000000">
            <w:pPr>
              <w:pBdr>
                <w:top w:val="nil"/>
                <w:left w:val="nil"/>
                <w:bottom w:val="nil"/>
                <w:right w:val="nil"/>
                <w:between w:val="nil"/>
              </w:pBdr>
              <w:jc w:val="center"/>
              <w:rPr>
                <w:rFonts w:ascii="Times New Roman" w:eastAsia="Times New Roman" w:hAnsi="Times New Roman" w:cs="Times New Roman"/>
                <w:color w:val="000000"/>
                <w:sz w:val="20"/>
                <w:szCs w:val="20"/>
              </w:rPr>
            </w:pPr>
            <w:r>
              <w:rPr>
                <w:rFonts w:ascii="Times New Roman" w:eastAsia="Times New Roman" w:hAnsi="Times New Roman" w:cs="Times New Roman"/>
                <w:b/>
                <w:bCs/>
                <w:color w:val="000000"/>
                <w:sz w:val="20"/>
                <w:szCs w:val="20"/>
              </w:rPr>
              <w:t xml:space="preserve">3 </w:t>
            </w:r>
          </w:p>
        </w:tc>
        <w:tc>
          <w:tcPr>
            <w:tcW w:w="6945" w:type="dxa"/>
            <w:tcBorders>
              <w:top w:val="single" w:sz="4" w:space="0" w:color="000000"/>
              <w:left w:val="single" w:sz="6" w:space="0" w:color="000000"/>
              <w:bottom w:val="single" w:sz="4" w:space="0" w:color="000000"/>
              <w:right w:val="single" w:sz="4" w:space="0" w:color="000000"/>
            </w:tcBorders>
            <w:shd w:val="clear" w:color="auto" w:fill="E6E6E6"/>
            <w:vAlign w:val="center"/>
          </w:tcPr>
          <w:p w14:paraId="48B76D3C" w14:textId="77777777" w:rsidR="00BD1680" w:rsidRDefault="00000000">
            <w:pPr>
              <w:pBdr>
                <w:top w:val="nil"/>
                <w:left w:val="nil"/>
                <w:bottom w:val="nil"/>
                <w:right w:val="nil"/>
                <w:between w:val="nil"/>
              </w:pBdr>
              <w:jc w:val="center"/>
              <w:rPr>
                <w:rFonts w:ascii="Times New Roman" w:eastAsia="Times New Roman" w:hAnsi="Times New Roman" w:cs="Times New Roman"/>
                <w:color w:val="000000"/>
                <w:sz w:val="20"/>
                <w:szCs w:val="20"/>
              </w:rPr>
            </w:pPr>
            <w:r>
              <w:rPr>
                <w:rFonts w:ascii="Times New Roman" w:eastAsia="Times New Roman" w:hAnsi="Times New Roman" w:cs="Times New Roman"/>
                <w:b/>
                <w:bCs/>
                <w:color w:val="000000"/>
                <w:sz w:val="20"/>
                <w:szCs w:val="20"/>
              </w:rPr>
              <w:t xml:space="preserve">Comments </w:t>
            </w:r>
          </w:p>
        </w:tc>
      </w:tr>
      <w:tr w:rsidR="00BD1680" w14:paraId="6DB6923D" w14:textId="77777777">
        <w:trPr>
          <w:gridAfter w:val="1"/>
          <w:wAfter w:w="105" w:type="dxa"/>
          <w:trHeight w:val="440"/>
        </w:trPr>
        <w:tc>
          <w:tcPr>
            <w:tcW w:w="4320" w:type="dxa"/>
            <w:tcBorders>
              <w:top w:val="single" w:sz="4" w:space="0" w:color="000000"/>
              <w:left w:val="single" w:sz="4" w:space="0" w:color="000000"/>
              <w:bottom w:val="single" w:sz="4" w:space="0" w:color="000000"/>
              <w:right w:val="single" w:sz="6" w:space="0" w:color="000000"/>
            </w:tcBorders>
            <w:vAlign w:val="center"/>
          </w:tcPr>
          <w:p w14:paraId="07258743" w14:textId="77777777" w:rsidR="00BD1680" w:rsidRDefault="00000000">
            <w:pPr>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Exhibit XIII: Provides the plan of service for English Language Learners.</w:t>
            </w:r>
          </w:p>
        </w:tc>
        <w:tc>
          <w:tcPr>
            <w:tcW w:w="330" w:type="dxa"/>
            <w:tcBorders>
              <w:top w:val="single" w:sz="4" w:space="0" w:color="000000"/>
              <w:left w:val="single" w:sz="6" w:space="0" w:color="000000"/>
              <w:bottom w:val="single" w:sz="4" w:space="0" w:color="000000"/>
              <w:right w:val="single" w:sz="6" w:space="0" w:color="000000"/>
            </w:tcBorders>
          </w:tcPr>
          <w:p w14:paraId="45C2BB67" w14:textId="77777777" w:rsidR="00BD1680" w:rsidRDefault="00000000">
            <w:pPr>
              <w:jc w:val="center"/>
              <w:rPr>
                <w:rFonts w:ascii="MS Mincho" w:eastAsia="MS Mincho" w:hAnsi="MS Mincho" w:cs="MS Mincho"/>
                <w:color w:val="000000"/>
                <w:sz w:val="20"/>
                <w:szCs w:val="20"/>
              </w:rPr>
            </w:pPr>
            <w:r>
              <w:rPr>
                <w:rFonts w:ascii="MS Mincho" w:eastAsia="MS Mincho" w:hAnsi="MS Mincho" w:cs="MS Mincho"/>
                <w:sz w:val="20"/>
                <w:szCs w:val="20"/>
              </w:rPr>
              <w:t>☐</w:t>
            </w:r>
          </w:p>
        </w:tc>
        <w:tc>
          <w:tcPr>
            <w:tcW w:w="330" w:type="dxa"/>
            <w:tcBorders>
              <w:top w:val="single" w:sz="4" w:space="0" w:color="000000"/>
              <w:left w:val="single" w:sz="6" w:space="0" w:color="000000"/>
              <w:bottom w:val="single" w:sz="4" w:space="0" w:color="000000"/>
              <w:right w:val="single" w:sz="6" w:space="0" w:color="000000"/>
            </w:tcBorders>
          </w:tcPr>
          <w:p w14:paraId="5A9C42BF" w14:textId="77777777" w:rsidR="00BD1680" w:rsidRDefault="00000000">
            <w:pPr>
              <w:pBdr>
                <w:top w:val="nil"/>
                <w:left w:val="nil"/>
                <w:bottom w:val="nil"/>
                <w:right w:val="nil"/>
                <w:between w:val="nil"/>
              </w:pBdr>
              <w:jc w:val="center"/>
              <w:rPr>
                <w:rFonts w:ascii="Times New Roman" w:eastAsia="Times New Roman" w:hAnsi="Times New Roman" w:cs="Times New Roman"/>
                <w:color w:val="000000"/>
                <w:sz w:val="20"/>
                <w:szCs w:val="20"/>
              </w:rPr>
            </w:pPr>
            <w:r>
              <w:rPr>
                <w:rFonts w:ascii="MS Mincho" w:eastAsia="MS Mincho" w:hAnsi="MS Mincho" w:cs="MS Mincho"/>
                <w:color w:val="000000"/>
                <w:sz w:val="20"/>
                <w:szCs w:val="20"/>
              </w:rPr>
              <w:t>☐</w:t>
            </w:r>
          </w:p>
        </w:tc>
        <w:tc>
          <w:tcPr>
            <w:tcW w:w="330" w:type="dxa"/>
            <w:tcBorders>
              <w:top w:val="single" w:sz="4" w:space="0" w:color="000000"/>
              <w:left w:val="single" w:sz="6" w:space="0" w:color="000000"/>
              <w:bottom w:val="single" w:sz="4" w:space="0" w:color="000000"/>
              <w:right w:val="single" w:sz="6" w:space="0" w:color="000000"/>
            </w:tcBorders>
          </w:tcPr>
          <w:p w14:paraId="37B97B8B" w14:textId="77777777" w:rsidR="00BD1680" w:rsidRDefault="00000000">
            <w:pPr>
              <w:pBdr>
                <w:top w:val="nil"/>
                <w:left w:val="nil"/>
                <w:bottom w:val="nil"/>
                <w:right w:val="nil"/>
                <w:between w:val="nil"/>
              </w:pBdr>
              <w:jc w:val="center"/>
              <w:rPr>
                <w:rFonts w:ascii="Times New Roman" w:eastAsia="Times New Roman" w:hAnsi="Times New Roman" w:cs="Times New Roman"/>
                <w:color w:val="000000"/>
                <w:sz w:val="20"/>
                <w:szCs w:val="20"/>
              </w:rPr>
            </w:pPr>
            <w:r>
              <w:rPr>
                <w:rFonts w:ascii="MS Mincho" w:eastAsia="MS Mincho" w:hAnsi="MS Mincho" w:cs="MS Mincho"/>
                <w:color w:val="000000"/>
                <w:sz w:val="20"/>
                <w:szCs w:val="20"/>
              </w:rPr>
              <w:t>☐</w:t>
            </w:r>
          </w:p>
        </w:tc>
        <w:tc>
          <w:tcPr>
            <w:tcW w:w="330" w:type="dxa"/>
            <w:tcBorders>
              <w:top w:val="single" w:sz="4" w:space="0" w:color="000000"/>
              <w:left w:val="single" w:sz="6" w:space="0" w:color="000000"/>
              <w:bottom w:val="single" w:sz="4" w:space="0" w:color="000000"/>
              <w:right w:val="single" w:sz="6" w:space="0" w:color="000000"/>
            </w:tcBorders>
          </w:tcPr>
          <w:p w14:paraId="61C55B63" w14:textId="77777777" w:rsidR="00BD1680" w:rsidRDefault="00000000">
            <w:pPr>
              <w:pBdr>
                <w:top w:val="nil"/>
                <w:left w:val="nil"/>
                <w:bottom w:val="nil"/>
                <w:right w:val="nil"/>
                <w:between w:val="nil"/>
              </w:pBdr>
              <w:jc w:val="center"/>
              <w:rPr>
                <w:rFonts w:ascii="Times New Roman" w:eastAsia="Times New Roman" w:hAnsi="Times New Roman" w:cs="Times New Roman"/>
                <w:color w:val="000000"/>
                <w:sz w:val="20"/>
                <w:szCs w:val="20"/>
              </w:rPr>
            </w:pPr>
            <w:r>
              <w:rPr>
                <w:rFonts w:ascii="MS Mincho" w:eastAsia="MS Mincho" w:hAnsi="MS Mincho" w:cs="MS Mincho"/>
                <w:color w:val="000000"/>
                <w:sz w:val="20"/>
                <w:szCs w:val="20"/>
              </w:rPr>
              <w:t>☐</w:t>
            </w:r>
          </w:p>
        </w:tc>
        <w:tc>
          <w:tcPr>
            <w:tcW w:w="6945" w:type="dxa"/>
            <w:tcBorders>
              <w:top w:val="single" w:sz="4" w:space="0" w:color="000000"/>
              <w:left w:val="single" w:sz="6" w:space="0" w:color="000000"/>
              <w:bottom w:val="single" w:sz="4" w:space="0" w:color="000000"/>
              <w:right w:val="single" w:sz="4" w:space="0" w:color="000000"/>
            </w:tcBorders>
          </w:tcPr>
          <w:p w14:paraId="6B4FC146" w14:textId="77777777" w:rsidR="00BD1680" w:rsidRDefault="00BD1680">
            <w:pPr>
              <w:pBdr>
                <w:top w:val="nil"/>
                <w:left w:val="nil"/>
                <w:bottom w:val="nil"/>
                <w:right w:val="nil"/>
                <w:between w:val="nil"/>
              </w:pBdr>
              <w:jc w:val="center"/>
              <w:rPr>
                <w:rFonts w:ascii="Times New Roman" w:eastAsia="Times New Roman" w:hAnsi="Times New Roman" w:cs="Times New Roman"/>
                <w:color w:val="000000"/>
                <w:sz w:val="20"/>
                <w:szCs w:val="20"/>
              </w:rPr>
            </w:pPr>
          </w:p>
        </w:tc>
      </w:tr>
      <w:tr w:rsidR="00BD1680" w14:paraId="6342365E" w14:textId="77777777">
        <w:trPr>
          <w:gridAfter w:val="1"/>
          <w:wAfter w:w="105" w:type="dxa"/>
          <w:trHeight w:val="440"/>
        </w:trPr>
        <w:tc>
          <w:tcPr>
            <w:tcW w:w="4320" w:type="dxa"/>
            <w:tcBorders>
              <w:top w:val="single" w:sz="4" w:space="0" w:color="000000"/>
              <w:left w:val="single" w:sz="4" w:space="0" w:color="000000"/>
              <w:bottom w:val="single" w:sz="4" w:space="0" w:color="000000"/>
              <w:right w:val="single" w:sz="6" w:space="0" w:color="000000"/>
            </w:tcBorders>
            <w:vAlign w:val="center"/>
          </w:tcPr>
          <w:p w14:paraId="10151916" w14:textId="77777777" w:rsidR="00BD1680" w:rsidRDefault="00000000">
            <w:pPr>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Exhibit XIV: Provides a plan for serving students that qualify under Section 504 of the Rehabilitation Act of 1973.</w:t>
            </w:r>
          </w:p>
        </w:tc>
        <w:tc>
          <w:tcPr>
            <w:tcW w:w="330" w:type="dxa"/>
            <w:tcBorders>
              <w:top w:val="single" w:sz="4" w:space="0" w:color="000000"/>
              <w:left w:val="single" w:sz="6" w:space="0" w:color="000000"/>
              <w:bottom w:val="single" w:sz="4" w:space="0" w:color="000000"/>
              <w:right w:val="single" w:sz="6" w:space="0" w:color="000000"/>
            </w:tcBorders>
          </w:tcPr>
          <w:p w14:paraId="14701C43" w14:textId="77777777" w:rsidR="00BD1680" w:rsidRDefault="00000000">
            <w:pPr>
              <w:jc w:val="center"/>
              <w:rPr>
                <w:rFonts w:ascii="MS Mincho" w:eastAsia="MS Mincho" w:hAnsi="MS Mincho" w:cs="MS Mincho"/>
                <w:color w:val="000000"/>
                <w:sz w:val="20"/>
                <w:szCs w:val="20"/>
              </w:rPr>
            </w:pPr>
            <w:r>
              <w:rPr>
                <w:rFonts w:ascii="MS Mincho" w:eastAsia="MS Mincho" w:hAnsi="MS Mincho" w:cs="MS Mincho"/>
                <w:sz w:val="20"/>
                <w:szCs w:val="20"/>
              </w:rPr>
              <w:t>☐</w:t>
            </w:r>
          </w:p>
        </w:tc>
        <w:tc>
          <w:tcPr>
            <w:tcW w:w="330" w:type="dxa"/>
            <w:tcBorders>
              <w:top w:val="single" w:sz="4" w:space="0" w:color="000000"/>
              <w:left w:val="single" w:sz="6" w:space="0" w:color="000000"/>
              <w:bottom w:val="single" w:sz="4" w:space="0" w:color="000000"/>
              <w:right w:val="single" w:sz="6" w:space="0" w:color="000000"/>
            </w:tcBorders>
          </w:tcPr>
          <w:p w14:paraId="2BF903D1" w14:textId="77777777" w:rsidR="00BD1680" w:rsidRDefault="00000000">
            <w:pPr>
              <w:pBdr>
                <w:top w:val="nil"/>
                <w:left w:val="nil"/>
                <w:bottom w:val="nil"/>
                <w:right w:val="nil"/>
                <w:between w:val="nil"/>
              </w:pBdr>
              <w:jc w:val="center"/>
              <w:rPr>
                <w:rFonts w:ascii="Times New Roman" w:eastAsia="Times New Roman" w:hAnsi="Times New Roman" w:cs="Times New Roman"/>
                <w:color w:val="000000"/>
                <w:sz w:val="20"/>
                <w:szCs w:val="20"/>
              </w:rPr>
            </w:pPr>
            <w:r>
              <w:rPr>
                <w:rFonts w:ascii="MS Mincho" w:eastAsia="MS Mincho" w:hAnsi="MS Mincho" w:cs="MS Mincho"/>
                <w:color w:val="000000"/>
                <w:sz w:val="20"/>
                <w:szCs w:val="20"/>
              </w:rPr>
              <w:t>☐</w:t>
            </w:r>
          </w:p>
        </w:tc>
        <w:tc>
          <w:tcPr>
            <w:tcW w:w="330" w:type="dxa"/>
            <w:tcBorders>
              <w:top w:val="single" w:sz="4" w:space="0" w:color="000000"/>
              <w:left w:val="single" w:sz="6" w:space="0" w:color="000000"/>
              <w:bottom w:val="single" w:sz="4" w:space="0" w:color="000000"/>
              <w:right w:val="single" w:sz="6" w:space="0" w:color="000000"/>
            </w:tcBorders>
          </w:tcPr>
          <w:p w14:paraId="0B143BBA" w14:textId="77777777" w:rsidR="00BD1680" w:rsidRDefault="00000000">
            <w:pPr>
              <w:pBdr>
                <w:top w:val="nil"/>
                <w:left w:val="nil"/>
                <w:bottom w:val="nil"/>
                <w:right w:val="nil"/>
                <w:between w:val="nil"/>
              </w:pBdr>
              <w:jc w:val="center"/>
              <w:rPr>
                <w:rFonts w:ascii="Times New Roman" w:eastAsia="Times New Roman" w:hAnsi="Times New Roman" w:cs="Times New Roman"/>
                <w:color w:val="000000"/>
                <w:sz w:val="20"/>
                <w:szCs w:val="20"/>
              </w:rPr>
            </w:pPr>
            <w:r>
              <w:rPr>
                <w:rFonts w:ascii="MS Mincho" w:eastAsia="MS Mincho" w:hAnsi="MS Mincho" w:cs="MS Mincho"/>
                <w:color w:val="000000"/>
                <w:sz w:val="20"/>
                <w:szCs w:val="20"/>
              </w:rPr>
              <w:t>☐</w:t>
            </w:r>
          </w:p>
        </w:tc>
        <w:tc>
          <w:tcPr>
            <w:tcW w:w="330" w:type="dxa"/>
            <w:tcBorders>
              <w:top w:val="single" w:sz="4" w:space="0" w:color="000000"/>
              <w:left w:val="single" w:sz="6" w:space="0" w:color="000000"/>
              <w:bottom w:val="single" w:sz="4" w:space="0" w:color="000000"/>
              <w:right w:val="single" w:sz="6" w:space="0" w:color="000000"/>
            </w:tcBorders>
          </w:tcPr>
          <w:p w14:paraId="2243F709" w14:textId="77777777" w:rsidR="00BD1680" w:rsidRDefault="00000000">
            <w:pPr>
              <w:pBdr>
                <w:top w:val="nil"/>
                <w:left w:val="nil"/>
                <w:bottom w:val="nil"/>
                <w:right w:val="nil"/>
                <w:between w:val="nil"/>
              </w:pBdr>
              <w:jc w:val="center"/>
              <w:rPr>
                <w:rFonts w:ascii="Times New Roman" w:eastAsia="Times New Roman" w:hAnsi="Times New Roman" w:cs="Times New Roman"/>
                <w:color w:val="000000"/>
                <w:sz w:val="20"/>
                <w:szCs w:val="20"/>
              </w:rPr>
            </w:pPr>
            <w:r>
              <w:rPr>
                <w:rFonts w:ascii="MS Mincho" w:eastAsia="MS Mincho" w:hAnsi="MS Mincho" w:cs="MS Mincho"/>
                <w:color w:val="000000"/>
                <w:sz w:val="20"/>
                <w:szCs w:val="20"/>
              </w:rPr>
              <w:t>☐</w:t>
            </w:r>
          </w:p>
        </w:tc>
        <w:tc>
          <w:tcPr>
            <w:tcW w:w="6945" w:type="dxa"/>
            <w:tcBorders>
              <w:top w:val="single" w:sz="4" w:space="0" w:color="000000"/>
              <w:left w:val="single" w:sz="6" w:space="0" w:color="000000"/>
              <w:bottom w:val="single" w:sz="4" w:space="0" w:color="000000"/>
              <w:right w:val="single" w:sz="4" w:space="0" w:color="000000"/>
            </w:tcBorders>
          </w:tcPr>
          <w:p w14:paraId="2468CB0B" w14:textId="77777777" w:rsidR="00BD1680" w:rsidRDefault="00BD1680">
            <w:pPr>
              <w:pBdr>
                <w:top w:val="nil"/>
                <w:left w:val="nil"/>
                <w:bottom w:val="nil"/>
                <w:right w:val="nil"/>
                <w:between w:val="nil"/>
              </w:pBdr>
              <w:jc w:val="center"/>
              <w:rPr>
                <w:rFonts w:ascii="Times New Roman" w:eastAsia="Times New Roman" w:hAnsi="Times New Roman" w:cs="Times New Roman"/>
                <w:color w:val="000000"/>
                <w:sz w:val="20"/>
                <w:szCs w:val="20"/>
              </w:rPr>
            </w:pPr>
          </w:p>
        </w:tc>
      </w:tr>
      <w:tr w:rsidR="00BD1680" w14:paraId="2072D199" w14:textId="77777777">
        <w:trPr>
          <w:gridAfter w:val="1"/>
          <w:wAfter w:w="105" w:type="dxa"/>
          <w:trHeight w:val="440"/>
        </w:trPr>
        <w:tc>
          <w:tcPr>
            <w:tcW w:w="4320" w:type="dxa"/>
            <w:tcBorders>
              <w:top w:val="single" w:sz="4" w:space="0" w:color="000000"/>
              <w:left w:val="single" w:sz="4" w:space="0" w:color="000000"/>
              <w:bottom w:val="single" w:sz="4" w:space="0" w:color="000000"/>
              <w:right w:val="single" w:sz="6" w:space="0" w:color="000000"/>
            </w:tcBorders>
            <w:vAlign w:val="center"/>
          </w:tcPr>
          <w:p w14:paraId="7E2C9806" w14:textId="77777777" w:rsidR="00BD1680" w:rsidRDefault="00000000">
            <w:pPr>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Exhibit XV: </w:t>
            </w:r>
          </w:p>
          <w:p w14:paraId="0FD12341" w14:textId="77777777" w:rsidR="00BD1680" w:rsidRDefault="00000000">
            <w:pPr>
              <w:numPr>
                <w:ilvl w:val="0"/>
                <w:numId w:val="13"/>
              </w:numPr>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Shows the alignments of the proposed curriculum and selected instructional materials to state-adopted content and performance standards at the grade levels to be served.</w:t>
            </w:r>
          </w:p>
          <w:p w14:paraId="65423EDE" w14:textId="77777777" w:rsidR="00BD1680" w:rsidRDefault="00000000">
            <w:pPr>
              <w:numPr>
                <w:ilvl w:val="0"/>
                <w:numId w:val="13"/>
              </w:numPr>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Explains the reason(s) for selection of the curriculum and instructional materials.</w:t>
            </w:r>
          </w:p>
        </w:tc>
        <w:tc>
          <w:tcPr>
            <w:tcW w:w="330" w:type="dxa"/>
            <w:tcBorders>
              <w:top w:val="single" w:sz="4" w:space="0" w:color="000000"/>
              <w:left w:val="single" w:sz="6" w:space="0" w:color="000000"/>
              <w:bottom w:val="single" w:sz="4" w:space="0" w:color="000000"/>
              <w:right w:val="single" w:sz="6" w:space="0" w:color="000000"/>
            </w:tcBorders>
          </w:tcPr>
          <w:p w14:paraId="3972A4B7" w14:textId="77777777" w:rsidR="00BD1680" w:rsidRDefault="00000000">
            <w:pPr>
              <w:jc w:val="center"/>
              <w:rPr>
                <w:rFonts w:ascii="MS Mincho" w:eastAsia="MS Mincho" w:hAnsi="MS Mincho" w:cs="MS Mincho"/>
                <w:color w:val="000000"/>
                <w:sz w:val="20"/>
                <w:szCs w:val="20"/>
              </w:rPr>
            </w:pPr>
            <w:r>
              <w:rPr>
                <w:rFonts w:ascii="MS Mincho" w:eastAsia="MS Mincho" w:hAnsi="MS Mincho" w:cs="MS Mincho"/>
                <w:sz w:val="20"/>
                <w:szCs w:val="20"/>
              </w:rPr>
              <w:t>☐</w:t>
            </w:r>
          </w:p>
        </w:tc>
        <w:tc>
          <w:tcPr>
            <w:tcW w:w="330" w:type="dxa"/>
            <w:tcBorders>
              <w:top w:val="single" w:sz="4" w:space="0" w:color="000000"/>
              <w:left w:val="single" w:sz="6" w:space="0" w:color="000000"/>
              <w:bottom w:val="single" w:sz="4" w:space="0" w:color="000000"/>
              <w:right w:val="single" w:sz="6" w:space="0" w:color="000000"/>
            </w:tcBorders>
          </w:tcPr>
          <w:p w14:paraId="7E25C0B1" w14:textId="77777777" w:rsidR="00BD1680" w:rsidRDefault="00000000">
            <w:pPr>
              <w:pBdr>
                <w:top w:val="nil"/>
                <w:left w:val="nil"/>
                <w:bottom w:val="nil"/>
                <w:right w:val="nil"/>
                <w:between w:val="nil"/>
              </w:pBdr>
              <w:jc w:val="center"/>
              <w:rPr>
                <w:rFonts w:ascii="Times New Roman" w:eastAsia="Times New Roman" w:hAnsi="Times New Roman" w:cs="Times New Roman"/>
                <w:color w:val="000000"/>
                <w:sz w:val="20"/>
                <w:szCs w:val="20"/>
              </w:rPr>
            </w:pPr>
            <w:r>
              <w:rPr>
                <w:rFonts w:ascii="MS Mincho" w:eastAsia="MS Mincho" w:hAnsi="MS Mincho" w:cs="MS Mincho"/>
                <w:color w:val="000000"/>
                <w:sz w:val="20"/>
                <w:szCs w:val="20"/>
              </w:rPr>
              <w:t>☐</w:t>
            </w:r>
          </w:p>
        </w:tc>
        <w:tc>
          <w:tcPr>
            <w:tcW w:w="330" w:type="dxa"/>
            <w:tcBorders>
              <w:top w:val="single" w:sz="4" w:space="0" w:color="000000"/>
              <w:left w:val="single" w:sz="6" w:space="0" w:color="000000"/>
              <w:bottom w:val="single" w:sz="4" w:space="0" w:color="000000"/>
              <w:right w:val="single" w:sz="6" w:space="0" w:color="000000"/>
            </w:tcBorders>
          </w:tcPr>
          <w:p w14:paraId="095E39B2" w14:textId="77777777" w:rsidR="00BD1680" w:rsidRDefault="00000000">
            <w:pPr>
              <w:pBdr>
                <w:top w:val="nil"/>
                <w:left w:val="nil"/>
                <w:bottom w:val="nil"/>
                <w:right w:val="nil"/>
                <w:between w:val="nil"/>
              </w:pBdr>
              <w:jc w:val="center"/>
              <w:rPr>
                <w:rFonts w:ascii="Times New Roman" w:eastAsia="Times New Roman" w:hAnsi="Times New Roman" w:cs="Times New Roman"/>
                <w:color w:val="000000"/>
                <w:sz w:val="20"/>
                <w:szCs w:val="20"/>
              </w:rPr>
            </w:pPr>
            <w:r>
              <w:rPr>
                <w:rFonts w:ascii="MS Mincho" w:eastAsia="MS Mincho" w:hAnsi="MS Mincho" w:cs="MS Mincho"/>
                <w:color w:val="000000"/>
                <w:sz w:val="20"/>
                <w:szCs w:val="20"/>
              </w:rPr>
              <w:t>☐</w:t>
            </w:r>
          </w:p>
        </w:tc>
        <w:tc>
          <w:tcPr>
            <w:tcW w:w="330" w:type="dxa"/>
            <w:tcBorders>
              <w:top w:val="single" w:sz="4" w:space="0" w:color="000000"/>
              <w:left w:val="single" w:sz="6" w:space="0" w:color="000000"/>
              <w:bottom w:val="single" w:sz="4" w:space="0" w:color="000000"/>
              <w:right w:val="single" w:sz="6" w:space="0" w:color="000000"/>
            </w:tcBorders>
          </w:tcPr>
          <w:p w14:paraId="7ED80AA5" w14:textId="77777777" w:rsidR="00BD1680" w:rsidRDefault="00000000">
            <w:pPr>
              <w:pBdr>
                <w:top w:val="nil"/>
                <w:left w:val="nil"/>
                <w:bottom w:val="nil"/>
                <w:right w:val="nil"/>
                <w:between w:val="nil"/>
              </w:pBdr>
              <w:jc w:val="center"/>
              <w:rPr>
                <w:rFonts w:ascii="Times New Roman" w:eastAsia="Times New Roman" w:hAnsi="Times New Roman" w:cs="Times New Roman"/>
                <w:color w:val="000000"/>
                <w:sz w:val="20"/>
                <w:szCs w:val="20"/>
              </w:rPr>
            </w:pPr>
            <w:r>
              <w:rPr>
                <w:rFonts w:ascii="MS Mincho" w:eastAsia="MS Mincho" w:hAnsi="MS Mincho" w:cs="MS Mincho"/>
                <w:color w:val="000000"/>
                <w:sz w:val="20"/>
                <w:szCs w:val="20"/>
              </w:rPr>
              <w:t>☐</w:t>
            </w:r>
          </w:p>
        </w:tc>
        <w:tc>
          <w:tcPr>
            <w:tcW w:w="6945" w:type="dxa"/>
            <w:tcBorders>
              <w:top w:val="single" w:sz="4" w:space="0" w:color="000000"/>
              <w:left w:val="single" w:sz="6" w:space="0" w:color="000000"/>
              <w:bottom w:val="single" w:sz="4" w:space="0" w:color="000000"/>
              <w:right w:val="single" w:sz="4" w:space="0" w:color="000000"/>
            </w:tcBorders>
          </w:tcPr>
          <w:p w14:paraId="411D69DB" w14:textId="77777777" w:rsidR="00BD1680" w:rsidRDefault="00BD1680">
            <w:pPr>
              <w:pBdr>
                <w:top w:val="nil"/>
                <w:left w:val="nil"/>
                <w:bottom w:val="nil"/>
                <w:right w:val="nil"/>
                <w:between w:val="nil"/>
              </w:pBdr>
              <w:jc w:val="center"/>
              <w:rPr>
                <w:rFonts w:ascii="Times New Roman" w:eastAsia="Times New Roman" w:hAnsi="Times New Roman" w:cs="Times New Roman"/>
                <w:color w:val="000000"/>
                <w:sz w:val="20"/>
                <w:szCs w:val="20"/>
              </w:rPr>
            </w:pPr>
          </w:p>
        </w:tc>
      </w:tr>
      <w:tr w:rsidR="00BD1680" w14:paraId="72561935" w14:textId="77777777">
        <w:trPr>
          <w:trHeight w:val="180"/>
        </w:trPr>
        <w:tc>
          <w:tcPr>
            <w:tcW w:w="12690" w:type="dxa"/>
            <w:gridSpan w:val="7"/>
            <w:tcBorders>
              <w:top w:val="single" w:sz="4" w:space="0" w:color="000000"/>
              <w:left w:val="single" w:sz="4" w:space="0" w:color="000000"/>
              <w:bottom w:val="single" w:sz="4" w:space="0" w:color="000000"/>
              <w:right w:val="single" w:sz="4" w:space="0" w:color="000000"/>
            </w:tcBorders>
            <w:vAlign w:val="center"/>
          </w:tcPr>
          <w:p w14:paraId="6FDFA8A8" w14:textId="77777777" w:rsidR="00BD1680" w:rsidRDefault="00000000">
            <w:pPr>
              <w:pBdr>
                <w:top w:val="nil"/>
                <w:left w:val="nil"/>
                <w:bottom w:val="nil"/>
                <w:right w:val="nil"/>
                <w:between w:val="nil"/>
              </w:pBdr>
              <w:jc w:val="right"/>
              <w:rPr>
                <w:rFonts w:ascii="Times New Roman" w:eastAsia="Times New Roman" w:hAnsi="Times New Roman" w:cs="Times New Roman"/>
                <w:color w:val="000000"/>
                <w:sz w:val="20"/>
                <w:szCs w:val="20"/>
              </w:rPr>
            </w:pPr>
            <w:r>
              <w:rPr>
                <w:rFonts w:ascii="Times New Roman" w:eastAsia="Times New Roman" w:hAnsi="Times New Roman" w:cs="Times New Roman"/>
                <w:b/>
                <w:bCs/>
                <w:color w:val="000000"/>
                <w:sz w:val="20"/>
                <w:szCs w:val="20"/>
              </w:rPr>
              <w:t xml:space="preserve">                                                                                                                         Subtotal:             </w:t>
            </w:r>
            <w:proofErr w:type="gramStart"/>
            <w:r>
              <w:rPr>
                <w:rFonts w:ascii="Times New Roman" w:eastAsia="Times New Roman" w:hAnsi="Times New Roman" w:cs="Times New Roman"/>
                <w:b/>
                <w:bCs/>
                <w:color w:val="000000"/>
                <w:sz w:val="20"/>
                <w:szCs w:val="20"/>
              </w:rPr>
              <w:t xml:space="preserve">   (</w:t>
            </w:r>
            <w:proofErr w:type="gramEnd"/>
            <w:r>
              <w:rPr>
                <w:rFonts w:ascii="Times New Roman" w:eastAsia="Times New Roman" w:hAnsi="Times New Roman" w:cs="Times New Roman"/>
                <w:color w:val="000000"/>
                <w:sz w:val="20"/>
                <w:szCs w:val="20"/>
              </w:rPr>
              <w:t>maximum points awarded =</w:t>
            </w:r>
            <w:r>
              <w:rPr>
                <w:rFonts w:ascii="Times New Roman" w:eastAsia="Times New Roman" w:hAnsi="Times New Roman" w:cs="Times New Roman"/>
                <w:b/>
                <w:bCs/>
                <w:color w:val="000000"/>
                <w:sz w:val="20"/>
                <w:szCs w:val="20"/>
              </w:rPr>
              <w:t>9</w:t>
            </w:r>
            <w:r>
              <w:rPr>
                <w:rFonts w:ascii="Times New Roman" w:eastAsia="Times New Roman" w:hAnsi="Times New Roman" w:cs="Times New Roman"/>
                <w:color w:val="000000"/>
                <w:sz w:val="20"/>
                <w:szCs w:val="20"/>
              </w:rPr>
              <w:t xml:space="preserve">) </w:t>
            </w:r>
          </w:p>
        </w:tc>
      </w:tr>
      <w:tr w:rsidR="00BD1680" w14:paraId="09B9D1D3" w14:textId="77777777">
        <w:trPr>
          <w:trHeight w:val="180"/>
        </w:trPr>
        <w:tc>
          <w:tcPr>
            <w:tcW w:w="12690" w:type="dxa"/>
            <w:gridSpan w:val="7"/>
            <w:tcBorders>
              <w:top w:val="single" w:sz="4" w:space="0" w:color="000000"/>
              <w:left w:val="single" w:sz="4" w:space="0" w:color="000000"/>
              <w:bottom w:val="single" w:sz="4" w:space="0" w:color="000000"/>
              <w:right w:val="single" w:sz="4" w:space="0" w:color="000000"/>
            </w:tcBorders>
            <w:vAlign w:val="center"/>
          </w:tcPr>
          <w:p w14:paraId="6C1200E9" w14:textId="77777777" w:rsidR="00BD1680" w:rsidRDefault="00000000">
            <w:pPr>
              <w:pBdr>
                <w:top w:val="nil"/>
                <w:left w:val="nil"/>
                <w:bottom w:val="nil"/>
                <w:right w:val="nil"/>
                <w:between w:val="nil"/>
              </w:pBdr>
              <w:jc w:val="right"/>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 xml:space="preserve">                                                                                                                     SECTION TOTAL:       </w:t>
            </w:r>
            <w:proofErr w:type="gramStart"/>
            <w:r>
              <w:rPr>
                <w:rFonts w:ascii="Times New Roman" w:eastAsia="Times New Roman" w:hAnsi="Times New Roman" w:cs="Times New Roman"/>
                <w:b/>
                <w:bCs/>
                <w:color w:val="000000"/>
                <w:sz w:val="20"/>
                <w:szCs w:val="20"/>
              </w:rPr>
              <w:t xml:space="preserve">   (</w:t>
            </w:r>
            <w:proofErr w:type="gramEnd"/>
            <w:r>
              <w:rPr>
                <w:rFonts w:ascii="Times New Roman" w:eastAsia="Times New Roman" w:hAnsi="Times New Roman" w:cs="Times New Roman"/>
                <w:b/>
                <w:bCs/>
                <w:color w:val="000000"/>
                <w:sz w:val="20"/>
                <w:szCs w:val="20"/>
              </w:rPr>
              <w:t>maximum possible = 54)</w:t>
            </w:r>
          </w:p>
        </w:tc>
      </w:tr>
    </w:tbl>
    <w:p w14:paraId="38B343C6" w14:textId="77777777" w:rsidR="00BD1680" w:rsidRDefault="00BD1680"/>
    <w:p w14:paraId="503BDEA4" w14:textId="77777777" w:rsidR="00BD1680" w:rsidRDefault="00BD1680"/>
    <w:p w14:paraId="23D92002" w14:textId="77777777" w:rsidR="00BD1680" w:rsidRDefault="00BD1680"/>
    <w:p w14:paraId="5BADABD1" w14:textId="77777777" w:rsidR="00BD1680" w:rsidRDefault="00BD1680"/>
    <w:p w14:paraId="51F5C30B" w14:textId="77777777" w:rsidR="008B0A77" w:rsidRDefault="008B0A77"/>
    <w:p w14:paraId="5E7D1E4F" w14:textId="77777777" w:rsidR="008B0A77" w:rsidRDefault="008B0A77"/>
    <w:p w14:paraId="30A54885" w14:textId="77777777" w:rsidR="00BD1680" w:rsidRDefault="00BD1680"/>
    <w:p w14:paraId="4FDBD6C1" w14:textId="77777777" w:rsidR="00BD1680" w:rsidRDefault="00000000">
      <w:pPr>
        <w:spacing w:after="0" w:line="240" w:lineRule="auto"/>
        <w:rPr>
          <w:rFonts w:ascii="Times New Roman" w:eastAsia="Times New Roman" w:hAnsi="Times New Roman" w:cs="Times New Roman"/>
          <w:b/>
          <w:bCs/>
          <w:color w:val="000000"/>
          <w:sz w:val="24"/>
          <w:szCs w:val="24"/>
          <w:u w:val="single"/>
        </w:rPr>
      </w:pPr>
      <w:r>
        <w:rPr>
          <w:rFonts w:ascii="Times New Roman" w:eastAsia="Times New Roman" w:hAnsi="Times New Roman" w:cs="Times New Roman"/>
          <w:b/>
          <w:bCs/>
          <w:color w:val="000000"/>
          <w:sz w:val="24"/>
          <w:szCs w:val="24"/>
          <w:u w:val="single"/>
        </w:rPr>
        <w:lastRenderedPageBreak/>
        <w:t>Section 5: Educational Program for Academically Low-Achieving Students</w:t>
      </w:r>
    </w:p>
    <w:p w14:paraId="3FCA8C0B" w14:textId="77777777" w:rsidR="00BD1680" w:rsidRDefault="00BD1680">
      <w:pPr>
        <w:spacing w:after="0" w:line="240" w:lineRule="auto"/>
        <w:rPr>
          <w:rFonts w:ascii="Times New Roman" w:eastAsia="Times New Roman" w:hAnsi="Times New Roman" w:cs="Times New Roman"/>
          <w:b/>
          <w:bCs/>
          <w:color w:val="000000"/>
          <w:sz w:val="20"/>
          <w:szCs w:val="20"/>
          <w:u w:val="single"/>
        </w:rPr>
      </w:pPr>
    </w:p>
    <w:p w14:paraId="586B6B58" w14:textId="77777777" w:rsidR="00BD1680" w:rsidRDefault="00000000">
      <w:pPr>
        <w:spacing w:after="0" w:line="240" w:lineRule="auto"/>
        <w:rPr>
          <w:rFonts w:ascii="Times New Roman" w:eastAsia="Times New Roman" w:hAnsi="Times New Roman" w:cs="Times New Roman"/>
          <w:i/>
          <w:iCs/>
          <w:color w:val="000000"/>
          <w:sz w:val="20"/>
          <w:szCs w:val="20"/>
        </w:rPr>
      </w:pPr>
      <w:r>
        <w:rPr>
          <w:rFonts w:ascii="Times New Roman" w:eastAsia="Times New Roman" w:hAnsi="Times New Roman" w:cs="Times New Roman"/>
          <w:color w:val="000000"/>
          <w:sz w:val="20"/>
          <w:szCs w:val="20"/>
          <w:u w:val="single"/>
        </w:rPr>
        <w:t>Statutory criteria</w:t>
      </w:r>
      <w:r>
        <w:rPr>
          <w:rFonts w:ascii="Times New Roman" w:eastAsia="Times New Roman" w:hAnsi="Times New Roman" w:cs="Times New Roman"/>
          <w:color w:val="000000"/>
          <w:sz w:val="20"/>
          <w:szCs w:val="20"/>
        </w:rPr>
        <w:t xml:space="preserve">: </w:t>
      </w:r>
      <w:r>
        <w:rPr>
          <w:rFonts w:ascii="Times New Roman" w:eastAsia="Times New Roman" w:hAnsi="Times New Roman" w:cs="Times New Roman"/>
          <w:i/>
          <w:iCs/>
          <w:color w:val="000000"/>
          <w:sz w:val="20"/>
          <w:szCs w:val="20"/>
        </w:rPr>
        <w:t>ORS 338.055(3)(d)</w:t>
      </w:r>
      <w:proofErr w:type="gramStart"/>
      <w:r>
        <w:rPr>
          <w:rFonts w:ascii="Times New Roman" w:eastAsia="Times New Roman" w:hAnsi="Times New Roman" w:cs="Times New Roman"/>
          <w:i/>
          <w:iCs/>
          <w:color w:val="000000"/>
          <w:sz w:val="20"/>
          <w:szCs w:val="20"/>
        </w:rPr>
        <w:t>:  The</w:t>
      </w:r>
      <w:proofErr w:type="gramEnd"/>
      <w:r>
        <w:rPr>
          <w:rFonts w:ascii="Times New Roman" w:eastAsia="Times New Roman" w:hAnsi="Times New Roman" w:cs="Times New Roman"/>
          <w:i/>
          <w:iCs/>
          <w:color w:val="000000"/>
          <w:sz w:val="20"/>
          <w:szCs w:val="20"/>
        </w:rPr>
        <w:t xml:space="preserve"> capability of the applicant, in terms of support and planning, to specifically provide, pursuant to an approved proposal, comprehensive instructional programs to students identified by the applicant as academically </w:t>
      </w:r>
      <w:proofErr w:type="gramStart"/>
      <w:r>
        <w:rPr>
          <w:rFonts w:ascii="Times New Roman" w:eastAsia="Times New Roman" w:hAnsi="Times New Roman" w:cs="Times New Roman"/>
          <w:i/>
          <w:iCs/>
          <w:color w:val="000000"/>
          <w:sz w:val="20"/>
          <w:szCs w:val="20"/>
        </w:rPr>
        <w:t>low-achieving</w:t>
      </w:r>
      <w:proofErr w:type="gramEnd"/>
      <w:r>
        <w:rPr>
          <w:rFonts w:ascii="Times New Roman" w:eastAsia="Times New Roman" w:hAnsi="Times New Roman" w:cs="Times New Roman"/>
          <w:i/>
          <w:iCs/>
          <w:color w:val="000000"/>
          <w:sz w:val="20"/>
          <w:szCs w:val="20"/>
        </w:rPr>
        <w:t>.</w:t>
      </w:r>
    </w:p>
    <w:p w14:paraId="2C01F7A5" w14:textId="77777777" w:rsidR="00BD1680" w:rsidRDefault="00BD1680">
      <w:pPr>
        <w:spacing w:after="0" w:line="240" w:lineRule="auto"/>
        <w:rPr>
          <w:rFonts w:ascii="Times New Roman" w:eastAsia="Times New Roman" w:hAnsi="Times New Roman" w:cs="Times New Roman"/>
          <w:color w:val="000000"/>
          <w:sz w:val="20"/>
          <w:szCs w:val="20"/>
          <w:u w:val="single"/>
        </w:rPr>
      </w:pPr>
    </w:p>
    <w:p w14:paraId="62864543" w14:textId="77777777" w:rsidR="00BD1680" w:rsidRDefault="00000000">
      <w:pPr>
        <w:spacing w:after="0" w:line="240" w:lineRule="auto"/>
        <w:ind w:left="720"/>
        <w:rPr>
          <w:sz w:val="20"/>
          <w:szCs w:val="20"/>
        </w:rPr>
      </w:pPr>
      <w:r>
        <w:rPr>
          <w:rFonts w:ascii="Times New Roman" w:eastAsia="Times New Roman" w:hAnsi="Times New Roman" w:cs="Times New Roman"/>
          <w:b/>
          <w:bCs/>
          <w:sz w:val="20"/>
          <w:szCs w:val="20"/>
        </w:rPr>
        <w:t>3 = Meets:</w:t>
      </w:r>
      <w:r>
        <w:rPr>
          <w:rFonts w:ascii="Times New Roman" w:eastAsia="Times New Roman" w:hAnsi="Times New Roman" w:cs="Times New Roman"/>
          <w:sz w:val="20"/>
          <w:szCs w:val="20"/>
        </w:rPr>
        <w:t xml:space="preserve"> The application addresses the section criteria with responses that adequately demonstrate the applicant’s ability to successfully start and operate a charter school.  </w:t>
      </w:r>
      <w:proofErr w:type="gramStart"/>
      <w:r>
        <w:rPr>
          <w:rFonts w:ascii="Times New Roman" w:eastAsia="Times New Roman" w:hAnsi="Times New Roman" w:cs="Times New Roman"/>
          <w:sz w:val="20"/>
          <w:szCs w:val="20"/>
        </w:rPr>
        <w:t>Applicant demonstrates</w:t>
      </w:r>
      <w:proofErr w:type="gramEnd"/>
      <w:r>
        <w:rPr>
          <w:rFonts w:ascii="Times New Roman" w:eastAsia="Times New Roman" w:hAnsi="Times New Roman" w:cs="Times New Roman"/>
          <w:sz w:val="20"/>
          <w:szCs w:val="20"/>
        </w:rPr>
        <w:t xml:space="preserve"> a clear understanding of the requirements of charter schools, as per relevant Oregon Revised Statutes and Oregon Administrative Rules, PPS Board policy regarding charter schools, and current PPS strategic initiatives in school system design.  Applicant addresses the topic with specific evidence that shows thorough preparation and presents a clear, realistic picture of how the school intends to operate.  Very little additional information or data is necessary.</w:t>
      </w:r>
    </w:p>
    <w:p w14:paraId="541C10C0" w14:textId="77777777" w:rsidR="00BD1680" w:rsidRDefault="00000000">
      <w:pPr>
        <w:spacing w:after="0" w:line="240" w:lineRule="auto"/>
        <w:ind w:left="720"/>
        <w:rPr>
          <w:sz w:val="20"/>
          <w:szCs w:val="20"/>
        </w:rPr>
      </w:pPr>
      <w:r>
        <w:rPr>
          <w:rFonts w:ascii="Times New Roman" w:eastAsia="Times New Roman" w:hAnsi="Times New Roman" w:cs="Times New Roman"/>
          <w:b/>
          <w:bCs/>
          <w:sz w:val="20"/>
          <w:szCs w:val="20"/>
        </w:rPr>
        <w:t>2 = Nearly Meets</w:t>
      </w:r>
      <w:proofErr w:type="gramStart"/>
      <w:r>
        <w:rPr>
          <w:rFonts w:ascii="Times New Roman" w:eastAsia="Times New Roman" w:hAnsi="Times New Roman" w:cs="Times New Roman"/>
          <w:b/>
          <w:bCs/>
          <w:sz w:val="20"/>
          <w:szCs w:val="20"/>
        </w:rPr>
        <w:t xml:space="preserve">: </w:t>
      </w:r>
      <w:r>
        <w:rPr>
          <w:rFonts w:ascii="Times New Roman" w:eastAsia="Times New Roman" w:hAnsi="Times New Roman" w:cs="Times New Roman"/>
          <w:sz w:val="20"/>
          <w:szCs w:val="20"/>
        </w:rPr>
        <w:t xml:space="preserve"> The</w:t>
      </w:r>
      <w:proofErr w:type="gramEnd"/>
      <w:r>
        <w:rPr>
          <w:rFonts w:ascii="Times New Roman" w:eastAsia="Times New Roman" w:hAnsi="Times New Roman" w:cs="Times New Roman"/>
          <w:sz w:val="20"/>
          <w:szCs w:val="20"/>
        </w:rPr>
        <w:t xml:space="preserve"> application sufficiently addresses most of the section </w:t>
      </w:r>
      <w:proofErr w:type="gramStart"/>
      <w:r>
        <w:rPr>
          <w:rFonts w:ascii="Times New Roman" w:eastAsia="Times New Roman" w:hAnsi="Times New Roman" w:cs="Times New Roman"/>
          <w:sz w:val="20"/>
          <w:szCs w:val="20"/>
        </w:rPr>
        <w:t>criteria, but</w:t>
      </w:r>
      <w:proofErr w:type="gramEnd"/>
      <w:r>
        <w:rPr>
          <w:rFonts w:ascii="Times New Roman" w:eastAsia="Times New Roman" w:hAnsi="Times New Roman" w:cs="Times New Roman"/>
          <w:sz w:val="20"/>
          <w:szCs w:val="20"/>
        </w:rPr>
        <w:t xml:space="preserve"> does not provide adequate detail in the responses.   </w:t>
      </w:r>
      <w:proofErr w:type="gramStart"/>
      <w:r>
        <w:rPr>
          <w:rFonts w:ascii="Times New Roman" w:eastAsia="Times New Roman" w:hAnsi="Times New Roman" w:cs="Times New Roman"/>
          <w:sz w:val="20"/>
          <w:szCs w:val="20"/>
        </w:rPr>
        <w:t>Applicant provides</w:t>
      </w:r>
      <w:proofErr w:type="gramEnd"/>
      <w:r>
        <w:rPr>
          <w:rFonts w:ascii="Times New Roman" w:eastAsia="Times New Roman" w:hAnsi="Times New Roman" w:cs="Times New Roman"/>
          <w:sz w:val="20"/>
          <w:szCs w:val="20"/>
        </w:rPr>
        <w:t xml:space="preserve"> some relevant data and/or information, but key data or informational points may be missing or flawed.  The application lacks meaningful detail or requires additional information in one or more key areas.</w:t>
      </w:r>
    </w:p>
    <w:p w14:paraId="53BB87CA" w14:textId="77777777" w:rsidR="00BD1680" w:rsidRDefault="00000000">
      <w:pPr>
        <w:spacing w:after="0" w:line="240" w:lineRule="auto"/>
        <w:ind w:left="720"/>
        <w:rPr>
          <w:rFonts w:ascii="Times New Roman" w:eastAsia="Times New Roman" w:hAnsi="Times New Roman" w:cs="Times New Roman"/>
          <w:sz w:val="20"/>
          <w:szCs w:val="20"/>
        </w:rPr>
      </w:pPr>
      <w:r>
        <w:rPr>
          <w:rFonts w:ascii="Times New Roman" w:eastAsia="Times New Roman" w:hAnsi="Times New Roman" w:cs="Times New Roman"/>
          <w:b/>
          <w:bCs/>
          <w:sz w:val="20"/>
          <w:szCs w:val="20"/>
        </w:rPr>
        <w:t xml:space="preserve">1 = Needs Improvement: </w:t>
      </w:r>
      <w:r>
        <w:rPr>
          <w:rFonts w:ascii="Times New Roman" w:eastAsia="Times New Roman" w:hAnsi="Times New Roman" w:cs="Times New Roman"/>
          <w:sz w:val="20"/>
          <w:szCs w:val="20"/>
        </w:rPr>
        <w:t xml:space="preserve">The application partially addresses some of the section </w:t>
      </w:r>
      <w:proofErr w:type="gramStart"/>
      <w:r>
        <w:rPr>
          <w:rFonts w:ascii="Times New Roman" w:eastAsia="Times New Roman" w:hAnsi="Times New Roman" w:cs="Times New Roman"/>
          <w:sz w:val="20"/>
          <w:szCs w:val="20"/>
        </w:rPr>
        <w:t>criteria, and</w:t>
      </w:r>
      <w:proofErr w:type="gramEnd"/>
      <w:r>
        <w:rPr>
          <w:rFonts w:ascii="Times New Roman" w:eastAsia="Times New Roman" w:hAnsi="Times New Roman" w:cs="Times New Roman"/>
          <w:sz w:val="20"/>
          <w:szCs w:val="20"/>
        </w:rPr>
        <w:t xml:space="preserve"> does not provide adequate detail in the responses.  </w:t>
      </w:r>
      <w:proofErr w:type="gramStart"/>
      <w:r>
        <w:rPr>
          <w:rFonts w:ascii="Times New Roman" w:eastAsia="Times New Roman" w:hAnsi="Times New Roman" w:cs="Times New Roman"/>
          <w:sz w:val="20"/>
          <w:szCs w:val="20"/>
        </w:rPr>
        <w:t>Applicant provides</w:t>
      </w:r>
      <w:proofErr w:type="gramEnd"/>
      <w:r>
        <w:rPr>
          <w:rFonts w:ascii="Times New Roman" w:eastAsia="Times New Roman" w:hAnsi="Times New Roman" w:cs="Times New Roman"/>
          <w:sz w:val="20"/>
          <w:szCs w:val="20"/>
        </w:rPr>
        <w:t xml:space="preserve"> insufficient relevant data and/or information, and key data or informational points may be missing or flawed.  The application lacks meaningful detail and requires additional information in multiple key areas.  The applicant demonstrates a lack of knowledge of the requirements of charter schools, as per relevant Oregon Revised Statutes and Oregon Administrative Rules and/or lack of preparedness to open and operate a charter school.</w:t>
      </w:r>
    </w:p>
    <w:p w14:paraId="5C553BC1" w14:textId="77777777" w:rsidR="00BD1680" w:rsidRDefault="00000000">
      <w:pPr>
        <w:spacing w:after="0" w:line="240" w:lineRule="auto"/>
        <w:ind w:left="720"/>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 xml:space="preserve">0 = Does Not Meet: </w:t>
      </w:r>
      <w:r>
        <w:rPr>
          <w:rFonts w:ascii="Times New Roman" w:eastAsia="Times New Roman" w:hAnsi="Times New Roman" w:cs="Times New Roman"/>
          <w:sz w:val="20"/>
          <w:szCs w:val="20"/>
        </w:rPr>
        <w:t>The application does not address the section criteria in adequate detail</w:t>
      </w:r>
      <w:r>
        <w:rPr>
          <w:rFonts w:ascii="Times New Roman" w:eastAsia="Times New Roman" w:hAnsi="Times New Roman" w:cs="Times New Roman"/>
          <w:b/>
          <w:bCs/>
          <w:sz w:val="20"/>
          <w:szCs w:val="20"/>
        </w:rPr>
        <w:t xml:space="preserve"> </w:t>
      </w:r>
      <w:r>
        <w:rPr>
          <w:rFonts w:ascii="Times New Roman" w:eastAsia="Times New Roman" w:hAnsi="Times New Roman" w:cs="Times New Roman"/>
          <w:sz w:val="20"/>
          <w:szCs w:val="20"/>
        </w:rPr>
        <w:t xml:space="preserve">and/or the responses demonstrate the applicant’s inability to successfully start and operate a charter school.  The applicant provides insufficient data and/or information to support assertions in the </w:t>
      </w:r>
      <w:proofErr w:type="gramStart"/>
      <w:r>
        <w:rPr>
          <w:rFonts w:ascii="Times New Roman" w:eastAsia="Times New Roman" w:hAnsi="Times New Roman" w:cs="Times New Roman"/>
          <w:sz w:val="20"/>
          <w:szCs w:val="20"/>
        </w:rPr>
        <w:t>proposal, or</w:t>
      </w:r>
      <w:proofErr w:type="gramEnd"/>
      <w:r>
        <w:rPr>
          <w:rFonts w:ascii="Times New Roman" w:eastAsia="Times New Roman" w:hAnsi="Times New Roman" w:cs="Times New Roman"/>
          <w:sz w:val="20"/>
          <w:szCs w:val="20"/>
        </w:rPr>
        <w:t xml:space="preserve"> uses flawed or misleading data and/or information.  The applicant demonstrates a lack of knowledge of the requirements of charter schools, as per relevant Oregon Revised Statutes and Oregon Administrative Rules and/or lack of preparedness to open and operate a charter school. The applicant’s responses raise substantial concerns about the applicant’s ability to implement an effective educational, financial, and/or organizational plan.</w:t>
      </w:r>
    </w:p>
    <w:tbl>
      <w:tblPr>
        <w:tblStyle w:val="aa"/>
        <w:tblW w:w="12675" w:type="dxa"/>
        <w:tblInd w:w="-3" w:type="dxa"/>
        <w:tblBorders>
          <w:top w:val="nil"/>
          <w:left w:val="nil"/>
          <w:bottom w:val="nil"/>
          <w:right w:val="nil"/>
        </w:tblBorders>
        <w:tblLayout w:type="fixed"/>
        <w:tblLook w:val="0000" w:firstRow="0" w:lastRow="0" w:firstColumn="0" w:lastColumn="0" w:noHBand="0" w:noVBand="0"/>
      </w:tblPr>
      <w:tblGrid>
        <w:gridCol w:w="4320"/>
        <w:gridCol w:w="330"/>
        <w:gridCol w:w="330"/>
        <w:gridCol w:w="330"/>
        <w:gridCol w:w="330"/>
        <w:gridCol w:w="6780"/>
        <w:gridCol w:w="255"/>
      </w:tblGrid>
      <w:tr w:rsidR="00BD1680" w14:paraId="0EC84B17" w14:textId="77777777">
        <w:trPr>
          <w:gridAfter w:val="1"/>
          <w:wAfter w:w="255" w:type="dxa"/>
          <w:trHeight w:val="60"/>
        </w:trPr>
        <w:tc>
          <w:tcPr>
            <w:tcW w:w="4320" w:type="dxa"/>
            <w:tcBorders>
              <w:top w:val="single" w:sz="4" w:space="0" w:color="000000"/>
              <w:left w:val="single" w:sz="4" w:space="0" w:color="000000"/>
              <w:bottom w:val="single" w:sz="4" w:space="0" w:color="000000"/>
              <w:right w:val="single" w:sz="6" w:space="0" w:color="000000"/>
            </w:tcBorders>
            <w:shd w:val="clear" w:color="auto" w:fill="E6E6E6"/>
            <w:vAlign w:val="center"/>
          </w:tcPr>
          <w:p w14:paraId="4CE2401E" w14:textId="77777777" w:rsidR="00BD1680" w:rsidRDefault="00000000">
            <w:pPr>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b/>
                <w:bCs/>
                <w:color w:val="000000"/>
                <w:sz w:val="20"/>
                <w:szCs w:val="20"/>
              </w:rPr>
              <w:t xml:space="preserve">Narrative Questions </w:t>
            </w:r>
          </w:p>
        </w:tc>
        <w:tc>
          <w:tcPr>
            <w:tcW w:w="330" w:type="dxa"/>
            <w:tcBorders>
              <w:top w:val="single" w:sz="4" w:space="0" w:color="000000"/>
              <w:left w:val="single" w:sz="6" w:space="0" w:color="000000"/>
              <w:bottom w:val="single" w:sz="4" w:space="0" w:color="000000"/>
              <w:right w:val="single" w:sz="6" w:space="0" w:color="000000"/>
            </w:tcBorders>
            <w:shd w:val="clear" w:color="auto" w:fill="E6E6E6"/>
            <w:vAlign w:val="center"/>
          </w:tcPr>
          <w:p w14:paraId="1EC2930C" w14:textId="77777777" w:rsidR="00BD1680" w:rsidRDefault="00000000">
            <w:pPr>
              <w:pBdr>
                <w:top w:val="nil"/>
                <w:left w:val="nil"/>
                <w:bottom w:val="nil"/>
                <w:right w:val="nil"/>
                <w:between w:val="nil"/>
              </w:pBdr>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sz w:val="20"/>
                <w:szCs w:val="20"/>
              </w:rPr>
              <w:t>0</w:t>
            </w:r>
          </w:p>
        </w:tc>
        <w:tc>
          <w:tcPr>
            <w:tcW w:w="330" w:type="dxa"/>
            <w:tcBorders>
              <w:top w:val="single" w:sz="4" w:space="0" w:color="000000"/>
              <w:left w:val="single" w:sz="6" w:space="0" w:color="000000"/>
              <w:bottom w:val="single" w:sz="4" w:space="0" w:color="000000"/>
              <w:right w:val="single" w:sz="6" w:space="0" w:color="000000"/>
            </w:tcBorders>
            <w:shd w:val="clear" w:color="auto" w:fill="E6E6E6"/>
            <w:vAlign w:val="center"/>
          </w:tcPr>
          <w:p w14:paraId="298FE62A" w14:textId="77777777" w:rsidR="00BD1680" w:rsidRDefault="00000000">
            <w:pPr>
              <w:pBdr>
                <w:top w:val="nil"/>
                <w:left w:val="nil"/>
                <w:bottom w:val="nil"/>
                <w:right w:val="nil"/>
                <w:between w:val="nil"/>
              </w:pBdr>
              <w:jc w:val="center"/>
              <w:rPr>
                <w:rFonts w:ascii="Times New Roman" w:eastAsia="Times New Roman" w:hAnsi="Times New Roman" w:cs="Times New Roman"/>
                <w:color w:val="000000"/>
                <w:sz w:val="20"/>
                <w:szCs w:val="20"/>
              </w:rPr>
            </w:pPr>
            <w:r>
              <w:rPr>
                <w:rFonts w:ascii="Times New Roman" w:eastAsia="Times New Roman" w:hAnsi="Times New Roman" w:cs="Times New Roman"/>
                <w:b/>
                <w:bCs/>
                <w:color w:val="000000"/>
                <w:sz w:val="20"/>
                <w:szCs w:val="20"/>
              </w:rPr>
              <w:t xml:space="preserve">1 </w:t>
            </w:r>
          </w:p>
        </w:tc>
        <w:tc>
          <w:tcPr>
            <w:tcW w:w="330" w:type="dxa"/>
            <w:tcBorders>
              <w:top w:val="single" w:sz="4" w:space="0" w:color="000000"/>
              <w:left w:val="single" w:sz="6" w:space="0" w:color="000000"/>
              <w:bottom w:val="single" w:sz="4" w:space="0" w:color="000000"/>
              <w:right w:val="single" w:sz="6" w:space="0" w:color="000000"/>
            </w:tcBorders>
            <w:shd w:val="clear" w:color="auto" w:fill="E6E6E6"/>
            <w:vAlign w:val="center"/>
          </w:tcPr>
          <w:p w14:paraId="107D9295" w14:textId="77777777" w:rsidR="00BD1680" w:rsidRDefault="00000000">
            <w:pPr>
              <w:pBdr>
                <w:top w:val="nil"/>
                <w:left w:val="nil"/>
                <w:bottom w:val="nil"/>
                <w:right w:val="nil"/>
                <w:between w:val="nil"/>
              </w:pBdr>
              <w:jc w:val="center"/>
              <w:rPr>
                <w:rFonts w:ascii="Times New Roman" w:eastAsia="Times New Roman" w:hAnsi="Times New Roman" w:cs="Times New Roman"/>
                <w:color w:val="000000"/>
                <w:sz w:val="20"/>
                <w:szCs w:val="20"/>
              </w:rPr>
            </w:pPr>
            <w:r>
              <w:rPr>
                <w:rFonts w:ascii="Times New Roman" w:eastAsia="Times New Roman" w:hAnsi="Times New Roman" w:cs="Times New Roman"/>
                <w:b/>
                <w:bCs/>
                <w:color w:val="000000"/>
                <w:sz w:val="20"/>
                <w:szCs w:val="20"/>
              </w:rPr>
              <w:t xml:space="preserve">2 </w:t>
            </w:r>
          </w:p>
        </w:tc>
        <w:tc>
          <w:tcPr>
            <w:tcW w:w="330" w:type="dxa"/>
            <w:tcBorders>
              <w:top w:val="single" w:sz="4" w:space="0" w:color="000000"/>
              <w:left w:val="single" w:sz="6" w:space="0" w:color="000000"/>
              <w:bottom w:val="single" w:sz="4" w:space="0" w:color="000000"/>
              <w:right w:val="single" w:sz="6" w:space="0" w:color="000000"/>
            </w:tcBorders>
            <w:shd w:val="clear" w:color="auto" w:fill="E6E6E6"/>
            <w:vAlign w:val="center"/>
          </w:tcPr>
          <w:p w14:paraId="3C6D0FE2" w14:textId="77777777" w:rsidR="00BD1680" w:rsidRDefault="00000000">
            <w:pPr>
              <w:pBdr>
                <w:top w:val="nil"/>
                <w:left w:val="nil"/>
                <w:bottom w:val="nil"/>
                <w:right w:val="nil"/>
                <w:between w:val="nil"/>
              </w:pBdr>
              <w:jc w:val="center"/>
              <w:rPr>
                <w:rFonts w:ascii="Times New Roman" w:eastAsia="Times New Roman" w:hAnsi="Times New Roman" w:cs="Times New Roman"/>
                <w:color w:val="000000"/>
                <w:sz w:val="20"/>
                <w:szCs w:val="20"/>
              </w:rPr>
            </w:pPr>
            <w:r>
              <w:rPr>
                <w:rFonts w:ascii="Times New Roman" w:eastAsia="Times New Roman" w:hAnsi="Times New Roman" w:cs="Times New Roman"/>
                <w:b/>
                <w:bCs/>
                <w:color w:val="000000"/>
                <w:sz w:val="20"/>
                <w:szCs w:val="20"/>
              </w:rPr>
              <w:t xml:space="preserve">3 </w:t>
            </w:r>
          </w:p>
        </w:tc>
        <w:tc>
          <w:tcPr>
            <w:tcW w:w="6780" w:type="dxa"/>
            <w:tcBorders>
              <w:top w:val="single" w:sz="4" w:space="0" w:color="000000"/>
              <w:left w:val="single" w:sz="6" w:space="0" w:color="000000"/>
              <w:bottom w:val="single" w:sz="4" w:space="0" w:color="000000"/>
              <w:right w:val="single" w:sz="4" w:space="0" w:color="000000"/>
            </w:tcBorders>
            <w:shd w:val="clear" w:color="auto" w:fill="E6E6E6"/>
            <w:vAlign w:val="center"/>
          </w:tcPr>
          <w:p w14:paraId="3F071BF5" w14:textId="77777777" w:rsidR="00BD1680" w:rsidRDefault="00000000">
            <w:pPr>
              <w:pBdr>
                <w:top w:val="nil"/>
                <w:left w:val="nil"/>
                <w:bottom w:val="nil"/>
                <w:right w:val="nil"/>
                <w:between w:val="nil"/>
              </w:pBdr>
              <w:jc w:val="center"/>
              <w:rPr>
                <w:rFonts w:ascii="Times New Roman" w:eastAsia="Times New Roman" w:hAnsi="Times New Roman" w:cs="Times New Roman"/>
                <w:color w:val="000000"/>
                <w:sz w:val="20"/>
                <w:szCs w:val="20"/>
              </w:rPr>
            </w:pPr>
            <w:r>
              <w:rPr>
                <w:rFonts w:ascii="Times New Roman" w:eastAsia="Times New Roman" w:hAnsi="Times New Roman" w:cs="Times New Roman"/>
                <w:b/>
                <w:bCs/>
                <w:color w:val="000000"/>
                <w:sz w:val="20"/>
                <w:szCs w:val="20"/>
              </w:rPr>
              <w:t>Comments (including references to the application)</w:t>
            </w:r>
          </w:p>
        </w:tc>
      </w:tr>
      <w:tr w:rsidR="00BD1680" w14:paraId="31FD966D" w14:textId="77777777">
        <w:trPr>
          <w:gridAfter w:val="1"/>
          <w:wAfter w:w="255" w:type="dxa"/>
          <w:trHeight w:val="580"/>
        </w:trPr>
        <w:tc>
          <w:tcPr>
            <w:tcW w:w="4320" w:type="dxa"/>
            <w:tcBorders>
              <w:top w:val="single" w:sz="4" w:space="0" w:color="000000"/>
              <w:left w:val="single" w:sz="4" w:space="0" w:color="000000"/>
              <w:bottom w:val="single" w:sz="4" w:space="0" w:color="000000"/>
              <w:right w:val="single" w:sz="6" w:space="0" w:color="000000"/>
            </w:tcBorders>
          </w:tcPr>
          <w:p w14:paraId="34F576F7" w14:textId="77777777" w:rsidR="00BD1680" w:rsidRDefault="00000000">
            <w:pPr>
              <w:numPr>
                <w:ilvl w:val="0"/>
                <w:numId w:val="14"/>
              </w:numPr>
              <w:pBdr>
                <w:top w:val="nil"/>
                <w:left w:val="nil"/>
                <w:bottom w:val="nil"/>
                <w:right w:val="nil"/>
                <w:between w:val="nil"/>
              </w:pBdr>
              <w:rPr>
                <w:rFonts w:ascii="Times New Roman" w:eastAsia="Times New Roman" w:hAnsi="Times New Roman" w:cs="Times New Roman"/>
                <w:color w:val="000000"/>
                <w:sz w:val="20"/>
                <w:szCs w:val="20"/>
              </w:rPr>
            </w:pPr>
            <w:proofErr w:type="gramStart"/>
            <w:r>
              <w:rPr>
                <w:rFonts w:ascii="Times New Roman" w:eastAsia="Times New Roman" w:hAnsi="Times New Roman" w:cs="Times New Roman"/>
                <w:color w:val="000000"/>
                <w:sz w:val="20"/>
                <w:szCs w:val="20"/>
              </w:rPr>
              <w:t>Explains</w:t>
            </w:r>
            <w:proofErr w:type="gramEnd"/>
            <w:r>
              <w:rPr>
                <w:rFonts w:ascii="Times New Roman" w:eastAsia="Times New Roman" w:hAnsi="Times New Roman" w:cs="Times New Roman"/>
                <w:color w:val="000000"/>
                <w:sz w:val="20"/>
                <w:szCs w:val="20"/>
              </w:rPr>
              <w:t xml:space="preserve"> how the instructional program will be differentiated or otherwise designed and implemented to meet the needs of academically low achieving students.</w:t>
            </w:r>
          </w:p>
        </w:tc>
        <w:tc>
          <w:tcPr>
            <w:tcW w:w="330" w:type="dxa"/>
            <w:tcBorders>
              <w:top w:val="single" w:sz="4" w:space="0" w:color="000000"/>
              <w:left w:val="single" w:sz="6" w:space="0" w:color="000000"/>
              <w:bottom w:val="single" w:sz="4" w:space="0" w:color="000000"/>
              <w:right w:val="single" w:sz="6" w:space="0" w:color="000000"/>
            </w:tcBorders>
          </w:tcPr>
          <w:p w14:paraId="47E1B1C1" w14:textId="77777777" w:rsidR="00BD1680" w:rsidRDefault="00000000">
            <w:pPr>
              <w:jc w:val="center"/>
              <w:rPr>
                <w:rFonts w:ascii="MS Mincho" w:eastAsia="MS Mincho" w:hAnsi="MS Mincho" w:cs="MS Mincho"/>
                <w:color w:val="000000"/>
                <w:sz w:val="20"/>
                <w:szCs w:val="20"/>
              </w:rPr>
            </w:pPr>
            <w:r>
              <w:rPr>
                <w:rFonts w:ascii="MS Mincho" w:eastAsia="MS Mincho" w:hAnsi="MS Mincho" w:cs="MS Mincho"/>
                <w:sz w:val="20"/>
                <w:szCs w:val="20"/>
              </w:rPr>
              <w:t>☐</w:t>
            </w:r>
          </w:p>
        </w:tc>
        <w:tc>
          <w:tcPr>
            <w:tcW w:w="330" w:type="dxa"/>
            <w:tcBorders>
              <w:top w:val="single" w:sz="4" w:space="0" w:color="000000"/>
              <w:left w:val="single" w:sz="6" w:space="0" w:color="000000"/>
              <w:bottom w:val="single" w:sz="4" w:space="0" w:color="000000"/>
              <w:right w:val="single" w:sz="6" w:space="0" w:color="000000"/>
            </w:tcBorders>
          </w:tcPr>
          <w:p w14:paraId="386D12A7" w14:textId="77777777" w:rsidR="00BD1680" w:rsidRDefault="00000000">
            <w:pPr>
              <w:pBdr>
                <w:top w:val="nil"/>
                <w:left w:val="nil"/>
                <w:bottom w:val="nil"/>
                <w:right w:val="nil"/>
                <w:between w:val="nil"/>
              </w:pBdr>
              <w:jc w:val="center"/>
              <w:rPr>
                <w:rFonts w:ascii="Times New Roman" w:eastAsia="Times New Roman" w:hAnsi="Times New Roman" w:cs="Times New Roman"/>
                <w:color w:val="000000"/>
                <w:sz w:val="20"/>
                <w:szCs w:val="20"/>
              </w:rPr>
            </w:pPr>
            <w:r>
              <w:rPr>
                <w:rFonts w:ascii="MS Mincho" w:eastAsia="MS Mincho" w:hAnsi="MS Mincho" w:cs="MS Mincho"/>
                <w:color w:val="000000"/>
                <w:sz w:val="20"/>
                <w:szCs w:val="20"/>
              </w:rPr>
              <w:t>☐</w:t>
            </w:r>
          </w:p>
        </w:tc>
        <w:tc>
          <w:tcPr>
            <w:tcW w:w="330" w:type="dxa"/>
            <w:tcBorders>
              <w:top w:val="single" w:sz="4" w:space="0" w:color="000000"/>
              <w:left w:val="single" w:sz="6" w:space="0" w:color="000000"/>
              <w:bottom w:val="single" w:sz="4" w:space="0" w:color="000000"/>
              <w:right w:val="single" w:sz="6" w:space="0" w:color="000000"/>
            </w:tcBorders>
          </w:tcPr>
          <w:p w14:paraId="4B716CD4" w14:textId="77777777" w:rsidR="00BD1680" w:rsidRDefault="00000000">
            <w:pPr>
              <w:pBdr>
                <w:top w:val="nil"/>
                <w:left w:val="nil"/>
                <w:bottom w:val="nil"/>
                <w:right w:val="nil"/>
                <w:between w:val="nil"/>
              </w:pBdr>
              <w:jc w:val="center"/>
              <w:rPr>
                <w:rFonts w:ascii="Times New Roman" w:eastAsia="Times New Roman" w:hAnsi="Times New Roman" w:cs="Times New Roman"/>
                <w:color w:val="000000"/>
                <w:sz w:val="20"/>
                <w:szCs w:val="20"/>
              </w:rPr>
            </w:pPr>
            <w:r>
              <w:rPr>
                <w:rFonts w:ascii="MS Mincho" w:eastAsia="MS Mincho" w:hAnsi="MS Mincho" w:cs="MS Mincho"/>
                <w:color w:val="000000"/>
                <w:sz w:val="20"/>
                <w:szCs w:val="20"/>
              </w:rPr>
              <w:t>☐</w:t>
            </w:r>
          </w:p>
        </w:tc>
        <w:tc>
          <w:tcPr>
            <w:tcW w:w="330" w:type="dxa"/>
            <w:tcBorders>
              <w:top w:val="single" w:sz="4" w:space="0" w:color="000000"/>
              <w:left w:val="single" w:sz="6" w:space="0" w:color="000000"/>
              <w:bottom w:val="single" w:sz="4" w:space="0" w:color="000000"/>
              <w:right w:val="single" w:sz="6" w:space="0" w:color="000000"/>
            </w:tcBorders>
          </w:tcPr>
          <w:p w14:paraId="5968EAE3" w14:textId="77777777" w:rsidR="00BD1680" w:rsidRDefault="00000000">
            <w:pPr>
              <w:pBdr>
                <w:top w:val="nil"/>
                <w:left w:val="nil"/>
                <w:bottom w:val="nil"/>
                <w:right w:val="nil"/>
                <w:between w:val="nil"/>
              </w:pBdr>
              <w:jc w:val="center"/>
              <w:rPr>
                <w:rFonts w:ascii="Times New Roman" w:eastAsia="Times New Roman" w:hAnsi="Times New Roman" w:cs="Times New Roman"/>
                <w:color w:val="000000"/>
                <w:sz w:val="20"/>
                <w:szCs w:val="20"/>
              </w:rPr>
            </w:pPr>
            <w:r>
              <w:rPr>
                <w:rFonts w:ascii="MS Mincho" w:eastAsia="MS Mincho" w:hAnsi="MS Mincho" w:cs="MS Mincho"/>
                <w:color w:val="000000"/>
                <w:sz w:val="20"/>
                <w:szCs w:val="20"/>
              </w:rPr>
              <w:t>☐</w:t>
            </w:r>
          </w:p>
        </w:tc>
        <w:tc>
          <w:tcPr>
            <w:tcW w:w="6780" w:type="dxa"/>
            <w:tcBorders>
              <w:top w:val="single" w:sz="4" w:space="0" w:color="000000"/>
              <w:left w:val="single" w:sz="6" w:space="0" w:color="000000"/>
              <w:bottom w:val="single" w:sz="4" w:space="0" w:color="000000"/>
              <w:right w:val="single" w:sz="4" w:space="0" w:color="000000"/>
            </w:tcBorders>
          </w:tcPr>
          <w:p w14:paraId="2907F98E" w14:textId="77777777" w:rsidR="00BD1680" w:rsidRDefault="00BD1680">
            <w:pPr>
              <w:pBdr>
                <w:top w:val="nil"/>
                <w:left w:val="nil"/>
                <w:bottom w:val="nil"/>
                <w:right w:val="nil"/>
                <w:between w:val="nil"/>
              </w:pBdr>
              <w:jc w:val="center"/>
              <w:rPr>
                <w:rFonts w:ascii="Times New Roman" w:eastAsia="Times New Roman" w:hAnsi="Times New Roman" w:cs="Times New Roman"/>
                <w:color w:val="000000"/>
                <w:sz w:val="20"/>
                <w:szCs w:val="20"/>
              </w:rPr>
            </w:pPr>
          </w:p>
        </w:tc>
      </w:tr>
      <w:tr w:rsidR="00BD1680" w14:paraId="60A92758" w14:textId="77777777">
        <w:trPr>
          <w:gridAfter w:val="1"/>
          <w:wAfter w:w="255" w:type="dxa"/>
          <w:trHeight w:val="440"/>
        </w:trPr>
        <w:tc>
          <w:tcPr>
            <w:tcW w:w="4320" w:type="dxa"/>
            <w:tcBorders>
              <w:top w:val="single" w:sz="4" w:space="0" w:color="000000"/>
              <w:left w:val="single" w:sz="4" w:space="0" w:color="000000"/>
              <w:bottom w:val="single" w:sz="4" w:space="0" w:color="000000"/>
              <w:right w:val="single" w:sz="6" w:space="0" w:color="000000"/>
            </w:tcBorders>
            <w:vAlign w:val="center"/>
          </w:tcPr>
          <w:p w14:paraId="6880A544" w14:textId="77777777" w:rsidR="00BD1680" w:rsidRDefault="00000000">
            <w:pPr>
              <w:numPr>
                <w:ilvl w:val="0"/>
                <w:numId w:val="14"/>
              </w:numPr>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Describes the academic and other </w:t>
            </w:r>
            <w:proofErr w:type="gramStart"/>
            <w:r>
              <w:rPr>
                <w:rFonts w:ascii="Times New Roman" w:eastAsia="Times New Roman" w:hAnsi="Times New Roman" w:cs="Times New Roman"/>
                <w:color w:val="000000"/>
                <w:sz w:val="20"/>
                <w:szCs w:val="20"/>
              </w:rPr>
              <w:t>supports</w:t>
            </w:r>
            <w:proofErr w:type="gramEnd"/>
            <w:r>
              <w:rPr>
                <w:rFonts w:ascii="Times New Roman" w:eastAsia="Times New Roman" w:hAnsi="Times New Roman" w:cs="Times New Roman"/>
                <w:color w:val="000000"/>
                <w:sz w:val="20"/>
                <w:szCs w:val="20"/>
              </w:rPr>
              <w:t xml:space="preserve"> that will be available for students identified as academically </w:t>
            </w:r>
            <w:proofErr w:type="gramStart"/>
            <w:r>
              <w:rPr>
                <w:rFonts w:ascii="Times New Roman" w:eastAsia="Times New Roman" w:hAnsi="Times New Roman" w:cs="Times New Roman"/>
                <w:color w:val="000000"/>
                <w:sz w:val="20"/>
                <w:szCs w:val="20"/>
              </w:rPr>
              <w:t>low-achieving</w:t>
            </w:r>
            <w:proofErr w:type="gramEnd"/>
            <w:r>
              <w:rPr>
                <w:rFonts w:ascii="Times New Roman" w:eastAsia="Times New Roman" w:hAnsi="Times New Roman" w:cs="Times New Roman"/>
                <w:color w:val="000000"/>
                <w:sz w:val="20"/>
                <w:szCs w:val="20"/>
              </w:rPr>
              <w:t xml:space="preserve">.   </w:t>
            </w:r>
          </w:p>
        </w:tc>
        <w:tc>
          <w:tcPr>
            <w:tcW w:w="330" w:type="dxa"/>
            <w:tcBorders>
              <w:top w:val="single" w:sz="4" w:space="0" w:color="000000"/>
              <w:left w:val="single" w:sz="6" w:space="0" w:color="000000"/>
              <w:bottom w:val="single" w:sz="4" w:space="0" w:color="000000"/>
              <w:right w:val="single" w:sz="6" w:space="0" w:color="000000"/>
            </w:tcBorders>
          </w:tcPr>
          <w:p w14:paraId="2A512175" w14:textId="77777777" w:rsidR="00BD1680" w:rsidRDefault="00000000">
            <w:pPr>
              <w:jc w:val="center"/>
              <w:rPr>
                <w:rFonts w:ascii="MS Mincho" w:eastAsia="MS Mincho" w:hAnsi="MS Mincho" w:cs="MS Mincho"/>
                <w:color w:val="000000"/>
                <w:sz w:val="20"/>
                <w:szCs w:val="20"/>
              </w:rPr>
            </w:pPr>
            <w:r>
              <w:rPr>
                <w:rFonts w:ascii="MS Mincho" w:eastAsia="MS Mincho" w:hAnsi="MS Mincho" w:cs="MS Mincho"/>
                <w:sz w:val="20"/>
                <w:szCs w:val="20"/>
              </w:rPr>
              <w:t>☐</w:t>
            </w:r>
          </w:p>
        </w:tc>
        <w:tc>
          <w:tcPr>
            <w:tcW w:w="330" w:type="dxa"/>
            <w:tcBorders>
              <w:top w:val="single" w:sz="4" w:space="0" w:color="000000"/>
              <w:left w:val="single" w:sz="6" w:space="0" w:color="000000"/>
              <w:bottom w:val="single" w:sz="4" w:space="0" w:color="000000"/>
              <w:right w:val="single" w:sz="6" w:space="0" w:color="000000"/>
            </w:tcBorders>
          </w:tcPr>
          <w:p w14:paraId="057D53BC" w14:textId="77777777" w:rsidR="00BD1680" w:rsidRDefault="00000000">
            <w:pPr>
              <w:pBdr>
                <w:top w:val="nil"/>
                <w:left w:val="nil"/>
                <w:bottom w:val="nil"/>
                <w:right w:val="nil"/>
                <w:between w:val="nil"/>
              </w:pBdr>
              <w:jc w:val="center"/>
              <w:rPr>
                <w:rFonts w:ascii="Times New Roman" w:eastAsia="Times New Roman" w:hAnsi="Times New Roman" w:cs="Times New Roman"/>
                <w:color w:val="000000"/>
                <w:sz w:val="20"/>
                <w:szCs w:val="20"/>
              </w:rPr>
            </w:pPr>
            <w:r>
              <w:rPr>
                <w:rFonts w:ascii="MS Mincho" w:eastAsia="MS Mincho" w:hAnsi="MS Mincho" w:cs="MS Mincho"/>
                <w:color w:val="000000"/>
                <w:sz w:val="20"/>
                <w:szCs w:val="20"/>
              </w:rPr>
              <w:t>☐</w:t>
            </w:r>
          </w:p>
        </w:tc>
        <w:tc>
          <w:tcPr>
            <w:tcW w:w="330" w:type="dxa"/>
            <w:tcBorders>
              <w:top w:val="single" w:sz="4" w:space="0" w:color="000000"/>
              <w:left w:val="single" w:sz="6" w:space="0" w:color="000000"/>
              <w:bottom w:val="single" w:sz="4" w:space="0" w:color="000000"/>
              <w:right w:val="single" w:sz="6" w:space="0" w:color="000000"/>
            </w:tcBorders>
          </w:tcPr>
          <w:p w14:paraId="3401F8B0" w14:textId="77777777" w:rsidR="00BD1680" w:rsidRDefault="00000000">
            <w:pPr>
              <w:pBdr>
                <w:top w:val="nil"/>
                <w:left w:val="nil"/>
                <w:bottom w:val="nil"/>
                <w:right w:val="nil"/>
                <w:between w:val="nil"/>
              </w:pBdr>
              <w:jc w:val="center"/>
              <w:rPr>
                <w:rFonts w:ascii="Times New Roman" w:eastAsia="Times New Roman" w:hAnsi="Times New Roman" w:cs="Times New Roman"/>
                <w:color w:val="000000"/>
                <w:sz w:val="20"/>
                <w:szCs w:val="20"/>
              </w:rPr>
            </w:pPr>
            <w:r>
              <w:rPr>
                <w:rFonts w:ascii="MS Mincho" w:eastAsia="MS Mincho" w:hAnsi="MS Mincho" w:cs="MS Mincho"/>
                <w:color w:val="000000"/>
                <w:sz w:val="20"/>
                <w:szCs w:val="20"/>
              </w:rPr>
              <w:t>☐</w:t>
            </w:r>
          </w:p>
        </w:tc>
        <w:tc>
          <w:tcPr>
            <w:tcW w:w="330" w:type="dxa"/>
            <w:tcBorders>
              <w:top w:val="single" w:sz="4" w:space="0" w:color="000000"/>
              <w:left w:val="single" w:sz="6" w:space="0" w:color="000000"/>
              <w:bottom w:val="single" w:sz="4" w:space="0" w:color="000000"/>
              <w:right w:val="single" w:sz="6" w:space="0" w:color="000000"/>
            </w:tcBorders>
          </w:tcPr>
          <w:p w14:paraId="4AAE43EA" w14:textId="77777777" w:rsidR="00BD1680" w:rsidRDefault="00000000">
            <w:pPr>
              <w:pBdr>
                <w:top w:val="nil"/>
                <w:left w:val="nil"/>
                <w:bottom w:val="nil"/>
                <w:right w:val="nil"/>
                <w:between w:val="nil"/>
              </w:pBdr>
              <w:jc w:val="center"/>
              <w:rPr>
                <w:rFonts w:ascii="Times New Roman" w:eastAsia="Times New Roman" w:hAnsi="Times New Roman" w:cs="Times New Roman"/>
                <w:color w:val="000000"/>
                <w:sz w:val="20"/>
                <w:szCs w:val="20"/>
              </w:rPr>
            </w:pPr>
            <w:r>
              <w:rPr>
                <w:rFonts w:ascii="MS Mincho" w:eastAsia="MS Mincho" w:hAnsi="MS Mincho" w:cs="MS Mincho"/>
                <w:color w:val="000000"/>
                <w:sz w:val="20"/>
                <w:szCs w:val="20"/>
              </w:rPr>
              <w:t>☐</w:t>
            </w:r>
          </w:p>
        </w:tc>
        <w:tc>
          <w:tcPr>
            <w:tcW w:w="6780" w:type="dxa"/>
            <w:tcBorders>
              <w:top w:val="single" w:sz="4" w:space="0" w:color="000000"/>
              <w:left w:val="single" w:sz="6" w:space="0" w:color="000000"/>
              <w:bottom w:val="single" w:sz="4" w:space="0" w:color="000000"/>
              <w:right w:val="single" w:sz="4" w:space="0" w:color="000000"/>
            </w:tcBorders>
          </w:tcPr>
          <w:p w14:paraId="1A7048E5" w14:textId="77777777" w:rsidR="00BD1680" w:rsidRDefault="00BD1680">
            <w:pPr>
              <w:pBdr>
                <w:top w:val="nil"/>
                <w:left w:val="nil"/>
                <w:bottom w:val="nil"/>
                <w:right w:val="nil"/>
                <w:between w:val="nil"/>
              </w:pBdr>
              <w:jc w:val="center"/>
              <w:rPr>
                <w:rFonts w:ascii="Times New Roman" w:eastAsia="Times New Roman" w:hAnsi="Times New Roman" w:cs="Times New Roman"/>
                <w:color w:val="000000"/>
                <w:sz w:val="20"/>
                <w:szCs w:val="20"/>
              </w:rPr>
            </w:pPr>
          </w:p>
        </w:tc>
      </w:tr>
      <w:tr w:rsidR="00BD1680" w14:paraId="35B07FE6" w14:textId="77777777">
        <w:trPr>
          <w:trHeight w:val="180"/>
        </w:trPr>
        <w:tc>
          <w:tcPr>
            <w:tcW w:w="12675" w:type="dxa"/>
            <w:gridSpan w:val="7"/>
            <w:tcBorders>
              <w:top w:val="single" w:sz="4" w:space="0" w:color="000000"/>
              <w:left w:val="single" w:sz="4" w:space="0" w:color="000000"/>
              <w:bottom w:val="single" w:sz="4" w:space="0" w:color="000000"/>
              <w:right w:val="single" w:sz="4" w:space="0" w:color="000000"/>
            </w:tcBorders>
            <w:vAlign w:val="center"/>
          </w:tcPr>
          <w:p w14:paraId="545756F9" w14:textId="77777777" w:rsidR="00BD1680" w:rsidRDefault="00000000">
            <w:pPr>
              <w:pBdr>
                <w:top w:val="nil"/>
                <w:left w:val="nil"/>
                <w:bottom w:val="nil"/>
                <w:right w:val="nil"/>
                <w:between w:val="nil"/>
              </w:pBdr>
              <w:jc w:val="right"/>
              <w:rPr>
                <w:rFonts w:ascii="Times New Roman" w:eastAsia="Times New Roman" w:hAnsi="Times New Roman" w:cs="Times New Roman"/>
                <w:color w:val="000000"/>
                <w:sz w:val="20"/>
                <w:szCs w:val="20"/>
              </w:rPr>
            </w:pPr>
            <w:r>
              <w:rPr>
                <w:rFonts w:ascii="Times New Roman" w:eastAsia="Times New Roman" w:hAnsi="Times New Roman" w:cs="Times New Roman"/>
                <w:b/>
                <w:bCs/>
                <w:color w:val="000000"/>
                <w:sz w:val="20"/>
                <w:szCs w:val="20"/>
              </w:rPr>
              <w:lastRenderedPageBreak/>
              <w:t xml:space="preserve">                                                                                                                         Subtotal:             </w:t>
            </w:r>
            <w:proofErr w:type="gramStart"/>
            <w:r>
              <w:rPr>
                <w:rFonts w:ascii="Times New Roman" w:eastAsia="Times New Roman" w:hAnsi="Times New Roman" w:cs="Times New Roman"/>
                <w:b/>
                <w:bCs/>
                <w:color w:val="000000"/>
                <w:sz w:val="20"/>
                <w:szCs w:val="20"/>
              </w:rPr>
              <w:t xml:space="preserve">   (</w:t>
            </w:r>
            <w:proofErr w:type="gramEnd"/>
            <w:r>
              <w:rPr>
                <w:rFonts w:ascii="Times New Roman" w:eastAsia="Times New Roman" w:hAnsi="Times New Roman" w:cs="Times New Roman"/>
                <w:color w:val="000000"/>
                <w:sz w:val="20"/>
                <w:szCs w:val="20"/>
              </w:rPr>
              <w:t xml:space="preserve">maximum points awarded = </w:t>
            </w:r>
            <w:r>
              <w:rPr>
                <w:rFonts w:ascii="Times New Roman" w:eastAsia="Times New Roman" w:hAnsi="Times New Roman" w:cs="Times New Roman"/>
                <w:b/>
                <w:bCs/>
                <w:color w:val="000000"/>
                <w:sz w:val="20"/>
                <w:szCs w:val="20"/>
              </w:rPr>
              <w:t>6</w:t>
            </w:r>
            <w:r>
              <w:rPr>
                <w:rFonts w:ascii="Times New Roman" w:eastAsia="Times New Roman" w:hAnsi="Times New Roman" w:cs="Times New Roman"/>
                <w:color w:val="000000"/>
                <w:sz w:val="20"/>
                <w:szCs w:val="20"/>
              </w:rPr>
              <w:t xml:space="preserve">) </w:t>
            </w:r>
          </w:p>
        </w:tc>
      </w:tr>
      <w:tr w:rsidR="00BD1680" w14:paraId="37AED81B" w14:textId="77777777">
        <w:trPr>
          <w:trHeight w:val="180"/>
        </w:trPr>
        <w:tc>
          <w:tcPr>
            <w:tcW w:w="12675" w:type="dxa"/>
            <w:gridSpan w:val="7"/>
            <w:tcBorders>
              <w:top w:val="single" w:sz="4" w:space="0" w:color="000000"/>
              <w:left w:val="single" w:sz="4" w:space="0" w:color="000000"/>
              <w:bottom w:val="single" w:sz="4" w:space="0" w:color="000000"/>
              <w:right w:val="single" w:sz="4" w:space="0" w:color="000000"/>
            </w:tcBorders>
            <w:vAlign w:val="center"/>
          </w:tcPr>
          <w:p w14:paraId="4F27748B" w14:textId="77777777" w:rsidR="00BD1680" w:rsidRDefault="00000000">
            <w:pPr>
              <w:pBdr>
                <w:top w:val="nil"/>
                <w:left w:val="nil"/>
                <w:bottom w:val="nil"/>
                <w:right w:val="nil"/>
                <w:between w:val="nil"/>
              </w:pBdr>
              <w:jc w:val="right"/>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 xml:space="preserve">                                                                                                                      SECTION TOTAL:       </w:t>
            </w:r>
            <w:proofErr w:type="gramStart"/>
            <w:r>
              <w:rPr>
                <w:rFonts w:ascii="Times New Roman" w:eastAsia="Times New Roman" w:hAnsi="Times New Roman" w:cs="Times New Roman"/>
                <w:b/>
                <w:bCs/>
                <w:color w:val="000000"/>
                <w:sz w:val="20"/>
                <w:szCs w:val="20"/>
              </w:rPr>
              <w:t xml:space="preserve">   (</w:t>
            </w:r>
            <w:proofErr w:type="gramEnd"/>
            <w:r>
              <w:rPr>
                <w:rFonts w:ascii="Times New Roman" w:eastAsia="Times New Roman" w:hAnsi="Times New Roman" w:cs="Times New Roman"/>
                <w:b/>
                <w:bCs/>
                <w:color w:val="000000"/>
                <w:sz w:val="20"/>
                <w:szCs w:val="20"/>
              </w:rPr>
              <w:t>maximum possible = 6)</w:t>
            </w:r>
          </w:p>
        </w:tc>
      </w:tr>
    </w:tbl>
    <w:p w14:paraId="49A554F5" w14:textId="77777777" w:rsidR="00BD1680" w:rsidRDefault="00000000">
      <w:pPr>
        <w:rPr>
          <w:rFonts w:ascii="Times New Roman" w:eastAsia="Times New Roman" w:hAnsi="Times New Roman" w:cs="Times New Roman"/>
          <w:sz w:val="20"/>
          <w:szCs w:val="20"/>
        </w:rPr>
      </w:pPr>
      <w:r>
        <w:br w:type="page"/>
      </w:r>
    </w:p>
    <w:p w14:paraId="66B909FA" w14:textId="77777777" w:rsidR="00BD1680" w:rsidRDefault="00000000">
      <w:pPr>
        <w:rPr>
          <w:rFonts w:ascii="Times New Roman" w:eastAsia="Times New Roman" w:hAnsi="Times New Roman" w:cs="Times New Roman"/>
          <w:b/>
          <w:bCs/>
          <w:color w:val="000000"/>
          <w:sz w:val="24"/>
          <w:szCs w:val="24"/>
          <w:u w:val="single"/>
        </w:rPr>
      </w:pPr>
      <w:r>
        <w:rPr>
          <w:rFonts w:ascii="Times New Roman" w:eastAsia="Times New Roman" w:hAnsi="Times New Roman" w:cs="Times New Roman"/>
          <w:b/>
          <w:bCs/>
          <w:color w:val="000000"/>
          <w:sz w:val="24"/>
          <w:szCs w:val="24"/>
          <w:u w:val="single"/>
        </w:rPr>
        <w:lastRenderedPageBreak/>
        <w:t>Section 6</w:t>
      </w:r>
      <w:proofErr w:type="gramStart"/>
      <w:r>
        <w:rPr>
          <w:rFonts w:ascii="Times New Roman" w:eastAsia="Times New Roman" w:hAnsi="Times New Roman" w:cs="Times New Roman"/>
          <w:b/>
          <w:bCs/>
          <w:color w:val="000000"/>
          <w:sz w:val="24"/>
          <w:szCs w:val="24"/>
          <w:u w:val="single"/>
        </w:rPr>
        <w:t>:  Additional</w:t>
      </w:r>
      <w:proofErr w:type="gramEnd"/>
      <w:r>
        <w:rPr>
          <w:rFonts w:ascii="Times New Roman" w:eastAsia="Times New Roman" w:hAnsi="Times New Roman" w:cs="Times New Roman"/>
          <w:b/>
          <w:bCs/>
          <w:color w:val="000000"/>
          <w:sz w:val="24"/>
          <w:szCs w:val="24"/>
          <w:u w:val="single"/>
        </w:rPr>
        <w:t xml:space="preserve"> Information Required by the District</w:t>
      </w:r>
    </w:p>
    <w:p w14:paraId="63C0A6E4" w14:textId="77777777" w:rsidR="00BD1680" w:rsidRDefault="00000000">
      <w:pPr>
        <w:spacing w:after="0" w:line="240" w:lineRule="auto"/>
        <w:rPr>
          <w:rFonts w:ascii="Times New Roman" w:eastAsia="Times New Roman" w:hAnsi="Times New Roman" w:cs="Times New Roman"/>
          <w:i/>
          <w:iCs/>
          <w:color w:val="000000"/>
          <w:sz w:val="20"/>
          <w:szCs w:val="20"/>
        </w:rPr>
      </w:pPr>
      <w:r>
        <w:rPr>
          <w:rFonts w:ascii="Times New Roman" w:eastAsia="Times New Roman" w:hAnsi="Times New Roman" w:cs="Times New Roman"/>
          <w:color w:val="000000"/>
          <w:sz w:val="20"/>
          <w:szCs w:val="20"/>
          <w:u w:val="single"/>
        </w:rPr>
        <w:t>Statutory criteria</w:t>
      </w:r>
      <w:r>
        <w:rPr>
          <w:rFonts w:ascii="Times New Roman" w:eastAsia="Times New Roman" w:hAnsi="Times New Roman" w:cs="Times New Roman"/>
          <w:color w:val="000000"/>
          <w:sz w:val="20"/>
          <w:szCs w:val="20"/>
        </w:rPr>
        <w:t xml:space="preserve">: </w:t>
      </w:r>
      <w:r>
        <w:rPr>
          <w:rFonts w:ascii="Times New Roman" w:eastAsia="Times New Roman" w:hAnsi="Times New Roman" w:cs="Times New Roman"/>
          <w:i/>
          <w:iCs/>
          <w:color w:val="000000"/>
          <w:sz w:val="20"/>
          <w:szCs w:val="20"/>
        </w:rPr>
        <w:t>ORS 338.055(3)(e)</w:t>
      </w:r>
      <w:proofErr w:type="gramStart"/>
      <w:r>
        <w:rPr>
          <w:rFonts w:ascii="Times New Roman" w:eastAsia="Times New Roman" w:hAnsi="Times New Roman" w:cs="Times New Roman"/>
          <w:i/>
          <w:iCs/>
          <w:color w:val="000000"/>
          <w:sz w:val="20"/>
          <w:szCs w:val="20"/>
        </w:rPr>
        <w:t>:  The</w:t>
      </w:r>
      <w:proofErr w:type="gramEnd"/>
      <w:r>
        <w:rPr>
          <w:rFonts w:ascii="Times New Roman" w:eastAsia="Times New Roman" w:hAnsi="Times New Roman" w:cs="Times New Roman"/>
          <w:i/>
          <w:iCs/>
          <w:color w:val="000000"/>
          <w:sz w:val="20"/>
          <w:szCs w:val="20"/>
        </w:rPr>
        <w:t xml:space="preserve"> adequacy of the information provided as required by ORS 338.045(2) and (3).</w:t>
      </w:r>
    </w:p>
    <w:p w14:paraId="70CF6852" w14:textId="77777777" w:rsidR="00BD1680" w:rsidRDefault="00BD1680">
      <w:pPr>
        <w:rPr>
          <w:rFonts w:ascii="Times New Roman" w:eastAsia="Times New Roman" w:hAnsi="Times New Roman" w:cs="Times New Roman"/>
          <w:b/>
          <w:bCs/>
          <w:color w:val="000000"/>
          <w:sz w:val="24"/>
          <w:szCs w:val="24"/>
          <w:u w:val="single"/>
        </w:rPr>
      </w:pPr>
    </w:p>
    <w:p w14:paraId="5FE1F66B" w14:textId="77777777" w:rsidR="00BD1680" w:rsidRDefault="00000000">
      <w:pPr>
        <w:spacing w:after="0" w:line="240" w:lineRule="auto"/>
        <w:ind w:left="720"/>
        <w:rPr>
          <w:sz w:val="20"/>
          <w:szCs w:val="20"/>
        </w:rPr>
      </w:pPr>
      <w:r>
        <w:rPr>
          <w:rFonts w:ascii="Times New Roman" w:eastAsia="Times New Roman" w:hAnsi="Times New Roman" w:cs="Times New Roman"/>
          <w:b/>
          <w:bCs/>
          <w:sz w:val="20"/>
          <w:szCs w:val="20"/>
        </w:rPr>
        <w:t>3 = Meets:</w:t>
      </w:r>
      <w:r>
        <w:rPr>
          <w:rFonts w:ascii="Times New Roman" w:eastAsia="Times New Roman" w:hAnsi="Times New Roman" w:cs="Times New Roman"/>
          <w:sz w:val="20"/>
          <w:szCs w:val="20"/>
        </w:rPr>
        <w:t xml:space="preserve"> The application addresses the section criteria with responses that adequately demonstrate the applicant’s ability to successfully start and operate a charter school.  </w:t>
      </w:r>
      <w:proofErr w:type="gramStart"/>
      <w:r>
        <w:rPr>
          <w:rFonts w:ascii="Times New Roman" w:eastAsia="Times New Roman" w:hAnsi="Times New Roman" w:cs="Times New Roman"/>
          <w:sz w:val="20"/>
          <w:szCs w:val="20"/>
        </w:rPr>
        <w:t>Applicant demonstrates</w:t>
      </w:r>
      <w:proofErr w:type="gramEnd"/>
      <w:r>
        <w:rPr>
          <w:rFonts w:ascii="Times New Roman" w:eastAsia="Times New Roman" w:hAnsi="Times New Roman" w:cs="Times New Roman"/>
          <w:sz w:val="20"/>
          <w:szCs w:val="20"/>
        </w:rPr>
        <w:t xml:space="preserve"> a clear understanding of the requirements of charter schools, as per relevant Oregon Revised Statutes and Oregon Administrative Rules, PPS Board policy regarding charter schools, and current PPS strategic initiatives in school system design.  Applicant addresses the topic with specific evidence that shows thorough preparation and presents a clear, realistic picture of how the school intends to operate.  Very little additional information or data is necessary.</w:t>
      </w:r>
    </w:p>
    <w:p w14:paraId="7AB73E9C" w14:textId="77777777" w:rsidR="00BD1680" w:rsidRDefault="00000000">
      <w:pPr>
        <w:spacing w:after="0" w:line="240" w:lineRule="auto"/>
        <w:ind w:left="720"/>
        <w:rPr>
          <w:sz w:val="20"/>
          <w:szCs w:val="20"/>
        </w:rPr>
      </w:pPr>
      <w:r>
        <w:rPr>
          <w:rFonts w:ascii="Times New Roman" w:eastAsia="Times New Roman" w:hAnsi="Times New Roman" w:cs="Times New Roman"/>
          <w:b/>
          <w:bCs/>
          <w:sz w:val="20"/>
          <w:szCs w:val="20"/>
        </w:rPr>
        <w:t>2 = Nearly Meets</w:t>
      </w:r>
      <w:proofErr w:type="gramStart"/>
      <w:r>
        <w:rPr>
          <w:rFonts w:ascii="Times New Roman" w:eastAsia="Times New Roman" w:hAnsi="Times New Roman" w:cs="Times New Roman"/>
          <w:b/>
          <w:bCs/>
          <w:sz w:val="20"/>
          <w:szCs w:val="20"/>
        </w:rPr>
        <w:t xml:space="preserve">: </w:t>
      </w:r>
      <w:r>
        <w:rPr>
          <w:rFonts w:ascii="Times New Roman" w:eastAsia="Times New Roman" w:hAnsi="Times New Roman" w:cs="Times New Roman"/>
          <w:sz w:val="20"/>
          <w:szCs w:val="20"/>
        </w:rPr>
        <w:t xml:space="preserve"> The</w:t>
      </w:r>
      <w:proofErr w:type="gramEnd"/>
      <w:r>
        <w:rPr>
          <w:rFonts w:ascii="Times New Roman" w:eastAsia="Times New Roman" w:hAnsi="Times New Roman" w:cs="Times New Roman"/>
          <w:sz w:val="20"/>
          <w:szCs w:val="20"/>
        </w:rPr>
        <w:t xml:space="preserve"> application sufficiently addresses most of the section </w:t>
      </w:r>
      <w:proofErr w:type="gramStart"/>
      <w:r>
        <w:rPr>
          <w:rFonts w:ascii="Times New Roman" w:eastAsia="Times New Roman" w:hAnsi="Times New Roman" w:cs="Times New Roman"/>
          <w:sz w:val="20"/>
          <w:szCs w:val="20"/>
        </w:rPr>
        <w:t>criteria, but</w:t>
      </w:r>
      <w:proofErr w:type="gramEnd"/>
      <w:r>
        <w:rPr>
          <w:rFonts w:ascii="Times New Roman" w:eastAsia="Times New Roman" w:hAnsi="Times New Roman" w:cs="Times New Roman"/>
          <w:sz w:val="20"/>
          <w:szCs w:val="20"/>
        </w:rPr>
        <w:t xml:space="preserve"> does not provide adequate detail in the responses.   </w:t>
      </w:r>
      <w:proofErr w:type="gramStart"/>
      <w:r>
        <w:rPr>
          <w:rFonts w:ascii="Times New Roman" w:eastAsia="Times New Roman" w:hAnsi="Times New Roman" w:cs="Times New Roman"/>
          <w:sz w:val="20"/>
          <w:szCs w:val="20"/>
        </w:rPr>
        <w:t>Applicant provides</w:t>
      </w:r>
      <w:proofErr w:type="gramEnd"/>
      <w:r>
        <w:rPr>
          <w:rFonts w:ascii="Times New Roman" w:eastAsia="Times New Roman" w:hAnsi="Times New Roman" w:cs="Times New Roman"/>
          <w:sz w:val="20"/>
          <w:szCs w:val="20"/>
        </w:rPr>
        <w:t xml:space="preserve"> some relevant data and/or information, but key data or informational points may be missing or flawed.  The application lacks meaningful detail or requires additional information in one or more key areas.</w:t>
      </w:r>
    </w:p>
    <w:p w14:paraId="62E9DB69" w14:textId="77777777" w:rsidR="00BD1680" w:rsidRDefault="00000000">
      <w:pPr>
        <w:spacing w:after="0" w:line="240" w:lineRule="auto"/>
        <w:ind w:left="720"/>
        <w:rPr>
          <w:rFonts w:ascii="Times New Roman" w:eastAsia="Times New Roman" w:hAnsi="Times New Roman" w:cs="Times New Roman"/>
          <w:sz w:val="20"/>
          <w:szCs w:val="20"/>
        </w:rPr>
      </w:pPr>
      <w:r>
        <w:rPr>
          <w:rFonts w:ascii="Times New Roman" w:eastAsia="Times New Roman" w:hAnsi="Times New Roman" w:cs="Times New Roman"/>
          <w:b/>
          <w:bCs/>
          <w:sz w:val="20"/>
          <w:szCs w:val="20"/>
        </w:rPr>
        <w:t xml:space="preserve">1 = Needs Improvement: </w:t>
      </w:r>
      <w:r>
        <w:rPr>
          <w:rFonts w:ascii="Times New Roman" w:eastAsia="Times New Roman" w:hAnsi="Times New Roman" w:cs="Times New Roman"/>
          <w:sz w:val="20"/>
          <w:szCs w:val="20"/>
        </w:rPr>
        <w:t xml:space="preserve">The application partially addresses some of the section </w:t>
      </w:r>
      <w:proofErr w:type="gramStart"/>
      <w:r>
        <w:rPr>
          <w:rFonts w:ascii="Times New Roman" w:eastAsia="Times New Roman" w:hAnsi="Times New Roman" w:cs="Times New Roman"/>
          <w:sz w:val="20"/>
          <w:szCs w:val="20"/>
        </w:rPr>
        <w:t>criteria, and</w:t>
      </w:r>
      <w:proofErr w:type="gramEnd"/>
      <w:r>
        <w:rPr>
          <w:rFonts w:ascii="Times New Roman" w:eastAsia="Times New Roman" w:hAnsi="Times New Roman" w:cs="Times New Roman"/>
          <w:sz w:val="20"/>
          <w:szCs w:val="20"/>
        </w:rPr>
        <w:t xml:space="preserve"> does not provide adequate detail in the responses.  </w:t>
      </w:r>
      <w:proofErr w:type="gramStart"/>
      <w:r>
        <w:rPr>
          <w:rFonts w:ascii="Times New Roman" w:eastAsia="Times New Roman" w:hAnsi="Times New Roman" w:cs="Times New Roman"/>
          <w:sz w:val="20"/>
          <w:szCs w:val="20"/>
        </w:rPr>
        <w:t>Applicant provides</w:t>
      </w:r>
      <w:proofErr w:type="gramEnd"/>
      <w:r>
        <w:rPr>
          <w:rFonts w:ascii="Times New Roman" w:eastAsia="Times New Roman" w:hAnsi="Times New Roman" w:cs="Times New Roman"/>
          <w:sz w:val="20"/>
          <w:szCs w:val="20"/>
        </w:rPr>
        <w:t xml:space="preserve"> insufficient relevant data and/or information, and key data or informational points may be missing or flawed.  The application lacks meaningful detail and requires additional information in multiple key areas.  The applicant demonstrates a lack of knowledge of the requirements of charter schools, as per relevant Oregon Revised Statutes and Oregon Administrative Rules and/or lack of preparedness to open and operate a charter school.</w:t>
      </w:r>
    </w:p>
    <w:p w14:paraId="409324FC" w14:textId="77777777" w:rsidR="00BD1680" w:rsidRDefault="00000000">
      <w:pPr>
        <w:spacing w:after="0" w:line="240" w:lineRule="auto"/>
        <w:ind w:left="720"/>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 xml:space="preserve">0 = Does Not Meet: </w:t>
      </w:r>
      <w:r>
        <w:rPr>
          <w:rFonts w:ascii="Times New Roman" w:eastAsia="Times New Roman" w:hAnsi="Times New Roman" w:cs="Times New Roman"/>
          <w:sz w:val="20"/>
          <w:szCs w:val="20"/>
        </w:rPr>
        <w:t>The application does not address the section criteria in adequate detail</w:t>
      </w:r>
      <w:r>
        <w:rPr>
          <w:rFonts w:ascii="Times New Roman" w:eastAsia="Times New Roman" w:hAnsi="Times New Roman" w:cs="Times New Roman"/>
          <w:b/>
          <w:bCs/>
          <w:sz w:val="20"/>
          <w:szCs w:val="20"/>
        </w:rPr>
        <w:t xml:space="preserve"> </w:t>
      </w:r>
      <w:r>
        <w:rPr>
          <w:rFonts w:ascii="Times New Roman" w:eastAsia="Times New Roman" w:hAnsi="Times New Roman" w:cs="Times New Roman"/>
          <w:sz w:val="20"/>
          <w:szCs w:val="20"/>
        </w:rPr>
        <w:t xml:space="preserve">and/or the responses demonstrate the applicant’s inability to successfully start and operate a charter school.  The applicant provides insufficient data and/or information to support assertions in the </w:t>
      </w:r>
      <w:proofErr w:type="gramStart"/>
      <w:r>
        <w:rPr>
          <w:rFonts w:ascii="Times New Roman" w:eastAsia="Times New Roman" w:hAnsi="Times New Roman" w:cs="Times New Roman"/>
          <w:sz w:val="20"/>
          <w:szCs w:val="20"/>
        </w:rPr>
        <w:t>proposal, or</w:t>
      </w:r>
      <w:proofErr w:type="gramEnd"/>
      <w:r>
        <w:rPr>
          <w:rFonts w:ascii="Times New Roman" w:eastAsia="Times New Roman" w:hAnsi="Times New Roman" w:cs="Times New Roman"/>
          <w:sz w:val="20"/>
          <w:szCs w:val="20"/>
        </w:rPr>
        <w:t xml:space="preserve"> uses flawed or misleading data and/or information.  The applicant demonstrates a lack of knowledge of the requirements of charter schools, as per relevant Oregon Revised Statutes and Oregon Administrative Rules and/or lack of preparedness to open and operate a charter school. The applicant’s responses raise substantial concerns about the applicant’s ability to implement an effective educational, financial, and/or organizational plan.</w:t>
      </w:r>
    </w:p>
    <w:tbl>
      <w:tblPr>
        <w:tblStyle w:val="ab"/>
        <w:tblW w:w="12570" w:type="dxa"/>
        <w:tblInd w:w="-3" w:type="dxa"/>
        <w:tblBorders>
          <w:top w:val="nil"/>
          <w:left w:val="nil"/>
          <w:bottom w:val="nil"/>
          <w:right w:val="nil"/>
        </w:tblBorders>
        <w:tblLayout w:type="fixed"/>
        <w:tblLook w:val="0000" w:firstRow="0" w:lastRow="0" w:firstColumn="0" w:lastColumn="0" w:noHBand="0" w:noVBand="0"/>
      </w:tblPr>
      <w:tblGrid>
        <w:gridCol w:w="4350"/>
        <w:gridCol w:w="330"/>
        <w:gridCol w:w="330"/>
        <w:gridCol w:w="330"/>
        <w:gridCol w:w="330"/>
        <w:gridCol w:w="6900"/>
      </w:tblGrid>
      <w:tr w:rsidR="00BD1680" w14:paraId="686BFA13" w14:textId="77777777">
        <w:trPr>
          <w:trHeight w:val="60"/>
        </w:trPr>
        <w:tc>
          <w:tcPr>
            <w:tcW w:w="4350" w:type="dxa"/>
            <w:tcBorders>
              <w:top w:val="single" w:sz="4" w:space="0" w:color="000000"/>
              <w:left w:val="single" w:sz="4" w:space="0" w:color="000000"/>
              <w:bottom w:val="single" w:sz="4" w:space="0" w:color="000000"/>
              <w:right w:val="single" w:sz="6" w:space="0" w:color="000000"/>
            </w:tcBorders>
            <w:shd w:val="clear" w:color="auto" w:fill="E6E6E6"/>
            <w:vAlign w:val="center"/>
          </w:tcPr>
          <w:p w14:paraId="67FEA937" w14:textId="77777777" w:rsidR="00BD1680" w:rsidRDefault="00000000">
            <w:pPr>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b/>
                <w:bCs/>
                <w:color w:val="000000"/>
                <w:sz w:val="20"/>
                <w:szCs w:val="20"/>
              </w:rPr>
              <w:t xml:space="preserve">Narrative Questions </w:t>
            </w:r>
          </w:p>
        </w:tc>
        <w:tc>
          <w:tcPr>
            <w:tcW w:w="330" w:type="dxa"/>
            <w:tcBorders>
              <w:top w:val="single" w:sz="4" w:space="0" w:color="000000"/>
              <w:left w:val="single" w:sz="6" w:space="0" w:color="000000"/>
              <w:bottom w:val="single" w:sz="4" w:space="0" w:color="000000"/>
              <w:right w:val="single" w:sz="6" w:space="0" w:color="000000"/>
            </w:tcBorders>
            <w:shd w:val="clear" w:color="auto" w:fill="E6E6E6"/>
            <w:vAlign w:val="center"/>
          </w:tcPr>
          <w:p w14:paraId="2FAEA2BC" w14:textId="77777777" w:rsidR="00BD1680" w:rsidRDefault="00000000">
            <w:pPr>
              <w:pBdr>
                <w:top w:val="nil"/>
                <w:left w:val="nil"/>
                <w:bottom w:val="nil"/>
                <w:right w:val="nil"/>
                <w:between w:val="nil"/>
              </w:pBdr>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sz w:val="20"/>
                <w:szCs w:val="20"/>
              </w:rPr>
              <w:t>0</w:t>
            </w:r>
          </w:p>
        </w:tc>
        <w:tc>
          <w:tcPr>
            <w:tcW w:w="330" w:type="dxa"/>
            <w:tcBorders>
              <w:top w:val="single" w:sz="4" w:space="0" w:color="000000"/>
              <w:left w:val="single" w:sz="6" w:space="0" w:color="000000"/>
              <w:bottom w:val="single" w:sz="4" w:space="0" w:color="000000"/>
              <w:right w:val="single" w:sz="6" w:space="0" w:color="000000"/>
            </w:tcBorders>
            <w:shd w:val="clear" w:color="auto" w:fill="E6E6E6"/>
            <w:vAlign w:val="center"/>
          </w:tcPr>
          <w:p w14:paraId="59A5D485" w14:textId="77777777" w:rsidR="00BD1680" w:rsidRDefault="00000000">
            <w:pPr>
              <w:pBdr>
                <w:top w:val="nil"/>
                <w:left w:val="nil"/>
                <w:bottom w:val="nil"/>
                <w:right w:val="nil"/>
                <w:between w:val="nil"/>
              </w:pBdr>
              <w:jc w:val="center"/>
              <w:rPr>
                <w:rFonts w:ascii="Times New Roman" w:eastAsia="Times New Roman" w:hAnsi="Times New Roman" w:cs="Times New Roman"/>
                <w:color w:val="000000"/>
                <w:sz w:val="20"/>
                <w:szCs w:val="20"/>
              </w:rPr>
            </w:pPr>
            <w:r>
              <w:rPr>
                <w:rFonts w:ascii="Times New Roman" w:eastAsia="Times New Roman" w:hAnsi="Times New Roman" w:cs="Times New Roman"/>
                <w:b/>
                <w:bCs/>
                <w:color w:val="000000"/>
                <w:sz w:val="20"/>
                <w:szCs w:val="20"/>
              </w:rPr>
              <w:t xml:space="preserve">1 </w:t>
            </w:r>
          </w:p>
        </w:tc>
        <w:tc>
          <w:tcPr>
            <w:tcW w:w="330" w:type="dxa"/>
            <w:tcBorders>
              <w:top w:val="single" w:sz="4" w:space="0" w:color="000000"/>
              <w:left w:val="single" w:sz="6" w:space="0" w:color="000000"/>
              <w:bottom w:val="single" w:sz="4" w:space="0" w:color="000000"/>
              <w:right w:val="single" w:sz="6" w:space="0" w:color="000000"/>
            </w:tcBorders>
            <w:shd w:val="clear" w:color="auto" w:fill="E6E6E6"/>
            <w:vAlign w:val="center"/>
          </w:tcPr>
          <w:p w14:paraId="49D6E46F" w14:textId="77777777" w:rsidR="00BD1680" w:rsidRDefault="00000000">
            <w:pPr>
              <w:pBdr>
                <w:top w:val="nil"/>
                <w:left w:val="nil"/>
                <w:bottom w:val="nil"/>
                <w:right w:val="nil"/>
                <w:between w:val="nil"/>
              </w:pBdr>
              <w:jc w:val="center"/>
              <w:rPr>
                <w:rFonts w:ascii="Times New Roman" w:eastAsia="Times New Roman" w:hAnsi="Times New Roman" w:cs="Times New Roman"/>
                <w:color w:val="000000"/>
                <w:sz w:val="20"/>
                <w:szCs w:val="20"/>
              </w:rPr>
            </w:pPr>
            <w:r>
              <w:rPr>
                <w:rFonts w:ascii="Times New Roman" w:eastAsia="Times New Roman" w:hAnsi="Times New Roman" w:cs="Times New Roman"/>
                <w:b/>
                <w:bCs/>
                <w:color w:val="000000"/>
                <w:sz w:val="20"/>
                <w:szCs w:val="20"/>
              </w:rPr>
              <w:t xml:space="preserve">2 </w:t>
            </w:r>
          </w:p>
        </w:tc>
        <w:tc>
          <w:tcPr>
            <w:tcW w:w="330" w:type="dxa"/>
            <w:tcBorders>
              <w:top w:val="single" w:sz="4" w:space="0" w:color="000000"/>
              <w:left w:val="single" w:sz="6" w:space="0" w:color="000000"/>
              <w:bottom w:val="single" w:sz="4" w:space="0" w:color="000000"/>
              <w:right w:val="single" w:sz="6" w:space="0" w:color="000000"/>
            </w:tcBorders>
            <w:shd w:val="clear" w:color="auto" w:fill="E6E6E6"/>
            <w:vAlign w:val="center"/>
          </w:tcPr>
          <w:p w14:paraId="5406424D" w14:textId="77777777" w:rsidR="00BD1680" w:rsidRDefault="00000000">
            <w:pPr>
              <w:pBdr>
                <w:top w:val="nil"/>
                <w:left w:val="nil"/>
                <w:bottom w:val="nil"/>
                <w:right w:val="nil"/>
                <w:between w:val="nil"/>
              </w:pBdr>
              <w:jc w:val="center"/>
              <w:rPr>
                <w:rFonts w:ascii="Times New Roman" w:eastAsia="Times New Roman" w:hAnsi="Times New Roman" w:cs="Times New Roman"/>
                <w:color w:val="000000"/>
                <w:sz w:val="20"/>
                <w:szCs w:val="20"/>
              </w:rPr>
            </w:pPr>
            <w:r>
              <w:rPr>
                <w:rFonts w:ascii="Times New Roman" w:eastAsia="Times New Roman" w:hAnsi="Times New Roman" w:cs="Times New Roman"/>
                <w:b/>
                <w:bCs/>
                <w:color w:val="000000"/>
                <w:sz w:val="20"/>
                <w:szCs w:val="20"/>
              </w:rPr>
              <w:t xml:space="preserve">3 </w:t>
            </w:r>
          </w:p>
        </w:tc>
        <w:tc>
          <w:tcPr>
            <w:tcW w:w="6900" w:type="dxa"/>
            <w:tcBorders>
              <w:top w:val="single" w:sz="4" w:space="0" w:color="000000"/>
              <w:left w:val="single" w:sz="6" w:space="0" w:color="000000"/>
              <w:bottom w:val="single" w:sz="4" w:space="0" w:color="000000"/>
              <w:right w:val="single" w:sz="4" w:space="0" w:color="000000"/>
            </w:tcBorders>
            <w:shd w:val="clear" w:color="auto" w:fill="E6E6E6"/>
            <w:vAlign w:val="center"/>
          </w:tcPr>
          <w:p w14:paraId="0F2A64DC" w14:textId="77777777" w:rsidR="00BD1680" w:rsidRDefault="00000000">
            <w:pPr>
              <w:pBdr>
                <w:top w:val="nil"/>
                <w:left w:val="nil"/>
                <w:bottom w:val="nil"/>
                <w:right w:val="nil"/>
                <w:between w:val="nil"/>
              </w:pBdr>
              <w:jc w:val="center"/>
              <w:rPr>
                <w:rFonts w:ascii="Times New Roman" w:eastAsia="Times New Roman" w:hAnsi="Times New Roman" w:cs="Times New Roman"/>
                <w:color w:val="000000"/>
                <w:sz w:val="20"/>
                <w:szCs w:val="20"/>
              </w:rPr>
            </w:pPr>
            <w:r>
              <w:rPr>
                <w:rFonts w:ascii="Times New Roman" w:eastAsia="Times New Roman" w:hAnsi="Times New Roman" w:cs="Times New Roman"/>
                <w:b/>
                <w:bCs/>
                <w:color w:val="000000"/>
                <w:sz w:val="20"/>
                <w:szCs w:val="20"/>
              </w:rPr>
              <w:t>Comments (including references to the application)</w:t>
            </w:r>
          </w:p>
        </w:tc>
      </w:tr>
      <w:tr w:rsidR="00BD1680" w14:paraId="1BB7B0C8" w14:textId="77777777">
        <w:trPr>
          <w:trHeight w:val="580"/>
        </w:trPr>
        <w:tc>
          <w:tcPr>
            <w:tcW w:w="4350" w:type="dxa"/>
            <w:tcBorders>
              <w:top w:val="single" w:sz="4" w:space="0" w:color="000000"/>
              <w:left w:val="single" w:sz="4" w:space="0" w:color="000000"/>
              <w:bottom w:val="single" w:sz="4" w:space="0" w:color="000000"/>
              <w:right w:val="single" w:sz="6" w:space="0" w:color="000000"/>
            </w:tcBorders>
          </w:tcPr>
          <w:p w14:paraId="1165A6E9" w14:textId="77777777" w:rsidR="00BD1680" w:rsidRDefault="00000000">
            <w:pPr>
              <w:pBdr>
                <w:top w:val="nil"/>
                <w:left w:val="nil"/>
                <w:bottom w:val="nil"/>
                <w:right w:val="nil"/>
                <w:between w:val="nil"/>
              </w:pBdr>
              <w:ind w:left="360" w:hanging="360"/>
              <w:rPr>
                <w:rFonts w:ascii="Times New Roman" w:eastAsia="Times New Roman" w:hAnsi="Times New Roman" w:cs="Times New Roman"/>
                <w:color w:val="000000"/>
                <w:sz w:val="20"/>
                <w:szCs w:val="20"/>
                <w:u w:val="single"/>
              </w:rPr>
            </w:pPr>
            <w:proofErr w:type="gramStart"/>
            <w:r>
              <w:rPr>
                <w:rFonts w:ascii="Times New Roman" w:eastAsia="Times New Roman" w:hAnsi="Times New Roman" w:cs="Times New Roman"/>
                <w:color w:val="000000"/>
                <w:sz w:val="20"/>
                <w:szCs w:val="20"/>
                <w:u w:val="single"/>
              </w:rPr>
              <w:t>Supports</w:t>
            </w:r>
            <w:proofErr w:type="gramEnd"/>
            <w:r>
              <w:rPr>
                <w:rFonts w:ascii="Times New Roman" w:eastAsia="Times New Roman" w:hAnsi="Times New Roman" w:cs="Times New Roman"/>
                <w:color w:val="000000"/>
                <w:sz w:val="20"/>
                <w:szCs w:val="20"/>
                <w:u w:val="single"/>
              </w:rPr>
              <w:t xml:space="preserve"> for Learning</w:t>
            </w:r>
          </w:p>
          <w:p w14:paraId="03C103BA" w14:textId="77777777" w:rsidR="00BD1680" w:rsidRDefault="00000000">
            <w:pPr>
              <w:numPr>
                <w:ilvl w:val="0"/>
                <w:numId w:val="15"/>
              </w:numPr>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Describes the key employment requirements and qualifications for each staff position listed below.  Includes an explanation of how all teachers in core subjects will be </w:t>
            </w:r>
            <w:proofErr w:type="gramStart"/>
            <w:r>
              <w:rPr>
                <w:rFonts w:ascii="Times New Roman" w:eastAsia="Times New Roman" w:hAnsi="Times New Roman" w:cs="Times New Roman"/>
                <w:color w:val="000000"/>
                <w:sz w:val="20"/>
                <w:szCs w:val="20"/>
              </w:rPr>
              <w:t>qualified per</w:t>
            </w:r>
            <w:proofErr w:type="gramEnd"/>
            <w:r>
              <w:rPr>
                <w:rFonts w:ascii="Times New Roman" w:eastAsia="Times New Roman" w:hAnsi="Times New Roman" w:cs="Times New Roman"/>
                <w:color w:val="000000"/>
                <w:sz w:val="20"/>
                <w:szCs w:val="20"/>
              </w:rPr>
              <w:t xml:space="preserve"> requirements of Every Student Succeeds Act (ESSA).</w:t>
            </w:r>
          </w:p>
          <w:p w14:paraId="1EB8AA33" w14:textId="77777777" w:rsidR="00BD1680" w:rsidRDefault="00000000">
            <w:pPr>
              <w:numPr>
                <w:ilvl w:val="0"/>
                <w:numId w:val="16"/>
              </w:numPr>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Teachers. (Include </w:t>
            </w:r>
            <w:r>
              <w:rPr>
                <w:rFonts w:ascii="Times New Roman" w:eastAsia="Times New Roman" w:hAnsi="Times New Roman" w:cs="Times New Roman"/>
                <w:color w:val="000000"/>
                <w:sz w:val="20"/>
                <w:szCs w:val="20"/>
              </w:rPr>
              <w:lastRenderedPageBreak/>
              <w:t xml:space="preserve">qualifications for serving ELL, TAG, </w:t>
            </w:r>
            <w:proofErr w:type="spellStart"/>
            <w:r>
              <w:rPr>
                <w:rFonts w:ascii="Times New Roman" w:eastAsia="Times New Roman" w:hAnsi="Times New Roman" w:cs="Times New Roman"/>
                <w:color w:val="000000"/>
                <w:sz w:val="20"/>
                <w:szCs w:val="20"/>
              </w:rPr>
              <w:t>SpEd</w:t>
            </w:r>
            <w:proofErr w:type="spellEnd"/>
            <w:r>
              <w:rPr>
                <w:rFonts w:ascii="Times New Roman" w:eastAsia="Times New Roman" w:hAnsi="Times New Roman" w:cs="Times New Roman"/>
                <w:color w:val="000000"/>
                <w:sz w:val="20"/>
                <w:szCs w:val="20"/>
              </w:rPr>
              <w:t>, etc.)</w:t>
            </w:r>
          </w:p>
          <w:p w14:paraId="2D661FC6" w14:textId="77777777" w:rsidR="00BD1680" w:rsidRDefault="00000000">
            <w:pPr>
              <w:numPr>
                <w:ilvl w:val="0"/>
                <w:numId w:val="16"/>
              </w:numPr>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Teaching assistants.</w:t>
            </w:r>
          </w:p>
          <w:p w14:paraId="41DDC014" w14:textId="77777777" w:rsidR="00BD1680" w:rsidRDefault="00000000">
            <w:pPr>
              <w:numPr>
                <w:ilvl w:val="0"/>
                <w:numId w:val="16"/>
              </w:numPr>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Counselors.</w:t>
            </w:r>
          </w:p>
          <w:p w14:paraId="731E8E3D" w14:textId="77777777" w:rsidR="00BD1680" w:rsidRDefault="00000000">
            <w:pPr>
              <w:numPr>
                <w:ilvl w:val="0"/>
                <w:numId w:val="16"/>
              </w:numPr>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Principals, directors, managers, and any other administrators.  If any administrators have been identified or selected, </w:t>
            </w:r>
            <w:proofErr w:type="gramStart"/>
            <w:r>
              <w:rPr>
                <w:rFonts w:ascii="Times New Roman" w:eastAsia="Times New Roman" w:hAnsi="Times New Roman" w:cs="Times New Roman"/>
                <w:color w:val="000000"/>
                <w:sz w:val="20"/>
                <w:szCs w:val="20"/>
              </w:rPr>
              <w:t>provides</w:t>
            </w:r>
            <w:proofErr w:type="gramEnd"/>
            <w:r>
              <w:rPr>
                <w:rFonts w:ascii="Times New Roman" w:eastAsia="Times New Roman" w:hAnsi="Times New Roman" w:cs="Times New Roman"/>
                <w:color w:val="000000"/>
                <w:sz w:val="20"/>
                <w:szCs w:val="20"/>
              </w:rPr>
              <w:t xml:space="preserve"> their names and qualifications.</w:t>
            </w:r>
          </w:p>
          <w:p w14:paraId="7643A53B" w14:textId="77777777" w:rsidR="00BD1680" w:rsidRDefault="00000000">
            <w:pPr>
              <w:numPr>
                <w:ilvl w:val="0"/>
                <w:numId w:val="16"/>
              </w:numPr>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Support staff.</w:t>
            </w:r>
          </w:p>
          <w:p w14:paraId="1C26B801" w14:textId="77777777" w:rsidR="00BD1680" w:rsidRDefault="00000000">
            <w:pPr>
              <w:numPr>
                <w:ilvl w:val="0"/>
                <w:numId w:val="16"/>
              </w:numPr>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Others.</w:t>
            </w:r>
          </w:p>
        </w:tc>
        <w:tc>
          <w:tcPr>
            <w:tcW w:w="330" w:type="dxa"/>
            <w:tcBorders>
              <w:top w:val="single" w:sz="4" w:space="0" w:color="000000"/>
              <w:left w:val="single" w:sz="6" w:space="0" w:color="000000"/>
              <w:bottom w:val="single" w:sz="4" w:space="0" w:color="000000"/>
              <w:right w:val="single" w:sz="6" w:space="0" w:color="000000"/>
            </w:tcBorders>
          </w:tcPr>
          <w:p w14:paraId="146DC3AD" w14:textId="77777777" w:rsidR="00BD1680" w:rsidRDefault="00000000">
            <w:pPr>
              <w:jc w:val="center"/>
              <w:rPr>
                <w:rFonts w:ascii="MS Mincho" w:eastAsia="MS Mincho" w:hAnsi="MS Mincho" w:cs="MS Mincho"/>
                <w:color w:val="000000"/>
                <w:sz w:val="20"/>
                <w:szCs w:val="20"/>
              </w:rPr>
            </w:pPr>
            <w:r>
              <w:rPr>
                <w:rFonts w:ascii="MS Mincho" w:eastAsia="MS Mincho" w:hAnsi="MS Mincho" w:cs="MS Mincho"/>
                <w:sz w:val="20"/>
                <w:szCs w:val="20"/>
              </w:rPr>
              <w:lastRenderedPageBreak/>
              <w:t>☐</w:t>
            </w:r>
          </w:p>
        </w:tc>
        <w:tc>
          <w:tcPr>
            <w:tcW w:w="330" w:type="dxa"/>
            <w:tcBorders>
              <w:top w:val="single" w:sz="4" w:space="0" w:color="000000"/>
              <w:left w:val="single" w:sz="6" w:space="0" w:color="000000"/>
              <w:bottom w:val="single" w:sz="4" w:space="0" w:color="000000"/>
              <w:right w:val="single" w:sz="6" w:space="0" w:color="000000"/>
            </w:tcBorders>
          </w:tcPr>
          <w:p w14:paraId="51F877FF" w14:textId="77777777" w:rsidR="00BD1680" w:rsidRDefault="00000000">
            <w:pPr>
              <w:pBdr>
                <w:top w:val="nil"/>
                <w:left w:val="nil"/>
                <w:bottom w:val="nil"/>
                <w:right w:val="nil"/>
                <w:between w:val="nil"/>
              </w:pBdr>
              <w:jc w:val="center"/>
              <w:rPr>
                <w:rFonts w:ascii="Times New Roman" w:eastAsia="Times New Roman" w:hAnsi="Times New Roman" w:cs="Times New Roman"/>
                <w:color w:val="000000"/>
                <w:sz w:val="20"/>
                <w:szCs w:val="20"/>
              </w:rPr>
            </w:pPr>
            <w:r>
              <w:rPr>
                <w:rFonts w:ascii="MS Mincho" w:eastAsia="MS Mincho" w:hAnsi="MS Mincho" w:cs="MS Mincho"/>
                <w:color w:val="000000"/>
                <w:sz w:val="20"/>
                <w:szCs w:val="20"/>
              </w:rPr>
              <w:t>☐</w:t>
            </w:r>
          </w:p>
        </w:tc>
        <w:tc>
          <w:tcPr>
            <w:tcW w:w="330" w:type="dxa"/>
            <w:tcBorders>
              <w:top w:val="single" w:sz="4" w:space="0" w:color="000000"/>
              <w:left w:val="single" w:sz="6" w:space="0" w:color="000000"/>
              <w:bottom w:val="single" w:sz="4" w:space="0" w:color="000000"/>
              <w:right w:val="single" w:sz="6" w:space="0" w:color="000000"/>
            </w:tcBorders>
          </w:tcPr>
          <w:p w14:paraId="44205BA9" w14:textId="77777777" w:rsidR="00BD1680" w:rsidRDefault="00000000">
            <w:pPr>
              <w:pBdr>
                <w:top w:val="nil"/>
                <w:left w:val="nil"/>
                <w:bottom w:val="nil"/>
                <w:right w:val="nil"/>
                <w:between w:val="nil"/>
              </w:pBdr>
              <w:jc w:val="center"/>
              <w:rPr>
                <w:rFonts w:ascii="Times New Roman" w:eastAsia="Times New Roman" w:hAnsi="Times New Roman" w:cs="Times New Roman"/>
                <w:color w:val="000000"/>
                <w:sz w:val="20"/>
                <w:szCs w:val="20"/>
              </w:rPr>
            </w:pPr>
            <w:r>
              <w:rPr>
                <w:rFonts w:ascii="MS Mincho" w:eastAsia="MS Mincho" w:hAnsi="MS Mincho" w:cs="MS Mincho"/>
                <w:color w:val="000000"/>
                <w:sz w:val="20"/>
                <w:szCs w:val="20"/>
              </w:rPr>
              <w:t>☐</w:t>
            </w:r>
          </w:p>
        </w:tc>
        <w:tc>
          <w:tcPr>
            <w:tcW w:w="330" w:type="dxa"/>
            <w:tcBorders>
              <w:top w:val="single" w:sz="4" w:space="0" w:color="000000"/>
              <w:left w:val="single" w:sz="6" w:space="0" w:color="000000"/>
              <w:bottom w:val="single" w:sz="4" w:space="0" w:color="000000"/>
              <w:right w:val="single" w:sz="6" w:space="0" w:color="000000"/>
            </w:tcBorders>
          </w:tcPr>
          <w:p w14:paraId="28693D0F" w14:textId="77777777" w:rsidR="00BD1680" w:rsidRDefault="00000000">
            <w:pPr>
              <w:pBdr>
                <w:top w:val="nil"/>
                <w:left w:val="nil"/>
                <w:bottom w:val="nil"/>
                <w:right w:val="nil"/>
                <w:between w:val="nil"/>
              </w:pBdr>
              <w:jc w:val="center"/>
              <w:rPr>
                <w:rFonts w:ascii="Times New Roman" w:eastAsia="Times New Roman" w:hAnsi="Times New Roman" w:cs="Times New Roman"/>
                <w:color w:val="000000"/>
                <w:sz w:val="20"/>
                <w:szCs w:val="20"/>
              </w:rPr>
            </w:pPr>
            <w:r>
              <w:rPr>
                <w:rFonts w:ascii="MS Mincho" w:eastAsia="MS Mincho" w:hAnsi="MS Mincho" w:cs="MS Mincho"/>
                <w:color w:val="000000"/>
                <w:sz w:val="20"/>
                <w:szCs w:val="20"/>
              </w:rPr>
              <w:t>☐</w:t>
            </w:r>
          </w:p>
        </w:tc>
        <w:tc>
          <w:tcPr>
            <w:tcW w:w="6900" w:type="dxa"/>
            <w:tcBorders>
              <w:top w:val="single" w:sz="4" w:space="0" w:color="000000"/>
              <w:left w:val="single" w:sz="6" w:space="0" w:color="000000"/>
              <w:bottom w:val="single" w:sz="4" w:space="0" w:color="000000"/>
              <w:right w:val="single" w:sz="4" w:space="0" w:color="000000"/>
            </w:tcBorders>
          </w:tcPr>
          <w:p w14:paraId="68583A0B" w14:textId="77777777" w:rsidR="00BD1680" w:rsidRDefault="00BD1680">
            <w:pPr>
              <w:pBdr>
                <w:top w:val="nil"/>
                <w:left w:val="nil"/>
                <w:bottom w:val="nil"/>
                <w:right w:val="nil"/>
                <w:between w:val="nil"/>
              </w:pBdr>
              <w:jc w:val="center"/>
              <w:rPr>
                <w:rFonts w:ascii="Times New Roman" w:eastAsia="Times New Roman" w:hAnsi="Times New Roman" w:cs="Times New Roman"/>
                <w:color w:val="000000"/>
                <w:sz w:val="20"/>
                <w:szCs w:val="20"/>
              </w:rPr>
            </w:pPr>
          </w:p>
        </w:tc>
      </w:tr>
      <w:tr w:rsidR="00BD1680" w14:paraId="1C8BD5F1" w14:textId="77777777">
        <w:trPr>
          <w:trHeight w:val="440"/>
        </w:trPr>
        <w:tc>
          <w:tcPr>
            <w:tcW w:w="4350" w:type="dxa"/>
            <w:tcBorders>
              <w:top w:val="single" w:sz="4" w:space="0" w:color="000000"/>
              <w:left w:val="single" w:sz="4" w:space="0" w:color="000000"/>
              <w:bottom w:val="single" w:sz="4" w:space="0" w:color="000000"/>
              <w:right w:val="single" w:sz="6" w:space="0" w:color="000000"/>
            </w:tcBorders>
            <w:vAlign w:val="center"/>
          </w:tcPr>
          <w:p w14:paraId="7105BB00" w14:textId="77777777" w:rsidR="00BD1680" w:rsidRDefault="00000000">
            <w:pPr>
              <w:numPr>
                <w:ilvl w:val="0"/>
                <w:numId w:val="15"/>
              </w:numPr>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Explains how professional development needs will be identified and met for teachers and teaching staff.  </w:t>
            </w:r>
          </w:p>
        </w:tc>
        <w:tc>
          <w:tcPr>
            <w:tcW w:w="330" w:type="dxa"/>
            <w:tcBorders>
              <w:top w:val="single" w:sz="4" w:space="0" w:color="000000"/>
              <w:left w:val="single" w:sz="6" w:space="0" w:color="000000"/>
              <w:bottom w:val="single" w:sz="4" w:space="0" w:color="000000"/>
              <w:right w:val="single" w:sz="6" w:space="0" w:color="000000"/>
            </w:tcBorders>
          </w:tcPr>
          <w:p w14:paraId="03E3E0BF" w14:textId="77777777" w:rsidR="00BD1680" w:rsidRDefault="00000000">
            <w:pPr>
              <w:jc w:val="center"/>
              <w:rPr>
                <w:rFonts w:ascii="MS Mincho" w:eastAsia="MS Mincho" w:hAnsi="MS Mincho" w:cs="MS Mincho"/>
                <w:color w:val="000000"/>
                <w:sz w:val="20"/>
                <w:szCs w:val="20"/>
              </w:rPr>
            </w:pPr>
            <w:r>
              <w:rPr>
                <w:rFonts w:ascii="MS Mincho" w:eastAsia="MS Mincho" w:hAnsi="MS Mincho" w:cs="MS Mincho"/>
                <w:sz w:val="20"/>
                <w:szCs w:val="20"/>
              </w:rPr>
              <w:t>☐</w:t>
            </w:r>
          </w:p>
        </w:tc>
        <w:tc>
          <w:tcPr>
            <w:tcW w:w="330" w:type="dxa"/>
            <w:tcBorders>
              <w:top w:val="single" w:sz="4" w:space="0" w:color="000000"/>
              <w:left w:val="single" w:sz="6" w:space="0" w:color="000000"/>
              <w:bottom w:val="single" w:sz="4" w:space="0" w:color="000000"/>
              <w:right w:val="single" w:sz="6" w:space="0" w:color="000000"/>
            </w:tcBorders>
          </w:tcPr>
          <w:p w14:paraId="5831A8AC" w14:textId="77777777" w:rsidR="00BD1680" w:rsidRDefault="00000000">
            <w:pPr>
              <w:pBdr>
                <w:top w:val="nil"/>
                <w:left w:val="nil"/>
                <w:bottom w:val="nil"/>
                <w:right w:val="nil"/>
                <w:between w:val="nil"/>
              </w:pBdr>
              <w:jc w:val="center"/>
              <w:rPr>
                <w:rFonts w:ascii="Times New Roman" w:eastAsia="Times New Roman" w:hAnsi="Times New Roman" w:cs="Times New Roman"/>
                <w:color w:val="000000"/>
                <w:sz w:val="20"/>
                <w:szCs w:val="20"/>
              </w:rPr>
            </w:pPr>
            <w:r>
              <w:rPr>
                <w:rFonts w:ascii="MS Mincho" w:eastAsia="MS Mincho" w:hAnsi="MS Mincho" w:cs="MS Mincho"/>
                <w:color w:val="000000"/>
                <w:sz w:val="20"/>
                <w:szCs w:val="20"/>
              </w:rPr>
              <w:t>☐</w:t>
            </w:r>
          </w:p>
        </w:tc>
        <w:tc>
          <w:tcPr>
            <w:tcW w:w="330" w:type="dxa"/>
            <w:tcBorders>
              <w:top w:val="single" w:sz="4" w:space="0" w:color="000000"/>
              <w:left w:val="single" w:sz="6" w:space="0" w:color="000000"/>
              <w:bottom w:val="single" w:sz="4" w:space="0" w:color="000000"/>
              <w:right w:val="single" w:sz="6" w:space="0" w:color="000000"/>
            </w:tcBorders>
          </w:tcPr>
          <w:p w14:paraId="0420AB8D" w14:textId="77777777" w:rsidR="00BD1680" w:rsidRDefault="00000000">
            <w:pPr>
              <w:pBdr>
                <w:top w:val="nil"/>
                <w:left w:val="nil"/>
                <w:bottom w:val="nil"/>
                <w:right w:val="nil"/>
                <w:between w:val="nil"/>
              </w:pBdr>
              <w:jc w:val="center"/>
              <w:rPr>
                <w:rFonts w:ascii="Times New Roman" w:eastAsia="Times New Roman" w:hAnsi="Times New Roman" w:cs="Times New Roman"/>
                <w:color w:val="000000"/>
                <w:sz w:val="20"/>
                <w:szCs w:val="20"/>
              </w:rPr>
            </w:pPr>
            <w:r>
              <w:rPr>
                <w:rFonts w:ascii="MS Mincho" w:eastAsia="MS Mincho" w:hAnsi="MS Mincho" w:cs="MS Mincho"/>
                <w:color w:val="000000"/>
                <w:sz w:val="20"/>
                <w:szCs w:val="20"/>
              </w:rPr>
              <w:t>☐</w:t>
            </w:r>
          </w:p>
        </w:tc>
        <w:tc>
          <w:tcPr>
            <w:tcW w:w="330" w:type="dxa"/>
            <w:tcBorders>
              <w:top w:val="single" w:sz="4" w:space="0" w:color="000000"/>
              <w:left w:val="single" w:sz="6" w:space="0" w:color="000000"/>
              <w:bottom w:val="single" w:sz="4" w:space="0" w:color="000000"/>
              <w:right w:val="single" w:sz="6" w:space="0" w:color="000000"/>
            </w:tcBorders>
          </w:tcPr>
          <w:p w14:paraId="7461E443" w14:textId="77777777" w:rsidR="00BD1680" w:rsidRDefault="00000000">
            <w:pPr>
              <w:pBdr>
                <w:top w:val="nil"/>
                <w:left w:val="nil"/>
                <w:bottom w:val="nil"/>
                <w:right w:val="nil"/>
                <w:between w:val="nil"/>
              </w:pBdr>
              <w:jc w:val="center"/>
              <w:rPr>
                <w:rFonts w:ascii="Times New Roman" w:eastAsia="Times New Roman" w:hAnsi="Times New Roman" w:cs="Times New Roman"/>
                <w:color w:val="000000"/>
                <w:sz w:val="20"/>
                <w:szCs w:val="20"/>
              </w:rPr>
            </w:pPr>
            <w:r>
              <w:rPr>
                <w:rFonts w:ascii="MS Mincho" w:eastAsia="MS Mincho" w:hAnsi="MS Mincho" w:cs="MS Mincho"/>
                <w:color w:val="000000"/>
                <w:sz w:val="20"/>
                <w:szCs w:val="20"/>
              </w:rPr>
              <w:t>☐</w:t>
            </w:r>
          </w:p>
        </w:tc>
        <w:tc>
          <w:tcPr>
            <w:tcW w:w="6900" w:type="dxa"/>
            <w:tcBorders>
              <w:top w:val="single" w:sz="4" w:space="0" w:color="000000"/>
              <w:left w:val="single" w:sz="6" w:space="0" w:color="000000"/>
              <w:bottom w:val="single" w:sz="4" w:space="0" w:color="000000"/>
              <w:right w:val="single" w:sz="4" w:space="0" w:color="000000"/>
            </w:tcBorders>
          </w:tcPr>
          <w:p w14:paraId="6A7EC657" w14:textId="77777777" w:rsidR="00BD1680" w:rsidRDefault="00BD1680">
            <w:pPr>
              <w:pBdr>
                <w:top w:val="nil"/>
                <w:left w:val="nil"/>
                <w:bottom w:val="nil"/>
                <w:right w:val="nil"/>
                <w:between w:val="nil"/>
              </w:pBdr>
              <w:jc w:val="center"/>
              <w:rPr>
                <w:rFonts w:ascii="Times New Roman" w:eastAsia="Times New Roman" w:hAnsi="Times New Roman" w:cs="Times New Roman"/>
                <w:color w:val="000000"/>
                <w:sz w:val="20"/>
                <w:szCs w:val="20"/>
              </w:rPr>
            </w:pPr>
          </w:p>
        </w:tc>
      </w:tr>
    </w:tbl>
    <w:p w14:paraId="3B9B4C54" w14:textId="77777777" w:rsidR="00BD1680" w:rsidRDefault="00BD1680">
      <w:pPr>
        <w:pBdr>
          <w:top w:val="nil"/>
          <w:left w:val="nil"/>
          <w:bottom w:val="nil"/>
          <w:right w:val="nil"/>
          <w:between w:val="nil"/>
        </w:pBdr>
        <w:spacing w:after="0"/>
        <w:rPr>
          <w:rFonts w:ascii="Times New Roman" w:eastAsia="Times New Roman" w:hAnsi="Times New Roman" w:cs="Times New Roman"/>
          <w:color w:val="000000"/>
          <w:sz w:val="20"/>
          <w:szCs w:val="20"/>
        </w:rPr>
      </w:pPr>
    </w:p>
    <w:tbl>
      <w:tblPr>
        <w:tblStyle w:val="ac"/>
        <w:tblW w:w="12900" w:type="dxa"/>
        <w:tblInd w:w="-3" w:type="dxa"/>
        <w:tblBorders>
          <w:top w:val="nil"/>
          <w:left w:val="nil"/>
          <w:bottom w:val="nil"/>
          <w:right w:val="nil"/>
        </w:tblBorders>
        <w:tblLayout w:type="fixed"/>
        <w:tblLook w:val="0000" w:firstRow="0" w:lastRow="0" w:firstColumn="0" w:lastColumn="0" w:noHBand="0" w:noVBand="0"/>
      </w:tblPr>
      <w:tblGrid>
        <w:gridCol w:w="4470"/>
        <w:gridCol w:w="345"/>
        <w:gridCol w:w="345"/>
        <w:gridCol w:w="345"/>
        <w:gridCol w:w="345"/>
        <w:gridCol w:w="7050"/>
      </w:tblGrid>
      <w:tr w:rsidR="00BD1680" w14:paraId="2F1988FE" w14:textId="77777777">
        <w:trPr>
          <w:trHeight w:val="440"/>
        </w:trPr>
        <w:tc>
          <w:tcPr>
            <w:tcW w:w="4470" w:type="dxa"/>
            <w:tcBorders>
              <w:top w:val="single" w:sz="4" w:space="0" w:color="000000"/>
              <w:left w:val="single" w:sz="4" w:space="0" w:color="000000"/>
              <w:bottom w:val="single" w:sz="4" w:space="0" w:color="000000"/>
              <w:right w:val="single" w:sz="6" w:space="0" w:color="000000"/>
            </w:tcBorders>
            <w:vAlign w:val="center"/>
          </w:tcPr>
          <w:p w14:paraId="4FCBFAD2" w14:textId="77777777" w:rsidR="00BD1680" w:rsidRDefault="00000000">
            <w:pPr>
              <w:numPr>
                <w:ilvl w:val="0"/>
                <w:numId w:val="15"/>
              </w:numPr>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Explains how professional development needs will be identified and met for administrators, support staff, and other staff.</w:t>
            </w:r>
          </w:p>
        </w:tc>
        <w:tc>
          <w:tcPr>
            <w:tcW w:w="345" w:type="dxa"/>
            <w:tcBorders>
              <w:top w:val="single" w:sz="4" w:space="0" w:color="000000"/>
              <w:left w:val="single" w:sz="6" w:space="0" w:color="000000"/>
              <w:bottom w:val="single" w:sz="4" w:space="0" w:color="000000"/>
              <w:right w:val="single" w:sz="6" w:space="0" w:color="000000"/>
            </w:tcBorders>
          </w:tcPr>
          <w:p w14:paraId="5F622EFE" w14:textId="77777777" w:rsidR="00BD1680" w:rsidRDefault="00000000">
            <w:pPr>
              <w:jc w:val="center"/>
              <w:rPr>
                <w:rFonts w:ascii="MS Mincho" w:eastAsia="MS Mincho" w:hAnsi="MS Mincho" w:cs="MS Mincho"/>
                <w:color w:val="000000"/>
                <w:sz w:val="20"/>
                <w:szCs w:val="20"/>
              </w:rPr>
            </w:pPr>
            <w:r>
              <w:rPr>
                <w:rFonts w:ascii="MS Mincho" w:eastAsia="MS Mincho" w:hAnsi="MS Mincho" w:cs="MS Mincho"/>
                <w:sz w:val="20"/>
                <w:szCs w:val="20"/>
              </w:rPr>
              <w:t>☐</w:t>
            </w:r>
          </w:p>
        </w:tc>
        <w:tc>
          <w:tcPr>
            <w:tcW w:w="345" w:type="dxa"/>
            <w:tcBorders>
              <w:top w:val="single" w:sz="4" w:space="0" w:color="000000"/>
              <w:left w:val="single" w:sz="6" w:space="0" w:color="000000"/>
              <w:bottom w:val="single" w:sz="4" w:space="0" w:color="000000"/>
              <w:right w:val="single" w:sz="6" w:space="0" w:color="000000"/>
            </w:tcBorders>
          </w:tcPr>
          <w:p w14:paraId="54B1A4E8" w14:textId="77777777" w:rsidR="00BD1680" w:rsidRDefault="00000000">
            <w:pPr>
              <w:pBdr>
                <w:top w:val="nil"/>
                <w:left w:val="nil"/>
                <w:bottom w:val="nil"/>
                <w:right w:val="nil"/>
                <w:between w:val="nil"/>
              </w:pBdr>
              <w:jc w:val="center"/>
              <w:rPr>
                <w:rFonts w:ascii="Times New Roman" w:eastAsia="Times New Roman" w:hAnsi="Times New Roman" w:cs="Times New Roman"/>
                <w:color w:val="000000"/>
                <w:sz w:val="20"/>
                <w:szCs w:val="20"/>
              </w:rPr>
            </w:pPr>
            <w:r>
              <w:rPr>
                <w:rFonts w:ascii="MS Mincho" w:eastAsia="MS Mincho" w:hAnsi="MS Mincho" w:cs="MS Mincho"/>
                <w:color w:val="000000"/>
                <w:sz w:val="20"/>
                <w:szCs w:val="20"/>
              </w:rPr>
              <w:t>☐</w:t>
            </w:r>
          </w:p>
        </w:tc>
        <w:tc>
          <w:tcPr>
            <w:tcW w:w="345" w:type="dxa"/>
            <w:tcBorders>
              <w:top w:val="single" w:sz="4" w:space="0" w:color="000000"/>
              <w:left w:val="single" w:sz="6" w:space="0" w:color="000000"/>
              <w:bottom w:val="single" w:sz="4" w:space="0" w:color="000000"/>
              <w:right w:val="single" w:sz="6" w:space="0" w:color="000000"/>
            </w:tcBorders>
          </w:tcPr>
          <w:p w14:paraId="3E1041EE" w14:textId="77777777" w:rsidR="00BD1680" w:rsidRDefault="00000000">
            <w:pPr>
              <w:pBdr>
                <w:top w:val="nil"/>
                <w:left w:val="nil"/>
                <w:bottom w:val="nil"/>
                <w:right w:val="nil"/>
                <w:between w:val="nil"/>
              </w:pBdr>
              <w:jc w:val="center"/>
              <w:rPr>
                <w:rFonts w:ascii="Times New Roman" w:eastAsia="Times New Roman" w:hAnsi="Times New Roman" w:cs="Times New Roman"/>
                <w:color w:val="000000"/>
                <w:sz w:val="20"/>
                <w:szCs w:val="20"/>
              </w:rPr>
            </w:pPr>
            <w:r>
              <w:rPr>
                <w:rFonts w:ascii="MS Mincho" w:eastAsia="MS Mincho" w:hAnsi="MS Mincho" w:cs="MS Mincho"/>
                <w:color w:val="000000"/>
                <w:sz w:val="20"/>
                <w:szCs w:val="20"/>
              </w:rPr>
              <w:t>☐</w:t>
            </w:r>
          </w:p>
        </w:tc>
        <w:tc>
          <w:tcPr>
            <w:tcW w:w="345" w:type="dxa"/>
            <w:tcBorders>
              <w:top w:val="single" w:sz="4" w:space="0" w:color="000000"/>
              <w:left w:val="single" w:sz="6" w:space="0" w:color="000000"/>
              <w:bottom w:val="single" w:sz="4" w:space="0" w:color="000000"/>
              <w:right w:val="single" w:sz="6" w:space="0" w:color="000000"/>
            </w:tcBorders>
          </w:tcPr>
          <w:p w14:paraId="10BE25A6" w14:textId="77777777" w:rsidR="00BD1680" w:rsidRDefault="00000000">
            <w:pPr>
              <w:pBdr>
                <w:top w:val="nil"/>
                <w:left w:val="nil"/>
                <w:bottom w:val="nil"/>
                <w:right w:val="nil"/>
                <w:between w:val="nil"/>
              </w:pBdr>
              <w:jc w:val="center"/>
              <w:rPr>
                <w:rFonts w:ascii="Times New Roman" w:eastAsia="Times New Roman" w:hAnsi="Times New Roman" w:cs="Times New Roman"/>
                <w:color w:val="000000"/>
                <w:sz w:val="20"/>
                <w:szCs w:val="20"/>
              </w:rPr>
            </w:pPr>
            <w:r>
              <w:rPr>
                <w:rFonts w:ascii="MS Mincho" w:eastAsia="MS Mincho" w:hAnsi="MS Mincho" w:cs="MS Mincho"/>
                <w:color w:val="000000"/>
                <w:sz w:val="20"/>
                <w:szCs w:val="20"/>
              </w:rPr>
              <w:t>☐</w:t>
            </w:r>
          </w:p>
        </w:tc>
        <w:tc>
          <w:tcPr>
            <w:tcW w:w="7050" w:type="dxa"/>
            <w:tcBorders>
              <w:top w:val="single" w:sz="4" w:space="0" w:color="000000"/>
              <w:left w:val="single" w:sz="6" w:space="0" w:color="000000"/>
              <w:bottom w:val="single" w:sz="4" w:space="0" w:color="000000"/>
              <w:right w:val="single" w:sz="4" w:space="0" w:color="000000"/>
            </w:tcBorders>
          </w:tcPr>
          <w:p w14:paraId="69B71124" w14:textId="77777777" w:rsidR="00BD1680" w:rsidRDefault="00BD1680">
            <w:pPr>
              <w:pBdr>
                <w:top w:val="nil"/>
                <w:left w:val="nil"/>
                <w:bottom w:val="nil"/>
                <w:right w:val="nil"/>
                <w:between w:val="nil"/>
              </w:pBdr>
              <w:jc w:val="center"/>
              <w:rPr>
                <w:rFonts w:ascii="Times New Roman" w:eastAsia="Times New Roman" w:hAnsi="Times New Roman" w:cs="Times New Roman"/>
                <w:color w:val="000000"/>
                <w:sz w:val="20"/>
                <w:szCs w:val="20"/>
              </w:rPr>
            </w:pPr>
          </w:p>
        </w:tc>
      </w:tr>
      <w:tr w:rsidR="00BD1680" w14:paraId="643191DE" w14:textId="77777777">
        <w:trPr>
          <w:trHeight w:val="440"/>
        </w:trPr>
        <w:tc>
          <w:tcPr>
            <w:tcW w:w="4470" w:type="dxa"/>
            <w:tcBorders>
              <w:top w:val="single" w:sz="4" w:space="0" w:color="000000"/>
              <w:left w:val="single" w:sz="4" w:space="0" w:color="000000"/>
              <w:bottom w:val="single" w:sz="4" w:space="0" w:color="000000"/>
              <w:right w:val="single" w:sz="6" w:space="0" w:color="000000"/>
            </w:tcBorders>
            <w:vAlign w:val="center"/>
          </w:tcPr>
          <w:p w14:paraId="01A935DE" w14:textId="77777777" w:rsidR="00BD1680" w:rsidRDefault="00000000">
            <w:pPr>
              <w:numPr>
                <w:ilvl w:val="0"/>
                <w:numId w:val="15"/>
              </w:numPr>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Describes the plan for providing professional development specifically focused on racial equity and cultural responsiveness.</w:t>
            </w:r>
          </w:p>
        </w:tc>
        <w:tc>
          <w:tcPr>
            <w:tcW w:w="345" w:type="dxa"/>
            <w:tcBorders>
              <w:top w:val="single" w:sz="4" w:space="0" w:color="000000"/>
              <w:left w:val="single" w:sz="6" w:space="0" w:color="000000"/>
              <w:bottom w:val="single" w:sz="4" w:space="0" w:color="000000"/>
              <w:right w:val="single" w:sz="6" w:space="0" w:color="000000"/>
            </w:tcBorders>
          </w:tcPr>
          <w:p w14:paraId="538444F6" w14:textId="77777777" w:rsidR="00BD1680" w:rsidRDefault="00000000">
            <w:pPr>
              <w:jc w:val="center"/>
              <w:rPr>
                <w:rFonts w:ascii="MS Mincho" w:eastAsia="MS Mincho" w:hAnsi="MS Mincho" w:cs="MS Mincho"/>
                <w:color w:val="000000"/>
                <w:sz w:val="20"/>
                <w:szCs w:val="20"/>
              </w:rPr>
            </w:pPr>
            <w:r>
              <w:rPr>
                <w:rFonts w:ascii="MS Mincho" w:eastAsia="MS Mincho" w:hAnsi="MS Mincho" w:cs="MS Mincho"/>
                <w:sz w:val="20"/>
                <w:szCs w:val="20"/>
              </w:rPr>
              <w:t>☐</w:t>
            </w:r>
          </w:p>
        </w:tc>
        <w:tc>
          <w:tcPr>
            <w:tcW w:w="345" w:type="dxa"/>
            <w:tcBorders>
              <w:top w:val="single" w:sz="4" w:space="0" w:color="000000"/>
              <w:left w:val="single" w:sz="6" w:space="0" w:color="000000"/>
              <w:bottom w:val="single" w:sz="4" w:space="0" w:color="000000"/>
              <w:right w:val="single" w:sz="6" w:space="0" w:color="000000"/>
            </w:tcBorders>
          </w:tcPr>
          <w:p w14:paraId="14567DDE" w14:textId="77777777" w:rsidR="00BD1680" w:rsidRDefault="00000000">
            <w:pPr>
              <w:pBdr>
                <w:top w:val="nil"/>
                <w:left w:val="nil"/>
                <w:bottom w:val="nil"/>
                <w:right w:val="nil"/>
                <w:between w:val="nil"/>
              </w:pBdr>
              <w:jc w:val="center"/>
              <w:rPr>
                <w:rFonts w:ascii="Times New Roman" w:eastAsia="Times New Roman" w:hAnsi="Times New Roman" w:cs="Times New Roman"/>
                <w:color w:val="000000"/>
                <w:sz w:val="20"/>
                <w:szCs w:val="20"/>
              </w:rPr>
            </w:pPr>
            <w:r>
              <w:rPr>
                <w:rFonts w:ascii="MS Mincho" w:eastAsia="MS Mincho" w:hAnsi="MS Mincho" w:cs="MS Mincho"/>
                <w:color w:val="000000"/>
                <w:sz w:val="20"/>
                <w:szCs w:val="20"/>
              </w:rPr>
              <w:t>☐</w:t>
            </w:r>
          </w:p>
        </w:tc>
        <w:tc>
          <w:tcPr>
            <w:tcW w:w="345" w:type="dxa"/>
            <w:tcBorders>
              <w:top w:val="single" w:sz="4" w:space="0" w:color="000000"/>
              <w:left w:val="single" w:sz="6" w:space="0" w:color="000000"/>
              <w:bottom w:val="single" w:sz="4" w:space="0" w:color="000000"/>
              <w:right w:val="single" w:sz="6" w:space="0" w:color="000000"/>
            </w:tcBorders>
          </w:tcPr>
          <w:p w14:paraId="55276D30" w14:textId="77777777" w:rsidR="00BD1680" w:rsidRDefault="00000000">
            <w:pPr>
              <w:pBdr>
                <w:top w:val="nil"/>
                <w:left w:val="nil"/>
                <w:bottom w:val="nil"/>
                <w:right w:val="nil"/>
                <w:between w:val="nil"/>
              </w:pBdr>
              <w:jc w:val="center"/>
              <w:rPr>
                <w:rFonts w:ascii="Times New Roman" w:eastAsia="Times New Roman" w:hAnsi="Times New Roman" w:cs="Times New Roman"/>
                <w:color w:val="000000"/>
                <w:sz w:val="20"/>
                <w:szCs w:val="20"/>
              </w:rPr>
            </w:pPr>
            <w:r>
              <w:rPr>
                <w:rFonts w:ascii="MS Mincho" w:eastAsia="MS Mincho" w:hAnsi="MS Mincho" w:cs="MS Mincho"/>
                <w:color w:val="000000"/>
                <w:sz w:val="20"/>
                <w:szCs w:val="20"/>
              </w:rPr>
              <w:t>☐</w:t>
            </w:r>
          </w:p>
        </w:tc>
        <w:tc>
          <w:tcPr>
            <w:tcW w:w="345" w:type="dxa"/>
            <w:tcBorders>
              <w:top w:val="single" w:sz="4" w:space="0" w:color="000000"/>
              <w:left w:val="single" w:sz="6" w:space="0" w:color="000000"/>
              <w:bottom w:val="single" w:sz="4" w:space="0" w:color="000000"/>
              <w:right w:val="single" w:sz="6" w:space="0" w:color="000000"/>
            </w:tcBorders>
          </w:tcPr>
          <w:p w14:paraId="6494A579" w14:textId="77777777" w:rsidR="00BD1680" w:rsidRDefault="00000000">
            <w:pPr>
              <w:pBdr>
                <w:top w:val="nil"/>
                <w:left w:val="nil"/>
                <w:bottom w:val="nil"/>
                <w:right w:val="nil"/>
                <w:between w:val="nil"/>
              </w:pBdr>
              <w:jc w:val="center"/>
              <w:rPr>
                <w:rFonts w:ascii="Times New Roman" w:eastAsia="Times New Roman" w:hAnsi="Times New Roman" w:cs="Times New Roman"/>
                <w:color w:val="000000"/>
                <w:sz w:val="20"/>
                <w:szCs w:val="20"/>
              </w:rPr>
            </w:pPr>
            <w:r>
              <w:rPr>
                <w:rFonts w:ascii="MS Mincho" w:eastAsia="MS Mincho" w:hAnsi="MS Mincho" w:cs="MS Mincho"/>
                <w:color w:val="000000"/>
                <w:sz w:val="20"/>
                <w:szCs w:val="20"/>
              </w:rPr>
              <w:t>☐</w:t>
            </w:r>
          </w:p>
        </w:tc>
        <w:tc>
          <w:tcPr>
            <w:tcW w:w="7050" w:type="dxa"/>
            <w:tcBorders>
              <w:top w:val="single" w:sz="4" w:space="0" w:color="000000"/>
              <w:left w:val="single" w:sz="6" w:space="0" w:color="000000"/>
              <w:bottom w:val="single" w:sz="4" w:space="0" w:color="000000"/>
              <w:right w:val="single" w:sz="4" w:space="0" w:color="000000"/>
            </w:tcBorders>
          </w:tcPr>
          <w:p w14:paraId="359D0766" w14:textId="77777777" w:rsidR="00BD1680" w:rsidRDefault="00BD1680">
            <w:pPr>
              <w:pBdr>
                <w:top w:val="nil"/>
                <w:left w:val="nil"/>
                <w:bottom w:val="nil"/>
                <w:right w:val="nil"/>
                <w:between w:val="nil"/>
              </w:pBdr>
              <w:jc w:val="center"/>
              <w:rPr>
                <w:rFonts w:ascii="Times New Roman" w:eastAsia="Times New Roman" w:hAnsi="Times New Roman" w:cs="Times New Roman"/>
                <w:color w:val="000000"/>
                <w:sz w:val="20"/>
                <w:szCs w:val="20"/>
              </w:rPr>
            </w:pPr>
          </w:p>
        </w:tc>
      </w:tr>
      <w:tr w:rsidR="00BD1680" w14:paraId="5D467AF3" w14:textId="77777777">
        <w:trPr>
          <w:trHeight w:val="440"/>
        </w:trPr>
        <w:tc>
          <w:tcPr>
            <w:tcW w:w="4470" w:type="dxa"/>
            <w:tcBorders>
              <w:top w:val="single" w:sz="4" w:space="0" w:color="000000"/>
              <w:left w:val="single" w:sz="4" w:space="0" w:color="000000"/>
              <w:bottom w:val="single" w:sz="4" w:space="0" w:color="000000"/>
              <w:right w:val="single" w:sz="6" w:space="0" w:color="000000"/>
            </w:tcBorders>
            <w:vAlign w:val="center"/>
          </w:tcPr>
          <w:p w14:paraId="5CB5EC3B" w14:textId="77777777" w:rsidR="00BD1680" w:rsidRDefault="00000000">
            <w:pPr>
              <w:numPr>
                <w:ilvl w:val="0"/>
                <w:numId w:val="15"/>
              </w:numPr>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Explains the plan for providing child nutrition.</w:t>
            </w:r>
          </w:p>
        </w:tc>
        <w:tc>
          <w:tcPr>
            <w:tcW w:w="345" w:type="dxa"/>
            <w:tcBorders>
              <w:top w:val="single" w:sz="4" w:space="0" w:color="000000"/>
              <w:left w:val="single" w:sz="6" w:space="0" w:color="000000"/>
              <w:bottom w:val="single" w:sz="4" w:space="0" w:color="000000"/>
              <w:right w:val="single" w:sz="6" w:space="0" w:color="000000"/>
            </w:tcBorders>
          </w:tcPr>
          <w:p w14:paraId="4A347391" w14:textId="77777777" w:rsidR="00BD1680" w:rsidRDefault="00000000">
            <w:pPr>
              <w:jc w:val="center"/>
              <w:rPr>
                <w:rFonts w:ascii="MS Mincho" w:eastAsia="MS Mincho" w:hAnsi="MS Mincho" w:cs="MS Mincho"/>
                <w:color w:val="000000"/>
                <w:sz w:val="20"/>
                <w:szCs w:val="20"/>
              </w:rPr>
            </w:pPr>
            <w:r>
              <w:rPr>
                <w:rFonts w:ascii="MS Mincho" w:eastAsia="MS Mincho" w:hAnsi="MS Mincho" w:cs="MS Mincho"/>
                <w:sz w:val="20"/>
                <w:szCs w:val="20"/>
              </w:rPr>
              <w:t>☐</w:t>
            </w:r>
          </w:p>
        </w:tc>
        <w:tc>
          <w:tcPr>
            <w:tcW w:w="345" w:type="dxa"/>
            <w:tcBorders>
              <w:top w:val="single" w:sz="4" w:space="0" w:color="000000"/>
              <w:left w:val="single" w:sz="6" w:space="0" w:color="000000"/>
              <w:bottom w:val="single" w:sz="4" w:space="0" w:color="000000"/>
              <w:right w:val="single" w:sz="6" w:space="0" w:color="000000"/>
            </w:tcBorders>
          </w:tcPr>
          <w:p w14:paraId="59425D3D" w14:textId="77777777" w:rsidR="00BD1680" w:rsidRDefault="00000000">
            <w:pPr>
              <w:pBdr>
                <w:top w:val="nil"/>
                <w:left w:val="nil"/>
                <w:bottom w:val="nil"/>
                <w:right w:val="nil"/>
                <w:between w:val="nil"/>
              </w:pBdr>
              <w:jc w:val="center"/>
              <w:rPr>
                <w:rFonts w:ascii="Times New Roman" w:eastAsia="Times New Roman" w:hAnsi="Times New Roman" w:cs="Times New Roman"/>
                <w:color w:val="000000"/>
                <w:sz w:val="20"/>
                <w:szCs w:val="20"/>
              </w:rPr>
            </w:pPr>
            <w:r>
              <w:rPr>
                <w:rFonts w:ascii="MS Mincho" w:eastAsia="MS Mincho" w:hAnsi="MS Mincho" w:cs="MS Mincho"/>
                <w:color w:val="000000"/>
                <w:sz w:val="20"/>
                <w:szCs w:val="20"/>
              </w:rPr>
              <w:t>☐</w:t>
            </w:r>
          </w:p>
        </w:tc>
        <w:tc>
          <w:tcPr>
            <w:tcW w:w="345" w:type="dxa"/>
            <w:tcBorders>
              <w:top w:val="single" w:sz="4" w:space="0" w:color="000000"/>
              <w:left w:val="single" w:sz="6" w:space="0" w:color="000000"/>
              <w:bottom w:val="single" w:sz="4" w:space="0" w:color="000000"/>
              <w:right w:val="single" w:sz="6" w:space="0" w:color="000000"/>
            </w:tcBorders>
          </w:tcPr>
          <w:p w14:paraId="61FFC5A6" w14:textId="77777777" w:rsidR="00BD1680" w:rsidRDefault="00000000">
            <w:pPr>
              <w:pBdr>
                <w:top w:val="nil"/>
                <w:left w:val="nil"/>
                <w:bottom w:val="nil"/>
                <w:right w:val="nil"/>
                <w:between w:val="nil"/>
              </w:pBdr>
              <w:jc w:val="center"/>
              <w:rPr>
                <w:rFonts w:ascii="Times New Roman" w:eastAsia="Times New Roman" w:hAnsi="Times New Roman" w:cs="Times New Roman"/>
                <w:color w:val="000000"/>
                <w:sz w:val="20"/>
                <w:szCs w:val="20"/>
              </w:rPr>
            </w:pPr>
            <w:r>
              <w:rPr>
                <w:rFonts w:ascii="MS Mincho" w:eastAsia="MS Mincho" w:hAnsi="MS Mincho" w:cs="MS Mincho"/>
                <w:color w:val="000000"/>
                <w:sz w:val="20"/>
                <w:szCs w:val="20"/>
              </w:rPr>
              <w:t>☐</w:t>
            </w:r>
          </w:p>
        </w:tc>
        <w:tc>
          <w:tcPr>
            <w:tcW w:w="345" w:type="dxa"/>
            <w:tcBorders>
              <w:top w:val="single" w:sz="4" w:space="0" w:color="000000"/>
              <w:left w:val="single" w:sz="6" w:space="0" w:color="000000"/>
              <w:bottom w:val="single" w:sz="4" w:space="0" w:color="000000"/>
              <w:right w:val="single" w:sz="6" w:space="0" w:color="000000"/>
            </w:tcBorders>
          </w:tcPr>
          <w:p w14:paraId="2C4E5F00" w14:textId="77777777" w:rsidR="00BD1680" w:rsidRDefault="00000000">
            <w:pPr>
              <w:pBdr>
                <w:top w:val="nil"/>
                <w:left w:val="nil"/>
                <w:bottom w:val="nil"/>
                <w:right w:val="nil"/>
                <w:between w:val="nil"/>
              </w:pBdr>
              <w:jc w:val="center"/>
              <w:rPr>
                <w:rFonts w:ascii="Times New Roman" w:eastAsia="Times New Roman" w:hAnsi="Times New Roman" w:cs="Times New Roman"/>
                <w:color w:val="000000"/>
                <w:sz w:val="20"/>
                <w:szCs w:val="20"/>
              </w:rPr>
            </w:pPr>
            <w:r>
              <w:rPr>
                <w:rFonts w:ascii="MS Mincho" w:eastAsia="MS Mincho" w:hAnsi="MS Mincho" w:cs="MS Mincho"/>
                <w:color w:val="000000"/>
                <w:sz w:val="20"/>
                <w:szCs w:val="20"/>
              </w:rPr>
              <w:t>☐</w:t>
            </w:r>
          </w:p>
        </w:tc>
        <w:tc>
          <w:tcPr>
            <w:tcW w:w="7050" w:type="dxa"/>
            <w:tcBorders>
              <w:top w:val="single" w:sz="4" w:space="0" w:color="000000"/>
              <w:left w:val="single" w:sz="6" w:space="0" w:color="000000"/>
              <w:bottom w:val="single" w:sz="4" w:space="0" w:color="000000"/>
              <w:right w:val="single" w:sz="4" w:space="0" w:color="000000"/>
            </w:tcBorders>
          </w:tcPr>
          <w:p w14:paraId="559F59D7" w14:textId="77777777" w:rsidR="00BD1680" w:rsidRDefault="00BD1680">
            <w:pPr>
              <w:pBdr>
                <w:top w:val="nil"/>
                <w:left w:val="nil"/>
                <w:bottom w:val="nil"/>
                <w:right w:val="nil"/>
                <w:between w:val="nil"/>
              </w:pBdr>
              <w:jc w:val="center"/>
              <w:rPr>
                <w:rFonts w:ascii="Times New Roman" w:eastAsia="Times New Roman" w:hAnsi="Times New Roman" w:cs="Times New Roman"/>
                <w:color w:val="000000"/>
                <w:sz w:val="20"/>
                <w:szCs w:val="20"/>
              </w:rPr>
            </w:pPr>
          </w:p>
        </w:tc>
      </w:tr>
      <w:tr w:rsidR="00BD1680" w14:paraId="3ED4A7BA" w14:textId="77777777">
        <w:trPr>
          <w:trHeight w:val="440"/>
        </w:trPr>
        <w:tc>
          <w:tcPr>
            <w:tcW w:w="4470" w:type="dxa"/>
            <w:tcBorders>
              <w:top w:val="single" w:sz="4" w:space="0" w:color="000000"/>
              <w:left w:val="single" w:sz="4" w:space="0" w:color="000000"/>
              <w:bottom w:val="single" w:sz="4" w:space="0" w:color="000000"/>
              <w:right w:val="single" w:sz="6" w:space="0" w:color="000000"/>
            </w:tcBorders>
            <w:vAlign w:val="center"/>
          </w:tcPr>
          <w:p w14:paraId="73E7A10E" w14:textId="77777777" w:rsidR="00BD1680" w:rsidRDefault="00000000">
            <w:pPr>
              <w:numPr>
                <w:ilvl w:val="0"/>
                <w:numId w:val="15"/>
              </w:numPr>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Explains the plan for providing transportation.</w:t>
            </w:r>
          </w:p>
        </w:tc>
        <w:tc>
          <w:tcPr>
            <w:tcW w:w="345" w:type="dxa"/>
            <w:tcBorders>
              <w:top w:val="single" w:sz="4" w:space="0" w:color="000000"/>
              <w:left w:val="single" w:sz="6" w:space="0" w:color="000000"/>
              <w:bottom w:val="single" w:sz="4" w:space="0" w:color="000000"/>
              <w:right w:val="single" w:sz="6" w:space="0" w:color="000000"/>
            </w:tcBorders>
          </w:tcPr>
          <w:p w14:paraId="181A7BB1" w14:textId="77777777" w:rsidR="00BD1680" w:rsidRDefault="00000000">
            <w:pPr>
              <w:jc w:val="center"/>
              <w:rPr>
                <w:rFonts w:ascii="MS Mincho" w:eastAsia="MS Mincho" w:hAnsi="MS Mincho" w:cs="MS Mincho"/>
                <w:color w:val="000000"/>
                <w:sz w:val="20"/>
                <w:szCs w:val="20"/>
              </w:rPr>
            </w:pPr>
            <w:r>
              <w:rPr>
                <w:rFonts w:ascii="MS Mincho" w:eastAsia="MS Mincho" w:hAnsi="MS Mincho" w:cs="MS Mincho"/>
                <w:sz w:val="20"/>
                <w:szCs w:val="20"/>
              </w:rPr>
              <w:t>☐</w:t>
            </w:r>
          </w:p>
        </w:tc>
        <w:tc>
          <w:tcPr>
            <w:tcW w:w="345" w:type="dxa"/>
            <w:tcBorders>
              <w:top w:val="single" w:sz="4" w:space="0" w:color="000000"/>
              <w:left w:val="single" w:sz="6" w:space="0" w:color="000000"/>
              <w:bottom w:val="single" w:sz="4" w:space="0" w:color="000000"/>
              <w:right w:val="single" w:sz="6" w:space="0" w:color="000000"/>
            </w:tcBorders>
          </w:tcPr>
          <w:p w14:paraId="4B07F477" w14:textId="77777777" w:rsidR="00BD1680" w:rsidRDefault="00000000">
            <w:pPr>
              <w:pBdr>
                <w:top w:val="nil"/>
                <w:left w:val="nil"/>
                <w:bottom w:val="nil"/>
                <w:right w:val="nil"/>
                <w:between w:val="nil"/>
              </w:pBdr>
              <w:jc w:val="center"/>
              <w:rPr>
                <w:rFonts w:ascii="Times New Roman" w:eastAsia="Times New Roman" w:hAnsi="Times New Roman" w:cs="Times New Roman"/>
                <w:color w:val="000000"/>
                <w:sz w:val="20"/>
                <w:szCs w:val="20"/>
              </w:rPr>
            </w:pPr>
            <w:r>
              <w:rPr>
                <w:rFonts w:ascii="MS Mincho" w:eastAsia="MS Mincho" w:hAnsi="MS Mincho" w:cs="MS Mincho"/>
                <w:color w:val="000000"/>
                <w:sz w:val="20"/>
                <w:szCs w:val="20"/>
              </w:rPr>
              <w:t>☐</w:t>
            </w:r>
          </w:p>
        </w:tc>
        <w:tc>
          <w:tcPr>
            <w:tcW w:w="345" w:type="dxa"/>
            <w:tcBorders>
              <w:top w:val="single" w:sz="4" w:space="0" w:color="000000"/>
              <w:left w:val="single" w:sz="6" w:space="0" w:color="000000"/>
              <w:bottom w:val="single" w:sz="4" w:space="0" w:color="000000"/>
              <w:right w:val="single" w:sz="6" w:space="0" w:color="000000"/>
            </w:tcBorders>
          </w:tcPr>
          <w:p w14:paraId="0B3A57CB" w14:textId="77777777" w:rsidR="00BD1680" w:rsidRDefault="00000000">
            <w:pPr>
              <w:pBdr>
                <w:top w:val="nil"/>
                <w:left w:val="nil"/>
                <w:bottom w:val="nil"/>
                <w:right w:val="nil"/>
                <w:between w:val="nil"/>
              </w:pBdr>
              <w:jc w:val="center"/>
              <w:rPr>
                <w:rFonts w:ascii="Times New Roman" w:eastAsia="Times New Roman" w:hAnsi="Times New Roman" w:cs="Times New Roman"/>
                <w:color w:val="000000"/>
                <w:sz w:val="20"/>
                <w:szCs w:val="20"/>
              </w:rPr>
            </w:pPr>
            <w:r>
              <w:rPr>
                <w:rFonts w:ascii="MS Mincho" w:eastAsia="MS Mincho" w:hAnsi="MS Mincho" w:cs="MS Mincho"/>
                <w:color w:val="000000"/>
                <w:sz w:val="20"/>
                <w:szCs w:val="20"/>
              </w:rPr>
              <w:t>☐</w:t>
            </w:r>
          </w:p>
        </w:tc>
        <w:tc>
          <w:tcPr>
            <w:tcW w:w="345" w:type="dxa"/>
            <w:tcBorders>
              <w:top w:val="single" w:sz="4" w:space="0" w:color="000000"/>
              <w:left w:val="single" w:sz="6" w:space="0" w:color="000000"/>
              <w:bottom w:val="single" w:sz="4" w:space="0" w:color="000000"/>
              <w:right w:val="single" w:sz="6" w:space="0" w:color="000000"/>
            </w:tcBorders>
          </w:tcPr>
          <w:p w14:paraId="5846C310" w14:textId="77777777" w:rsidR="00BD1680" w:rsidRDefault="00000000">
            <w:pPr>
              <w:pBdr>
                <w:top w:val="nil"/>
                <w:left w:val="nil"/>
                <w:bottom w:val="nil"/>
                <w:right w:val="nil"/>
                <w:between w:val="nil"/>
              </w:pBdr>
              <w:jc w:val="center"/>
              <w:rPr>
                <w:rFonts w:ascii="Times New Roman" w:eastAsia="Times New Roman" w:hAnsi="Times New Roman" w:cs="Times New Roman"/>
                <w:color w:val="000000"/>
                <w:sz w:val="20"/>
                <w:szCs w:val="20"/>
              </w:rPr>
            </w:pPr>
            <w:r>
              <w:rPr>
                <w:rFonts w:ascii="MS Mincho" w:eastAsia="MS Mincho" w:hAnsi="MS Mincho" w:cs="MS Mincho"/>
                <w:color w:val="000000"/>
                <w:sz w:val="20"/>
                <w:szCs w:val="20"/>
              </w:rPr>
              <w:t>☐</w:t>
            </w:r>
          </w:p>
        </w:tc>
        <w:tc>
          <w:tcPr>
            <w:tcW w:w="7050" w:type="dxa"/>
            <w:tcBorders>
              <w:top w:val="single" w:sz="4" w:space="0" w:color="000000"/>
              <w:left w:val="single" w:sz="6" w:space="0" w:color="000000"/>
              <w:bottom w:val="single" w:sz="4" w:space="0" w:color="000000"/>
              <w:right w:val="single" w:sz="4" w:space="0" w:color="000000"/>
            </w:tcBorders>
          </w:tcPr>
          <w:p w14:paraId="2DB61F1F" w14:textId="77777777" w:rsidR="00BD1680" w:rsidRDefault="00BD1680">
            <w:pPr>
              <w:pBdr>
                <w:top w:val="nil"/>
                <w:left w:val="nil"/>
                <w:bottom w:val="nil"/>
                <w:right w:val="nil"/>
                <w:between w:val="nil"/>
              </w:pBdr>
              <w:jc w:val="center"/>
              <w:rPr>
                <w:rFonts w:ascii="Times New Roman" w:eastAsia="Times New Roman" w:hAnsi="Times New Roman" w:cs="Times New Roman"/>
                <w:color w:val="000000"/>
                <w:sz w:val="20"/>
                <w:szCs w:val="20"/>
              </w:rPr>
            </w:pPr>
          </w:p>
        </w:tc>
      </w:tr>
      <w:tr w:rsidR="00BD1680" w14:paraId="22EFEC12" w14:textId="77777777">
        <w:trPr>
          <w:trHeight w:val="440"/>
        </w:trPr>
        <w:tc>
          <w:tcPr>
            <w:tcW w:w="4470" w:type="dxa"/>
            <w:tcBorders>
              <w:top w:val="single" w:sz="4" w:space="0" w:color="000000"/>
              <w:left w:val="single" w:sz="4" w:space="0" w:color="000000"/>
              <w:bottom w:val="single" w:sz="4" w:space="0" w:color="000000"/>
              <w:right w:val="single" w:sz="6" w:space="0" w:color="000000"/>
            </w:tcBorders>
            <w:vAlign w:val="center"/>
          </w:tcPr>
          <w:p w14:paraId="7F335EA3" w14:textId="77777777" w:rsidR="00BD1680" w:rsidRDefault="00000000">
            <w:pPr>
              <w:numPr>
                <w:ilvl w:val="0"/>
                <w:numId w:val="15"/>
              </w:numPr>
              <w:pBdr>
                <w:top w:val="nil"/>
                <w:left w:val="nil"/>
                <w:bottom w:val="nil"/>
                <w:right w:val="nil"/>
                <w:between w:val="nil"/>
              </w:pBdr>
              <w:rPr>
                <w:rFonts w:ascii="Times New Roman" w:eastAsia="Times New Roman" w:hAnsi="Times New Roman" w:cs="Times New Roman"/>
                <w:color w:val="000000"/>
                <w:sz w:val="20"/>
                <w:szCs w:val="20"/>
              </w:rPr>
            </w:pPr>
            <w:proofErr w:type="gramStart"/>
            <w:r>
              <w:rPr>
                <w:rFonts w:ascii="Times New Roman" w:eastAsia="Times New Roman" w:hAnsi="Times New Roman" w:cs="Times New Roman"/>
                <w:color w:val="000000"/>
                <w:sz w:val="20"/>
                <w:szCs w:val="20"/>
              </w:rPr>
              <w:lastRenderedPageBreak/>
              <w:t>Explains</w:t>
            </w:r>
            <w:proofErr w:type="gramEnd"/>
            <w:r>
              <w:rPr>
                <w:rFonts w:ascii="Times New Roman" w:eastAsia="Times New Roman" w:hAnsi="Times New Roman" w:cs="Times New Roman"/>
                <w:color w:val="000000"/>
                <w:sz w:val="20"/>
                <w:szCs w:val="20"/>
              </w:rPr>
              <w:t xml:space="preserve"> the plan for providing co-curricular activities (if any).</w:t>
            </w:r>
          </w:p>
        </w:tc>
        <w:tc>
          <w:tcPr>
            <w:tcW w:w="345" w:type="dxa"/>
            <w:tcBorders>
              <w:top w:val="single" w:sz="4" w:space="0" w:color="000000"/>
              <w:left w:val="single" w:sz="6" w:space="0" w:color="000000"/>
              <w:bottom w:val="single" w:sz="4" w:space="0" w:color="000000"/>
              <w:right w:val="single" w:sz="6" w:space="0" w:color="000000"/>
            </w:tcBorders>
          </w:tcPr>
          <w:p w14:paraId="70C28BC6" w14:textId="77777777" w:rsidR="00BD1680" w:rsidRDefault="00000000">
            <w:pPr>
              <w:jc w:val="center"/>
              <w:rPr>
                <w:rFonts w:ascii="MS Mincho" w:eastAsia="MS Mincho" w:hAnsi="MS Mincho" w:cs="MS Mincho"/>
                <w:color w:val="000000"/>
                <w:sz w:val="20"/>
                <w:szCs w:val="20"/>
              </w:rPr>
            </w:pPr>
            <w:r>
              <w:rPr>
                <w:rFonts w:ascii="MS Mincho" w:eastAsia="MS Mincho" w:hAnsi="MS Mincho" w:cs="MS Mincho"/>
                <w:sz w:val="20"/>
                <w:szCs w:val="20"/>
              </w:rPr>
              <w:t>☐</w:t>
            </w:r>
          </w:p>
        </w:tc>
        <w:tc>
          <w:tcPr>
            <w:tcW w:w="345" w:type="dxa"/>
            <w:tcBorders>
              <w:top w:val="single" w:sz="4" w:space="0" w:color="000000"/>
              <w:left w:val="single" w:sz="6" w:space="0" w:color="000000"/>
              <w:bottom w:val="single" w:sz="4" w:space="0" w:color="000000"/>
              <w:right w:val="single" w:sz="6" w:space="0" w:color="000000"/>
            </w:tcBorders>
          </w:tcPr>
          <w:p w14:paraId="72790ECE" w14:textId="77777777" w:rsidR="00BD1680" w:rsidRDefault="00000000">
            <w:pPr>
              <w:pBdr>
                <w:top w:val="nil"/>
                <w:left w:val="nil"/>
                <w:bottom w:val="nil"/>
                <w:right w:val="nil"/>
                <w:between w:val="nil"/>
              </w:pBdr>
              <w:jc w:val="center"/>
              <w:rPr>
                <w:rFonts w:ascii="Times New Roman" w:eastAsia="Times New Roman" w:hAnsi="Times New Roman" w:cs="Times New Roman"/>
                <w:color w:val="000000"/>
                <w:sz w:val="20"/>
                <w:szCs w:val="20"/>
              </w:rPr>
            </w:pPr>
            <w:r>
              <w:rPr>
                <w:rFonts w:ascii="MS Mincho" w:eastAsia="MS Mincho" w:hAnsi="MS Mincho" w:cs="MS Mincho"/>
                <w:color w:val="000000"/>
                <w:sz w:val="20"/>
                <w:szCs w:val="20"/>
              </w:rPr>
              <w:t>☐</w:t>
            </w:r>
          </w:p>
        </w:tc>
        <w:tc>
          <w:tcPr>
            <w:tcW w:w="345" w:type="dxa"/>
            <w:tcBorders>
              <w:top w:val="single" w:sz="4" w:space="0" w:color="000000"/>
              <w:left w:val="single" w:sz="6" w:space="0" w:color="000000"/>
              <w:bottom w:val="single" w:sz="4" w:space="0" w:color="000000"/>
              <w:right w:val="single" w:sz="6" w:space="0" w:color="000000"/>
            </w:tcBorders>
          </w:tcPr>
          <w:p w14:paraId="2939F9FC" w14:textId="77777777" w:rsidR="00BD1680" w:rsidRDefault="00000000">
            <w:pPr>
              <w:pBdr>
                <w:top w:val="nil"/>
                <w:left w:val="nil"/>
                <w:bottom w:val="nil"/>
                <w:right w:val="nil"/>
                <w:between w:val="nil"/>
              </w:pBdr>
              <w:jc w:val="center"/>
              <w:rPr>
                <w:rFonts w:ascii="Times New Roman" w:eastAsia="Times New Roman" w:hAnsi="Times New Roman" w:cs="Times New Roman"/>
                <w:color w:val="000000"/>
                <w:sz w:val="20"/>
                <w:szCs w:val="20"/>
              </w:rPr>
            </w:pPr>
            <w:r>
              <w:rPr>
                <w:rFonts w:ascii="MS Mincho" w:eastAsia="MS Mincho" w:hAnsi="MS Mincho" w:cs="MS Mincho"/>
                <w:color w:val="000000"/>
                <w:sz w:val="20"/>
                <w:szCs w:val="20"/>
              </w:rPr>
              <w:t>☐</w:t>
            </w:r>
          </w:p>
        </w:tc>
        <w:tc>
          <w:tcPr>
            <w:tcW w:w="345" w:type="dxa"/>
            <w:tcBorders>
              <w:top w:val="single" w:sz="4" w:space="0" w:color="000000"/>
              <w:left w:val="single" w:sz="6" w:space="0" w:color="000000"/>
              <w:bottom w:val="single" w:sz="4" w:space="0" w:color="000000"/>
              <w:right w:val="single" w:sz="6" w:space="0" w:color="000000"/>
            </w:tcBorders>
          </w:tcPr>
          <w:p w14:paraId="303809D8" w14:textId="77777777" w:rsidR="00BD1680" w:rsidRDefault="00000000">
            <w:pPr>
              <w:pBdr>
                <w:top w:val="nil"/>
                <w:left w:val="nil"/>
                <w:bottom w:val="nil"/>
                <w:right w:val="nil"/>
                <w:between w:val="nil"/>
              </w:pBdr>
              <w:jc w:val="center"/>
              <w:rPr>
                <w:rFonts w:ascii="Times New Roman" w:eastAsia="Times New Roman" w:hAnsi="Times New Roman" w:cs="Times New Roman"/>
                <w:color w:val="000000"/>
                <w:sz w:val="20"/>
                <w:szCs w:val="20"/>
              </w:rPr>
            </w:pPr>
            <w:r>
              <w:rPr>
                <w:rFonts w:ascii="MS Mincho" w:eastAsia="MS Mincho" w:hAnsi="MS Mincho" w:cs="MS Mincho"/>
                <w:color w:val="000000"/>
                <w:sz w:val="20"/>
                <w:szCs w:val="20"/>
              </w:rPr>
              <w:t>☐</w:t>
            </w:r>
          </w:p>
        </w:tc>
        <w:tc>
          <w:tcPr>
            <w:tcW w:w="7050" w:type="dxa"/>
            <w:tcBorders>
              <w:top w:val="single" w:sz="4" w:space="0" w:color="000000"/>
              <w:left w:val="single" w:sz="6" w:space="0" w:color="000000"/>
              <w:bottom w:val="single" w:sz="4" w:space="0" w:color="000000"/>
              <w:right w:val="single" w:sz="4" w:space="0" w:color="000000"/>
            </w:tcBorders>
          </w:tcPr>
          <w:p w14:paraId="70DE8061" w14:textId="77777777" w:rsidR="00BD1680" w:rsidRDefault="00BD1680">
            <w:pPr>
              <w:pBdr>
                <w:top w:val="nil"/>
                <w:left w:val="nil"/>
                <w:bottom w:val="nil"/>
                <w:right w:val="nil"/>
                <w:between w:val="nil"/>
              </w:pBdr>
              <w:jc w:val="center"/>
              <w:rPr>
                <w:rFonts w:ascii="Times New Roman" w:eastAsia="Times New Roman" w:hAnsi="Times New Roman" w:cs="Times New Roman"/>
                <w:color w:val="000000"/>
                <w:sz w:val="20"/>
                <w:szCs w:val="20"/>
              </w:rPr>
            </w:pPr>
          </w:p>
        </w:tc>
      </w:tr>
      <w:tr w:rsidR="00BD1680" w14:paraId="2A914146" w14:textId="77777777">
        <w:trPr>
          <w:trHeight w:val="440"/>
        </w:trPr>
        <w:tc>
          <w:tcPr>
            <w:tcW w:w="4470" w:type="dxa"/>
            <w:tcBorders>
              <w:top w:val="single" w:sz="4" w:space="0" w:color="000000"/>
              <w:left w:val="single" w:sz="4" w:space="0" w:color="000000"/>
              <w:bottom w:val="single" w:sz="4" w:space="0" w:color="000000"/>
              <w:right w:val="single" w:sz="6" w:space="0" w:color="000000"/>
            </w:tcBorders>
            <w:vAlign w:val="center"/>
          </w:tcPr>
          <w:p w14:paraId="6940387E" w14:textId="77777777" w:rsidR="00BD1680" w:rsidRDefault="00000000">
            <w:pPr>
              <w:numPr>
                <w:ilvl w:val="0"/>
                <w:numId w:val="15"/>
              </w:numPr>
              <w:pBdr>
                <w:top w:val="nil"/>
                <w:left w:val="nil"/>
                <w:bottom w:val="nil"/>
                <w:right w:val="nil"/>
                <w:between w:val="nil"/>
              </w:pBdr>
              <w:rPr>
                <w:rFonts w:ascii="Times New Roman" w:eastAsia="Times New Roman" w:hAnsi="Times New Roman" w:cs="Times New Roman"/>
                <w:color w:val="000000"/>
                <w:sz w:val="20"/>
                <w:szCs w:val="20"/>
              </w:rPr>
            </w:pPr>
            <w:proofErr w:type="gramStart"/>
            <w:r>
              <w:rPr>
                <w:rFonts w:ascii="Times New Roman" w:eastAsia="Times New Roman" w:hAnsi="Times New Roman" w:cs="Times New Roman"/>
                <w:color w:val="000000"/>
                <w:sz w:val="20"/>
                <w:szCs w:val="20"/>
              </w:rPr>
              <w:t>Explains</w:t>
            </w:r>
            <w:proofErr w:type="gramEnd"/>
            <w:r>
              <w:rPr>
                <w:rFonts w:ascii="Times New Roman" w:eastAsia="Times New Roman" w:hAnsi="Times New Roman" w:cs="Times New Roman"/>
                <w:color w:val="000000"/>
                <w:sz w:val="20"/>
                <w:szCs w:val="20"/>
              </w:rPr>
              <w:t xml:space="preserve"> the plan for providing counseling (if any).</w:t>
            </w:r>
          </w:p>
        </w:tc>
        <w:tc>
          <w:tcPr>
            <w:tcW w:w="345" w:type="dxa"/>
            <w:tcBorders>
              <w:top w:val="single" w:sz="4" w:space="0" w:color="000000"/>
              <w:left w:val="single" w:sz="6" w:space="0" w:color="000000"/>
              <w:bottom w:val="single" w:sz="4" w:space="0" w:color="000000"/>
              <w:right w:val="single" w:sz="6" w:space="0" w:color="000000"/>
            </w:tcBorders>
          </w:tcPr>
          <w:p w14:paraId="5FC41E53" w14:textId="77777777" w:rsidR="00BD1680" w:rsidRDefault="00000000">
            <w:pPr>
              <w:jc w:val="center"/>
              <w:rPr>
                <w:rFonts w:ascii="MS Mincho" w:eastAsia="MS Mincho" w:hAnsi="MS Mincho" w:cs="MS Mincho"/>
                <w:color w:val="000000"/>
                <w:sz w:val="20"/>
                <w:szCs w:val="20"/>
              </w:rPr>
            </w:pPr>
            <w:r>
              <w:rPr>
                <w:rFonts w:ascii="MS Mincho" w:eastAsia="MS Mincho" w:hAnsi="MS Mincho" w:cs="MS Mincho"/>
                <w:sz w:val="20"/>
                <w:szCs w:val="20"/>
              </w:rPr>
              <w:t>☐</w:t>
            </w:r>
          </w:p>
        </w:tc>
        <w:tc>
          <w:tcPr>
            <w:tcW w:w="345" w:type="dxa"/>
            <w:tcBorders>
              <w:top w:val="single" w:sz="4" w:space="0" w:color="000000"/>
              <w:left w:val="single" w:sz="6" w:space="0" w:color="000000"/>
              <w:bottom w:val="single" w:sz="4" w:space="0" w:color="000000"/>
              <w:right w:val="single" w:sz="6" w:space="0" w:color="000000"/>
            </w:tcBorders>
          </w:tcPr>
          <w:p w14:paraId="01CC4D38" w14:textId="77777777" w:rsidR="00BD1680" w:rsidRDefault="00000000">
            <w:pPr>
              <w:pBdr>
                <w:top w:val="nil"/>
                <w:left w:val="nil"/>
                <w:bottom w:val="nil"/>
                <w:right w:val="nil"/>
                <w:between w:val="nil"/>
              </w:pBdr>
              <w:jc w:val="center"/>
              <w:rPr>
                <w:rFonts w:ascii="Times New Roman" w:eastAsia="Times New Roman" w:hAnsi="Times New Roman" w:cs="Times New Roman"/>
                <w:color w:val="000000"/>
                <w:sz w:val="20"/>
                <w:szCs w:val="20"/>
              </w:rPr>
            </w:pPr>
            <w:r>
              <w:rPr>
                <w:rFonts w:ascii="MS Mincho" w:eastAsia="MS Mincho" w:hAnsi="MS Mincho" w:cs="MS Mincho"/>
                <w:color w:val="000000"/>
                <w:sz w:val="20"/>
                <w:szCs w:val="20"/>
              </w:rPr>
              <w:t>☐</w:t>
            </w:r>
          </w:p>
        </w:tc>
        <w:tc>
          <w:tcPr>
            <w:tcW w:w="345" w:type="dxa"/>
            <w:tcBorders>
              <w:top w:val="single" w:sz="4" w:space="0" w:color="000000"/>
              <w:left w:val="single" w:sz="6" w:space="0" w:color="000000"/>
              <w:bottom w:val="single" w:sz="4" w:space="0" w:color="000000"/>
              <w:right w:val="single" w:sz="6" w:space="0" w:color="000000"/>
            </w:tcBorders>
          </w:tcPr>
          <w:p w14:paraId="15BB0283" w14:textId="77777777" w:rsidR="00BD1680" w:rsidRDefault="00000000">
            <w:pPr>
              <w:pBdr>
                <w:top w:val="nil"/>
                <w:left w:val="nil"/>
                <w:bottom w:val="nil"/>
                <w:right w:val="nil"/>
                <w:between w:val="nil"/>
              </w:pBdr>
              <w:jc w:val="center"/>
              <w:rPr>
                <w:rFonts w:ascii="Times New Roman" w:eastAsia="Times New Roman" w:hAnsi="Times New Roman" w:cs="Times New Roman"/>
                <w:color w:val="000000"/>
                <w:sz w:val="20"/>
                <w:szCs w:val="20"/>
              </w:rPr>
            </w:pPr>
            <w:r>
              <w:rPr>
                <w:rFonts w:ascii="MS Mincho" w:eastAsia="MS Mincho" w:hAnsi="MS Mincho" w:cs="MS Mincho"/>
                <w:color w:val="000000"/>
                <w:sz w:val="20"/>
                <w:szCs w:val="20"/>
              </w:rPr>
              <w:t>☐</w:t>
            </w:r>
          </w:p>
        </w:tc>
        <w:tc>
          <w:tcPr>
            <w:tcW w:w="345" w:type="dxa"/>
            <w:tcBorders>
              <w:top w:val="single" w:sz="4" w:space="0" w:color="000000"/>
              <w:left w:val="single" w:sz="6" w:space="0" w:color="000000"/>
              <w:bottom w:val="single" w:sz="4" w:space="0" w:color="000000"/>
              <w:right w:val="single" w:sz="6" w:space="0" w:color="000000"/>
            </w:tcBorders>
          </w:tcPr>
          <w:p w14:paraId="425C12AA" w14:textId="77777777" w:rsidR="00BD1680" w:rsidRDefault="00000000">
            <w:pPr>
              <w:pBdr>
                <w:top w:val="nil"/>
                <w:left w:val="nil"/>
                <w:bottom w:val="nil"/>
                <w:right w:val="nil"/>
                <w:between w:val="nil"/>
              </w:pBdr>
              <w:jc w:val="center"/>
              <w:rPr>
                <w:rFonts w:ascii="Times New Roman" w:eastAsia="Times New Roman" w:hAnsi="Times New Roman" w:cs="Times New Roman"/>
                <w:color w:val="000000"/>
                <w:sz w:val="20"/>
                <w:szCs w:val="20"/>
              </w:rPr>
            </w:pPr>
            <w:r>
              <w:rPr>
                <w:rFonts w:ascii="MS Mincho" w:eastAsia="MS Mincho" w:hAnsi="MS Mincho" w:cs="MS Mincho"/>
                <w:color w:val="000000"/>
                <w:sz w:val="20"/>
                <w:szCs w:val="20"/>
              </w:rPr>
              <w:t>☐</w:t>
            </w:r>
          </w:p>
        </w:tc>
        <w:tc>
          <w:tcPr>
            <w:tcW w:w="7050" w:type="dxa"/>
            <w:tcBorders>
              <w:top w:val="single" w:sz="4" w:space="0" w:color="000000"/>
              <w:left w:val="single" w:sz="6" w:space="0" w:color="000000"/>
              <w:bottom w:val="single" w:sz="4" w:space="0" w:color="000000"/>
              <w:right w:val="single" w:sz="4" w:space="0" w:color="000000"/>
            </w:tcBorders>
          </w:tcPr>
          <w:p w14:paraId="6144E1A4" w14:textId="77777777" w:rsidR="00BD1680" w:rsidRDefault="00BD1680">
            <w:pPr>
              <w:pBdr>
                <w:top w:val="nil"/>
                <w:left w:val="nil"/>
                <w:bottom w:val="nil"/>
                <w:right w:val="nil"/>
                <w:between w:val="nil"/>
              </w:pBdr>
              <w:jc w:val="center"/>
              <w:rPr>
                <w:rFonts w:ascii="Times New Roman" w:eastAsia="Times New Roman" w:hAnsi="Times New Roman" w:cs="Times New Roman"/>
                <w:color w:val="000000"/>
                <w:sz w:val="20"/>
                <w:szCs w:val="20"/>
              </w:rPr>
            </w:pPr>
          </w:p>
        </w:tc>
      </w:tr>
      <w:tr w:rsidR="00BD1680" w14:paraId="6A01820E" w14:textId="77777777">
        <w:trPr>
          <w:trHeight w:val="440"/>
        </w:trPr>
        <w:tc>
          <w:tcPr>
            <w:tcW w:w="4470" w:type="dxa"/>
            <w:tcBorders>
              <w:top w:val="single" w:sz="4" w:space="0" w:color="000000"/>
              <w:left w:val="single" w:sz="4" w:space="0" w:color="000000"/>
              <w:bottom w:val="single" w:sz="4" w:space="0" w:color="000000"/>
              <w:right w:val="single" w:sz="6" w:space="0" w:color="000000"/>
            </w:tcBorders>
            <w:vAlign w:val="center"/>
          </w:tcPr>
          <w:p w14:paraId="2181D51A" w14:textId="77777777" w:rsidR="00BD1680" w:rsidRDefault="00000000">
            <w:pPr>
              <w:rPr>
                <w:rFonts w:ascii="Times New Roman" w:eastAsia="Times New Roman" w:hAnsi="Times New Roman" w:cs="Times New Roman"/>
                <w:sz w:val="20"/>
                <w:szCs w:val="20"/>
                <w:u w:val="single"/>
              </w:rPr>
            </w:pPr>
            <w:r>
              <w:rPr>
                <w:rFonts w:ascii="Times New Roman" w:eastAsia="Times New Roman" w:hAnsi="Times New Roman" w:cs="Times New Roman"/>
                <w:sz w:val="20"/>
                <w:szCs w:val="20"/>
                <w:u w:val="single"/>
              </w:rPr>
              <w:t>Performance and Accountability</w:t>
            </w:r>
          </w:p>
          <w:p w14:paraId="0CD9028B" w14:textId="77777777" w:rsidR="00BD1680" w:rsidRDefault="00000000">
            <w:pPr>
              <w:numPr>
                <w:ilvl w:val="0"/>
                <w:numId w:val="9"/>
              </w:numPr>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States the school’s specific annual student performance goals, as defined by the school.  Explains how they are measurable for the proposed term of the charter.</w:t>
            </w:r>
          </w:p>
        </w:tc>
        <w:tc>
          <w:tcPr>
            <w:tcW w:w="345" w:type="dxa"/>
            <w:tcBorders>
              <w:top w:val="single" w:sz="4" w:space="0" w:color="000000"/>
              <w:left w:val="single" w:sz="6" w:space="0" w:color="000000"/>
              <w:bottom w:val="single" w:sz="4" w:space="0" w:color="000000"/>
              <w:right w:val="single" w:sz="6" w:space="0" w:color="000000"/>
            </w:tcBorders>
          </w:tcPr>
          <w:p w14:paraId="7C433588" w14:textId="77777777" w:rsidR="00BD1680" w:rsidRDefault="00000000">
            <w:pPr>
              <w:jc w:val="center"/>
              <w:rPr>
                <w:rFonts w:ascii="MS Mincho" w:eastAsia="MS Mincho" w:hAnsi="MS Mincho" w:cs="MS Mincho"/>
                <w:color w:val="000000"/>
                <w:sz w:val="20"/>
                <w:szCs w:val="20"/>
              </w:rPr>
            </w:pPr>
            <w:r>
              <w:rPr>
                <w:rFonts w:ascii="MS Mincho" w:eastAsia="MS Mincho" w:hAnsi="MS Mincho" w:cs="MS Mincho"/>
                <w:sz w:val="20"/>
                <w:szCs w:val="20"/>
              </w:rPr>
              <w:t>☐</w:t>
            </w:r>
          </w:p>
        </w:tc>
        <w:tc>
          <w:tcPr>
            <w:tcW w:w="345" w:type="dxa"/>
            <w:tcBorders>
              <w:top w:val="single" w:sz="4" w:space="0" w:color="000000"/>
              <w:left w:val="single" w:sz="6" w:space="0" w:color="000000"/>
              <w:bottom w:val="single" w:sz="4" w:space="0" w:color="000000"/>
              <w:right w:val="single" w:sz="6" w:space="0" w:color="000000"/>
            </w:tcBorders>
          </w:tcPr>
          <w:p w14:paraId="39699499" w14:textId="77777777" w:rsidR="00BD1680" w:rsidRDefault="00000000">
            <w:pPr>
              <w:pBdr>
                <w:top w:val="nil"/>
                <w:left w:val="nil"/>
                <w:bottom w:val="nil"/>
                <w:right w:val="nil"/>
                <w:between w:val="nil"/>
              </w:pBdr>
              <w:jc w:val="center"/>
              <w:rPr>
                <w:rFonts w:ascii="Times New Roman" w:eastAsia="Times New Roman" w:hAnsi="Times New Roman" w:cs="Times New Roman"/>
                <w:color w:val="000000"/>
                <w:sz w:val="20"/>
                <w:szCs w:val="20"/>
              </w:rPr>
            </w:pPr>
            <w:r>
              <w:rPr>
                <w:rFonts w:ascii="MS Mincho" w:eastAsia="MS Mincho" w:hAnsi="MS Mincho" w:cs="MS Mincho"/>
                <w:color w:val="000000"/>
                <w:sz w:val="20"/>
                <w:szCs w:val="20"/>
              </w:rPr>
              <w:t>☐</w:t>
            </w:r>
          </w:p>
        </w:tc>
        <w:tc>
          <w:tcPr>
            <w:tcW w:w="345" w:type="dxa"/>
            <w:tcBorders>
              <w:top w:val="single" w:sz="4" w:space="0" w:color="000000"/>
              <w:left w:val="single" w:sz="6" w:space="0" w:color="000000"/>
              <w:bottom w:val="single" w:sz="4" w:space="0" w:color="000000"/>
              <w:right w:val="single" w:sz="6" w:space="0" w:color="000000"/>
            </w:tcBorders>
          </w:tcPr>
          <w:p w14:paraId="22768488" w14:textId="77777777" w:rsidR="00BD1680" w:rsidRDefault="00000000">
            <w:pPr>
              <w:pBdr>
                <w:top w:val="nil"/>
                <w:left w:val="nil"/>
                <w:bottom w:val="nil"/>
                <w:right w:val="nil"/>
                <w:between w:val="nil"/>
              </w:pBdr>
              <w:jc w:val="center"/>
              <w:rPr>
                <w:rFonts w:ascii="Times New Roman" w:eastAsia="Times New Roman" w:hAnsi="Times New Roman" w:cs="Times New Roman"/>
                <w:color w:val="000000"/>
                <w:sz w:val="20"/>
                <w:szCs w:val="20"/>
              </w:rPr>
            </w:pPr>
            <w:r>
              <w:rPr>
                <w:rFonts w:ascii="MS Mincho" w:eastAsia="MS Mincho" w:hAnsi="MS Mincho" w:cs="MS Mincho"/>
                <w:color w:val="000000"/>
                <w:sz w:val="20"/>
                <w:szCs w:val="20"/>
              </w:rPr>
              <w:t>☐</w:t>
            </w:r>
          </w:p>
        </w:tc>
        <w:tc>
          <w:tcPr>
            <w:tcW w:w="345" w:type="dxa"/>
            <w:tcBorders>
              <w:top w:val="single" w:sz="4" w:space="0" w:color="000000"/>
              <w:left w:val="single" w:sz="6" w:space="0" w:color="000000"/>
              <w:bottom w:val="single" w:sz="4" w:space="0" w:color="000000"/>
              <w:right w:val="single" w:sz="6" w:space="0" w:color="000000"/>
            </w:tcBorders>
          </w:tcPr>
          <w:p w14:paraId="37C70BCE" w14:textId="77777777" w:rsidR="00BD1680" w:rsidRDefault="00000000">
            <w:pPr>
              <w:pBdr>
                <w:top w:val="nil"/>
                <w:left w:val="nil"/>
                <w:bottom w:val="nil"/>
                <w:right w:val="nil"/>
                <w:between w:val="nil"/>
              </w:pBdr>
              <w:jc w:val="center"/>
              <w:rPr>
                <w:rFonts w:ascii="Times New Roman" w:eastAsia="Times New Roman" w:hAnsi="Times New Roman" w:cs="Times New Roman"/>
                <w:color w:val="000000"/>
                <w:sz w:val="20"/>
                <w:szCs w:val="20"/>
              </w:rPr>
            </w:pPr>
            <w:r>
              <w:rPr>
                <w:rFonts w:ascii="MS Mincho" w:eastAsia="MS Mincho" w:hAnsi="MS Mincho" w:cs="MS Mincho"/>
                <w:color w:val="000000"/>
                <w:sz w:val="20"/>
                <w:szCs w:val="20"/>
              </w:rPr>
              <w:t>☐</w:t>
            </w:r>
          </w:p>
        </w:tc>
        <w:tc>
          <w:tcPr>
            <w:tcW w:w="7050" w:type="dxa"/>
            <w:tcBorders>
              <w:top w:val="single" w:sz="4" w:space="0" w:color="000000"/>
              <w:left w:val="single" w:sz="6" w:space="0" w:color="000000"/>
              <w:bottom w:val="single" w:sz="4" w:space="0" w:color="000000"/>
              <w:right w:val="single" w:sz="4" w:space="0" w:color="000000"/>
            </w:tcBorders>
          </w:tcPr>
          <w:p w14:paraId="6A1CB2BA" w14:textId="77777777" w:rsidR="00BD1680" w:rsidRDefault="00BD1680">
            <w:pPr>
              <w:pBdr>
                <w:top w:val="nil"/>
                <w:left w:val="nil"/>
                <w:bottom w:val="nil"/>
                <w:right w:val="nil"/>
                <w:between w:val="nil"/>
              </w:pBdr>
              <w:jc w:val="center"/>
              <w:rPr>
                <w:rFonts w:ascii="Times New Roman" w:eastAsia="Times New Roman" w:hAnsi="Times New Roman" w:cs="Times New Roman"/>
                <w:color w:val="000000"/>
                <w:sz w:val="20"/>
                <w:szCs w:val="20"/>
              </w:rPr>
            </w:pPr>
          </w:p>
        </w:tc>
      </w:tr>
      <w:tr w:rsidR="00BD1680" w14:paraId="6E9251D8" w14:textId="77777777">
        <w:trPr>
          <w:trHeight w:val="440"/>
        </w:trPr>
        <w:tc>
          <w:tcPr>
            <w:tcW w:w="4470" w:type="dxa"/>
            <w:tcBorders>
              <w:top w:val="single" w:sz="4" w:space="0" w:color="000000"/>
              <w:left w:val="single" w:sz="4" w:space="0" w:color="000000"/>
              <w:bottom w:val="single" w:sz="4" w:space="0" w:color="000000"/>
              <w:right w:val="single" w:sz="6" w:space="0" w:color="000000"/>
            </w:tcBorders>
            <w:vAlign w:val="center"/>
          </w:tcPr>
          <w:p w14:paraId="56E72FEC" w14:textId="77777777" w:rsidR="00BD1680" w:rsidRDefault="00000000">
            <w:pPr>
              <w:numPr>
                <w:ilvl w:val="0"/>
                <w:numId w:val="9"/>
              </w:numPr>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States the school’s other specific goals.  </w:t>
            </w:r>
            <w:proofErr w:type="gramStart"/>
            <w:r>
              <w:rPr>
                <w:rFonts w:ascii="Times New Roman" w:eastAsia="Times New Roman" w:hAnsi="Times New Roman" w:cs="Times New Roman"/>
                <w:color w:val="000000"/>
                <w:sz w:val="20"/>
                <w:szCs w:val="20"/>
              </w:rPr>
              <w:t>Explains</w:t>
            </w:r>
            <w:proofErr w:type="gramEnd"/>
            <w:r>
              <w:rPr>
                <w:rFonts w:ascii="Times New Roman" w:eastAsia="Times New Roman" w:hAnsi="Times New Roman" w:cs="Times New Roman"/>
                <w:color w:val="000000"/>
                <w:sz w:val="20"/>
                <w:szCs w:val="20"/>
              </w:rPr>
              <w:t xml:space="preserve"> how they are measurable.  (Examples might include goals for parent involvement or staff training or professional development.)</w:t>
            </w:r>
          </w:p>
        </w:tc>
        <w:tc>
          <w:tcPr>
            <w:tcW w:w="345" w:type="dxa"/>
            <w:tcBorders>
              <w:top w:val="single" w:sz="4" w:space="0" w:color="000000"/>
              <w:left w:val="single" w:sz="6" w:space="0" w:color="000000"/>
              <w:bottom w:val="single" w:sz="4" w:space="0" w:color="000000"/>
              <w:right w:val="single" w:sz="6" w:space="0" w:color="000000"/>
            </w:tcBorders>
          </w:tcPr>
          <w:p w14:paraId="7E264C98" w14:textId="77777777" w:rsidR="00BD1680" w:rsidRDefault="00000000">
            <w:pPr>
              <w:jc w:val="center"/>
              <w:rPr>
                <w:rFonts w:ascii="MS Mincho" w:eastAsia="MS Mincho" w:hAnsi="MS Mincho" w:cs="MS Mincho"/>
                <w:color w:val="000000"/>
                <w:sz w:val="20"/>
                <w:szCs w:val="20"/>
              </w:rPr>
            </w:pPr>
            <w:r>
              <w:rPr>
                <w:rFonts w:ascii="MS Mincho" w:eastAsia="MS Mincho" w:hAnsi="MS Mincho" w:cs="MS Mincho"/>
                <w:sz w:val="20"/>
                <w:szCs w:val="20"/>
              </w:rPr>
              <w:t>☐</w:t>
            </w:r>
          </w:p>
        </w:tc>
        <w:tc>
          <w:tcPr>
            <w:tcW w:w="345" w:type="dxa"/>
            <w:tcBorders>
              <w:top w:val="single" w:sz="4" w:space="0" w:color="000000"/>
              <w:left w:val="single" w:sz="6" w:space="0" w:color="000000"/>
              <w:bottom w:val="single" w:sz="4" w:space="0" w:color="000000"/>
              <w:right w:val="single" w:sz="6" w:space="0" w:color="000000"/>
            </w:tcBorders>
          </w:tcPr>
          <w:p w14:paraId="1E555796" w14:textId="77777777" w:rsidR="00BD1680" w:rsidRDefault="00000000">
            <w:pPr>
              <w:pBdr>
                <w:top w:val="nil"/>
                <w:left w:val="nil"/>
                <w:bottom w:val="nil"/>
                <w:right w:val="nil"/>
                <w:between w:val="nil"/>
              </w:pBdr>
              <w:jc w:val="center"/>
              <w:rPr>
                <w:rFonts w:ascii="Times New Roman" w:eastAsia="Times New Roman" w:hAnsi="Times New Roman" w:cs="Times New Roman"/>
                <w:color w:val="000000"/>
                <w:sz w:val="20"/>
                <w:szCs w:val="20"/>
              </w:rPr>
            </w:pPr>
            <w:r>
              <w:rPr>
                <w:rFonts w:ascii="MS Mincho" w:eastAsia="MS Mincho" w:hAnsi="MS Mincho" w:cs="MS Mincho"/>
                <w:color w:val="000000"/>
                <w:sz w:val="20"/>
                <w:szCs w:val="20"/>
              </w:rPr>
              <w:t>☐</w:t>
            </w:r>
          </w:p>
        </w:tc>
        <w:tc>
          <w:tcPr>
            <w:tcW w:w="345" w:type="dxa"/>
            <w:tcBorders>
              <w:top w:val="single" w:sz="4" w:space="0" w:color="000000"/>
              <w:left w:val="single" w:sz="6" w:space="0" w:color="000000"/>
              <w:bottom w:val="single" w:sz="4" w:space="0" w:color="000000"/>
              <w:right w:val="single" w:sz="6" w:space="0" w:color="000000"/>
            </w:tcBorders>
          </w:tcPr>
          <w:p w14:paraId="4B0DCC6A" w14:textId="77777777" w:rsidR="00BD1680" w:rsidRDefault="00000000">
            <w:pPr>
              <w:pBdr>
                <w:top w:val="nil"/>
                <w:left w:val="nil"/>
                <w:bottom w:val="nil"/>
                <w:right w:val="nil"/>
                <w:between w:val="nil"/>
              </w:pBdr>
              <w:jc w:val="center"/>
              <w:rPr>
                <w:rFonts w:ascii="Times New Roman" w:eastAsia="Times New Roman" w:hAnsi="Times New Roman" w:cs="Times New Roman"/>
                <w:color w:val="000000"/>
                <w:sz w:val="20"/>
                <w:szCs w:val="20"/>
              </w:rPr>
            </w:pPr>
            <w:r>
              <w:rPr>
                <w:rFonts w:ascii="MS Mincho" w:eastAsia="MS Mincho" w:hAnsi="MS Mincho" w:cs="MS Mincho"/>
                <w:color w:val="000000"/>
                <w:sz w:val="20"/>
                <w:szCs w:val="20"/>
              </w:rPr>
              <w:t>☐</w:t>
            </w:r>
          </w:p>
        </w:tc>
        <w:tc>
          <w:tcPr>
            <w:tcW w:w="345" w:type="dxa"/>
            <w:tcBorders>
              <w:top w:val="single" w:sz="4" w:space="0" w:color="000000"/>
              <w:left w:val="single" w:sz="6" w:space="0" w:color="000000"/>
              <w:bottom w:val="single" w:sz="4" w:space="0" w:color="000000"/>
              <w:right w:val="single" w:sz="6" w:space="0" w:color="000000"/>
            </w:tcBorders>
          </w:tcPr>
          <w:p w14:paraId="6B67DDD0" w14:textId="77777777" w:rsidR="00BD1680" w:rsidRDefault="00000000">
            <w:pPr>
              <w:pBdr>
                <w:top w:val="nil"/>
                <w:left w:val="nil"/>
                <w:bottom w:val="nil"/>
                <w:right w:val="nil"/>
                <w:between w:val="nil"/>
              </w:pBdr>
              <w:jc w:val="center"/>
              <w:rPr>
                <w:rFonts w:ascii="Times New Roman" w:eastAsia="Times New Roman" w:hAnsi="Times New Roman" w:cs="Times New Roman"/>
                <w:color w:val="000000"/>
                <w:sz w:val="20"/>
                <w:szCs w:val="20"/>
              </w:rPr>
            </w:pPr>
            <w:r>
              <w:rPr>
                <w:rFonts w:ascii="MS Mincho" w:eastAsia="MS Mincho" w:hAnsi="MS Mincho" w:cs="MS Mincho"/>
                <w:color w:val="000000"/>
                <w:sz w:val="20"/>
                <w:szCs w:val="20"/>
              </w:rPr>
              <w:t>☐</w:t>
            </w:r>
          </w:p>
        </w:tc>
        <w:tc>
          <w:tcPr>
            <w:tcW w:w="7050" w:type="dxa"/>
            <w:tcBorders>
              <w:top w:val="single" w:sz="4" w:space="0" w:color="000000"/>
              <w:left w:val="single" w:sz="6" w:space="0" w:color="000000"/>
              <w:bottom w:val="single" w:sz="4" w:space="0" w:color="000000"/>
              <w:right w:val="single" w:sz="4" w:space="0" w:color="000000"/>
            </w:tcBorders>
          </w:tcPr>
          <w:p w14:paraId="0AB57691" w14:textId="77777777" w:rsidR="00BD1680" w:rsidRDefault="00BD1680">
            <w:pPr>
              <w:pBdr>
                <w:top w:val="nil"/>
                <w:left w:val="nil"/>
                <w:bottom w:val="nil"/>
                <w:right w:val="nil"/>
                <w:between w:val="nil"/>
              </w:pBdr>
              <w:jc w:val="center"/>
              <w:rPr>
                <w:rFonts w:ascii="Times New Roman" w:eastAsia="Times New Roman" w:hAnsi="Times New Roman" w:cs="Times New Roman"/>
                <w:color w:val="000000"/>
                <w:sz w:val="20"/>
                <w:szCs w:val="20"/>
              </w:rPr>
            </w:pPr>
          </w:p>
        </w:tc>
      </w:tr>
      <w:tr w:rsidR="00BD1680" w14:paraId="47517925" w14:textId="77777777">
        <w:trPr>
          <w:trHeight w:val="440"/>
        </w:trPr>
        <w:tc>
          <w:tcPr>
            <w:tcW w:w="4470" w:type="dxa"/>
            <w:tcBorders>
              <w:top w:val="single" w:sz="4" w:space="0" w:color="000000"/>
              <w:left w:val="single" w:sz="4" w:space="0" w:color="000000"/>
              <w:bottom w:val="single" w:sz="4" w:space="0" w:color="000000"/>
              <w:right w:val="single" w:sz="6" w:space="0" w:color="000000"/>
            </w:tcBorders>
            <w:vAlign w:val="center"/>
          </w:tcPr>
          <w:p w14:paraId="7E5ABC02" w14:textId="77777777" w:rsidR="00BD1680" w:rsidRDefault="00000000">
            <w:pPr>
              <w:numPr>
                <w:ilvl w:val="0"/>
                <w:numId w:val="9"/>
              </w:numPr>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Explains the school’s plan to use student and school performance data to inform and adjust its education program, supports for learning, and school improvement plan.</w:t>
            </w:r>
          </w:p>
        </w:tc>
        <w:tc>
          <w:tcPr>
            <w:tcW w:w="345" w:type="dxa"/>
            <w:tcBorders>
              <w:top w:val="single" w:sz="4" w:space="0" w:color="000000"/>
              <w:left w:val="single" w:sz="6" w:space="0" w:color="000000"/>
              <w:bottom w:val="single" w:sz="4" w:space="0" w:color="000000"/>
              <w:right w:val="single" w:sz="6" w:space="0" w:color="000000"/>
            </w:tcBorders>
          </w:tcPr>
          <w:p w14:paraId="79EB9255" w14:textId="77777777" w:rsidR="00BD1680" w:rsidRDefault="00000000">
            <w:pPr>
              <w:jc w:val="center"/>
              <w:rPr>
                <w:rFonts w:ascii="MS Mincho" w:eastAsia="MS Mincho" w:hAnsi="MS Mincho" w:cs="MS Mincho"/>
                <w:color w:val="000000"/>
                <w:sz w:val="20"/>
                <w:szCs w:val="20"/>
              </w:rPr>
            </w:pPr>
            <w:r>
              <w:rPr>
                <w:rFonts w:ascii="MS Mincho" w:eastAsia="MS Mincho" w:hAnsi="MS Mincho" w:cs="MS Mincho"/>
                <w:sz w:val="20"/>
                <w:szCs w:val="20"/>
              </w:rPr>
              <w:t>☐</w:t>
            </w:r>
          </w:p>
        </w:tc>
        <w:tc>
          <w:tcPr>
            <w:tcW w:w="345" w:type="dxa"/>
            <w:tcBorders>
              <w:top w:val="single" w:sz="4" w:space="0" w:color="000000"/>
              <w:left w:val="single" w:sz="6" w:space="0" w:color="000000"/>
              <w:bottom w:val="single" w:sz="4" w:space="0" w:color="000000"/>
              <w:right w:val="single" w:sz="6" w:space="0" w:color="000000"/>
            </w:tcBorders>
          </w:tcPr>
          <w:p w14:paraId="5D59BF96" w14:textId="77777777" w:rsidR="00BD1680" w:rsidRDefault="00000000">
            <w:pPr>
              <w:pBdr>
                <w:top w:val="nil"/>
                <w:left w:val="nil"/>
                <w:bottom w:val="nil"/>
                <w:right w:val="nil"/>
                <w:between w:val="nil"/>
              </w:pBdr>
              <w:jc w:val="center"/>
              <w:rPr>
                <w:rFonts w:ascii="Times New Roman" w:eastAsia="Times New Roman" w:hAnsi="Times New Roman" w:cs="Times New Roman"/>
                <w:color w:val="000000"/>
                <w:sz w:val="20"/>
                <w:szCs w:val="20"/>
              </w:rPr>
            </w:pPr>
            <w:r>
              <w:rPr>
                <w:rFonts w:ascii="MS Mincho" w:eastAsia="MS Mincho" w:hAnsi="MS Mincho" w:cs="MS Mincho"/>
                <w:color w:val="000000"/>
                <w:sz w:val="20"/>
                <w:szCs w:val="20"/>
              </w:rPr>
              <w:t>☐</w:t>
            </w:r>
          </w:p>
        </w:tc>
        <w:tc>
          <w:tcPr>
            <w:tcW w:w="345" w:type="dxa"/>
            <w:tcBorders>
              <w:top w:val="single" w:sz="4" w:space="0" w:color="000000"/>
              <w:left w:val="single" w:sz="6" w:space="0" w:color="000000"/>
              <w:bottom w:val="single" w:sz="4" w:space="0" w:color="000000"/>
              <w:right w:val="single" w:sz="6" w:space="0" w:color="000000"/>
            </w:tcBorders>
          </w:tcPr>
          <w:p w14:paraId="5717CF4F" w14:textId="77777777" w:rsidR="00BD1680" w:rsidRDefault="00000000">
            <w:pPr>
              <w:pBdr>
                <w:top w:val="nil"/>
                <w:left w:val="nil"/>
                <w:bottom w:val="nil"/>
                <w:right w:val="nil"/>
                <w:between w:val="nil"/>
              </w:pBdr>
              <w:jc w:val="center"/>
              <w:rPr>
                <w:rFonts w:ascii="Times New Roman" w:eastAsia="Times New Roman" w:hAnsi="Times New Roman" w:cs="Times New Roman"/>
                <w:color w:val="000000"/>
                <w:sz w:val="20"/>
                <w:szCs w:val="20"/>
              </w:rPr>
            </w:pPr>
            <w:r>
              <w:rPr>
                <w:rFonts w:ascii="MS Mincho" w:eastAsia="MS Mincho" w:hAnsi="MS Mincho" w:cs="MS Mincho"/>
                <w:color w:val="000000"/>
                <w:sz w:val="20"/>
                <w:szCs w:val="20"/>
              </w:rPr>
              <w:t>☐</w:t>
            </w:r>
          </w:p>
        </w:tc>
        <w:tc>
          <w:tcPr>
            <w:tcW w:w="345" w:type="dxa"/>
            <w:tcBorders>
              <w:top w:val="single" w:sz="4" w:space="0" w:color="000000"/>
              <w:left w:val="single" w:sz="6" w:space="0" w:color="000000"/>
              <w:bottom w:val="single" w:sz="4" w:space="0" w:color="000000"/>
              <w:right w:val="single" w:sz="6" w:space="0" w:color="000000"/>
            </w:tcBorders>
          </w:tcPr>
          <w:p w14:paraId="4778E02B" w14:textId="77777777" w:rsidR="00BD1680" w:rsidRDefault="00000000">
            <w:pPr>
              <w:pBdr>
                <w:top w:val="nil"/>
                <w:left w:val="nil"/>
                <w:bottom w:val="nil"/>
                <w:right w:val="nil"/>
                <w:between w:val="nil"/>
              </w:pBdr>
              <w:jc w:val="center"/>
              <w:rPr>
                <w:rFonts w:ascii="Times New Roman" w:eastAsia="Times New Roman" w:hAnsi="Times New Roman" w:cs="Times New Roman"/>
                <w:color w:val="000000"/>
                <w:sz w:val="20"/>
                <w:szCs w:val="20"/>
              </w:rPr>
            </w:pPr>
            <w:r>
              <w:rPr>
                <w:rFonts w:ascii="MS Mincho" w:eastAsia="MS Mincho" w:hAnsi="MS Mincho" w:cs="MS Mincho"/>
                <w:color w:val="000000"/>
                <w:sz w:val="20"/>
                <w:szCs w:val="20"/>
              </w:rPr>
              <w:t>☐</w:t>
            </w:r>
          </w:p>
        </w:tc>
        <w:tc>
          <w:tcPr>
            <w:tcW w:w="7050" w:type="dxa"/>
            <w:tcBorders>
              <w:top w:val="single" w:sz="4" w:space="0" w:color="000000"/>
              <w:left w:val="single" w:sz="6" w:space="0" w:color="000000"/>
              <w:bottom w:val="single" w:sz="4" w:space="0" w:color="000000"/>
              <w:right w:val="single" w:sz="4" w:space="0" w:color="000000"/>
            </w:tcBorders>
          </w:tcPr>
          <w:p w14:paraId="033C9CA1" w14:textId="77777777" w:rsidR="00BD1680" w:rsidRDefault="00BD1680">
            <w:pPr>
              <w:pBdr>
                <w:top w:val="nil"/>
                <w:left w:val="nil"/>
                <w:bottom w:val="nil"/>
                <w:right w:val="nil"/>
                <w:between w:val="nil"/>
              </w:pBdr>
              <w:jc w:val="center"/>
              <w:rPr>
                <w:rFonts w:ascii="Times New Roman" w:eastAsia="Times New Roman" w:hAnsi="Times New Roman" w:cs="Times New Roman"/>
                <w:color w:val="000000"/>
                <w:sz w:val="20"/>
                <w:szCs w:val="20"/>
              </w:rPr>
            </w:pPr>
          </w:p>
        </w:tc>
      </w:tr>
      <w:tr w:rsidR="00BD1680" w14:paraId="08ACA9F2" w14:textId="77777777">
        <w:trPr>
          <w:trHeight w:val="440"/>
        </w:trPr>
        <w:tc>
          <w:tcPr>
            <w:tcW w:w="4470" w:type="dxa"/>
            <w:tcBorders>
              <w:top w:val="single" w:sz="4" w:space="0" w:color="000000"/>
              <w:left w:val="single" w:sz="4" w:space="0" w:color="000000"/>
              <w:bottom w:val="single" w:sz="4" w:space="0" w:color="000000"/>
              <w:right w:val="single" w:sz="6" w:space="0" w:color="000000"/>
            </w:tcBorders>
            <w:vAlign w:val="center"/>
          </w:tcPr>
          <w:p w14:paraId="1BA1642D" w14:textId="77777777" w:rsidR="00BD1680" w:rsidRDefault="00000000">
            <w:pPr>
              <w:numPr>
                <w:ilvl w:val="0"/>
                <w:numId w:val="9"/>
              </w:numPr>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Describes how the charter school will provide its </w:t>
            </w:r>
            <w:proofErr w:type="gramStart"/>
            <w:r>
              <w:rPr>
                <w:rFonts w:ascii="Times New Roman" w:eastAsia="Times New Roman" w:hAnsi="Times New Roman" w:cs="Times New Roman"/>
                <w:color w:val="000000"/>
                <w:sz w:val="20"/>
                <w:szCs w:val="20"/>
              </w:rPr>
              <w:t>students</w:t>
            </w:r>
            <w:proofErr w:type="gramEnd"/>
            <w:r>
              <w:rPr>
                <w:rFonts w:ascii="Times New Roman" w:eastAsia="Times New Roman" w:hAnsi="Times New Roman" w:cs="Times New Roman"/>
                <w:color w:val="000000"/>
                <w:sz w:val="20"/>
                <w:szCs w:val="20"/>
              </w:rPr>
              <w:t xml:space="preserve"> equal access to participation in its programs or activities.</w:t>
            </w:r>
          </w:p>
        </w:tc>
        <w:tc>
          <w:tcPr>
            <w:tcW w:w="345" w:type="dxa"/>
            <w:tcBorders>
              <w:top w:val="single" w:sz="4" w:space="0" w:color="000000"/>
              <w:left w:val="single" w:sz="6" w:space="0" w:color="000000"/>
              <w:bottom w:val="single" w:sz="4" w:space="0" w:color="000000"/>
              <w:right w:val="single" w:sz="6" w:space="0" w:color="000000"/>
            </w:tcBorders>
          </w:tcPr>
          <w:p w14:paraId="198CD3C3" w14:textId="77777777" w:rsidR="00BD1680" w:rsidRDefault="00000000">
            <w:pPr>
              <w:jc w:val="center"/>
              <w:rPr>
                <w:rFonts w:ascii="MS Mincho" w:eastAsia="MS Mincho" w:hAnsi="MS Mincho" w:cs="MS Mincho"/>
                <w:color w:val="000000"/>
                <w:sz w:val="20"/>
                <w:szCs w:val="20"/>
              </w:rPr>
            </w:pPr>
            <w:r>
              <w:rPr>
                <w:rFonts w:ascii="MS Mincho" w:eastAsia="MS Mincho" w:hAnsi="MS Mincho" w:cs="MS Mincho"/>
                <w:sz w:val="20"/>
                <w:szCs w:val="20"/>
              </w:rPr>
              <w:t>☐</w:t>
            </w:r>
          </w:p>
        </w:tc>
        <w:tc>
          <w:tcPr>
            <w:tcW w:w="345" w:type="dxa"/>
            <w:tcBorders>
              <w:top w:val="single" w:sz="4" w:space="0" w:color="000000"/>
              <w:left w:val="single" w:sz="6" w:space="0" w:color="000000"/>
              <w:bottom w:val="single" w:sz="4" w:space="0" w:color="000000"/>
              <w:right w:val="single" w:sz="6" w:space="0" w:color="000000"/>
            </w:tcBorders>
          </w:tcPr>
          <w:p w14:paraId="4AA4A945" w14:textId="77777777" w:rsidR="00BD1680" w:rsidRDefault="00000000">
            <w:pPr>
              <w:pBdr>
                <w:top w:val="nil"/>
                <w:left w:val="nil"/>
                <w:bottom w:val="nil"/>
                <w:right w:val="nil"/>
                <w:between w:val="nil"/>
              </w:pBdr>
              <w:jc w:val="center"/>
              <w:rPr>
                <w:rFonts w:ascii="Times New Roman" w:eastAsia="Times New Roman" w:hAnsi="Times New Roman" w:cs="Times New Roman"/>
                <w:color w:val="000000"/>
                <w:sz w:val="20"/>
                <w:szCs w:val="20"/>
              </w:rPr>
            </w:pPr>
            <w:r>
              <w:rPr>
                <w:rFonts w:ascii="MS Mincho" w:eastAsia="MS Mincho" w:hAnsi="MS Mincho" w:cs="MS Mincho"/>
                <w:color w:val="000000"/>
                <w:sz w:val="20"/>
                <w:szCs w:val="20"/>
              </w:rPr>
              <w:t>☐</w:t>
            </w:r>
          </w:p>
        </w:tc>
        <w:tc>
          <w:tcPr>
            <w:tcW w:w="345" w:type="dxa"/>
            <w:tcBorders>
              <w:top w:val="single" w:sz="4" w:space="0" w:color="000000"/>
              <w:left w:val="single" w:sz="6" w:space="0" w:color="000000"/>
              <w:bottom w:val="single" w:sz="4" w:space="0" w:color="000000"/>
              <w:right w:val="single" w:sz="6" w:space="0" w:color="000000"/>
            </w:tcBorders>
          </w:tcPr>
          <w:p w14:paraId="29FE9635" w14:textId="77777777" w:rsidR="00BD1680" w:rsidRDefault="00000000">
            <w:pPr>
              <w:pBdr>
                <w:top w:val="nil"/>
                <w:left w:val="nil"/>
                <w:bottom w:val="nil"/>
                <w:right w:val="nil"/>
                <w:between w:val="nil"/>
              </w:pBdr>
              <w:jc w:val="center"/>
              <w:rPr>
                <w:rFonts w:ascii="Times New Roman" w:eastAsia="Times New Roman" w:hAnsi="Times New Roman" w:cs="Times New Roman"/>
                <w:color w:val="000000"/>
                <w:sz w:val="20"/>
                <w:szCs w:val="20"/>
              </w:rPr>
            </w:pPr>
            <w:r>
              <w:rPr>
                <w:rFonts w:ascii="MS Mincho" w:eastAsia="MS Mincho" w:hAnsi="MS Mincho" w:cs="MS Mincho"/>
                <w:color w:val="000000"/>
                <w:sz w:val="20"/>
                <w:szCs w:val="20"/>
              </w:rPr>
              <w:t>☐</w:t>
            </w:r>
          </w:p>
        </w:tc>
        <w:tc>
          <w:tcPr>
            <w:tcW w:w="345" w:type="dxa"/>
            <w:tcBorders>
              <w:top w:val="single" w:sz="4" w:space="0" w:color="000000"/>
              <w:left w:val="single" w:sz="6" w:space="0" w:color="000000"/>
              <w:bottom w:val="single" w:sz="4" w:space="0" w:color="000000"/>
              <w:right w:val="single" w:sz="6" w:space="0" w:color="000000"/>
            </w:tcBorders>
          </w:tcPr>
          <w:p w14:paraId="26D53670" w14:textId="77777777" w:rsidR="00BD1680" w:rsidRDefault="00000000">
            <w:pPr>
              <w:pBdr>
                <w:top w:val="nil"/>
                <w:left w:val="nil"/>
                <w:bottom w:val="nil"/>
                <w:right w:val="nil"/>
                <w:between w:val="nil"/>
              </w:pBdr>
              <w:jc w:val="center"/>
              <w:rPr>
                <w:rFonts w:ascii="Times New Roman" w:eastAsia="Times New Roman" w:hAnsi="Times New Roman" w:cs="Times New Roman"/>
                <w:color w:val="000000"/>
                <w:sz w:val="20"/>
                <w:szCs w:val="20"/>
              </w:rPr>
            </w:pPr>
            <w:r>
              <w:rPr>
                <w:rFonts w:ascii="MS Mincho" w:eastAsia="MS Mincho" w:hAnsi="MS Mincho" w:cs="MS Mincho"/>
                <w:color w:val="000000"/>
                <w:sz w:val="20"/>
                <w:szCs w:val="20"/>
              </w:rPr>
              <w:t>☐</w:t>
            </w:r>
          </w:p>
        </w:tc>
        <w:tc>
          <w:tcPr>
            <w:tcW w:w="7050" w:type="dxa"/>
            <w:tcBorders>
              <w:top w:val="single" w:sz="4" w:space="0" w:color="000000"/>
              <w:left w:val="single" w:sz="6" w:space="0" w:color="000000"/>
              <w:bottom w:val="single" w:sz="4" w:space="0" w:color="000000"/>
              <w:right w:val="single" w:sz="4" w:space="0" w:color="000000"/>
            </w:tcBorders>
          </w:tcPr>
          <w:p w14:paraId="5C962F97" w14:textId="77777777" w:rsidR="00BD1680" w:rsidRDefault="00BD1680">
            <w:pPr>
              <w:pBdr>
                <w:top w:val="nil"/>
                <w:left w:val="nil"/>
                <w:bottom w:val="nil"/>
                <w:right w:val="nil"/>
                <w:between w:val="nil"/>
              </w:pBdr>
              <w:jc w:val="center"/>
              <w:rPr>
                <w:rFonts w:ascii="Times New Roman" w:eastAsia="Times New Roman" w:hAnsi="Times New Roman" w:cs="Times New Roman"/>
                <w:color w:val="000000"/>
                <w:sz w:val="20"/>
                <w:szCs w:val="20"/>
              </w:rPr>
            </w:pPr>
          </w:p>
        </w:tc>
      </w:tr>
    </w:tbl>
    <w:p w14:paraId="63006694" w14:textId="77777777" w:rsidR="00BD1680" w:rsidRDefault="00BD1680">
      <w:pPr>
        <w:pBdr>
          <w:top w:val="nil"/>
          <w:left w:val="nil"/>
          <w:bottom w:val="nil"/>
          <w:right w:val="nil"/>
          <w:between w:val="nil"/>
        </w:pBdr>
        <w:spacing w:after="0"/>
        <w:rPr>
          <w:rFonts w:ascii="Times New Roman" w:eastAsia="Times New Roman" w:hAnsi="Times New Roman" w:cs="Times New Roman"/>
          <w:color w:val="000000"/>
          <w:sz w:val="20"/>
          <w:szCs w:val="20"/>
        </w:rPr>
      </w:pPr>
    </w:p>
    <w:tbl>
      <w:tblPr>
        <w:tblStyle w:val="ad"/>
        <w:tblW w:w="12708" w:type="dxa"/>
        <w:tblInd w:w="-3" w:type="dxa"/>
        <w:tblBorders>
          <w:top w:val="nil"/>
          <w:left w:val="nil"/>
          <w:bottom w:val="nil"/>
          <w:right w:val="nil"/>
        </w:tblBorders>
        <w:tblLayout w:type="fixed"/>
        <w:tblLook w:val="0000" w:firstRow="0" w:lastRow="0" w:firstColumn="0" w:lastColumn="0" w:noHBand="0" w:noVBand="0"/>
      </w:tblPr>
      <w:tblGrid>
        <w:gridCol w:w="12708"/>
      </w:tblGrid>
      <w:tr w:rsidR="00BD1680" w14:paraId="4D572C85" w14:textId="77777777">
        <w:trPr>
          <w:trHeight w:val="305"/>
        </w:trPr>
        <w:tc>
          <w:tcPr>
            <w:tcW w:w="12708" w:type="dxa"/>
            <w:tcBorders>
              <w:top w:val="single" w:sz="4" w:space="0" w:color="000000"/>
              <w:left w:val="single" w:sz="4" w:space="0" w:color="000000"/>
              <w:bottom w:val="single" w:sz="4" w:space="0" w:color="000000"/>
              <w:right w:val="single" w:sz="4" w:space="0" w:color="000000"/>
            </w:tcBorders>
            <w:vAlign w:val="center"/>
          </w:tcPr>
          <w:p w14:paraId="216C286A" w14:textId="77777777" w:rsidR="00BD1680" w:rsidRDefault="00000000">
            <w:pPr>
              <w:pBdr>
                <w:top w:val="nil"/>
                <w:left w:val="nil"/>
                <w:bottom w:val="nil"/>
                <w:right w:val="nil"/>
                <w:between w:val="nil"/>
              </w:pBdr>
              <w:jc w:val="right"/>
              <w:rPr>
                <w:rFonts w:ascii="Times New Roman" w:eastAsia="Times New Roman" w:hAnsi="Times New Roman" w:cs="Times New Roman"/>
                <w:color w:val="000000"/>
                <w:sz w:val="20"/>
                <w:szCs w:val="20"/>
              </w:rPr>
            </w:pPr>
            <w:r>
              <w:rPr>
                <w:rFonts w:ascii="Times New Roman" w:eastAsia="Times New Roman" w:hAnsi="Times New Roman" w:cs="Times New Roman"/>
                <w:b/>
                <w:bCs/>
                <w:color w:val="000000"/>
                <w:sz w:val="20"/>
                <w:szCs w:val="20"/>
              </w:rPr>
              <w:t xml:space="preserve">                                                                                                                         Subtotal:             </w:t>
            </w:r>
            <w:proofErr w:type="gramStart"/>
            <w:r>
              <w:rPr>
                <w:rFonts w:ascii="Times New Roman" w:eastAsia="Times New Roman" w:hAnsi="Times New Roman" w:cs="Times New Roman"/>
                <w:b/>
                <w:bCs/>
                <w:color w:val="000000"/>
                <w:sz w:val="20"/>
                <w:szCs w:val="20"/>
              </w:rPr>
              <w:t xml:space="preserve">   (</w:t>
            </w:r>
            <w:proofErr w:type="gramEnd"/>
            <w:r>
              <w:rPr>
                <w:rFonts w:ascii="Times New Roman" w:eastAsia="Times New Roman" w:hAnsi="Times New Roman" w:cs="Times New Roman"/>
                <w:color w:val="000000"/>
                <w:sz w:val="20"/>
                <w:szCs w:val="20"/>
              </w:rPr>
              <w:t>maximum points awarded = 3</w:t>
            </w:r>
            <w:r>
              <w:rPr>
                <w:rFonts w:ascii="Times New Roman" w:eastAsia="Times New Roman" w:hAnsi="Times New Roman" w:cs="Times New Roman"/>
                <w:b/>
                <w:bCs/>
                <w:color w:val="000000"/>
                <w:sz w:val="20"/>
                <w:szCs w:val="20"/>
              </w:rPr>
              <w:t>6</w:t>
            </w:r>
            <w:r>
              <w:rPr>
                <w:rFonts w:ascii="Times New Roman" w:eastAsia="Times New Roman" w:hAnsi="Times New Roman" w:cs="Times New Roman"/>
                <w:color w:val="000000"/>
                <w:sz w:val="20"/>
                <w:szCs w:val="20"/>
              </w:rPr>
              <w:t xml:space="preserve">) </w:t>
            </w:r>
          </w:p>
        </w:tc>
      </w:tr>
    </w:tbl>
    <w:p w14:paraId="2453C522" w14:textId="77777777" w:rsidR="00BD1680" w:rsidRDefault="00000000">
      <w:pPr>
        <w:pBdr>
          <w:top w:val="nil"/>
          <w:left w:val="nil"/>
          <w:bottom w:val="nil"/>
          <w:right w:val="nil"/>
          <w:between w:val="nil"/>
        </w:pBdr>
        <w:spacing w:after="0" w:line="240" w:lineRule="auto"/>
        <w:jc w:val="right"/>
        <w:rPr>
          <w:rFonts w:ascii="Times New Roman" w:eastAsia="Times New Roman" w:hAnsi="Times New Roman" w:cs="Times New Roman"/>
          <w:b/>
          <w:bCs/>
          <w:color w:val="000000"/>
          <w:sz w:val="20"/>
          <w:szCs w:val="20"/>
        </w:rPr>
        <w:sectPr w:rsidR="00BD1680">
          <w:type w:val="continuous"/>
          <w:pgSz w:w="15840" w:h="12240" w:orient="landscape"/>
          <w:pgMar w:top="403" w:right="1440" w:bottom="259" w:left="1440" w:header="0" w:footer="720" w:gutter="0"/>
          <w:cols w:space="720"/>
        </w:sectPr>
      </w:pPr>
      <w:r>
        <w:br w:type="page"/>
      </w:r>
    </w:p>
    <w:p w14:paraId="3CBE6286" w14:textId="77777777" w:rsidR="00BD1680" w:rsidRDefault="00BD1680">
      <w:pPr>
        <w:pBdr>
          <w:top w:val="nil"/>
          <w:left w:val="nil"/>
          <w:bottom w:val="nil"/>
          <w:right w:val="nil"/>
          <w:between w:val="nil"/>
        </w:pBdr>
        <w:spacing w:after="0"/>
        <w:rPr>
          <w:rFonts w:ascii="Times New Roman" w:eastAsia="Times New Roman" w:hAnsi="Times New Roman" w:cs="Times New Roman"/>
          <w:b/>
          <w:bCs/>
          <w:color w:val="000000"/>
          <w:sz w:val="20"/>
          <w:szCs w:val="20"/>
        </w:rPr>
      </w:pPr>
    </w:p>
    <w:tbl>
      <w:tblPr>
        <w:tblStyle w:val="ae"/>
        <w:tblW w:w="12960" w:type="dxa"/>
        <w:tblInd w:w="-3" w:type="dxa"/>
        <w:tblBorders>
          <w:top w:val="nil"/>
          <w:left w:val="nil"/>
          <w:bottom w:val="nil"/>
          <w:right w:val="nil"/>
        </w:tblBorders>
        <w:tblLayout w:type="fixed"/>
        <w:tblLook w:val="0000" w:firstRow="0" w:lastRow="0" w:firstColumn="0" w:lastColumn="0" w:noHBand="0" w:noVBand="0"/>
      </w:tblPr>
      <w:tblGrid>
        <w:gridCol w:w="4336"/>
        <w:gridCol w:w="335"/>
        <w:gridCol w:w="335"/>
        <w:gridCol w:w="335"/>
        <w:gridCol w:w="335"/>
        <w:gridCol w:w="3642"/>
        <w:gridCol w:w="3642"/>
      </w:tblGrid>
      <w:tr w:rsidR="00BD1680" w14:paraId="35C4815F" w14:textId="77777777">
        <w:trPr>
          <w:trHeight w:val="120"/>
        </w:trPr>
        <w:tc>
          <w:tcPr>
            <w:tcW w:w="4334" w:type="dxa"/>
            <w:tcBorders>
              <w:top w:val="single" w:sz="4" w:space="0" w:color="000000"/>
              <w:left w:val="single" w:sz="4" w:space="0" w:color="000000"/>
              <w:bottom w:val="single" w:sz="4" w:space="0" w:color="000000"/>
              <w:right w:val="single" w:sz="6" w:space="0" w:color="000000"/>
            </w:tcBorders>
            <w:shd w:val="clear" w:color="auto" w:fill="E6E6E6"/>
            <w:vAlign w:val="center"/>
          </w:tcPr>
          <w:p w14:paraId="6ED678DB" w14:textId="77777777" w:rsidR="00BD1680" w:rsidRDefault="00000000">
            <w:pPr>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b/>
                <w:bCs/>
                <w:color w:val="000000"/>
                <w:sz w:val="20"/>
                <w:szCs w:val="20"/>
              </w:rPr>
              <w:t xml:space="preserve">Exhibits </w:t>
            </w:r>
          </w:p>
        </w:tc>
        <w:tc>
          <w:tcPr>
            <w:tcW w:w="335" w:type="dxa"/>
            <w:tcBorders>
              <w:top w:val="single" w:sz="4" w:space="0" w:color="000000"/>
              <w:left w:val="single" w:sz="6" w:space="0" w:color="000000"/>
              <w:bottom w:val="single" w:sz="4" w:space="0" w:color="000000"/>
              <w:right w:val="single" w:sz="6" w:space="0" w:color="000000"/>
            </w:tcBorders>
            <w:shd w:val="clear" w:color="auto" w:fill="E6E6E6"/>
            <w:vAlign w:val="center"/>
          </w:tcPr>
          <w:p w14:paraId="34E76305" w14:textId="77777777" w:rsidR="00BD1680" w:rsidRDefault="00000000">
            <w:pPr>
              <w:pBdr>
                <w:top w:val="nil"/>
                <w:left w:val="nil"/>
                <w:bottom w:val="nil"/>
                <w:right w:val="nil"/>
                <w:between w:val="nil"/>
              </w:pBdr>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sz w:val="20"/>
                <w:szCs w:val="20"/>
              </w:rPr>
              <w:t>0</w:t>
            </w:r>
          </w:p>
        </w:tc>
        <w:tc>
          <w:tcPr>
            <w:tcW w:w="335" w:type="dxa"/>
            <w:tcBorders>
              <w:top w:val="single" w:sz="4" w:space="0" w:color="000000"/>
              <w:left w:val="single" w:sz="6" w:space="0" w:color="000000"/>
              <w:bottom w:val="single" w:sz="4" w:space="0" w:color="000000"/>
              <w:right w:val="single" w:sz="6" w:space="0" w:color="000000"/>
            </w:tcBorders>
            <w:shd w:val="clear" w:color="auto" w:fill="E6E6E6"/>
            <w:vAlign w:val="center"/>
          </w:tcPr>
          <w:p w14:paraId="2BCE7B3A" w14:textId="77777777" w:rsidR="00BD1680" w:rsidRDefault="00000000">
            <w:pPr>
              <w:pBdr>
                <w:top w:val="nil"/>
                <w:left w:val="nil"/>
                <w:bottom w:val="nil"/>
                <w:right w:val="nil"/>
                <w:between w:val="nil"/>
              </w:pBdr>
              <w:jc w:val="center"/>
              <w:rPr>
                <w:rFonts w:ascii="Times New Roman" w:eastAsia="Times New Roman" w:hAnsi="Times New Roman" w:cs="Times New Roman"/>
                <w:color w:val="000000"/>
                <w:sz w:val="20"/>
                <w:szCs w:val="20"/>
              </w:rPr>
            </w:pPr>
            <w:r>
              <w:rPr>
                <w:rFonts w:ascii="Times New Roman" w:eastAsia="Times New Roman" w:hAnsi="Times New Roman" w:cs="Times New Roman"/>
                <w:b/>
                <w:bCs/>
                <w:color w:val="000000"/>
                <w:sz w:val="20"/>
                <w:szCs w:val="20"/>
              </w:rPr>
              <w:t xml:space="preserve">1 </w:t>
            </w:r>
          </w:p>
        </w:tc>
        <w:tc>
          <w:tcPr>
            <w:tcW w:w="335" w:type="dxa"/>
            <w:tcBorders>
              <w:top w:val="single" w:sz="4" w:space="0" w:color="000000"/>
              <w:left w:val="single" w:sz="6" w:space="0" w:color="000000"/>
              <w:bottom w:val="single" w:sz="4" w:space="0" w:color="000000"/>
              <w:right w:val="single" w:sz="6" w:space="0" w:color="000000"/>
            </w:tcBorders>
            <w:shd w:val="clear" w:color="auto" w:fill="E6E6E6"/>
            <w:vAlign w:val="center"/>
          </w:tcPr>
          <w:p w14:paraId="2B5A33B1" w14:textId="77777777" w:rsidR="00BD1680" w:rsidRDefault="00000000">
            <w:pPr>
              <w:pBdr>
                <w:top w:val="nil"/>
                <w:left w:val="nil"/>
                <w:bottom w:val="nil"/>
                <w:right w:val="nil"/>
                <w:between w:val="nil"/>
              </w:pBdr>
              <w:jc w:val="center"/>
              <w:rPr>
                <w:rFonts w:ascii="Times New Roman" w:eastAsia="Times New Roman" w:hAnsi="Times New Roman" w:cs="Times New Roman"/>
                <w:color w:val="000000"/>
                <w:sz w:val="20"/>
                <w:szCs w:val="20"/>
              </w:rPr>
            </w:pPr>
            <w:r>
              <w:rPr>
                <w:rFonts w:ascii="Times New Roman" w:eastAsia="Times New Roman" w:hAnsi="Times New Roman" w:cs="Times New Roman"/>
                <w:b/>
                <w:bCs/>
                <w:color w:val="000000"/>
                <w:sz w:val="20"/>
                <w:szCs w:val="20"/>
              </w:rPr>
              <w:t xml:space="preserve">2 </w:t>
            </w:r>
          </w:p>
        </w:tc>
        <w:tc>
          <w:tcPr>
            <w:tcW w:w="335" w:type="dxa"/>
            <w:tcBorders>
              <w:top w:val="single" w:sz="4" w:space="0" w:color="000000"/>
              <w:left w:val="single" w:sz="6" w:space="0" w:color="000000"/>
              <w:bottom w:val="single" w:sz="4" w:space="0" w:color="000000"/>
              <w:right w:val="single" w:sz="6" w:space="0" w:color="000000"/>
            </w:tcBorders>
            <w:shd w:val="clear" w:color="auto" w:fill="E6E6E6"/>
            <w:vAlign w:val="center"/>
          </w:tcPr>
          <w:p w14:paraId="3E7DDC0D" w14:textId="77777777" w:rsidR="00BD1680" w:rsidRDefault="00000000">
            <w:pPr>
              <w:pBdr>
                <w:top w:val="nil"/>
                <w:left w:val="nil"/>
                <w:bottom w:val="nil"/>
                <w:right w:val="nil"/>
                <w:between w:val="nil"/>
              </w:pBdr>
              <w:jc w:val="center"/>
              <w:rPr>
                <w:rFonts w:ascii="Times New Roman" w:eastAsia="Times New Roman" w:hAnsi="Times New Roman" w:cs="Times New Roman"/>
                <w:color w:val="000000"/>
                <w:sz w:val="20"/>
                <w:szCs w:val="20"/>
              </w:rPr>
            </w:pPr>
            <w:r>
              <w:rPr>
                <w:rFonts w:ascii="Times New Roman" w:eastAsia="Times New Roman" w:hAnsi="Times New Roman" w:cs="Times New Roman"/>
                <w:b/>
                <w:bCs/>
                <w:color w:val="000000"/>
                <w:sz w:val="20"/>
                <w:szCs w:val="20"/>
              </w:rPr>
              <w:t xml:space="preserve">3 </w:t>
            </w:r>
          </w:p>
        </w:tc>
        <w:tc>
          <w:tcPr>
            <w:tcW w:w="3641" w:type="dxa"/>
            <w:tcBorders>
              <w:top w:val="single" w:sz="4" w:space="0" w:color="000000"/>
              <w:left w:val="single" w:sz="6" w:space="0" w:color="000000"/>
              <w:bottom w:val="single" w:sz="4" w:space="0" w:color="000000"/>
              <w:right w:val="single" w:sz="4" w:space="0" w:color="000000"/>
            </w:tcBorders>
            <w:shd w:val="clear" w:color="auto" w:fill="E6E6E6"/>
            <w:vAlign w:val="center"/>
          </w:tcPr>
          <w:p w14:paraId="7D6FB4E3" w14:textId="77777777" w:rsidR="00BD1680" w:rsidRDefault="00000000">
            <w:pPr>
              <w:pBdr>
                <w:top w:val="nil"/>
                <w:left w:val="nil"/>
                <w:bottom w:val="nil"/>
                <w:right w:val="nil"/>
                <w:between w:val="nil"/>
              </w:pBdr>
              <w:jc w:val="center"/>
              <w:rPr>
                <w:rFonts w:ascii="Times New Roman" w:eastAsia="Times New Roman" w:hAnsi="Times New Roman" w:cs="Times New Roman"/>
                <w:color w:val="000000"/>
                <w:sz w:val="20"/>
                <w:szCs w:val="20"/>
              </w:rPr>
            </w:pPr>
            <w:r>
              <w:rPr>
                <w:rFonts w:ascii="Times New Roman" w:eastAsia="Times New Roman" w:hAnsi="Times New Roman" w:cs="Times New Roman"/>
                <w:b/>
                <w:bCs/>
                <w:color w:val="000000"/>
                <w:sz w:val="20"/>
                <w:szCs w:val="20"/>
              </w:rPr>
              <w:t xml:space="preserve">Comments </w:t>
            </w:r>
          </w:p>
        </w:tc>
        <w:tc>
          <w:tcPr>
            <w:tcW w:w="3641" w:type="dxa"/>
            <w:tcBorders>
              <w:top w:val="single" w:sz="4" w:space="0" w:color="000000"/>
              <w:left w:val="single" w:sz="6" w:space="0" w:color="000000"/>
              <w:bottom w:val="single" w:sz="4" w:space="0" w:color="000000"/>
              <w:right w:val="single" w:sz="4" w:space="0" w:color="000000"/>
            </w:tcBorders>
            <w:shd w:val="clear" w:color="auto" w:fill="E6E6E6"/>
            <w:vAlign w:val="center"/>
          </w:tcPr>
          <w:p w14:paraId="417B6452" w14:textId="77777777" w:rsidR="00BD1680" w:rsidRDefault="00BD1680">
            <w:pPr>
              <w:pBdr>
                <w:top w:val="nil"/>
                <w:left w:val="nil"/>
                <w:bottom w:val="nil"/>
                <w:right w:val="nil"/>
                <w:between w:val="nil"/>
              </w:pBdr>
              <w:jc w:val="center"/>
              <w:rPr>
                <w:rFonts w:ascii="Times New Roman" w:eastAsia="Times New Roman" w:hAnsi="Times New Roman" w:cs="Times New Roman"/>
                <w:b/>
                <w:bCs/>
                <w:color w:val="000000"/>
                <w:sz w:val="20"/>
                <w:szCs w:val="20"/>
              </w:rPr>
            </w:pPr>
          </w:p>
        </w:tc>
      </w:tr>
      <w:tr w:rsidR="00BD1680" w14:paraId="2C9F948E" w14:textId="77777777">
        <w:trPr>
          <w:trHeight w:val="440"/>
        </w:trPr>
        <w:tc>
          <w:tcPr>
            <w:tcW w:w="4334" w:type="dxa"/>
            <w:tcBorders>
              <w:top w:val="single" w:sz="4" w:space="0" w:color="000000"/>
              <w:left w:val="single" w:sz="4" w:space="0" w:color="000000"/>
              <w:bottom w:val="single" w:sz="4" w:space="0" w:color="000000"/>
              <w:right w:val="single" w:sz="6" w:space="0" w:color="000000"/>
            </w:tcBorders>
            <w:vAlign w:val="center"/>
          </w:tcPr>
          <w:p w14:paraId="4EA3DC59" w14:textId="77777777" w:rsidR="00BD1680" w:rsidRDefault="00000000">
            <w:pPr>
              <w:rPr>
                <w:rFonts w:ascii="Times New Roman" w:eastAsia="Times New Roman" w:hAnsi="Times New Roman" w:cs="Times New Roman"/>
                <w:sz w:val="20"/>
                <w:szCs w:val="20"/>
              </w:rPr>
            </w:pPr>
            <w:r>
              <w:rPr>
                <w:rFonts w:ascii="Times New Roman" w:eastAsia="Times New Roman" w:hAnsi="Times New Roman" w:cs="Times New Roman"/>
                <w:sz w:val="20"/>
                <w:szCs w:val="20"/>
              </w:rPr>
              <w:t>Exhibit XVI: Provides the marketing and recruitment plan.  Explains how the plan is:</w:t>
            </w:r>
          </w:p>
          <w:p w14:paraId="7F491D11" w14:textId="77777777" w:rsidR="00BD1680" w:rsidRDefault="00000000">
            <w:pPr>
              <w:numPr>
                <w:ilvl w:val="0"/>
                <w:numId w:val="17"/>
              </w:numPr>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lastRenderedPageBreak/>
              <w:t>Consistent with the school’s mission and goals.</w:t>
            </w:r>
          </w:p>
          <w:p w14:paraId="32ED141B" w14:textId="77777777" w:rsidR="00BD1680" w:rsidRDefault="00000000">
            <w:pPr>
              <w:numPr>
                <w:ilvl w:val="0"/>
                <w:numId w:val="17"/>
              </w:numPr>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Specifically designed to reach the school’s target population(s).</w:t>
            </w:r>
          </w:p>
          <w:p w14:paraId="4C291E42" w14:textId="77777777" w:rsidR="00BD1680" w:rsidRDefault="00000000">
            <w:pPr>
              <w:numPr>
                <w:ilvl w:val="0"/>
                <w:numId w:val="17"/>
              </w:numPr>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Specifically designed to provide </w:t>
            </w:r>
            <w:proofErr w:type="gramStart"/>
            <w:r>
              <w:rPr>
                <w:rFonts w:ascii="Times New Roman" w:eastAsia="Times New Roman" w:hAnsi="Times New Roman" w:cs="Times New Roman"/>
                <w:color w:val="000000"/>
                <w:sz w:val="20"/>
                <w:szCs w:val="20"/>
              </w:rPr>
              <w:t>equity</w:t>
            </w:r>
            <w:proofErr w:type="gramEnd"/>
            <w:r>
              <w:rPr>
                <w:rFonts w:ascii="Times New Roman" w:eastAsia="Times New Roman" w:hAnsi="Times New Roman" w:cs="Times New Roman"/>
                <w:color w:val="000000"/>
                <w:sz w:val="20"/>
                <w:szCs w:val="20"/>
              </w:rPr>
              <w:t xml:space="preserve"> of access to all students.</w:t>
            </w:r>
          </w:p>
          <w:p w14:paraId="607AAAA2" w14:textId="77777777" w:rsidR="00BD1680" w:rsidRDefault="00BD1680">
            <w:pPr>
              <w:pBdr>
                <w:top w:val="nil"/>
                <w:left w:val="nil"/>
                <w:bottom w:val="nil"/>
                <w:right w:val="nil"/>
                <w:between w:val="nil"/>
              </w:pBdr>
              <w:rPr>
                <w:rFonts w:ascii="Times New Roman" w:eastAsia="Times New Roman" w:hAnsi="Times New Roman" w:cs="Times New Roman"/>
                <w:color w:val="000000"/>
                <w:sz w:val="20"/>
                <w:szCs w:val="20"/>
              </w:rPr>
            </w:pPr>
          </w:p>
        </w:tc>
        <w:tc>
          <w:tcPr>
            <w:tcW w:w="335" w:type="dxa"/>
            <w:tcBorders>
              <w:top w:val="single" w:sz="4" w:space="0" w:color="000000"/>
              <w:left w:val="single" w:sz="6" w:space="0" w:color="000000"/>
              <w:bottom w:val="single" w:sz="4" w:space="0" w:color="000000"/>
              <w:right w:val="single" w:sz="6" w:space="0" w:color="000000"/>
            </w:tcBorders>
          </w:tcPr>
          <w:p w14:paraId="5CF0EED4" w14:textId="77777777" w:rsidR="00BD1680" w:rsidRDefault="00000000">
            <w:pPr>
              <w:jc w:val="center"/>
              <w:rPr>
                <w:rFonts w:ascii="MS Mincho" w:eastAsia="MS Mincho" w:hAnsi="MS Mincho" w:cs="MS Mincho"/>
                <w:color w:val="000000"/>
                <w:sz w:val="20"/>
                <w:szCs w:val="20"/>
              </w:rPr>
            </w:pPr>
            <w:r>
              <w:rPr>
                <w:rFonts w:ascii="MS Mincho" w:eastAsia="MS Mincho" w:hAnsi="MS Mincho" w:cs="MS Mincho"/>
                <w:sz w:val="20"/>
                <w:szCs w:val="20"/>
              </w:rPr>
              <w:lastRenderedPageBreak/>
              <w:t>☐</w:t>
            </w:r>
          </w:p>
        </w:tc>
        <w:tc>
          <w:tcPr>
            <w:tcW w:w="335" w:type="dxa"/>
            <w:tcBorders>
              <w:top w:val="single" w:sz="4" w:space="0" w:color="000000"/>
              <w:left w:val="single" w:sz="6" w:space="0" w:color="000000"/>
              <w:bottom w:val="single" w:sz="4" w:space="0" w:color="000000"/>
              <w:right w:val="single" w:sz="6" w:space="0" w:color="000000"/>
            </w:tcBorders>
          </w:tcPr>
          <w:p w14:paraId="22071D06" w14:textId="77777777" w:rsidR="00BD1680" w:rsidRDefault="00000000">
            <w:pPr>
              <w:pBdr>
                <w:top w:val="nil"/>
                <w:left w:val="nil"/>
                <w:bottom w:val="nil"/>
                <w:right w:val="nil"/>
                <w:between w:val="nil"/>
              </w:pBdr>
              <w:jc w:val="center"/>
              <w:rPr>
                <w:rFonts w:ascii="Times New Roman" w:eastAsia="Times New Roman" w:hAnsi="Times New Roman" w:cs="Times New Roman"/>
                <w:color w:val="000000"/>
                <w:sz w:val="20"/>
                <w:szCs w:val="20"/>
              </w:rPr>
            </w:pPr>
            <w:r>
              <w:rPr>
                <w:rFonts w:ascii="MS Mincho" w:eastAsia="MS Mincho" w:hAnsi="MS Mincho" w:cs="MS Mincho"/>
                <w:color w:val="000000"/>
                <w:sz w:val="20"/>
                <w:szCs w:val="20"/>
              </w:rPr>
              <w:t>☐</w:t>
            </w:r>
          </w:p>
        </w:tc>
        <w:tc>
          <w:tcPr>
            <w:tcW w:w="335" w:type="dxa"/>
            <w:tcBorders>
              <w:top w:val="single" w:sz="4" w:space="0" w:color="000000"/>
              <w:left w:val="single" w:sz="6" w:space="0" w:color="000000"/>
              <w:bottom w:val="single" w:sz="4" w:space="0" w:color="000000"/>
              <w:right w:val="single" w:sz="6" w:space="0" w:color="000000"/>
            </w:tcBorders>
          </w:tcPr>
          <w:p w14:paraId="05F13923" w14:textId="77777777" w:rsidR="00BD1680" w:rsidRDefault="00000000">
            <w:pPr>
              <w:pBdr>
                <w:top w:val="nil"/>
                <w:left w:val="nil"/>
                <w:bottom w:val="nil"/>
                <w:right w:val="nil"/>
                <w:between w:val="nil"/>
              </w:pBdr>
              <w:jc w:val="center"/>
              <w:rPr>
                <w:rFonts w:ascii="Times New Roman" w:eastAsia="Times New Roman" w:hAnsi="Times New Roman" w:cs="Times New Roman"/>
                <w:color w:val="000000"/>
                <w:sz w:val="20"/>
                <w:szCs w:val="20"/>
              </w:rPr>
            </w:pPr>
            <w:r>
              <w:rPr>
                <w:rFonts w:ascii="MS Mincho" w:eastAsia="MS Mincho" w:hAnsi="MS Mincho" w:cs="MS Mincho"/>
                <w:color w:val="000000"/>
                <w:sz w:val="20"/>
                <w:szCs w:val="20"/>
              </w:rPr>
              <w:t>☐</w:t>
            </w:r>
          </w:p>
        </w:tc>
        <w:tc>
          <w:tcPr>
            <w:tcW w:w="335" w:type="dxa"/>
            <w:tcBorders>
              <w:top w:val="single" w:sz="4" w:space="0" w:color="000000"/>
              <w:left w:val="single" w:sz="6" w:space="0" w:color="000000"/>
              <w:bottom w:val="single" w:sz="4" w:space="0" w:color="000000"/>
              <w:right w:val="single" w:sz="6" w:space="0" w:color="000000"/>
            </w:tcBorders>
          </w:tcPr>
          <w:p w14:paraId="1229B1E9" w14:textId="77777777" w:rsidR="00BD1680" w:rsidRDefault="00000000">
            <w:pPr>
              <w:pBdr>
                <w:top w:val="nil"/>
                <w:left w:val="nil"/>
                <w:bottom w:val="nil"/>
                <w:right w:val="nil"/>
                <w:between w:val="nil"/>
              </w:pBdr>
              <w:jc w:val="center"/>
              <w:rPr>
                <w:rFonts w:ascii="Times New Roman" w:eastAsia="Times New Roman" w:hAnsi="Times New Roman" w:cs="Times New Roman"/>
                <w:color w:val="000000"/>
                <w:sz w:val="20"/>
                <w:szCs w:val="20"/>
              </w:rPr>
            </w:pPr>
            <w:r>
              <w:rPr>
                <w:rFonts w:ascii="MS Mincho" w:eastAsia="MS Mincho" w:hAnsi="MS Mincho" w:cs="MS Mincho"/>
                <w:color w:val="000000"/>
                <w:sz w:val="20"/>
                <w:szCs w:val="20"/>
              </w:rPr>
              <w:t>☐</w:t>
            </w:r>
          </w:p>
        </w:tc>
        <w:tc>
          <w:tcPr>
            <w:tcW w:w="3641" w:type="dxa"/>
            <w:tcBorders>
              <w:top w:val="single" w:sz="4" w:space="0" w:color="000000"/>
              <w:left w:val="single" w:sz="6" w:space="0" w:color="000000"/>
              <w:bottom w:val="single" w:sz="4" w:space="0" w:color="000000"/>
              <w:right w:val="single" w:sz="4" w:space="0" w:color="000000"/>
            </w:tcBorders>
          </w:tcPr>
          <w:p w14:paraId="649AE1FA" w14:textId="77777777" w:rsidR="00BD1680" w:rsidRDefault="00BD1680">
            <w:pPr>
              <w:pBdr>
                <w:top w:val="nil"/>
                <w:left w:val="nil"/>
                <w:bottom w:val="nil"/>
                <w:right w:val="nil"/>
                <w:between w:val="nil"/>
              </w:pBdr>
              <w:jc w:val="center"/>
              <w:rPr>
                <w:rFonts w:ascii="Times New Roman" w:eastAsia="Times New Roman" w:hAnsi="Times New Roman" w:cs="Times New Roman"/>
                <w:color w:val="000000"/>
                <w:sz w:val="20"/>
                <w:szCs w:val="20"/>
              </w:rPr>
            </w:pPr>
          </w:p>
        </w:tc>
        <w:tc>
          <w:tcPr>
            <w:tcW w:w="3641" w:type="dxa"/>
            <w:tcBorders>
              <w:top w:val="single" w:sz="4" w:space="0" w:color="000000"/>
              <w:left w:val="single" w:sz="6" w:space="0" w:color="000000"/>
              <w:bottom w:val="single" w:sz="4" w:space="0" w:color="000000"/>
              <w:right w:val="single" w:sz="4" w:space="0" w:color="000000"/>
            </w:tcBorders>
          </w:tcPr>
          <w:p w14:paraId="24DC25B7" w14:textId="77777777" w:rsidR="00BD1680" w:rsidRDefault="00BD1680">
            <w:pPr>
              <w:pBdr>
                <w:top w:val="nil"/>
                <w:left w:val="nil"/>
                <w:bottom w:val="nil"/>
                <w:right w:val="nil"/>
                <w:between w:val="nil"/>
              </w:pBdr>
              <w:jc w:val="center"/>
              <w:rPr>
                <w:rFonts w:ascii="Times New Roman" w:eastAsia="Times New Roman" w:hAnsi="Times New Roman" w:cs="Times New Roman"/>
                <w:color w:val="000000"/>
                <w:sz w:val="20"/>
                <w:szCs w:val="20"/>
              </w:rPr>
            </w:pPr>
          </w:p>
        </w:tc>
      </w:tr>
      <w:tr w:rsidR="00BD1680" w14:paraId="156D92B6" w14:textId="77777777">
        <w:trPr>
          <w:trHeight w:val="440"/>
        </w:trPr>
        <w:tc>
          <w:tcPr>
            <w:tcW w:w="4334" w:type="dxa"/>
            <w:tcBorders>
              <w:top w:val="single" w:sz="4" w:space="0" w:color="000000"/>
              <w:left w:val="single" w:sz="4" w:space="0" w:color="000000"/>
              <w:bottom w:val="single" w:sz="4" w:space="0" w:color="000000"/>
              <w:right w:val="single" w:sz="6" w:space="0" w:color="000000"/>
            </w:tcBorders>
            <w:vAlign w:val="center"/>
          </w:tcPr>
          <w:p w14:paraId="0112D279" w14:textId="77777777" w:rsidR="00BD1680" w:rsidRDefault="00000000">
            <w:pPr>
              <w:rPr>
                <w:rFonts w:ascii="Times New Roman" w:eastAsia="Times New Roman" w:hAnsi="Times New Roman" w:cs="Times New Roman"/>
                <w:sz w:val="20"/>
                <w:szCs w:val="20"/>
              </w:rPr>
            </w:pPr>
            <w:r>
              <w:rPr>
                <w:rFonts w:ascii="Times New Roman" w:eastAsia="Times New Roman" w:hAnsi="Times New Roman" w:cs="Times New Roman"/>
                <w:sz w:val="20"/>
                <w:szCs w:val="20"/>
              </w:rPr>
              <w:t>Exhibit XVII: Provides the following policies:</w:t>
            </w:r>
          </w:p>
          <w:p w14:paraId="4A2118FD" w14:textId="77777777" w:rsidR="00BD1680" w:rsidRDefault="00000000">
            <w:pPr>
              <w:numPr>
                <w:ilvl w:val="0"/>
                <w:numId w:val="20"/>
              </w:numPr>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Student application and admission</w:t>
            </w:r>
          </w:p>
          <w:p w14:paraId="72C8821E" w14:textId="77777777" w:rsidR="00BD1680" w:rsidRDefault="00000000">
            <w:pPr>
              <w:numPr>
                <w:ilvl w:val="0"/>
                <w:numId w:val="20"/>
              </w:numPr>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Student withdrawal</w:t>
            </w:r>
          </w:p>
          <w:p w14:paraId="1134A6E5" w14:textId="77777777" w:rsidR="00BD1680" w:rsidRDefault="00000000">
            <w:pPr>
              <w:numPr>
                <w:ilvl w:val="0"/>
                <w:numId w:val="20"/>
              </w:numPr>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Student promotion and retention</w:t>
            </w:r>
          </w:p>
          <w:p w14:paraId="2BF36B8B" w14:textId="77777777" w:rsidR="00BD1680" w:rsidRDefault="00000000">
            <w:pPr>
              <w:numPr>
                <w:ilvl w:val="0"/>
                <w:numId w:val="20"/>
              </w:numPr>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Standards for student behavior, including:</w:t>
            </w:r>
          </w:p>
          <w:p w14:paraId="347190DC" w14:textId="77777777" w:rsidR="00BD1680" w:rsidRDefault="00000000">
            <w:pPr>
              <w:ind w:left="720"/>
              <w:rPr>
                <w:rFonts w:ascii="Times New Roman" w:eastAsia="Times New Roman" w:hAnsi="Times New Roman" w:cs="Times New Roman"/>
                <w:sz w:val="20"/>
                <w:szCs w:val="20"/>
              </w:rPr>
            </w:pPr>
            <w:proofErr w:type="spellStart"/>
            <w:r>
              <w:rPr>
                <w:rFonts w:ascii="Times New Roman" w:eastAsia="Times New Roman" w:hAnsi="Times New Roman" w:cs="Times New Roman"/>
                <w:sz w:val="20"/>
                <w:szCs w:val="20"/>
              </w:rPr>
              <w:t>i</w:t>
            </w:r>
            <w:proofErr w:type="spellEnd"/>
            <w:r>
              <w:rPr>
                <w:rFonts w:ascii="Times New Roman" w:eastAsia="Times New Roman" w:hAnsi="Times New Roman" w:cs="Times New Roman"/>
                <w:sz w:val="20"/>
                <w:szCs w:val="20"/>
              </w:rPr>
              <w:t>. Discipline of students</w:t>
            </w:r>
          </w:p>
          <w:p w14:paraId="03CF07D7" w14:textId="77777777" w:rsidR="00BD1680" w:rsidRDefault="00000000">
            <w:pPr>
              <w:ind w:left="720"/>
              <w:rPr>
                <w:rFonts w:ascii="Times New Roman" w:eastAsia="Times New Roman" w:hAnsi="Times New Roman" w:cs="Times New Roman"/>
                <w:sz w:val="20"/>
                <w:szCs w:val="20"/>
              </w:rPr>
            </w:pPr>
            <w:r>
              <w:rPr>
                <w:rFonts w:ascii="Times New Roman" w:eastAsia="Times New Roman" w:hAnsi="Times New Roman" w:cs="Times New Roman"/>
                <w:sz w:val="20"/>
                <w:szCs w:val="20"/>
              </w:rPr>
              <w:t>ii. Discipline of students with disabilities</w:t>
            </w:r>
          </w:p>
          <w:p w14:paraId="386C7442" w14:textId="77777777" w:rsidR="00BD1680" w:rsidRDefault="00000000">
            <w:pPr>
              <w:ind w:left="720"/>
              <w:rPr>
                <w:rFonts w:ascii="Times New Roman" w:eastAsia="Times New Roman" w:hAnsi="Times New Roman" w:cs="Times New Roman"/>
                <w:sz w:val="20"/>
                <w:szCs w:val="20"/>
              </w:rPr>
            </w:pPr>
            <w:r>
              <w:rPr>
                <w:rFonts w:ascii="Times New Roman" w:eastAsia="Times New Roman" w:hAnsi="Times New Roman" w:cs="Times New Roman"/>
                <w:sz w:val="20"/>
                <w:szCs w:val="20"/>
              </w:rPr>
              <w:t>iii. Suspension of students</w:t>
            </w:r>
          </w:p>
          <w:p w14:paraId="33B4E7D0" w14:textId="77777777" w:rsidR="00BD1680" w:rsidRDefault="00000000">
            <w:pPr>
              <w:ind w:left="720"/>
              <w:rPr>
                <w:rFonts w:ascii="Times New Roman" w:eastAsia="Times New Roman" w:hAnsi="Times New Roman" w:cs="Times New Roman"/>
                <w:sz w:val="20"/>
                <w:szCs w:val="20"/>
              </w:rPr>
            </w:pPr>
            <w:r>
              <w:rPr>
                <w:rFonts w:ascii="Times New Roman" w:eastAsia="Times New Roman" w:hAnsi="Times New Roman" w:cs="Times New Roman"/>
                <w:sz w:val="20"/>
                <w:szCs w:val="20"/>
              </w:rPr>
              <w:t>iv. Expulsion of students</w:t>
            </w:r>
          </w:p>
          <w:p w14:paraId="3E2DD641" w14:textId="77777777" w:rsidR="00BD1680" w:rsidRDefault="00000000">
            <w:pPr>
              <w:numPr>
                <w:ilvl w:val="0"/>
                <w:numId w:val="20"/>
              </w:numPr>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Student attendance, including:</w:t>
            </w:r>
          </w:p>
          <w:p w14:paraId="7F813E39" w14:textId="77777777" w:rsidR="00BD1680" w:rsidRDefault="00000000">
            <w:pPr>
              <w:ind w:left="720"/>
              <w:rPr>
                <w:rFonts w:ascii="Times New Roman" w:eastAsia="Times New Roman" w:hAnsi="Times New Roman" w:cs="Times New Roman"/>
                <w:sz w:val="20"/>
                <w:szCs w:val="20"/>
              </w:rPr>
            </w:pPr>
            <w:proofErr w:type="spellStart"/>
            <w:r>
              <w:rPr>
                <w:rFonts w:ascii="Times New Roman" w:eastAsia="Times New Roman" w:hAnsi="Times New Roman" w:cs="Times New Roman"/>
                <w:sz w:val="20"/>
                <w:szCs w:val="20"/>
              </w:rPr>
              <w:t>i</w:t>
            </w:r>
            <w:proofErr w:type="spellEnd"/>
            <w:r>
              <w:rPr>
                <w:rFonts w:ascii="Times New Roman" w:eastAsia="Times New Roman" w:hAnsi="Times New Roman" w:cs="Times New Roman"/>
                <w:sz w:val="20"/>
                <w:szCs w:val="20"/>
              </w:rPr>
              <w:t>. Excused absences</w:t>
            </w:r>
          </w:p>
          <w:p w14:paraId="1C3CFCE8" w14:textId="77777777" w:rsidR="00BD1680" w:rsidRDefault="00000000">
            <w:pPr>
              <w:ind w:left="720"/>
              <w:rPr>
                <w:rFonts w:ascii="Times New Roman" w:eastAsia="Times New Roman" w:hAnsi="Times New Roman" w:cs="Times New Roman"/>
                <w:sz w:val="20"/>
                <w:szCs w:val="20"/>
              </w:rPr>
            </w:pPr>
            <w:r>
              <w:rPr>
                <w:rFonts w:ascii="Times New Roman" w:eastAsia="Times New Roman" w:hAnsi="Times New Roman" w:cs="Times New Roman"/>
                <w:sz w:val="20"/>
                <w:szCs w:val="20"/>
              </w:rPr>
              <w:t>ii. Unexcused absences</w:t>
            </w:r>
          </w:p>
          <w:p w14:paraId="6ABF0ED8" w14:textId="77777777" w:rsidR="00BD1680" w:rsidRDefault="00000000">
            <w:pPr>
              <w:ind w:left="720"/>
              <w:rPr>
                <w:rFonts w:ascii="Times New Roman" w:eastAsia="Times New Roman" w:hAnsi="Times New Roman" w:cs="Times New Roman"/>
                <w:sz w:val="20"/>
                <w:szCs w:val="20"/>
              </w:rPr>
            </w:pPr>
            <w:r>
              <w:rPr>
                <w:rFonts w:ascii="Times New Roman" w:eastAsia="Times New Roman" w:hAnsi="Times New Roman" w:cs="Times New Roman"/>
                <w:sz w:val="20"/>
                <w:szCs w:val="20"/>
              </w:rPr>
              <w:t>iii. Vacations</w:t>
            </w:r>
          </w:p>
          <w:p w14:paraId="3EA96802" w14:textId="77777777" w:rsidR="00BD1680" w:rsidRDefault="00000000">
            <w:pPr>
              <w:ind w:left="720"/>
              <w:rPr>
                <w:rFonts w:ascii="Times New Roman" w:eastAsia="Times New Roman" w:hAnsi="Times New Roman" w:cs="Times New Roman"/>
                <w:sz w:val="20"/>
                <w:szCs w:val="20"/>
              </w:rPr>
            </w:pPr>
            <w:r>
              <w:rPr>
                <w:rFonts w:ascii="Times New Roman" w:eastAsia="Times New Roman" w:hAnsi="Times New Roman" w:cs="Times New Roman"/>
                <w:sz w:val="20"/>
                <w:szCs w:val="20"/>
              </w:rPr>
              <w:t>iv</w:t>
            </w:r>
            <w:proofErr w:type="gramStart"/>
            <w:r>
              <w:rPr>
                <w:rFonts w:ascii="Times New Roman" w:eastAsia="Times New Roman" w:hAnsi="Times New Roman" w:cs="Times New Roman"/>
                <w:sz w:val="20"/>
                <w:szCs w:val="20"/>
              </w:rPr>
              <w:t>.  Tardiness</w:t>
            </w:r>
            <w:proofErr w:type="gramEnd"/>
          </w:p>
          <w:p w14:paraId="0407F204" w14:textId="77777777" w:rsidR="00BD1680" w:rsidRDefault="00000000">
            <w:pPr>
              <w:numPr>
                <w:ilvl w:val="0"/>
                <w:numId w:val="20"/>
              </w:numPr>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Homework</w:t>
            </w:r>
          </w:p>
          <w:p w14:paraId="3FDC3C66" w14:textId="77777777" w:rsidR="00BD1680" w:rsidRDefault="00000000">
            <w:pPr>
              <w:numPr>
                <w:ilvl w:val="0"/>
                <w:numId w:val="20"/>
              </w:numPr>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Bullying and harassment</w:t>
            </w:r>
          </w:p>
          <w:p w14:paraId="7F05F0B0" w14:textId="77777777" w:rsidR="00BD1680" w:rsidRDefault="00000000">
            <w:pPr>
              <w:numPr>
                <w:ilvl w:val="0"/>
                <w:numId w:val="20"/>
              </w:numPr>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Admission of students expelled from other districts and/or schools</w:t>
            </w:r>
          </w:p>
          <w:p w14:paraId="21EF95C3" w14:textId="77777777" w:rsidR="00BD1680" w:rsidRDefault="00000000">
            <w:pPr>
              <w:numPr>
                <w:ilvl w:val="0"/>
                <w:numId w:val="20"/>
              </w:numPr>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Volunteers</w:t>
            </w:r>
          </w:p>
          <w:p w14:paraId="7F511D32" w14:textId="77777777" w:rsidR="00BD1680" w:rsidRDefault="00000000">
            <w:pPr>
              <w:numPr>
                <w:ilvl w:val="0"/>
                <w:numId w:val="20"/>
              </w:numPr>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Field trips</w:t>
            </w:r>
          </w:p>
          <w:p w14:paraId="65DA12AE" w14:textId="77777777" w:rsidR="00BD1680" w:rsidRDefault="00000000">
            <w:pPr>
              <w:numPr>
                <w:ilvl w:val="0"/>
                <w:numId w:val="20"/>
              </w:numPr>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Staff and student technology and internet use</w:t>
            </w:r>
          </w:p>
          <w:p w14:paraId="7A0B7F70" w14:textId="77777777" w:rsidR="00BD1680" w:rsidRDefault="00000000">
            <w:pPr>
              <w:numPr>
                <w:ilvl w:val="0"/>
                <w:numId w:val="20"/>
              </w:numPr>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Emergency management and training (</w:t>
            </w:r>
            <w:proofErr w:type="gramStart"/>
            <w:r>
              <w:rPr>
                <w:rFonts w:ascii="Times New Roman" w:eastAsia="Times New Roman" w:hAnsi="Times New Roman" w:cs="Times New Roman"/>
                <w:color w:val="000000"/>
                <w:sz w:val="20"/>
                <w:szCs w:val="20"/>
              </w:rPr>
              <w:t>includes</w:t>
            </w:r>
            <w:proofErr w:type="gramEnd"/>
            <w:r>
              <w:rPr>
                <w:rFonts w:ascii="Times New Roman" w:eastAsia="Times New Roman" w:hAnsi="Times New Roman" w:cs="Times New Roman"/>
                <w:color w:val="000000"/>
                <w:sz w:val="20"/>
                <w:szCs w:val="20"/>
              </w:rPr>
              <w:t xml:space="preserve"> a Healthy &amp; Safe Schools Plan)</w:t>
            </w:r>
          </w:p>
          <w:p w14:paraId="2624F0E9" w14:textId="77777777" w:rsidR="00BD1680" w:rsidRDefault="00000000">
            <w:pPr>
              <w:numPr>
                <w:ilvl w:val="0"/>
                <w:numId w:val="20"/>
              </w:numPr>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Allowable fees/fines to be charged to families</w:t>
            </w:r>
          </w:p>
          <w:p w14:paraId="723AF2FB" w14:textId="77777777" w:rsidR="00BD1680" w:rsidRDefault="00000000">
            <w:pPr>
              <w:numPr>
                <w:ilvl w:val="0"/>
                <w:numId w:val="20"/>
              </w:numPr>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Every Student Belongs</w:t>
            </w:r>
          </w:p>
          <w:p w14:paraId="5A888D4E" w14:textId="77777777" w:rsidR="00BD1680" w:rsidRDefault="00000000">
            <w:pPr>
              <w:numPr>
                <w:ilvl w:val="0"/>
                <w:numId w:val="20"/>
              </w:numPr>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lastRenderedPageBreak/>
              <w:t>Any other policies relevant to the mission of the charter school</w:t>
            </w:r>
          </w:p>
        </w:tc>
        <w:tc>
          <w:tcPr>
            <w:tcW w:w="335" w:type="dxa"/>
            <w:tcBorders>
              <w:top w:val="single" w:sz="4" w:space="0" w:color="000000"/>
              <w:left w:val="single" w:sz="6" w:space="0" w:color="000000"/>
              <w:bottom w:val="single" w:sz="4" w:space="0" w:color="000000"/>
              <w:right w:val="single" w:sz="6" w:space="0" w:color="000000"/>
            </w:tcBorders>
          </w:tcPr>
          <w:p w14:paraId="43A1C892" w14:textId="77777777" w:rsidR="00BD1680" w:rsidRDefault="00000000">
            <w:pPr>
              <w:jc w:val="center"/>
              <w:rPr>
                <w:rFonts w:ascii="MS Mincho" w:eastAsia="MS Mincho" w:hAnsi="MS Mincho" w:cs="MS Mincho"/>
                <w:color w:val="000000"/>
                <w:sz w:val="20"/>
                <w:szCs w:val="20"/>
              </w:rPr>
            </w:pPr>
            <w:r>
              <w:rPr>
                <w:rFonts w:ascii="MS Mincho" w:eastAsia="MS Mincho" w:hAnsi="MS Mincho" w:cs="MS Mincho"/>
                <w:sz w:val="20"/>
                <w:szCs w:val="20"/>
              </w:rPr>
              <w:lastRenderedPageBreak/>
              <w:t>☐</w:t>
            </w:r>
          </w:p>
        </w:tc>
        <w:tc>
          <w:tcPr>
            <w:tcW w:w="335" w:type="dxa"/>
            <w:tcBorders>
              <w:top w:val="single" w:sz="4" w:space="0" w:color="000000"/>
              <w:left w:val="single" w:sz="6" w:space="0" w:color="000000"/>
              <w:bottom w:val="single" w:sz="4" w:space="0" w:color="000000"/>
              <w:right w:val="single" w:sz="6" w:space="0" w:color="000000"/>
            </w:tcBorders>
          </w:tcPr>
          <w:p w14:paraId="30985DB6" w14:textId="77777777" w:rsidR="00BD1680" w:rsidRDefault="00000000">
            <w:pPr>
              <w:pBdr>
                <w:top w:val="nil"/>
                <w:left w:val="nil"/>
                <w:bottom w:val="nil"/>
                <w:right w:val="nil"/>
                <w:between w:val="nil"/>
              </w:pBdr>
              <w:jc w:val="center"/>
              <w:rPr>
                <w:rFonts w:ascii="Times New Roman" w:eastAsia="Times New Roman" w:hAnsi="Times New Roman" w:cs="Times New Roman"/>
                <w:color w:val="000000"/>
                <w:sz w:val="20"/>
                <w:szCs w:val="20"/>
              </w:rPr>
            </w:pPr>
            <w:r>
              <w:rPr>
                <w:rFonts w:ascii="MS Mincho" w:eastAsia="MS Mincho" w:hAnsi="MS Mincho" w:cs="MS Mincho"/>
                <w:color w:val="000000"/>
                <w:sz w:val="20"/>
                <w:szCs w:val="20"/>
              </w:rPr>
              <w:t>☐</w:t>
            </w:r>
          </w:p>
        </w:tc>
        <w:tc>
          <w:tcPr>
            <w:tcW w:w="335" w:type="dxa"/>
            <w:tcBorders>
              <w:top w:val="single" w:sz="4" w:space="0" w:color="000000"/>
              <w:left w:val="single" w:sz="6" w:space="0" w:color="000000"/>
              <w:bottom w:val="single" w:sz="4" w:space="0" w:color="000000"/>
              <w:right w:val="single" w:sz="6" w:space="0" w:color="000000"/>
            </w:tcBorders>
          </w:tcPr>
          <w:p w14:paraId="604FCC55" w14:textId="77777777" w:rsidR="00BD1680" w:rsidRDefault="00000000">
            <w:pPr>
              <w:pBdr>
                <w:top w:val="nil"/>
                <w:left w:val="nil"/>
                <w:bottom w:val="nil"/>
                <w:right w:val="nil"/>
                <w:between w:val="nil"/>
              </w:pBdr>
              <w:jc w:val="center"/>
              <w:rPr>
                <w:rFonts w:ascii="Times New Roman" w:eastAsia="Times New Roman" w:hAnsi="Times New Roman" w:cs="Times New Roman"/>
                <w:color w:val="000000"/>
                <w:sz w:val="20"/>
                <w:szCs w:val="20"/>
              </w:rPr>
            </w:pPr>
            <w:r>
              <w:rPr>
                <w:rFonts w:ascii="MS Mincho" w:eastAsia="MS Mincho" w:hAnsi="MS Mincho" w:cs="MS Mincho"/>
                <w:color w:val="000000"/>
                <w:sz w:val="20"/>
                <w:szCs w:val="20"/>
              </w:rPr>
              <w:t>☐</w:t>
            </w:r>
          </w:p>
        </w:tc>
        <w:tc>
          <w:tcPr>
            <w:tcW w:w="335" w:type="dxa"/>
            <w:tcBorders>
              <w:top w:val="single" w:sz="4" w:space="0" w:color="000000"/>
              <w:left w:val="single" w:sz="6" w:space="0" w:color="000000"/>
              <w:bottom w:val="single" w:sz="4" w:space="0" w:color="000000"/>
              <w:right w:val="single" w:sz="6" w:space="0" w:color="000000"/>
            </w:tcBorders>
          </w:tcPr>
          <w:p w14:paraId="705EC213" w14:textId="77777777" w:rsidR="00BD1680" w:rsidRDefault="00000000">
            <w:pPr>
              <w:pBdr>
                <w:top w:val="nil"/>
                <w:left w:val="nil"/>
                <w:bottom w:val="nil"/>
                <w:right w:val="nil"/>
                <w:between w:val="nil"/>
              </w:pBdr>
              <w:jc w:val="center"/>
              <w:rPr>
                <w:rFonts w:ascii="Times New Roman" w:eastAsia="Times New Roman" w:hAnsi="Times New Roman" w:cs="Times New Roman"/>
                <w:color w:val="000000"/>
                <w:sz w:val="20"/>
                <w:szCs w:val="20"/>
              </w:rPr>
            </w:pPr>
            <w:r>
              <w:rPr>
                <w:rFonts w:ascii="MS Mincho" w:eastAsia="MS Mincho" w:hAnsi="MS Mincho" w:cs="MS Mincho"/>
                <w:color w:val="000000"/>
                <w:sz w:val="20"/>
                <w:szCs w:val="20"/>
              </w:rPr>
              <w:t>☐</w:t>
            </w:r>
          </w:p>
        </w:tc>
        <w:tc>
          <w:tcPr>
            <w:tcW w:w="3641" w:type="dxa"/>
            <w:tcBorders>
              <w:top w:val="single" w:sz="4" w:space="0" w:color="000000"/>
              <w:left w:val="single" w:sz="6" w:space="0" w:color="000000"/>
              <w:bottom w:val="single" w:sz="4" w:space="0" w:color="000000"/>
              <w:right w:val="single" w:sz="4" w:space="0" w:color="000000"/>
            </w:tcBorders>
          </w:tcPr>
          <w:p w14:paraId="7E485400" w14:textId="77777777" w:rsidR="00BD1680" w:rsidRDefault="00BD1680">
            <w:pPr>
              <w:pBdr>
                <w:top w:val="nil"/>
                <w:left w:val="nil"/>
                <w:bottom w:val="nil"/>
                <w:right w:val="nil"/>
                <w:between w:val="nil"/>
              </w:pBdr>
              <w:jc w:val="center"/>
              <w:rPr>
                <w:rFonts w:ascii="Times New Roman" w:eastAsia="Times New Roman" w:hAnsi="Times New Roman" w:cs="Times New Roman"/>
                <w:color w:val="000000"/>
                <w:sz w:val="20"/>
                <w:szCs w:val="20"/>
              </w:rPr>
            </w:pPr>
          </w:p>
        </w:tc>
        <w:tc>
          <w:tcPr>
            <w:tcW w:w="3641" w:type="dxa"/>
            <w:tcBorders>
              <w:top w:val="single" w:sz="4" w:space="0" w:color="000000"/>
              <w:left w:val="single" w:sz="6" w:space="0" w:color="000000"/>
              <w:bottom w:val="single" w:sz="4" w:space="0" w:color="000000"/>
              <w:right w:val="single" w:sz="4" w:space="0" w:color="000000"/>
            </w:tcBorders>
          </w:tcPr>
          <w:p w14:paraId="37CB8301" w14:textId="77777777" w:rsidR="00BD1680" w:rsidRDefault="00BD1680">
            <w:pPr>
              <w:pBdr>
                <w:top w:val="nil"/>
                <w:left w:val="nil"/>
                <w:bottom w:val="nil"/>
                <w:right w:val="nil"/>
                <w:between w:val="nil"/>
              </w:pBdr>
              <w:jc w:val="center"/>
              <w:rPr>
                <w:rFonts w:ascii="Times New Roman" w:eastAsia="Times New Roman" w:hAnsi="Times New Roman" w:cs="Times New Roman"/>
                <w:color w:val="000000"/>
                <w:sz w:val="20"/>
                <w:szCs w:val="20"/>
              </w:rPr>
            </w:pPr>
          </w:p>
        </w:tc>
      </w:tr>
      <w:tr w:rsidR="00BD1680" w14:paraId="296B0374" w14:textId="77777777">
        <w:trPr>
          <w:trHeight w:val="180"/>
        </w:trPr>
        <w:tc>
          <w:tcPr>
            <w:tcW w:w="9315" w:type="dxa"/>
            <w:gridSpan w:val="6"/>
            <w:tcBorders>
              <w:top w:val="single" w:sz="4" w:space="0" w:color="000000"/>
              <w:left w:val="single" w:sz="4" w:space="0" w:color="000000"/>
              <w:bottom w:val="single" w:sz="4" w:space="0" w:color="000000"/>
              <w:right w:val="single" w:sz="4" w:space="0" w:color="000000"/>
            </w:tcBorders>
            <w:vAlign w:val="center"/>
          </w:tcPr>
          <w:p w14:paraId="27A1FF53" w14:textId="77777777" w:rsidR="00BD1680" w:rsidRDefault="00000000">
            <w:pPr>
              <w:pBdr>
                <w:top w:val="nil"/>
                <w:left w:val="nil"/>
                <w:bottom w:val="nil"/>
                <w:right w:val="nil"/>
                <w:between w:val="nil"/>
              </w:pBdr>
              <w:jc w:val="right"/>
              <w:rPr>
                <w:rFonts w:ascii="Times New Roman" w:eastAsia="Times New Roman" w:hAnsi="Times New Roman" w:cs="Times New Roman"/>
                <w:color w:val="000000"/>
                <w:sz w:val="20"/>
                <w:szCs w:val="20"/>
              </w:rPr>
            </w:pPr>
            <w:r>
              <w:rPr>
                <w:rFonts w:ascii="Times New Roman" w:eastAsia="Times New Roman" w:hAnsi="Times New Roman" w:cs="Times New Roman"/>
                <w:b/>
                <w:bCs/>
                <w:color w:val="000000"/>
                <w:sz w:val="20"/>
                <w:szCs w:val="20"/>
              </w:rPr>
              <w:t xml:space="preserve">                                                                                                                         Subtotal:             </w:t>
            </w:r>
            <w:proofErr w:type="gramStart"/>
            <w:r>
              <w:rPr>
                <w:rFonts w:ascii="Times New Roman" w:eastAsia="Times New Roman" w:hAnsi="Times New Roman" w:cs="Times New Roman"/>
                <w:b/>
                <w:bCs/>
                <w:color w:val="000000"/>
                <w:sz w:val="20"/>
                <w:szCs w:val="20"/>
              </w:rPr>
              <w:t xml:space="preserve">   (</w:t>
            </w:r>
            <w:proofErr w:type="gramEnd"/>
            <w:r>
              <w:rPr>
                <w:rFonts w:ascii="Times New Roman" w:eastAsia="Times New Roman" w:hAnsi="Times New Roman" w:cs="Times New Roman"/>
                <w:color w:val="000000"/>
                <w:sz w:val="20"/>
                <w:szCs w:val="20"/>
              </w:rPr>
              <w:t>maximum points awarded =</w:t>
            </w:r>
            <w:r>
              <w:rPr>
                <w:rFonts w:ascii="Times New Roman" w:eastAsia="Times New Roman" w:hAnsi="Times New Roman" w:cs="Times New Roman"/>
                <w:b/>
                <w:bCs/>
                <w:color w:val="000000"/>
                <w:sz w:val="20"/>
                <w:szCs w:val="20"/>
              </w:rPr>
              <w:t>6</w:t>
            </w:r>
            <w:r>
              <w:rPr>
                <w:rFonts w:ascii="Times New Roman" w:eastAsia="Times New Roman" w:hAnsi="Times New Roman" w:cs="Times New Roman"/>
                <w:color w:val="000000"/>
                <w:sz w:val="20"/>
                <w:szCs w:val="20"/>
              </w:rPr>
              <w:t xml:space="preserve">) </w:t>
            </w:r>
          </w:p>
        </w:tc>
        <w:tc>
          <w:tcPr>
            <w:tcW w:w="3641" w:type="dxa"/>
            <w:tcBorders>
              <w:top w:val="single" w:sz="4" w:space="0" w:color="000000"/>
              <w:left w:val="single" w:sz="4" w:space="0" w:color="000000"/>
              <w:bottom w:val="single" w:sz="4" w:space="0" w:color="000000"/>
              <w:right w:val="single" w:sz="4" w:space="0" w:color="000000"/>
            </w:tcBorders>
            <w:vAlign w:val="center"/>
          </w:tcPr>
          <w:p w14:paraId="0CCCD744" w14:textId="77777777" w:rsidR="00BD1680" w:rsidRDefault="00BD1680">
            <w:pPr>
              <w:pBdr>
                <w:top w:val="nil"/>
                <w:left w:val="nil"/>
                <w:bottom w:val="nil"/>
                <w:right w:val="nil"/>
                <w:between w:val="nil"/>
              </w:pBdr>
              <w:spacing w:line="276" w:lineRule="auto"/>
              <w:rPr>
                <w:rFonts w:ascii="Times New Roman" w:eastAsia="Times New Roman" w:hAnsi="Times New Roman" w:cs="Times New Roman"/>
                <w:color w:val="000000"/>
                <w:sz w:val="20"/>
                <w:szCs w:val="20"/>
              </w:rPr>
            </w:pPr>
          </w:p>
        </w:tc>
      </w:tr>
      <w:tr w:rsidR="00BD1680" w14:paraId="7388030E" w14:textId="77777777">
        <w:trPr>
          <w:trHeight w:val="180"/>
        </w:trPr>
        <w:tc>
          <w:tcPr>
            <w:tcW w:w="9315" w:type="dxa"/>
            <w:gridSpan w:val="6"/>
            <w:tcBorders>
              <w:top w:val="single" w:sz="4" w:space="0" w:color="000000"/>
              <w:left w:val="single" w:sz="4" w:space="0" w:color="000000"/>
              <w:bottom w:val="single" w:sz="4" w:space="0" w:color="000000"/>
              <w:right w:val="single" w:sz="4" w:space="0" w:color="000000"/>
            </w:tcBorders>
            <w:vAlign w:val="center"/>
          </w:tcPr>
          <w:p w14:paraId="09703204" w14:textId="77777777" w:rsidR="00BD1680" w:rsidRDefault="00000000">
            <w:pPr>
              <w:pBdr>
                <w:top w:val="nil"/>
                <w:left w:val="nil"/>
                <w:bottom w:val="nil"/>
                <w:right w:val="nil"/>
                <w:between w:val="nil"/>
              </w:pBdr>
              <w:jc w:val="right"/>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 xml:space="preserve">                                                                                                                   SECTION TOTAL:       </w:t>
            </w:r>
            <w:proofErr w:type="gramStart"/>
            <w:r>
              <w:rPr>
                <w:rFonts w:ascii="Times New Roman" w:eastAsia="Times New Roman" w:hAnsi="Times New Roman" w:cs="Times New Roman"/>
                <w:b/>
                <w:bCs/>
                <w:color w:val="000000"/>
                <w:sz w:val="20"/>
                <w:szCs w:val="20"/>
              </w:rPr>
              <w:t xml:space="preserve">   (</w:t>
            </w:r>
            <w:proofErr w:type="gramEnd"/>
            <w:r>
              <w:rPr>
                <w:rFonts w:ascii="Times New Roman" w:eastAsia="Times New Roman" w:hAnsi="Times New Roman" w:cs="Times New Roman"/>
                <w:b/>
                <w:bCs/>
                <w:color w:val="000000"/>
                <w:sz w:val="20"/>
                <w:szCs w:val="20"/>
              </w:rPr>
              <w:t>maximum possible = 42)</w:t>
            </w:r>
          </w:p>
        </w:tc>
        <w:tc>
          <w:tcPr>
            <w:tcW w:w="3641" w:type="dxa"/>
            <w:tcBorders>
              <w:top w:val="single" w:sz="4" w:space="0" w:color="000000"/>
              <w:left w:val="single" w:sz="4" w:space="0" w:color="000000"/>
              <w:bottom w:val="single" w:sz="4" w:space="0" w:color="000000"/>
              <w:right w:val="single" w:sz="4" w:space="0" w:color="000000"/>
            </w:tcBorders>
            <w:vAlign w:val="center"/>
          </w:tcPr>
          <w:p w14:paraId="303B71C3" w14:textId="77777777" w:rsidR="00BD1680" w:rsidRDefault="00BD1680">
            <w:pPr>
              <w:pBdr>
                <w:top w:val="nil"/>
                <w:left w:val="nil"/>
                <w:bottom w:val="nil"/>
                <w:right w:val="nil"/>
                <w:between w:val="nil"/>
              </w:pBdr>
              <w:spacing w:line="276" w:lineRule="auto"/>
              <w:rPr>
                <w:rFonts w:ascii="Times New Roman" w:eastAsia="Times New Roman" w:hAnsi="Times New Roman" w:cs="Times New Roman"/>
                <w:b/>
                <w:bCs/>
                <w:color w:val="000000"/>
                <w:sz w:val="20"/>
                <w:szCs w:val="20"/>
              </w:rPr>
            </w:pPr>
          </w:p>
        </w:tc>
      </w:tr>
    </w:tbl>
    <w:p w14:paraId="43EA1949" w14:textId="77777777" w:rsidR="00BD1680" w:rsidRDefault="00BD1680">
      <w:pPr>
        <w:rPr>
          <w:rFonts w:ascii="Times New Roman" w:eastAsia="Times New Roman" w:hAnsi="Times New Roman" w:cs="Times New Roman"/>
          <w:b/>
          <w:bCs/>
          <w:sz w:val="20"/>
          <w:szCs w:val="20"/>
          <w:u w:val="single"/>
        </w:rPr>
      </w:pPr>
    </w:p>
    <w:p w14:paraId="06D8E043" w14:textId="77777777" w:rsidR="00BD1680" w:rsidRDefault="00BD1680">
      <w:pPr>
        <w:rPr>
          <w:rFonts w:ascii="Times New Roman" w:eastAsia="Times New Roman" w:hAnsi="Times New Roman" w:cs="Times New Roman"/>
          <w:b/>
          <w:bCs/>
          <w:sz w:val="20"/>
          <w:szCs w:val="20"/>
          <w:u w:val="single"/>
        </w:rPr>
      </w:pPr>
    </w:p>
    <w:p w14:paraId="49201C8B" w14:textId="77777777" w:rsidR="00BD1680" w:rsidRDefault="00BD1680">
      <w:pPr>
        <w:rPr>
          <w:rFonts w:ascii="Times New Roman" w:eastAsia="Times New Roman" w:hAnsi="Times New Roman" w:cs="Times New Roman"/>
          <w:b/>
          <w:bCs/>
          <w:sz w:val="20"/>
          <w:szCs w:val="20"/>
          <w:u w:val="single"/>
        </w:rPr>
      </w:pPr>
    </w:p>
    <w:p w14:paraId="6FF3CECB" w14:textId="77777777" w:rsidR="00BD1680" w:rsidRDefault="00BD1680">
      <w:pPr>
        <w:rPr>
          <w:rFonts w:ascii="Times New Roman" w:eastAsia="Times New Roman" w:hAnsi="Times New Roman" w:cs="Times New Roman"/>
          <w:b/>
          <w:bCs/>
          <w:sz w:val="20"/>
          <w:szCs w:val="20"/>
          <w:u w:val="single"/>
        </w:rPr>
      </w:pPr>
    </w:p>
    <w:p w14:paraId="77513AD4" w14:textId="77777777" w:rsidR="00BD1680" w:rsidRDefault="00BD1680">
      <w:pPr>
        <w:rPr>
          <w:rFonts w:ascii="Times New Roman" w:eastAsia="Times New Roman" w:hAnsi="Times New Roman" w:cs="Times New Roman"/>
          <w:b/>
          <w:bCs/>
          <w:sz w:val="20"/>
          <w:szCs w:val="20"/>
          <w:u w:val="single"/>
        </w:rPr>
      </w:pPr>
    </w:p>
    <w:p w14:paraId="024AC53D" w14:textId="77777777" w:rsidR="00BD1680" w:rsidRDefault="00BD1680">
      <w:pPr>
        <w:rPr>
          <w:rFonts w:ascii="Times New Roman" w:eastAsia="Times New Roman" w:hAnsi="Times New Roman" w:cs="Times New Roman"/>
          <w:b/>
          <w:bCs/>
          <w:sz w:val="20"/>
          <w:szCs w:val="20"/>
          <w:u w:val="single"/>
        </w:rPr>
      </w:pPr>
    </w:p>
    <w:p w14:paraId="097D7022" w14:textId="77777777" w:rsidR="00BD1680" w:rsidRDefault="00BD1680">
      <w:pPr>
        <w:rPr>
          <w:rFonts w:ascii="Times New Roman" w:eastAsia="Times New Roman" w:hAnsi="Times New Roman" w:cs="Times New Roman"/>
          <w:b/>
          <w:bCs/>
          <w:sz w:val="20"/>
          <w:szCs w:val="20"/>
          <w:u w:val="single"/>
        </w:rPr>
      </w:pPr>
    </w:p>
    <w:p w14:paraId="2C4379F5" w14:textId="77777777" w:rsidR="00BD1680" w:rsidRDefault="00BD1680">
      <w:pPr>
        <w:rPr>
          <w:rFonts w:ascii="Times New Roman" w:eastAsia="Times New Roman" w:hAnsi="Times New Roman" w:cs="Times New Roman"/>
          <w:b/>
          <w:bCs/>
          <w:sz w:val="20"/>
          <w:szCs w:val="20"/>
          <w:u w:val="single"/>
        </w:rPr>
      </w:pPr>
    </w:p>
    <w:p w14:paraId="10F7A2A6" w14:textId="77777777" w:rsidR="008B0A77" w:rsidRDefault="008B0A77">
      <w:pPr>
        <w:rPr>
          <w:rFonts w:ascii="Times New Roman" w:eastAsia="Times New Roman" w:hAnsi="Times New Roman" w:cs="Times New Roman"/>
          <w:b/>
          <w:bCs/>
          <w:sz w:val="20"/>
          <w:szCs w:val="20"/>
          <w:u w:val="single"/>
        </w:rPr>
      </w:pPr>
    </w:p>
    <w:p w14:paraId="1123D262" w14:textId="77777777" w:rsidR="008B0A77" w:rsidRDefault="008B0A77">
      <w:pPr>
        <w:rPr>
          <w:rFonts w:ascii="Times New Roman" w:eastAsia="Times New Roman" w:hAnsi="Times New Roman" w:cs="Times New Roman"/>
          <w:b/>
          <w:bCs/>
          <w:sz w:val="20"/>
          <w:szCs w:val="20"/>
          <w:u w:val="single"/>
        </w:rPr>
      </w:pPr>
    </w:p>
    <w:p w14:paraId="185C0B56" w14:textId="77777777" w:rsidR="008B0A77" w:rsidRDefault="008B0A77">
      <w:pPr>
        <w:rPr>
          <w:rFonts w:ascii="Times New Roman" w:eastAsia="Times New Roman" w:hAnsi="Times New Roman" w:cs="Times New Roman"/>
          <w:b/>
          <w:bCs/>
          <w:sz w:val="20"/>
          <w:szCs w:val="20"/>
          <w:u w:val="single"/>
        </w:rPr>
      </w:pPr>
    </w:p>
    <w:p w14:paraId="33AA7FEA" w14:textId="77777777" w:rsidR="00BD1680" w:rsidRDefault="00BD1680">
      <w:pPr>
        <w:rPr>
          <w:rFonts w:ascii="Times New Roman" w:eastAsia="Times New Roman" w:hAnsi="Times New Roman" w:cs="Times New Roman"/>
          <w:b/>
          <w:bCs/>
          <w:sz w:val="20"/>
          <w:szCs w:val="20"/>
          <w:u w:val="single"/>
        </w:rPr>
      </w:pPr>
    </w:p>
    <w:p w14:paraId="2EFA0F62" w14:textId="77777777" w:rsidR="00BD1680" w:rsidRDefault="00BD1680">
      <w:pPr>
        <w:rPr>
          <w:rFonts w:ascii="Times New Roman" w:eastAsia="Times New Roman" w:hAnsi="Times New Roman" w:cs="Times New Roman"/>
          <w:b/>
          <w:bCs/>
          <w:sz w:val="20"/>
          <w:szCs w:val="20"/>
          <w:u w:val="single"/>
        </w:rPr>
      </w:pPr>
    </w:p>
    <w:p w14:paraId="4A2CFCDA" w14:textId="77777777" w:rsidR="00BD1680" w:rsidRDefault="00BD1680">
      <w:pPr>
        <w:rPr>
          <w:rFonts w:ascii="Times New Roman" w:eastAsia="Times New Roman" w:hAnsi="Times New Roman" w:cs="Times New Roman"/>
          <w:b/>
          <w:bCs/>
          <w:sz w:val="20"/>
          <w:szCs w:val="20"/>
          <w:u w:val="single"/>
        </w:rPr>
      </w:pPr>
    </w:p>
    <w:p w14:paraId="3AED1C03" w14:textId="77777777" w:rsidR="00BD1680" w:rsidRDefault="00000000">
      <w:pPr>
        <w:spacing w:after="0" w:line="240" w:lineRule="auto"/>
        <w:rPr>
          <w:rFonts w:ascii="Times New Roman" w:eastAsia="Times New Roman" w:hAnsi="Times New Roman" w:cs="Times New Roman"/>
          <w:b/>
          <w:bCs/>
          <w:color w:val="000000"/>
          <w:sz w:val="24"/>
          <w:szCs w:val="24"/>
          <w:u w:val="single"/>
        </w:rPr>
      </w:pPr>
      <w:r>
        <w:rPr>
          <w:rFonts w:ascii="Times New Roman" w:eastAsia="Times New Roman" w:hAnsi="Times New Roman" w:cs="Times New Roman"/>
          <w:b/>
          <w:bCs/>
          <w:color w:val="000000"/>
          <w:sz w:val="24"/>
          <w:szCs w:val="24"/>
          <w:u w:val="single"/>
        </w:rPr>
        <w:lastRenderedPageBreak/>
        <w:t>Section 7: Value vs. Adverse Impact</w:t>
      </w:r>
    </w:p>
    <w:p w14:paraId="355874F5" w14:textId="77777777" w:rsidR="00BD1680" w:rsidRDefault="00BD1680">
      <w:pPr>
        <w:spacing w:after="0" w:line="240" w:lineRule="auto"/>
        <w:rPr>
          <w:rFonts w:ascii="Times New Roman" w:eastAsia="Times New Roman" w:hAnsi="Times New Roman" w:cs="Times New Roman"/>
          <w:b/>
          <w:bCs/>
          <w:color w:val="000000"/>
          <w:sz w:val="20"/>
          <w:szCs w:val="20"/>
          <w:u w:val="single"/>
        </w:rPr>
      </w:pPr>
    </w:p>
    <w:p w14:paraId="1D8BBAFD" w14:textId="77777777" w:rsidR="00BD1680" w:rsidRDefault="00000000">
      <w:pPr>
        <w:spacing w:after="0" w:line="240" w:lineRule="auto"/>
        <w:rPr>
          <w:rFonts w:ascii="Times New Roman" w:eastAsia="Times New Roman" w:hAnsi="Times New Roman" w:cs="Times New Roman"/>
          <w:i/>
          <w:iCs/>
          <w:color w:val="000000"/>
          <w:sz w:val="20"/>
          <w:szCs w:val="20"/>
        </w:rPr>
      </w:pPr>
      <w:r>
        <w:rPr>
          <w:rFonts w:ascii="Times New Roman" w:eastAsia="Times New Roman" w:hAnsi="Times New Roman" w:cs="Times New Roman"/>
          <w:color w:val="000000"/>
          <w:sz w:val="20"/>
          <w:szCs w:val="20"/>
          <w:u w:val="single"/>
        </w:rPr>
        <w:t>Statutory criteria</w:t>
      </w:r>
      <w:r>
        <w:rPr>
          <w:rFonts w:ascii="Times New Roman" w:eastAsia="Times New Roman" w:hAnsi="Times New Roman" w:cs="Times New Roman"/>
          <w:color w:val="000000"/>
          <w:sz w:val="20"/>
          <w:szCs w:val="20"/>
        </w:rPr>
        <w:t xml:space="preserve">: </w:t>
      </w:r>
      <w:r>
        <w:rPr>
          <w:rFonts w:ascii="Times New Roman" w:eastAsia="Times New Roman" w:hAnsi="Times New Roman" w:cs="Times New Roman"/>
          <w:i/>
          <w:iCs/>
          <w:color w:val="000000"/>
          <w:sz w:val="20"/>
          <w:szCs w:val="20"/>
        </w:rPr>
        <w:t>ORS 338.055(3)(f)</w:t>
      </w:r>
      <w:proofErr w:type="gramStart"/>
      <w:r>
        <w:rPr>
          <w:rFonts w:ascii="Times New Roman" w:eastAsia="Times New Roman" w:hAnsi="Times New Roman" w:cs="Times New Roman"/>
          <w:i/>
          <w:iCs/>
          <w:color w:val="000000"/>
          <w:sz w:val="20"/>
          <w:szCs w:val="20"/>
        </w:rPr>
        <w:t>:  Whether</w:t>
      </w:r>
      <w:proofErr w:type="gramEnd"/>
      <w:r>
        <w:rPr>
          <w:rFonts w:ascii="Times New Roman" w:eastAsia="Times New Roman" w:hAnsi="Times New Roman" w:cs="Times New Roman"/>
          <w:i/>
          <w:iCs/>
          <w:color w:val="000000"/>
          <w:sz w:val="20"/>
          <w:szCs w:val="20"/>
        </w:rPr>
        <w:t xml:space="preserve"> the value of the public charter school is outweighed by any directly identifiable, significant and adverse impact on the quality of the public education of students residing in the school district in which the public charter school will be located.</w:t>
      </w:r>
    </w:p>
    <w:p w14:paraId="1491498A" w14:textId="77777777" w:rsidR="00BD1680" w:rsidRDefault="00BD1680">
      <w:pPr>
        <w:spacing w:after="0" w:line="240" w:lineRule="auto"/>
        <w:rPr>
          <w:rFonts w:ascii="Times New Roman" w:eastAsia="Times New Roman" w:hAnsi="Times New Roman" w:cs="Times New Roman"/>
          <w:color w:val="000000"/>
          <w:sz w:val="20"/>
          <w:szCs w:val="20"/>
          <w:u w:val="single"/>
        </w:rPr>
      </w:pPr>
    </w:p>
    <w:p w14:paraId="24BEED81" w14:textId="77777777" w:rsidR="00BD1680" w:rsidRDefault="00000000">
      <w:pPr>
        <w:spacing w:after="0" w:line="240" w:lineRule="auto"/>
        <w:ind w:left="720"/>
        <w:rPr>
          <w:sz w:val="20"/>
          <w:szCs w:val="20"/>
        </w:rPr>
      </w:pPr>
      <w:r>
        <w:rPr>
          <w:rFonts w:ascii="Times New Roman" w:eastAsia="Times New Roman" w:hAnsi="Times New Roman" w:cs="Times New Roman"/>
          <w:b/>
          <w:bCs/>
          <w:sz w:val="20"/>
          <w:szCs w:val="20"/>
        </w:rPr>
        <w:t>3 = Meets:</w:t>
      </w:r>
      <w:r>
        <w:rPr>
          <w:rFonts w:ascii="Times New Roman" w:eastAsia="Times New Roman" w:hAnsi="Times New Roman" w:cs="Times New Roman"/>
          <w:sz w:val="20"/>
          <w:szCs w:val="20"/>
        </w:rPr>
        <w:t xml:space="preserve"> The application addresses the section criteria with responses that adequately demonstrate the applicant’s ability to successfully start and operate a charter school.  </w:t>
      </w:r>
      <w:proofErr w:type="gramStart"/>
      <w:r>
        <w:rPr>
          <w:rFonts w:ascii="Times New Roman" w:eastAsia="Times New Roman" w:hAnsi="Times New Roman" w:cs="Times New Roman"/>
          <w:sz w:val="20"/>
          <w:szCs w:val="20"/>
        </w:rPr>
        <w:t>Applicant demonstrates</w:t>
      </w:r>
      <w:proofErr w:type="gramEnd"/>
      <w:r>
        <w:rPr>
          <w:rFonts w:ascii="Times New Roman" w:eastAsia="Times New Roman" w:hAnsi="Times New Roman" w:cs="Times New Roman"/>
          <w:sz w:val="20"/>
          <w:szCs w:val="20"/>
        </w:rPr>
        <w:t xml:space="preserve"> a clear understanding of the requirements of charter schools, as per relevant Oregon Revised Statutes and Oregon Administrative Rules, PPS Board policy regarding charter schools, and current PPS strategic initiatives in school system design.  Applicant addresses the topic with specific evidence that shows thorough preparation and presents a clear, realistic picture of how the school intends to operate.  Very little additional information or data is necessary.</w:t>
      </w:r>
    </w:p>
    <w:p w14:paraId="4BAA3472" w14:textId="77777777" w:rsidR="00BD1680" w:rsidRDefault="00000000">
      <w:pPr>
        <w:spacing w:after="0" w:line="240" w:lineRule="auto"/>
        <w:ind w:left="720"/>
        <w:rPr>
          <w:sz w:val="20"/>
          <w:szCs w:val="20"/>
        </w:rPr>
      </w:pPr>
      <w:r>
        <w:rPr>
          <w:rFonts w:ascii="Times New Roman" w:eastAsia="Times New Roman" w:hAnsi="Times New Roman" w:cs="Times New Roman"/>
          <w:b/>
          <w:bCs/>
          <w:sz w:val="20"/>
          <w:szCs w:val="20"/>
        </w:rPr>
        <w:t>2 = Nearly Meets</w:t>
      </w:r>
      <w:proofErr w:type="gramStart"/>
      <w:r>
        <w:rPr>
          <w:rFonts w:ascii="Times New Roman" w:eastAsia="Times New Roman" w:hAnsi="Times New Roman" w:cs="Times New Roman"/>
          <w:b/>
          <w:bCs/>
          <w:sz w:val="20"/>
          <w:szCs w:val="20"/>
        </w:rPr>
        <w:t xml:space="preserve">: </w:t>
      </w:r>
      <w:r>
        <w:rPr>
          <w:rFonts w:ascii="Times New Roman" w:eastAsia="Times New Roman" w:hAnsi="Times New Roman" w:cs="Times New Roman"/>
          <w:sz w:val="20"/>
          <w:szCs w:val="20"/>
        </w:rPr>
        <w:t xml:space="preserve"> The</w:t>
      </w:r>
      <w:proofErr w:type="gramEnd"/>
      <w:r>
        <w:rPr>
          <w:rFonts w:ascii="Times New Roman" w:eastAsia="Times New Roman" w:hAnsi="Times New Roman" w:cs="Times New Roman"/>
          <w:sz w:val="20"/>
          <w:szCs w:val="20"/>
        </w:rPr>
        <w:t xml:space="preserve"> application sufficiently addresses most of the section </w:t>
      </w:r>
      <w:proofErr w:type="gramStart"/>
      <w:r>
        <w:rPr>
          <w:rFonts w:ascii="Times New Roman" w:eastAsia="Times New Roman" w:hAnsi="Times New Roman" w:cs="Times New Roman"/>
          <w:sz w:val="20"/>
          <w:szCs w:val="20"/>
        </w:rPr>
        <w:t>criteria, but</w:t>
      </w:r>
      <w:proofErr w:type="gramEnd"/>
      <w:r>
        <w:rPr>
          <w:rFonts w:ascii="Times New Roman" w:eastAsia="Times New Roman" w:hAnsi="Times New Roman" w:cs="Times New Roman"/>
          <w:sz w:val="20"/>
          <w:szCs w:val="20"/>
        </w:rPr>
        <w:t xml:space="preserve"> does not provide adequate detail in the responses.   </w:t>
      </w:r>
      <w:proofErr w:type="gramStart"/>
      <w:r>
        <w:rPr>
          <w:rFonts w:ascii="Times New Roman" w:eastAsia="Times New Roman" w:hAnsi="Times New Roman" w:cs="Times New Roman"/>
          <w:sz w:val="20"/>
          <w:szCs w:val="20"/>
        </w:rPr>
        <w:t>Applicant provides</w:t>
      </w:r>
      <w:proofErr w:type="gramEnd"/>
      <w:r>
        <w:rPr>
          <w:rFonts w:ascii="Times New Roman" w:eastAsia="Times New Roman" w:hAnsi="Times New Roman" w:cs="Times New Roman"/>
          <w:sz w:val="20"/>
          <w:szCs w:val="20"/>
        </w:rPr>
        <w:t xml:space="preserve"> some relevant data and/or information, but key data or informational points may be missing or flawed.  The application lacks meaningful detail or requires additional information in one or more key areas.</w:t>
      </w:r>
    </w:p>
    <w:p w14:paraId="5BAAD74C" w14:textId="77777777" w:rsidR="00BD1680" w:rsidRDefault="00000000">
      <w:pPr>
        <w:spacing w:after="0" w:line="240" w:lineRule="auto"/>
        <w:ind w:left="720"/>
        <w:rPr>
          <w:rFonts w:ascii="Times New Roman" w:eastAsia="Times New Roman" w:hAnsi="Times New Roman" w:cs="Times New Roman"/>
          <w:sz w:val="20"/>
          <w:szCs w:val="20"/>
        </w:rPr>
      </w:pPr>
      <w:r>
        <w:rPr>
          <w:rFonts w:ascii="Times New Roman" w:eastAsia="Times New Roman" w:hAnsi="Times New Roman" w:cs="Times New Roman"/>
          <w:b/>
          <w:bCs/>
          <w:sz w:val="20"/>
          <w:szCs w:val="20"/>
        </w:rPr>
        <w:t xml:space="preserve">1 = Needs Improvement: </w:t>
      </w:r>
      <w:r>
        <w:rPr>
          <w:rFonts w:ascii="Times New Roman" w:eastAsia="Times New Roman" w:hAnsi="Times New Roman" w:cs="Times New Roman"/>
          <w:sz w:val="20"/>
          <w:szCs w:val="20"/>
        </w:rPr>
        <w:t xml:space="preserve">The application partially addresses some of the section </w:t>
      </w:r>
      <w:proofErr w:type="gramStart"/>
      <w:r>
        <w:rPr>
          <w:rFonts w:ascii="Times New Roman" w:eastAsia="Times New Roman" w:hAnsi="Times New Roman" w:cs="Times New Roman"/>
          <w:sz w:val="20"/>
          <w:szCs w:val="20"/>
        </w:rPr>
        <w:t>criteria, and</w:t>
      </w:r>
      <w:proofErr w:type="gramEnd"/>
      <w:r>
        <w:rPr>
          <w:rFonts w:ascii="Times New Roman" w:eastAsia="Times New Roman" w:hAnsi="Times New Roman" w:cs="Times New Roman"/>
          <w:sz w:val="20"/>
          <w:szCs w:val="20"/>
        </w:rPr>
        <w:t xml:space="preserve"> does not provide adequate detail in the responses.  </w:t>
      </w:r>
      <w:proofErr w:type="gramStart"/>
      <w:r>
        <w:rPr>
          <w:rFonts w:ascii="Times New Roman" w:eastAsia="Times New Roman" w:hAnsi="Times New Roman" w:cs="Times New Roman"/>
          <w:sz w:val="20"/>
          <w:szCs w:val="20"/>
        </w:rPr>
        <w:t>Applicant provides</w:t>
      </w:r>
      <w:proofErr w:type="gramEnd"/>
      <w:r>
        <w:rPr>
          <w:rFonts w:ascii="Times New Roman" w:eastAsia="Times New Roman" w:hAnsi="Times New Roman" w:cs="Times New Roman"/>
          <w:sz w:val="20"/>
          <w:szCs w:val="20"/>
        </w:rPr>
        <w:t xml:space="preserve"> insufficient relevant data and/or information, and key data or informational points may be missing or flawed.  The application lacks meaningful detail and requires additional information in multiple key areas.  The applicant demonstrates a lack of knowledge of the requirements of charter schools, as per relevant Oregon Revised Statutes and Oregon Administrative Rules and/or lack of preparedness to open and operate a charter school.</w:t>
      </w:r>
    </w:p>
    <w:p w14:paraId="44126F4D" w14:textId="77777777" w:rsidR="00BD1680" w:rsidRDefault="00000000">
      <w:pPr>
        <w:spacing w:after="0" w:line="240" w:lineRule="auto"/>
        <w:ind w:left="720"/>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 xml:space="preserve">0 = Does Not Meet: </w:t>
      </w:r>
      <w:r>
        <w:rPr>
          <w:rFonts w:ascii="Times New Roman" w:eastAsia="Times New Roman" w:hAnsi="Times New Roman" w:cs="Times New Roman"/>
          <w:sz w:val="20"/>
          <w:szCs w:val="20"/>
        </w:rPr>
        <w:t>The application does not address the section criteria in adequate detail</w:t>
      </w:r>
      <w:r>
        <w:rPr>
          <w:rFonts w:ascii="Times New Roman" w:eastAsia="Times New Roman" w:hAnsi="Times New Roman" w:cs="Times New Roman"/>
          <w:b/>
          <w:bCs/>
          <w:sz w:val="20"/>
          <w:szCs w:val="20"/>
        </w:rPr>
        <w:t xml:space="preserve"> </w:t>
      </w:r>
      <w:r>
        <w:rPr>
          <w:rFonts w:ascii="Times New Roman" w:eastAsia="Times New Roman" w:hAnsi="Times New Roman" w:cs="Times New Roman"/>
          <w:sz w:val="20"/>
          <w:szCs w:val="20"/>
        </w:rPr>
        <w:t xml:space="preserve">and/or the responses demonstrate the applicant’s inability to successfully start and operate a charter school.  The applicant provides insufficient data and/or information to support assertions in the </w:t>
      </w:r>
      <w:proofErr w:type="gramStart"/>
      <w:r>
        <w:rPr>
          <w:rFonts w:ascii="Times New Roman" w:eastAsia="Times New Roman" w:hAnsi="Times New Roman" w:cs="Times New Roman"/>
          <w:sz w:val="20"/>
          <w:szCs w:val="20"/>
        </w:rPr>
        <w:t>proposal, or</w:t>
      </w:r>
      <w:proofErr w:type="gramEnd"/>
      <w:r>
        <w:rPr>
          <w:rFonts w:ascii="Times New Roman" w:eastAsia="Times New Roman" w:hAnsi="Times New Roman" w:cs="Times New Roman"/>
          <w:sz w:val="20"/>
          <w:szCs w:val="20"/>
        </w:rPr>
        <w:t xml:space="preserve"> uses flawed or misleading data and/or information.  The applicant demonstrates a lack of knowledge of the requirements of charter schools, as per relevant Oregon Revised Statutes and Oregon Administrative Rules and/or lack of preparedness to open and operate a charter school. The applicant’s responses raise substantial concerns about the applicant’s ability to implement an effective educational, financial, and/or organizational plan.</w:t>
      </w:r>
    </w:p>
    <w:tbl>
      <w:tblPr>
        <w:tblStyle w:val="af"/>
        <w:tblW w:w="12960" w:type="dxa"/>
        <w:tblInd w:w="-3" w:type="dxa"/>
        <w:tblBorders>
          <w:top w:val="nil"/>
          <w:left w:val="nil"/>
          <w:bottom w:val="nil"/>
          <w:right w:val="nil"/>
        </w:tblBorders>
        <w:tblLayout w:type="fixed"/>
        <w:tblLook w:val="0000" w:firstRow="0" w:lastRow="0" w:firstColumn="0" w:lastColumn="0" w:noHBand="0" w:noVBand="0"/>
      </w:tblPr>
      <w:tblGrid>
        <w:gridCol w:w="4316"/>
        <w:gridCol w:w="334"/>
        <w:gridCol w:w="334"/>
        <w:gridCol w:w="334"/>
        <w:gridCol w:w="334"/>
        <w:gridCol w:w="3604"/>
        <w:gridCol w:w="3604"/>
        <w:gridCol w:w="100"/>
      </w:tblGrid>
      <w:tr w:rsidR="00BD1680" w14:paraId="7281EC53" w14:textId="77777777">
        <w:trPr>
          <w:gridAfter w:val="1"/>
          <w:wAfter w:w="100" w:type="dxa"/>
          <w:trHeight w:val="60"/>
        </w:trPr>
        <w:tc>
          <w:tcPr>
            <w:tcW w:w="4315" w:type="dxa"/>
            <w:tcBorders>
              <w:top w:val="single" w:sz="4" w:space="0" w:color="000000"/>
              <w:left w:val="single" w:sz="4" w:space="0" w:color="000000"/>
              <w:bottom w:val="single" w:sz="4" w:space="0" w:color="000000"/>
              <w:right w:val="single" w:sz="6" w:space="0" w:color="000000"/>
            </w:tcBorders>
            <w:shd w:val="clear" w:color="auto" w:fill="E6E6E6"/>
            <w:vAlign w:val="center"/>
          </w:tcPr>
          <w:p w14:paraId="1244BE02" w14:textId="77777777" w:rsidR="00BD1680" w:rsidRDefault="00000000">
            <w:pPr>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b/>
                <w:bCs/>
                <w:color w:val="000000"/>
                <w:sz w:val="20"/>
                <w:szCs w:val="20"/>
              </w:rPr>
              <w:t xml:space="preserve">Narrative Questions </w:t>
            </w:r>
          </w:p>
        </w:tc>
        <w:tc>
          <w:tcPr>
            <w:tcW w:w="334" w:type="dxa"/>
            <w:tcBorders>
              <w:top w:val="single" w:sz="4" w:space="0" w:color="000000"/>
              <w:left w:val="single" w:sz="6" w:space="0" w:color="000000"/>
              <w:bottom w:val="single" w:sz="4" w:space="0" w:color="000000"/>
              <w:right w:val="single" w:sz="6" w:space="0" w:color="000000"/>
            </w:tcBorders>
            <w:shd w:val="clear" w:color="auto" w:fill="E6E6E6"/>
            <w:vAlign w:val="center"/>
          </w:tcPr>
          <w:p w14:paraId="723A0ED1" w14:textId="77777777" w:rsidR="00BD1680" w:rsidRDefault="00000000">
            <w:pPr>
              <w:pBdr>
                <w:top w:val="nil"/>
                <w:left w:val="nil"/>
                <w:bottom w:val="nil"/>
                <w:right w:val="nil"/>
                <w:between w:val="nil"/>
              </w:pBdr>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sz w:val="20"/>
                <w:szCs w:val="20"/>
              </w:rPr>
              <w:t>0</w:t>
            </w:r>
          </w:p>
        </w:tc>
        <w:tc>
          <w:tcPr>
            <w:tcW w:w="334" w:type="dxa"/>
            <w:tcBorders>
              <w:top w:val="single" w:sz="4" w:space="0" w:color="000000"/>
              <w:left w:val="single" w:sz="6" w:space="0" w:color="000000"/>
              <w:bottom w:val="single" w:sz="4" w:space="0" w:color="000000"/>
              <w:right w:val="single" w:sz="6" w:space="0" w:color="000000"/>
            </w:tcBorders>
            <w:shd w:val="clear" w:color="auto" w:fill="E6E6E6"/>
            <w:vAlign w:val="center"/>
          </w:tcPr>
          <w:p w14:paraId="38575BB1" w14:textId="77777777" w:rsidR="00BD1680" w:rsidRDefault="00000000">
            <w:pPr>
              <w:pBdr>
                <w:top w:val="nil"/>
                <w:left w:val="nil"/>
                <w:bottom w:val="nil"/>
                <w:right w:val="nil"/>
                <w:between w:val="nil"/>
              </w:pBdr>
              <w:jc w:val="center"/>
              <w:rPr>
                <w:rFonts w:ascii="Times New Roman" w:eastAsia="Times New Roman" w:hAnsi="Times New Roman" w:cs="Times New Roman"/>
                <w:color w:val="000000"/>
                <w:sz w:val="20"/>
                <w:szCs w:val="20"/>
              </w:rPr>
            </w:pPr>
            <w:r>
              <w:rPr>
                <w:rFonts w:ascii="Times New Roman" w:eastAsia="Times New Roman" w:hAnsi="Times New Roman" w:cs="Times New Roman"/>
                <w:b/>
                <w:bCs/>
                <w:color w:val="000000"/>
                <w:sz w:val="20"/>
                <w:szCs w:val="20"/>
              </w:rPr>
              <w:t xml:space="preserve">1 </w:t>
            </w:r>
          </w:p>
        </w:tc>
        <w:tc>
          <w:tcPr>
            <w:tcW w:w="334" w:type="dxa"/>
            <w:tcBorders>
              <w:top w:val="single" w:sz="4" w:space="0" w:color="000000"/>
              <w:left w:val="single" w:sz="6" w:space="0" w:color="000000"/>
              <w:bottom w:val="single" w:sz="4" w:space="0" w:color="000000"/>
              <w:right w:val="single" w:sz="6" w:space="0" w:color="000000"/>
            </w:tcBorders>
            <w:shd w:val="clear" w:color="auto" w:fill="E6E6E6"/>
            <w:vAlign w:val="center"/>
          </w:tcPr>
          <w:p w14:paraId="0A656135" w14:textId="77777777" w:rsidR="00BD1680" w:rsidRDefault="00000000">
            <w:pPr>
              <w:pBdr>
                <w:top w:val="nil"/>
                <w:left w:val="nil"/>
                <w:bottom w:val="nil"/>
                <w:right w:val="nil"/>
                <w:between w:val="nil"/>
              </w:pBdr>
              <w:jc w:val="center"/>
              <w:rPr>
                <w:rFonts w:ascii="Times New Roman" w:eastAsia="Times New Roman" w:hAnsi="Times New Roman" w:cs="Times New Roman"/>
                <w:color w:val="000000"/>
                <w:sz w:val="20"/>
                <w:szCs w:val="20"/>
              </w:rPr>
            </w:pPr>
            <w:r>
              <w:rPr>
                <w:rFonts w:ascii="Times New Roman" w:eastAsia="Times New Roman" w:hAnsi="Times New Roman" w:cs="Times New Roman"/>
                <w:b/>
                <w:bCs/>
                <w:color w:val="000000"/>
                <w:sz w:val="20"/>
                <w:szCs w:val="20"/>
              </w:rPr>
              <w:t xml:space="preserve">2 </w:t>
            </w:r>
          </w:p>
        </w:tc>
        <w:tc>
          <w:tcPr>
            <w:tcW w:w="334" w:type="dxa"/>
            <w:tcBorders>
              <w:top w:val="single" w:sz="4" w:space="0" w:color="000000"/>
              <w:left w:val="single" w:sz="6" w:space="0" w:color="000000"/>
              <w:bottom w:val="single" w:sz="4" w:space="0" w:color="000000"/>
              <w:right w:val="single" w:sz="6" w:space="0" w:color="000000"/>
            </w:tcBorders>
            <w:shd w:val="clear" w:color="auto" w:fill="E6E6E6"/>
            <w:vAlign w:val="center"/>
          </w:tcPr>
          <w:p w14:paraId="6E4EE1CD" w14:textId="77777777" w:rsidR="00BD1680" w:rsidRDefault="00000000">
            <w:pPr>
              <w:pBdr>
                <w:top w:val="nil"/>
                <w:left w:val="nil"/>
                <w:bottom w:val="nil"/>
                <w:right w:val="nil"/>
                <w:between w:val="nil"/>
              </w:pBdr>
              <w:jc w:val="center"/>
              <w:rPr>
                <w:rFonts w:ascii="Times New Roman" w:eastAsia="Times New Roman" w:hAnsi="Times New Roman" w:cs="Times New Roman"/>
                <w:color w:val="000000"/>
                <w:sz w:val="20"/>
                <w:szCs w:val="20"/>
              </w:rPr>
            </w:pPr>
            <w:r>
              <w:rPr>
                <w:rFonts w:ascii="Times New Roman" w:eastAsia="Times New Roman" w:hAnsi="Times New Roman" w:cs="Times New Roman"/>
                <w:b/>
                <w:bCs/>
                <w:color w:val="000000"/>
                <w:sz w:val="20"/>
                <w:szCs w:val="20"/>
              </w:rPr>
              <w:t xml:space="preserve">3 </w:t>
            </w:r>
          </w:p>
        </w:tc>
        <w:tc>
          <w:tcPr>
            <w:tcW w:w="3603" w:type="dxa"/>
            <w:tcBorders>
              <w:top w:val="single" w:sz="4" w:space="0" w:color="000000"/>
              <w:left w:val="single" w:sz="6" w:space="0" w:color="000000"/>
              <w:bottom w:val="single" w:sz="4" w:space="0" w:color="000000"/>
              <w:right w:val="single" w:sz="4" w:space="0" w:color="000000"/>
            </w:tcBorders>
            <w:shd w:val="clear" w:color="auto" w:fill="E6E6E6"/>
            <w:vAlign w:val="center"/>
          </w:tcPr>
          <w:p w14:paraId="63397479" w14:textId="77777777" w:rsidR="00BD1680" w:rsidRDefault="00000000">
            <w:pPr>
              <w:pBdr>
                <w:top w:val="nil"/>
                <w:left w:val="nil"/>
                <w:bottom w:val="nil"/>
                <w:right w:val="nil"/>
                <w:between w:val="nil"/>
              </w:pBdr>
              <w:jc w:val="center"/>
              <w:rPr>
                <w:rFonts w:ascii="Times New Roman" w:eastAsia="Times New Roman" w:hAnsi="Times New Roman" w:cs="Times New Roman"/>
                <w:color w:val="000000"/>
                <w:sz w:val="20"/>
                <w:szCs w:val="20"/>
              </w:rPr>
            </w:pPr>
            <w:r>
              <w:rPr>
                <w:rFonts w:ascii="Times New Roman" w:eastAsia="Times New Roman" w:hAnsi="Times New Roman" w:cs="Times New Roman"/>
                <w:b/>
                <w:bCs/>
                <w:color w:val="000000"/>
                <w:sz w:val="20"/>
                <w:szCs w:val="20"/>
              </w:rPr>
              <w:t>Comments (including references to the application)</w:t>
            </w:r>
          </w:p>
        </w:tc>
        <w:tc>
          <w:tcPr>
            <w:tcW w:w="3603" w:type="dxa"/>
            <w:tcBorders>
              <w:top w:val="single" w:sz="4" w:space="0" w:color="000000"/>
              <w:left w:val="single" w:sz="6" w:space="0" w:color="000000"/>
              <w:bottom w:val="single" w:sz="4" w:space="0" w:color="000000"/>
              <w:right w:val="single" w:sz="4" w:space="0" w:color="000000"/>
            </w:tcBorders>
            <w:shd w:val="clear" w:color="auto" w:fill="E6E6E6"/>
            <w:vAlign w:val="center"/>
          </w:tcPr>
          <w:p w14:paraId="2E3641AA" w14:textId="77777777" w:rsidR="00BD1680" w:rsidRDefault="00BD1680">
            <w:pPr>
              <w:pBdr>
                <w:top w:val="nil"/>
                <w:left w:val="nil"/>
                <w:bottom w:val="nil"/>
                <w:right w:val="nil"/>
                <w:between w:val="nil"/>
              </w:pBdr>
              <w:jc w:val="center"/>
              <w:rPr>
                <w:rFonts w:ascii="Times New Roman" w:eastAsia="Times New Roman" w:hAnsi="Times New Roman" w:cs="Times New Roman"/>
                <w:b/>
                <w:bCs/>
                <w:color w:val="000000"/>
                <w:sz w:val="20"/>
                <w:szCs w:val="20"/>
              </w:rPr>
            </w:pPr>
          </w:p>
        </w:tc>
      </w:tr>
      <w:tr w:rsidR="00BD1680" w14:paraId="17C113B2" w14:textId="77777777">
        <w:trPr>
          <w:gridAfter w:val="1"/>
          <w:wAfter w:w="100" w:type="dxa"/>
          <w:trHeight w:val="580"/>
        </w:trPr>
        <w:tc>
          <w:tcPr>
            <w:tcW w:w="4315" w:type="dxa"/>
            <w:tcBorders>
              <w:top w:val="single" w:sz="4" w:space="0" w:color="000000"/>
              <w:left w:val="single" w:sz="4" w:space="0" w:color="000000"/>
              <w:bottom w:val="single" w:sz="4" w:space="0" w:color="000000"/>
              <w:right w:val="single" w:sz="6" w:space="0" w:color="000000"/>
            </w:tcBorders>
          </w:tcPr>
          <w:p w14:paraId="7D54169F" w14:textId="77777777" w:rsidR="00BD1680" w:rsidRDefault="00000000">
            <w:pPr>
              <w:numPr>
                <w:ilvl w:val="0"/>
                <w:numId w:val="25"/>
              </w:numPr>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Explains why a public charter school was selected as the desired educational option for the grade levels and target population(s).  </w:t>
            </w:r>
            <w:proofErr w:type="gramStart"/>
            <w:r>
              <w:rPr>
                <w:rFonts w:ascii="Times New Roman" w:eastAsia="Times New Roman" w:hAnsi="Times New Roman" w:cs="Times New Roman"/>
                <w:color w:val="000000"/>
                <w:sz w:val="20"/>
                <w:szCs w:val="20"/>
              </w:rPr>
              <w:t>Compares</w:t>
            </w:r>
            <w:proofErr w:type="gramEnd"/>
            <w:r>
              <w:rPr>
                <w:rFonts w:ascii="Times New Roman" w:eastAsia="Times New Roman" w:hAnsi="Times New Roman" w:cs="Times New Roman"/>
                <w:color w:val="000000"/>
                <w:sz w:val="20"/>
                <w:szCs w:val="20"/>
              </w:rPr>
              <w:t xml:space="preserve"> and </w:t>
            </w:r>
            <w:proofErr w:type="gramStart"/>
            <w:r>
              <w:rPr>
                <w:rFonts w:ascii="Times New Roman" w:eastAsia="Times New Roman" w:hAnsi="Times New Roman" w:cs="Times New Roman"/>
                <w:color w:val="000000"/>
                <w:sz w:val="20"/>
                <w:szCs w:val="20"/>
              </w:rPr>
              <w:t>contrasts</w:t>
            </w:r>
            <w:proofErr w:type="gramEnd"/>
            <w:r>
              <w:rPr>
                <w:rFonts w:ascii="Times New Roman" w:eastAsia="Times New Roman" w:hAnsi="Times New Roman" w:cs="Times New Roman"/>
                <w:color w:val="000000"/>
                <w:sz w:val="20"/>
                <w:szCs w:val="20"/>
              </w:rPr>
              <w:t xml:space="preserve"> the charter school option to other options already available in the district.</w:t>
            </w:r>
          </w:p>
        </w:tc>
        <w:tc>
          <w:tcPr>
            <w:tcW w:w="334" w:type="dxa"/>
            <w:tcBorders>
              <w:top w:val="single" w:sz="4" w:space="0" w:color="000000"/>
              <w:left w:val="single" w:sz="6" w:space="0" w:color="000000"/>
              <w:bottom w:val="single" w:sz="4" w:space="0" w:color="000000"/>
              <w:right w:val="single" w:sz="6" w:space="0" w:color="000000"/>
            </w:tcBorders>
          </w:tcPr>
          <w:p w14:paraId="1DF4D650" w14:textId="77777777" w:rsidR="00BD1680" w:rsidRDefault="00000000">
            <w:pPr>
              <w:jc w:val="center"/>
              <w:rPr>
                <w:rFonts w:ascii="MS Mincho" w:eastAsia="MS Mincho" w:hAnsi="MS Mincho" w:cs="MS Mincho"/>
                <w:color w:val="000000"/>
                <w:sz w:val="20"/>
                <w:szCs w:val="20"/>
              </w:rPr>
            </w:pPr>
            <w:r>
              <w:rPr>
                <w:rFonts w:ascii="MS Mincho" w:eastAsia="MS Mincho" w:hAnsi="MS Mincho" w:cs="MS Mincho"/>
                <w:sz w:val="20"/>
                <w:szCs w:val="20"/>
              </w:rPr>
              <w:t>☐</w:t>
            </w:r>
          </w:p>
        </w:tc>
        <w:tc>
          <w:tcPr>
            <w:tcW w:w="334" w:type="dxa"/>
            <w:tcBorders>
              <w:top w:val="single" w:sz="4" w:space="0" w:color="000000"/>
              <w:left w:val="single" w:sz="6" w:space="0" w:color="000000"/>
              <w:bottom w:val="single" w:sz="4" w:space="0" w:color="000000"/>
              <w:right w:val="single" w:sz="6" w:space="0" w:color="000000"/>
            </w:tcBorders>
          </w:tcPr>
          <w:p w14:paraId="54CE7AFA" w14:textId="77777777" w:rsidR="00BD1680" w:rsidRDefault="00000000">
            <w:pPr>
              <w:pBdr>
                <w:top w:val="nil"/>
                <w:left w:val="nil"/>
                <w:bottom w:val="nil"/>
                <w:right w:val="nil"/>
                <w:between w:val="nil"/>
              </w:pBdr>
              <w:jc w:val="center"/>
              <w:rPr>
                <w:rFonts w:ascii="Times New Roman" w:eastAsia="Times New Roman" w:hAnsi="Times New Roman" w:cs="Times New Roman"/>
                <w:color w:val="000000"/>
                <w:sz w:val="20"/>
                <w:szCs w:val="20"/>
              </w:rPr>
            </w:pPr>
            <w:r>
              <w:rPr>
                <w:rFonts w:ascii="MS Mincho" w:eastAsia="MS Mincho" w:hAnsi="MS Mincho" w:cs="MS Mincho"/>
                <w:color w:val="000000"/>
                <w:sz w:val="20"/>
                <w:szCs w:val="20"/>
              </w:rPr>
              <w:t>☐</w:t>
            </w:r>
          </w:p>
        </w:tc>
        <w:tc>
          <w:tcPr>
            <w:tcW w:w="334" w:type="dxa"/>
            <w:tcBorders>
              <w:top w:val="single" w:sz="4" w:space="0" w:color="000000"/>
              <w:left w:val="single" w:sz="6" w:space="0" w:color="000000"/>
              <w:bottom w:val="single" w:sz="4" w:space="0" w:color="000000"/>
              <w:right w:val="single" w:sz="6" w:space="0" w:color="000000"/>
            </w:tcBorders>
          </w:tcPr>
          <w:p w14:paraId="1050A057" w14:textId="77777777" w:rsidR="00BD1680" w:rsidRDefault="00000000">
            <w:pPr>
              <w:pBdr>
                <w:top w:val="nil"/>
                <w:left w:val="nil"/>
                <w:bottom w:val="nil"/>
                <w:right w:val="nil"/>
                <w:between w:val="nil"/>
              </w:pBdr>
              <w:jc w:val="center"/>
              <w:rPr>
                <w:rFonts w:ascii="Times New Roman" w:eastAsia="Times New Roman" w:hAnsi="Times New Roman" w:cs="Times New Roman"/>
                <w:color w:val="000000"/>
                <w:sz w:val="20"/>
                <w:szCs w:val="20"/>
              </w:rPr>
            </w:pPr>
            <w:r>
              <w:rPr>
                <w:rFonts w:ascii="MS Mincho" w:eastAsia="MS Mincho" w:hAnsi="MS Mincho" w:cs="MS Mincho"/>
                <w:color w:val="000000"/>
                <w:sz w:val="20"/>
                <w:szCs w:val="20"/>
              </w:rPr>
              <w:t>☐</w:t>
            </w:r>
          </w:p>
        </w:tc>
        <w:tc>
          <w:tcPr>
            <w:tcW w:w="334" w:type="dxa"/>
            <w:tcBorders>
              <w:top w:val="single" w:sz="4" w:space="0" w:color="000000"/>
              <w:left w:val="single" w:sz="6" w:space="0" w:color="000000"/>
              <w:bottom w:val="single" w:sz="4" w:space="0" w:color="000000"/>
              <w:right w:val="single" w:sz="6" w:space="0" w:color="000000"/>
            </w:tcBorders>
          </w:tcPr>
          <w:p w14:paraId="0023E314" w14:textId="77777777" w:rsidR="00BD1680" w:rsidRDefault="00000000">
            <w:pPr>
              <w:pBdr>
                <w:top w:val="nil"/>
                <w:left w:val="nil"/>
                <w:bottom w:val="nil"/>
                <w:right w:val="nil"/>
                <w:between w:val="nil"/>
              </w:pBdr>
              <w:jc w:val="center"/>
              <w:rPr>
                <w:rFonts w:ascii="Times New Roman" w:eastAsia="Times New Roman" w:hAnsi="Times New Roman" w:cs="Times New Roman"/>
                <w:color w:val="000000"/>
                <w:sz w:val="20"/>
                <w:szCs w:val="20"/>
              </w:rPr>
            </w:pPr>
            <w:r>
              <w:rPr>
                <w:rFonts w:ascii="MS Mincho" w:eastAsia="MS Mincho" w:hAnsi="MS Mincho" w:cs="MS Mincho"/>
                <w:color w:val="000000"/>
                <w:sz w:val="20"/>
                <w:szCs w:val="20"/>
              </w:rPr>
              <w:t>☐</w:t>
            </w:r>
          </w:p>
        </w:tc>
        <w:tc>
          <w:tcPr>
            <w:tcW w:w="3603" w:type="dxa"/>
            <w:tcBorders>
              <w:top w:val="single" w:sz="4" w:space="0" w:color="000000"/>
              <w:left w:val="single" w:sz="6" w:space="0" w:color="000000"/>
              <w:bottom w:val="single" w:sz="4" w:space="0" w:color="000000"/>
              <w:right w:val="single" w:sz="4" w:space="0" w:color="000000"/>
            </w:tcBorders>
          </w:tcPr>
          <w:p w14:paraId="7BCB35F4" w14:textId="77777777" w:rsidR="00BD1680" w:rsidRDefault="00BD1680">
            <w:pPr>
              <w:pBdr>
                <w:top w:val="nil"/>
                <w:left w:val="nil"/>
                <w:bottom w:val="nil"/>
                <w:right w:val="nil"/>
                <w:between w:val="nil"/>
              </w:pBdr>
              <w:jc w:val="center"/>
              <w:rPr>
                <w:rFonts w:ascii="Times New Roman" w:eastAsia="Times New Roman" w:hAnsi="Times New Roman" w:cs="Times New Roman"/>
                <w:color w:val="000000"/>
                <w:sz w:val="20"/>
                <w:szCs w:val="20"/>
              </w:rPr>
            </w:pPr>
          </w:p>
        </w:tc>
        <w:tc>
          <w:tcPr>
            <w:tcW w:w="3603" w:type="dxa"/>
            <w:tcBorders>
              <w:top w:val="single" w:sz="4" w:space="0" w:color="000000"/>
              <w:left w:val="single" w:sz="6" w:space="0" w:color="000000"/>
              <w:bottom w:val="single" w:sz="4" w:space="0" w:color="000000"/>
              <w:right w:val="single" w:sz="4" w:space="0" w:color="000000"/>
            </w:tcBorders>
          </w:tcPr>
          <w:p w14:paraId="3DE1BA9E" w14:textId="77777777" w:rsidR="00BD1680" w:rsidRDefault="00BD1680">
            <w:pPr>
              <w:pBdr>
                <w:top w:val="nil"/>
                <w:left w:val="nil"/>
                <w:bottom w:val="nil"/>
                <w:right w:val="nil"/>
                <w:between w:val="nil"/>
              </w:pBdr>
              <w:jc w:val="center"/>
              <w:rPr>
                <w:rFonts w:ascii="Times New Roman" w:eastAsia="Times New Roman" w:hAnsi="Times New Roman" w:cs="Times New Roman"/>
                <w:color w:val="000000"/>
                <w:sz w:val="20"/>
                <w:szCs w:val="20"/>
              </w:rPr>
            </w:pPr>
          </w:p>
        </w:tc>
      </w:tr>
      <w:tr w:rsidR="00BD1680" w14:paraId="6A21AEBF" w14:textId="77777777">
        <w:trPr>
          <w:gridAfter w:val="1"/>
          <w:wAfter w:w="100" w:type="dxa"/>
          <w:trHeight w:val="440"/>
        </w:trPr>
        <w:tc>
          <w:tcPr>
            <w:tcW w:w="4315" w:type="dxa"/>
            <w:tcBorders>
              <w:top w:val="single" w:sz="4" w:space="0" w:color="000000"/>
              <w:left w:val="single" w:sz="4" w:space="0" w:color="000000"/>
              <w:bottom w:val="single" w:sz="4" w:space="0" w:color="000000"/>
              <w:right w:val="single" w:sz="6" w:space="0" w:color="000000"/>
            </w:tcBorders>
            <w:vAlign w:val="center"/>
          </w:tcPr>
          <w:p w14:paraId="651D5466" w14:textId="77777777" w:rsidR="00BD1680" w:rsidRDefault="00000000">
            <w:pPr>
              <w:numPr>
                <w:ilvl w:val="0"/>
                <w:numId w:val="25"/>
              </w:numPr>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Describes the proposed plan for the placement of public charter </w:t>
            </w:r>
            <w:proofErr w:type="gramStart"/>
            <w:r>
              <w:rPr>
                <w:rFonts w:ascii="Times New Roman" w:eastAsia="Times New Roman" w:hAnsi="Times New Roman" w:cs="Times New Roman"/>
                <w:color w:val="000000"/>
                <w:sz w:val="20"/>
                <w:szCs w:val="20"/>
              </w:rPr>
              <w:t xml:space="preserve">school </w:t>
            </w:r>
            <w:r>
              <w:rPr>
                <w:rFonts w:ascii="Times New Roman" w:eastAsia="Times New Roman" w:hAnsi="Times New Roman" w:cs="Times New Roman"/>
                <w:color w:val="000000"/>
                <w:sz w:val="20"/>
                <w:szCs w:val="20"/>
              </w:rPr>
              <w:lastRenderedPageBreak/>
              <w:t>teachers</w:t>
            </w:r>
            <w:proofErr w:type="gramEnd"/>
            <w:r>
              <w:rPr>
                <w:rFonts w:ascii="Times New Roman" w:eastAsia="Times New Roman" w:hAnsi="Times New Roman" w:cs="Times New Roman"/>
                <w:color w:val="000000"/>
                <w:sz w:val="20"/>
                <w:szCs w:val="20"/>
              </w:rPr>
              <w:t xml:space="preserve">, other school employees and students </w:t>
            </w:r>
            <w:proofErr w:type="gramStart"/>
            <w:r>
              <w:rPr>
                <w:rFonts w:ascii="Times New Roman" w:eastAsia="Times New Roman" w:hAnsi="Times New Roman" w:cs="Times New Roman"/>
                <w:color w:val="000000"/>
                <w:sz w:val="20"/>
                <w:szCs w:val="20"/>
              </w:rPr>
              <w:t>of</w:t>
            </w:r>
            <w:proofErr w:type="gramEnd"/>
            <w:r>
              <w:rPr>
                <w:rFonts w:ascii="Times New Roman" w:eastAsia="Times New Roman" w:hAnsi="Times New Roman" w:cs="Times New Roman"/>
                <w:color w:val="000000"/>
                <w:sz w:val="20"/>
                <w:szCs w:val="20"/>
              </w:rPr>
              <w:t xml:space="preserve"> the public charter school upon termination or nonrenewal of the charter.</w:t>
            </w:r>
          </w:p>
        </w:tc>
        <w:tc>
          <w:tcPr>
            <w:tcW w:w="334" w:type="dxa"/>
            <w:tcBorders>
              <w:top w:val="single" w:sz="4" w:space="0" w:color="000000"/>
              <w:left w:val="single" w:sz="6" w:space="0" w:color="000000"/>
              <w:bottom w:val="single" w:sz="4" w:space="0" w:color="000000"/>
              <w:right w:val="single" w:sz="6" w:space="0" w:color="000000"/>
            </w:tcBorders>
          </w:tcPr>
          <w:p w14:paraId="313BCADC" w14:textId="77777777" w:rsidR="00BD1680" w:rsidRDefault="00000000">
            <w:pPr>
              <w:jc w:val="center"/>
              <w:rPr>
                <w:rFonts w:ascii="MS Mincho" w:eastAsia="MS Mincho" w:hAnsi="MS Mincho" w:cs="MS Mincho"/>
                <w:color w:val="000000"/>
                <w:sz w:val="20"/>
                <w:szCs w:val="20"/>
              </w:rPr>
            </w:pPr>
            <w:r>
              <w:rPr>
                <w:rFonts w:ascii="MS Mincho" w:eastAsia="MS Mincho" w:hAnsi="MS Mincho" w:cs="MS Mincho"/>
                <w:sz w:val="20"/>
                <w:szCs w:val="20"/>
              </w:rPr>
              <w:lastRenderedPageBreak/>
              <w:t>☐</w:t>
            </w:r>
          </w:p>
        </w:tc>
        <w:tc>
          <w:tcPr>
            <w:tcW w:w="334" w:type="dxa"/>
            <w:tcBorders>
              <w:top w:val="single" w:sz="4" w:space="0" w:color="000000"/>
              <w:left w:val="single" w:sz="6" w:space="0" w:color="000000"/>
              <w:bottom w:val="single" w:sz="4" w:space="0" w:color="000000"/>
              <w:right w:val="single" w:sz="6" w:space="0" w:color="000000"/>
            </w:tcBorders>
          </w:tcPr>
          <w:p w14:paraId="5DE232C9" w14:textId="77777777" w:rsidR="00BD1680" w:rsidRDefault="00000000">
            <w:pPr>
              <w:pBdr>
                <w:top w:val="nil"/>
                <w:left w:val="nil"/>
                <w:bottom w:val="nil"/>
                <w:right w:val="nil"/>
                <w:between w:val="nil"/>
              </w:pBdr>
              <w:jc w:val="center"/>
              <w:rPr>
                <w:rFonts w:ascii="Times New Roman" w:eastAsia="Times New Roman" w:hAnsi="Times New Roman" w:cs="Times New Roman"/>
                <w:color w:val="000000"/>
                <w:sz w:val="20"/>
                <w:szCs w:val="20"/>
              </w:rPr>
            </w:pPr>
            <w:r>
              <w:rPr>
                <w:rFonts w:ascii="MS Mincho" w:eastAsia="MS Mincho" w:hAnsi="MS Mincho" w:cs="MS Mincho"/>
                <w:color w:val="000000"/>
                <w:sz w:val="20"/>
                <w:szCs w:val="20"/>
              </w:rPr>
              <w:t>☐</w:t>
            </w:r>
          </w:p>
        </w:tc>
        <w:tc>
          <w:tcPr>
            <w:tcW w:w="334" w:type="dxa"/>
            <w:tcBorders>
              <w:top w:val="single" w:sz="4" w:space="0" w:color="000000"/>
              <w:left w:val="single" w:sz="6" w:space="0" w:color="000000"/>
              <w:bottom w:val="single" w:sz="4" w:space="0" w:color="000000"/>
              <w:right w:val="single" w:sz="6" w:space="0" w:color="000000"/>
            </w:tcBorders>
          </w:tcPr>
          <w:p w14:paraId="49C33331" w14:textId="77777777" w:rsidR="00BD1680" w:rsidRDefault="00000000">
            <w:pPr>
              <w:pBdr>
                <w:top w:val="nil"/>
                <w:left w:val="nil"/>
                <w:bottom w:val="nil"/>
                <w:right w:val="nil"/>
                <w:between w:val="nil"/>
              </w:pBdr>
              <w:jc w:val="center"/>
              <w:rPr>
                <w:rFonts w:ascii="Times New Roman" w:eastAsia="Times New Roman" w:hAnsi="Times New Roman" w:cs="Times New Roman"/>
                <w:color w:val="000000"/>
                <w:sz w:val="20"/>
                <w:szCs w:val="20"/>
              </w:rPr>
            </w:pPr>
            <w:r>
              <w:rPr>
                <w:rFonts w:ascii="MS Mincho" w:eastAsia="MS Mincho" w:hAnsi="MS Mincho" w:cs="MS Mincho"/>
                <w:color w:val="000000"/>
                <w:sz w:val="20"/>
                <w:szCs w:val="20"/>
              </w:rPr>
              <w:t>☐</w:t>
            </w:r>
          </w:p>
        </w:tc>
        <w:tc>
          <w:tcPr>
            <w:tcW w:w="334" w:type="dxa"/>
            <w:tcBorders>
              <w:top w:val="single" w:sz="4" w:space="0" w:color="000000"/>
              <w:left w:val="single" w:sz="6" w:space="0" w:color="000000"/>
              <w:bottom w:val="single" w:sz="4" w:space="0" w:color="000000"/>
              <w:right w:val="single" w:sz="6" w:space="0" w:color="000000"/>
            </w:tcBorders>
          </w:tcPr>
          <w:p w14:paraId="608FC766" w14:textId="77777777" w:rsidR="00BD1680" w:rsidRDefault="00000000">
            <w:pPr>
              <w:pBdr>
                <w:top w:val="nil"/>
                <w:left w:val="nil"/>
                <w:bottom w:val="nil"/>
                <w:right w:val="nil"/>
                <w:between w:val="nil"/>
              </w:pBdr>
              <w:jc w:val="center"/>
              <w:rPr>
                <w:rFonts w:ascii="Times New Roman" w:eastAsia="Times New Roman" w:hAnsi="Times New Roman" w:cs="Times New Roman"/>
                <w:color w:val="000000"/>
                <w:sz w:val="20"/>
                <w:szCs w:val="20"/>
              </w:rPr>
            </w:pPr>
            <w:r>
              <w:rPr>
                <w:rFonts w:ascii="MS Mincho" w:eastAsia="MS Mincho" w:hAnsi="MS Mincho" w:cs="MS Mincho"/>
                <w:color w:val="000000"/>
                <w:sz w:val="20"/>
                <w:szCs w:val="20"/>
              </w:rPr>
              <w:t>☐</w:t>
            </w:r>
          </w:p>
        </w:tc>
        <w:tc>
          <w:tcPr>
            <w:tcW w:w="3603" w:type="dxa"/>
            <w:tcBorders>
              <w:top w:val="single" w:sz="4" w:space="0" w:color="000000"/>
              <w:left w:val="single" w:sz="6" w:space="0" w:color="000000"/>
              <w:bottom w:val="single" w:sz="4" w:space="0" w:color="000000"/>
              <w:right w:val="single" w:sz="4" w:space="0" w:color="000000"/>
            </w:tcBorders>
          </w:tcPr>
          <w:p w14:paraId="06E183C7" w14:textId="77777777" w:rsidR="00BD1680" w:rsidRDefault="00BD1680">
            <w:pPr>
              <w:pBdr>
                <w:top w:val="nil"/>
                <w:left w:val="nil"/>
                <w:bottom w:val="nil"/>
                <w:right w:val="nil"/>
                <w:between w:val="nil"/>
              </w:pBdr>
              <w:jc w:val="center"/>
              <w:rPr>
                <w:rFonts w:ascii="Times New Roman" w:eastAsia="Times New Roman" w:hAnsi="Times New Roman" w:cs="Times New Roman"/>
                <w:color w:val="000000"/>
                <w:sz w:val="20"/>
                <w:szCs w:val="20"/>
              </w:rPr>
            </w:pPr>
          </w:p>
        </w:tc>
        <w:tc>
          <w:tcPr>
            <w:tcW w:w="3603" w:type="dxa"/>
            <w:tcBorders>
              <w:top w:val="single" w:sz="4" w:space="0" w:color="000000"/>
              <w:left w:val="single" w:sz="6" w:space="0" w:color="000000"/>
              <w:bottom w:val="single" w:sz="4" w:space="0" w:color="000000"/>
              <w:right w:val="single" w:sz="4" w:space="0" w:color="000000"/>
            </w:tcBorders>
          </w:tcPr>
          <w:p w14:paraId="1489161A" w14:textId="77777777" w:rsidR="00BD1680" w:rsidRDefault="00BD1680">
            <w:pPr>
              <w:pBdr>
                <w:top w:val="nil"/>
                <w:left w:val="nil"/>
                <w:bottom w:val="nil"/>
                <w:right w:val="nil"/>
                <w:between w:val="nil"/>
              </w:pBdr>
              <w:jc w:val="center"/>
              <w:rPr>
                <w:rFonts w:ascii="Times New Roman" w:eastAsia="Times New Roman" w:hAnsi="Times New Roman" w:cs="Times New Roman"/>
                <w:color w:val="000000"/>
                <w:sz w:val="20"/>
                <w:szCs w:val="20"/>
              </w:rPr>
            </w:pPr>
          </w:p>
        </w:tc>
      </w:tr>
      <w:tr w:rsidR="00BD1680" w14:paraId="53F3428E" w14:textId="77777777">
        <w:trPr>
          <w:gridAfter w:val="1"/>
          <w:wAfter w:w="100" w:type="dxa"/>
          <w:trHeight w:val="440"/>
        </w:trPr>
        <w:tc>
          <w:tcPr>
            <w:tcW w:w="4315" w:type="dxa"/>
            <w:tcBorders>
              <w:top w:val="single" w:sz="4" w:space="0" w:color="000000"/>
              <w:left w:val="single" w:sz="4" w:space="0" w:color="000000"/>
              <w:bottom w:val="single" w:sz="4" w:space="0" w:color="000000"/>
              <w:right w:val="single" w:sz="6" w:space="0" w:color="000000"/>
            </w:tcBorders>
            <w:vAlign w:val="center"/>
          </w:tcPr>
          <w:p w14:paraId="2939C448" w14:textId="77777777" w:rsidR="00BD1680" w:rsidRDefault="00000000">
            <w:pPr>
              <w:numPr>
                <w:ilvl w:val="0"/>
                <w:numId w:val="25"/>
              </w:numPr>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Describes how and where enrollment trends of district schools may be affected if the proposed charter school opens.</w:t>
            </w:r>
          </w:p>
        </w:tc>
        <w:tc>
          <w:tcPr>
            <w:tcW w:w="334" w:type="dxa"/>
            <w:tcBorders>
              <w:top w:val="single" w:sz="4" w:space="0" w:color="000000"/>
              <w:left w:val="single" w:sz="6" w:space="0" w:color="000000"/>
              <w:bottom w:val="single" w:sz="4" w:space="0" w:color="000000"/>
              <w:right w:val="single" w:sz="6" w:space="0" w:color="000000"/>
            </w:tcBorders>
          </w:tcPr>
          <w:p w14:paraId="282BD167" w14:textId="77777777" w:rsidR="00BD1680" w:rsidRDefault="00000000">
            <w:pPr>
              <w:jc w:val="center"/>
              <w:rPr>
                <w:rFonts w:ascii="MS Mincho" w:eastAsia="MS Mincho" w:hAnsi="MS Mincho" w:cs="MS Mincho"/>
                <w:color w:val="000000"/>
                <w:sz w:val="20"/>
                <w:szCs w:val="20"/>
              </w:rPr>
            </w:pPr>
            <w:r>
              <w:rPr>
                <w:rFonts w:ascii="MS Mincho" w:eastAsia="MS Mincho" w:hAnsi="MS Mincho" w:cs="MS Mincho"/>
                <w:sz w:val="20"/>
                <w:szCs w:val="20"/>
              </w:rPr>
              <w:t>☐</w:t>
            </w:r>
          </w:p>
        </w:tc>
        <w:tc>
          <w:tcPr>
            <w:tcW w:w="334" w:type="dxa"/>
            <w:tcBorders>
              <w:top w:val="single" w:sz="4" w:space="0" w:color="000000"/>
              <w:left w:val="single" w:sz="6" w:space="0" w:color="000000"/>
              <w:bottom w:val="single" w:sz="4" w:space="0" w:color="000000"/>
              <w:right w:val="single" w:sz="6" w:space="0" w:color="000000"/>
            </w:tcBorders>
          </w:tcPr>
          <w:p w14:paraId="340D2EB1" w14:textId="77777777" w:rsidR="00BD1680" w:rsidRDefault="00000000">
            <w:pPr>
              <w:pBdr>
                <w:top w:val="nil"/>
                <w:left w:val="nil"/>
                <w:bottom w:val="nil"/>
                <w:right w:val="nil"/>
                <w:between w:val="nil"/>
              </w:pBdr>
              <w:jc w:val="center"/>
              <w:rPr>
                <w:rFonts w:ascii="Times New Roman" w:eastAsia="Times New Roman" w:hAnsi="Times New Roman" w:cs="Times New Roman"/>
                <w:color w:val="000000"/>
                <w:sz w:val="20"/>
                <w:szCs w:val="20"/>
              </w:rPr>
            </w:pPr>
            <w:r>
              <w:rPr>
                <w:rFonts w:ascii="MS Mincho" w:eastAsia="MS Mincho" w:hAnsi="MS Mincho" w:cs="MS Mincho"/>
                <w:color w:val="000000"/>
                <w:sz w:val="20"/>
                <w:szCs w:val="20"/>
              </w:rPr>
              <w:t>☐</w:t>
            </w:r>
          </w:p>
        </w:tc>
        <w:tc>
          <w:tcPr>
            <w:tcW w:w="334" w:type="dxa"/>
            <w:tcBorders>
              <w:top w:val="single" w:sz="4" w:space="0" w:color="000000"/>
              <w:left w:val="single" w:sz="6" w:space="0" w:color="000000"/>
              <w:bottom w:val="single" w:sz="4" w:space="0" w:color="000000"/>
              <w:right w:val="single" w:sz="6" w:space="0" w:color="000000"/>
            </w:tcBorders>
          </w:tcPr>
          <w:p w14:paraId="78C500B5" w14:textId="77777777" w:rsidR="00BD1680" w:rsidRDefault="00000000">
            <w:pPr>
              <w:pBdr>
                <w:top w:val="nil"/>
                <w:left w:val="nil"/>
                <w:bottom w:val="nil"/>
                <w:right w:val="nil"/>
                <w:between w:val="nil"/>
              </w:pBdr>
              <w:jc w:val="center"/>
              <w:rPr>
                <w:rFonts w:ascii="Times New Roman" w:eastAsia="Times New Roman" w:hAnsi="Times New Roman" w:cs="Times New Roman"/>
                <w:color w:val="000000"/>
                <w:sz w:val="20"/>
                <w:szCs w:val="20"/>
              </w:rPr>
            </w:pPr>
            <w:r>
              <w:rPr>
                <w:rFonts w:ascii="MS Mincho" w:eastAsia="MS Mincho" w:hAnsi="MS Mincho" w:cs="MS Mincho"/>
                <w:color w:val="000000"/>
                <w:sz w:val="20"/>
                <w:szCs w:val="20"/>
              </w:rPr>
              <w:t>☐</w:t>
            </w:r>
          </w:p>
        </w:tc>
        <w:tc>
          <w:tcPr>
            <w:tcW w:w="334" w:type="dxa"/>
            <w:tcBorders>
              <w:top w:val="single" w:sz="4" w:space="0" w:color="000000"/>
              <w:left w:val="single" w:sz="6" w:space="0" w:color="000000"/>
              <w:bottom w:val="single" w:sz="4" w:space="0" w:color="000000"/>
              <w:right w:val="single" w:sz="6" w:space="0" w:color="000000"/>
            </w:tcBorders>
          </w:tcPr>
          <w:p w14:paraId="38B919BD" w14:textId="77777777" w:rsidR="00BD1680" w:rsidRDefault="00000000">
            <w:pPr>
              <w:pBdr>
                <w:top w:val="nil"/>
                <w:left w:val="nil"/>
                <w:bottom w:val="nil"/>
                <w:right w:val="nil"/>
                <w:between w:val="nil"/>
              </w:pBdr>
              <w:jc w:val="center"/>
              <w:rPr>
                <w:rFonts w:ascii="Times New Roman" w:eastAsia="Times New Roman" w:hAnsi="Times New Roman" w:cs="Times New Roman"/>
                <w:color w:val="000000"/>
                <w:sz w:val="20"/>
                <w:szCs w:val="20"/>
              </w:rPr>
            </w:pPr>
            <w:r>
              <w:rPr>
                <w:rFonts w:ascii="MS Mincho" w:eastAsia="MS Mincho" w:hAnsi="MS Mincho" w:cs="MS Mincho"/>
                <w:color w:val="000000"/>
                <w:sz w:val="20"/>
                <w:szCs w:val="20"/>
              </w:rPr>
              <w:t>☐</w:t>
            </w:r>
          </w:p>
        </w:tc>
        <w:tc>
          <w:tcPr>
            <w:tcW w:w="3603" w:type="dxa"/>
            <w:tcBorders>
              <w:top w:val="single" w:sz="4" w:space="0" w:color="000000"/>
              <w:left w:val="single" w:sz="6" w:space="0" w:color="000000"/>
              <w:bottom w:val="single" w:sz="4" w:space="0" w:color="000000"/>
              <w:right w:val="single" w:sz="4" w:space="0" w:color="000000"/>
            </w:tcBorders>
          </w:tcPr>
          <w:p w14:paraId="301D3669" w14:textId="77777777" w:rsidR="00BD1680" w:rsidRDefault="00BD1680">
            <w:pPr>
              <w:pBdr>
                <w:top w:val="nil"/>
                <w:left w:val="nil"/>
                <w:bottom w:val="nil"/>
                <w:right w:val="nil"/>
                <w:between w:val="nil"/>
              </w:pBdr>
              <w:jc w:val="center"/>
              <w:rPr>
                <w:rFonts w:ascii="Times New Roman" w:eastAsia="Times New Roman" w:hAnsi="Times New Roman" w:cs="Times New Roman"/>
                <w:color w:val="000000"/>
                <w:sz w:val="20"/>
                <w:szCs w:val="20"/>
              </w:rPr>
            </w:pPr>
          </w:p>
        </w:tc>
        <w:tc>
          <w:tcPr>
            <w:tcW w:w="3603" w:type="dxa"/>
            <w:tcBorders>
              <w:top w:val="single" w:sz="4" w:space="0" w:color="000000"/>
              <w:left w:val="single" w:sz="6" w:space="0" w:color="000000"/>
              <w:bottom w:val="single" w:sz="4" w:space="0" w:color="000000"/>
              <w:right w:val="single" w:sz="4" w:space="0" w:color="000000"/>
            </w:tcBorders>
          </w:tcPr>
          <w:p w14:paraId="6BBD304F" w14:textId="77777777" w:rsidR="00BD1680" w:rsidRDefault="00BD1680">
            <w:pPr>
              <w:pBdr>
                <w:top w:val="nil"/>
                <w:left w:val="nil"/>
                <w:bottom w:val="nil"/>
                <w:right w:val="nil"/>
                <w:between w:val="nil"/>
              </w:pBdr>
              <w:jc w:val="center"/>
              <w:rPr>
                <w:rFonts w:ascii="Times New Roman" w:eastAsia="Times New Roman" w:hAnsi="Times New Roman" w:cs="Times New Roman"/>
                <w:color w:val="000000"/>
                <w:sz w:val="20"/>
                <w:szCs w:val="20"/>
              </w:rPr>
            </w:pPr>
          </w:p>
        </w:tc>
      </w:tr>
      <w:tr w:rsidR="00BD1680" w14:paraId="4897A575" w14:textId="77777777">
        <w:trPr>
          <w:trHeight w:val="180"/>
        </w:trPr>
        <w:tc>
          <w:tcPr>
            <w:tcW w:w="12957" w:type="dxa"/>
            <w:gridSpan w:val="8"/>
            <w:tcBorders>
              <w:top w:val="single" w:sz="4" w:space="0" w:color="000000"/>
              <w:left w:val="single" w:sz="4" w:space="0" w:color="000000"/>
              <w:bottom w:val="single" w:sz="4" w:space="0" w:color="000000"/>
              <w:right w:val="single" w:sz="4" w:space="0" w:color="000000"/>
            </w:tcBorders>
            <w:vAlign w:val="center"/>
          </w:tcPr>
          <w:p w14:paraId="364D252B" w14:textId="77777777" w:rsidR="00BD1680" w:rsidRDefault="00000000">
            <w:pPr>
              <w:pBdr>
                <w:top w:val="nil"/>
                <w:left w:val="nil"/>
                <w:bottom w:val="nil"/>
                <w:right w:val="nil"/>
                <w:between w:val="nil"/>
              </w:pBdr>
              <w:jc w:val="right"/>
              <w:rPr>
                <w:rFonts w:ascii="Times New Roman" w:eastAsia="Times New Roman" w:hAnsi="Times New Roman" w:cs="Times New Roman"/>
                <w:color w:val="000000"/>
                <w:sz w:val="20"/>
                <w:szCs w:val="20"/>
              </w:rPr>
            </w:pPr>
            <w:r>
              <w:rPr>
                <w:rFonts w:ascii="Times New Roman" w:eastAsia="Times New Roman" w:hAnsi="Times New Roman" w:cs="Times New Roman"/>
                <w:b/>
                <w:bCs/>
                <w:color w:val="000000"/>
                <w:sz w:val="20"/>
                <w:szCs w:val="20"/>
              </w:rPr>
              <w:t xml:space="preserve">                                                                                                                         Subtotal:             </w:t>
            </w:r>
            <w:proofErr w:type="gramStart"/>
            <w:r>
              <w:rPr>
                <w:rFonts w:ascii="Times New Roman" w:eastAsia="Times New Roman" w:hAnsi="Times New Roman" w:cs="Times New Roman"/>
                <w:b/>
                <w:bCs/>
                <w:color w:val="000000"/>
                <w:sz w:val="20"/>
                <w:szCs w:val="20"/>
              </w:rPr>
              <w:t xml:space="preserve">   (</w:t>
            </w:r>
            <w:proofErr w:type="gramEnd"/>
            <w:r>
              <w:rPr>
                <w:rFonts w:ascii="Times New Roman" w:eastAsia="Times New Roman" w:hAnsi="Times New Roman" w:cs="Times New Roman"/>
                <w:color w:val="000000"/>
                <w:sz w:val="20"/>
                <w:szCs w:val="20"/>
              </w:rPr>
              <w:t xml:space="preserve">maximum points awarded = </w:t>
            </w:r>
            <w:r>
              <w:rPr>
                <w:rFonts w:ascii="Times New Roman" w:eastAsia="Times New Roman" w:hAnsi="Times New Roman" w:cs="Times New Roman"/>
                <w:b/>
                <w:bCs/>
                <w:color w:val="000000"/>
                <w:sz w:val="20"/>
                <w:szCs w:val="20"/>
              </w:rPr>
              <w:t>9</w:t>
            </w:r>
            <w:r>
              <w:rPr>
                <w:rFonts w:ascii="Times New Roman" w:eastAsia="Times New Roman" w:hAnsi="Times New Roman" w:cs="Times New Roman"/>
                <w:color w:val="000000"/>
                <w:sz w:val="20"/>
                <w:szCs w:val="20"/>
              </w:rPr>
              <w:t xml:space="preserve">) </w:t>
            </w:r>
          </w:p>
        </w:tc>
      </w:tr>
      <w:tr w:rsidR="00BD1680" w14:paraId="06B3A718" w14:textId="77777777">
        <w:trPr>
          <w:trHeight w:val="180"/>
        </w:trPr>
        <w:tc>
          <w:tcPr>
            <w:tcW w:w="12957" w:type="dxa"/>
            <w:gridSpan w:val="8"/>
            <w:tcBorders>
              <w:top w:val="single" w:sz="4" w:space="0" w:color="000000"/>
              <w:left w:val="single" w:sz="4" w:space="0" w:color="000000"/>
              <w:bottom w:val="single" w:sz="4" w:space="0" w:color="000000"/>
              <w:right w:val="single" w:sz="4" w:space="0" w:color="000000"/>
            </w:tcBorders>
            <w:vAlign w:val="center"/>
          </w:tcPr>
          <w:p w14:paraId="7CB3543D" w14:textId="77777777" w:rsidR="00BD1680" w:rsidRDefault="00000000">
            <w:pPr>
              <w:pBdr>
                <w:top w:val="nil"/>
                <w:left w:val="nil"/>
                <w:bottom w:val="nil"/>
                <w:right w:val="nil"/>
                <w:between w:val="nil"/>
              </w:pBdr>
              <w:jc w:val="right"/>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 xml:space="preserve">                                                                                                                      SECTION TOTAL:       </w:t>
            </w:r>
            <w:proofErr w:type="gramStart"/>
            <w:r>
              <w:rPr>
                <w:rFonts w:ascii="Times New Roman" w:eastAsia="Times New Roman" w:hAnsi="Times New Roman" w:cs="Times New Roman"/>
                <w:b/>
                <w:bCs/>
                <w:color w:val="000000"/>
                <w:sz w:val="20"/>
                <w:szCs w:val="20"/>
              </w:rPr>
              <w:t xml:space="preserve">   (</w:t>
            </w:r>
            <w:proofErr w:type="gramEnd"/>
            <w:r>
              <w:rPr>
                <w:rFonts w:ascii="Times New Roman" w:eastAsia="Times New Roman" w:hAnsi="Times New Roman" w:cs="Times New Roman"/>
                <w:b/>
                <w:bCs/>
                <w:color w:val="000000"/>
                <w:sz w:val="20"/>
                <w:szCs w:val="20"/>
              </w:rPr>
              <w:t>maximum possible = 9)</w:t>
            </w:r>
          </w:p>
        </w:tc>
      </w:tr>
    </w:tbl>
    <w:p w14:paraId="351DEBCE" w14:textId="77777777" w:rsidR="00BD1680" w:rsidRDefault="00000000">
      <w:pPr>
        <w:spacing w:after="0" w:line="240" w:lineRule="auto"/>
        <w:ind w:left="1440"/>
        <w:rPr>
          <w:sz w:val="20"/>
          <w:szCs w:val="20"/>
        </w:rPr>
      </w:pPr>
      <w:r>
        <w:br w:type="page"/>
      </w:r>
    </w:p>
    <w:p w14:paraId="57EC1E7E" w14:textId="77777777" w:rsidR="00BD1680" w:rsidRDefault="00000000">
      <w:pPr>
        <w:spacing w:after="0" w:line="240" w:lineRule="auto"/>
        <w:rPr>
          <w:rFonts w:ascii="Times New Roman" w:eastAsia="Times New Roman" w:hAnsi="Times New Roman" w:cs="Times New Roman"/>
          <w:b/>
          <w:bCs/>
          <w:color w:val="000000"/>
          <w:sz w:val="24"/>
          <w:szCs w:val="24"/>
          <w:u w:val="single"/>
        </w:rPr>
      </w:pPr>
      <w:r>
        <w:rPr>
          <w:rFonts w:ascii="Times New Roman" w:eastAsia="Times New Roman" w:hAnsi="Times New Roman" w:cs="Times New Roman"/>
          <w:b/>
          <w:bCs/>
          <w:color w:val="000000"/>
          <w:sz w:val="24"/>
          <w:szCs w:val="24"/>
          <w:u w:val="single"/>
        </w:rPr>
        <w:lastRenderedPageBreak/>
        <w:t>Section 8: Special Education</w:t>
      </w:r>
    </w:p>
    <w:p w14:paraId="185AADC1" w14:textId="77777777" w:rsidR="00BD1680" w:rsidRDefault="00BD1680">
      <w:pPr>
        <w:spacing w:after="0" w:line="240" w:lineRule="auto"/>
        <w:rPr>
          <w:rFonts w:ascii="Times New Roman" w:eastAsia="Times New Roman" w:hAnsi="Times New Roman" w:cs="Times New Roman"/>
          <w:b/>
          <w:bCs/>
          <w:color w:val="000000"/>
          <w:sz w:val="20"/>
          <w:szCs w:val="20"/>
          <w:u w:val="single"/>
        </w:rPr>
      </w:pPr>
    </w:p>
    <w:p w14:paraId="69C880C1" w14:textId="77777777" w:rsidR="00BD1680" w:rsidRDefault="00000000">
      <w:pPr>
        <w:spacing w:after="0" w:line="240" w:lineRule="auto"/>
        <w:rPr>
          <w:rFonts w:ascii="Times New Roman" w:eastAsia="Times New Roman" w:hAnsi="Times New Roman" w:cs="Times New Roman"/>
          <w:i/>
          <w:iCs/>
          <w:color w:val="000000"/>
          <w:sz w:val="20"/>
          <w:szCs w:val="20"/>
        </w:rPr>
      </w:pPr>
      <w:r>
        <w:rPr>
          <w:rFonts w:ascii="Times New Roman" w:eastAsia="Times New Roman" w:hAnsi="Times New Roman" w:cs="Times New Roman"/>
          <w:color w:val="000000"/>
          <w:sz w:val="20"/>
          <w:szCs w:val="20"/>
          <w:u w:val="single"/>
        </w:rPr>
        <w:t>Statutory criteria</w:t>
      </w:r>
      <w:r>
        <w:rPr>
          <w:rFonts w:ascii="Times New Roman" w:eastAsia="Times New Roman" w:hAnsi="Times New Roman" w:cs="Times New Roman"/>
          <w:color w:val="000000"/>
          <w:sz w:val="20"/>
          <w:szCs w:val="20"/>
        </w:rPr>
        <w:t xml:space="preserve">: </w:t>
      </w:r>
      <w:r>
        <w:rPr>
          <w:rFonts w:ascii="Times New Roman" w:eastAsia="Times New Roman" w:hAnsi="Times New Roman" w:cs="Times New Roman"/>
          <w:i/>
          <w:iCs/>
          <w:color w:val="000000"/>
          <w:sz w:val="20"/>
          <w:szCs w:val="20"/>
        </w:rPr>
        <w:t>ORS 338.055(3)(g)</w:t>
      </w:r>
      <w:proofErr w:type="gramStart"/>
      <w:r>
        <w:rPr>
          <w:rFonts w:ascii="Times New Roman" w:eastAsia="Times New Roman" w:hAnsi="Times New Roman" w:cs="Times New Roman"/>
          <w:i/>
          <w:iCs/>
          <w:color w:val="000000"/>
          <w:sz w:val="20"/>
          <w:szCs w:val="20"/>
        </w:rPr>
        <w:t>:  Whether</w:t>
      </w:r>
      <w:proofErr w:type="gramEnd"/>
      <w:r>
        <w:rPr>
          <w:rFonts w:ascii="Times New Roman" w:eastAsia="Times New Roman" w:hAnsi="Times New Roman" w:cs="Times New Roman"/>
          <w:i/>
          <w:iCs/>
          <w:color w:val="000000"/>
          <w:sz w:val="20"/>
          <w:szCs w:val="20"/>
        </w:rPr>
        <w:t xml:space="preserve"> there are arrangements for any necessary special education and related services for children with disabilities pursuant to ORS 338.165. </w:t>
      </w:r>
    </w:p>
    <w:p w14:paraId="4C005C6E" w14:textId="77777777" w:rsidR="00BD1680" w:rsidRDefault="00BD1680">
      <w:pPr>
        <w:spacing w:after="0" w:line="240" w:lineRule="auto"/>
        <w:rPr>
          <w:rFonts w:ascii="Times New Roman" w:eastAsia="Times New Roman" w:hAnsi="Times New Roman" w:cs="Times New Roman"/>
          <w:color w:val="000000"/>
          <w:sz w:val="20"/>
          <w:szCs w:val="20"/>
          <w:u w:val="single"/>
        </w:rPr>
      </w:pPr>
    </w:p>
    <w:p w14:paraId="44E6CC84" w14:textId="77777777" w:rsidR="00BD1680" w:rsidRDefault="00000000">
      <w:pPr>
        <w:spacing w:after="0" w:line="240" w:lineRule="auto"/>
        <w:ind w:left="720"/>
        <w:rPr>
          <w:sz w:val="20"/>
          <w:szCs w:val="20"/>
        </w:rPr>
      </w:pPr>
      <w:r>
        <w:rPr>
          <w:rFonts w:ascii="Times New Roman" w:eastAsia="Times New Roman" w:hAnsi="Times New Roman" w:cs="Times New Roman"/>
          <w:b/>
          <w:bCs/>
          <w:sz w:val="20"/>
          <w:szCs w:val="20"/>
        </w:rPr>
        <w:t>3 = Meets:</w:t>
      </w:r>
      <w:r>
        <w:rPr>
          <w:rFonts w:ascii="Times New Roman" w:eastAsia="Times New Roman" w:hAnsi="Times New Roman" w:cs="Times New Roman"/>
          <w:sz w:val="20"/>
          <w:szCs w:val="20"/>
        </w:rPr>
        <w:t xml:space="preserve"> The application addresses the section criteria with responses that adequately demonstrate the applicant’s ability to successfully start and operate a charter school.  </w:t>
      </w:r>
      <w:proofErr w:type="gramStart"/>
      <w:r>
        <w:rPr>
          <w:rFonts w:ascii="Times New Roman" w:eastAsia="Times New Roman" w:hAnsi="Times New Roman" w:cs="Times New Roman"/>
          <w:sz w:val="20"/>
          <w:szCs w:val="20"/>
        </w:rPr>
        <w:t>Applicant demonstrates</w:t>
      </w:r>
      <w:proofErr w:type="gramEnd"/>
      <w:r>
        <w:rPr>
          <w:rFonts w:ascii="Times New Roman" w:eastAsia="Times New Roman" w:hAnsi="Times New Roman" w:cs="Times New Roman"/>
          <w:sz w:val="20"/>
          <w:szCs w:val="20"/>
        </w:rPr>
        <w:t xml:space="preserve"> a clear understanding of the requirements of charter schools, as per relevant Oregon Revised Statutes and Oregon Administrative Rules, PPS Board policy regarding charter schools, and current PPS strategic initiatives in school system design.  Applicant addresses the topic with specific evidence that shows thorough preparation and presents a clear, realistic picture of how the school intends to operate.  Very little additional information or data is necessary.</w:t>
      </w:r>
    </w:p>
    <w:p w14:paraId="6540B4A6" w14:textId="77777777" w:rsidR="00BD1680" w:rsidRDefault="00000000">
      <w:pPr>
        <w:spacing w:after="0" w:line="240" w:lineRule="auto"/>
        <w:ind w:left="720"/>
        <w:rPr>
          <w:sz w:val="20"/>
          <w:szCs w:val="20"/>
        </w:rPr>
      </w:pPr>
      <w:r>
        <w:rPr>
          <w:rFonts w:ascii="Times New Roman" w:eastAsia="Times New Roman" w:hAnsi="Times New Roman" w:cs="Times New Roman"/>
          <w:b/>
          <w:bCs/>
          <w:sz w:val="20"/>
          <w:szCs w:val="20"/>
        </w:rPr>
        <w:t>2 = Nearly Meets</w:t>
      </w:r>
      <w:proofErr w:type="gramStart"/>
      <w:r>
        <w:rPr>
          <w:rFonts w:ascii="Times New Roman" w:eastAsia="Times New Roman" w:hAnsi="Times New Roman" w:cs="Times New Roman"/>
          <w:b/>
          <w:bCs/>
          <w:sz w:val="20"/>
          <w:szCs w:val="20"/>
        </w:rPr>
        <w:t xml:space="preserve">: </w:t>
      </w:r>
      <w:r>
        <w:rPr>
          <w:rFonts w:ascii="Times New Roman" w:eastAsia="Times New Roman" w:hAnsi="Times New Roman" w:cs="Times New Roman"/>
          <w:sz w:val="20"/>
          <w:szCs w:val="20"/>
        </w:rPr>
        <w:t xml:space="preserve"> The</w:t>
      </w:r>
      <w:proofErr w:type="gramEnd"/>
      <w:r>
        <w:rPr>
          <w:rFonts w:ascii="Times New Roman" w:eastAsia="Times New Roman" w:hAnsi="Times New Roman" w:cs="Times New Roman"/>
          <w:sz w:val="20"/>
          <w:szCs w:val="20"/>
        </w:rPr>
        <w:t xml:space="preserve"> application sufficiently addresses most of the section </w:t>
      </w:r>
      <w:proofErr w:type="gramStart"/>
      <w:r>
        <w:rPr>
          <w:rFonts w:ascii="Times New Roman" w:eastAsia="Times New Roman" w:hAnsi="Times New Roman" w:cs="Times New Roman"/>
          <w:sz w:val="20"/>
          <w:szCs w:val="20"/>
        </w:rPr>
        <w:t>criteria, but</w:t>
      </w:r>
      <w:proofErr w:type="gramEnd"/>
      <w:r>
        <w:rPr>
          <w:rFonts w:ascii="Times New Roman" w:eastAsia="Times New Roman" w:hAnsi="Times New Roman" w:cs="Times New Roman"/>
          <w:sz w:val="20"/>
          <w:szCs w:val="20"/>
        </w:rPr>
        <w:t xml:space="preserve"> does not provide adequate detail in the responses.   </w:t>
      </w:r>
      <w:proofErr w:type="gramStart"/>
      <w:r>
        <w:rPr>
          <w:rFonts w:ascii="Times New Roman" w:eastAsia="Times New Roman" w:hAnsi="Times New Roman" w:cs="Times New Roman"/>
          <w:sz w:val="20"/>
          <w:szCs w:val="20"/>
        </w:rPr>
        <w:t>Applicant provides</w:t>
      </w:r>
      <w:proofErr w:type="gramEnd"/>
      <w:r>
        <w:rPr>
          <w:rFonts w:ascii="Times New Roman" w:eastAsia="Times New Roman" w:hAnsi="Times New Roman" w:cs="Times New Roman"/>
          <w:sz w:val="20"/>
          <w:szCs w:val="20"/>
        </w:rPr>
        <w:t xml:space="preserve"> some relevant data and/or information, but key data or informational points may be missing or flawed.  The application lacks meaningful detail or requires additional information in one or more key areas.</w:t>
      </w:r>
    </w:p>
    <w:p w14:paraId="7E5F3631" w14:textId="77777777" w:rsidR="00BD1680" w:rsidRDefault="00000000">
      <w:pPr>
        <w:spacing w:after="0" w:line="240" w:lineRule="auto"/>
        <w:ind w:left="720"/>
        <w:rPr>
          <w:rFonts w:ascii="Times New Roman" w:eastAsia="Times New Roman" w:hAnsi="Times New Roman" w:cs="Times New Roman"/>
          <w:sz w:val="20"/>
          <w:szCs w:val="20"/>
        </w:rPr>
      </w:pPr>
      <w:r>
        <w:rPr>
          <w:rFonts w:ascii="Times New Roman" w:eastAsia="Times New Roman" w:hAnsi="Times New Roman" w:cs="Times New Roman"/>
          <w:b/>
          <w:bCs/>
          <w:sz w:val="20"/>
          <w:szCs w:val="20"/>
        </w:rPr>
        <w:t xml:space="preserve">1 = Needs Improvement: </w:t>
      </w:r>
      <w:r>
        <w:rPr>
          <w:rFonts w:ascii="Times New Roman" w:eastAsia="Times New Roman" w:hAnsi="Times New Roman" w:cs="Times New Roman"/>
          <w:sz w:val="20"/>
          <w:szCs w:val="20"/>
        </w:rPr>
        <w:t xml:space="preserve">The application partially addresses some of the section </w:t>
      </w:r>
      <w:proofErr w:type="gramStart"/>
      <w:r>
        <w:rPr>
          <w:rFonts w:ascii="Times New Roman" w:eastAsia="Times New Roman" w:hAnsi="Times New Roman" w:cs="Times New Roman"/>
          <w:sz w:val="20"/>
          <w:szCs w:val="20"/>
        </w:rPr>
        <w:t>criteria, and</w:t>
      </w:r>
      <w:proofErr w:type="gramEnd"/>
      <w:r>
        <w:rPr>
          <w:rFonts w:ascii="Times New Roman" w:eastAsia="Times New Roman" w:hAnsi="Times New Roman" w:cs="Times New Roman"/>
          <w:sz w:val="20"/>
          <w:szCs w:val="20"/>
        </w:rPr>
        <w:t xml:space="preserve"> does not provide adequate detail in the responses.  </w:t>
      </w:r>
      <w:proofErr w:type="gramStart"/>
      <w:r>
        <w:rPr>
          <w:rFonts w:ascii="Times New Roman" w:eastAsia="Times New Roman" w:hAnsi="Times New Roman" w:cs="Times New Roman"/>
          <w:sz w:val="20"/>
          <w:szCs w:val="20"/>
        </w:rPr>
        <w:t>Applicant provides</w:t>
      </w:r>
      <w:proofErr w:type="gramEnd"/>
      <w:r>
        <w:rPr>
          <w:rFonts w:ascii="Times New Roman" w:eastAsia="Times New Roman" w:hAnsi="Times New Roman" w:cs="Times New Roman"/>
          <w:sz w:val="20"/>
          <w:szCs w:val="20"/>
        </w:rPr>
        <w:t xml:space="preserve"> insufficient relevant data and/or information, and key data or informational points may be missing or flawed.  The application lacks meaningful detail and requires additional information in multiple key areas.  The applicant demonstrates a lack of knowledge of the requirements of charter schools, as per relevant Oregon Revised Statutes and Oregon Administrative Rules and/or lack of preparedness to open and operate a charter school.</w:t>
      </w:r>
    </w:p>
    <w:p w14:paraId="25AEF99A" w14:textId="77777777" w:rsidR="00BD1680" w:rsidRDefault="00000000">
      <w:pPr>
        <w:spacing w:after="0" w:line="240" w:lineRule="auto"/>
        <w:ind w:left="720"/>
        <w:rPr>
          <w:rFonts w:ascii="Times New Roman" w:eastAsia="Times New Roman" w:hAnsi="Times New Roman" w:cs="Times New Roman"/>
          <w:b/>
          <w:bCs/>
          <w:sz w:val="20"/>
          <w:szCs w:val="20"/>
          <w:u w:val="single"/>
        </w:rPr>
      </w:pPr>
      <w:r>
        <w:rPr>
          <w:rFonts w:ascii="Times New Roman" w:eastAsia="Times New Roman" w:hAnsi="Times New Roman" w:cs="Times New Roman"/>
          <w:b/>
          <w:bCs/>
          <w:sz w:val="20"/>
          <w:szCs w:val="20"/>
        </w:rPr>
        <w:t xml:space="preserve">0 = Does Not Meet: </w:t>
      </w:r>
      <w:r>
        <w:rPr>
          <w:rFonts w:ascii="Times New Roman" w:eastAsia="Times New Roman" w:hAnsi="Times New Roman" w:cs="Times New Roman"/>
          <w:sz w:val="20"/>
          <w:szCs w:val="20"/>
        </w:rPr>
        <w:t>The application does not address the section criteria in adequate detail</w:t>
      </w:r>
      <w:r>
        <w:rPr>
          <w:rFonts w:ascii="Times New Roman" w:eastAsia="Times New Roman" w:hAnsi="Times New Roman" w:cs="Times New Roman"/>
          <w:b/>
          <w:bCs/>
          <w:sz w:val="20"/>
          <w:szCs w:val="20"/>
        </w:rPr>
        <w:t xml:space="preserve"> </w:t>
      </w:r>
      <w:r>
        <w:rPr>
          <w:rFonts w:ascii="Times New Roman" w:eastAsia="Times New Roman" w:hAnsi="Times New Roman" w:cs="Times New Roman"/>
          <w:sz w:val="20"/>
          <w:szCs w:val="20"/>
        </w:rPr>
        <w:t xml:space="preserve">and/or the responses demonstrate the applicant’s inability to successfully start and operate a charter school.  The applicant provides insufficient data and/or information to support assertions in the </w:t>
      </w:r>
      <w:proofErr w:type="gramStart"/>
      <w:r>
        <w:rPr>
          <w:rFonts w:ascii="Times New Roman" w:eastAsia="Times New Roman" w:hAnsi="Times New Roman" w:cs="Times New Roman"/>
          <w:sz w:val="20"/>
          <w:szCs w:val="20"/>
        </w:rPr>
        <w:t>proposal, or</w:t>
      </w:r>
      <w:proofErr w:type="gramEnd"/>
      <w:r>
        <w:rPr>
          <w:rFonts w:ascii="Times New Roman" w:eastAsia="Times New Roman" w:hAnsi="Times New Roman" w:cs="Times New Roman"/>
          <w:sz w:val="20"/>
          <w:szCs w:val="20"/>
        </w:rPr>
        <w:t xml:space="preserve"> uses flawed or misleading data and/or information.  The applicant demonstrates a lack of knowledge of the requirements of charter schools, as per relevant Oregon Revised Statutes and Oregon Administrative Rules and/or lack of preparedness to open and operate a charter school. The applicant’s responses raise substantial concerns about the applicant’s ability to implement an effective educational, financial, and/or organizational plan.</w:t>
      </w:r>
    </w:p>
    <w:tbl>
      <w:tblPr>
        <w:tblStyle w:val="af0"/>
        <w:tblW w:w="12959" w:type="dxa"/>
        <w:tblInd w:w="-3" w:type="dxa"/>
        <w:tblBorders>
          <w:top w:val="nil"/>
          <w:left w:val="nil"/>
          <w:bottom w:val="nil"/>
          <w:right w:val="nil"/>
        </w:tblBorders>
        <w:tblLayout w:type="fixed"/>
        <w:tblLook w:val="0000" w:firstRow="0" w:lastRow="0" w:firstColumn="0" w:lastColumn="0" w:noHBand="0" w:noVBand="0"/>
      </w:tblPr>
      <w:tblGrid>
        <w:gridCol w:w="5996"/>
        <w:gridCol w:w="464"/>
        <w:gridCol w:w="464"/>
        <w:gridCol w:w="464"/>
        <w:gridCol w:w="464"/>
        <w:gridCol w:w="5007"/>
        <w:gridCol w:w="100"/>
      </w:tblGrid>
      <w:tr w:rsidR="00BD1680" w14:paraId="26B9D6F4" w14:textId="77777777">
        <w:trPr>
          <w:gridAfter w:val="1"/>
          <w:wAfter w:w="100" w:type="dxa"/>
          <w:trHeight w:val="60"/>
        </w:trPr>
        <w:tc>
          <w:tcPr>
            <w:tcW w:w="5995" w:type="dxa"/>
            <w:tcBorders>
              <w:top w:val="single" w:sz="4" w:space="0" w:color="000000"/>
              <w:left w:val="single" w:sz="4" w:space="0" w:color="000000"/>
              <w:bottom w:val="single" w:sz="4" w:space="0" w:color="000000"/>
              <w:right w:val="single" w:sz="6" w:space="0" w:color="000000"/>
            </w:tcBorders>
            <w:shd w:val="clear" w:color="auto" w:fill="E6E6E6"/>
            <w:vAlign w:val="center"/>
          </w:tcPr>
          <w:p w14:paraId="44AA4FE7" w14:textId="77777777" w:rsidR="00BD1680" w:rsidRDefault="00000000">
            <w:pPr>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b/>
                <w:bCs/>
                <w:color w:val="000000"/>
                <w:sz w:val="20"/>
                <w:szCs w:val="20"/>
              </w:rPr>
              <w:t xml:space="preserve">Narrative Questions </w:t>
            </w:r>
          </w:p>
        </w:tc>
        <w:tc>
          <w:tcPr>
            <w:tcW w:w="464" w:type="dxa"/>
            <w:tcBorders>
              <w:top w:val="single" w:sz="4" w:space="0" w:color="000000"/>
              <w:left w:val="single" w:sz="6" w:space="0" w:color="000000"/>
              <w:bottom w:val="single" w:sz="4" w:space="0" w:color="000000"/>
              <w:right w:val="single" w:sz="6" w:space="0" w:color="000000"/>
            </w:tcBorders>
            <w:shd w:val="clear" w:color="auto" w:fill="E6E6E6"/>
            <w:vAlign w:val="center"/>
          </w:tcPr>
          <w:p w14:paraId="54C82B48" w14:textId="77777777" w:rsidR="00BD1680" w:rsidRDefault="00000000">
            <w:pPr>
              <w:pBdr>
                <w:top w:val="nil"/>
                <w:left w:val="nil"/>
                <w:bottom w:val="nil"/>
                <w:right w:val="nil"/>
                <w:between w:val="nil"/>
              </w:pBdr>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sz w:val="20"/>
                <w:szCs w:val="20"/>
              </w:rPr>
              <w:t>0</w:t>
            </w:r>
          </w:p>
        </w:tc>
        <w:tc>
          <w:tcPr>
            <w:tcW w:w="464" w:type="dxa"/>
            <w:tcBorders>
              <w:top w:val="single" w:sz="4" w:space="0" w:color="000000"/>
              <w:left w:val="single" w:sz="6" w:space="0" w:color="000000"/>
              <w:bottom w:val="single" w:sz="4" w:space="0" w:color="000000"/>
              <w:right w:val="single" w:sz="6" w:space="0" w:color="000000"/>
            </w:tcBorders>
            <w:shd w:val="clear" w:color="auto" w:fill="E6E6E6"/>
            <w:vAlign w:val="center"/>
          </w:tcPr>
          <w:p w14:paraId="1E31453F" w14:textId="77777777" w:rsidR="00BD1680" w:rsidRDefault="00000000">
            <w:pPr>
              <w:pBdr>
                <w:top w:val="nil"/>
                <w:left w:val="nil"/>
                <w:bottom w:val="nil"/>
                <w:right w:val="nil"/>
                <w:between w:val="nil"/>
              </w:pBdr>
              <w:jc w:val="center"/>
              <w:rPr>
                <w:rFonts w:ascii="Times New Roman" w:eastAsia="Times New Roman" w:hAnsi="Times New Roman" w:cs="Times New Roman"/>
                <w:color w:val="000000"/>
                <w:sz w:val="20"/>
                <w:szCs w:val="20"/>
              </w:rPr>
            </w:pPr>
            <w:r>
              <w:rPr>
                <w:rFonts w:ascii="Times New Roman" w:eastAsia="Times New Roman" w:hAnsi="Times New Roman" w:cs="Times New Roman"/>
                <w:b/>
                <w:bCs/>
                <w:color w:val="000000"/>
                <w:sz w:val="20"/>
                <w:szCs w:val="20"/>
              </w:rPr>
              <w:t xml:space="preserve">1 </w:t>
            </w:r>
          </w:p>
        </w:tc>
        <w:tc>
          <w:tcPr>
            <w:tcW w:w="464" w:type="dxa"/>
            <w:tcBorders>
              <w:top w:val="single" w:sz="4" w:space="0" w:color="000000"/>
              <w:left w:val="single" w:sz="6" w:space="0" w:color="000000"/>
              <w:bottom w:val="single" w:sz="4" w:space="0" w:color="000000"/>
              <w:right w:val="single" w:sz="6" w:space="0" w:color="000000"/>
            </w:tcBorders>
            <w:shd w:val="clear" w:color="auto" w:fill="E6E6E6"/>
            <w:vAlign w:val="center"/>
          </w:tcPr>
          <w:p w14:paraId="633A3E6D" w14:textId="77777777" w:rsidR="00BD1680" w:rsidRDefault="00000000">
            <w:pPr>
              <w:pBdr>
                <w:top w:val="nil"/>
                <w:left w:val="nil"/>
                <w:bottom w:val="nil"/>
                <w:right w:val="nil"/>
                <w:between w:val="nil"/>
              </w:pBdr>
              <w:jc w:val="center"/>
              <w:rPr>
                <w:rFonts w:ascii="Times New Roman" w:eastAsia="Times New Roman" w:hAnsi="Times New Roman" w:cs="Times New Roman"/>
                <w:color w:val="000000"/>
                <w:sz w:val="20"/>
                <w:szCs w:val="20"/>
              </w:rPr>
            </w:pPr>
            <w:r>
              <w:rPr>
                <w:rFonts w:ascii="Times New Roman" w:eastAsia="Times New Roman" w:hAnsi="Times New Roman" w:cs="Times New Roman"/>
                <w:b/>
                <w:bCs/>
                <w:color w:val="000000"/>
                <w:sz w:val="20"/>
                <w:szCs w:val="20"/>
              </w:rPr>
              <w:t xml:space="preserve">2 </w:t>
            </w:r>
          </w:p>
        </w:tc>
        <w:tc>
          <w:tcPr>
            <w:tcW w:w="464" w:type="dxa"/>
            <w:tcBorders>
              <w:top w:val="single" w:sz="4" w:space="0" w:color="000000"/>
              <w:left w:val="single" w:sz="6" w:space="0" w:color="000000"/>
              <w:bottom w:val="single" w:sz="4" w:space="0" w:color="000000"/>
              <w:right w:val="single" w:sz="6" w:space="0" w:color="000000"/>
            </w:tcBorders>
            <w:shd w:val="clear" w:color="auto" w:fill="E6E6E6"/>
            <w:vAlign w:val="center"/>
          </w:tcPr>
          <w:p w14:paraId="4C79D2CF" w14:textId="77777777" w:rsidR="00BD1680" w:rsidRDefault="00000000">
            <w:pPr>
              <w:pBdr>
                <w:top w:val="nil"/>
                <w:left w:val="nil"/>
                <w:bottom w:val="nil"/>
                <w:right w:val="nil"/>
                <w:between w:val="nil"/>
              </w:pBdr>
              <w:jc w:val="center"/>
              <w:rPr>
                <w:rFonts w:ascii="Times New Roman" w:eastAsia="Times New Roman" w:hAnsi="Times New Roman" w:cs="Times New Roman"/>
                <w:color w:val="000000"/>
                <w:sz w:val="20"/>
                <w:szCs w:val="20"/>
              </w:rPr>
            </w:pPr>
            <w:r>
              <w:rPr>
                <w:rFonts w:ascii="Times New Roman" w:eastAsia="Times New Roman" w:hAnsi="Times New Roman" w:cs="Times New Roman"/>
                <w:b/>
                <w:bCs/>
                <w:color w:val="000000"/>
                <w:sz w:val="20"/>
                <w:szCs w:val="20"/>
              </w:rPr>
              <w:t xml:space="preserve">3 </w:t>
            </w:r>
          </w:p>
        </w:tc>
        <w:tc>
          <w:tcPr>
            <w:tcW w:w="5006" w:type="dxa"/>
            <w:tcBorders>
              <w:top w:val="single" w:sz="4" w:space="0" w:color="000000"/>
              <w:left w:val="single" w:sz="6" w:space="0" w:color="000000"/>
              <w:bottom w:val="single" w:sz="4" w:space="0" w:color="000000"/>
              <w:right w:val="single" w:sz="4" w:space="0" w:color="000000"/>
            </w:tcBorders>
            <w:shd w:val="clear" w:color="auto" w:fill="E6E6E6"/>
            <w:vAlign w:val="center"/>
          </w:tcPr>
          <w:p w14:paraId="789928A9" w14:textId="77777777" w:rsidR="00BD1680" w:rsidRDefault="00000000">
            <w:pPr>
              <w:pBdr>
                <w:top w:val="nil"/>
                <w:left w:val="nil"/>
                <w:bottom w:val="nil"/>
                <w:right w:val="nil"/>
                <w:between w:val="nil"/>
              </w:pBdr>
              <w:jc w:val="center"/>
              <w:rPr>
                <w:rFonts w:ascii="Times New Roman" w:eastAsia="Times New Roman" w:hAnsi="Times New Roman" w:cs="Times New Roman"/>
                <w:color w:val="000000"/>
                <w:sz w:val="20"/>
                <w:szCs w:val="20"/>
              </w:rPr>
            </w:pPr>
            <w:r>
              <w:rPr>
                <w:rFonts w:ascii="Times New Roman" w:eastAsia="Times New Roman" w:hAnsi="Times New Roman" w:cs="Times New Roman"/>
                <w:b/>
                <w:bCs/>
                <w:color w:val="000000"/>
                <w:sz w:val="20"/>
                <w:szCs w:val="20"/>
              </w:rPr>
              <w:t>Comments (including references from the application)</w:t>
            </w:r>
          </w:p>
        </w:tc>
      </w:tr>
      <w:tr w:rsidR="00BD1680" w14:paraId="7CBC46E0" w14:textId="77777777">
        <w:trPr>
          <w:gridAfter w:val="1"/>
          <w:wAfter w:w="100" w:type="dxa"/>
          <w:trHeight w:val="580"/>
        </w:trPr>
        <w:tc>
          <w:tcPr>
            <w:tcW w:w="5995" w:type="dxa"/>
            <w:tcBorders>
              <w:top w:val="single" w:sz="4" w:space="0" w:color="000000"/>
              <w:left w:val="single" w:sz="4" w:space="0" w:color="000000"/>
              <w:bottom w:val="single" w:sz="4" w:space="0" w:color="000000"/>
              <w:right w:val="single" w:sz="6" w:space="0" w:color="000000"/>
            </w:tcBorders>
          </w:tcPr>
          <w:p w14:paraId="42781659" w14:textId="77777777" w:rsidR="00BD1680" w:rsidRDefault="00000000">
            <w:pPr>
              <w:numPr>
                <w:ilvl w:val="0"/>
                <w:numId w:val="27"/>
              </w:numPr>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Describes the arrangements for any necessary special education and related services provided pursuant to ORS 338.165 for children with disabilities who may attend the public charter school.</w:t>
            </w:r>
          </w:p>
        </w:tc>
        <w:tc>
          <w:tcPr>
            <w:tcW w:w="464" w:type="dxa"/>
            <w:tcBorders>
              <w:top w:val="single" w:sz="4" w:space="0" w:color="000000"/>
              <w:left w:val="single" w:sz="6" w:space="0" w:color="000000"/>
              <w:bottom w:val="single" w:sz="4" w:space="0" w:color="000000"/>
              <w:right w:val="single" w:sz="6" w:space="0" w:color="000000"/>
            </w:tcBorders>
          </w:tcPr>
          <w:p w14:paraId="13FE27A8" w14:textId="77777777" w:rsidR="00BD1680" w:rsidRDefault="00000000">
            <w:pPr>
              <w:jc w:val="center"/>
              <w:rPr>
                <w:rFonts w:ascii="MS Mincho" w:eastAsia="MS Mincho" w:hAnsi="MS Mincho" w:cs="MS Mincho"/>
                <w:color w:val="000000"/>
                <w:sz w:val="20"/>
                <w:szCs w:val="20"/>
              </w:rPr>
            </w:pPr>
            <w:r>
              <w:rPr>
                <w:rFonts w:ascii="MS Mincho" w:eastAsia="MS Mincho" w:hAnsi="MS Mincho" w:cs="MS Mincho"/>
                <w:sz w:val="20"/>
                <w:szCs w:val="20"/>
              </w:rPr>
              <w:t>☐</w:t>
            </w:r>
          </w:p>
        </w:tc>
        <w:tc>
          <w:tcPr>
            <w:tcW w:w="464" w:type="dxa"/>
            <w:tcBorders>
              <w:top w:val="single" w:sz="4" w:space="0" w:color="000000"/>
              <w:left w:val="single" w:sz="6" w:space="0" w:color="000000"/>
              <w:bottom w:val="single" w:sz="4" w:space="0" w:color="000000"/>
              <w:right w:val="single" w:sz="6" w:space="0" w:color="000000"/>
            </w:tcBorders>
          </w:tcPr>
          <w:p w14:paraId="18440AE9" w14:textId="77777777" w:rsidR="00BD1680" w:rsidRDefault="00000000">
            <w:pPr>
              <w:pBdr>
                <w:top w:val="nil"/>
                <w:left w:val="nil"/>
                <w:bottom w:val="nil"/>
                <w:right w:val="nil"/>
                <w:between w:val="nil"/>
              </w:pBdr>
              <w:jc w:val="center"/>
              <w:rPr>
                <w:rFonts w:ascii="Times New Roman" w:eastAsia="Times New Roman" w:hAnsi="Times New Roman" w:cs="Times New Roman"/>
                <w:color w:val="000000"/>
                <w:sz w:val="20"/>
                <w:szCs w:val="20"/>
              </w:rPr>
            </w:pPr>
            <w:r>
              <w:rPr>
                <w:rFonts w:ascii="MS Mincho" w:eastAsia="MS Mincho" w:hAnsi="MS Mincho" w:cs="MS Mincho"/>
                <w:color w:val="000000"/>
                <w:sz w:val="20"/>
                <w:szCs w:val="20"/>
              </w:rPr>
              <w:t>☐</w:t>
            </w:r>
          </w:p>
        </w:tc>
        <w:tc>
          <w:tcPr>
            <w:tcW w:w="464" w:type="dxa"/>
            <w:tcBorders>
              <w:top w:val="single" w:sz="4" w:space="0" w:color="000000"/>
              <w:left w:val="single" w:sz="6" w:space="0" w:color="000000"/>
              <w:bottom w:val="single" w:sz="4" w:space="0" w:color="000000"/>
              <w:right w:val="single" w:sz="6" w:space="0" w:color="000000"/>
            </w:tcBorders>
          </w:tcPr>
          <w:p w14:paraId="05634CF0" w14:textId="77777777" w:rsidR="00BD1680" w:rsidRDefault="00000000">
            <w:pPr>
              <w:pBdr>
                <w:top w:val="nil"/>
                <w:left w:val="nil"/>
                <w:bottom w:val="nil"/>
                <w:right w:val="nil"/>
                <w:between w:val="nil"/>
              </w:pBdr>
              <w:jc w:val="center"/>
              <w:rPr>
                <w:rFonts w:ascii="Times New Roman" w:eastAsia="Times New Roman" w:hAnsi="Times New Roman" w:cs="Times New Roman"/>
                <w:color w:val="000000"/>
                <w:sz w:val="20"/>
                <w:szCs w:val="20"/>
              </w:rPr>
            </w:pPr>
            <w:r>
              <w:rPr>
                <w:rFonts w:ascii="MS Mincho" w:eastAsia="MS Mincho" w:hAnsi="MS Mincho" w:cs="MS Mincho"/>
                <w:color w:val="000000"/>
                <w:sz w:val="20"/>
                <w:szCs w:val="20"/>
              </w:rPr>
              <w:t>☐</w:t>
            </w:r>
          </w:p>
        </w:tc>
        <w:tc>
          <w:tcPr>
            <w:tcW w:w="464" w:type="dxa"/>
            <w:tcBorders>
              <w:top w:val="single" w:sz="4" w:space="0" w:color="000000"/>
              <w:left w:val="single" w:sz="6" w:space="0" w:color="000000"/>
              <w:bottom w:val="single" w:sz="4" w:space="0" w:color="000000"/>
              <w:right w:val="single" w:sz="6" w:space="0" w:color="000000"/>
            </w:tcBorders>
          </w:tcPr>
          <w:p w14:paraId="4D8B40D1" w14:textId="77777777" w:rsidR="00BD1680" w:rsidRDefault="00000000">
            <w:pPr>
              <w:pBdr>
                <w:top w:val="nil"/>
                <w:left w:val="nil"/>
                <w:bottom w:val="nil"/>
                <w:right w:val="nil"/>
                <w:between w:val="nil"/>
              </w:pBdr>
              <w:jc w:val="center"/>
              <w:rPr>
                <w:rFonts w:ascii="Times New Roman" w:eastAsia="Times New Roman" w:hAnsi="Times New Roman" w:cs="Times New Roman"/>
                <w:color w:val="000000"/>
                <w:sz w:val="20"/>
                <w:szCs w:val="20"/>
              </w:rPr>
            </w:pPr>
            <w:r>
              <w:rPr>
                <w:rFonts w:ascii="MS Mincho" w:eastAsia="MS Mincho" w:hAnsi="MS Mincho" w:cs="MS Mincho"/>
                <w:color w:val="000000"/>
                <w:sz w:val="20"/>
                <w:szCs w:val="20"/>
              </w:rPr>
              <w:t>☐</w:t>
            </w:r>
          </w:p>
        </w:tc>
        <w:tc>
          <w:tcPr>
            <w:tcW w:w="5006" w:type="dxa"/>
            <w:tcBorders>
              <w:top w:val="single" w:sz="4" w:space="0" w:color="000000"/>
              <w:left w:val="single" w:sz="6" w:space="0" w:color="000000"/>
              <w:bottom w:val="single" w:sz="4" w:space="0" w:color="000000"/>
              <w:right w:val="single" w:sz="4" w:space="0" w:color="000000"/>
            </w:tcBorders>
          </w:tcPr>
          <w:p w14:paraId="72428384" w14:textId="77777777" w:rsidR="00BD1680" w:rsidRDefault="00BD1680">
            <w:pPr>
              <w:pBdr>
                <w:top w:val="nil"/>
                <w:left w:val="nil"/>
                <w:bottom w:val="nil"/>
                <w:right w:val="nil"/>
                <w:between w:val="nil"/>
              </w:pBdr>
              <w:jc w:val="center"/>
              <w:rPr>
                <w:rFonts w:ascii="Times New Roman" w:eastAsia="Times New Roman" w:hAnsi="Times New Roman" w:cs="Times New Roman"/>
                <w:color w:val="000000"/>
                <w:sz w:val="20"/>
                <w:szCs w:val="20"/>
              </w:rPr>
            </w:pPr>
          </w:p>
        </w:tc>
      </w:tr>
      <w:tr w:rsidR="00BD1680" w14:paraId="64ABE58D" w14:textId="77777777">
        <w:trPr>
          <w:trHeight w:val="440"/>
        </w:trPr>
        <w:tc>
          <w:tcPr>
            <w:tcW w:w="5995" w:type="dxa"/>
            <w:tcBorders>
              <w:top w:val="single" w:sz="4" w:space="0" w:color="000000"/>
              <w:left w:val="single" w:sz="4" w:space="0" w:color="000000"/>
              <w:bottom w:val="single" w:sz="4" w:space="0" w:color="000000"/>
              <w:right w:val="single" w:sz="6" w:space="0" w:color="000000"/>
            </w:tcBorders>
            <w:vAlign w:val="center"/>
          </w:tcPr>
          <w:p w14:paraId="5DF7FD2E" w14:textId="77777777" w:rsidR="00BD1680" w:rsidRDefault="00000000">
            <w:pPr>
              <w:numPr>
                <w:ilvl w:val="0"/>
                <w:numId w:val="27"/>
              </w:numPr>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Explains how the instructional program will be differentiated or otherwise designed and implemented to meet the needs of special education students.</w:t>
            </w:r>
          </w:p>
        </w:tc>
        <w:tc>
          <w:tcPr>
            <w:tcW w:w="464" w:type="dxa"/>
            <w:tcBorders>
              <w:top w:val="single" w:sz="4" w:space="0" w:color="000000"/>
              <w:left w:val="single" w:sz="6" w:space="0" w:color="000000"/>
              <w:bottom w:val="single" w:sz="4" w:space="0" w:color="000000"/>
              <w:right w:val="single" w:sz="6" w:space="0" w:color="000000"/>
            </w:tcBorders>
          </w:tcPr>
          <w:p w14:paraId="0DB8A6A7" w14:textId="77777777" w:rsidR="00BD1680" w:rsidRDefault="00000000">
            <w:pPr>
              <w:jc w:val="center"/>
              <w:rPr>
                <w:rFonts w:ascii="MS Mincho" w:eastAsia="MS Mincho" w:hAnsi="MS Mincho" w:cs="MS Mincho"/>
                <w:color w:val="000000"/>
                <w:sz w:val="20"/>
                <w:szCs w:val="20"/>
              </w:rPr>
            </w:pPr>
            <w:r>
              <w:rPr>
                <w:rFonts w:ascii="MS Mincho" w:eastAsia="MS Mincho" w:hAnsi="MS Mincho" w:cs="MS Mincho"/>
                <w:sz w:val="20"/>
                <w:szCs w:val="20"/>
              </w:rPr>
              <w:t>☐</w:t>
            </w:r>
          </w:p>
        </w:tc>
        <w:tc>
          <w:tcPr>
            <w:tcW w:w="464" w:type="dxa"/>
            <w:tcBorders>
              <w:top w:val="single" w:sz="4" w:space="0" w:color="000000"/>
              <w:left w:val="single" w:sz="6" w:space="0" w:color="000000"/>
              <w:bottom w:val="single" w:sz="4" w:space="0" w:color="000000"/>
              <w:right w:val="single" w:sz="6" w:space="0" w:color="000000"/>
            </w:tcBorders>
          </w:tcPr>
          <w:p w14:paraId="7FDE1F71" w14:textId="77777777" w:rsidR="00BD1680" w:rsidRDefault="00000000">
            <w:pPr>
              <w:pBdr>
                <w:top w:val="nil"/>
                <w:left w:val="nil"/>
                <w:bottom w:val="nil"/>
                <w:right w:val="nil"/>
                <w:between w:val="nil"/>
              </w:pBdr>
              <w:jc w:val="center"/>
              <w:rPr>
                <w:rFonts w:ascii="Times New Roman" w:eastAsia="Times New Roman" w:hAnsi="Times New Roman" w:cs="Times New Roman"/>
                <w:color w:val="000000"/>
                <w:sz w:val="20"/>
                <w:szCs w:val="20"/>
              </w:rPr>
            </w:pPr>
            <w:r>
              <w:rPr>
                <w:rFonts w:ascii="MS Mincho" w:eastAsia="MS Mincho" w:hAnsi="MS Mincho" w:cs="MS Mincho"/>
                <w:color w:val="000000"/>
                <w:sz w:val="20"/>
                <w:szCs w:val="20"/>
              </w:rPr>
              <w:t>☐</w:t>
            </w:r>
          </w:p>
        </w:tc>
        <w:tc>
          <w:tcPr>
            <w:tcW w:w="464" w:type="dxa"/>
            <w:tcBorders>
              <w:top w:val="single" w:sz="4" w:space="0" w:color="000000"/>
              <w:left w:val="single" w:sz="6" w:space="0" w:color="000000"/>
              <w:bottom w:val="single" w:sz="4" w:space="0" w:color="000000"/>
              <w:right w:val="single" w:sz="6" w:space="0" w:color="000000"/>
            </w:tcBorders>
          </w:tcPr>
          <w:p w14:paraId="07693CE6" w14:textId="77777777" w:rsidR="00BD1680" w:rsidRDefault="00000000">
            <w:pPr>
              <w:pBdr>
                <w:top w:val="nil"/>
                <w:left w:val="nil"/>
                <w:bottom w:val="nil"/>
                <w:right w:val="nil"/>
                <w:between w:val="nil"/>
              </w:pBdr>
              <w:jc w:val="center"/>
              <w:rPr>
                <w:rFonts w:ascii="Times New Roman" w:eastAsia="Times New Roman" w:hAnsi="Times New Roman" w:cs="Times New Roman"/>
                <w:color w:val="000000"/>
                <w:sz w:val="20"/>
                <w:szCs w:val="20"/>
              </w:rPr>
            </w:pPr>
            <w:r>
              <w:rPr>
                <w:rFonts w:ascii="MS Mincho" w:eastAsia="MS Mincho" w:hAnsi="MS Mincho" w:cs="MS Mincho"/>
                <w:color w:val="000000"/>
                <w:sz w:val="20"/>
                <w:szCs w:val="20"/>
              </w:rPr>
              <w:t>☐</w:t>
            </w:r>
          </w:p>
        </w:tc>
        <w:tc>
          <w:tcPr>
            <w:tcW w:w="464" w:type="dxa"/>
            <w:tcBorders>
              <w:top w:val="single" w:sz="4" w:space="0" w:color="000000"/>
              <w:left w:val="single" w:sz="6" w:space="0" w:color="000000"/>
              <w:bottom w:val="single" w:sz="4" w:space="0" w:color="000000"/>
              <w:right w:val="single" w:sz="6" w:space="0" w:color="000000"/>
            </w:tcBorders>
          </w:tcPr>
          <w:p w14:paraId="6B51E6FE" w14:textId="77777777" w:rsidR="00BD1680" w:rsidRDefault="00000000">
            <w:pPr>
              <w:pBdr>
                <w:top w:val="nil"/>
                <w:left w:val="nil"/>
                <w:bottom w:val="nil"/>
                <w:right w:val="nil"/>
                <w:between w:val="nil"/>
              </w:pBdr>
              <w:jc w:val="center"/>
              <w:rPr>
                <w:rFonts w:ascii="Times New Roman" w:eastAsia="Times New Roman" w:hAnsi="Times New Roman" w:cs="Times New Roman"/>
                <w:color w:val="000000"/>
                <w:sz w:val="20"/>
                <w:szCs w:val="20"/>
              </w:rPr>
            </w:pPr>
            <w:r>
              <w:rPr>
                <w:rFonts w:ascii="MS Mincho" w:eastAsia="MS Mincho" w:hAnsi="MS Mincho" w:cs="MS Mincho"/>
                <w:color w:val="000000"/>
                <w:sz w:val="20"/>
                <w:szCs w:val="20"/>
              </w:rPr>
              <w:t>☐</w:t>
            </w:r>
          </w:p>
        </w:tc>
        <w:tc>
          <w:tcPr>
            <w:tcW w:w="5106" w:type="dxa"/>
            <w:gridSpan w:val="2"/>
            <w:tcBorders>
              <w:top w:val="single" w:sz="4" w:space="0" w:color="000000"/>
              <w:left w:val="single" w:sz="6" w:space="0" w:color="000000"/>
              <w:bottom w:val="single" w:sz="4" w:space="0" w:color="000000"/>
              <w:right w:val="single" w:sz="4" w:space="0" w:color="000000"/>
            </w:tcBorders>
          </w:tcPr>
          <w:p w14:paraId="40179B41" w14:textId="77777777" w:rsidR="00BD1680" w:rsidRDefault="00BD1680">
            <w:pPr>
              <w:pBdr>
                <w:top w:val="nil"/>
                <w:left w:val="nil"/>
                <w:bottom w:val="nil"/>
                <w:right w:val="nil"/>
                <w:between w:val="nil"/>
              </w:pBdr>
              <w:jc w:val="center"/>
              <w:rPr>
                <w:rFonts w:ascii="Times New Roman" w:eastAsia="Times New Roman" w:hAnsi="Times New Roman" w:cs="Times New Roman"/>
                <w:color w:val="000000"/>
                <w:sz w:val="20"/>
                <w:szCs w:val="20"/>
              </w:rPr>
            </w:pPr>
          </w:p>
        </w:tc>
      </w:tr>
      <w:tr w:rsidR="00BD1680" w14:paraId="532F2B43" w14:textId="77777777">
        <w:trPr>
          <w:trHeight w:val="180"/>
        </w:trPr>
        <w:tc>
          <w:tcPr>
            <w:tcW w:w="12957" w:type="dxa"/>
            <w:gridSpan w:val="7"/>
            <w:tcBorders>
              <w:top w:val="single" w:sz="4" w:space="0" w:color="000000"/>
              <w:left w:val="single" w:sz="4" w:space="0" w:color="000000"/>
              <w:bottom w:val="single" w:sz="4" w:space="0" w:color="000000"/>
              <w:right w:val="single" w:sz="4" w:space="0" w:color="000000"/>
            </w:tcBorders>
            <w:vAlign w:val="center"/>
          </w:tcPr>
          <w:p w14:paraId="3192435E" w14:textId="77777777" w:rsidR="00BD1680" w:rsidRDefault="00000000">
            <w:pPr>
              <w:pBdr>
                <w:top w:val="nil"/>
                <w:left w:val="nil"/>
                <w:bottom w:val="nil"/>
                <w:right w:val="nil"/>
                <w:between w:val="nil"/>
              </w:pBdr>
              <w:jc w:val="right"/>
              <w:rPr>
                <w:rFonts w:ascii="Times New Roman" w:eastAsia="Times New Roman" w:hAnsi="Times New Roman" w:cs="Times New Roman"/>
                <w:color w:val="000000"/>
                <w:sz w:val="20"/>
                <w:szCs w:val="20"/>
              </w:rPr>
            </w:pPr>
            <w:r>
              <w:rPr>
                <w:rFonts w:ascii="Times New Roman" w:eastAsia="Times New Roman" w:hAnsi="Times New Roman" w:cs="Times New Roman"/>
                <w:b/>
                <w:bCs/>
                <w:color w:val="000000"/>
                <w:sz w:val="20"/>
                <w:szCs w:val="20"/>
              </w:rPr>
              <w:t xml:space="preserve">                                                                                                                         Subtotal:             </w:t>
            </w:r>
            <w:proofErr w:type="gramStart"/>
            <w:r>
              <w:rPr>
                <w:rFonts w:ascii="Times New Roman" w:eastAsia="Times New Roman" w:hAnsi="Times New Roman" w:cs="Times New Roman"/>
                <w:b/>
                <w:bCs/>
                <w:color w:val="000000"/>
                <w:sz w:val="20"/>
                <w:szCs w:val="20"/>
              </w:rPr>
              <w:t xml:space="preserve">   (</w:t>
            </w:r>
            <w:proofErr w:type="gramEnd"/>
            <w:r>
              <w:rPr>
                <w:rFonts w:ascii="Times New Roman" w:eastAsia="Times New Roman" w:hAnsi="Times New Roman" w:cs="Times New Roman"/>
                <w:color w:val="000000"/>
                <w:sz w:val="20"/>
                <w:szCs w:val="20"/>
              </w:rPr>
              <w:t xml:space="preserve">maximum points awarded = </w:t>
            </w:r>
            <w:r>
              <w:rPr>
                <w:rFonts w:ascii="Times New Roman" w:eastAsia="Times New Roman" w:hAnsi="Times New Roman" w:cs="Times New Roman"/>
                <w:b/>
                <w:bCs/>
                <w:color w:val="000000"/>
                <w:sz w:val="20"/>
                <w:szCs w:val="20"/>
              </w:rPr>
              <w:t>6</w:t>
            </w:r>
            <w:r>
              <w:rPr>
                <w:rFonts w:ascii="Times New Roman" w:eastAsia="Times New Roman" w:hAnsi="Times New Roman" w:cs="Times New Roman"/>
                <w:color w:val="000000"/>
                <w:sz w:val="20"/>
                <w:szCs w:val="20"/>
              </w:rPr>
              <w:t xml:space="preserve">) </w:t>
            </w:r>
          </w:p>
        </w:tc>
      </w:tr>
      <w:tr w:rsidR="00BD1680" w14:paraId="135A06FA" w14:textId="77777777">
        <w:trPr>
          <w:trHeight w:val="180"/>
        </w:trPr>
        <w:tc>
          <w:tcPr>
            <w:tcW w:w="12957" w:type="dxa"/>
            <w:gridSpan w:val="7"/>
            <w:tcBorders>
              <w:top w:val="single" w:sz="4" w:space="0" w:color="000000"/>
              <w:left w:val="single" w:sz="4" w:space="0" w:color="000000"/>
              <w:bottom w:val="single" w:sz="4" w:space="0" w:color="000000"/>
              <w:right w:val="single" w:sz="4" w:space="0" w:color="000000"/>
            </w:tcBorders>
            <w:vAlign w:val="center"/>
          </w:tcPr>
          <w:p w14:paraId="539B996F" w14:textId="77777777" w:rsidR="00BD1680" w:rsidRDefault="00000000">
            <w:pPr>
              <w:pBdr>
                <w:top w:val="nil"/>
                <w:left w:val="nil"/>
                <w:bottom w:val="nil"/>
                <w:right w:val="nil"/>
                <w:between w:val="nil"/>
              </w:pBdr>
              <w:jc w:val="right"/>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lastRenderedPageBreak/>
              <w:t xml:space="preserve">                                                                                                                      SECTION TOTAL:       </w:t>
            </w:r>
            <w:proofErr w:type="gramStart"/>
            <w:r>
              <w:rPr>
                <w:rFonts w:ascii="Times New Roman" w:eastAsia="Times New Roman" w:hAnsi="Times New Roman" w:cs="Times New Roman"/>
                <w:b/>
                <w:bCs/>
                <w:color w:val="000000"/>
                <w:sz w:val="20"/>
                <w:szCs w:val="20"/>
              </w:rPr>
              <w:t xml:space="preserve">   (</w:t>
            </w:r>
            <w:proofErr w:type="gramEnd"/>
            <w:r>
              <w:rPr>
                <w:rFonts w:ascii="Times New Roman" w:eastAsia="Times New Roman" w:hAnsi="Times New Roman" w:cs="Times New Roman"/>
                <w:b/>
                <w:bCs/>
                <w:color w:val="000000"/>
                <w:sz w:val="20"/>
                <w:szCs w:val="20"/>
              </w:rPr>
              <w:t>maximum possible = 6)</w:t>
            </w:r>
          </w:p>
        </w:tc>
      </w:tr>
    </w:tbl>
    <w:p w14:paraId="7FCA5B84" w14:textId="77777777" w:rsidR="00BD1680" w:rsidRDefault="00BD1680">
      <w:pPr>
        <w:rPr>
          <w:rFonts w:ascii="Times New Roman" w:eastAsia="Times New Roman" w:hAnsi="Times New Roman" w:cs="Times New Roman"/>
          <w:b/>
          <w:bCs/>
          <w:sz w:val="20"/>
          <w:szCs w:val="20"/>
          <w:u w:val="single"/>
        </w:rPr>
      </w:pPr>
    </w:p>
    <w:p w14:paraId="1125C7B9" w14:textId="77777777" w:rsidR="00BD1680" w:rsidRDefault="00000000">
      <w:pPr>
        <w:rPr>
          <w:rFonts w:ascii="Times New Roman" w:eastAsia="Times New Roman" w:hAnsi="Times New Roman" w:cs="Times New Roman"/>
          <w:b/>
          <w:bCs/>
          <w:sz w:val="20"/>
          <w:szCs w:val="20"/>
          <w:u w:val="single"/>
        </w:rPr>
      </w:pPr>
      <w:r>
        <w:br w:type="page"/>
      </w:r>
    </w:p>
    <w:p w14:paraId="716BC5EB" w14:textId="77777777" w:rsidR="00BD1680" w:rsidRDefault="00000000">
      <w:pPr>
        <w:spacing w:after="0" w:line="240" w:lineRule="auto"/>
        <w:rPr>
          <w:rFonts w:ascii="Times New Roman" w:eastAsia="Times New Roman" w:hAnsi="Times New Roman" w:cs="Times New Roman"/>
          <w:b/>
          <w:bCs/>
          <w:color w:val="000000"/>
          <w:sz w:val="24"/>
          <w:szCs w:val="24"/>
          <w:u w:val="single"/>
        </w:rPr>
      </w:pPr>
      <w:r>
        <w:rPr>
          <w:rFonts w:ascii="Times New Roman" w:eastAsia="Times New Roman" w:hAnsi="Times New Roman" w:cs="Times New Roman"/>
          <w:b/>
          <w:bCs/>
          <w:color w:val="000000"/>
          <w:sz w:val="24"/>
          <w:szCs w:val="24"/>
          <w:u w:val="single"/>
        </w:rPr>
        <w:lastRenderedPageBreak/>
        <w:t>Section 9: Prior History</w:t>
      </w:r>
    </w:p>
    <w:p w14:paraId="4E94ADAC" w14:textId="77777777" w:rsidR="00BD1680" w:rsidRDefault="00BD1680">
      <w:pPr>
        <w:spacing w:after="0" w:line="240" w:lineRule="auto"/>
        <w:rPr>
          <w:rFonts w:ascii="Times New Roman" w:eastAsia="Times New Roman" w:hAnsi="Times New Roman" w:cs="Times New Roman"/>
          <w:b/>
          <w:bCs/>
          <w:color w:val="000000"/>
          <w:sz w:val="20"/>
          <w:szCs w:val="20"/>
          <w:u w:val="single"/>
        </w:rPr>
      </w:pPr>
    </w:p>
    <w:p w14:paraId="38D78F81" w14:textId="77777777" w:rsidR="00BD1680" w:rsidRDefault="00000000">
      <w:pPr>
        <w:spacing w:after="0" w:line="240" w:lineRule="auto"/>
        <w:rPr>
          <w:rFonts w:ascii="Times New Roman" w:eastAsia="Times New Roman" w:hAnsi="Times New Roman" w:cs="Times New Roman"/>
          <w:i/>
          <w:iCs/>
          <w:color w:val="000000"/>
          <w:sz w:val="20"/>
          <w:szCs w:val="20"/>
        </w:rPr>
      </w:pPr>
      <w:r>
        <w:rPr>
          <w:rFonts w:ascii="Times New Roman" w:eastAsia="Times New Roman" w:hAnsi="Times New Roman" w:cs="Times New Roman"/>
          <w:color w:val="000000"/>
          <w:sz w:val="20"/>
          <w:szCs w:val="20"/>
          <w:u w:val="single"/>
        </w:rPr>
        <w:t>Statutory criteria</w:t>
      </w:r>
      <w:r>
        <w:rPr>
          <w:rFonts w:ascii="Times New Roman" w:eastAsia="Times New Roman" w:hAnsi="Times New Roman" w:cs="Times New Roman"/>
          <w:color w:val="000000"/>
          <w:sz w:val="20"/>
          <w:szCs w:val="20"/>
        </w:rPr>
        <w:t xml:space="preserve">: </w:t>
      </w:r>
      <w:r>
        <w:rPr>
          <w:rFonts w:ascii="Times New Roman" w:eastAsia="Times New Roman" w:hAnsi="Times New Roman" w:cs="Times New Roman"/>
          <w:i/>
          <w:iCs/>
          <w:color w:val="000000"/>
          <w:sz w:val="20"/>
          <w:szCs w:val="20"/>
        </w:rPr>
        <w:t>ORS 338.055(3)(</w:t>
      </w:r>
      <w:proofErr w:type="spellStart"/>
      <w:r>
        <w:rPr>
          <w:rFonts w:ascii="Times New Roman" w:eastAsia="Times New Roman" w:hAnsi="Times New Roman" w:cs="Times New Roman"/>
          <w:i/>
          <w:iCs/>
          <w:color w:val="000000"/>
          <w:sz w:val="20"/>
          <w:szCs w:val="20"/>
        </w:rPr>
        <w:t>i</w:t>
      </w:r>
      <w:proofErr w:type="spellEnd"/>
      <w:r>
        <w:rPr>
          <w:rFonts w:ascii="Times New Roman" w:eastAsia="Times New Roman" w:hAnsi="Times New Roman" w:cs="Times New Roman"/>
          <w:i/>
          <w:iCs/>
          <w:color w:val="000000"/>
          <w:sz w:val="20"/>
          <w:szCs w:val="20"/>
        </w:rPr>
        <w:t>)</w:t>
      </w:r>
      <w:proofErr w:type="gramStart"/>
      <w:r>
        <w:rPr>
          <w:rFonts w:ascii="Times New Roman" w:eastAsia="Times New Roman" w:hAnsi="Times New Roman" w:cs="Times New Roman"/>
          <w:i/>
          <w:iCs/>
          <w:color w:val="000000"/>
          <w:sz w:val="20"/>
          <w:szCs w:val="20"/>
        </w:rPr>
        <w:t>:  The</w:t>
      </w:r>
      <w:proofErr w:type="gramEnd"/>
      <w:r>
        <w:rPr>
          <w:rFonts w:ascii="Times New Roman" w:eastAsia="Times New Roman" w:hAnsi="Times New Roman" w:cs="Times New Roman"/>
          <w:i/>
          <w:iCs/>
          <w:color w:val="000000"/>
          <w:sz w:val="20"/>
          <w:szCs w:val="20"/>
        </w:rPr>
        <w:t xml:space="preserve"> prior history, if any, of the applicant in operating a public charter school or in providing educational services. </w:t>
      </w:r>
    </w:p>
    <w:p w14:paraId="40A9108B" w14:textId="77777777" w:rsidR="00BD1680" w:rsidRDefault="00BD1680">
      <w:pPr>
        <w:spacing w:after="0" w:line="240" w:lineRule="auto"/>
        <w:rPr>
          <w:rFonts w:ascii="Times New Roman" w:eastAsia="Times New Roman" w:hAnsi="Times New Roman" w:cs="Times New Roman"/>
          <w:color w:val="000000"/>
          <w:u w:val="single"/>
        </w:rPr>
      </w:pPr>
    </w:p>
    <w:p w14:paraId="30EC85AE" w14:textId="77777777" w:rsidR="00BD1680" w:rsidRDefault="00000000">
      <w:pPr>
        <w:spacing w:after="0" w:line="240" w:lineRule="auto"/>
        <w:ind w:left="720"/>
        <w:rPr>
          <w:sz w:val="20"/>
          <w:szCs w:val="20"/>
        </w:rPr>
      </w:pPr>
      <w:r>
        <w:rPr>
          <w:rFonts w:ascii="Times New Roman" w:eastAsia="Times New Roman" w:hAnsi="Times New Roman" w:cs="Times New Roman"/>
          <w:b/>
          <w:bCs/>
          <w:sz w:val="20"/>
          <w:szCs w:val="20"/>
        </w:rPr>
        <w:t>3 = Meets:</w:t>
      </w:r>
      <w:r>
        <w:rPr>
          <w:rFonts w:ascii="Times New Roman" w:eastAsia="Times New Roman" w:hAnsi="Times New Roman" w:cs="Times New Roman"/>
          <w:sz w:val="20"/>
          <w:szCs w:val="20"/>
        </w:rPr>
        <w:t xml:space="preserve"> The application addresses the section criteria with responses that adequately demonstrate the applicant’s ability to successfully start and operate a charter school.  </w:t>
      </w:r>
      <w:proofErr w:type="gramStart"/>
      <w:r>
        <w:rPr>
          <w:rFonts w:ascii="Times New Roman" w:eastAsia="Times New Roman" w:hAnsi="Times New Roman" w:cs="Times New Roman"/>
          <w:sz w:val="20"/>
          <w:szCs w:val="20"/>
        </w:rPr>
        <w:t>Applicant demonstrates</w:t>
      </w:r>
      <w:proofErr w:type="gramEnd"/>
      <w:r>
        <w:rPr>
          <w:rFonts w:ascii="Times New Roman" w:eastAsia="Times New Roman" w:hAnsi="Times New Roman" w:cs="Times New Roman"/>
          <w:sz w:val="20"/>
          <w:szCs w:val="20"/>
        </w:rPr>
        <w:t xml:space="preserve"> a clear understanding of the requirements of charter schools, as per relevant Oregon Revised Statutes and Oregon Administrative Rules, PPS Board policy regarding charter schools, and current PPS strategic initiatives in school system design.  Applicant addresses the topic with specific evidence that shows thorough preparation and presents a clear, realistic picture of how the school intends to operate.  Very little additional information or data is necessary.</w:t>
      </w:r>
    </w:p>
    <w:p w14:paraId="7CD12E3D" w14:textId="77777777" w:rsidR="00BD1680" w:rsidRDefault="00000000">
      <w:pPr>
        <w:spacing w:after="0" w:line="240" w:lineRule="auto"/>
        <w:ind w:left="720"/>
        <w:rPr>
          <w:sz w:val="20"/>
          <w:szCs w:val="20"/>
        </w:rPr>
      </w:pPr>
      <w:r>
        <w:rPr>
          <w:rFonts w:ascii="Times New Roman" w:eastAsia="Times New Roman" w:hAnsi="Times New Roman" w:cs="Times New Roman"/>
          <w:b/>
          <w:bCs/>
          <w:sz w:val="20"/>
          <w:szCs w:val="20"/>
        </w:rPr>
        <w:t>2 = Nearly Meets</w:t>
      </w:r>
      <w:proofErr w:type="gramStart"/>
      <w:r>
        <w:rPr>
          <w:rFonts w:ascii="Times New Roman" w:eastAsia="Times New Roman" w:hAnsi="Times New Roman" w:cs="Times New Roman"/>
          <w:b/>
          <w:bCs/>
          <w:sz w:val="20"/>
          <w:szCs w:val="20"/>
        </w:rPr>
        <w:t xml:space="preserve">: </w:t>
      </w:r>
      <w:r>
        <w:rPr>
          <w:rFonts w:ascii="Times New Roman" w:eastAsia="Times New Roman" w:hAnsi="Times New Roman" w:cs="Times New Roman"/>
          <w:sz w:val="20"/>
          <w:szCs w:val="20"/>
        </w:rPr>
        <w:t xml:space="preserve"> The</w:t>
      </w:r>
      <w:proofErr w:type="gramEnd"/>
      <w:r>
        <w:rPr>
          <w:rFonts w:ascii="Times New Roman" w:eastAsia="Times New Roman" w:hAnsi="Times New Roman" w:cs="Times New Roman"/>
          <w:sz w:val="20"/>
          <w:szCs w:val="20"/>
        </w:rPr>
        <w:t xml:space="preserve"> application sufficiently addresses most of the section </w:t>
      </w:r>
      <w:proofErr w:type="gramStart"/>
      <w:r>
        <w:rPr>
          <w:rFonts w:ascii="Times New Roman" w:eastAsia="Times New Roman" w:hAnsi="Times New Roman" w:cs="Times New Roman"/>
          <w:sz w:val="20"/>
          <w:szCs w:val="20"/>
        </w:rPr>
        <w:t>criteria, but</w:t>
      </w:r>
      <w:proofErr w:type="gramEnd"/>
      <w:r>
        <w:rPr>
          <w:rFonts w:ascii="Times New Roman" w:eastAsia="Times New Roman" w:hAnsi="Times New Roman" w:cs="Times New Roman"/>
          <w:sz w:val="20"/>
          <w:szCs w:val="20"/>
        </w:rPr>
        <w:t xml:space="preserve"> does not provide adequate detail in the responses.   </w:t>
      </w:r>
      <w:proofErr w:type="gramStart"/>
      <w:r>
        <w:rPr>
          <w:rFonts w:ascii="Times New Roman" w:eastAsia="Times New Roman" w:hAnsi="Times New Roman" w:cs="Times New Roman"/>
          <w:sz w:val="20"/>
          <w:szCs w:val="20"/>
        </w:rPr>
        <w:t>Applicant provides</w:t>
      </w:r>
      <w:proofErr w:type="gramEnd"/>
      <w:r>
        <w:rPr>
          <w:rFonts w:ascii="Times New Roman" w:eastAsia="Times New Roman" w:hAnsi="Times New Roman" w:cs="Times New Roman"/>
          <w:sz w:val="20"/>
          <w:szCs w:val="20"/>
        </w:rPr>
        <w:t xml:space="preserve"> some relevant data and/or information, but key data or informational points may be missing or flawed.  The application lacks meaningful detail or requires additional information in one or more key areas.</w:t>
      </w:r>
    </w:p>
    <w:p w14:paraId="7FE7C5AE" w14:textId="77777777" w:rsidR="00BD1680" w:rsidRDefault="00000000">
      <w:pPr>
        <w:spacing w:after="0" w:line="240" w:lineRule="auto"/>
        <w:ind w:left="720"/>
        <w:rPr>
          <w:rFonts w:ascii="Times New Roman" w:eastAsia="Times New Roman" w:hAnsi="Times New Roman" w:cs="Times New Roman"/>
          <w:sz w:val="20"/>
          <w:szCs w:val="20"/>
        </w:rPr>
      </w:pPr>
      <w:r>
        <w:rPr>
          <w:rFonts w:ascii="Times New Roman" w:eastAsia="Times New Roman" w:hAnsi="Times New Roman" w:cs="Times New Roman"/>
          <w:b/>
          <w:bCs/>
          <w:sz w:val="20"/>
          <w:szCs w:val="20"/>
        </w:rPr>
        <w:t xml:space="preserve">1 = Needs Improvement: </w:t>
      </w:r>
      <w:r>
        <w:rPr>
          <w:rFonts w:ascii="Times New Roman" w:eastAsia="Times New Roman" w:hAnsi="Times New Roman" w:cs="Times New Roman"/>
          <w:sz w:val="20"/>
          <w:szCs w:val="20"/>
        </w:rPr>
        <w:t xml:space="preserve">The application partially addresses some of the section </w:t>
      </w:r>
      <w:proofErr w:type="gramStart"/>
      <w:r>
        <w:rPr>
          <w:rFonts w:ascii="Times New Roman" w:eastAsia="Times New Roman" w:hAnsi="Times New Roman" w:cs="Times New Roman"/>
          <w:sz w:val="20"/>
          <w:szCs w:val="20"/>
        </w:rPr>
        <w:t>criteria, and</w:t>
      </w:r>
      <w:proofErr w:type="gramEnd"/>
      <w:r>
        <w:rPr>
          <w:rFonts w:ascii="Times New Roman" w:eastAsia="Times New Roman" w:hAnsi="Times New Roman" w:cs="Times New Roman"/>
          <w:sz w:val="20"/>
          <w:szCs w:val="20"/>
        </w:rPr>
        <w:t xml:space="preserve"> does not provide adequate detail in the responses.  </w:t>
      </w:r>
      <w:proofErr w:type="gramStart"/>
      <w:r>
        <w:rPr>
          <w:rFonts w:ascii="Times New Roman" w:eastAsia="Times New Roman" w:hAnsi="Times New Roman" w:cs="Times New Roman"/>
          <w:sz w:val="20"/>
          <w:szCs w:val="20"/>
        </w:rPr>
        <w:t>Applicant provides</w:t>
      </w:r>
      <w:proofErr w:type="gramEnd"/>
      <w:r>
        <w:rPr>
          <w:rFonts w:ascii="Times New Roman" w:eastAsia="Times New Roman" w:hAnsi="Times New Roman" w:cs="Times New Roman"/>
          <w:sz w:val="20"/>
          <w:szCs w:val="20"/>
        </w:rPr>
        <w:t xml:space="preserve"> insufficient relevant data and/or information, and key data or informational points may be missing or flawed.  The application lacks meaningful detail and requires additional information in multiple key areas.  The applicant demonstrates a lack of knowledge of the requirements of charter schools, as per relevant Oregon Revised Statutes and Oregon Administrative Rules and/or lack of preparedness to open and operate a charter school.</w:t>
      </w:r>
    </w:p>
    <w:p w14:paraId="79979739" w14:textId="77777777" w:rsidR="00BD1680" w:rsidRDefault="00000000">
      <w:pPr>
        <w:spacing w:after="0" w:line="240" w:lineRule="auto"/>
        <w:ind w:left="720"/>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 xml:space="preserve">0 = Does Not Meet: </w:t>
      </w:r>
      <w:r>
        <w:rPr>
          <w:rFonts w:ascii="Times New Roman" w:eastAsia="Times New Roman" w:hAnsi="Times New Roman" w:cs="Times New Roman"/>
          <w:sz w:val="20"/>
          <w:szCs w:val="20"/>
        </w:rPr>
        <w:t>The application does not address the section criteria in adequate detail</w:t>
      </w:r>
      <w:r>
        <w:rPr>
          <w:rFonts w:ascii="Times New Roman" w:eastAsia="Times New Roman" w:hAnsi="Times New Roman" w:cs="Times New Roman"/>
          <w:b/>
          <w:bCs/>
          <w:sz w:val="20"/>
          <w:szCs w:val="20"/>
        </w:rPr>
        <w:t xml:space="preserve"> </w:t>
      </w:r>
      <w:r>
        <w:rPr>
          <w:rFonts w:ascii="Times New Roman" w:eastAsia="Times New Roman" w:hAnsi="Times New Roman" w:cs="Times New Roman"/>
          <w:sz w:val="20"/>
          <w:szCs w:val="20"/>
        </w:rPr>
        <w:t xml:space="preserve">and/or the responses demonstrate the applicant’s inability to successfully start and operate a charter school.  The applicant provides insufficient data and/or information to support assertions in the </w:t>
      </w:r>
      <w:proofErr w:type="gramStart"/>
      <w:r>
        <w:rPr>
          <w:rFonts w:ascii="Times New Roman" w:eastAsia="Times New Roman" w:hAnsi="Times New Roman" w:cs="Times New Roman"/>
          <w:sz w:val="20"/>
          <w:szCs w:val="20"/>
        </w:rPr>
        <w:t>proposal, or</w:t>
      </w:r>
      <w:proofErr w:type="gramEnd"/>
      <w:r>
        <w:rPr>
          <w:rFonts w:ascii="Times New Roman" w:eastAsia="Times New Roman" w:hAnsi="Times New Roman" w:cs="Times New Roman"/>
          <w:sz w:val="20"/>
          <w:szCs w:val="20"/>
        </w:rPr>
        <w:t xml:space="preserve"> uses flawed or misleading data and/or information.  The applicant demonstrates a lack of knowledge of the requirements of charter schools, as per relevant Oregon Revised Statutes and Oregon Administrative Rules and/or lack of preparedness to open and operate a charter school. The applicant’s responses raise substantial concerns about the applicant’s ability to implement an effective educational, financial, and/or organizational plan.</w:t>
      </w:r>
    </w:p>
    <w:tbl>
      <w:tblPr>
        <w:tblStyle w:val="af1"/>
        <w:tblW w:w="12870" w:type="dxa"/>
        <w:tblInd w:w="-3" w:type="dxa"/>
        <w:tblBorders>
          <w:top w:val="nil"/>
          <w:left w:val="nil"/>
          <w:bottom w:val="nil"/>
          <w:right w:val="nil"/>
        </w:tblBorders>
        <w:tblLayout w:type="fixed"/>
        <w:tblLook w:val="0000" w:firstRow="0" w:lastRow="0" w:firstColumn="0" w:lastColumn="0" w:noHBand="0" w:noVBand="0"/>
      </w:tblPr>
      <w:tblGrid>
        <w:gridCol w:w="4320"/>
        <w:gridCol w:w="330"/>
        <w:gridCol w:w="330"/>
        <w:gridCol w:w="330"/>
        <w:gridCol w:w="330"/>
        <w:gridCol w:w="7125"/>
        <w:gridCol w:w="105"/>
      </w:tblGrid>
      <w:tr w:rsidR="00BD1680" w14:paraId="76D180B1" w14:textId="77777777">
        <w:trPr>
          <w:gridAfter w:val="1"/>
          <w:wAfter w:w="105" w:type="dxa"/>
          <w:trHeight w:val="60"/>
        </w:trPr>
        <w:tc>
          <w:tcPr>
            <w:tcW w:w="4320" w:type="dxa"/>
            <w:tcBorders>
              <w:top w:val="single" w:sz="4" w:space="0" w:color="000000"/>
              <w:left w:val="single" w:sz="4" w:space="0" w:color="000000"/>
              <w:bottom w:val="single" w:sz="4" w:space="0" w:color="000000"/>
              <w:right w:val="single" w:sz="6" w:space="0" w:color="000000"/>
            </w:tcBorders>
            <w:shd w:val="clear" w:color="auto" w:fill="E6E6E6"/>
            <w:vAlign w:val="center"/>
          </w:tcPr>
          <w:p w14:paraId="47915F04" w14:textId="77777777" w:rsidR="00BD1680" w:rsidRDefault="00000000">
            <w:pPr>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b/>
                <w:bCs/>
                <w:color w:val="000000"/>
                <w:sz w:val="20"/>
                <w:szCs w:val="20"/>
              </w:rPr>
              <w:t xml:space="preserve">Narrative Questions </w:t>
            </w:r>
          </w:p>
        </w:tc>
        <w:tc>
          <w:tcPr>
            <w:tcW w:w="330" w:type="dxa"/>
            <w:tcBorders>
              <w:top w:val="single" w:sz="4" w:space="0" w:color="000000"/>
              <w:left w:val="single" w:sz="6" w:space="0" w:color="000000"/>
              <w:bottom w:val="single" w:sz="4" w:space="0" w:color="000000"/>
              <w:right w:val="single" w:sz="6" w:space="0" w:color="000000"/>
            </w:tcBorders>
            <w:shd w:val="clear" w:color="auto" w:fill="E6E6E6"/>
            <w:vAlign w:val="center"/>
          </w:tcPr>
          <w:p w14:paraId="2EF6F94A" w14:textId="77777777" w:rsidR="00BD1680" w:rsidRDefault="00000000">
            <w:pPr>
              <w:pBdr>
                <w:top w:val="nil"/>
                <w:left w:val="nil"/>
                <w:bottom w:val="nil"/>
                <w:right w:val="nil"/>
                <w:between w:val="nil"/>
              </w:pBdr>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sz w:val="20"/>
                <w:szCs w:val="20"/>
              </w:rPr>
              <w:t>0</w:t>
            </w:r>
          </w:p>
        </w:tc>
        <w:tc>
          <w:tcPr>
            <w:tcW w:w="330" w:type="dxa"/>
            <w:tcBorders>
              <w:top w:val="single" w:sz="4" w:space="0" w:color="000000"/>
              <w:left w:val="single" w:sz="6" w:space="0" w:color="000000"/>
              <w:bottom w:val="single" w:sz="4" w:space="0" w:color="000000"/>
              <w:right w:val="single" w:sz="6" w:space="0" w:color="000000"/>
            </w:tcBorders>
            <w:shd w:val="clear" w:color="auto" w:fill="E6E6E6"/>
            <w:vAlign w:val="center"/>
          </w:tcPr>
          <w:p w14:paraId="53C667BE" w14:textId="77777777" w:rsidR="00BD1680" w:rsidRDefault="00000000">
            <w:pPr>
              <w:pBdr>
                <w:top w:val="nil"/>
                <w:left w:val="nil"/>
                <w:bottom w:val="nil"/>
                <w:right w:val="nil"/>
                <w:between w:val="nil"/>
              </w:pBdr>
              <w:jc w:val="center"/>
              <w:rPr>
                <w:rFonts w:ascii="Times New Roman" w:eastAsia="Times New Roman" w:hAnsi="Times New Roman" w:cs="Times New Roman"/>
                <w:color w:val="000000"/>
                <w:sz w:val="20"/>
                <w:szCs w:val="20"/>
              </w:rPr>
            </w:pPr>
            <w:r>
              <w:rPr>
                <w:rFonts w:ascii="Times New Roman" w:eastAsia="Times New Roman" w:hAnsi="Times New Roman" w:cs="Times New Roman"/>
                <w:b/>
                <w:bCs/>
                <w:color w:val="000000"/>
                <w:sz w:val="20"/>
                <w:szCs w:val="20"/>
              </w:rPr>
              <w:t xml:space="preserve">1 </w:t>
            </w:r>
          </w:p>
        </w:tc>
        <w:tc>
          <w:tcPr>
            <w:tcW w:w="330" w:type="dxa"/>
            <w:tcBorders>
              <w:top w:val="single" w:sz="4" w:space="0" w:color="000000"/>
              <w:left w:val="single" w:sz="6" w:space="0" w:color="000000"/>
              <w:bottom w:val="single" w:sz="4" w:space="0" w:color="000000"/>
              <w:right w:val="single" w:sz="6" w:space="0" w:color="000000"/>
            </w:tcBorders>
            <w:shd w:val="clear" w:color="auto" w:fill="E6E6E6"/>
            <w:vAlign w:val="center"/>
          </w:tcPr>
          <w:p w14:paraId="7D86D862" w14:textId="77777777" w:rsidR="00BD1680" w:rsidRDefault="00000000">
            <w:pPr>
              <w:pBdr>
                <w:top w:val="nil"/>
                <w:left w:val="nil"/>
                <w:bottom w:val="nil"/>
                <w:right w:val="nil"/>
                <w:between w:val="nil"/>
              </w:pBdr>
              <w:jc w:val="center"/>
              <w:rPr>
                <w:rFonts w:ascii="Times New Roman" w:eastAsia="Times New Roman" w:hAnsi="Times New Roman" w:cs="Times New Roman"/>
                <w:color w:val="000000"/>
                <w:sz w:val="20"/>
                <w:szCs w:val="20"/>
              </w:rPr>
            </w:pPr>
            <w:r>
              <w:rPr>
                <w:rFonts w:ascii="Times New Roman" w:eastAsia="Times New Roman" w:hAnsi="Times New Roman" w:cs="Times New Roman"/>
                <w:b/>
                <w:bCs/>
                <w:color w:val="000000"/>
                <w:sz w:val="20"/>
                <w:szCs w:val="20"/>
              </w:rPr>
              <w:t xml:space="preserve">2 </w:t>
            </w:r>
          </w:p>
        </w:tc>
        <w:tc>
          <w:tcPr>
            <w:tcW w:w="330" w:type="dxa"/>
            <w:tcBorders>
              <w:top w:val="single" w:sz="4" w:space="0" w:color="000000"/>
              <w:left w:val="single" w:sz="6" w:space="0" w:color="000000"/>
              <w:bottom w:val="single" w:sz="4" w:space="0" w:color="000000"/>
              <w:right w:val="single" w:sz="6" w:space="0" w:color="000000"/>
            </w:tcBorders>
            <w:shd w:val="clear" w:color="auto" w:fill="E6E6E6"/>
            <w:vAlign w:val="center"/>
          </w:tcPr>
          <w:p w14:paraId="39282B2D" w14:textId="77777777" w:rsidR="00BD1680" w:rsidRDefault="00000000">
            <w:pPr>
              <w:pBdr>
                <w:top w:val="nil"/>
                <w:left w:val="nil"/>
                <w:bottom w:val="nil"/>
                <w:right w:val="nil"/>
                <w:between w:val="nil"/>
              </w:pBdr>
              <w:jc w:val="center"/>
              <w:rPr>
                <w:rFonts w:ascii="Times New Roman" w:eastAsia="Times New Roman" w:hAnsi="Times New Roman" w:cs="Times New Roman"/>
                <w:color w:val="000000"/>
                <w:sz w:val="20"/>
                <w:szCs w:val="20"/>
              </w:rPr>
            </w:pPr>
            <w:r>
              <w:rPr>
                <w:rFonts w:ascii="Times New Roman" w:eastAsia="Times New Roman" w:hAnsi="Times New Roman" w:cs="Times New Roman"/>
                <w:b/>
                <w:bCs/>
                <w:color w:val="000000"/>
                <w:sz w:val="20"/>
                <w:szCs w:val="20"/>
              </w:rPr>
              <w:t xml:space="preserve">3 </w:t>
            </w:r>
          </w:p>
        </w:tc>
        <w:tc>
          <w:tcPr>
            <w:tcW w:w="7125" w:type="dxa"/>
            <w:tcBorders>
              <w:top w:val="single" w:sz="4" w:space="0" w:color="000000"/>
              <w:left w:val="single" w:sz="6" w:space="0" w:color="000000"/>
              <w:bottom w:val="single" w:sz="4" w:space="0" w:color="000000"/>
              <w:right w:val="single" w:sz="4" w:space="0" w:color="000000"/>
            </w:tcBorders>
            <w:shd w:val="clear" w:color="auto" w:fill="E6E6E6"/>
            <w:vAlign w:val="center"/>
          </w:tcPr>
          <w:p w14:paraId="550D35B0" w14:textId="77777777" w:rsidR="00BD1680" w:rsidRDefault="00000000">
            <w:pPr>
              <w:pBdr>
                <w:top w:val="nil"/>
                <w:left w:val="nil"/>
                <w:bottom w:val="nil"/>
                <w:right w:val="nil"/>
                <w:between w:val="nil"/>
              </w:pBdr>
              <w:jc w:val="center"/>
              <w:rPr>
                <w:rFonts w:ascii="Times New Roman" w:eastAsia="Times New Roman" w:hAnsi="Times New Roman" w:cs="Times New Roman"/>
                <w:color w:val="000000"/>
                <w:sz w:val="20"/>
                <w:szCs w:val="20"/>
              </w:rPr>
            </w:pPr>
            <w:r>
              <w:rPr>
                <w:rFonts w:ascii="Times New Roman" w:eastAsia="Times New Roman" w:hAnsi="Times New Roman" w:cs="Times New Roman"/>
                <w:b/>
                <w:bCs/>
                <w:color w:val="000000"/>
                <w:sz w:val="20"/>
                <w:szCs w:val="20"/>
              </w:rPr>
              <w:t xml:space="preserve">Comments </w:t>
            </w:r>
          </w:p>
        </w:tc>
      </w:tr>
      <w:tr w:rsidR="00BD1680" w14:paraId="2F4F8DC3" w14:textId="77777777">
        <w:trPr>
          <w:gridAfter w:val="1"/>
          <w:wAfter w:w="105" w:type="dxa"/>
          <w:trHeight w:val="580"/>
        </w:trPr>
        <w:tc>
          <w:tcPr>
            <w:tcW w:w="4320" w:type="dxa"/>
            <w:tcBorders>
              <w:top w:val="single" w:sz="4" w:space="0" w:color="000000"/>
              <w:left w:val="single" w:sz="4" w:space="0" w:color="000000"/>
              <w:bottom w:val="single" w:sz="4" w:space="0" w:color="000000"/>
              <w:right w:val="single" w:sz="6" w:space="0" w:color="000000"/>
            </w:tcBorders>
          </w:tcPr>
          <w:p w14:paraId="5E430BBF" w14:textId="77777777" w:rsidR="00BD1680" w:rsidRDefault="00000000">
            <w:pPr>
              <w:numPr>
                <w:ilvl w:val="0"/>
                <w:numId w:val="10"/>
              </w:numPr>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Describes the prior history of any of the founding members of the charter school or any members of the charter school’s board in operating a public charter school. </w:t>
            </w:r>
          </w:p>
          <w:p w14:paraId="4D268B8F" w14:textId="77777777" w:rsidR="00BD1680" w:rsidRDefault="00BD1680">
            <w:pPr>
              <w:pBdr>
                <w:top w:val="nil"/>
                <w:left w:val="nil"/>
                <w:bottom w:val="nil"/>
                <w:right w:val="nil"/>
                <w:between w:val="nil"/>
              </w:pBdr>
              <w:rPr>
                <w:rFonts w:ascii="Times New Roman" w:eastAsia="Times New Roman" w:hAnsi="Times New Roman" w:cs="Times New Roman"/>
                <w:color w:val="000000"/>
                <w:sz w:val="20"/>
                <w:szCs w:val="20"/>
              </w:rPr>
            </w:pPr>
          </w:p>
        </w:tc>
        <w:tc>
          <w:tcPr>
            <w:tcW w:w="330" w:type="dxa"/>
            <w:tcBorders>
              <w:top w:val="single" w:sz="4" w:space="0" w:color="000000"/>
              <w:left w:val="single" w:sz="6" w:space="0" w:color="000000"/>
              <w:bottom w:val="single" w:sz="4" w:space="0" w:color="000000"/>
              <w:right w:val="single" w:sz="6" w:space="0" w:color="000000"/>
            </w:tcBorders>
          </w:tcPr>
          <w:p w14:paraId="5AC4B960" w14:textId="77777777" w:rsidR="00BD1680" w:rsidRDefault="00000000">
            <w:pPr>
              <w:jc w:val="center"/>
              <w:rPr>
                <w:rFonts w:ascii="MS Mincho" w:eastAsia="MS Mincho" w:hAnsi="MS Mincho" w:cs="MS Mincho"/>
                <w:color w:val="000000"/>
                <w:sz w:val="20"/>
                <w:szCs w:val="20"/>
              </w:rPr>
            </w:pPr>
            <w:r>
              <w:rPr>
                <w:rFonts w:ascii="MS Mincho" w:eastAsia="MS Mincho" w:hAnsi="MS Mincho" w:cs="MS Mincho"/>
                <w:sz w:val="20"/>
                <w:szCs w:val="20"/>
              </w:rPr>
              <w:t>☐</w:t>
            </w:r>
          </w:p>
        </w:tc>
        <w:tc>
          <w:tcPr>
            <w:tcW w:w="330" w:type="dxa"/>
            <w:tcBorders>
              <w:top w:val="single" w:sz="4" w:space="0" w:color="000000"/>
              <w:left w:val="single" w:sz="6" w:space="0" w:color="000000"/>
              <w:bottom w:val="single" w:sz="4" w:space="0" w:color="000000"/>
              <w:right w:val="single" w:sz="6" w:space="0" w:color="000000"/>
            </w:tcBorders>
          </w:tcPr>
          <w:p w14:paraId="48087C34" w14:textId="77777777" w:rsidR="00BD1680" w:rsidRDefault="00000000">
            <w:pPr>
              <w:pBdr>
                <w:top w:val="nil"/>
                <w:left w:val="nil"/>
                <w:bottom w:val="nil"/>
                <w:right w:val="nil"/>
                <w:between w:val="nil"/>
              </w:pBdr>
              <w:jc w:val="center"/>
              <w:rPr>
                <w:rFonts w:ascii="Times New Roman" w:eastAsia="Times New Roman" w:hAnsi="Times New Roman" w:cs="Times New Roman"/>
                <w:color w:val="000000"/>
                <w:sz w:val="20"/>
                <w:szCs w:val="20"/>
              </w:rPr>
            </w:pPr>
            <w:r>
              <w:rPr>
                <w:rFonts w:ascii="MS Mincho" w:eastAsia="MS Mincho" w:hAnsi="MS Mincho" w:cs="MS Mincho"/>
                <w:color w:val="000000"/>
                <w:sz w:val="20"/>
                <w:szCs w:val="20"/>
              </w:rPr>
              <w:t>☐</w:t>
            </w:r>
          </w:p>
        </w:tc>
        <w:tc>
          <w:tcPr>
            <w:tcW w:w="330" w:type="dxa"/>
            <w:tcBorders>
              <w:top w:val="single" w:sz="4" w:space="0" w:color="000000"/>
              <w:left w:val="single" w:sz="6" w:space="0" w:color="000000"/>
              <w:bottom w:val="single" w:sz="4" w:space="0" w:color="000000"/>
              <w:right w:val="single" w:sz="6" w:space="0" w:color="000000"/>
            </w:tcBorders>
          </w:tcPr>
          <w:p w14:paraId="0891B90D" w14:textId="77777777" w:rsidR="00BD1680" w:rsidRDefault="00000000">
            <w:pPr>
              <w:pBdr>
                <w:top w:val="nil"/>
                <w:left w:val="nil"/>
                <w:bottom w:val="nil"/>
                <w:right w:val="nil"/>
                <w:between w:val="nil"/>
              </w:pBdr>
              <w:jc w:val="center"/>
              <w:rPr>
                <w:rFonts w:ascii="Times New Roman" w:eastAsia="Times New Roman" w:hAnsi="Times New Roman" w:cs="Times New Roman"/>
                <w:color w:val="000000"/>
                <w:sz w:val="20"/>
                <w:szCs w:val="20"/>
              </w:rPr>
            </w:pPr>
            <w:r>
              <w:rPr>
                <w:rFonts w:ascii="MS Mincho" w:eastAsia="MS Mincho" w:hAnsi="MS Mincho" w:cs="MS Mincho"/>
                <w:color w:val="000000"/>
                <w:sz w:val="20"/>
                <w:szCs w:val="20"/>
              </w:rPr>
              <w:t>☐</w:t>
            </w:r>
          </w:p>
        </w:tc>
        <w:tc>
          <w:tcPr>
            <w:tcW w:w="330" w:type="dxa"/>
            <w:tcBorders>
              <w:top w:val="single" w:sz="4" w:space="0" w:color="000000"/>
              <w:left w:val="single" w:sz="6" w:space="0" w:color="000000"/>
              <w:bottom w:val="single" w:sz="4" w:space="0" w:color="000000"/>
              <w:right w:val="single" w:sz="6" w:space="0" w:color="000000"/>
            </w:tcBorders>
          </w:tcPr>
          <w:p w14:paraId="5974D940" w14:textId="77777777" w:rsidR="00BD1680" w:rsidRDefault="00000000">
            <w:pPr>
              <w:pBdr>
                <w:top w:val="nil"/>
                <w:left w:val="nil"/>
                <w:bottom w:val="nil"/>
                <w:right w:val="nil"/>
                <w:between w:val="nil"/>
              </w:pBdr>
              <w:jc w:val="center"/>
              <w:rPr>
                <w:rFonts w:ascii="Times New Roman" w:eastAsia="Times New Roman" w:hAnsi="Times New Roman" w:cs="Times New Roman"/>
                <w:color w:val="000000"/>
                <w:sz w:val="20"/>
                <w:szCs w:val="20"/>
              </w:rPr>
            </w:pPr>
            <w:r>
              <w:rPr>
                <w:rFonts w:ascii="MS Mincho" w:eastAsia="MS Mincho" w:hAnsi="MS Mincho" w:cs="MS Mincho"/>
                <w:color w:val="000000"/>
                <w:sz w:val="20"/>
                <w:szCs w:val="20"/>
              </w:rPr>
              <w:t>☐</w:t>
            </w:r>
          </w:p>
        </w:tc>
        <w:tc>
          <w:tcPr>
            <w:tcW w:w="7125" w:type="dxa"/>
            <w:tcBorders>
              <w:top w:val="single" w:sz="4" w:space="0" w:color="000000"/>
              <w:left w:val="single" w:sz="6" w:space="0" w:color="000000"/>
              <w:bottom w:val="single" w:sz="4" w:space="0" w:color="000000"/>
              <w:right w:val="single" w:sz="4" w:space="0" w:color="000000"/>
            </w:tcBorders>
          </w:tcPr>
          <w:p w14:paraId="72BF488F" w14:textId="77777777" w:rsidR="00BD1680" w:rsidRDefault="00BD1680">
            <w:pPr>
              <w:pBdr>
                <w:top w:val="nil"/>
                <w:left w:val="nil"/>
                <w:bottom w:val="nil"/>
                <w:right w:val="nil"/>
                <w:between w:val="nil"/>
              </w:pBdr>
              <w:jc w:val="center"/>
              <w:rPr>
                <w:rFonts w:ascii="Times New Roman" w:eastAsia="Times New Roman" w:hAnsi="Times New Roman" w:cs="Times New Roman"/>
                <w:color w:val="000000"/>
                <w:sz w:val="20"/>
                <w:szCs w:val="20"/>
              </w:rPr>
            </w:pPr>
          </w:p>
        </w:tc>
      </w:tr>
      <w:tr w:rsidR="00BD1680" w14:paraId="44F918BE" w14:textId="77777777">
        <w:trPr>
          <w:gridAfter w:val="1"/>
          <w:wAfter w:w="105" w:type="dxa"/>
          <w:trHeight w:val="580"/>
        </w:trPr>
        <w:tc>
          <w:tcPr>
            <w:tcW w:w="4320" w:type="dxa"/>
            <w:tcBorders>
              <w:top w:val="single" w:sz="4" w:space="0" w:color="000000"/>
              <w:left w:val="single" w:sz="4" w:space="0" w:color="000000"/>
              <w:bottom w:val="single" w:sz="4" w:space="0" w:color="000000"/>
              <w:right w:val="single" w:sz="6" w:space="0" w:color="000000"/>
            </w:tcBorders>
          </w:tcPr>
          <w:p w14:paraId="19FE3667" w14:textId="08BE19B9" w:rsidR="00BD1680" w:rsidRDefault="00000000">
            <w:pPr>
              <w:numPr>
                <w:ilvl w:val="0"/>
                <w:numId w:val="10"/>
              </w:numPr>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Describes the prior history of any of the founding members of the charter school or any of the members of the charter school’s </w:t>
            </w:r>
            <w:proofErr w:type="gramStart"/>
            <w:r>
              <w:rPr>
                <w:rFonts w:ascii="Times New Roman" w:eastAsia="Times New Roman" w:hAnsi="Times New Roman" w:cs="Times New Roman"/>
                <w:color w:val="000000"/>
                <w:sz w:val="20"/>
                <w:szCs w:val="20"/>
              </w:rPr>
              <w:t>board in</w:t>
            </w:r>
            <w:proofErr w:type="gramEnd"/>
            <w:r>
              <w:rPr>
                <w:rFonts w:ascii="Times New Roman" w:eastAsia="Times New Roman" w:hAnsi="Times New Roman" w:cs="Times New Roman"/>
                <w:color w:val="000000"/>
                <w:sz w:val="20"/>
                <w:szCs w:val="20"/>
              </w:rPr>
              <w:t xml:space="preserve"> operating a 501(c)3 </w:t>
            </w:r>
            <w:r w:rsidR="008B0A77">
              <w:rPr>
                <w:rFonts w:ascii="Times New Roman" w:eastAsia="Times New Roman" w:hAnsi="Times New Roman" w:cs="Times New Roman"/>
                <w:color w:val="000000"/>
                <w:sz w:val="20"/>
                <w:szCs w:val="20"/>
              </w:rPr>
              <w:lastRenderedPageBreak/>
              <w:t>n</w:t>
            </w:r>
            <w:r>
              <w:rPr>
                <w:rFonts w:ascii="Times New Roman" w:eastAsia="Times New Roman" w:hAnsi="Times New Roman" w:cs="Times New Roman"/>
                <w:color w:val="000000"/>
                <w:sz w:val="20"/>
                <w:szCs w:val="20"/>
              </w:rPr>
              <w:t>onprofit organization.</w:t>
            </w:r>
          </w:p>
        </w:tc>
        <w:tc>
          <w:tcPr>
            <w:tcW w:w="330" w:type="dxa"/>
            <w:tcBorders>
              <w:top w:val="single" w:sz="4" w:space="0" w:color="000000"/>
              <w:left w:val="single" w:sz="6" w:space="0" w:color="000000"/>
              <w:bottom w:val="single" w:sz="4" w:space="0" w:color="000000"/>
              <w:right w:val="single" w:sz="6" w:space="0" w:color="000000"/>
            </w:tcBorders>
          </w:tcPr>
          <w:p w14:paraId="4879C89C" w14:textId="77777777" w:rsidR="00BD1680" w:rsidRDefault="00000000">
            <w:pPr>
              <w:jc w:val="center"/>
              <w:rPr>
                <w:rFonts w:ascii="MS Mincho" w:eastAsia="MS Mincho" w:hAnsi="MS Mincho" w:cs="MS Mincho"/>
                <w:color w:val="000000"/>
                <w:sz w:val="20"/>
                <w:szCs w:val="20"/>
              </w:rPr>
            </w:pPr>
            <w:r>
              <w:rPr>
                <w:rFonts w:ascii="MS Mincho" w:eastAsia="MS Mincho" w:hAnsi="MS Mincho" w:cs="MS Mincho"/>
                <w:sz w:val="20"/>
                <w:szCs w:val="20"/>
              </w:rPr>
              <w:lastRenderedPageBreak/>
              <w:t>☐</w:t>
            </w:r>
          </w:p>
        </w:tc>
        <w:tc>
          <w:tcPr>
            <w:tcW w:w="330" w:type="dxa"/>
            <w:tcBorders>
              <w:top w:val="single" w:sz="4" w:space="0" w:color="000000"/>
              <w:left w:val="single" w:sz="6" w:space="0" w:color="000000"/>
              <w:bottom w:val="single" w:sz="4" w:space="0" w:color="000000"/>
              <w:right w:val="single" w:sz="6" w:space="0" w:color="000000"/>
            </w:tcBorders>
          </w:tcPr>
          <w:p w14:paraId="0311F58C" w14:textId="77777777" w:rsidR="00BD1680" w:rsidRDefault="00000000">
            <w:pPr>
              <w:pBdr>
                <w:top w:val="nil"/>
                <w:left w:val="nil"/>
                <w:bottom w:val="nil"/>
                <w:right w:val="nil"/>
                <w:between w:val="nil"/>
              </w:pBdr>
              <w:jc w:val="center"/>
              <w:rPr>
                <w:rFonts w:ascii="Times New Roman" w:eastAsia="Times New Roman" w:hAnsi="Times New Roman" w:cs="Times New Roman"/>
                <w:color w:val="000000"/>
                <w:sz w:val="20"/>
                <w:szCs w:val="20"/>
              </w:rPr>
            </w:pPr>
            <w:r>
              <w:rPr>
                <w:rFonts w:ascii="MS Mincho" w:eastAsia="MS Mincho" w:hAnsi="MS Mincho" w:cs="MS Mincho"/>
                <w:color w:val="000000"/>
                <w:sz w:val="20"/>
                <w:szCs w:val="20"/>
              </w:rPr>
              <w:t>☐</w:t>
            </w:r>
          </w:p>
        </w:tc>
        <w:tc>
          <w:tcPr>
            <w:tcW w:w="330" w:type="dxa"/>
            <w:tcBorders>
              <w:top w:val="single" w:sz="4" w:space="0" w:color="000000"/>
              <w:left w:val="single" w:sz="6" w:space="0" w:color="000000"/>
              <w:bottom w:val="single" w:sz="4" w:space="0" w:color="000000"/>
              <w:right w:val="single" w:sz="6" w:space="0" w:color="000000"/>
            </w:tcBorders>
          </w:tcPr>
          <w:p w14:paraId="6305AC69" w14:textId="77777777" w:rsidR="00BD1680" w:rsidRDefault="00000000">
            <w:pPr>
              <w:pBdr>
                <w:top w:val="nil"/>
                <w:left w:val="nil"/>
                <w:bottom w:val="nil"/>
                <w:right w:val="nil"/>
                <w:between w:val="nil"/>
              </w:pBdr>
              <w:jc w:val="center"/>
              <w:rPr>
                <w:rFonts w:ascii="Times New Roman" w:eastAsia="Times New Roman" w:hAnsi="Times New Roman" w:cs="Times New Roman"/>
                <w:color w:val="000000"/>
                <w:sz w:val="20"/>
                <w:szCs w:val="20"/>
              </w:rPr>
            </w:pPr>
            <w:r>
              <w:rPr>
                <w:rFonts w:ascii="MS Mincho" w:eastAsia="MS Mincho" w:hAnsi="MS Mincho" w:cs="MS Mincho"/>
                <w:color w:val="000000"/>
                <w:sz w:val="20"/>
                <w:szCs w:val="20"/>
              </w:rPr>
              <w:t>☐</w:t>
            </w:r>
          </w:p>
        </w:tc>
        <w:tc>
          <w:tcPr>
            <w:tcW w:w="330" w:type="dxa"/>
            <w:tcBorders>
              <w:top w:val="single" w:sz="4" w:space="0" w:color="000000"/>
              <w:left w:val="single" w:sz="6" w:space="0" w:color="000000"/>
              <w:bottom w:val="single" w:sz="4" w:space="0" w:color="000000"/>
              <w:right w:val="single" w:sz="6" w:space="0" w:color="000000"/>
            </w:tcBorders>
          </w:tcPr>
          <w:p w14:paraId="6BB42CF5" w14:textId="77777777" w:rsidR="00BD1680" w:rsidRDefault="00000000">
            <w:pPr>
              <w:pBdr>
                <w:top w:val="nil"/>
                <w:left w:val="nil"/>
                <w:bottom w:val="nil"/>
                <w:right w:val="nil"/>
                <w:between w:val="nil"/>
              </w:pBdr>
              <w:jc w:val="center"/>
              <w:rPr>
                <w:rFonts w:ascii="Times New Roman" w:eastAsia="Times New Roman" w:hAnsi="Times New Roman" w:cs="Times New Roman"/>
                <w:color w:val="000000"/>
                <w:sz w:val="20"/>
                <w:szCs w:val="20"/>
              </w:rPr>
            </w:pPr>
            <w:r>
              <w:rPr>
                <w:rFonts w:ascii="MS Mincho" w:eastAsia="MS Mincho" w:hAnsi="MS Mincho" w:cs="MS Mincho"/>
                <w:color w:val="000000"/>
                <w:sz w:val="20"/>
                <w:szCs w:val="20"/>
              </w:rPr>
              <w:t>☐</w:t>
            </w:r>
          </w:p>
        </w:tc>
        <w:tc>
          <w:tcPr>
            <w:tcW w:w="7125" w:type="dxa"/>
            <w:tcBorders>
              <w:top w:val="single" w:sz="4" w:space="0" w:color="000000"/>
              <w:left w:val="single" w:sz="6" w:space="0" w:color="000000"/>
              <w:bottom w:val="single" w:sz="4" w:space="0" w:color="000000"/>
              <w:right w:val="single" w:sz="4" w:space="0" w:color="000000"/>
            </w:tcBorders>
          </w:tcPr>
          <w:p w14:paraId="7A2DAAA9" w14:textId="77777777" w:rsidR="00BD1680" w:rsidRDefault="00BD1680">
            <w:pPr>
              <w:pBdr>
                <w:top w:val="nil"/>
                <w:left w:val="nil"/>
                <w:bottom w:val="nil"/>
                <w:right w:val="nil"/>
                <w:between w:val="nil"/>
              </w:pBdr>
              <w:jc w:val="center"/>
              <w:rPr>
                <w:rFonts w:ascii="Times New Roman" w:eastAsia="Times New Roman" w:hAnsi="Times New Roman" w:cs="Times New Roman"/>
                <w:color w:val="000000"/>
                <w:sz w:val="20"/>
                <w:szCs w:val="20"/>
              </w:rPr>
            </w:pPr>
          </w:p>
        </w:tc>
      </w:tr>
      <w:tr w:rsidR="00BD1680" w14:paraId="793048E1" w14:textId="77777777">
        <w:trPr>
          <w:gridAfter w:val="1"/>
          <w:wAfter w:w="105" w:type="dxa"/>
          <w:trHeight w:val="580"/>
        </w:trPr>
        <w:tc>
          <w:tcPr>
            <w:tcW w:w="4320" w:type="dxa"/>
            <w:tcBorders>
              <w:top w:val="single" w:sz="4" w:space="0" w:color="000000"/>
              <w:left w:val="single" w:sz="4" w:space="0" w:color="000000"/>
              <w:bottom w:val="single" w:sz="4" w:space="0" w:color="000000"/>
              <w:right w:val="single" w:sz="6" w:space="0" w:color="000000"/>
            </w:tcBorders>
          </w:tcPr>
          <w:p w14:paraId="23371AE6" w14:textId="77777777" w:rsidR="00BD1680" w:rsidRDefault="00000000">
            <w:pPr>
              <w:numPr>
                <w:ilvl w:val="0"/>
                <w:numId w:val="10"/>
              </w:numPr>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Describes the prior history of any of the founding members of the charter school or any of the members of the charter school’s board in providing educational services. </w:t>
            </w:r>
          </w:p>
        </w:tc>
        <w:tc>
          <w:tcPr>
            <w:tcW w:w="330" w:type="dxa"/>
            <w:tcBorders>
              <w:top w:val="single" w:sz="4" w:space="0" w:color="000000"/>
              <w:left w:val="single" w:sz="6" w:space="0" w:color="000000"/>
              <w:bottom w:val="single" w:sz="4" w:space="0" w:color="000000"/>
              <w:right w:val="single" w:sz="6" w:space="0" w:color="000000"/>
            </w:tcBorders>
          </w:tcPr>
          <w:p w14:paraId="140FB649" w14:textId="77777777" w:rsidR="00BD1680" w:rsidRDefault="00000000">
            <w:pPr>
              <w:jc w:val="center"/>
              <w:rPr>
                <w:rFonts w:ascii="MS Mincho" w:eastAsia="MS Mincho" w:hAnsi="MS Mincho" w:cs="MS Mincho"/>
                <w:color w:val="000000"/>
                <w:sz w:val="20"/>
                <w:szCs w:val="20"/>
              </w:rPr>
            </w:pPr>
            <w:r>
              <w:rPr>
                <w:rFonts w:ascii="MS Mincho" w:eastAsia="MS Mincho" w:hAnsi="MS Mincho" w:cs="MS Mincho"/>
                <w:sz w:val="20"/>
                <w:szCs w:val="20"/>
              </w:rPr>
              <w:t>☐</w:t>
            </w:r>
          </w:p>
        </w:tc>
        <w:tc>
          <w:tcPr>
            <w:tcW w:w="330" w:type="dxa"/>
            <w:tcBorders>
              <w:top w:val="single" w:sz="4" w:space="0" w:color="000000"/>
              <w:left w:val="single" w:sz="6" w:space="0" w:color="000000"/>
              <w:bottom w:val="single" w:sz="4" w:space="0" w:color="000000"/>
              <w:right w:val="single" w:sz="6" w:space="0" w:color="000000"/>
            </w:tcBorders>
          </w:tcPr>
          <w:p w14:paraId="39D0C1FF" w14:textId="77777777" w:rsidR="00BD1680" w:rsidRDefault="00000000">
            <w:pPr>
              <w:pBdr>
                <w:top w:val="nil"/>
                <w:left w:val="nil"/>
                <w:bottom w:val="nil"/>
                <w:right w:val="nil"/>
                <w:between w:val="nil"/>
              </w:pBdr>
              <w:jc w:val="center"/>
              <w:rPr>
                <w:rFonts w:ascii="Times New Roman" w:eastAsia="Times New Roman" w:hAnsi="Times New Roman" w:cs="Times New Roman"/>
                <w:color w:val="000000"/>
                <w:sz w:val="20"/>
                <w:szCs w:val="20"/>
              </w:rPr>
            </w:pPr>
            <w:r>
              <w:rPr>
                <w:rFonts w:ascii="MS Mincho" w:eastAsia="MS Mincho" w:hAnsi="MS Mincho" w:cs="MS Mincho"/>
                <w:color w:val="000000"/>
                <w:sz w:val="20"/>
                <w:szCs w:val="20"/>
              </w:rPr>
              <w:t>☐</w:t>
            </w:r>
          </w:p>
        </w:tc>
        <w:tc>
          <w:tcPr>
            <w:tcW w:w="330" w:type="dxa"/>
            <w:tcBorders>
              <w:top w:val="single" w:sz="4" w:space="0" w:color="000000"/>
              <w:left w:val="single" w:sz="6" w:space="0" w:color="000000"/>
              <w:bottom w:val="single" w:sz="4" w:space="0" w:color="000000"/>
              <w:right w:val="single" w:sz="6" w:space="0" w:color="000000"/>
            </w:tcBorders>
          </w:tcPr>
          <w:p w14:paraId="18AF2550" w14:textId="77777777" w:rsidR="00BD1680" w:rsidRDefault="00000000">
            <w:pPr>
              <w:pBdr>
                <w:top w:val="nil"/>
                <w:left w:val="nil"/>
                <w:bottom w:val="nil"/>
                <w:right w:val="nil"/>
                <w:between w:val="nil"/>
              </w:pBdr>
              <w:jc w:val="center"/>
              <w:rPr>
                <w:rFonts w:ascii="Times New Roman" w:eastAsia="Times New Roman" w:hAnsi="Times New Roman" w:cs="Times New Roman"/>
                <w:color w:val="000000"/>
                <w:sz w:val="20"/>
                <w:szCs w:val="20"/>
              </w:rPr>
            </w:pPr>
            <w:r>
              <w:rPr>
                <w:rFonts w:ascii="MS Mincho" w:eastAsia="MS Mincho" w:hAnsi="MS Mincho" w:cs="MS Mincho"/>
                <w:color w:val="000000"/>
                <w:sz w:val="20"/>
                <w:szCs w:val="20"/>
              </w:rPr>
              <w:t>☐</w:t>
            </w:r>
          </w:p>
        </w:tc>
        <w:tc>
          <w:tcPr>
            <w:tcW w:w="330" w:type="dxa"/>
            <w:tcBorders>
              <w:top w:val="single" w:sz="4" w:space="0" w:color="000000"/>
              <w:left w:val="single" w:sz="6" w:space="0" w:color="000000"/>
              <w:bottom w:val="single" w:sz="4" w:space="0" w:color="000000"/>
              <w:right w:val="single" w:sz="6" w:space="0" w:color="000000"/>
            </w:tcBorders>
          </w:tcPr>
          <w:p w14:paraId="12372117" w14:textId="77777777" w:rsidR="00BD1680" w:rsidRDefault="00000000">
            <w:pPr>
              <w:pBdr>
                <w:top w:val="nil"/>
                <w:left w:val="nil"/>
                <w:bottom w:val="nil"/>
                <w:right w:val="nil"/>
                <w:between w:val="nil"/>
              </w:pBdr>
              <w:jc w:val="center"/>
              <w:rPr>
                <w:rFonts w:ascii="Times New Roman" w:eastAsia="Times New Roman" w:hAnsi="Times New Roman" w:cs="Times New Roman"/>
                <w:color w:val="000000"/>
                <w:sz w:val="20"/>
                <w:szCs w:val="20"/>
              </w:rPr>
            </w:pPr>
            <w:r>
              <w:rPr>
                <w:rFonts w:ascii="MS Mincho" w:eastAsia="MS Mincho" w:hAnsi="MS Mincho" w:cs="MS Mincho"/>
                <w:color w:val="000000"/>
                <w:sz w:val="20"/>
                <w:szCs w:val="20"/>
              </w:rPr>
              <w:t>☐</w:t>
            </w:r>
          </w:p>
        </w:tc>
        <w:tc>
          <w:tcPr>
            <w:tcW w:w="7125" w:type="dxa"/>
            <w:tcBorders>
              <w:top w:val="single" w:sz="4" w:space="0" w:color="000000"/>
              <w:left w:val="single" w:sz="6" w:space="0" w:color="000000"/>
              <w:bottom w:val="single" w:sz="4" w:space="0" w:color="000000"/>
              <w:right w:val="single" w:sz="4" w:space="0" w:color="000000"/>
            </w:tcBorders>
          </w:tcPr>
          <w:p w14:paraId="67FD3D94" w14:textId="77777777" w:rsidR="00BD1680" w:rsidRDefault="00BD1680">
            <w:pPr>
              <w:pBdr>
                <w:top w:val="nil"/>
                <w:left w:val="nil"/>
                <w:bottom w:val="nil"/>
                <w:right w:val="nil"/>
                <w:between w:val="nil"/>
              </w:pBdr>
              <w:jc w:val="center"/>
              <w:rPr>
                <w:rFonts w:ascii="Times New Roman" w:eastAsia="Times New Roman" w:hAnsi="Times New Roman" w:cs="Times New Roman"/>
                <w:color w:val="000000"/>
                <w:sz w:val="20"/>
                <w:szCs w:val="20"/>
              </w:rPr>
            </w:pPr>
          </w:p>
        </w:tc>
      </w:tr>
      <w:tr w:rsidR="00BD1680" w14:paraId="6C502A4C" w14:textId="77777777">
        <w:trPr>
          <w:trHeight w:val="180"/>
        </w:trPr>
        <w:tc>
          <w:tcPr>
            <w:tcW w:w="12870" w:type="dxa"/>
            <w:gridSpan w:val="7"/>
            <w:tcBorders>
              <w:top w:val="single" w:sz="4" w:space="0" w:color="000000"/>
              <w:left w:val="single" w:sz="4" w:space="0" w:color="000000"/>
              <w:bottom w:val="single" w:sz="4" w:space="0" w:color="000000"/>
              <w:right w:val="single" w:sz="4" w:space="0" w:color="000000"/>
            </w:tcBorders>
            <w:vAlign w:val="center"/>
          </w:tcPr>
          <w:p w14:paraId="4C68D214" w14:textId="77777777" w:rsidR="00BD1680" w:rsidRDefault="00000000">
            <w:pPr>
              <w:pBdr>
                <w:top w:val="nil"/>
                <w:left w:val="nil"/>
                <w:bottom w:val="nil"/>
                <w:right w:val="nil"/>
                <w:between w:val="nil"/>
              </w:pBdr>
              <w:jc w:val="right"/>
              <w:rPr>
                <w:rFonts w:ascii="Times New Roman" w:eastAsia="Times New Roman" w:hAnsi="Times New Roman" w:cs="Times New Roman"/>
                <w:color w:val="000000"/>
                <w:sz w:val="20"/>
                <w:szCs w:val="20"/>
              </w:rPr>
            </w:pPr>
            <w:r>
              <w:rPr>
                <w:rFonts w:ascii="Times New Roman" w:eastAsia="Times New Roman" w:hAnsi="Times New Roman" w:cs="Times New Roman"/>
                <w:b/>
                <w:bCs/>
                <w:color w:val="000000"/>
                <w:sz w:val="20"/>
                <w:szCs w:val="20"/>
              </w:rPr>
              <w:t xml:space="preserve">                                                                                                                         Subtotal:             </w:t>
            </w:r>
            <w:proofErr w:type="gramStart"/>
            <w:r>
              <w:rPr>
                <w:rFonts w:ascii="Times New Roman" w:eastAsia="Times New Roman" w:hAnsi="Times New Roman" w:cs="Times New Roman"/>
                <w:b/>
                <w:bCs/>
                <w:color w:val="000000"/>
                <w:sz w:val="20"/>
                <w:szCs w:val="20"/>
              </w:rPr>
              <w:t xml:space="preserve">   (</w:t>
            </w:r>
            <w:proofErr w:type="gramEnd"/>
            <w:r>
              <w:rPr>
                <w:rFonts w:ascii="Times New Roman" w:eastAsia="Times New Roman" w:hAnsi="Times New Roman" w:cs="Times New Roman"/>
                <w:color w:val="000000"/>
                <w:sz w:val="20"/>
                <w:szCs w:val="20"/>
              </w:rPr>
              <w:t xml:space="preserve">maximum points awarded = </w:t>
            </w:r>
            <w:r>
              <w:rPr>
                <w:rFonts w:ascii="Times New Roman" w:eastAsia="Times New Roman" w:hAnsi="Times New Roman" w:cs="Times New Roman"/>
                <w:b/>
                <w:bCs/>
                <w:color w:val="000000"/>
                <w:sz w:val="20"/>
                <w:szCs w:val="20"/>
              </w:rPr>
              <w:t>9</w:t>
            </w:r>
            <w:r>
              <w:rPr>
                <w:rFonts w:ascii="Times New Roman" w:eastAsia="Times New Roman" w:hAnsi="Times New Roman" w:cs="Times New Roman"/>
                <w:color w:val="000000"/>
                <w:sz w:val="20"/>
                <w:szCs w:val="20"/>
              </w:rPr>
              <w:t xml:space="preserve">) </w:t>
            </w:r>
          </w:p>
        </w:tc>
      </w:tr>
      <w:tr w:rsidR="00BD1680" w14:paraId="1D37C1BB" w14:textId="77777777">
        <w:trPr>
          <w:trHeight w:val="180"/>
        </w:trPr>
        <w:tc>
          <w:tcPr>
            <w:tcW w:w="12870" w:type="dxa"/>
            <w:gridSpan w:val="7"/>
            <w:tcBorders>
              <w:top w:val="single" w:sz="4" w:space="0" w:color="000000"/>
              <w:left w:val="single" w:sz="4" w:space="0" w:color="000000"/>
              <w:bottom w:val="single" w:sz="4" w:space="0" w:color="000000"/>
              <w:right w:val="single" w:sz="4" w:space="0" w:color="000000"/>
            </w:tcBorders>
            <w:vAlign w:val="center"/>
          </w:tcPr>
          <w:p w14:paraId="5A738810" w14:textId="77777777" w:rsidR="00BD1680" w:rsidRDefault="00000000">
            <w:pPr>
              <w:pBdr>
                <w:top w:val="nil"/>
                <w:left w:val="nil"/>
                <w:bottom w:val="nil"/>
                <w:right w:val="nil"/>
                <w:between w:val="nil"/>
              </w:pBdr>
              <w:jc w:val="right"/>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 xml:space="preserve">                                                                                                                      SECTION TOTAL:       </w:t>
            </w:r>
            <w:proofErr w:type="gramStart"/>
            <w:r>
              <w:rPr>
                <w:rFonts w:ascii="Times New Roman" w:eastAsia="Times New Roman" w:hAnsi="Times New Roman" w:cs="Times New Roman"/>
                <w:b/>
                <w:bCs/>
                <w:color w:val="000000"/>
                <w:sz w:val="20"/>
                <w:szCs w:val="20"/>
              </w:rPr>
              <w:t xml:space="preserve">   (</w:t>
            </w:r>
            <w:proofErr w:type="gramEnd"/>
            <w:r>
              <w:rPr>
                <w:rFonts w:ascii="Times New Roman" w:eastAsia="Times New Roman" w:hAnsi="Times New Roman" w:cs="Times New Roman"/>
                <w:b/>
                <w:bCs/>
                <w:color w:val="000000"/>
                <w:sz w:val="20"/>
                <w:szCs w:val="20"/>
              </w:rPr>
              <w:t>maximum possible = 9)</w:t>
            </w:r>
          </w:p>
        </w:tc>
      </w:tr>
    </w:tbl>
    <w:p w14:paraId="7F0FD655" w14:textId="77777777" w:rsidR="00BD1680" w:rsidRDefault="00000000">
      <w:pPr>
        <w:rPr>
          <w:rFonts w:ascii="Times New Roman" w:eastAsia="Times New Roman" w:hAnsi="Times New Roman" w:cs="Times New Roman"/>
          <w:b/>
          <w:bCs/>
          <w:sz w:val="20"/>
          <w:szCs w:val="20"/>
          <w:u w:val="single"/>
        </w:rPr>
      </w:pPr>
      <w:r>
        <w:br w:type="page"/>
      </w:r>
    </w:p>
    <w:p w14:paraId="1D9E6BF3" w14:textId="77777777" w:rsidR="00BD1680" w:rsidRDefault="00000000">
      <w:pPr>
        <w:spacing w:after="0" w:line="240" w:lineRule="auto"/>
        <w:rPr>
          <w:rFonts w:ascii="Times New Roman" w:eastAsia="Times New Roman" w:hAnsi="Times New Roman" w:cs="Times New Roman"/>
          <w:b/>
          <w:bCs/>
          <w:color w:val="000000"/>
          <w:sz w:val="24"/>
          <w:szCs w:val="24"/>
          <w:u w:val="single"/>
        </w:rPr>
      </w:pPr>
      <w:r>
        <w:rPr>
          <w:rFonts w:ascii="Times New Roman" w:eastAsia="Times New Roman" w:hAnsi="Times New Roman" w:cs="Times New Roman"/>
          <w:b/>
          <w:bCs/>
          <w:color w:val="000000"/>
          <w:sz w:val="24"/>
          <w:szCs w:val="24"/>
          <w:u w:val="single"/>
        </w:rPr>
        <w:lastRenderedPageBreak/>
        <w:t>Section 10: Conversion of an Existing School to Charter School Status (optional)</w:t>
      </w:r>
    </w:p>
    <w:p w14:paraId="61A0007F" w14:textId="77777777" w:rsidR="00BD1680" w:rsidRDefault="00BD1680">
      <w:pPr>
        <w:spacing w:after="0" w:line="240" w:lineRule="auto"/>
        <w:rPr>
          <w:rFonts w:ascii="Times New Roman" w:eastAsia="Times New Roman" w:hAnsi="Times New Roman" w:cs="Times New Roman"/>
          <w:b/>
          <w:bCs/>
          <w:color w:val="000000"/>
          <w:sz w:val="20"/>
          <w:szCs w:val="20"/>
          <w:u w:val="single"/>
        </w:rPr>
      </w:pPr>
    </w:p>
    <w:p w14:paraId="52400351" w14:textId="77777777" w:rsidR="00BD1680" w:rsidRDefault="00000000">
      <w:pPr>
        <w:spacing w:after="0" w:line="240" w:lineRule="auto"/>
        <w:rPr>
          <w:rFonts w:ascii="Times New Roman" w:eastAsia="Times New Roman" w:hAnsi="Times New Roman" w:cs="Times New Roman"/>
          <w:i/>
          <w:iCs/>
          <w:color w:val="000000"/>
          <w:sz w:val="20"/>
          <w:szCs w:val="20"/>
        </w:rPr>
      </w:pPr>
      <w:r>
        <w:rPr>
          <w:rFonts w:ascii="Times New Roman" w:eastAsia="Times New Roman" w:hAnsi="Times New Roman" w:cs="Times New Roman"/>
          <w:color w:val="000000"/>
          <w:sz w:val="20"/>
          <w:szCs w:val="20"/>
          <w:u w:val="single"/>
        </w:rPr>
        <w:t>Statutory criteria</w:t>
      </w:r>
      <w:proofErr w:type="gramStart"/>
      <w:r>
        <w:rPr>
          <w:rFonts w:ascii="Times New Roman" w:eastAsia="Times New Roman" w:hAnsi="Times New Roman" w:cs="Times New Roman"/>
          <w:color w:val="000000"/>
          <w:sz w:val="20"/>
          <w:szCs w:val="20"/>
        </w:rPr>
        <w:t xml:space="preserve">:  </w:t>
      </w:r>
      <w:r>
        <w:rPr>
          <w:rFonts w:ascii="Times New Roman" w:eastAsia="Times New Roman" w:hAnsi="Times New Roman" w:cs="Times New Roman"/>
          <w:i/>
          <w:iCs/>
          <w:color w:val="000000"/>
          <w:sz w:val="20"/>
          <w:szCs w:val="20"/>
        </w:rPr>
        <w:t>ORS</w:t>
      </w:r>
      <w:proofErr w:type="gramEnd"/>
      <w:r>
        <w:rPr>
          <w:rFonts w:ascii="Times New Roman" w:eastAsia="Times New Roman" w:hAnsi="Times New Roman" w:cs="Times New Roman"/>
          <w:i/>
          <w:iCs/>
          <w:color w:val="000000"/>
          <w:sz w:val="20"/>
          <w:szCs w:val="20"/>
        </w:rPr>
        <w:t xml:space="preserve"> 338.055(3)(h)</w:t>
      </w:r>
      <w:proofErr w:type="gramStart"/>
      <w:r>
        <w:rPr>
          <w:rFonts w:ascii="Times New Roman" w:eastAsia="Times New Roman" w:hAnsi="Times New Roman" w:cs="Times New Roman"/>
          <w:i/>
          <w:iCs/>
          <w:color w:val="000000"/>
          <w:sz w:val="20"/>
          <w:szCs w:val="20"/>
        </w:rPr>
        <w:t>:  Whether</w:t>
      </w:r>
      <w:proofErr w:type="gramEnd"/>
      <w:r>
        <w:rPr>
          <w:rFonts w:ascii="Times New Roman" w:eastAsia="Times New Roman" w:hAnsi="Times New Roman" w:cs="Times New Roman"/>
          <w:i/>
          <w:iCs/>
          <w:color w:val="000000"/>
          <w:sz w:val="20"/>
          <w:szCs w:val="20"/>
        </w:rPr>
        <w:t xml:space="preserve"> there are alternative arrangements for students and for teachers and other school employees who choose not to attend or who choose not to be employed by the public charter school.</w:t>
      </w:r>
    </w:p>
    <w:p w14:paraId="7CCC2BF0" w14:textId="77777777" w:rsidR="00BD1680" w:rsidRDefault="00BD1680">
      <w:pPr>
        <w:spacing w:after="0" w:line="240" w:lineRule="auto"/>
        <w:rPr>
          <w:rFonts w:ascii="Times New Roman" w:eastAsia="Times New Roman" w:hAnsi="Times New Roman" w:cs="Times New Roman"/>
          <w:color w:val="000000"/>
          <w:sz w:val="20"/>
          <w:szCs w:val="20"/>
          <w:u w:val="single"/>
        </w:rPr>
      </w:pPr>
    </w:p>
    <w:p w14:paraId="3FBE9D82" w14:textId="77777777" w:rsidR="00BD1680" w:rsidRDefault="00000000">
      <w:pPr>
        <w:spacing w:after="0" w:line="240" w:lineRule="auto"/>
        <w:ind w:left="720"/>
        <w:rPr>
          <w:sz w:val="20"/>
          <w:szCs w:val="20"/>
        </w:rPr>
      </w:pPr>
      <w:r>
        <w:rPr>
          <w:rFonts w:ascii="Times New Roman" w:eastAsia="Times New Roman" w:hAnsi="Times New Roman" w:cs="Times New Roman"/>
          <w:b/>
          <w:bCs/>
          <w:sz w:val="20"/>
          <w:szCs w:val="20"/>
        </w:rPr>
        <w:t>3 = Meets:</w:t>
      </w:r>
      <w:r>
        <w:rPr>
          <w:rFonts w:ascii="Times New Roman" w:eastAsia="Times New Roman" w:hAnsi="Times New Roman" w:cs="Times New Roman"/>
          <w:sz w:val="20"/>
          <w:szCs w:val="20"/>
        </w:rPr>
        <w:t xml:space="preserve"> The application addresses the section criteria with responses that adequately demonstrate the applicant’s ability to successfully start and operate a charter school.  </w:t>
      </w:r>
      <w:proofErr w:type="gramStart"/>
      <w:r>
        <w:rPr>
          <w:rFonts w:ascii="Times New Roman" w:eastAsia="Times New Roman" w:hAnsi="Times New Roman" w:cs="Times New Roman"/>
          <w:sz w:val="20"/>
          <w:szCs w:val="20"/>
        </w:rPr>
        <w:t>Applicant demonstrates</w:t>
      </w:r>
      <w:proofErr w:type="gramEnd"/>
      <w:r>
        <w:rPr>
          <w:rFonts w:ascii="Times New Roman" w:eastAsia="Times New Roman" w:hAnsi="Times New Roman" w:cs="Times New Roman"/>
          <w:sz w:val="20"/>
          <w:szCs w:val="20"/>
        </w:rPr>
        <w:t xml:space="preserve"> a clear understanding of the requirements of charter schools, as per relevant Oregon Revised Statutes and Oregon Administrative Rules, PPS Board policy regarding charter schools, and current PPS strategic initiatives in school system design.  Applicant addresses the topic with specific evidence that shows thorough preparation and presents a clear, realistic picture of how the school intends to operate.  Very little additional information or data is necessary.</w:t>
      </w:r>
    </w:p>
    <w:p w14:paraId="0EAD5FDE" w14:textId="77777777" w:rsidR="00BD1680" w:rsidRDefault="00000000">
      <w:pPr>
        <w:spacing w:after="0" w:line="240" w:lineRule="auto"/>
        <w:ind w:left="720"/>
        <w:rPr>
          <w:sz w:val="20"/>
          <w:szCs w:val="20"/>
        </w:rPr>
      </w:pPr>
      <w:r>
        <w:rPr>
          <w:rFonts w:ascii="Times New Roman" w:eastAsia="Times New Roman" w:hAnsi="Times New Roman" w:cs="Times New Roman"/>
          <w:b/>
          <w:bCs/>
          <w:sz w:val="20"/>
          <w:szCs w:val="20"/>
        </w:rPr>
        <w:t>2 = Nearly Meets</w:t>
      </w:r>
      <w:proofErr w:type="gramStart"/>
      <w:r>
        <w:rPr>
          <w:rFonts w:ascii="Times New Roman" w:eastAsia="Times New Roman" w:hAnsi="Times New Roman" w:cs="Times New Roman"/>
          <w:b/>
          <w:bCs/>
          <w:sz w:val="20"/>
          <w:szCs w:val="20"/>
        </w:rPr>
        <w:t xml:space="preserve">: </w:t>
      </w:r>
      <w:r>
        <w:rPr>
          <w:rFonts w:ascii="Times New Roman" w:eastAsia="Times New Roman" w:hAnsi="Times New Roman" w:cs="Times New Roman"/>
          <w:sz w:val="20"/>
          <w:szCs w:val="20"/>
        </w:rPr>
        <w:t xml:space="preserve"> The</w:t>
      </w:r>
      <w:proofErr w:type="gramEnd"/>
      <w:r>
        <w:rPr>
          <w:rFonts w:ascii="Times New Roman" w:eastAsia="Times New Roman" w:hAnsi="Times New Roman" w:cs="Times New Roman"/>
          <w:sz w:val="20"/>
          <w:szCs w:val="20"/>
        </w:rPr>
        <w:t xml:space="preserve"> application sufficiently addresses most of the section </w:t>
      </w:r>
      <w:proofErr w:type="gramStart"/>
      <w:r>
        <w:rPr>
          <w:rFonts w:ascii="Times New Roman" w:eastAsia="Times New Roman" w:hAnsi="Times New Roman" w:cs="Times New Roman"/>
          <w:sz w:val="20"/>
          <w:szCs w:val="20"/>
        </w:rPr>
        <w:t>criteria, but</w:t>
      </w:r>
      <w:proofErr w:type="gramEnd"/>
      <w:r>
        <w:rPr>
          <w:rFonts w:ascii="Times New Roman" w:eastAsia="Times New Roman" w:hAnsi="Times New Roman" w:cs="Times New Roman"/>
          <w:sz w:val="20"/>
          <w:szCs w:val="20"/>
        </w:rPr>
        <w:t xml:space="preserve"> does not provide adequate detail in the responses.   </w:t>
      </w:r>
      <w:proofErr w:type="gramStart"/>
      <w:r>
        <w:rPr>
          <w:rFonts w:ascii="Times New Roman" w:eastAsia="Times New Roman" w:hAnsi="Times New Roman" w:cs="Times New Roman"/>
          <w:sz w:val="20"/>
          <w:szCs w:val="20"/>
        </w:rPr>
        <w:t>Applicant provides</w:t>
      </w:r>
      <w:proofErr w:type="gramEnd"/>
      <w:r>
        <w:rPr>
          <w:rFonts w:ascii="Times New Roman" w:eastAsia="Times New Roman" w:hAnsi="Times New Roman" w:cs="Times New Roman"/>
          <w:sz w:val="20"/>
          <w:szCs w:val="20"/>
        </w:rPr>
        <w:t xml:space="preserve"> some relevant data and/or information, but key data or informational points may be missing or flawed.  The application lacks meaningful detail or requires additional information in one or more key areas.</w:t>
      </w:r>
    </w:p>
    <w:p w14:paraId="2C4380BF" w14:textId="77777777" w:rsidR="00BD1680" w:rsidRDefault="00000000">
      <w:pPr>
        <w:spacing w:after="0" w:line="240" w:lineRule="auto"/>
        <w:ind w:left="720"/>
        <w:rPr>
          <w:rFonts w:ascii="Times New Roman" w:eastAsia="Times New Roman" w:hAnsi="Times New Roman" w:cs="Times New Roman"/>
          <w:sz w:val="20"/>
          <w:szCs w:val="20"/>
        </w:rPr>
      </w:pPr>
      <w:r>
        <w:rPr>
          <w:rFonts w:ascii="Times New Roman" w:eastAsia="Times New Roman" w:hAnsi="Times New Roman" w:cs="Times New Roman"/>
          <w:b/>
          <w:bCs/>
          <w:sz w:val="20"/>
          <w:szCs w:val="20"/>
        </w:rPr>
        <w:t xml:space="preserve">1 = Needs Improvement: </w:t>
      </w:r>
      <w:r>
        <w:rPr>
          <w:rFonts w:ascii="Times New Roman" w:eastAsia="Times New Roman" w:hAnsi="Times New Roman" w:cs="Times New Roman"/>
          <w:sz w:val="20"/>
          <w:szCs w:val="20"/>
        </w:rPr>
        <w:t xml:space="preserve">The application partially addresses some of the section </w:t>
      </w:r>
      <w:proofErr w:type="gramStart"/>
      <w:r>
        <w:rPr>
          <w:rFonts w:ascii="Times New Roman" w:eastAsia="Times New Roman" w:hAnsi="Times New Roman" w:cs="Times New Roman"/>
          <w:sz w:val="20"/>
          <w:szCs w:val="20"/>
        </w:rPr>
        <w:t>criteria, and</w:t>
      </w:r>
      <w:proofErr w:type="gramEnd"/>
      <w:r>
        <w:rPr>
          <w:rFonts w:ascii="Times New Roman" w:eastAsia="Times New Roman" w:hAnsi="Times New Roman" w:cs="Times New Roman"/>
          <w:sz w:val="20"/>
          <w:szCs w:val="20"/>
        </w:rPr>
        <w:t xml:space="preserve"> does not provide adequate detail in the responses.  </w:t>
      </w:r>
      <w:proofErr w:type="gramStart"/>
      <w:r>
        <w:rPr>
          <w:rFonts w:ascii="Times New Roman" w:eastAsia="Times New Roman" w:hAnsi="Times New Roman" w:cs="Times New Roman"/>
          <w:sz w:val="20"/>
          <w:szCs w:val="20"/>
        </w:rPr>
        <w:t>Applicant provides</w:t>
      </w:r>
      <w:proofErr w:type="gramEnd"/>
      <w:r>
        <w:rPr>
          <w:rFonts w:ascii="Times New Roman" w:eastAsia="Times New Roman" w:hAnsi="Times New Roman" w:cs="Times New Roman"/>
          <w:sz w:val="20"/>
          <w:szCs w:val="20"/>
        </w:rPr>
        <w:t xml:space="preserve"> insufficient relevant data and/or information, and key data or informational points may be missing or flawed.  The application lacks meaningful detail and requires additional information in multiple key areas.  The applicant demonstrates a lack of knowledge of the requirements of charter schools, as per relevant Oregon Revised Statutes and Oregon Administrative Rules and/or lack of preparedness to open and operate a charter school.</w:t>
      </w:r>
    </w:p>
    <w:p w14:paraId="34AEE299" w14:textId="77777777" w:rsidR="00BD1680" w:rsidRDefault="00000000">
      <w:pPr>
        <w:spacing w:after="0" w:line="240" w:lineRule="auto"/>
        <w:ind w:left="720"/>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 xml:space="preserve">0 = Does Not Meet: </w:t>
      </w:r>
      <w:r>
        <w:rPr>
          <w:rFonts w:ascii="Times New Roman" w:eastAsia="Times New Roman" w:hAnsi="Times New Roman" w:cs="Times New Roman"/>
          <w:sz w:val="20"/>
          <w:szCs w:val="20"/>
        </w:rPr>
        <w:t>The application does not address the section criteria in adequate detail</w:t>
      </w:r>
      <w:r>
        <w:rPr>
          <w:rFonts w:ascii="Times New Roman" w:eastAsia="Times New Roman" w:hAnsi="Times New Roman" w:cs="Times New Roman"/>
          <w:b/>
          <w:bCs/>
          <w:sz w:val="20"/>
          <w:szCs w:val="20"/>
        </w:rPr>
        <w:t xml:space="preserve"> </w:t>
      </w:r>
      <w:r>
        <w:rPr>
          <w:rFonts w:ascii="Times New Roman" w:eastAsia="Times New Roman" w:hAnsi="Times New Roman" w:cs="Times New Roman"/>
          <w:sz w:val="20"/>
          <w:szCs w:val="20"/>
        </w:rPr>
        <w:t xml:space="preserve">and/or the responses demonstrate the applicant’s inability to successfully start and operate a charter school.  The applicant provides insufficient data and/or information to support assertions in the </w:t>
      </w:r>
      <w:proofErr w:type="gramStart"/>
      <w:r>
        <w:rPr>
          <w:rFonts w:ascii="Times New Roman" w:eastAsia="Times New Roman" w:hAnsi="Times New Roman" w:cs="Times New Roman"/>
          <w:sz w:val="20"/>
          <w:szCs w:val="20"/>
        </w:rPr>
        <w:t>proposal, or</w:t>
      </w:r>
      <w:proofErr w:type="gramEnd"/>
      <w:r>
        <w:rPr>
          <w:rFonts w:ascii="Times New Roman" w:eastAsia="Times New Roman" w:hAnsi="Times New Roman" w:cs="Times New Roman"/>
          <w:sz w:val="20"/>
          <w:szCs w:val="20"/>
        </w:rPr>
        <w:t xml:space="preserve"> uses flawed or misleading data and/or information.  The applicant demonstrates a lack of knowledge of the requirements of charter schools, as per relevant Oregon Revised Statutes and Oregon Administrative Rules and/or lack of preparedness to open and operate a charter school. The applicant’s responses raise substantial concerns about the applicant’s ability to implement an effective educational, financial, and/or organizational plan.</w:t>
      </w:r>
    </w:p>
    <w:tbl>
      <w:tblPr>
        <w:tblStyle w:val="af2"/>
        <w:tblW w:w="13110" w:type="dxa"/>
        <w:tblInd w:w="-3" w:type="dxa"/>
        <w:tblBorders>
          <w:top w:val="nil"/>
          <w:left w:val="nil"/>
          <w:bottom w:val="nil"/>
          <w:right w:val="nil"/>
        </w:tblBorders>
        <w:tblLayout w:type="fixed"/>
        <w:tblLook w:val="0000" w:firstRow="0" w:lastRow="0" w:firstColumn="0" w:lastColumn="0" w:noHBand="0" w:noVBand="0"/>
      </w:tblPr>
      <w:tblGrid>
        <w:gridCol w:w="4320"/>
        <w:gridCol w:w="330"/>
        <w:gridCol w:w="330"/>
        <w:gridCol w:w="330"/>
        <w:gridCol w:w="330"/>
        <w:gridCol w:w="7245"/>
        <w:gridCol w:w="225"/>
      </w:tblGrid>
      <w:tr w:rsidR="00BD1680" w14:paraId="05B58664" w14:textId="77777777">
        <w:trPr>
          <w:gridAfter w:val="1"/>
          <w:wAfter w:w="225" w:type="dxa"/>
          <w:trHeight w:val="60"/>
        </w:trPr>
        <w:tc>
          <w:tcPr>
            <w:tcW w:w="4320" w:type="dxa"/>
            <w:tcBorders>
              <w:top w:val="single" w:sz="4" w:space="0" w:color="000000"/>
              <w:left w:val="single" w:sz="4" w:space="0" w:color="000000"/>
              <w:bottom w:val="single" w:sz="4" w:space="0" w:color="000000"/>
              <w:right w:val="single" w:sz="6" w:space="0" w:color="000000"/>
            </w:tcBorders>
            <w:shd w:val="clear" w:color="auto" w:fill="E6E6E6"/>
            <w:vAlign w:val="center"/>
          </w:tcPr>
          <w:p w14:paraId="3437DECD" w14:textId="77777777" w:rsidR="00BD1680" w:rsidRDefault="00000000">
            <w:pPr>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b/>
                <w:bCs/>
                <w:color w:val="000000"/>
                <w:sz w:val="20"/>
                <w:szCs w:val="20"/>
              </w:rPr>
              <w:t xml:space="preserve">Narrative Questions </w:t>
            </w:r>
          </w:p>
        </w:tc>
        <w:tc>
          <w:tcPr>
            <w:tcW w:w="330" w:type="dxa"/>
            <w:tcBorders>
              <w:top w:val="single" w:sz="4" w:space="0" w:color="000000"/>
              <w:left w:val="single" w:sz="6" w:space="0" w:color="000000"/>
              <w:bottom w:val="single" w:sz="4" w:space="0" w:color="000000"/>
              <w:right w:val="single" w:sz="6" w:space="0" w:color="000000"/>
            </w:tcBorders>
            <w:shd w:val="clear" w:color="auto" w:fill="E6E6E6"/>
            <w:vAlign w:val="center"/>
          </w:tcPr>
          <w:p w14:paraId="5E6B226E" w14:textId="77777777" w:rsidR="00BD1680" w:rsidRDefault="00000000">
            <w:pPr>
              <w:pBdr>
                <w:top w:val="nil"/>
                <w:left w:val="nil"/>
                <w:bottom w:val="nil"/>
                <w:right w:val="nil"/>
                <w:between w:val="nil"/>
              </w:pBdr>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sz w:val="20"/>
                <w:szCs w:val="20"/>
              </w:rPr>
              <w:t>0</w:t>
            </w:r>
          </w:p>
        </w:tc>
        <w:tc>
          <w:tcPr>
            <w:tcW w:w="330" w:type="dxa"/>
            <w:tcBorders>
              <w:top w:val="single" w:sz="4" w:space="0" w:color="000000"/>
              <w:left w:val="single" w:sz="6" w:space="0" w:color="000000"/>
              <w:bottom w:val="single" w:sz="4" w:space="0" w:color="000000"/>
              <w:right w:val="single" w:sz="6" w:space="0" w:color="000000"/>
            </w:tcBorders>
            <w:shd w:val="clear" w:color="auto" w:fill="E6E6E6"/>
            <w:vAlign w:val="center"/>
          </w:tcPr>
          <w:p w14:paraId="4F14CC7F" w14:textId="77777777" w:rsidR="00BD1680" w:rsidRDefault="00000000">
            <w:pPr>
              <w:pBdr>
                <w:top w:val="nil"/>
                <w:left w:val="nil"/>
                <w:bottom w:val="nil"/>
                <w:right w:val="nil"/>
                <w:between w:val="nil"/>
              </w:pBdr>
              <w:jc w:val="center"/>
              <w:rPr>
                <w:rFonts w:ascii="Times New Roman" w:eastAsia="Times New Roman" w:hAnsi="Times New Roman" w:cs="Times New Roman"/>
                <w:color w:val="000000"/>
                <w:sz w:val="20"/>
                <w:szCs w:val="20"/>
              </w:rPr>
            </w:pPr>
            <w:r>
              <w:rPr>
                <w:rFonts w:ascii="Times New Roman" w:eastAsia="Times New Roman" w:hAnsi="Times New Roman" w:cs="Times New Roman"/>
                <w:b/>
                <w:bCs/>
                <w:color w:val="000000"/>
                <w:sz w:val="20"/>
                <w:szCs w:val="20"/>
              </w:rPr>
              <w:t xml:space="preserve">1 </w:t>
            </w:r>
          </w:p>
        </w:tc>
        <w:tc>
          <w:tcPr>
            <w:tcW w:w="330" w:type="dxa"/>
            <w:tcBorders>
              <w:top w:val="single" w:sz="4" w:space="0" w:color="000000"/>
              <w:left w:val="single" w:sz="6" w:space="0" w:color="000000"/>
              <w:bottom w:val="single" w:sz="4" w:space="0" w:color="000000"/>
              <w:right w:val="single" w:sz="6" w:space="0" w:color="000000"/>
            </w:tcBorders>
            <w:shd w:val="clear" w:color="auto" w:fill="E6E6E6"/>
            <w:vAlign w:val="center"/>
          </w:tcPr>
          <w:p w14:paraId="6BF60B9C" w14:textId="77777777" w:rsidR="00BD1680" w:rsidRDefault="00000000">
            <w:pPr>
              <w:pBdr>
                <w:top w:val="nil"/>
                <w:left w:val="nil"/>
                <w:bottom w:val="nil"/>
                <w:right w:val="nil"/>
                <w:between w:val="nil"/>
              </w:pBdr>
              <w:jc w:val="center"/>
              <w:rPr>
                <w:rFonts w:ascii="Times New Roman" w:eastAsia="Times New Roman" w:hAnsi="Times New Roman" w:cs="Times New Roman"/>
                <w:color w:val="000000"/>
                <w:sz w:val="20"/>
                <w:szCs w:val="20"/>
              </w:rPr>
            </w:pPr>
            <w:r>
              <w:rPr>
                <w:rFonts w:ascii="Times New Roman" w:eastAsia="Times New Roman" w:hAnsi="Times New Roman" w:cs="Times New Roman"/>
                <w:b/>
                <w:bCs/>
                <w:color w:val="000000"/>
                <w:sz w:val="20"/>
                <w:szCs w:val="20"/>
              </w:rPr>
              <w:t xml:space="preserve">2 </w:t>
            </w:r>
          </w:p>
        </w:tc>
        <w:tc>
          <w:tcPr>
            <w:tcW w:w="330" w:type="dxa"/>
            <w:tcBorders>
              <w:top w:val="single" w:sz="4" w:space="0" w:color="000000"/>
              <w:left w:val="single" w:sz="6" w:space="0" w:color="000000"/>
              <w:bottom w:val="single" w:sz="4" w:space="0" w:color="000000"/>
              <w:right w:val="single" w:sz="6" w:space="0" w:color="000000"/>
            </w:tcBorders>
            <w:shd w:val="clear" w:color="auto" w:fill="E6E6E6"/>
            <w:vAlign w:val="center"/>
          </w:tcPr>
          <w:p w14:paraId="592859F4" w14:textId="77777777" w:rsidR="00BD1680" w:rsidRDefault="00000000">
            <w:pPr>
              <w:pBdr>
                <w:top w:val="nil"/>
                <w:left w:val="nil"/>
                <w:bottom w:val="nil"/>
                <w:right w:val="nil"/>
                <w:between w:val="nil"/>
              </w:pBdr>
              <w:jc w:val="center"/>
              <w:rPr>
                <w:rFonts w:ascii="Times New Roman" w:eastAsia="Times New Roman" w:hAnsi="Times New Roman" w:cs="Times New Roman"/>
                <w:color w:val="000000"/>
                <w:sz w:val="20"/>
                <w:szCs w:val="20"/>
              </w:rPr>
            </w:pPr>
            <w:r>
              <w:rPr>
                <w:rFonts w:ascii="Times New Roman" w:eastAsia="Times New Roman" w:hAnsi="Times New Roman" w:cs="Times New Roman"/>
                <w:b/>
                <w:bCs/>
                <w:color w:val="000000"/>
                <w:sz w:val="20"/>
                <w:szCs w:val="20"/>
              </w:rPr>
              <w:t xml:space="preserve">3 </w:t>
            </w:r>
          </w:p>
        </w:tc>
        <w:tc>
          <w:tcPr>
            <w:tcW w:w="7245" w:type="dxa"/>
            <w:tcBorders>
              <w:top w:val="single" w:sz="4" w:space="0" w:color="000000"/>
              <w:left w:val="single" w:sz="6" w:space="0" w:color="000000"/>
              <w:bottom w:val="single" w:sz="4" w:space="0" w:color="000000"/>
              <w:right w:val="single" w:sz="4" w:space="0" w:color="000000"/>
            </w:tcBorders>
            <w:shd w:val="clear" w:color="auto" w:fill="E6E6E6"/>
            <w:vAlign w:val="center"/>
          </w:tcPr>
          <w:p w14:paraId="7C0FD043" w14:textId="77777777" w:rsidR="00BD1680" w:rsidRDefault="00000000">
            <w:pPr>
              <w:pBdr>
                <w:top w:val="nil"/>
                <w:left w:val="nil"/>
                <w:bottom w:val="nil"/>
                <w:right w:val="nil"/>
                <w:between w:val="nil"/>
              </w:pBdr>
              <w:jc w:val="center"/>
              <w:rPr>
                <w:rFonts w:ascii="Times New Roman" w:eastAsia="Times New Roman" w:hAnsi="Times New Roman" w:cs="Times New Roman"/>
                <w:color w:val="000000"/>
                <w:sz w:val="20"/>
                <w:szCs w:val="20"/>
              </w:rPr>
            </w:pPr>
            <w:r>
              <w:rPr>
                <w:rFonts w:ascii="Times New Roman" w:eastAsia="Times New Roman" w:hAnsi="Times New Roman" w:cs="Times New Roman"/>
                <w:b/>
                <w:bCs/>
                <w:color w:val="000000"/>
                <w:sz w:val="20"/>
                <w:szCs w:val="20"/>
              </w:rPr>
              <w:t xml:space="preserve">Comments </w:t>
            </w:r>
          </w:p>
        </w:tc>
      </w:tr>
      <w:tr w:rsidR="00BD1680" w14:paraId="03C4CA1D" w14:textId="77777777">
        <w:trPr>
          <w:gridAfter w:val="1"/>
          <w:wAfter w:w="225" w:type="dxa"/>
          <w:trHeight w:val="580"/>
        </w:trPr>
        <w:tc>
          <w:tcPr>
            <w:tcW w:w="4320" w:type="dxa"/>
            <w:tcBorders>
              <w:top w:val="single" w:sz="4" w:space="0" w:color="000000"/>
              <w:left w:val="single" w:sz="4" w:space="0" w:color="000000"/>
              <w:bottom w:val="single" w:sz="4" w:space="0" w:color="000000"/>
              <w:right w:val="single" w:sz="6" w:space="0" w:color="000000"/>
            </w:tcBorders>
          </w:tcPr>
          <w:p w14:paraId="1FF15B1C" w14:textId="77777777" w:rsidR="00BD1680" w:rsidRDefault="00000000">
            <w:pPr>
              <w:numPr>
                <w:ilvl w:val="0"/>
                <w:numId w:val="18"/>
              </w:numPr>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In the case of an existing public school being converted to charter status:</w:t>
            </w:r>
          </w:p>
          <w:p w14:paraId="0940FE2B" w14:textId="77777777" w:rsidR="00BD1680" w:rsidRDefault="00BD1680">
            <w:pPr>
              <w:pBdr>
                <w:top w:val="nil"/>
                <w:left w:val="nil"/>
                <w:bottom w:val="nil"/>
                <w:right w:val="nil"/>
                <w:between w:val="nil"/>
              </w:pBdr>
              <w:ind w:left="720"/>
              <w:rPr>
                <w:rFonts w:ascii="Times New Roman" w:eastAsia="Times New Roman" w:hAnsi="Times New Roman" w:cs="Times New Roman"/>
                <w:color w:val="000000"/>
                <w:sz w:val="20"/>
                <w:szCs w:val="20"/>
              </w:rPr>
            </w:pPr>
          </w:p>
          <w:p w14:paraId="1D63658E" w14:textId="77777777" w:rsidR="00BD1680" w:rsidRDefault="00000000">
            <w:pPr>
              <w:numPr>
                <w:ilvl w:val="1"/>
                <w:numId w:val="18"/>
              </w:numPr>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Describe the alternative arrangements for students who choose not to attend the public charter school and for teachers and other school employees who choose not to participate in the public charter school.</w:t>
            </w:r>
          </w:p>
          <w:p w14:paraId="093BB954" w14:textId="77777777" w:rsidR="00BD1680" w:rsidRDefault="00000000">
            <w:pPr>
              <w:numPr>
                <w:ilvl w:val="1"/>
                <w:numId w:val="18"/>
              </w:numPr>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lastRenderedPageBreak/>
              <w:t>Describe the relationship that will exist between the public charter school and its employees, including evidence that the terms and conditions of employment have been addressed with affected employees and their recognized representative, if any.</w:t>
            </w:r>
          </w:p>
          <w:p w14:paraId="53417C98" w14:textId="77777777" w:rsidR="00BD1680" w:rsidRDefault="00BD1680">
            <w:pPr>
              <w:pBdr>
                <w:top w:val="nil"/>
                <w:left w:val="nil"/>
                <w:bottom w:val="nil"/>
                <w:right w:val="nil"/>
                <w:between w:val="nil"/>
              </w:pBdr>
              <w:rPr>
                <w:rFonts w:ascii="Times New Roman" w:eastAsia="Times New Roman" w:hAnsi="Times New Roman" w:cs="Times New Roman"/>
                <w:color w:val="000000"/>
                <w:sz w:val="20"/>
                <w:szCs w:val="20"/>
              </w:rPr>
            </w:pPr>
          </w:p>
        </w:tc>
        <w:tc>
          <w:tcPr>
            <w:tcW w:w="330" w:type="dxa"/>
            <w:tcBorders>
              <w:top w:val="single" w:sz="4" w:space="0" w:color="000000"/>
              <w:left w:val="single" w:sz="6" w:space="0" w:color="000000"/>
              <w:bottom w:val="single" w:sz="4" w:space="0" w:color="000000"/>
              <w:right w:val="single" w:sz="6" w:space="0" w:color="000000"/>
            </w:tcBorders>
          </w:tcPr>
          <w:p w14:paraId="1255AC16" w14:textId="77777777" w:rsidR="00BD1680" w:rsidRDefault="00000000">
            <w:pPr>
              <w:jc w:val="center"/>
              <w:rPr>
                <w:rFonts w:ascii="MS Mincho" w:eastAsia="MS Mincho" w:hAnsi="MS Mincho" w:cs="MS Mincho"/>
                <w:color w:val="000000"/>
                <w:sz w:val="20"/>
                <w:szCs w:val="20"/>
              </w:rPr>
            </w:pPr>
            <w:r>
              <w:rPr>
                <w:rFonts w:ascii="MS Mincho" w:eastAsia="MS Mincho" w:hAnsi="MS Mincho" w:cs="MS Mincho"/>
                <w:sz w:val="20"/>
                <w:szCs w:val="20"/>
              </w:rPr>
              <w:lastRenderedPageBreak/>
              <w:t>☐</w:t>
            </w:r>
          </w:p>
        </w:tc>
        <w:tc>
          <w:tcPr>
            <w:tcW w:w="330" w:type="dxa"/>
            <w:tcBorders>
              <w:top w:val="single" w:sz="4" w:space="0" w:color="000000"/>
              <w:left w:val="single" w:sz="6" w:space="0" w:color="000000"/>
              <w:bottom w:val="single" w:sz="4" w:space="0" w:color="000000"/>
              <w:right w:val="single" w:sz="6" w:space="0" w:color="000000"/>
            </w:tcBorders>
          </w:tcPr>
          <w:p w14:paraId="7BB78BCD" w14:textId="77777777" w:rsidR="00BD1680" w:rsidRDefault="00000000">
            <w:pPr>
              <w:pBdr>
                <w:top w:val="nil"/>
                <w:left w:val="nil"/>
                <w:bottom w:val="nil"/>
                <w:right w:val="nil"/>
                <w:between w:val="nil"/>
              </w:pBdr>
              <w:jc w:val="center"/>
              <w:rPr>
                <w:rFonts w:ascii="Times New Roman" w:eastAsia="Times New Roman" w:hAnsi="Times New Roman" w:cs="Times New Roman"/>
                <w:color w:val="000000"/>
                <w:sz w:val="20"/>
                <w:szCs w:val="20"/>
              </w:rPr>
            </w:pPr>
            <w:r>
              <w:rPr>
                <w:rFonts w:ascii="MS Mincho" w:eastAsia="MS Mincho" w:hAnsi="MS Mincho" w:cs="MS Mincho"/>
                <w:color w:val="000000"/>
                <w:sz w:val="20"/>
                <w:szCs w:val="20"/>
              </w:rPr>
              <w:t>☐</w:t>
            </w:r>
          </w:p>
        </w:tc>
        <w:tc>
          <w:tcPr>
            <w:tcW w:w="330" w:type="dxa"/>
            <w:tcBorders>
              <w:top w:val="single" w:sz="4" w:space="0" w:color="000000"/>
              <w:left w:val="single" w:sz="6" w:space="0" w:color="000000"/>
              <w:bottom w:val="single" w:sz="4" w:space="0" w:color="000000"/>
              <w:right w:val="single" w:sz="6" w:space="0" w:color="000000"/>
            </w:tcBorders>
          </w:tcPr>
          <w:p w14:paraId="4B7B2012" w14:textId="77777777" w:rsidR="00BD1680" w:rsidRDefault="00000000">
            <w:pPr>
              <w:pBdr>
                <w:top w:val="nil"/>
                <w:left w:val="nil"/>
                <w:bottom w:val="nil"/>
                <w:right w:val="nil"/>
                <w:between w:val="nil"/>
              </w:pBdr>
              <w:jc w:val="center"/>
              <w:rPr>
                <w:rFonts w:ascii="Times New Roman" w:eastAsia="Times New Roman" w:hAnsi="Times New Roman" w:cs="Times New Roman"/>
                <w:color w:val="000000"/>
                <w:sz w:val="20"/>
                <w:szCs w:val="20"/>
              </w:rPr>
            </w:pPr>
            <w:r>
              <w:rPr>
                <w:rFonts w:ascii="MS Mincho" w:eastAsia="MS Mincho" w:hAnsi="MS Mincho" w:cs="MS Mincho"/>
                <w:color w:val="000000"/>
                <w:sz w:val="20"/>
                <w:szCs w:val="20"/>
              </w:rPr>
              <w:t>☐</w:t>
            </w:r>
          </w:p>
        </w:tc>
        <w:tc>
          <w:tcPr>
            <w:tcW w:w="330" w:type="dxa"/>
            <w:tcBorders>
              <w:top w:val="single" w:sz="4" w:space="0" w:color="000000"/>
              <w:left w:val="single" w:sz="6" w:space="0" w:color="000000"/>
              <w:bottom w:val="single" w:sz="4" w:space="0" w:color="000000"/>
              <w:right w:val="single" w:sz="6" w:space="0" w:color="000000"/>
            </w:tcBorders>
          </w:tcPr>
          <w:p w14:paraId="4D8A4242" w14:textId="77777777" w:rsidR="00BD1680" w:rsidRDefault="00000000">
            <w:pPr>
              <w:pBdr>
                <w:top w:val="nil"/>
                <w:left w:val="nil"/>
                <w:bottom w:val="nil"/>
                <w:right w:val="nil"/>
                <w:between w:val="nil"/>
              </w:pBdr>
              <w:jc w:val="center"/>
              <w:rPr>
                <w:rFonts w:ascii="Times New Roman" w:eastAsia="Times New Roman" w:hAnsi="Times New Roman" w:cs="Times New Roman"/>
                <w:color w:val="000000"/>
                <w:sz w:val="20"/>
                <w:szCs w:val="20"/>
              </w:rPr>
            </w:pPr>
            <w:r>
              <w:rPr>
                <w:rFonts w:ascii="MS Mincho" w:eastAsia="MS Mincho" w:hAnsi="MS Mincho" w:cs="MS Mincho"/>
                <w:color w:val="000000"/>
                <w:sz w:val="20"/>
                <w:szCs w:val="20"/>
              </w:rPr>
              <w:t>☐</w:t>
            </w:r>
          </w:p>
        </w:tc>
        <w:tc>
          <w:tcPr>
            <w:tcW w:w="7245" w:type="dxa"/>
            <w:tcBorders>
              <w:top w:val="single" w:sz="4" w:space="0" w:color="000000"/>
              <w:left w:val="single" w:sz="6" w:space="0" w:color="000000"/>
              <w:bottom w:val="single" w:sz="4" w:space="0" w:color="000000"/>
              <w:right w:val="single" w:sz="4" w:space="0" w:color="000000"/>
            </w:tcBorders>
          </w:tcPr>
          <w:p w14:paraId="4C1CB126" w14:textId="77777777" w:rsidR="00BD1680" w:rsidRDefault="00BD1680">
            <w:pPr>
              <w:pBdr>
                <w:top w:val="nil"/>
                <w:left w:val="nil"/>
                <w:bottom w:val="nil"/>
                <w:right w:val="nil"/>
                <w:between w:val="nil"/>
              </w:pBdr>
              <w:jc w:val="center"/>
              <w:rPr>
                <w:rFonts w:ascii="Times New Roman" w:eastAsia="Times New Roman" w:hAnsi="Times New Roman" w:cs="Times New Roman"/>
                <w:color w:val="000000"/>
                <w:sz w:val="20"/>
                <w:szCs w:val="20"/>
              </w:rPr>
            </w:pPr>
          </w:p>
        </w:tc>
      </w:tr>
      <w:tr w:rsidR="00BD1680" w14:paraId="6A1338A2" w14:textId="77777777">
        <w:trPr>
          <w:trHeight w:val="180"/>
        </w:trPr>
        <w:tc>
          <w:tcPr>
            <w:tcW w:w="13110" w:type="dxa"/>
            <w:gridSpan w:val="7"/>
            <w:tcBorders>
              <w:top w:val="single" w:sz="4" w:space="0" w:color="000000"/>
              <w:left w:val="single" w:sz="4" w:space="0" w:color="000000"/>
              <w:bottom w:val="single" w:sz="4" w:space="0" w:color="000000"/>
              <w:right w:val="single" w:sz="4" w:space="0" w:color="000000"/>
            </w:tcBorders>
            <w:vAlign w:val="center"/>
          </w:tcPr>
          <w:p w14:paraId="2F8A5CB4" w14:textId="77777777" w:rsidR="00BD1680" w:rsidRDefault="00000000">
            <w:pPr>
              <w:pBdr>
                <w:top w:val="nil"/>
                <w:left w:val="nil"/>
                <w:bottom w:val="nil"/>
                <w:right w:val="nil"/>
                <w:between w:val="nil"/>
              </w:pBdr>
              <w:jc w:val="right"/>
              <w:rPr>
                <w:rFonts w:ascii="Times New Roman" w:eastAsia="Times New Roman" w:hAnsi="Times New Roman" w:cs="Times New Roman"/>
                <w:color w:val="000000"/>
                <w:sz w:val="20"/>
                <w:szCs w:val="20"/>
              </w:rPr>
            </w:pPr>
            <w:r>
              <w:rPr>
                <w:rFonts w:ascii="Times New Roman" w:eastAsia="Times New Roman" w:hAnsi="Times New Roman" w:cs="Times New Roman"/>
                <w:b/>
                <w:bCs/>
                <w:color w:val="000000"/>
                <w:sz w:val="20"/>
                <w:szCs w:val="20"/>
              </w:rPr>
              <w:t xml:space="preserve">                                                                                                                         Subtotal:             </w:t>
            </w:r>
            <w:proofErr w:type="gramStart"/>
            <w:r>
              <w:rPr>
                <w:rFonts w:ascii="Times New Roman" w:eastAsia="Times New Roman" w:hAnsi="Times New Roman" w:cs="Times New Roman"/>
                <w:b/>
                <w:bCs/>
                <w:color w:val="000000"/>
                <w:sz w:val="20"/>
                <w:szCs w:val="20"/>
              </w:rPr>
              <w:t xml:space="preserve">   (</w:t>
            </w:r>
            <w:proofErr w:type="gramEnd"/>
            <w:r>
              <w:rPr>
                <w:rFonts w:ascii="Times New Roman" w:eastAsia="Times New Roman" w:hAnsi="Times New Roman" w:cs="Times New Roman"/>
                <w:color w:val="000000"/>
                <w:sz w:val="20"/>
                <w:szCs w:val="20"/>
              </w:rPr>
              <w:t xml:space="preserve">maximum points awarded = </w:t>
            </w:r>
            <w:r>
              <w:rPr>
                <w:rFonts w:ascii="Times New Roman" w:eastAsia="Times New Roman" w:hAnsi="Times New Roman" w:cs="Times New Roman"/>
                <w:b/>
                <w:bCs/>
                <w:color w:val="000000"/>
                <w:sz w:val="20"/>
                <w:szCs w:val="20"/>
              </w:rPr>
              <w:t>3</w:t>
            </w:r>
            <w:r>
              <w:rPr>
                <w:rFonts w:ascii="Times New Roman" w:eastAsia="Times New Roman" w:hAnsi="Times New Roman" w:cs="Times New Roman"/>
                <w:color w:val="000000"/>
                <w:sz w:val="20"/>
                <w:szCs w:val="20"/>
              </w:rPr>
              <w:t xml:space="preserve">) </w:t>
            </w:r>
          </w:p>
        </w:tc>
      </w:tr>
      <w:tr w:rsidR="00BD1680" w14:paraId="40705AD2" w14:textId="77777777">
        <w:trPr>
          <w:trHeight w:val="180"/>
        </w:trPr>
        <w:tc>
          <w:tcPr>
            <w:tcW w:w="13110" w:type="dxa"/>
            <w:gridSpan w:val="7"/>
            <w:tcBorders>
              <w:top w:val="single" w:sz="4" w:space="0" w:color="000000"/>
              <w:left w:val="single" w:sz="4" w:space="0" w:color="000000"/>
              <w:bottom w:val="single" w:sz="4" w:space="0" w:color="000000"/>
              <w:right w:val="single" w:sz="4" w:space="0" w:color="000000"/>
            </w:tcBorders>
            <w:vAlign w:val="center"/>
          </w:tcPr>
          <w:p w14:paraId="7E70977C" w14:textId="77777777" w:rsidR="00BD1680" w:rsidRDefault="00000000">
            <w:pPr>
              <w:pBdr>
                <w:top w:val="nil"/>
                <w:left w:val="nil"/>
                <w:bottom w:val="nil"/>
                <w:right w:val="nil"/>
                <w:between w:val="nil"/>
              </w:pBdr>
              <w:jc w:val="right"/>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 xml:space="preserve">                                                                                                                      SECTION TOTAL:       </w:t>
            </w:r>
            <w:proofErr w:type="gramStart"/>
            <w:r>
              <w:rPr>
                <w:rFonts w:ascii="Times New Roman" w:eastAsia="Times New Roman" w:hAnsi="Times New Roman" w:cs="Times New Roman"/>
                <w:b/>
                <w:bCs/>
                <w:color w:val="000000"/>
                <w:sz w:val="20"/>
                <w:szCs w:val="20"/>
              </w:rPr>
              <w:t xml:space="preserve">   (</w:t>
            </w:r>
            <w:proofErr w:type="gramEnd"/>
            <w:r>
              <w:rPr>
                <w:rFonts w:ascii="Times New Roman" w:eastAsia="Times New Roman" w:hAnsi="Times New Roman" w:cs="Times New Roman"/>
                <w:b/>
                <w:bCs/>
                <w:color w:val="000000"/>
                <w:sz w:val="20"/>
                <w:szCs w:val="20"/>
              </w:rPr>
              <w:t>maximum possible = 3)</w:t>
            </w:r>
          </w:p>
        </w:tc>
      </w:tr>
    </w:tbl>
    <w:p w14:paraId="3158FDFC" w14:textId="77777777" w:rsidR="00BD1680" w:rsidRDefault="00BD1680">
      <w:pPr>
        <w:spacing w:after="0" w:line="240" w:lineRule="auto"/>
        <w:rPr>
          <w:rFonts w:ascii="Times New Roman" w:eastAsia="Times New Roman" w:hAnsi="Times New Roman" w:cs="Times New Roman"/>
          <w:b/>
          <w:bCs/>
          <w:sz w:val="24"/>
          <w:szCs w:val="24"/>
          <w:u w:val="single"/>
        </w:rPr>
      </w:pPr>
    </w:p>
    <w:p w14:paraId="3E148244" w14:textId="77777777" w:rsidR="00BD1680" w:rsidRDefault="00BD1680">
      <w:pPr>
        <w:spacing w:after="0" w:line="240" w:lineRule="auto"/>
        <w:rPr>
          <w:rFonts w:ascii="Times New Roman" w:eastAsia="Times New Roman" w:hAnsi="Times New Roman" w:cs="Times New Roman"/>
          <w:b/>
          <w:bCs/>
          <w:sz w:val="24"/>
          <w:szCs w:val="24"/>
          <w:u w:val="single"/>
        </w:rPr>
      </w:pPr>
    </w:p>
    <w:p w14:paraId="33D63CC0" w14:textId="77777777" w:rsidR="00BD1680" w:rsidRDefault="00BD1680">
      <w:pPr>
        <w:spacing w:after="0" w:line="240" w:lineRule="auto"/>
        <w:rPr>
          <w:rFonts w:ascii="Times New Roman" w:eastAsia="Times New Roman" w:hAnsi="Times New Roman" w:cs="Times New Roman"/>
          <w:b/>
          <w:bCs/>
          <w:sz w:val="24"/>
          <w:szCs w:val="24"/>
          <w:u w:val="single"/>
        </w:rPr>
      </w:pPr>
    </w:p>
    <w:p w14:paraId="3CE5679E" w14:textId="77777777" w:rsidR="00BD1680" w:rsidRDefault="00BD1680">
      <w:pPr>
        <w:spacing w:after="0" w:line="240" w:lineRule="auto"/>
        <w:rPr>
          <w:rFonts w:ascii="Times New Roman" w:eastAsia="Times New Roman" w:hAnsi="Times New Roman" w:cs="Times New Roman"/>
          <w:b/>
          <w:bCs/>
          <w:sz w:val="24"/>
          <w:szCs w:val="24"/>
          <w:u w:val="single"/>
        </w:rPr>
      </w:pPr>
    </w:p>
    <w:p w14:paraId="47C4F862" w14:textId="77777777" w:rsidR="00BD1680" w:rsidRDefault="00BD1680">
      <w:pPr>
        <w:spacing w:after="0" w:line="240" w:lineRule="auto"/>
        <w:rPr>
          <w:rFonts w:ascii="Times New Roman" w:eastAsia="Times New Roman" w:hAnsi="Times New Roman" w:cs="Times New Roman"/>
          <w:b/>
          <w:bCs/>
          <w:sz w:val="24"/>
          <w:szCs w:val="24"/>
          <w:u w:val="single"/>
        </w:rPr>
      </w:pPr>
    </w:p>
    <w:p w14:paraId="6A79953A" w14:textId="77777777" w:rsidR="00BD1680" w:rsidRDefault="00BD1680">
      <w:pPr>
        <w:spacing w:after="0" w:line="240" w:lineRule="auto"/>
        <w:rPr>
          <w:rFonts w:ascii="Times New Roman" w:eastAsia="Times New Roman" w:hAnsi="Times New Roman" w:cs="Times New Roman"/>
          <w:b/>
          <w:bCs/>
          <w:sz w:val="24"/>
          <w:szCs w:val="24"/>
          <w:u w:val="single"/>
        </w:rPr>
      </w:pPr>
    </w:p>
    <w:p w14:paraId="555EB2CD" w14:textId="77777777" w:rsidR="00BD1680" w:rsidRDefault="00BD1680">
      <w:pPr>
        <w:spacing w:after="0" w:line="240" w:lineRule="auto"/>
        <w:rPr>
          <w:rFonts w:ascii="Times New Roman" w:eastAsia="Times New Roman" w:hAnsi="Times New Roman" w:cs="Times New Roman"/>
          <w:b/>
          <w:bCs/>
          <w:sz w:val="24"/>
          <w:szCs w:val="24"/>
          <w:u w:val="single"/>
        </w:rPr>
      </w:pPr>
    </w:p>
    <w:p w14:paraId="2CFE4F6B" w14:textId="77777777" w:rsidR="00BD1680" w:rsidRDefault="00BD1680">
      <w:pPr>
        <w:spacing w:after="0" w:line="240" w:lineRule="auto"/>
        <w:rPr>
          <w:rFonts w:ascii="Times New Roman" w:eastAsia="Times New Roman" w:hAnsi="Times New Roman" w:cs="Times New Roman"/>
          <w:b/>
          <w:bCs/>
          <w:sz w:val="24"/>
          <w:szCs w:val="24"/>
          <w:u w:val="single"/>
        </w:rPr>
      </w:pPr>
    </w:p>
    <w:p w14:paraId="333999C2" w14:textId="77777777" w:rsidR="00BD1680" w:rsidRDefault="00BD1680">
      <w:pPr>
        <w:spacing w:after="0" w:line="240" w:lineRule="auto"/>
        <w:rPr>
          <w:rFonts w:ascii="Times New Roman" w:eastAsia="Times New Roman" w:hAnsi="Times New Roman" w:cs="Times New Roman"/>
          <w:b/>
          <w:bCs/>
          <w:sz w:val="24"/>
          <w:szCs w:val="24"/>
          <w:u w:val="single"/>
        </w:rPr>
      </w:pPr>
    </w:p>
    <w:p w14:paraId="43CC71CE" w14:textId="77777777" w:rsidR="00BD1680" w:rsidRDefault="00BD1680">
      <w:pPr>
        <w:spacing w:after="0" w:line="240" w:lineRule="auto"/>
        <w:rPr>
          <w:rFonts w:ascii="Times New Roman" w:eastAsia="Times New Roman" w:hAnsi="Times New Roman" w:cs="Times New Roman"/>
          <w:b/>
          <w:bCs/>
          <w:sz w:val="24"/>
          <w:szCs w:val="24"/>
          <w:u w:val="single"/>
        </w:rPr>
      </w:pPr>
    </w:p>
    <w:p w14:paraId="1536CCDF" w14:textId="77777777" w:rsidR="00BD1680" w:rsidRDefault="00BD1680">
      <w:pPr>
        <w:spacing w:after="0" w:line="240" w:lineRule="auto"/>
        <w:rPr>
          <w:rFonts w:ascii="Times New Roman" w:eastAsia="Times New Roman" w:hAnsi="Times New Roman" w:cs="Times New Roman"/>
          <w:b/>
          <w:bCs/>
          <w:sz w:val="24"/>
          <w:szCs w:val="24"/>
          <w:u w:val="single"/>
        </w:rPr>
      </w:pPr>
    </w:p>
    <w:p w14:paraId="725E431A" w14:textId="77777777" w:rsidR="00BD1680" w:rsidRDefault="00BD1680">
      <w:pPr>
        <w:spacing w:after="0" w:line="240" w:lineRule="auto"/>
        <w:rPr>
          <w:rFonts w:ascii="Times New Roman" w:eastAsia="Times New Roman" w:hAnsi="Times New Roman" w:cs="Times New Roman"/>
          <w:b/>
          <w:bCs/>
          <w:sz w:val="24"/>
          <w:szCs w:val="24"/>
          <w:u w:val="single"/>
        </w:rPr>
      </w:pPr>
    </w:p>
    <w:p w14:paraId="25413036" w14:textId="77777777" w:rsidR="00BD1680" w:rsidRDefault="00BD1680">
      <w:pPr>
        <w:spacing w:after="0" w:line="240" w:lineRule="auto"/>
        <w:rPr>
          <w:rFonts w:ascii="Times New Roman" w:eastAsia="Times New Roman" w:hAnsi="Times New Roman" w:cs="Times New Roman"/>
          <w:b/>
          <w:bCs/>
          <w:sz w:val="24"/>
          <w:szCs w:val="24"/>
          <w:u w:val="single"/>
        </w:rPr>
      </w:pPr>
    </w:p>
    <w:p w14:paraId="50E35385" w14:textId="77777777" w:rsidR="00BD1680" w:rsidRDefault="00BD1680">
      <w:pPr>
        <w:spacing w:after="0" w:line="240" w:lineRule="auto"/>
        <w:rPr>
          <w:rFonts w:ascii="Times New Roman" w:eastAsia="Times New Roman" w:hAnsi="Times New Roman" w:cs="Times New Roman"/>
          <w:b/>
          <w:bCs/>
          <w:sz w:val="24"/>
          <w:szCs w:val="24"/>
          <w:u w:val="single"/>
        </w:rPr>
      </w:pPr>
    </w:p>
    <w:p w14:paraId="5576B99A" w14:textId="77777777" w:rsidR="008B0A77" w:rsidRDefault="008B0A77">
      <w:pPr>
        <w:spacing w:after="0" w:line="240" w:lineRule="auto"/>
        <w:rPr>
          <w:rFonts w:ascii="Times New Roman" w:eastAsia="Times New Roman" w:hAnsi="Times New Roman" w:cs="Times New Roman"/>
          <w:b/>
          <w:bCs/>
          <w:sz w:val="24"/>
          <w:szCs w:val="24"/>
          <w:u w:val="single"/>
        </w:rPr>
      </w:pPr>
    </w:p>
    <w:p w14:paraId="3C07EF3B" w14:textId="77777777" w:rsidR="00BD1680" w:rsidRDefault="00BD1680">
      <w:pPr>
        <w:spacing w:after="0" w:line="240" w:lineRule="auto"/>
        <w:rPr>
          <w:rFonts w:ascii="Times New Roman" w:eastAsia="Times New Roman" w:hAnsi="Times New Roman" w:cs="Times New Roman"/>
          <w:b/>
          <w:bCs/>
          <w:sz w:val="24"/>
          <w:szCs w:val="24"/>
          <w:u w:val="single"/>
        </w:rPr>
      </w:pPr>
    </w:p>
    <w:p w14:paraId="17718314" w14:textId="77777777" w:rsidR="00BD1680" w:rsidRDefault="00BD1680">
      <w:pPr>
        <w:spacing w:after="0" w:line="240" w:lineRule="auto"/>
        <w:rPr>
          <w:rFonts w:ascii="Times New Roman" w:eastAsia="Times New Roman" w:hAnsi="Times New Roman" w:cs="Times New Roman"/>
          <w:b/>
          <w:bCs/>
          <w:sz w:val="24"/>
          <w:szCs w:val="24"/>
          <w:u w:val="single"/>
        </w:rPr>
      </w:pPr>
    </w:p>
    <w:p w14:paraId="78BE452B" w14:textId="77777777" w:rsidR="00BD1680" w:rsidRDefault="00BD1680">
      <w:pPr>
        <w:spacing w:after="0" w:line="240" w:lineRule="auto"/>
        <w:rPr>
          <w:rFonts w:ascii="Times New Roman" w:eastAsia="Times New Roman" w:hAnsi="Times New Roman" w:cs="Times New Roman"/>
          <w:b/>
          <w:bCs/>
          <w:sz w:val="24"/>
          <w:szCs w:val="24"/>
          <w:u w:val="single"/>
        </w:rPr>
      </w:pPr>
    </w:p>
    <w:p w14:paraId="36707796" w14:textId="77777777" w:rsidR="00BD1680" w:rsidRDefault="00000000">
      <w:pPr>
        <w:spacing w:after="0" w:line="240" w:lineRule="auto"/>
        <w:rPr>
          <w:rFonts w:ascii="Times New Roman" w:eastAsia="Times New Roman" w:hAnsi="Times New Roman" w:cs="Times New Roman"/>
          <w:b/>
          <w:bCs/>
          <w:color w:val="000000"/>
          <w:sz w:val="24"/>
          <w:szCs w:val="24"/>
          <w:u w:val="single"/>
        </w:rPr>
      </w:pPr>
      <w:r>
        <w:rPr>
          <w:rFonts w:ascii="Times New Roman" w:eastAsia="Times New Roman" w:hAnsi="Times New Roman" w:cs="Times New Roman"/>
          <w:b/>
          <w:bCs/>
          <w:color w:val="000000"/>
          <w:sz w:val="24"/>
          <w:szCs w:val="24"/>
          <w:u w:val="single"/>
        </w:rPr>
        <w:lastRenderedPageBreak/>
        <w:t>Appendix: Virtual Charter Schools (ORS 338.120)</w:t>
      </w:r>
    </w:p>
    <w:p w14:paraId="13A87DCD" w14:textId="77777777" w:rsidR="00BD1680" w:rsidRDefault="00BD1680">
      <w:pPr>
        <w:spacing w:after="0" w:line="240" w:lineRule="auto"/>
        <w:rPr>
          <w:rFonts w:ascii="Times New Roman" w:eastAsia="Times New Roman" w:hAnsi="Times New Roman" w:cs="Times New Roman"/>
          <w:b/>
          <w:bCs/>
          <w:color w:val="000000"/>
          <w:sz w:val="20"/>
          <w:szCs w:val="20"/>
          <w:u w:val="single"/>
        </w:rPr>
      </w:pPr>
    </w:p>
    <w:p w14:paraId="41EEDFD0" w14:textId="77777777" w:rsidR="00BD1680" w:rsidRDefault="00000000">
      <w:pPr>
        <w:spacing w:after="0" w:line="240" w:lineRule="auto"/>
        <w:rPr>
          <w:rFonts w:ascii="Times New Roman" w:eastAsia="Times New Roman" w:hAnsi="Times New Roman" w:cs="Times New Roman"/>
          <w:i/>
          <w:iCs/>
          <w:color w:val="000000"/>
          <w:sz w:val="20"/>
          <w:szCs w:val="20"/>
        </w:rPr>
      </w:pPr>
      <w:r>
        <w:rPr>
          <w:rFonts w:ascii="Times New Roman" w:eastAsia="Times New Roman" w:hAnsi="Times New Roman" w:cs="Times New Roman"/>
          <w:i/>
          <w:iCs/>
          <w:sz w:val="20"/>
          <w:szCs w:val="20"/>
        </w:rPr>
        <w:t>An applicant proposing a virtual charter school must complete this section. As defined in ORS 338.005(</w:t>
      </w:r>
      <w:proofErr w:type="gramStart"/>
      <w:r>
        <w:rPr>
          <w:rFonts w:ascii="Times New Roman" w:eastAsia="Times New Roman" w:hAnsi="Times New Roman" w:cs="Times New Roman"/>
          <w:i/>
          <w:iCs/>
          <w:sz w:val="20"/>
          <w:szCs w:val="20"/>
        </w:rPr>
        <w:t>5)(</w:t>
      </w:r>
      <w:proofErr w:type="gramEnd"/>
      <w:r>
        <w:rPr>
          <w:rFonts w:ascii="Times New Roman" w:eastAsia="Times New Roman" w:hAnsi="Times New Roman" w:cs="Times New Roman"/>
          <w:i/>
          <w:iCs/>
          <w:sz w:val="20"/>
          <w:szCs w:val="20"/>
        </w:rPr>
        <w:t xml:space="preserve">a-b), a “virtual charter school” is a public charter school that provides online </w:t>
      </w:r>
      <w:proofErr w:type="gramStart"/>
      <w:r>
        <w:rPr>
          <w:rFonts w:ascii="Times New Roman" w:eastAsia="Times New Roman" w:hAnsi="Times New Roman" w:cs="Times New Roman"/>
          <w:i/>
          <w:iCs/>
          <w:sz w:val="20"/>
          <w:szCs w:val="20"/>
        </w:rPr>
        <w:t>courses, but</w:t>
      </w:r>
      <w:proofErr w:type="gramEnd"/>
      <w:r>
        <w:rPr>
          <w:rFonts w:ascii="Times New Roman" w:eastAsia="Times New Roman" w:hAnsi="Times New Roman" w:cs="Times New Roman"/>
          <w:i/>
          <w:iCs/>
          <w:sz w:val="20"/>
          <w:szCs w:val="20"/>
        </w:rPr>
        <w:t xml:space="preserve"> does </w:t>
      </w:r>
      <w:r>
        <w:rPr>
          <w:rFonts w:ascii="Times New Roman" w:eastAsia="Times New Roman" w:hAnsi="Times New Roman" w:cs="Times New Roman"/>
          <w:i/>
          <w:iCs/>
          <w:sz w:val="20"/>
          <w:szCs w:val="20"/>
          <w:u w:val="single"/>
        </w:rPr>
        <w:t>not</w:t>
      </w:r>
      <w:r>
        <w:rPr>
          <w:rFonts w:ascii="Times New Roman" w:eastAsia="Times New Roman" w:hAnsi="Times New Roman" w:cs="Times New Roman"/>
          <w:i/>
          <w:iCs/>
          <w:sz w:val="20"/>
          <w:szCs w:val="20"/>
        </w:rPr>
        <w:t xml:space="preserve"> include a public charter school that primarily serves students in a physical location.</w:t>
      </w:r>
    </w:p>
    <w:p w14:paraId="040D0D33" w14:textId="77777777" w:rsidR="00BD1680" w:rsidRDefault="00BD1680">
      <w:pPr>
        <w:spacing w:after="0" w:line="240" w:lineRule="auto"/>
        <w:rPr>
          <w:rFonts w:ascii="Times New Roman" w:eastAsia="Times New Roman" w:hAnsi="Times New Roman" w:cs="Times New Roman"/>
          <w:color w:val="000000"/>
          <w:u w:val="single"/>
        </w:rPr>
      </w:pPr>
    </w:p>
    <w:p w14:paraId="03C020D1" w14:textId="77777777" w:rsidR="00BD1680" w:rsidRDefault="00000000">
      <w:pPr>
        <w:spacing w:after="0" w:line="240" w:lineRule="auto"/>
        <w:ind w:left="720"/>
        <w:rPr>
          <w:sz w:val="20"/>
          <w:szCs w:val="20"/>
        </w:rPr>
      </w:pPr>
      <w:r>
        <w:rPr>
          <w:rFonts w:ascii="Times New Roman" w:eastAsia="Times New Roman" w:hAnsi="Times New Roman" w:cs="Times New Roman"/>
          <w:b/>
          <w:bCs/>
          <w:sz w:val="20"/>
          <w:szCs w:val="20"/>
        </w:rPr>
        <w:t>3 = Meets:</w:t>
      </w:r>
      <w:r>
        <w:rPr>
          <w:rFonts w:ascii="Times New Roman" w:eastAsia="Times New Roman" w:hAnsi="Times New Roman" w:cs="Times New Roman"/>
          <w:sz w:val="20"/>
          <w:szCs w:val="20"/>
        </w:rPr>
        <w:t xml:space="preserve"> The application addresses the section criteria with responses that adequately demonstrate the applicant’s ability to successfully start and operate a charter school.  </w:t>
      </w:r>
      <w:proofErr w:type="gramStart"/>
      <w:r>
        <w:rPr>
          <w:rFonts w:ascii="Times New Roman" w:eastAsia="Times New Roman" w:hAnsi="Times New Roman" w:cs="Times New Roman"/>
          <w:sz w:val="20"/>
          <w:szCs w:val="20"/>
        </w:rPr>
        <w:t>Applicant demonstrates</w:t>
      </w:r>
      <w:proofErr w:type="gramEnd"/>
      <w:r>
        <w:rPr>
          <w:rFonts w:ascii="Times New Roman" w:eastAsia="Times New Roman" w:hAnsi="Times New Roman" w:cs="Times New Roman"/>
          <w:sz w:val="20"/>
          <w:szCs w:val="20"/>
        </w:rPr>
        <w:t xml:space="preserve"> a clear understanding of the requirements of charter schools, as per relevant Oregon Revised Statutes and Oregon Administrative Rules, PPS Board policy regarding charter schools, and current PPS strategic initiatives in school system design.  Applicant addresses the topic with specific evidence that shows thorough preparation and presents a clear, realistic picture of how the school intends to operate.  Very little additional information or data is necessary.</w:t>
      </w:r>
    </w:p>
    <w:p w14:paraId="7CB7A9BE" w14:textId="77777777" w:rsidR="00BD1680" w:rsidRDefault="00000000">
      <w:pPr>
        <w:spacing w:after="0" w:line="240" w:lineRule="auto"/>
        <w:ind w:left="720"/>
        <w:rPr>
          <w:sz w:val="20"/>
          <w:szCs w:val="20"/>
        </w:rPr>
      </w:pPr>
      <w:r>
        <w:rPr>
          <w:rFonts w:ascii="Times New Roman" w:eastAsia="Times New Roman" w:hAnsi="Times New Roman" w:cs="Times New Roman"/>
          <w:b/>
          <w:bCs/>
          <w:sz w:val="20"/>
          <w:szCs w:val="20"/>
        </w:rPr>
        <w:t>2 = Nearly Meets</w:t>
      </w:r>
      <w:proofErr w:type="gramStart"/>
      <w:r>
        <w:rPr>
          <w:rFonts w:ascii="Times New Roman" w:eastAsia="Times New Roman" w:hAnsi="Times New Roman" w:cs="Times New Roman"/>
          <w:b/>
          <w:bCs/>
          <w:sz w:val="20"/>
          <w:szCs w:val="20"/>
        </w:rPr>
        <w:t xml:space="preserve">: </w:t>
      </w:r>
      <w:r>
        <w:rPr>
          <w:rFonts w:ascii="Times New Roman" w:eastAsia="Times New Roman" w:hAnsi="Times New Roman" w:cs="Times New Roman"/>
          <w:sz w:val="20"/>
          <w:szCs w:val="20"/>
        </w:rPr>
        <w:t xml:space="preserve"> The</w:t>
      </w:r>
      <w:proofErr w:type="gramEnd"/>
      <w:r>
        <w:rPr>
          <w:rFonts w:ascii="Times New Roman" w:eastAsia="Times New Roman" w:hAnsi="Times New Roman" w:cs="Times New Roman"/>
          <w:sz w:val="20"/>
          <w:szCs w:val="20"/>
        </w:rPr>
        <w:t xml:space="preserve"> application sufficiently addresses most of the section </w:t>
      </w:r>
      <w:proofErr w:type="gramStart"/>
      <w:r>
        <w:rPr>
          <w:rFonts w:ascii="Times New Roman" w:eastAsia="Times New Roman" w:hAnsi="Times New Roman" w:cs="Times New Roman"/>
          <w:sz w:val="20"/>
          <w:szCs w:val="20"/>
        </w:rPr>
        <w:t>criteria, but</w:t>
      </w:r>
      <w:proofErr w:type="gramEnd"/>
      <w:r>
        <w:rPr>
          <w:rFonts w:ascii="Times New Roman" w:eastAsia="Times New Roman" w:hAnsi="Times New Roman" w:cs="Times New Roman"/>
          <w:sz w:val="20"/>
          <w:szCs w:val="20"/>
        </w:rPr>
        <w:t xml:space="preserve"> does not provide adequate detail in the responses.   </w:t>
      </w:r>
      <w:proofErr w:type="gramStart"/>
      <w:r>
        <w:rPr>
          <w:rFonts w:ascii="Times New Roman" w:eastAsia="Times New Roman" w:hAnsi="Times New Roman" w:cs="Times New Roman"/>
          <w:sz w:val="20"/>
          <w:szCs w:val="20"/>
        </w:rPr>
        <w:t>Applicant provides</w:t>
      </w:r>
      <w:proofErr w:type="gramEnd"/>
      <w:r>
        <w:rPr>
          <w:rFonts w:ascii="Times New Roman" w:eastAsia="Times New Roman" w:hAnsi="Times New Roman" w:cs="Times New Roman"/>
          <w:sz w:val="20"/>
          <w:szCs w:val="20"/>
        </w:rPr>
        <w:t xml:space="preserve"> some relevant data and/or information, but key data or informational points may be missing or flawed.  The application lacks meaningful detail or requires additional information in one or more key areas.</w:t>
      </w:r>
    </w:p>
    <w:p w14:paraId="2CF7EA97" w14:textId="77777777" w:rsidR="00BD1680" w:rsidRDefault="00000000">
      <w:pPr>
        <w:spacing w:after="0" w:line="240" w:lineRule="auto"/>
        <w:ind w:left="720"/>
        <w:rPr>
          <w:rFonts w:ascii="Times New Roman" w:eastAsia="Times New Roman" w:hAnsi="Times New Roman" w:cs="Times New Roman"/>
          <w:sz w:val="20"/>
          <w:szCs w:val="20"/>
        </w:rPr>
      </w:pPr>
      <w:r>
        <w:rPr>
          <w:rFonts w:ascii="Times New Roman" w:eastAsia="Times New Roman" w:hAnsi="Times New Roman" w:cs="Times New Roman"/>
          <w:b/>
          <w:bCs/>
          <w:sz w:val="20"/>
          <w:szCs w:val="20"/>
        </w:rPr>
        <w:t xml:space="preserve">1 = Needs Improvement: </w:t>
      </w:r>
      <w:r>
        <w:rPr>
          <w:rFonts w:ascii="Times New Roman" w:eastAsia="Times New Roman" w:hAnsi="Times New Roman" w:cs="Times New Roman"/>
          <w:sz w:val="20"/>
          <w:szCs w:val="20"/>
        </w:rPr>
        <w:t xml:space="preserve">The application partially addresses some of the section </w:t>
      </w:r>
      <w:proofErr w:type="gramStart"/>
      <w:r>
        <w:rPr>
          <w:rFonts w:ascii="Times New Roman" w:eastAsia="Times New Roman" w:hAnsi="Times New Roman" w:cs="Times New Roman"/>
          <w:sz w:val="20"/>
          <w:szCs w:val="20"/>
        </w:rPr>
        <w:t>criteria, and</w:t>
      </w:r>
      <w:proofErr w:type="gramEnd"/>
      <w:r>
        <w:rPr>
          <w:rFonts w:ascii="Times New Roman" w:eastAsia="Times New Roman" w:hAnsi="Times New Roman" w:cs="Times New Roman"/>
          <w:sz w:val="20"/>
          <w:szCs w:val="20"/>
        </w:rPr>
        <w:t xml:space="preserve"> does not provide adequate detail in the responses.  </w:t>
      </w:r>
      <w:proofErr w:type="gramStart"/>
      <w:r>
        <w:rPr>
          <w:rFonts w:ascii="Times New Roman" w:eastAsia="Times New Roman" w:hAnsi="Times New Roman" w:cs="Times New Roman"/>
          <w:sz w:val="20"/>
          <w:szCs w:val="20"/>
        </w:rPr>
        <w:t>Applicant provides</w:t>
      </w:r>
      <w:proofErr w:type="gramEnd"/>
      <w:r>
        <w:rPr>
          <w:rFonts w:ascii="Times New Roman" w:eastAsia="Times New Roman" w:hAnsi="Times New Roman" w:cs="Times New Roman"/>
          <w:sz w:val="20"/>
          <w:szCs w:val="20"/>
        </w:rPr>
        <w:t xml:space="preserve"> insufficient relevant data and/or information, and key data or informational points may be missing or flawed.  The application lacks meaningful detail and requires additional information in multiple key areas.  The applicant demonstrates a lack of knowledge of the requirements of charter schools, as per relevant Oregon Revised Statutes and Oregon Administrative Rules and/or lack of preparedness to open and operate a charter school.</w:t>
      </w:r>
    </w:p>
    <w:p w14:paraId="3DEF7367" w14:textId="77777777" w:rsidR="00BD1680" w:rsidRDefault="00000000">
      <w:pPr>
        <w:spacing w:after="0" w:line="240" w:lineRule="auto"/>
        <w:ind w:left="720"/>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 xml:space="preserve">0 = Does Not Meet: </w:t>
      </w:r>
      <w:r>
        <w:rPr>
          <w:rFonts w:ascii="Times New Roman" w:eastAsia="Times New Roman" w:hAnsi="Times New Roman" w:cs="Times New Roman"/>
          <w:sz w:val="20"/>
          <w:szCs w:val="20"/>
        </w:rPr>
        <w:t>The application does not address the section criteria in adequate detail</w:t>
      </w:r>
      <w:r>
        <w:rPr>
          <w:rFonts w:ascii="Times New Roman" w:eastAsia="Times New Roman" w:hAnsi="Times New Roman" w:cs="Times New Roman"/>
          <w:b/>
          <w:bCs/>
          <w:sz w:val="20"/>
          <w:szCs w:val="20"/>
        </w:rPr>
        <w:t xml:space="preserve"> </w:t>
      </w:r>
      <w:r>
        <w:rPr>
          <w:rFonts w:ascii="Times New Roman" w:eastAsia="Times New Roman" w:hAnsi="Times New Roman" w:cs="Times New Roman"/>
          <w:sz w:val="20"/>
          <w:szCs w:val="20"/>
        </w:rPr>
        <w:t xml:space="preserve">and/or the responses demonstrate the applicant’s inability to successfully start and operate a charter school.  The applicant provides insufficient data and/or information to support assertions in the </w:t>
      </w:r>
      <w:proofErr w:type="gramStart"/>
      <w:r>
        <w:rPr>
          <w:rFonts w:ascii="Times New Roman" w:eastAsia="Times New Roman" w:hAnsi="Times New Roman" w:cs="Times New Roman"/>
          <w:sz w:val="20"/>
          <w:szCs w:val="20"/>
        </w:rPr>
        <w:t>proposal, or</w:t>
      </w:r>
      <w:proofErr w:type="gramEnd"/>
      <w:r>
        <w:rPr>
          <w:rFonts w:ascii="Times New Roman" w:eastAsia="Times New Roman" w:hAnsi="Times New Roman" w:cs="Times New Roman"/>
          <w:sz w:val="20"/>
          <w:szCs w:val="20"/>
        </w:rPr>
        <w:t xml:space="preserve"> uses flawed or misleading data and/or information.  The applicant demonstrates a lack of knowledge of the requirements of charter schools, as per relevant Oregon Revised Statutes and Oregon Administrative Rules and/or lack of preparedness to open and operate a charter school. The applicant’s responses raise substantial concerns about the applicant’s ability to implement an effective educational, financial, and/or organizational plan.</w:t>
      </w:r>
    </w:p>
    <w:tbl>
      <w:tblPr>
        <w:tblStyle w:val="af3"/>
        <w:tblW w:w="12360" w:type="dxa"/>
        <w:tblInd w:w="-3" w:type="dxa"/>
        <w:tblBorders>
          <w:top w:val="nil"/>
          <w:left w:val="nil"/>
          <w:bottom w:val="nil"/>
          <w:right w:val="nil"/>
        </w:tblBorders>
        <w:tblLayout w:type="fixed"/>
        <w:tblLook w:val="0000" w:firstRow="0" w:lastRow="0" w:firstColumn="0" w:lastColumn="0" w:noHBand="0" w:noVBand="0"/>
      </w:tblPr>
      <w:tblGrid>
        <w:gridCol w:w="4350"/>
        <w:gridCol w:w="330"/>
        <w:gridCol w:w="330"/>
        <w:gridCol w:w="330"/>
        <w:gridCol w:w="330"/>
        <w:gridCol w:w="6690"/>
      </w:tblGrid>
      <w:tr w:rsidR="00BD1680" w14:paraId="557E535C" w14:textId="77777777">
        <w:trPr>
          <w:trHeight w:val="60"/>
        </w:trPr>
        <w:tc>
          <w:tcPr>
            <w:tcW w:w="4350" w:type="dxa"/>
            <w:tcBorders>
              <w:top w:val="single" w:sz="4" w:space="0" w:color="000000"/>
              <w:left w:val="single" w:sz="4" w:space="0" w:color="000000"/>
              <w:bottom w:val="single" w:sz="4" w:space="0" w:color="000000"/>
              <w:right w:val="single" w:sz="6" w:space="0" w:color="000000"/>
            </w:tcBorders>
            <w:shd w:val="clear" w:color="auto" w:fill="E6E6E6"/>
            <w:vAlign w:val="center"/>
          </w:tcPr>
          <w:p w14:paraId="262B1A60" w14:textId="77777777" w:rsidR="00BD1680" w:rsidRDefault="00000000">
            <w:pPr>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b/>
                <w:bCs/>
                <w:color w:val="000000"/>
                <w:sz w:val="20"/>
                <w:szCs w:val="20"/>
              </w:rPr>
              <w:t xml:space="preserve">Narrative Questions </w:t>
            </w:r>
          </w:p>
        </w:tc>
        <w:tc>
          <w:tcPr>
            <w:tcW w:w="330" w:type="dxa"/>
            <w:tcBorders>
              <w:top w:val="single" w:sz="4" w:space="0" w:color="000000"/>
              <w:left w:val="single" w:sz="6" w:space="0" w:color="000000"/>
              <w:bottom w:val="single" w:sz="4" w:space="0" w:color="000000"/>
              <w:right w:val="single" w:sz="6" w:space="0" w:color="000000"/>
            </w:tcBorders>
            <w:shd w:val="clear" w:color="auto" w:fill="E6E6E6"/>
            <w:vAlign w:val="center"/>
          </w:tcPr>
          <w:p w14:paraId="5E9F9430" w14:textId="77777777" w:rsidR="00BD1680" w:rsidRDefault="00000000">
            <w:pPr>
              <w:pBdr>
                <w:top w:val="nil"/>
                <w:left w:val="nil"/>
                <w:bottom w:val="nil"/>
                <w:right w:val="nil"/>
                <w:between w:val="nil"/>
              </w:pBdr>
              <w:jc w:val="center"/>
              <w:rPr>
                <w:rFonts w:ascii="Times New Roman" w:eastAsia="Times New Roman" w:hAnsi="Times New Roman" w:cs="Times New Roman"/>
                <w:b/>
                <w:bCs/>
                <w:color w:val="000000"/>
                <w:sz w:val="20"/>
                <w:szCs w:val="20"/>
              </w:rPr>
            </w:pPr>
            <w:r>
              <w:rPr>
                <w:rFonts w:ascii="Times New Roman" w:eastAsia="Times New Roman" w:hAnsi="Times New Roman" w:cs="Times New Roman"/>
                <w:b/>
                <w:bCs/>
                <w:sz w:val="20"/>
                <w:szCs w:val="20"/>
              </w:rPr>
              <w:t>0</w:t>
            </w:r>
          </w:p>
        </w:tc>
        <w:tc>
          <w:tcPr>
            <w:tcW w:w="330" w:type="dxa"/>
            <w:tcBorders>
              <w:top w:val="single" w:sz="4" w:space="0" w:color="000000"/>
              <w:left w:val="single" w:sz="6" w:space="0" w:color="000000"/>
              <w:bottom w:val="single" w:sz="4" w:space="0" w:color="000000"/>
              <w:right w:val="single" w:sz="6" w:space="0" w:color="000000"/>
            </w:tcBorders>
            <w:shd w:val="clear" w:color="auto" w:fill="E6E6E6"/>
            <w:vAlign w:val="center"/>
          </w:tcPr>
          <w:p w14:paraId="2B04E1EF" w14:textId="77777777" w:rsidR="00BD1680" w:rsidRDefault="00000000">
            <w:pPr>
              <w:pBdr>
                <w:top w:val="nil"/>
                <w:left w:val="nil"/>
                <w:bottom w:val="nil"/>
                <w:right w:val="nil"/>
                <w:between w:val="nil"/>
              </w:pBdr>
              <w:jc w:val="center"/>
              <w:rPr>
                <w:rFonts w:ascii="Times New Roman" w:eastAsia="Times New Roman" w:hAnsi="Times New Roman" w:cs="Times New Roman"/>
                <w:color w:val="000000"/>
                <w:sz w:val="20"/>
                <w:szCs w:val="20"/>
              </w:rPr>
            </w:pPr>
            <w:r>
              <w:rPr>
                <w:rFonts w:ascii="Times New Roman" w:eastAsia="Times New Roman" w:hAnsi="Times New Roman" w:cs="Times New Roman"/>
                <w:b/>
                <w:bCs/>
                <w:color w:val="000000"/>
                <w:sz w:val="20"/>
                <w:szCs w:val="20"/>
              </w:rPr>
              <w:t xml:space="preserve">1 </w:t>
            </w:r>
          </w:p>
        </w:tc>
        <w:tc>
          <w:tcPr>
            <w:tcW w:w="330" w:type="dxa"/>
            <w:tcBorders>
              <w:top w:val="single" w:sz="4" w:space="0" w:color="000000"/>
              <w:left w:val="single" w:sz="6" w:space="0" w:color="000000"/>
              <w:bottom w:val="single" w:sz="4" w:space="0" w:color="000000"/>
              <w:right w:val="single" w:sz="6" w:space="0" w:color="000000"/>
            </w:tcBorders>
            <w:shd w:val="clear" w:color="auto" w:fill="E6E6E6"/>
            <w:vAlign w:val="center"/>
          </w:tcPr>
          <w:p w14:paraId="755C6842" w14:textId="77777777" w:rsidR="00BD1680" w:rsidRDefault="00000000">
            <w:pPr>
              <w:pBdr>
                <w:top w:val="nil"/>
                <w:left w:val="nil"/>
                <w:bottom w:val="nil"/>
                <w:right w:val="nil"/>
                <w:between w:val="nil"/>
              </w:pBdr>
              <w:jc w:val="center"/>
              <w:rPr>
                <w:rFonts w:ascii="Times New Roman" w:eastAsia="Times New Roman" w:hAnsi="Times New Roman" w:cs="Times New Roman"/>
                <w:color w:val="000000"/>
                <w:sz w:val="20"/>
                <w:szCs w:val="20"/>
              </w:rPr>
            </w:pPr>
            <w:r>
              <w:rPr>
                <w:rFonts w:ascii="Times New Roman" w:eastAsia="Times New Roman" w:hAnsi="Times New Roman" w:cs="Times New Roman"/>
                <w:b/>
                <w:bCs/>
                <w:color w:val="000000"/>
                <w:sz w:val="20"/>
                <w:szCs w:val="20"/>
              </w:rPr>
              <w:t xml:space="preserve">2 </w:t>
            </w:r>
          </w:p>
        </w:tc>
        <w:tc>
          <w:tcPr>
            <w:tcW w:w="330" w:type="dxa"/>
            <w:tcBorders>
              <w:top w:val="single" w:sz="4" w:space="0" w:color="000000"/>
              <w:left w:val="single" w:sz="6" w:space="0" w:color="000000"/>
              <w:bottom w:val="single" w:sz="4" w:space="0" w:color="000000"/>
              <w:right w:val="single" w:sz="6" w:space="0" w:color="000000"/>
            </w:tcBorders>
            <w:shd w:val="clear" w:color="auto" w:fill="E6E6E6"/>
            <w:vAlign w:val="center"/>
          </w:tcPr>
          <w:p w14:paraId="7518B564" w14:textId="77777777" w:rsidR="00BD1680" w:rsidRDefault="00000000">
            <w:pPr>
              <w:pBdr>
                <w:top w:val="nil"/>
                <w:left w:val="nil"/>
                <w:bottom w:val="nil"/>
                <w:right w:val="nil"/>
                <w:between w:val="nil"/>
              </w:pBdr>
              <w:jc w:val="center"/>
              <w:rPr>
                <w:rFonts w:ascii="Times New Roman" w:eastAsia="Times New Roman" w:hAnsi="Times New Roman" w:cs="Times New Roman"/>
                <w:color w:val="000000"/>
                <w:sz w:val="20"/>
                <w:szCs w:val="20"/>
              </w:rPr>
            </w:pPr>
            <w:r>
              <w:rPr>
                <w:rFonts w:ascii="Times New Roman" w:eastAsia="Times New Roman" w:hAnsi="Times New Roman" w:cs="Times New Roman"/>
                <w:b/>
                <w:bCs/>
                <w:color w:val="000000"/>
                <w:sz w:val="20"/>
                <w:szCs w:val="20"/>
              </w:rPr>
              <w:t xml:space="preserve">3 </w:t>
            </w:r>
          </w:p>
        </w:tc>
        <w:tc>
          <w:tcPr>
            <w:tcW w:w="6690" w:type="dxa"/>
            <w:tcBorders>
              <w:top w:val="single" w:sz="4" w:space="0" w:color="000000"/>
              <w:left w:val="single" w:sz="6" w:space="0" w:color="000000"/>
              <w:bottom w:val="single" w:sz="4" w:space="0" w:color="000000"/>
              <w:right w:val="single" w:sz="4" w:space="0" w:color="000000"/>
            </w:tcBorders>
            <w:shd w:val="clear" w:color="auto" w:fill="E6E6E6"/>
            <w:vAlign w:val="center"/>
          </w:tcPr>
          <w:p w14:paraId="4FF3C2A0" w14:textId="77777777" w:rsidR="00BD1680" w:rsidRDefault="00000000">
            <w:pPr>
              <w:pBdr>
                <w:top w:val="nil"/>
                <w:left w:val="nil"/>
                <w:bottom w:val="nil"/>
                <w:right w:val="nil"/>
                <w:between w:val="nil"/>
              </w:pBdr>
              <w:jc w:val="center"/>
              <w:rPr>
                <w:rFonts w:ascii="Times New Roman" w:eastAsia="Times New Roman" w:hAnsi="Times New Roman" w:cs="Times New Roman"/>
                <w:color w:val="000000"/>
                <w:sz w:val="20"/>
                <w:szCs w:val="20"/>
              </w:rPr>
            </w:pPr>
            <w:r>
              <w:rPr>
                <w:rFonts w:ascii="Times New Roman" w:eastAsia="Times New Roman" w:hAnsi="Times New Roman" w:cs="Times New Roman"/>
                <w:b/>
                <w:bCs/>
                <w:color w:val="000000"/>
                <w:sz w:val="20"/>
                <w:szCs w:val="20"/>
              </w:rPr>
              <w:t xml:space="preserve">Comments </w:t>
            </w:r>
          </w:p>
        </w:tc>
      </w:tr>
      <w:tr w:rsidR="00BD1680" w14:paraId="6C8DB7E4" w14:textId="77777777">
        <w:trPr>
          <w:trHeight w:val="580"/>
        </w:trPr>
        <w:tc>
          <w:tcPr>
            <w:tcW w:w="4350" w:type="dxa"/>
            <w:tcBorders>
              <w:top w:val="single" w:sz="4" w:space="0" w:color="000000"/>
              <w:left w:val="single" w:sz="4" w:space="0" w:color="000000"/>
              <w:bottom w:val="single" w:sz="4" w:space="0" w:color="000000"/>
              <w:right w:val="single" w:sz="6" w:space="0" w:color="000000"/>
            </w:tcBorders>
          </w:tcPr>
          <w:p w14:paraId="6A50C517" w14:textId="77777777" w:rsidR="00BD1680" w:rsidRDefault="00000000">
            <w:pPr>
              <w:numPr>
                <w:ilvl w:val="0"/>
                <w:numId w:val="12"/>
              </w:numPr>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Describes the school’s plan for student academic achievement that addresses how the school will improve student learning and meet academic content standards required by ORS 329.045 </w:t>
            </w:r>
          </w:p>
        </w:tc>
        <w:tc>
          <w:tcPr>
            <w:tcW w:w="330" w:type="dxa"/>
            <w:tcBorders>
              <w:top w:val="single" w:sz="4" w:space="0" w:color="000000"/>
              <w:left w:val="single" w:sz="6" w:space="0" w:color="000000"/>
              <w:bottom w:val="single" w:sz="4" w:space="0" w:color="000000"/>
              <w:right w:val="single" w:sz="6" w:space="0" w:color="000000"/>
            </w:tcBorders>
          </w:tcPr>
          <w:p w14:paraId="37A5E6F0" w14:textId="77777777" w:rsidR="00BD1680" w:rsidRDefault="00000000">
            <w:pPr>
              <w:jc w:val="center"/>
              <w:rPr>
                <w:rFonts w:ascii="MS Mincho" w:eastAsia="MS Mincho" w:hAnsi="MS Mincho" w:cs="MS Mincho"/>
                <w:color w:val="000000"/>
                <w:sz w:val="20"/>
                <w:szCs w:val="20"/>
              </w:rPr>
            </w:pPr>
            <w:r>
              <w:rPr>
                <w:rFonts w:ascii="MS Mincho" w:eastAsia="MS Mincho" w:hAnsi="MS Mincho" w:cs="MS Mincho"/>
                <w:sz w:val="20"/>
                <w:szCs w:val="20"/>
              </w:rPr>
              <w:t>☐</w:t>
            </w:r>
          </w:p>
        </w:tc>
        <w:tc>
          <w:tcPr>
            <w:tcW w:w="330" w:type="dxa"/>
            <w:tcBorders>
              <w:top w:val="single" w:sz="4" w:space="0" w:color="000000"/>
              <w:left w:val="single" w:sz="6" w:space="0" w:color="000000"/>
              <w:bottom w:val="single" w:sz="4" w:space="0" w:color="000000"/>
              <w:right w:val="single" w:sz="6" w:space="0" w:color="000000"/>
            </w:tcBorders>
          </w:tcPr>
          <w:p w14:paraId="72994805" w14:textId="77777777" w:rsidR="00BD1680" w:rsidRDefault="00000000">
            <w:pPr>
              <w:pBdr>
                <w:top w:val="nil"/>
                <w:left w:val="nil"/>
                <w:bottom w:val="nil"/>
                <w:right w:val="nil"/>
                <w:between w:val="nil"/>
              </w:pBdr>
              <w:jc w:val="center"/>
              <w:rPr>
                <w:rFonts w:ascii="Times New Roman" w:eastAsia="Times New Roman" w:hAnsi="Times New Roman" w:cs="Times New Roman"/>
                <w:color w:val="000000"/>
                <w:sz w:val="20"/>
                <w:szCs w:val="20"/>
              </w:rPr>
            </w:pPr>
            <w:r>
              <w:rPr>
                <w:rFonts w:ascii="MS Mincho" w:eastAsia="MS Mincho" w:hAnsi="MS Mincho" w:cs="MS Mincho"/>
                <w:color w:val="000000"/>
                <w:sz w:val="20"/>
                <w:szCs w:val="20"/>
              </w:rPr>
              <w:t>☐</w:t>
            </w:r>
          </w:p>
        </w:tc>
        <w:tc>
          <w:tcPr>
            <w:tcW w:w="330" w:type="dxa"/>
            <w:tcBorders>
              <w:top w:val="single" w:sz="4" w:space="0" w:color="000000"/>
              <w:left w:val="single" w:sz="6" w:space="0" w:color="000000"/>
              <w:bottom w:val="single" w:sz="4" w:space="0" w:color="000000"/>
              <w:right w:val="single" w:sz="6" w:space="0" w:color="000000"/>
            </w:tcBorders>
          </w:tcPr>
          <w:p w14:paraId="7D6CE8EA" w14:textId="77777777" w:rsidR="00BD1680" w:rsidRDefault="00000000">
            <w:pPr>
              <w:pBdr>
                <w:top w:val="nil"/>
                <w:left w:val="nil"/>
                <w:bottom w:val="nil"/>
                <w:right w:val="nil"/>
                <w:between w:val="nil"/>
              </w:pBdr>
              <w:jc w:val="center"/>
              <w:rPr>
                <w:rFonts w:ascii="Times New Roman" w:eastAsia="Times New Roman" w:hAnsi="Times New Roman" w:cs="Times New Roman"/>
                <w:color w:val="000000"/>
                <w:sz w:val="20"/>
                <w:szCs w:val="20"/>
              </w:rPr>
            </w:pPr>
            <w:r>
              <w:rPr>
                <w:rFonts w:ascii="MS Mincho" w:eastAsia="MS Mincho" w:hAnsi="MS Mincho" w:cs="MS Mincho"/>
                <w:color w:val="000000"/>
                <w:sz w:val="20"/>
                <w:szCs w:val="20"/>
              </w:rPr>
              <w:t>☐</w:t>
            </w:r>
          </w:p>
        </w:tc>
        <w:tc>
          <w:tcPr>
            <w:tcW w:w="330" w:type="dxa"/>
            <w:tcBorders>
              <w:top w:val="single" w:sz="4" w:space="0" w:color="000000"/>
              <w:left w:val="single" w:sz="6" w:space="0" w:color="000000"/>
              <w:bottom w:val="single" w:sz="4" w:space="0" w:color="000000"/>
              <w:right w:val="single" w:sz="6" w:space="0" w:color="000000"/>
            </w:tcBorders>
          </w:tcPr>
          <w:p w14:paraId="56305803" w14:textId="77777777" w:rsidR="00BD1680" w:rsidRDefault="00000000">
            <w:pPr>
              <w:pBdr>
                <w:top w:val="nil"/>
                <w:left w:val="nil"/>
                <w:bottom w:val="nil"/>
                <w:right w:val="nil"/>
                <w:between w:val="nil"/>
              </w:pBdr>
              <w:jc w:val="center"/>
              <w:rPr>
                <w:rFonts w:ascii="Times New Roman" w:eastAsia="Times New Roman" w:hAnsi="Times New Roman" w:cs="Times New Roman"/>
                <w:color w:val="000000"/>
                <w:sz w:val="20"/>
                <w:szCs w:val="20"/>
              </w:rPr>
            </w:pPr>
            <w:r>
              <w:rPr>
                <w:rFonts w:ascii="MS Mincho" w:eastAsia="MS Mincho" w:hAnsi="MS Mincho" w:cs="MS Mincho"/>
                <w:color w:val="000000"/>
                <w:sz w:val="20"/>
                <w:szCs w:val="20"/>
              </w:rPr>
              <w:t>☐</w:t>
            </w:r>
          </w:p>
        </w:tc>
        <w:tc>
          <w:tcPr>
            <w:tcW w:w="6690" w:type="dxa"/>
            <w:tcBorders>
              <w:top w:val="single" w:sz="4" w:space="0" w:color="000000"/>
              <w:left w:val="single" w:sz="6" w:space="0" w:color="000000"/>
              <w:bottom w:val="single" w:sz="4" w:space="0" w:color="000000"/>
              <w:right w:val="single" w:sz="4" w:space="0" w:color="000000"/>
            </w:tcBorders>
          </w:tcPr>
          <w:p w14:paraId="17AD4070" w14:textId="77777777" w:rsidR="00BD1680" w:rsidRDefault="00BD1680">
            <w:pPr>
              <w:pBdr>
                <w:top w:val="nil"/>
                <w:left w:val="nil"/>
                <w:bottom w:val="nil"/>
                <w:right w:val="nil"/>
                <w:between w:val="nil"/>
              </w:pBdr>
              <w:jc w:val="center"/>
              <w:rPr>
                <w:rFonts w:ascii="Times New Roman" w:eastAsia="Times New Roman" w:hAnsi="Times New Roman" w:cs="Times New Roman"/>
                <w:color w:val="000000"/>
                <w:sz w:val="20"/>
                <w:szCs w:val="20"/>
              </w:rPr>
            </w:pPr>
          </w:p>
        </w:tc>
      </w:tr>
      <w:tr w:rsidR="00BD1680" w14:paraId="62FCCD70" w14:textId="77777777">
        <w:trPr>
          <w:trHeight w:val="580"/>
        </w:trPr>
        <w:tc>
          <w:tcPr>
            <w:tcW w:w="4350" w:type="dxa"/>
            <w:tcBorders>
              <w:top w:val="single" w:sz="4" w:space="0" w:color="000000"/>
              <w:left w:val="single" w:sz="4" w:space="0" w:color="000000"/>
              <w:bottom w:val="single" w:sz="4" w:space="0" w:color="000000"/>
              <w:right w:val="single" w:sz="6" w:space="0" w:color="000000"/>
            </w:tcBorders>
          </w:tcPr>
          <w:p w14:paraId="13D4904E" w14:textId="77777777" w:rsidR="00BD1680" w:rsidRDefault="00000000">
            <w:pPr>
              <w:numPr>
                <w:ilvl w:val="0"/>
                <w:numId w:val="12"/>
              </w:numPr>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Describes the performance criteria that the school will use to measure the progress of the school in meeting the academic performance goals set by the </w:t>
            </w:r>
            <w:r>
              <w:rPr>
                <w:rFonts w:ascii="Times New Roman" w:eastAsia="Times New Roman" w:hAnsi="Times New Roman" w:cs="Times New Roman"/>
                <w:color w:val="000000"/>
                <w:sz w:val="20"/>
                <w:szCs w:val="20"/>
              </w:rPr>
              <w:lastRenderedPageBreak/>
              <w:t>school for its first five years of operation.</w:t>
            </w:r>
          </w:p>
        </w:tc>
        <w:tc>
          <w:tcPr>
            <w:tcW w:w="330" w:type="dxa"/>
            <w:tcBorders>
              <w:top w:val="single" w:sz="4" w:space="0" w:color="000000"/>
              <w:left w:val="single" w:sz="6" w:space="0" w:color="000000"/>
              <w:bottom w:val="single" w:sz="4" w:space="0" w:color="000000"/>
              <w:right w:val="single" w:sz="6" w:space="0" w:color="000000"/>
            </w:tcBorders>
          </w:tcPr>
          <w:p w14:paraId="5CB0B828" w14:textId="77777777" w:rsidR="00BD1680" w:rsidRDefault="00000000">
            <w:pPr>
              <w:jc w:val="center"/>
              <w:rPr>
                <w:rFonts w:ascii="MS Mincho" w:eastAsia="MS Mincho" w:hAnsi="MS Mincho" w:cs="MS Mincho"/>
                <w:color w:val="000000"/>
                <w:sz w:val="20"/>
                <w:szCs w:val="20"/>
              </w:rPr>
            </w:pPr>
            <w:r>
              <w:rPr>
                <w:rFonts w:ascii="MS Mincho" w:eastAsia="MS Mincho" w:hAnsi="MS Mincho" w:cs="MS Mincho"/>
                <w:sz w:val="20"/>
                <w:szCs w:val="20"/>
              </w:rPr>
              <w:lastRenderedPageBreak/>
              <w:t>☐</w:t>
            </w:r>
          </w:p>
        </w:tc>
        <w:tc>
          <w:tcPr>
            <w:tcW w:w="330" w:type="dxa"/>
            <w:tcBorders>
              <w:top w:val="single" w:sz="4" w:space="0" w:color="000000"/>
              <w:left w:val="single" w:sz="6" w:space="0" w:color="000000"/>
              <w:bottom w:val="single" w:sz="4" w:space="0" w:color="000000"/>
              <w:right w:val="single" w:sz="6" w:space="0" w:color="000000"/>
            </w:tcBorders>
          </w:tcPr>
          <w:p w14:paraId="0295BCBD" w14:textId="77777777" w:rsidR="00BD1680" w:rsidRDefault="00000000">
            <w:pPr>
              <w:pBdr>
                <w:top w:val="nil"/>
                <w:left w:val="nil"/>
                <w:bottom w:val="nil"/>
                <w:right w:val="nil"/>
                <w:between w:val="nil"/>
              </w:pBdr>
              <w:jc w:val="center"/>
              <w:rPr>
                <w:rFonts w:ascii="Times New Roman" w:eastAsia="Times New Roman" w:hAnsi="Times New Roman" w:cs="Times New Roman"/>
                <w:color w:val="000000"/>
                <w:sz w:val="20"/>
                <w:szCs w:val="20"/>
              </w:rPr>
            </w:pPr>
            <w:r>
              <w:rPr>
                <w:rFonts w:ascii="MS Mincho" w:eastAsia="MS Mincho" w:hAnsi="MS Mincho" w:cs="MS Mincho"/>
                <w:color w:val="000000"/>
                <w:sz w:val="20"/>
                <w:szCs w:val="20"/>
              </w:rPr>
              <w:t>☐</w:t>
            </w:r>
          </w:p>
        </w:tc>
        <w:tc>
          <w:tcPr>
            <w:tcW w:w="330" w:type="dxa"/>
            <w:tcBorders>
              <w:top w:val="single" w:sz="4" w:space="0" w:color="000000"/>
              <w:left w:val="single" w:sz="6" w:space="0" w:color="000000"/>
              <w:bottom w:val="single" w:sz="4" w:space="0" w:color="000000"/>
              <w:right w:val="single" w:sz="6" w:space="0" w:color="000000"/>
            </w:tcBorders>
          </w:tcPr>
          <w:p w14:paraId="457648D8" w14:textId="77777777" w:rsidR="00BD1680" w:rsidRDefault="00000000">
            <w:pPr>
              <w:pBdr>
                <w:top w:val="nil"/>
                <w:left w:val="nil"/>
                <w:bottom w:val="nil"/>
                <w:right w:val="nil"/>
                <w:between w:val="nil"/>
              </w:pBdr>
              <w:jc w:val="center"/>
              <w:rPr>
                <w:rFonts w:ascii="Times New Roman" w:eastAsia="Times New Roman" w:hAnsi="Times New Roman" w:cs="Times New Roman"/>
                <w:color w:val="000000"/>
                <w:sz w:val="20"/>
                <w:szCs w:val="20"/>
              </w:rPr>
            </w:pPr>
            <w:r>
              <w:rPr>
                <w:rFonts w:ascii="MS Mincho" w:eastAsia="MS Mincho" w:hAnsi="MS Mincho" w:cs="MS Mincho"/>
                <w:color w:val="000000"/>
                <w:sz w:val="20"/>
                <w:szCs w:val="20"/>
              </w:rPr>
              <w:t>☐</w:t>
            </w:r>
          </w:p>
        </w:tc>
        <w:tc>
          <w:tcPr>
            <w:tcW w:w="330" w:type="dxa"/>
            <w:tcBorders>
              <w:top w:val="single" w:sz="4" w:space="0" w:color="000000"/>
              <w:left w:val="single" w:sz="6" w:space="0" w:color="000000"/>
              <w:bottom w:val="single" w:sz="4" w:space="0" w:color="000000"/>
              <w:right w:val="single" w:sz="6" w:space="0" w:color="000000"/>
            </w:tcBorders>
          </w:tcPr>
          <w:p w14:paraId="65D56A6C" w14:textId="77777777" w:rsidR="00BD1680" w:rsidRDefault="00000000">
            <w:pPr>
              <w:pBdr>
                <w:top w:val="nil"/>
                <w:left w:val="nil"/>
                <w:bottom w:val="nil"/>
                <w:right w:val="nil"/>
                <w:between w:val="nil"/>
              </w:pBdr>
              <w:jc w:val="center"/>
              <w:rPr>
                <w:rFonts w:ascii="Times New Roman" w:eastAsia="Times New Roman" w:hAnsi="Times New Roman" w:cs="Times New Roman"/>
                <w:color w:val="000000"/>
                <w:sz w:val="20"/>
                <w:szCs w:val="20"/>
              </w:rPr>
            </w:pPr>
            <w:r>
              <w:rPr>
                <w:rFonts w:ascii="MS Mincho" w:eastAsia="MS Mincho" w:hAnsi="MS Mincho" w:cs="MS Mincho"/>
                <w:color w:val="000000"/>
                <w:sz w:val="20"/>
                <w:szCs w:val="20"/>
              </w:rPr>
              <w:t>☐</w:t>
            </w:r>
          </w:p>
        </w:tc>
        <w:tc>
          <w:tcPr>
            <w:tcW w:w="6690" w:type="dxa"/>
            <w:tcBorders>
              <w:top w:val="single" w:sz="4" w:space="0" w:color="000000"/>
              <w:left w:val="single" w:sz="6" w:space="0" w:color="000000"/>
              <w:bottom w:val="single" w:sz="4" w:space="0" w:color="000000"/>
              <w:right w:val="single" w:sz="4" w:space="0" w:color="000000"/>
            </w:tcBorders>
          </w:tcPr>
          <w:p w14:paraId="4760ADEA" w14:textId="77777777" w:rsidR="00BD1680" w:rsidRDefault="00BD1680">
            <w:pPr>
              <w:pBdr>
                <w:top w:val="nil"/>
                <w:left w:val="nil"/>
                <w:bottom w:val="nil"/>
                <w:right w:val="nil"/>
                <w:between w:val="nil"/>
              </w:pBdr>
              <w:jc w:val="center"/>
              <w:rPr>
                <w:rFonts w:ascii="Times New Roman" w:eastAsia="Times New Roman" w:hAnsi="Times New Roman" w:cs="Times New Roman"/>
                <w:color w:val="000000"/>
                <w:sz w:val="20"/>
                <w:szCs w:val="20"/>
              </w:rPr>
            </w:pPr>
          </w:p>
        </w:tc>
      </w:tr>
      <w:tr w:rsidR="00BD1680" w14:paraId="1CB91542" w14:textId="77777777">
        <w:trPr>
          <w:trHeight w:val="580"/>
        </w:trPr>
        <w:tc>
          <w:tcPr>
            <w:tcW w:w="4350" w:type="dxa"/>
            <w:tcBorders>
              <w:top w:val="single" w:sz="4" w:space="0" w:color="000000"/>
              <w:left w:val="single" w:sz="4" w:space="0" w:color="000000"/>
              <w:bottom w:val="single" w:sz="4" w:space="0" w:color="000000"/>
              <w:right w:val="single" w:sz="6" w:space="0" w:color="000000"/>
            </w:tcBorders>
          </w:tcPr>
          <w:p w14:paraId="17621CF4" w14:textId="77777777" w:rsidR="00BD1680" w:rsidRDefault="00000000">
            <w:pPr>
              <w:numPr>
                <w:ilvl w:val="0"/>
                <w:numId w:val="12"/>
              </w:numPr>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Describes </w:t>
            </w:r>
            <w:r>
              <w:rPr>
                <w:rFonts w:ascii="Times New Roman" w:eastAsia="Times New Roman" w:hAnsi="Times New Roman" w:cs="Times New Roman"/>
                <w:color w:val="000000"/>
                <w:sz w:val="24"/>
                <w:szCs w:val="24"/>
              </w:rPr>
              <w:t>the</w:t>
            </w:r>
            <w:r>
              <w:rPr>
                <w:rFonts w:ascii="Times New Roman" w:eastAsia="Times New Roman" w:hAnsi="Times New Roman" w:cs="Times New Roman"/>
                <w:color w:val="000000"/>
                <w:sz w:val="20"/>
                <w:szCs w:val="20"/>
              </w:rPr>
              <w:t xml:space="preserve"> plan for implementing the proposed education program of the school by directly and significantly involving parents and guardians of students enrolled in the school and involving the professional employees of the school.</w:t>
            </w:r>
          </w:p>
        </w:tc>
        <w:tc>
          <w:tcPr>
            <w:tcW w:w="330" w:type="dxa"/>
            <w:tcBorders>
              <w:top w:val="single" w:sz="4" w:space="0" w:color="000000"/>
              <w:left w:val="single" w:sz="6" w:space="0" w:color="000000"/>
              <w:bottom w:val="single" w:sz="4" w:space="0" w:color="000000"/>
              <w:right w:val="single" w:sz="6" w:space="0" w:color="000000"/>
            </w:tcBorders>
          </w:tcPr>
          <w:p w14:paraId="29FD7942" w14:textId="77777777" w:rsidR="00BD1680" w:rsidRDefault="00000000">
            <w:pPr>
              <w:jc w:val="center"/>
              <w:rPr>
                <w:rFonts w:ascii="MS Mincho" w:eastAsia="MS Mincho" w:hAnsi="MS Mincho" w:cs="MS Mincho"/>
                <w:color w:val="000000"/>
                <w:sz w:val="20"/>
                <w:szCs w:val="20"/>
              </w:rPr>
            </w:pPr>
            <w:r>
              <w:rPr>
                <w:rFonts w:ascii="MS Mincho" w:eastAsia="MS Mincho" w:hAnsi="MS Mincho" w:cs="MS Mincho"/>
                <w:sz w:val="20"/>
                <w:szCs w:val="20"/>
              </w:rPr>
              <w:t>☐</w:t>
            </w:r>
          </w:p>
        </w:tc>
        <w:tc>
          <w:tcPr>
            <w:tcW w:w="330" w:type="dxa"/>
            <w:tcBorders>
              <w:top w:val="single" w:sz="4" w:space="0" w:color="000000"/>
              <w:left w:val="single" w:sz="6" w:space="0" w:color="000000"/>
              <w:bottom w:val="single" w:sz="4" w:space="0" w:color="000000"/>
              <w:right w:val="single" w:sz="6" w:space="0" w:color="000000"/>
            </w:tcBorders>
          </w:tcPr>
          <w:p w14:paraId="7C21B0CA" w14:textId="77777777" w:rsidR="00BD1680" w:rsidRDefault="00000000">
            <w:pPr>
              <w:pBdr>
                <w:top w:val="nil"/>
                <w:left w:val="nil"/>
                <w:bottom w:val="nil"/>
                <w:right w:val="nil"/>
                <w:between w:val="nil"/>
              </w:pBdr>
              <w:jc w:val="center"/>
              <w:rPr>
                <w:rFonts w:ascii="Times New Roman" w:eastAsia="Times New Roman" w:hAnsi="Times New Roman" w:cs="Times New Roman"/>
                <w:color w:val="000000"/>
                <w:sz w:val="20"/>
                <w:szCs w:val="20"/>
              </w:rPr>
            </w:pPr>
            <w:r>
              <w:rPr>
                <w:rFonts w:ascii="MS Mincho" w:eastAsia="MS Mincho" w:hAnsi="MS Mincho" w:cs="MS Mincho"/>
                <w:color w:val="000000"/>
                <w:sz w:val="20"/>
                <w:szCs w:val="20"/>
              </w:rPr>
              <w:t>☐</w:t>
            </w:r>
          </w:p>
        </w:tc>
        <w:tc>
          <w:tcPr>
            <w:tcW w:w="330" w:type="dxa"/>
            <w:tcBorders>
              <w:top w:val="single" w:sz="4" w:space="0" w:color="000000"/>
              <w:left w:val="single" w:sz="6" w:space="0" w:color="000000"/>
              <w:bottom w:val="single" w:sz="4" w:space="0" w:color="000000"/>
              <w:right w:val="single" w:sz="6" w:space="0" w:color="000000"/>
            </w:tcBorders>
          </w:tcPr>
          <w:p w14:paraId="33883117" w14:textId="77777777" w:rsidR="00BD1680" w:rsidRDefault="00000000">
            <w:pPr>
              <w:pBdr>
                <w:top w:val="nil"/>
                <w:left w:val="nil"/>
                <w:bottom w:val="nil"/>
                <w:right w:val="nil"/>
                <w:between w:val="nil"/>
              </w:pBdr>
              <w:jc w:val="center"/>
              <w:rPr>
                <w:rFonts w:ascii="Times New Roman" w:eastAsia="Times New Roman" w:hAnsi="Times New Roman" w:cs="Times New Roman"/>
                <w:color w:val="000000"/>
                <w:sz w:val="20"/>
                <w:szCs w:val="20"/>
              </w:rPr>
            </w:pPr>
            <w:r>
              <w:rPr>
                <w:rFonts w:ascii="MS Mincho" w:eastAsia="MS Mincho" w:hAnsi="MS Mincho" w:cs="MS Mincho"/>
                <w:color w:val="000000"/>
                <w:sz w:val="20"/>
                <w:szCs w:val="20"/>
              </w:rPr>
              <w:t>☐</w:t>
            </w:r>
          </w:p>
        </w:tc>
        <w:tc>
          <w:tcPr>
            <w:tcW w:w="330" w:type="dxa"/>
            <w:tcBorders>
              <w:top w:val="single" w:sz="4" w:space="0" w:color="000000"/>
              <w:left w:val="single" w:sz="6" w:space="0" w:color="000000"/>
              <w:bottom w:val="single" w:sz="4" w:space="0" w:color="000000"/>
              <w:right w:val="single" w:sz="6" w:space="0" w:color="000000"/>
            </w:tcBorders>
          </w:tcPr>
          <w:p w14:paraId="0AD01501" w14:textId="77777777" w:rsidR="00BD1680" w:rsidRDefault="00000000">
            <w:pPr>
              <w:pBdr>
                <w:top w:val="nil"/>
                <w:left w:val="nil"/>
                <w:bottom w:val="nil"/>
                <w:right w:val="nil"/>
                <w:between w:val="nil"/>
              </w:pBdr>
              <w:jc w:val="center"/>
              <w:rPr>
                <w:rFonts w:ascii="Times New Roman" w:eastAsia="Times New Roman" w:hAnsi="Times New Roman" w:cs="Times New Roman"/>
                <w:color w:val="000000"/>
                <w:sz w:val="20"/>
                <w:szCs w:val="20"/>
              </w:rPr>
            </w:pPr>
            <w:r>
              <w:rPr>
                <w:rFonts w:ascii="MS Mincho" w:eastAsia="MS Mincho" w:hAnsi="MS Mincho" w:cs="MS Mincho"/>
                <w:color w:val="000000"/>
                <w:sz w:val="20"/>
                <w:szCs w:val="20"/>
              </w:rPr>
              <w:t>☐</w:t>
            </w:r>
          </w:p>
        </w:tc>
        <w:tc>
          <w:tcPr>
            <w:tcW w:w="6690" w:type="dxa"/>
            <w:tcBorders>
              <w:top w:val="single" w:sz="4" w:space="0" w:color="000000"/>
              <w:left w:val="single" w:sz="6" w:space="0" w:color="000000"/>
              <w:bottom w:val="single" w:sz="4" w:space="0" w:color="000000"/>
              <w:right w:val="single" w:sz="4" w:space="0" w:color="000000"/>
            </w:tcBorders>
          </w:tcPr>
          <w:p w14:paraId="6BC26C13" w14:textId="77777777" w:rsidR="00BD1680" w:rsidRDefault="00BD1680">
            <w:pPr>
              <w:pBdr>
                <w:top w:val="nil"/>
                <w:left w:val="nil"/>
                <w:bottom w:val="nil"/>
                <w:right w:val="nil"/>
                <w:between w:val="nil"/>
              </w:pBdr>
              <w:jc w:val="center"/>
              <w:rPr>
                <w:rFonts w:ascii="Times New Roman" w:eastAsia="Times New Roman" w:hAnsi="Times New Roman" w:cs="Times New Roman"/>
                <w:color w:val="000000"/>
                <w:sz w:val="20"/>
                <w:szCs w:val="20"/>
              </w:rPr>
            </w:pPr>
          </w:p>
        </w:tc>
      </w:tr>
      <w:tr w:rsidR="00BD1680" w14:paraId="3F6C4AED" w14:textId="77777777">
        <w:trPr>
          <w:trHeight w:val="580"/>
        </w:trPr>
        <w:tc>
          <w:tcPr>
            <w:tcW w:w="4350" w:type="dxa"/>
            <w:tcBorders>
              <w:top w:val="single" w:sz="4" w:space="0" w:color="000000"/>
              <w:left w:val="single" w:sz="4" w:space="0" w:color="000000"/>
              <w:bottom w:val="single" w:sz="4" w:space="0" w:color="000000"/>
              <w:right w:val="single" w:sz="6" w:space="0" w:color="000000"/>
            </w:tcBorders>
          </w:tcPr>
          <w:p w14:paraId="03713E4D" w14:textId="77777777" w:rsidR="00BD1680" w:rsidRDefault="00000000">
            <w:pPr>
              <w:numPr>
                <w:ilvl w:val="0"/>
                <w:numId w:val="12"/>
              </w:numPr>
              <w:rPr>
                <w:rFonts w:ascii="Times New Roman" w:eastAsia="Times New Roman" w:hAnsi="Times New Roman" w:cs="Times New Roman"/>
                <w:sz w:val="20"/>
                <w:szCs w:val="20"/>
              </w:rPr>
            </w:pPr>
            <w:r>
              <w:rPr>
                <w:rFonts w:ascii="Times New Roman" w:eastAsia="Times New Roman" w:hAnsi="Times New Roman" w:cs="Times New Roman"/>
                <w:sz w:val="20"/>
                <w:szCs w:val="20"/>
              </w:rPr>
              <w:t>Provides a budget, business plan and governance plan for the operation of the school.</w:t>
            </w:r>
            <w:r>
              <w:rPr>
                <w:rFonts w:ascii="Times New Roman" w:eastAsia="Times New Roman" w:hAnsi="Times New Roman" w:cs="Times New Roman"/>
                <w:sz w:val="20"/>
                <w:szCs w:val="20"/>
              </w:rPr>
              <w:br/>
            </w:r>
          </w:p>
          <w:p w14:paraId="2A6FC1BA" w14:textId="77777777" w:rsidR="00BD1680" w:rsidRDefault="00BD1680">
            <w:pPr>
              <w:ind w:left="720"/>
              <w:rPr>
                <w:rFonts w:ascii="Times New Roman" w:eastAsia="Times New Roman" w:hAnsi="Times New Roman" w:cs="Times New Roman"/>
                <w:sz w:val="20"/>
                <w:szCs w:val="20"/>
              </w:rPr>
            </w:pPr>
          </w:p>
        </w:tc>
        <w:tc>
          <w:tcPr>
            <w:tcW w:w="330" w:type="dxa"/>
            <w:tcBorders>
              <w:top w:val="single" w:sz="4" w:space="0" w:color="000000"/>
              <w:left w:val="single" w:sz="6" w:space="0" w:color="000000"/>
              <w:bottom w:val="single" w:sz="4" w:space="0" w:color="000000"/>
              <w:right w:val="single" w:sz="6" w:space="0" w:color="000000"/>
            </w:tcBorders>
          </w:tcPr>
          <w:p w14:paraId="1C67C76D" w14:textId="77777777" w:rsidR="00BD1680" w:rsidRDefault="00000000">
            <w:pPr>
              <w:jc w:val="center"/>
              <w:rPr>
                <w:rFonts w:ascii="MS Mincho" w:eastAsia="MS Mincho" w:hAnsi="MS Mincho" w:cs="MS Mincho"/>
                <w:color w:val="000000"/>
                <w:sz w:val="20"/>
                <w:szCs w:val="20"/>
              </w:rPr>
            </w:pPr>
            <w:r>
              <w:rPr>
                <w:rFonts w:ascii="MS Mincho" w:eastAsia="MS Mincho" w:hAnsi="MS Mincho" w:cs="MS Mincho"/>
                <w:sz w:val="20"/>
                <w:szCs w:val="20"/>
              </w:rPr>
              <w:t>☐</w:t>
            </w:r>
          </w:p>
        </w:tc>
        <w:tc>
          <w:tcPr>
            <w:tcW w:w="330" w:type="dxa"/>
            <w:tcBorders>
              <w:top w:val="single" w:sz="4" w:space="0" w:color="000000"/>
              <w:left w:val="single" w:sz="6" w:space="0" w:color="000000"/>
              <w:bottom w:val="single" w:sz="4" w:space="0" w:color="000000"/>
              <w:right w:val="single" w:sz="6" w:space="0" w:color="000000"/>
            </w:tcBorders>
          </w:tcPr>
          <w:p w14:paraId="545A65AE" w14:textId="77777777" w:rsidR="00BD1680" w:rsidRDefault="00000000">
            <w:pPr>
              <w:pBdr>
                <w:top w:val="nil"/>
                <w:left w:val="nil"/>
                <w:bottom w:val="nil"/>
                <w:right w:val="nil"/>
                <w:between w:val="nil"/>
              </w:pBdr>
              <w:jc w:val="center"/>
              <w:rPr>
                <w:rFonts w:ascii="Times New Roman" w:eastAsia="Times New Roman" w:hAnsi="Times New Roman" w:cs="Times New Roman"/>
                <w:color w:val="000000"/>
                <w:sz w:val="20"/>
                <w:szCs w:val="20"/>
              </w:rPr>
            </w:pPr>
            <w:r>
              <w:rPr>
                <w:rFonts w:ascii="MS Mincho" w:eastAsia="MS Mincho" w:hAnsi="MS Mincho" w:cs="MS Mincho"/>
                <w:color w:val="000000"/>
                <w:sz w:val="20"/>
                <w:szCs w:val="20"/>
              </w:rPr>
              <w:t>☐</w:t>
            </w:r>
          </w:p>
        </w:tc>
        <w:tc>
          <w:tcPr>
            <w:tcW w:w="330" w:type="dxa"/>
            <w:tcBorders>
              <w:top w:val="single" w:sz="4" w:space="0" w:color="000000"/>
              <w:left w:val="single" w:sz="6" w:space="0" w:color="000000"/>
              <w:bottom w:val="single" w:sz="4" w:space="0" w:color="000000"/>
              <w:right w:val="single" w:sz="6" w:space="0" w:color="000000"/>
            </w:tcBorders>
          </w:tcPr>
          <w:p w14:paraId="2AFBB02F" w14:textId="77777777" w:rsidR="00BD1680" w:rsidRDefault="00000000">
            <w:pPr>
              <w:pBdr>
                <w:top w:val="nil"/>
                <w:left w:val="nil"/>
                <w:bottom w:val="nil"/>
                <w:right w:val="nil"/>
                <w:between w:val="nil"/>
              </w:pBdr>
              <w:jc w:val="center"/>
              <w:rPr>
                <w:rFonts w:ascii="Times New Roman" w:eastAsia="Times New Roman" w:hAnsi="Times New Roman" w:cs="Times New Roman"/>
                <w:color w:val="000000"/>
                <w:sz w:val="20"/>
                <w:szCs w:val="20"/>
              </w:rPr>
            </w:pPr>
            <w:r>
              <w:rPr>
                <w:rFonts w:ascii="MS Mincho" w:eastAsia="MS Mincho" w:hAnsi="MS Mincho" w:cs="MS Mincho"/>
                <w:color w:val="000000"/>
                <w:sz w:val="20"/>
                <w:szCs w:val="20"/>
              </w:rPr>
              <w:t>☐</w:t>
            </w:r>
          </w:p>
        </w:tc>
        <w:tc>
          <w:tcPr>
            <w:tcW w:w="330" w:type="dxa"/>
            <w:tcBorders>
              <w:top w:val="single" w:sz="4" w:space="0" w:color="000000"/>
              <w:left w:val="single" w:sz="6" w:space="0" w:color="000000"/>
              <w:bottom w:val="single" w:sz="4" w:space="0" w:color="000000"/>
              <w:right w:val="single" w:sz="6" w:space="0" w:color="000000"/>
            </w:tcBorders>
          </w:tcPr>
          <w:p w14:paraId="14A2CB1A" w14:textId="77777777" w:rsidR="00BD1680" w:rsidRDefault="00000000">
            <w:pPr>
              <w:pBdr>
                <w:top w:val="nil"/>
                <w:left w:val="nil"/>
                <w:bottom w:val="nil"/>
                <w:right w:val="nil"/>
                <w:between w:val="nil"/>
              </w:pBdr>
              <w:jc w:val="center"/>
              <w:rPr>
                <w:rFonts w:ascii="Times New Roman" w:eastAsia="Times New Roman" w:hAnsi="Times New Roman" w:cs="Times New Roman"/>
                <w:color w:val="000000"/>
                <w:sz w:val="20"/>
                <w:szCs w:val="20"/>
              </w:rPr>
            </w:pPr>
            <w:r>
              <w:rPr>
                <w:rFonts w:ascii="MS Mincho" w:eastAsia="MS Mincho" w:hAnsi="MS Mincho" w:cs="MS Mincho"/>
                <w:color w:val="000000"/>
                <w:sz w:val="20"/>
                <w:szCs w:val="20"/>
              </w:rPr>
              <w:t>☐</w:t>
            </w:r>
          </w:p>
        </w:tc>
        <w:tc>
          <w:tcPr>
            <w:tcW w:w="6690" w:type="dxa"/>
            <w:tcBorders>
              <w:top w:val="single" w:sz="4" w:space="0" w:color="000000"/>
              <w:left w:val="single" w:sz="6" w:space="0" w:color="000000"/>
              <w:bottom w:val="single" w:sz="4" w:space="0" w:color="000000"/>
              <w:right w:val="single" w:sz="4" w:space="0" w:color="000000"/>
            </w:tcBorders>
          </w:tcPr>
          <w:p w14:paraId="4456579F" w14:textId="77777777" w:rsidR="00BD1680" w:rsidRDefault="00BD1680">
            <w:pPr>
              <w:pBdr>
                <w:top w:val="nil"/>
                <w:left w:val="nil"/>
                <w:bottom w:val="nil"/>
                <w:right w:val="nil"/>
                <w:between w:val="nil"/>
              </w:pBdr>
              <w:jc w:val="center"/>
              <w:rPr>
                <w:rFonts w:ascii="Times New Roman" w:eastAsia="Times New Roman" w:hAnsi="Times New Roman" w:cs="Times New Roman"/>
                <w:color w:val="000000"/>
                <w:sz w:val="20"/>
                <w:szCs w:val="20"/>
              </w:rPr>
            </w:pPr>
          </w:p>
        </w:tc>
      </w:tr>
    </w:tbl>
    <w:p w14:paraId="3883299C" w14:textId="77777777" w:rsidR="00BD1680" w:rsidRDefault="00BD1680">
      <w:pPr>
        <w:pBdr>
          <w:top w:val="nil"/>
          <w:left w:val="nil"/>
          <w:bottom w:val="nil"/>
          <w:right w:val="nil"/>
          <w:between w:val="nil"/>
        </w:pBdr>
        <w:spacing w:after="0"/>
        <w:rPr>
          <w:rFonts w:ascii="Times New Roman" w:eastAsia="Times New Roman" w:hAnsi="Times New Roman" w:cs="Times New Roman"/>
          <w:color w:val="000000"/>
          <w:sz w:val="20"/>
          <w:szCs w:val="20"/>
        </w:rPr>
      </w:pPr>
    </w:p>
    <w:p w14:paraId="1AE01267" w14:textId="77777777" w:rsidR="00BD1680" w:rsidRDefault="00BD1680">
      <w:pPr>
        <w:spacing w:after="0"/>
        <w:rPr>
          <w:rFonts w:ascii="Times New Roman" w:eastAsia="Times New Roman" w:hAnsi="Times New Roman" w:cs="Times New Roman"/>
          <w:sz w:val="20"/>
          <w:szCs w:val="20"/>
        </w:rPr>
      </w:pPr>
    </w:p>
    <w:tbl>
      <w:tblPr>
        <w:tblStyle w:val="af4"/>
        <w:tblW w:w="12465" w:type="dxa"/>
        <w:tblInd w:w="-3" w:type="dxa"/>
        <w:tblBorders>
          <w:top w:val="nil"/>
          <w:left w:val="nil"/>
          <w:bottom w:val="nil"/>
          <w:right w:val="nil"/>
        </w:tblBorders>
        <w:tblLayout w:type="fixed"/>
        <w:tblLook w:val="0000" w:firstRow="0" w:lastRow="0" w:firstColumn="0" w:lastColumn="0" w:noHBand="0" w:noVBand="0"/>
      </w:tblPr>
      <w:tblGrid>
        <w:gridCol w:w="4320"/>
        <w:gridCol w:w="345"/>
        <w:gridCol w:w="345"/>
        <w:gridCol w:w="345"/>
        <w:gridCol w:w="345"/>
        <w:gridCol w:w="6765"/>
      </w:tblGrid>
      <w:tr w:rsidR="00BD1680" w14:paraId="199F0732" w14:textId="77777777">
        <w:trPr>
          <w:trHeight w:val="580"/>
        </w:trPr>
        <w:tc>
          <w:tcPr>
            <w:tcW w:w="4320" w:type="dxa"/>
            <w:tcBorders>
              <w:top w:val="single" w:sz="4" w:space="0" w:color="000000"/>
              <w:left w:val="single" w:sz="4" w:space="0" w:color="000000"/>
              <w:bottom w:val="single" w:sz="4" w:space="0" w:color="000000"/>
              <w:right w:val="single" w:sz="6" w:space="0" w:color="000000"/>
            </w:tcBorders>
          </w:tcPr>
          <w:p w14:paraId="212EACE5" w14:textId="77777777" w:rsidR="00BD1680" w:rsidRDefault="00000000">
            <w:pPr>
              <w:numPr>
                <w:ilvl w:val="0"/>
                <w:numId w:val="12"/>
              </w:numP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Describes the plan for monitoring and tracking student progress and attendance, including the plan for ensuring and documenting that students in the virtual public charter school receive the minimum instructional time for their grade. </w:t>
            </w:r>
          </w:p>
          <w:p w14:paraId="16AB9EDE" w14:textId="77777777" w:rsidR="00BD1680" w:rsidRDefault="00BD1680">
            <w:pPr>
              <w:rPr>
                <w:rFonts w:ascii="Times New Roman" w:eastAsia="Times New Roman" w:hAnsi="Times New Roman" w:cs="Times New Roman"/>
                <w:sz w:val="20"/>
                <w:szCs w:val="20"/>
              </w:rPr>
            </w:pPr>
          </w:p>
        </w:tc>
        <w:tc>
          <w:tcPr>
            <w:tcW w:w="345" w:type="dxa"/>
            <w:tcBorders>
              <w:top w:val="single" w:sz="4" w:space="0" w:color="000000"/>
              <w:left w:val="single" w:sz="4" w:space="0" w:color="000000"/>
              <w:bottom w:val="single" w:sz="4" w:space="0" w:color="000000"/>
              <w:right w:val="single" w:sz="6" w:space="0" w:color="000000"/>
            </w:tcBorders>
          </w:tcPr>
          <w:p w14:paraId="50FA5DAD" w14:textId="77777777" w:rsidR="00BD1680" w:rsidRDefault="00000000">
            <w:pPr>
              <w:jc w:val="center"/>
              <w:rPr>
                <w:rFonts w:ascii="Times New Roman" w:eastAsia="Times New Roman" w:hAnsi="Times New Roman" w:cs="Times New Roman"/>
                <w:sz w:val="20"/>
                <w:szCs w:val="20"/>
              </w:rPr>
            </w:pPr>
            <w:r>
              <w:rPr>
                <w:rFonts w:ascii="MS Mincho" w:eastAsia="MS Mincho" w:hAnsi="MS Mincho" w:cs="MS Mincho"/>
                <w:sz w:val="20"/>
                <w:szCs w:val="20"/>
              </w:rPr>
              <w:t>☐</w:t>
            </w:r>
          </w:p>
        </w:tc>
        <w:tc>
          <w:tcPr>
            <w:tcW w:w="345" w:type="dxa"/>
            <w:tcBorders>
              <w:top w:val="single" w:sz="4" w:space="0" w:color="000000"/>
              <w:left w:val="single" w:sz="4" w:space="0" w:color="000000"/>
              <w:bottom w:val="single" w:sz="4" w:space="0" w:color="000000"/>
              <w:right w:val="single" w:sz="6" w:space="0" w:color="000000"/>
            </w:tcBorders>
          </w:tcPr>
          <w:p w14:paraId="2FE88413" w14:textId="77777777" w:rsidR="00BD1680" w:rsidRDefault="00000000">
            <w:pPr>
              <w:jc w:val="center"/>
              <w:rPr>
                <w:rFonts w:ascii="Times New Roman" w:eastAsia="Times New Roman" w:hAnsi="Times New Roman" w:cs="Times New Roman"/>
                <w:sz w:val="20"/>
                <w:szCs w:val="20"/>
              </w:rPr>
            </w:pPr>
            <w:r>
              <w:rPr>
                <w:rFonts w:ascii="MS Mincho" w:eastAsia="MS Mincho" w:hAnsi="MS Mincho" w:cs="MS Mincho"/>
                <w:sz w:val="20"/>
                <w:szCs w:val="20"/>
              </w:rPr>
              <w:t>☐</w:t>
            </w:r>
          </w:p>
        </w:tc>
        <w:tc>
          <w:tcPr>
            <w:tcW w:w="345" w:type="dxa"/>
            <w:tcBorders>
              <w:top w:val="single" w:sz="4" w:space="0" w:color="000000"/>
              <w:left w:val="single" w:sz="4" w:space="0" w:color="000000"/>
              <w:bottom w:val="single" w:sz="4" w:space="0" w:color="000000"/>
              <w:right w:val="single" w:sz="6" w:space="0" w:color="000000"/>
            </w:tcBorders>
          </w:tcPr>
          <w:p w14:paraId="061F98A9" w14:textId="77777777" w:rsidR="00BD1680" w:rsidRDefault="00000000">
            <w:pPr>
              <w:jc w:val="center"/>
              <w:rPr>
                <w:rFonts w:ascii="Times New Roman" w:eastAsia="Times New Roman" w:hAnsi="Times New Roman" w:cs="Times New Roman"/>
                <w:sz w:val="20"/>
                <w:szCs w:val="20"/>
              </w:rPr>
            </w:pPr>
            <w:r>
              <w:rPr>
                <w:rFonts w:ascii="MS Mincho" w:eastAsia="MS Mincho" w:hAnsi="MS Mincho" w:cs="MS Mincho"/>
                <w:sz w:val="20"/>
                <w:szCs w:val="20"/>
              </w:rPr>
              <w:t>☐</w:t>
            </w:r>
          </w:p>
        </w:tc>
        <w:tc>
          <w:tcPr>
            <w:tcW w:w="345" w:type="dxa"/>
            <w:tcBorders>
              <w:top w:val="single" w:sz="4" w:space="0" w:color="000000"/>
              <w:left w:val="single" w:sz="4" w:space="0" w:color="000000"/>
              <w:bottom w:val="single" w:sz="4" w:space="0" w:color="000000"/>
              <w:right w:val="single" w:sz="6" w:space="0" w:color="000000"/>
            </w:tcBorders>
          </w:tcPr>
          <w:p w14:paraId="05303103" w14:textId="77777777" w:rsidR="00BD1680" w:rsidRDefault="00000000">
            <w:pPr>
              <w:jc w:val="center"/>
              <w:rPr>
                <w:rFonts w:ascii="Times New Roman" w:eastAsia="Times New Roman" w:hAnsi="Times New Roman" w:cs="Times New Roman"/>
                <w:sz w:val="20"/>
                <w:szCs w:val="20"/>
              </w:rPr>
            </w:pPr>
            <w:r>
              <w:rPr>
                <w:rFonts w:ascii="MS Mincho" w:eastAsia="MS Mincho" w:hAnsi="MS Mincho" w:cs="MS Mincho"/>
                <w:sz w:val="20"/>
                <w:szCs w:val="20"/>
              </w:rPr>
              <w:t>☐</w:t>
            </w:r>
          </w:p>
        </w:tc>
        <w:tc>
          <w:tcPr>
            <w:tcW w:w="6765" w:type="dxa"/>
            <w:tcBorders>
              <w:top w:val="single" w:sz="4" w:space="0" w:color="000000"/>
              <w:left w:val="single" w:sz="4" w:space="0" w:color="000000"/>
              <w:bottom w:val="single" w:sz="4" w:space="0" w:color="000000"/>
              <w:right w:val="single" w:sz="6" w:space="0" w:color="000000"/>
            </w:tcBorders>
          </w:tcPr>
          <w:p w14:paraId="24D4FA9C" w14:textId="77777777" w:rsidR="00BD1680" w:rsidRDefault="00BD1680">
            <w:pPr>
              <w:ind w:left="720" w:hanging="360"/>
              <w:rPr>
                <w:rFonts w:ascii="Times New Roman" w:eastAsia="Times New Roman" w:hAnsi="Times New Roman" w:cs="Times New Roman"/>
                <w:sz w:val="20"/>
                <w:szCs w:val="20"/>
              </w:rPr>
            </w:pPr>
          </w:p>
        </w:tc>
      </w:tr>
      <w:tr w:rsidR="00BD1680" w14:paraId="73FFAB9C" w14:textId="77777777">
        <w:trPr>
          <w:trHeight w:val="580"/>
        </w:trPr>
        <w:tc>
          <w:tcPr>
            <w:tcW w:w="4320" w:type="dxa"/>
            <w:tcBorders>
              <w:top w:val="single" w:sz="4" w:space="0" w:color="000000"/>
              <w:left w:val="single" w:sz="4" w:space="0" w:color="000000"/>
              <w:bottom w:val="single" w:sz="4" w:space="0" w:color="000000"/>
              <w:right w:val="single" w:sz="6" w:space="0" w:color="000000"/>
            </w:tcBorders>
          </w:tcPr>
          <w:p w14:paraId="04E3B873" w14:textId="77777777" w:rsidR="00BD1680" w:rsidRDefault="00000000">
            <w:pPr>
              <w:numPr>
                <w:ilvl w:val="0"/>
                <w:numId w:val="12"/>
              </w:numPr>
              <w:spacing w:after="200" w:line="276"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Describes the plan for providing student assessments in a manner that ensures that an individual student is being assessed and that the assessment is valid.</w:t>
            </w:r>
          </w:p>
        </w:tc>
        <w:tc>
          <w:tcPr>
            <w:tcW w:w="345" w:type="dxa"/>
            <w:tcBorders>
              <w:top w:val="single" w:sz="4" w:space="0" w:color="000000"/>
              <w:left w:val="single" w:sz="4" w:space="0" w:color="000000"/>
              <w:bottom w:val="single" w:sz="4" w:space="0" w:color="000000"/>
              <w:right w:val="single" w:sz="6" w:space="0" w:color="000000"/>
            </w:tcBorders>
          </w:tcPr>
          <w:p w14:paraId="2F27B87E" w14:textId="77777777" w:rsidR="00BD1680" w:rsidRDefault="00000000">
            <w:pPr>
              <w:jc w:val="center"/>
              <w:rPr>
                <w:rFonts w:ascii="Times New Roman" w:eastAsia="Times New Roman" w:hAnsi="Times New Roman" w:cs="Times New Roman"/>
                <w:sz w:val="20"/>
                <w:szCs w:val="20"/>
              </w:rPr>
            </w:pPr>
            <w:r>
              <w:rPr>
                <w:rFonts w:ascii="MS Mincho" w:eastAsia="MS Mincho" w:hAnsi="MS Mincho" w:cs="MS Mincho"/>
                <w:sz w:val="20"/>
                <w:szCs w:val="20"/>
              </w:rPr>
              <w:t>☐</w:t>
            </w:r>
          </w:p>
        </w:tc>
        <w:tc>
          <w:tcPr>
            <w:tcW w:w="345" w:type="dxa"/>
            <w:tcBorders>
              <w:top w:val="single" w:sz="4" w:space="0" w:color="000000"/>
              <w:left w:val="single" w:sz="4" w:space="0" w:color="000000"/>
              <w:bottom w:val="single" w:sz="4" w:space="0" w:color="000000"/>
              <w:right w:val="single" w:sz="6" w:space="0" w:color="000000"/>
            </w:tcBorders>
          </w:tcPr>
          <w:p w14:paraId="21DD93C4" w14:textId="77777777" w:rsidR="00BD1680" w:rsidRDefault="00000000">
            <w:pPr>
              <w:jc w:val="center"/>
              <w:rPr>
                <w:rFonts w:ascii="Times New Roman" w:eastAsia="Times New Roman" w:hAnsi="Times New Roman" w:cs="Times New Roman"/>
                <w:sz w:val="20"/>
                <w:szCs w:val="20"/>
              </w:rPr>
            </w:pPr>
            <w:r>
              <w:rPr>
                <w:rFonts w:ascii="MS Mincho" w:eastAsia="MS Mincho" w:hAnsi="MS Mincho" w:cs="MS Mincho"/>
                <w:sz w:val="20"/>
                <w:szCs w:val="20"/>
              </w:rPr>
              <w:t>☐</w:t>
            </w:r>
          </w:p>
        </w:tc>
        <w:tc>
          <w:tcPr>
            <w:tcW w:w="345" w:type="dxa"/>
            <w:tcBorders>
              <w:top w:val="single" w:sz="4" w:space="0" w:color="000000"/>
              <w:left w:val="single" w:sz="4" w:space="0" w:color="000000"/>
              <w:bottom w:val="single" w:sz="4" w:space="0" w:color="000000"/>
              <w:right w:val="single" w:sz="6" w:space="0" w:color="000000"/>
            </w:tcBorders>
          </w:tcPr>
          <w:p w14:paraId="4C7A7F73" w14:textId="77777777" w:rsidR="00BD1680" w:rsidRDefault="00000000">
            <w:pPr>
              <w:jc w:val="center"/>
              <w:rPr>
                <w:rFonts w:ascii="Times New Roman" w:eastAsia="Times New Roman" w:hAnsi="Times New Roman" w:cs="Times New Roman"/>
                <w:sz w:val="20"/>
                <w:szCs w:val="20"/>
              </w:rPr>
            </w:pPr>
            <w:r>
              <w:rPr>
                <w:rFonts w:ascii="MS Mincho" w:eastAsia="MS Mincho" w:hAnsi="MS Mincho" w:cs="MS Mincho"/>
                <w:sz w:val="20"/>
                <w:szCs w:val="20"/>
              </w:rPr>
              <w:t>☐</w:t>
            </w:r>
          </w:p>
        </w:tc>
        <w:tc>
          <w:tcPr>
            <w:tcW w:w="345" w:type="dxa"/>
            <w:tcBorders>
              <w:top w:val="single" w:sz="4" w:space="0" w:color="000000"/>
              <w:left w:val="single" w:sz="4" w:space="0" w:color="000000"/>
              <w:bottom w:val="single" w:sz="4" w:space="0" w:color="000000"/>
              <w:right w:val="single" w:sz="6" w:space="0" w:color="000000"/>
            </w:tcBorders>
          </w:tcPr>
          <w:p w14:paraId="12782FEE" w14:textId="77777777" w:rsidR="00BD1680" w:rsidRDefault="00000000">
            <w:pPr>
              <w:jc w:val="center"/>
              <w:rPr>
                <w:rFonts w:ascii="Times New Roman" w:eastAsia="Times New Roman" w:hAnsi="Times New Roman" w:cs="Times New Roman"/>
                <w:sz w:val="20"/>
                <w:szCs w:val="20"/>
              </w:rPr>
            </w:pPr>
            <w:r>
              <w:rPr>
                <w:rFonts w:ascii="MS Mincho" w:eastAsia="MS Mincho" w:hAnsi="MS Mincho" w:cs="MS Mincho"/>
                <w:sz w:val="20"/>
                <w:szCs w:val="20"/>
              </w:rPr>
              <w:t>☐</w:t>
            </w:r>
          </w:p>
        </w:tc>
        <w:tc>
          <w:tcPr>
            <w:tcW w:w="6765" w:type="dxa"/>
            <w:tcBorders>
              <w:top w:val="single" w:sz="4" w:space="0" w:color="000000"/>
              <w:left w:val="single" w:sz="4" w:space="0" w:color="000000"/>
              <w:bottom w:val="single" w:sz="4" w:space="0" w:color="000000"/>
              <w:right w:val="single" w:sz="6" w:space="0" w:color="000000"/>
            </w:tcBorders>
          </w:tcPr>
          <w:p w14:paraId="27D36613" w14:textId="77777777" w:rsidR="00BD1680" w:rsidRDefault="00BD1680">
            <w:pPr>
              <w:spacing w:after="200" w:line="276" w:lineRule="auto"/>
              <w:ind w:left="720" w:hanging="360"/>
              <w:rPr>
                <w:rFonts w:ascii="Times New Roman" w:eastAsia="Times New Roman" w:hAnsi="Times New Roman" w:cs="Times New Roman"/>
                <w:sz w:val="20"/>
                <w:szCs w:val="20"/>
              </w:rPr>
            </w:pPr>
          </w:p>
        </w:tc>
      </w:tr>
      <w:tr w:rsidR="00BD1680" w14:paraId="682122AD" w14:textId="77777777">
        <w:trPr>
          <w:trHeight w:val="580"/>
        </w:trPr>
        <w:tc>
          <w:tcPr>
            <w:tcW w:w="4320" w:type="dxa"/>
            <w:tcBorders>
              <w:top w:val="single" w:sz="4" w:space="0" w:color="000000"/>
              <w:left w:val="single" w:sz="4" w:space="0" w:color="000000"/>
              <w:bottom w:val="single" w:sz="4" w:space="0" w:color="000000"/>
              <w:right w:val="single" w:sz="6" w:space="0" w:color="000000"/>
            </w:tcBorders>
          </w:tcPr>
          <w:p w14:paraId="32676F2B" w14:textId="77777777" w:rsidR="00BD1680" w:rsidRDefault="00000000">
            <w:pPr>
              <w:numPr>
                <w:ilvl w:val="0"/>
                <w:numId w:val="12"/>
              </w:numPr>
              <w:rPr>
                <w:rFonts w:ascii="Times New Roman" w:eastAsia="Times New Roman" w:hAnsi="Times New Roman" w:cs="Times New Roman"/>
                <w:sz w:val="20"/>
                <w:szCs w:val="20"/>
              </w:rPr>
            </w:pPr>
            <w:r>
              <w:rPr>
                <w:rFonts w:ascii="Times New Roman" w:eastAsia="Times New Roman" w:hAnsi="Times New Roman" w:cs="Times New Roman"/>
                <w:sz w:val="20"/>
                <w:szCs w:val="20"/>
              </w:rPr>
              <w:lastRenderedPageBreak/>
              <w:t>Describes the plan to ensure that all school administration (superintendents, assistant superintendents, principals, assistant principals, etc.) are licensed to administer by Teacher Standards and Practices Commission (TSPC).</w:t>
            </w:r>
          </w:p>
        </w:tc>
        <w:tc>
          <w:tcPr>
            <w:tcW w:w="345" w:type="dxa"/>
            <w:tcBorders>
              <w:top w:val="single" w:sz="4" w:space="0" w:color="000000"/>
              <w:left w:val="single" w:sz="4" w:space="0" w:color="000000"/>
              <w:bottom w:val="single" w:sz="4" w:space="0" w:color="000000"/>
              <w:right w:val="single" w:sz="6" w:space="0" w:color="000000"/>
            </w:tcBorders>
          </w:tcPr>
          <w:p w14:paraId="452082E3" w14:textId="77777777" w:rsidR="00BD1680" w:rsidRDefault="00000000">
            <w:pPr>
              <w:jc w:val="center"/>
              <w:rPr>
                <w:rFonts w:ascii="Times New Roman" w:eastAsia="Times New Roman" w:hAnsi="Times New Roman" w:cs="Times New Roman"/>
                <w:sz w:val="20"/>
                <w:szCs w:val="20"/>
              </w:rPr>
            </w:pPr>
            <w:r>
              <w:rPr>
                <w:rFonts w:ascii="MS Mincho" w:eastAsia="MS Mincho" w:hAnsi="MS Mincho" w:cs="MS Mincho"/>
                <w:sz w:val="20"/>
                <w:szCs w:val="20"/>
              </w:rPr>
              <w:t>☐</w:t>
            </w:r>
          </w:p>
        </w:tc>
        <w:tc>
          <w:tcPr>
            <w:tcW w:w="345" w:type="dxa"/>
            <w:tcBorders>
              <w:top w:val="single" w:sz="4" w:space="0" w:color="000000"/>
              <w:left w:val="single" w:sz="4" w:space="0" w:color="000000"/>
              <w:bottom w:val="single" w:sz="4" w:space="0" w:color="000000"/>
              <w:right w:val="single" w:sz="6" w:space="0" w:color="000000"/>
            </w:tcBorders>
          </w:tcPr>
          <w:p w14:paraId="0B4A1622" w14:textId="77777777" w:rsidR="00BD1680" w:rsidRDefault="00000000">
            <w:pPr>
              <w:jc w:val="center"/>
              <w:rPr>
                <w:rFonts w:ascii="Times New Roman" w:eastAsia="Times New Roman" w:hAnsi="Times New Roman" w:cs="Times New Roman"/>
                <w:sz w:val="20"/>
                <w:szCs w:val="20"/>
              </w:rPr>
            </w:pPr>
            <w:r>
              <w:rPr>
                <w:rFonts w:ascii="MS Mincho" w:eastAsia="MS Mincho" w:hAnsi="MS Mincho" w:cs="MS Mincho"/>
                <w:sz w:val="20"/>
                <w:szCs w:val="20"/>
              </w:rPr>
              <w:t>☐</w:t>
            </w:r>
          </w:p>
        </w:tc>
        <w:tc>
          <w:tcPr>
            <w:tcW w:w="345" w:type="dxa"/>
            <w:tcBorders>
              <w:top w:val="single" w:sz="4" w:space="0" w:color="000000"/>
              <w:left w:val="single" w:sz="4" w:space="0" w:color="000000"/>
              <w:bottom w:val="single" w:sz="4" w:space="0" w:color="000000"/>
              <w:right w:val="single" w:sz="6" w:space="0" w:color="000000"/>
            </w:tcBorders>
          </w:tcPr>
          <w:p w14:paraId="343FDDC2" w14:textId="77777777" w:rsidR="00BD1680" w:rsidRDefault="00000000">
            <w:pPr>
              <w:jc w:val="center"/>
              <w:rPr>
                <w:rFonts w:ascii="Times New Roman" w:eastAsia="Times New Roman" w:hAnsi="Times New Roman" w:cs="Times New Roman"/>
                <w:sz w:val="20"/>
                <w:szCs w:val="20"/>
              </w:rPr>
            </w:pPr>
            <w:r>
              <w:rPr>
                <w:rFonts w:ascii="MS Mincho" w:eastAsia="MS Mincho" w:hAnsi="MS Mincho" w:cs="MS Mincho"/>
                <w:sz w:val="20"/>
                <w:szCs w:val="20"/>
              </w:rPr>
              <w:t>☐</w:t>
            </w:r>
          </w:p>
        </w:tc>
        <w:tc>
          <w:tcPr>
            <w:tcW w:w="345" w:type="dxa"/>
            <w:tcBorders>
              <w:top w:val="single" w:sz="4" w:space="0" w:color="000000"/>
              <w:left w:val="single" w:sz="4" w:space="0" w:color="000000"/>
              <w:bottom w:val="single" w:sz="4" w:space="0" w:color="000000"/>
              <w:right w:val="single" w:sz="6" w:space="0" w:color="000000"/>
            </w:tcBorders>
          </w:tcPr>
          <w:p w14:paraId="112B394A" w14:textId="77777777" w:rsidR="00BD1680" w:rsidRDefault="00000000">
            <w:pPr>
              <w:jc w:val="center"/>
              <w:rPr>
                <w:rFonts w:ascii="Times New Roman" w:eastAsia="Times New Roman" w:hAnsi="Times New Roman" w:cs="Times New Roman"/>
                <w:sz w:val="20"/>
                <w:szCs w:val="20"/>
              </w:rPr>
            </w:pPr>
            <w:r>
              <w:rPr>
                <w:rFonts w:ascii="MS Mincho" w:eastAsia="MS Mincho" w:hAnsi="MS Mincho" w:cs="MS Mincho"/>
                <w:sz w:val="20"/>
                <w:szCs w:val="20"/>
              </w:rPr>
              <w:t>☐</w:t>
            </w:r>
          </w:p>
        </w:tc>
        <w:tc>
          <w:tcPr>
            <w:tcW w:w="6765" w:type="dxa"/>
            <w:tcBorders>
              <w:top w:val="single" w:sz="4" w:space="0" w:color="000000"/>
              <w:left w:val="single" w:sz="4" w:space="0" w:color="000000"/>
              <w:bottom w:val="single" w:sz="4" w:space="0" w:color="000000"/>
              <w:right w:val="single" w:sz="6" w:space="0" w:color="000000"/>
            </w:tcBorders>
          </w:tcPr>
          <w:p w14:paraId="42418F3E" w14:textId="77777777" w:rsidR="00BD1680" w:rsidRDefault="00BD1680">
            <w:pPr>
              <w:ind w:left="720" w:hanging="360"/>
              <w:rPr>
                <w:rFonts w:ascii="Times New Roman" w:eastAsia="Times New Roman" w:hAnsi="Times New Roman" w:cs="Times New Roman"/>
                <w:sz w:val="20"/>
                <w:szCs w:val="20"/>
              </w:rPr>
            </w:pPr>
          </w:p>
        </w:tc>
      </w:tr>
      <w:tr w:rsidR="00BD1680" w14:paraId="749BCA6C" w14:textId="77777777">
        <w:trPr>
          <w:trHeight w:val="580"/>
        </w:trPr>
        <w:tc>
          <w:tcPr>
            <w:tcW w:w="4320" w:type="dxa"/>
            <w:tcBorders>
              <w:top w:val="single" w:sz="4" w:space="0" w:color="000000"/>
              <w:left w:val="single" w:sz="4" w:space="0" w:color="000000"/>
              <w:bottom w:val="single" w:sz="4" w:space="0" w:color="000000"/>
              <w:right w:val="single" w:sz="6" w:space="0" w:color="000000"/>
            </w:tcBorders>
          </w:tcPr>
          <w:p w14:paraId="5A3C28ED" w14:textId="77777777" w:rsidR="00BD1680" w:rsidRDefault="00000000">
            <w:pPr>
              <w:numPr>
                <w:ilvl w:val="0"/>
                <w:numId w:val="12"/>
              </w:numP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Describes the plan to ensure that at least 95% of the school’s instructional hours are taught by teachers licensed by TSPC and qualified as required by </w:t>
            </w:r>
            <w:proofErr w:type="gramStart"/>
            <w:r>
              <w:rPr>
                <w:rFonts w:ascii="Times New Roman" w:eastAsia="Times New Roman" w:hAnsi="Times New Roman" w:cs="Times New Roman"/>
                <w:sz w:val="20"/>
                <w:szCs w:val="20"/>
              </w:rPr>
              <w:t>the Every</w:t>
            </w:r>
            <w:proofErr w:type="gramEnd"/>
            <w:r>
              <w:rPr>
                <w:rFonts w:ascii="Times New Roman" w:eastAsia="Times New Roman" w:hAnsi="Times New Roman" w:cs="Times New Roman"/>
                <w:sz w:val="20"/>
                <w:szCs w:val="20"/>
              </w:rPr>
              <w:t xml:space="preserve"> Student Succeeds Act (ESSA).</w:t>
            </w:r>
          </w:p>
        </w:tc>
        <w:tc>
          <w:tcPr>
            <w:tcW w:w="345" w:type="dxa"/>
            <w:tcBorders>
              <w:top w:val="single" w:sz="4" w:space="0" w:color="000000"/>
              <w:left w:val="single" w:sz="4" w:space="0" w:color="000000"/>
              <w:bottom w:val="single" w:sz="4" w:space="0" w:color="000000"/>
              <w:right w:val="single" w:sz="6" w:space="0" w:color="000000"/>
            </w:tcBorders>
          </w:tcPr>
          <w:p w14:paraId="50FB0362" w14:textId="77777777" w:rsidR="00BD1680" w:rsidRDefault="00000000">
            <w:pPr>
              <w:jc w:val="center"/>
              <w:rPr>
                <w:rFonts w:ascii="Times New Roman" w:eastAsia="Times New Roman" w:hAnsi="Times New Roman" w:cs="Times New Roman"/>
                <w:sz w:val="20"/>
                <w:szCs w:val="20"/>
              </w:rPr>
            </w:pPr>
            <w:r>
              <w:rPr>
                <w:rFonts w:ascii="MS Mincho" w:eastAsia="MS Mincho" w:hAnsi="MS Mincho" w:cs="MS Mincho"/>
                <w:sz w:val="20"/>
                <w:szCs w:val="20"/>
              </w:rPr>
              <w:t>☐</w:t>
            </w:r>
          </w:p>
        </w:tc>
        <w:tc>
          <w:tcPr>
            <w:tcW w:w="345" w:type="dxa"/>
            <w:tcBorders>
              <w:top w:val="single" w:sz="4" w:space="0" w:color="000000"/>
              <w:left w:val="single" w:sz="4" w:space="0" w:color="000000"/>
              <w:bottom w:val="single" w:sz="4" w:space="0" w:color="000000"/>
              <w:right w:val="single" w:sz="6" w:space="0" w:color="000000"/>
            </w:tcBorders>
          </w:tcPr>
          <w:p w14:paraId="48BDA709" w14:textId="77777777" w:rsidR="00BD1680" w:rsidRDefault="00000000">
            <w:pPr>
              <w:jc w:val="center"/>
              <w:rPr>
                <w:rFonts w:ascii="Times New Roman" w:eastAsia="Times New Roman" w:hAnsi="Times New Roman" w:cs="Times New Roman"/>
                <w:sz w:val="20"/>
                <w:szCs w:val="20"/>
              </w:rPr>
            </w:pPr>
            <w:r>
              <w:rPr>
                <w:rFonts w:ascii="MS Mincho" w:eastAsia="MS Mincho" w:hAnsi="MS Mincho" w:cs="MS Mincho"/>
                <w:sz w:val="20"/>
                <w:szCs w:val="20"/>
              </w:rPr>
              <w:t>☐</w:t>
            </w:r>
          </w:p>
        </w:tc>
        <w:tc>
          <w:tcPr>
            <w:tcW w:w="345" w:type="dxa"/>
            <w:tcBorders>
              <w:top w:val="single" w:sz="4" w:space="0" w:color="000000"/>
              <w:left w:val="single" w:sz="4" w:space="0" w:color="000000"/>
              <w:bottom w:val="single" w:sz="4" w:space="0" w:color="000000"/>
              <w:right w:val="single" w:sz="6" w:space="0" w:color="000000"/>
            </w:tcBorders>
          </w:tcPr>
          <w:p w14:paraId="2EBDD558" w14:textId="77777777" w:rsidR="00BD1680" w:rsidRDefault="00000000">
            <w:pPr>
              <w:jc w:val="center"/>
              <w:rPr>
                <w:rFonts w:ascii="Times New Roman" w:eastAsia="Times New Roman" w:hAnsi="Times New Roman" w:cs="Times New Roman"/>
                <w:sz w:val="20"/>
                <w:szCs w:val="20"/>
              </w:rPr>
            </w:pPr>
            <w:r>
              <w:rPr>
                <w:rFonts w:ascii="MS Mincho" w:eastAsia="MS Mincho" w:hAnsi="MS Mincho" w:cs="MS Mincho"/>
                <w:sz w:val="20"/>
                <w:szCs w:val="20"/>
              </w:rPr>
              <w:t>☐</w:t>
            </w:r>
          </w:p>
        </w:tc>
        <w:tc>
          <w:tcPr>
            <w:tcW w:w="345" w:type="dxa"/>
            <w:tcBorders>
              <w:top w:val="single" w:sz="4" w:space="0" w:color="000000"/>
              <w:left w:val="single" w:sz="4" w:space="0" w:color="000000"/>
              <w:bottom w:val="single" w:sz="4" w:space="0" w:color="000000"/>
              <w:right w:val="single" w:sz="6" w:space="0" w:color="000000"/>
            </w:tcBorders>
          </w:tcPr>
          <w:p w14:paraId="43AE58FA" w14:textId="77777777" w:rsidR="00BD1680" w:rsidRDefault="00000000">
            <w:pPr>
              <w:jc w:val="center"/>
              <w:rPr>
                <w:rFonts w:ascii="Times New Roman" w:eastAsia="Times New Roman" w:hAnsi="Times New Roman" w:cs="Times New Roman"/>
                <w:sz w:val="20"/>
                <w:szCs w:val="20"/>
              </w:rPr>
            </w:pPr>
            <w:r>
              <w:rPr>
                <w:rFonts w:ascii="MS Mincho" w:eastAsia="MS Mincho" w:hAnsi="MS Mincho" w:cs="MS Mincho"/>
                <w:sz w:val="20"/>
                <w:szCs w:val="20"/>
              </w:rPr>
              <w:t>☐</w:t>
            </w:r>
          </w:p>
        </w:tc>
        <w:tc>
          <w:tcPr>
            <w:tcW w:w="6765" w:type="dxa"/>
            <w:tcBorders>
              <w:top w:val="single" w:sz="4" w:space="0" w:color="000000"/>
              <w:left w:val="single" w:sz="4" w:space="0" w:color="000000"/>
              <w:bottom w:val="single" w:sz="4" w:space="0" w:color="000000"/>
              <w:right w:val="single" w:sz="6" w:space="0" w:color="000000"/>
            </w:tcBorders>
          </w:tcPr>
          <w:p w14:paraId="129837A7" w14:textId="77777777" w:rsidR="00BD1680" w:rsidRDefault="00BD1680">
            <w:pPr>
              <w:ind w:left="720" w:hanging="360"/>
              <w:rPr>
                <w:rFonts w:ascii="Times New Roman" w:eastAsia="Times New Roman" w:hAnsi="Times New Roman" w:cs="Times New Roman"/>
                <w:sz w:val="20"/>
                <w:szCs w:val="20"/>
              </w:rPr>
            </w:pPr>
          </w:p>
        </w:tc>
      </w:tr>
      <w:tr w:rsidR="00BD1680" w14:paraId="3B933A4E" w14:textId="77777777">
        <w:trPr>
          <w:trHeight w:val="580"/>
        </w:trPr>
        <w:tc>
          <w:tcPr>
            <w:tcW w:w="4320" w:type="dxa"/>
            <w:tcBorders>
              <w:top w:val="single" w:sz="4" w:space="0" w:color="000000"/>
              <w:left w:val="single" w:sz="4" w:space="0" w:color="000000"/>
              <w:bottom w:val="single" w:sz="4" w:space="0" w:color="000000"/>
              <w:right w:val="single" w:sz="6" w:space="0" w:color="000000"/>
            </w:tcBorders>
          </w:tcPr>
          <w:p w14:paraId="17B17963" w14:textId="77777777" w:rsidR="00BD1680" w:rsidRDefault="00000000">
            <w:pPr>
              <w:numPr>
                <w:ilvl w:val="0"/>
                <w:numId w:val="12"/>
              </w:numPr>
              <w:rPr>
                <w:rFonts w:ascii="Times New Roman" w:eastAsia="Times New Roman" w:hAnsi="Times New Roman" w:cs="Times New Roman"/>
                <w:sz w:val="20"/>
                <w:szCs w:val="20"/>
              </w:rPr>
            </w:pPr>
            <w:r>
              <w:rPr>
                <w:rFonts w:ascii="Times New Roman" w:eastAsia="Times New Roman" w:hAnsi="Times New Roman" w:cs="Times New Roman"/>
                <w:sz w:val="20"/>
                <w:szCs w:val="20"/>
              </w:rPr>
              <w:t>Describes the school’s plan for maintaining student records and school records, including financial records, at a designated central office of operations that is located within the PPS school district. The plan includes how the school will maintain the confidentiality of these records.</w:t>
            </w:r>
          </w:p>
        </w:tc>
        <w:tc>
          <w:tcPr>
            <w:tcW w:w="345" w:type="dxa"/>
            <w:tcBorders>
              <w:top w:val="single" w:sz="4" w:space="0" w:color="000000"/>
              <w:left w:val="single" w:sz="4" w:space="0" w:color="000000"/>
              <w:bottom w:val="single" w:sz="4" w:space="0" w:color="000000"/>
              <w:right w:val="single" w:sz="6" w:space="0" w:color="000000"/>
            </w:tcBorders>
          </w:tcPr>
          <w:p w14:paraId="0E8A9107" w14:textId="77777777" w:rsidR="00BD1680" w:rsidRDefault="00000000">
            <w:pPr>
              <w:jc w:val="center"/>
              <w:rPr>
                <w:rFonts w:ascii="Times New Roman" w:eastAsia="Times New Roman" w:hAnsi="Times New Roman" w:cs="Times New Roman"/>
                <w:sz w:val="20"/>
                <w:szCs w:val="20"/>
              </w:rPr>
            </w:pPr>
            <w:r>
              <w:rPr>
                <w:rFonts w:ascii="MS Mincho" w:eastAsia="MS Mincho" w:hAnsi="MS Mincho" w:cs="MS Mincho"/>
                <w:sz w:val="20"/>
                <w:szCs w:val="20"/>
              </w:rPr>
              <w:t>☐</w:t>
            </w:r>
          </w:p>
        </w:tc>
        <w:tc>
          <w:tcPr>
            <w:tcW w:w="345" w:type="dxa"/>
            <w:tcBorders>
              <w:top w:val="single" w:sz="4" w:space="0" w:color="000000"/>
              <w:left w:val="single" w:sz="4" w:space="0" w:color="000000"/>
              <w:bottom w:val="single" w:sz="4" w:space="0" w:color="000000"/>
              <w:right w:val="single" w:sz="6" w:space="0" w:color="000000"/>
            </w:tcBorders>
          </w:tcPr>
          <w:p w14:paraId="74EA66A6" w14:textId="77777777" w:rsidR="00BD1680" w:rsidRDefault="00000000">
            <w:pPr>
              <w:jc w:val="center"/>
              <w:rPr>
                <w:rFonts w:ascii="Times New Roman" w:eastAsia="Times New Roman" w:hAnsi="Times New Roman" w:cs="Times New Roman"/>
                <w:sz w:val="20"/>
                <w:szCs w:val="20"/>
              </w:rPr>
            </w:pPr>
            <w:r>
              <w:rPr>
                <w:rFonts w:ascii="MS Mincho" w:eastAsia="MS Mincho" w:hAnsi="MS Mincho" w:cs="MS Mincho"/>
                <w:sz w:val="20"/>
                <w:szCs w:val="20"/>
              </w:rPr>
              <w:t>☐</w:t>
            </w:r>
          </w:p>
        </w:tc>
        <w:tc>
          <w:tcPr>
            <w:tcW w:w="345" w:type="dxa"/>
            <w:tcBorders>
              <w:top w:val="single" w:sz="4" w:space="0" w:color="000000"/>
              <w:left w:val="single" w:sz="4" w:space="0" w:color="000000"/>
              <w:bottom w:val="single" w:sz="4" w:space="0" w:color="000000"/>
              <w:right w:val="single" w:sz="6" w:space="0" w:color="000000"/>
            </w:tcBorders>
          </w:tcPr>
          <w:p w14:paraId="5F70D57B" w14:textId="77777777" w:rsidR="00BD1680" w:rsidRDefault="00000000">
            <w:pPr>
              <w:jc w:val="center"/>
              <w:rPr>
                <w:rFonts w:ascii="Times New Roman" w:eastAsia="Times New Roman" w:hAnsi="Times New Roman" w:cs="Times New Roman"/>
                <w:sz w:val="20"/>
                <w:szCs w:val="20"/>
              </w:rPr>
            </w:pPr>
            <w:r>
              <w:rPr>
                <w:rFonts w:ascii="MS Mincho" w:eastAsia="MS Mincho" w:hAnsi="MS Mincho" w:cs="MS Mincho"/>
                <w:sz w:val="20"/>
                <w:szCs w:val="20"/>
              </w:rPr>
              <w:t>☐</w:t>
            </w:r>
          </w:p>
        </w:tc>
        <w:tc>
          <w:tcPr>
            <w:tcW w:w="345" w:type="dxa"/>
            <w:tcBorders>
              <w:top w:val="single" w:sz="4" w:space="0" w:color="000000"/>
              <w:left w:val="single" w:sz="4" w:space="0" w:color="000000"/>
              <w:bottom w:val="single" w:sz="4" w:space="0" w:color="000000"/>
              <w:right w:val="single" w:sz="6" w:space="0" w:color="000000"/>
            </w:tcBorders>
          </w:tcPr>
          <w:p w14:paraId="06BAAE2C" w14:textId="77777777" w:rsidR="00BD1680" w:rsidRDefault="00000000">
            <w:pPr>
              <w:jc w:val="center"/>
              <w:rPr>
                <w:rFonts w:ascii="Times New Roman" w:eastAsia="Times New Roman" w:hAnsi="Times New Roman" w:cs="Times New Roman"/>
                <w:sz w:val="20"/>
                <w:szCs w:val="20"/>
              </w:rPr>
            </w:pPr>
            <w:r>
              <w:rPr>
                <w:rFonts w:ascii="MS Mincho" w:eastAsia="MS Mincho" w:hAnsi="MS Mincho" w:cs="MS Mincho"/>
                <w:sz w:val="20"/>
                <w:szCs w:val="20"/>
              </w:rPr>
              <w:t>☐</w:t>
            </w:r>
          </w:p>
        </w:tc>
        <w:tc>
          <w:tcPr>
            <w:tcW w:w="6765" w:type="dxa"/>
            <w:tcBorders>
              <w:top w:val="single" w:sz="4" w:space="0" w:color="000000"/>
              <w:left w:val="single" w:sz="4" w:space="0" w:color="000000"/>
              <w:bottom w:val="single" w:sz="4" w:space="0" w:color="000000"/>
              <w:right w:val="single" w:sz="6" w:space="0" w:color="000000"/>
            </w:tcBorders>
          </w:tcPr>
          <w:p w14:paraId="42B88355" w14:textId="77777777" w:rsidR="00BD1680" w:rsidRDefault="00BD1680">
            <w:pPr>
              <w:ind w:left="720" w:hanging="360"/>
              <w:rPr>
                <w:rFonts w:ascii="Times New Roman" w:eastAsia="Times New Roman" w:hAnsi="Times New Roman" w:cs="Times New Roman"/>
                <w:sz w:val="20"/>
                <w:szCs w:val="20"/>
              </w:rPr>
            </w:pPr>
          </w:p>
        </w:tc>
      </w:tr>
      <w:tr w:rsidR="00BD1680" w14:paraId="2FBF5F3F" w14:textId="77777777">
        <w:trPr>
          <w:trHeight w:val="580"/>
        </w:trPr>
        <w:tc>
          <w:tcPr>
            <w:tcW w:w="4320" w:type="dxa"/>
            <w:tcBorders>
              <w:top w:val="single" w:sz="4" w:space="0" w:color="000000"/>
              <w:left w:val="single" w:sz="4" w:space="0" w:color="000000"/>
              <w:bottom w:val="single" w:sz="4" w:space="0" w:color="000000"/>
              <w:right w:val="single" w:sz="6" w:space="0" w:color="000000"/>
            </w:tcBorders>
          </w:tcPr>
          <w:p w14:paraId="1A30A7CB" w14:textId="77777777" w:rsidR="00BD1680" w:rsidRDefault="00000000">
            <w:pPr>
              <w:numPr>
                <w:ilvl w:val="0"/>
                <w:numId w:val="12"/>
              </w:numPr>
              <w:rPr>
                <w:rFonts w:ascii="Times New Roman" w:eastAsia="Times New Roman" w:hAnsi="Times New Roman" w:cs="Times New Roman"/>
                <w:sz w:val="20"/>
                <w:szCs w:val="20"/>
              </w:rPr>
            </w:pPr>
            <w:r>
              <w:rPr>
                <w:rFonts w:ascii="Times New Roman" w:eastAsia="Times New Roman" w:hAnsi="Times New Roman" w:cs="Times New Roman"/>
                <w:sz w:val="20"/>
                <w:szCs w:val="20"/>
              </w:rPr>
              <w:t>Describes the plan to ensure equitable access to the education program of the school by ensuring that each student enrolled in the school:</w:t>
            </w:r>
          </w:p>
          <w:p w14:paraId="57A1C7F9" w14:textId="77777777" w:rsidR="00BD1680" w:rsidRDefault="00000000">
            <w:pPr>
              <w:numPr>
                <w:ilvl w:val="1"/>
                <w:numId w:val="12"/>
              </w:numPr>
              <w:rPr>
                <w:rFonts w:ascii="Times New Roman" w:eastAsia="Times New Roman" w:hAnsi="Times New Roman" w:cs="Times New Roman"/>
                <w:sz w:val="20"/>
                <w:szCs w:val="20"/>
              </w:rPr>
            </w:pPr>
            <w:r>
              <w:rPr>
                <w:rFonts w:ascii="Times New Roman" w:eastAsia="Times New Roman" w:hAnsi="Times New Roman" w:cs="Times New Roman"/>
                <w:sz w:val="20"/>
                <w:szCs w:val="20"/>
              </w:rPr>
              <w:t>Has access to and use of computer and printer equipment as needed</w:t>
            </w:r>
          </w:p>
          <w:p w14:paraId="74818241" w14:textId="77777777" w:rsidR="00BD1680" w:rsidRDefault="00000000">
            <w:pPr>
              <w:numPr>
                <w:ilvl w:val="1"/>
                <w:numId w:val="12"/>
              </w:numPr>
              <w:rPr>
                <w:rFonts w:ascii="Times New Roman" w:eastAsia="Times New Roman" w:hAnsi="Times New Roman" w:cs="Times New Roman"/>
                <w:sz w:val="20"/>
                <w:szCs w:val="20"/>
              </w:rPr>
            </w:pPr>
            <w:proofErr w:type="gramStart"/>
            <w:r>
              <w:rPr>
                <w:rFonts w:ascii="Times New Roman" w:eastAsia="Times New Roman" w:hAnsi="Times New Roman" w:cs="Times New Roman"/>
                <w:sz w:val="20"/>
                <w:szCs w:val="20"/>
              </w:rPr>
              <w:t>Is offered an internet service cost reimbursement arrangement</w:t>
            </w:r>
            <w:proofErr w:type="gramEnd"/>
            <w:r>
              <w:rPr>
                <w:rFonts w:ascii="Times New Roman" w:eastAsia="Times New Roman" w:hAnsi="Times New Roman" w:cs="Times New Roman"/>
                <w:sz w:val="20"/>
                <w:szCs w:val="20"/>
              </w:rPr>
              <w:t xml:space="preserve"> under which the school reimburses the parent or guardian of the student, at a rate set by the school, for the costs of obtaining internet service at the </w:t>
            </w:r>
            <w:r>
              <w:rPr>
                <w:rFonts w:ascii="Times New Roman" w:eastAsia="Times New Roman" w:hAnsi="Times New Roman" w:cs="Times New Roman"/>
                <w:sz w:val="20"/>
                <w:szCs w:val="20"/>
              </w:rPr>
              <w:lastRenderedPageBreak/>
              <w:t xml:space="preserve">minimum connection speed required to effectively access the education program provided by the school, </w:t>
            </w:r>
            <w:r>
              <w:rPr>
                <w:rFonts w:ascii="Times New Roman" w:eastAsia="Times New Roman" w:hAnsi="Times New Roman" w:cs="Times New Roman"/>
                <w:sz w:val="20"/>
                <w:szCs w:val="20"/>
                <w:u w:val="single"/>
              </w:rPr>
              <w:t>or</w:t>
            </w:r>
          </w:p>
          <w:p w14:paraId="276EFFE9" w14:textId="77777777" w:rsidR="00BD1680" w:rsidRDefault="00000000">
            <w:pPr>
              <w:numPr>
                <w:ilvl w:val="1"/>
                <w:numId w:val="12"/>
              </w:numPr>
              <w:rPr>
                <w:rFonts w:ascii="Times New Roman" w:eastAsia="Times New Roman" w:hAnsi="Times New Roman" w:cs="Times New Roman"/>
                <w:sz w:val="20"/>
                <w:szCs w:val="20"/>
              </w:rPr>
            </w:pPr>
            <w:proofErr w:type="gramStart"/>
            <w:r>
              <w:rPr>
                <w:rFonts w:ascii="Times New Roman" w:eastAsia="Times New Roman" w:hAnsi="Times New Roman" w:cs="Times New Roman"/>
                <w:sz w:val="20"/>
                <w:szCs w:val="20"/>
              </w:rPr>
              <w:t>Has</w:t>
            </w:r>
            <w:proofErr w:type="gramEnd"/>
            <w:r>
              <w:rPr>
                <w:rFonts w:ascii="Times New Roman" w:eastAsia="Times New Roman" w:hAnsi="Times New Roman" w:cs="Times New Roman"/>
                <w:sz w:val="20"/>
                <w:szCs w:val="20"/>
              </w:rPr>
              <w:t xml:space="preserve"> access to and use of computer and printer equipment and is offered internet service cost reimbursement.</w:t>
            </w:r>
          </w:p>
        </w:tc>
        <w:tc>
          <w:tcPr>
            <w:tcW w:w="345" w:type="dxa"/>
            <w:tcBorders>
              <w:top w:val="single" w:sz="4" w:space="0" w:color="000000"/>
              <w:left w:val="single" w:sz="4" w:space="0" w:color="000000"/>
              <w:bottom w:val="single" w:sz="4" w:space="0" w:color="000000"/>
              <w:right w:val="single" w:sz="6" w:space="0" w:color="000000"/>
            </w:tcBorders>
          </w:tcPr>
          <w:p w14:paraId="685C50B4" w14:textId="77777777" w:rsidR="00BD1680" w:rsidRDefault="00000000">
            <w:pPr>
              <w:jc w:val="center"/>
              <w:rPr>
                <w:rFonts w:ascii="Times New Roman" w:eastAsia="Times New Roman" w:hAnsi="Times New Roman" w:cs="Times New Roman"/>
                <w:sz w:val="20"/>
                <w:szCs w:val="20"/>
              </w:rPr>
            </w:pPr>
            <w:r>
              <w:rPr>
                <w:rFonts w:ascii="MS Mincho" w:eastAsia="MS Mincho" w:hAnsi="MS Mincho" w:cs="MS Mincho"/>
                <w:sz w:val="20"/>
                <w:szCs w:val="20"/>
              </w:rPr>
              <w:lastRenderedPageBreak/>
              <w:t>☐</w:t>
            </w:r>
          </w:p>
        </w:tc>
        <w:tc>
          <w:tcPr>
            <w:tcW w:w="345" w:type="dxa"/>
            <w:tcBorders>
              <w:top w:val="single" w:sz="4" w:space="0" w:color="000000"/>
              <w:left w:val="single" w:sz="4" w:space="0" w:color="000000"/>
              <w:bottom w:val="single" w:sz="4" w:space="0" w:color="000000"/>
              <w:right w:val="single" w:sz="6" w:space="0" w:color="000000"/>
            </w:tcBorders>
          </w:tcPr>
          <w:p w14:paraId="3890F909" w14:textId="77777777" w:rsidR="00BD1680" w:rsidRDefault="00000000">
            <w:pPr>
              <w:jc w:val="center"/>
              <w:rPr>
                <w:rFonts w:ascii="Times New Roman" w:eastAsia="Times New Roman" w:hAnsi="Times New Roman" w:cs="Times New Roman"/>
                <w:sz w:val="20"/>
                <w:szCs w:val="20"/>
              </w:rPr>
            </w:pPr>
            <w:r>
              <w:rPr>
                <w:rFonts w:ascii="MS Mincho" w:eastAsia="MS Mincho" w:hAnsi="MS Mincho" w:cs="MS Mincho"/>
                <w:sz w:val="20"/>
                <w:szCs w:val="20"/>
              </w:rPr>
              <w:t>☐</w:t>
            </w:r>
          </w:p>
        </w:tc>
        <w:tc>
          <w:tcPr>
            <w:tcW w:w="345" w:type="dxa"/>
            <w:tcBorders>
              <w:top w:val="single" w:sz="4" w:space="0" w:color="000000"/>
              <w:left w:val="single" w:sz="4" w:space="0" w:color="000000"/>
              <w:bottom w:val="single" w:sz="4" w:space="0" w:color="000000"/>
              <w:right w:val="single" w:sz="6" w:space="0" w:color="000000"/>
            </w:tcBorders>
          </w:tcPr>
          <w:p w14:paraId="2CAE9A79" w14:textId="77777777" w:rsidR="00BD1680" w:rsidRDefault="00000000">
            <w:pPr>
              <w:jc w:val="center"/>
              <w:rPr>
                <w:rFonts w:ascii="Times New Roman" w:eastAsia="Times New Roman" w:hAnsi="Times New Roman" w:cs="Times New Roman"/>
                <w:sz w:val="20"/>
                <w:szCs w:val="20"/>
              </w:rPr>
            </w:pPr>
            <w:r>
              <w:rPr>
                <w:rFonts w:ascii="MS Mincho" w:eastAsia="MS Mincho" w:hAnsi="MS Mincho" w:cs="MS Mincho"/>
                <w:sz w:val="20"/>
                <w:szCs w:val="20"/>
              </w:rPr>
              <w:t>☐</w:t>
            </w:r>
          </w:p>
        </w:tc>
        <w:tc>
          <w:tcPr>
            <w:tcW w:w="345" w:type="dxa"/>
            <w:tcBorders>
              <w:top w:val="single" w:sz="4" w:space="0" w:color="000000"/>
              <w:left w:val="single" w:sz="4" w:space="0" w:color="000000"/>
              <w:bottom w:val="single" w:sz="4" w:space="0" w:color="000000"/>
              <w:right w:val="single" w:sz="6" w:space="0" w:color="000000"/>
            </w:tcBorders>
          </w:tcPr>
          <w:p w14:paraId="4168E362" w14:textId="77777777" w:rsidR="00BD1680" w:rsidRDefault="00000000">
            <w:pPr>
              <w:jc w:val="center"/>
              <w:rPr>
                <w:rFonts w:ascii="Times New Roman" w:eastAsia="Times New Roman" w:hAnsi="Times New Roman" w:cs="Times New Roman"/>
                <w:sz w:val="20"/>
                <w:szCs w:val="20"/>
              </w:rPr>
            </w:pPr>
            <w:r>
              <w:rPr>
                <w:rFonts w:ascii="MS Mincho" w:eastAsia="MS Mincho" w:hAnsi="MS Mincho" w:cs="MS Mincho"/>
                <w:sz w:val="20"/>
                <w:szCs w:val="20"/>
              </w:rPr>
              <w:t>☐</w:t>
            </w:r>
          </w:p>
        </w:tc>
        <w:tc>
          <w:tcPr>
            <w:tcW w:w="6765" w:type="dxa"/>
            <w:tcBorders>
              <w:top w:val="single" w:sz="4" w:space="0" w:color="000000"/>
              <w:left w:val="single" w:sz="4" w:space="0" w:color="000000"/>
              <w:bottom w:val="single" w:sz="4" w:space="0" w:color="000000"/>
              <w:right w:val="single" w:sz="6" w:space="0" w:color="000000"/>
            </w:tcBorders>
          </w:tcPr>
          <w:p w14:paraId="6FE7EEC1" w14:textId="77777777" w:rsidR="00BD1680" w:rsidRDefault="00BD1680">
            <w:pPr>
              <w:ind w:left="720" w:hanging="360"/>
              <w:rPr>
                <w:rFonts w:ascii="Times New Roman" w:eastAsia="Times New Roman" w:hAnsi="Times New Roman" w:cs="Times New Roman"/>
                <w:sz w:val="20"/>
                <w:szCs w:val="20"/>
              </w:rPr>
            </w:pPr>
          </w:p>
        </w:tc>
      </w:tr>
      <w:tr w:rsidR="00BD1680" w14:paraId="66210BA9" w14:textId="77777777">
        <w:trPr>
          <w:trHeight w:val="580"/>
        </w:trPr>
        <w:tc>
          <w:tcPr>
            <w:tcW w:w="4320" w:type="dxa"/>
            <w:tcBorders>
              <w:top w:val="single" w:sz="4" w:space="0" w:color="000000"/>
              <w:left w:val="single" w:sz="4" w:space="0" w:color="000000"/>
              <w:bottom w:val="single" w:sz="4" w:space="0" w:color="000000"/>
              <w:right w:val="single" w:sz="6" w:space="0" w:color="000000"/>
            </w:tcBorders>
          </w:tcPr>
          <w:p w14:paraId="5BB5B48C" w14:textId="77777777" w:rsidR="00BD1680" w:rsidRDefault="00000000">
            <w:pPr>
              <w:numPr>
                <w:ilvl w:val="0"/>
                <w:numId w:val="12"/>
              </w:numP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Describes the plan to provide access to computer and printer equipment and the </w:t>
            </w:r>
            <w:proofErr w:type="gramStart"/>
            <w:r>
              <w:rPr>
                <w:rFonts w:ascii="Times New Roman" w:eastAsia="Times New Roman" w:hAnsi="Times New Roman" w:cs="Times New Roman"/>
                <w:sz w:val="20"/>
                <w:szCs w:val="20"/>
              </w:rPr>
              <w:t>internet service</w:t>
            </w:r>
            <w:proofErr w:type="gramEnd"/>
            <w:r>
              <w:rPr>
                <w:rFonts w:ascii="Times New Roman" w:eastAsia="Times New Roman" w:hAnsi="Times New Roman" w:cs="Times New Roman"/>
                <w:sz w:val="20"/>
                <w:szCs w:val="20"/>
              </w:rPr>
              <w:t xml:space="preserve"> cost reimbursement as described in item #9 above for students enrolled in the school who are from families that qualify as low-income.</w:t>
            </w:r>
          </w:p>
        </w:tc>
        <w:tc>
          <w:tcPr>
            <w:tcW w:w="345" w:type="dxa"/>
            <w:tcBorders>
              <w:top w:val="single" w:sz="4" w:space="0" w:color="000000"/>
              <w:left w:val="single" w:sz="4" w:space="0" w:color="000000"/>
              <w:bottom w:val="single" w:sz="4" w:space="0" w:color="000000"/>
              <w:right w:val="single" w:sz="6" w:space="0" w:color="000000"/>
            </w:tcBorders>
          </w:tcPr>
          <w:p w14:paraId="64DC55B2" w14:textId="77777777" w:rsidR="00BD1680" w:rsidRDefault="00000000">
            <w:pPr>
              <w:jc w:val="center"/>
              <w:rPr>
                <w:rFonts w:ascii="Times New Roman" w:eastAsia="Times New Roman" w:hAnsi="Times New Roman" w:cs="Times New Roman"/>
                <w:sz w:val="20"/>
                <w:szCs w:val="20"/>
              </w:rPr>
            </w:pPr>
            <w:r>
              <w:rPr>
                <w:rFonts w:ascii="MS Mincho" w:eastAsia="MS Mincho" w:hAnsi="MS Mincho" w:cs="MS Mincho"/>
                <w:sz w:val="20"/>
                <w:szCs w:val="20"/>
              </w:rPr>
              <w:t>☐</w:t>
            </w:r>
          </w:p>
        </w:tc>
        <w:tc>
          <w:tcPr>
            <w:tcW w:w="345" w:type="dxa"/>
            <w:tcBorders>
              <w:top w:val="single" w:sz="4" w:space="0" w:color="000000"/>
              <w:left w:val="single" w:sz="4" w:space="0" w:color="000000"/>
              <w:bottom w:val="single" w:sz="4" w:space="0" w:color="000000"/>
              <w:right w:val="single" w:sz="6" w:space="0" w:color="000000"/>
            </w:tcBorders>
          </w:tcPr>
          <w:p w14:paraId="73D06AA6" w14:textId="77777777" w:rsidR="00BD1680" w:rsidRDefault="00000000">
            <w:pPr>
              <w:jc w:val="center"/>
              <w:rPr>
                <w:rFonts w:ascii="Times New Roman" w:eastAsia="Times New Roman" w:hAnsi="Times New Roman" w:cs="Times New Roman"/>
                <w:sz w:val="20"/>
                <w:szCs w:val="20"/>
              </w:rPr>
            </w:pPr>
            <w:r>
              <w:rPr>
                <w:rFonts w:ascii="MS Mincho" w:eastAsia="MS Mincho" w:hAnsi="MS Mincho" w:cs="MS Mincho"/>
                <w:sz w:val="20"/>
                <w:szCs w:val="20"/>
              </w:rPr>
              <w:t>☐</w:t>
            </w:r>
          </w:p>
        </w:tc>
        <w:tc>
          <w:tcPr>
            <w:tcW w:w="345" w:type="dxa"/>
            <w:tcBorders>
              <w:top w:val="single" w:sz="4" w:space="0" w:color="000000"/>
              <w:left w:val="single" w:sz="4" w:space="0" w:color="000000"/>
              <w:bottom w:val="single" w:sz="4" w:space="0" w:color="000000"/>
              <w:right w:val="single" w:sz="6" w:space="0" w:color="000000"/>
            </w:tcBorders>
          </w:tcPr>
          <w:p w14:paraId="1D984C1B" w14:textId="77777777" w:rsidR="00BD1680" w:rsidRDefault="00000000">
            <w:pPr>
              <w:jc w:val="center"/>
              <w:rPr>
                <w:rFonts w:ascii="Times New Roman" w:eastAsia="Times New Roman" w:hAnsi="Times New Roman" w:cs="Times New Roman"/>
                <w:sz w:val="20"/>
                <w:szCs w:val="20"/>
              </w:rPr>
            </w:pPr>
            <w:r>
              <w:rPr>
                <w:rFonts w:ascii="MS Mincho" w:eastAsia="MS Mincho" w:hAnsi="MS Mincho" w:cs="MS Mincho"/>
                <w:sz w:val="20"/>
                <w:szCs w:val="20"/>
              </w:rPr>
              <w:t>☐</w:t>
            </w:r>
          </w:p>
        </w:tc>
        <w:tc>
          <w:tcPr>
            <w:tcW w:w="345" w:type="dxa"/>
            <w:tcBorders>
              <w:top w:val="single" w:sz="4" w:space="0" w:color="000000"/>
              <w:left w:val="single" w:sz="4" w:space="0" w:color="000000"/>
              <w:bottom w:val="single" w:sz="4" w:space="0" w:color="000000"/>
              <w:right w:val="single" w:sz="6" w:space="0" w:color="000000"/>
            </w:tcBorders>
          </w:tcPr>
          <w:p w14:paraId="76AC6D90" w14:textId="77777777" w:rsidR="00BD1680" w:rsidRDefault="00000000">
            <w:pPr>
              <w:jc w:val="center"/>
              <w:rPr>
                <w:rFonts w:ascii="Times New Roman" w:eastAsia="Times New Roman" w:hAnsi="Times New Roman" w:cs="Times New Roman"/>
                <w:sz w:val="20"/>
                <w:szCs w:val="20"/>
              </w:rPr>
            </w:pPr>
            <w:r>
              <w:rPr>
                <w:rFonts w:ascii="MS Mincho" w:eastAsia="MS Mincho" w:hAnsi="MS Mincho" w:cs="MS Mincho"/>
                <w:sz w:val="20"/>
                <w:szCs w:val="20"/>
              </w:rPr>
              <w:t>☐</w:t>
            </w:r>
          </w:p>
        </w:tc>
        <w:tc>
          <w:tcPr>
            <w:tcW w:w="6765" w:type="dxa"/>
            <w:tcBorders>
              <w:top w:val="single" w:sz="4" w:space="0" w:color="000000"/>
              <w:left w:val="single" w:sz="4" w:space="0" w:color="000000"/>
              <w:bottom w:val="single" w:sz="4" w:space="0" w:color="000000"/>
              <w:right w:val="single" w:sz="6" w:space="0" w:color="000000"/>
            </w:tcBorders>
          </w:tcPr>
          <w:p w14:paraId="4FF431A3" w14:textId="77777777" w:rsidR="00BD1680" w:rsidRDefault="00BD1680">
            <w:pPr>
              <w:ind w:left="720" w:hanging="360"/>
              <w:rPr>
                <w:rFonts w:ascii="Times New Roman" w:eastAsia="Times New Roman" w:hAnsi="Times New Roman" w:cs="Times New Roman"/>
                <w:sz w:val="20"/>
                <w:szCs w:val="20"/>
              </w:rPr>
            </w:pPr>
          </w:p>
        </w:tc>
      </w:tr>
      <w:tr w:rsidR="00BD1680" w14:paraId="5DFB7D2A" w14:textId="77777777">
        <w:trPr>
          <w:trHeight w:val="580"/>
        </w:trPr>
        <w:tc>
          <w:tcPr>
            <w:tcW w:w="4320" w:type="dxa"/>
            <w:tcBorders>
              <w:top w:val="single" w:sz="4" w:space="0" w:color="000000"/>
              <w:left w:val="single" w:sz="4" w:space="0" w:color="000000"/>
              <w:bottom w:val="single" w:sz="4" w:space="0" w:color="000000"/>
              <w:right w:val="single" w:sz="6" w:space="0" w:color="000000"/>
            </w:tcBorders>
          </w:tcPr>
          <w:p w14:paraId="1CC93D3F" w14:textId="77777777" w:rsidR="00BD1680" w:rsidRDefault="00000000">
            <w:pPr>
              <w:numPr>
                <w:ilvl w:val="0"/>
                <w:numId w:val="12"/>
              </w:numPr>
              <w:rPr>
                <w:rFonts w:ascii="Times New Roman" w:eastAsia="Times New Roman" w:hAnsi="Times New Roman" w:cs="Times New Roman"/>
                <w:sz w:val="20"/>
                <w:szCs w:val="20"/>
              </w:rPr>
            </w:pPr>
            <w:r>
              <w:rPr>
                <w:rFonts w:ascii="Times New Roman" w:eastAsia="Times New Roman" w:hAnsi="Times New Roman" w:cs="Times New Roman"/>
                <w:sz w:val="20"/>
                <w:szCs w:val="20"/>
              </w:rPr>
              <w:t>Describes the plan to conduct school-sponsored optional education events at least six times each school year at locations selected to provide convenient access to all students enrolled in the school who want to participate.</w:t>
            </w:r>
          </w:p>
        </w:tc>
        <w:tc>
          <w:tcPr>
            <w:tcW w:w="345" w:type="dxa"/>
            <w:tcBorders>
              <w:top w:val="single" w:sz="4" w:space="0" w:color="000000"/>
              <w:left w:val="single" w:sz="4" w:space="0" w:color="000000"/>
              <w:bottom w:val="single" w:sz="4" w:space="0" w:color="000000"/>
              <w:right w:val="single" w:sz="6" w:space="0" w:color="000000"/>
            </w:tcBorders>
          </w:tcPr>
          <w:p w14:paraId="6F3F4E1C" w14:textId="77777777" w:rsidR="00BD1680" w:rsidRDefault="00000000">
            <w:pPr>
              <w:jc w:val="center"/>
              <w:rPr>
                <w:rFonts w:ascii="Times New Roman" w:eastAsia="Times New Roman" w:hAnsi="Times New Roman" w:cs="Times New Roman"/>
                <w:sz w:val="20"/>
                <w:szCs w:val="20"/>
              </w:rPr>
            </w:pPr>
            <w:r>
              <w:rPr>
                <w:rFonts w:ascii="MS Mincho" w:eastAsia="MS Mincho" w:hAnsi="MS Mincho" w:cs="MS Mincho"/>
                <w:sz w:val="20"/>
                <w:szCs w:val="20"/>
              </w:rPr>
              <w:t>☐</w:t>
            </w:r>
          </w:p>
        </w:tc>
        <w:tc>
          <w:tcPr>
            <w:tcW w:w="345" w:type="dxa"/>
            <w:tcBorders>
              <w:top w:val="single" w:sz="4" w:space="0" w:color="000000"/>
              <w:left w:val="single" w:sz="4" w:space="0" w:color="000000"/>
              <w:bottom w:val="single" w:sz="4" w:space="0" w:color="000000"/>
              <w:right w:val="single" w:sz="6" w:space="0" w:color="000000"/>
            </w:tcBorders>
          </w:tcPr>
          <w:p w14:paraId="6AA47929" w14:textId="77777777" w:rsidR="00BD1680" w:rsidRDefault="00000000">
            <w:pPr>
              <w:jc w:val="center"/>
              <w:rPr>
                <w:rFonts w:ascii="Times New Roman" w:eastAsia="Times New Roman" w:hAnsi="Times New Roman" w:cs="Times New Roman"/>
                <w:sz w:val="20"/>
                <w:szCs w:val="20"/>
              </w:rPr>
            </w:pPr>
            <w:r>
              <w:rPr>
                <w:rFonts w:ascii="MS Mincho" w:eastAsia="MS Mincho" w:hAnsi="MS Mincho" w:cs="MS Mincho"/>
                <w:sz w:val="20"/>
                <w:szCs w:val="20"/>
              </w:rPr>
              <w:t>☐</w:t>
            </w:r>
          </w:p>
        </w:tc>
        <w:tc>
          <w:tcPr>
            <w:tcW w:w="345" w:type="dxa"/>
            <w:tcBorders>
              <w:top w:val="single" w:sz="4" w:space="0" w:color="000000"/>
              <w:left w:val="single" w:sz="4" w:space="0" w:color="000000"/>
              <w:bottom w:val="single" w:sz="4" w:space="0" w:color="000000"/>
              <w:right w:val="single" w:sz="6" w:space="0" w:color="000000"/>
            </w:tcBorders>
          </w:tcPr>
          <w:p w14:paraId="42C916CD" w14:textId="77777777" w:rsidR="00BD1680" w:rsidRDefault="00000000">
            <w:pPr>
              <w:jc w:val="center"/>
              <w:rPr>
                <w:rFonts w:ascii="Times New Roman" w:eastAsia="Times New Roman" w:hAnsi="Times New Roman" w:cs="Times New Roman"/>
                <w:sz w:val="20"/>
                <w:szCs w:val="20"/>
              </w:rPr>
            </w:pPr>
            <w:r>
              <w:rPr>
                <w:rFonts w:ascii="MS Mincho" w:eastAsia="MS Mincho" w:hAnsi="MS Mincho" w:cs="MS Mincho"/>
                <w:sz w:val="20"/>
                <w:szCs w:val="20"/>
              </w:rPr>
              <w:t>☐</w:t>
            </w:r>
          </w:p>
        </w:tc>
        <w:tc>
          <w:tcPr>
            <w:tcW w:w="345" w:type="dxa"/>
            <w:tcBorders>
              <w:top w:val="single" w:sz="4" w:space="0" w:color="000000"/>
              <w:left w:val="single" w:sz="4" w:space="0" w:color="000000"/>
              <w:bottom w:val="single" w:sz="4" w:space="0" w:color="000000"/>
              <w:right w:val="single" w:sz="6" w:space="0" w:color="000000"/>
            </w:tcBorders>
          </w:tcPr>
          <w:p w14:paraId="377C8872" w14:textId="77777777" w:rsidR="00BD1680" w:rsidRDefault="00000000">
            <w:pPr>
              <w:jc w:val="center"/>
              <w:rPr>
                <w:rFonts w:ascii="Times New Roman" w:eastAsia="Times New Roman" w:hAnsi="Times New Roman" w:cs="Times New Roman"/>
                <w:sz w:val="20"/>
                <w:szCs w:val="20"/>
              </w:rPr>
            </w:pPr>
            <w:r>
              <w:rPr>
                <w:rFonts w:ascii="MS Mincho" w:eastAsia="MS Mincho" w:hAnsi="MS Mincho" w:cs="MS Mincho"/>
                <w:sz w:val="20"/>
                <w:szCs w:val="20"/>
              </w:rPr>
              <w:t>☐</w:t>
            </w:r>
          </w:p>
        </w:tc>
        <w:tc>
          <w:tcPr>
            <w:tcW w:w="6765" w:type="dxa"/>
            <w:tcBorders>
              <w:top w:val="single" w:sz="4" w:space="0" w:color="000000"/>
              <w:left w:val="single" w:sz="4" w:space="0" w:color="000000"/>
              <w:bottom w:val="single" w:sz="4" w:space="0" w:color="000000"/>
              <w:right w:val="single" w:sz="6" w:space="0" w:color="000000"/>
            </w:tcBorders>
          </w:tcPr>
          <w:p w14:paraId="3F8B4C50" w14:textId="77777777" w:rsidR="00BD1680" w:rsidRDefault="00BD1680">
            <w:pPr>
              <w:ind w:left="720" w:hanging="360"/>
              <w:rPr>
                <w:rFonts w:ascii="Times New Roman" w:eastAsia="Times New Roman" w:hAnsi="Times New Roman" w:cs="Times New Roman"/>
                <w:sz w:val="20"/>
                <w:szCs w:val="20"/>
              </w:rPr>
            </w:pPr>
          </w:p>
        </w:tc>
      </w:tr>
      <w:tr w:rsidR="00BD1680" w14:paraId="45E96DD2" w14:textId="77777777">
        <w:trPr>
          <w:trHeight w:val="580"/>
        </w:trPr>
        <w:tc>
          <w:tcPr>
            <w:tcW w:w="4320" w:type="dxa"/>
            <w:tcBorders>
              <w:top w:val="single" w:sz="4" w:space="0" w:color="000000"/>
              <w:left w:val="single" w:sz="4" w:space="0" w:color="000000"/>
              <w:bottom w:val="single" w:sz="4" w:space="0" w:color="000000"/>
              <w:right w:val="single" w:sz="6" w:space="0" w:color="000000"/>
            </w:tcBorders>
          </w:tcPr>
          <w:p w14:paraId="13FDA7E0" w14:textId="77777777" w:rsidR="00BD1680" w:rsidRDefault="00000000">
            <w:pPr>
              <w:numPr>
                <w:ilvl w:val="0"/>
                <w:numId w:val="12"/>
              </w:numP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Describes the plan to conduct meetings at least twice a week between teachers and students enrolled in the school, either in person or </w:t>
            </w:r>
            <w:proofErr w:type="gramStart"/>
            <w:r>
              <w:rPr>
                <w:rFonts w:ascii="Times New Roman" w:eastAsia="Times New Roman" w:hAnsi="Times New Roman" w:cs="Times New Roman"/>
                <w:sz w:val="20"/>
                <w:szCs w:val="20"/>
              </w:rPr>
              <w:t>through the use of</w:t>
            </w:r>
            <w:proofErr w:type="gramEnd"/>
            <w:r>
              <w:rPr>
                <w:rFonts w:ascii="Times New Roman" w:eastAsia="Times New Roman" w:hAnsi="Times New Roman" w:cs="Times New Roman"/>
                <w:sz w:val="20"/>
                <w:szCs w:val="20"/>
              </w:rPr>
              <w:t xml:space="preserve"> conference calls or other technology.</w:t>
            </w:r>
          </w:p>
        </w:tc>
        <w:tc>
          <w:tcPr>
            <w:tcW w:w="345" w:type="dxa"/>
            <w:tcBorders>
              <w:top w:val="single" w:sz="4" w:space="0" w:color="000000"/>
              <w:left w:val="single" w:sz="4" w:space="0" w:color="000000"/>
              <w:bottom w:val="single" w:sz="4" w:space="0" w:color="000000"/>
              <w:right w:val="single" w:sz="6" w:space="0" w:color="000000"/>
            </w:tcBorders>
          </w:tcPr>
          <w:p w14:paraId="051DFA45" w14:textId="77777777" w:rsidR="00BD1680" w:rsidRDefault="00000000">
            <w:pPr>
              <w:jc w:val="center"/>
              <w:rPr>
                <w:rFonts w:ascii="Times New Roman" w:eastAsia="Times New Roman" w:hAnsi="Times New Roman" w:cs="Times New Roman"/>
                <w:sz w:val="20"/>
                <w:szCs w:val="20"/>
              </w:rPr>
            </w:pPr>
            <w:r>
              <w:rPr>
                <w:rFonts w:ascii="MS Mincho" w:eastAsia="MS Mincho" w:hAnsi="MS Mincho" w:cs="MS Mincho"/>
                <w:sz w:val="20"/>
                <w:szCs w:val="20"/>
              </w:rPr>
              <w:t>☐</w:t>
            </w:r>
          </w:p>
        </w:tc>
        <w:tc>
          <w:tcPr>
            <w:tcW w:w="345" w:type="dxa"/>
            <w:tcBorders>
              <w:top w:val="single" w:sz="4" w:space="0" w:color="000000"/>
              <w:left w:val="single" w:sz="4" w:space="0" w:color="000000"/>
              <w:bottom w:val="single" w:sz="4" w:space="0" w:color="000000"/>
              <w:right w:val="single" w:sz="6" w:space="0" w:color="000000"/>
            </w:tcBorders>
          </w:tcPr>
          <w:p w14:paraId="6A16DDE3" w14:textId="77777777" w:rsidR="00BD1680" w:rsidRDefault="00000000">
            <w:pPr>
              <w:jc w:val="center"/>
              <w:rPr>
                <w:rFonts w:ascii="Times New Roman" w:eastAsia="Times New Roman" w:hAnsi="Times New Roman" w:cs="Times New Roman"/>
                <w:sz w:val="20"/>
                <w:szCs w:val="20"/>
              </w:rPr>
            </w:pPr>
            <w:r>
              <w:rPr>
                <w:rFonts w:ascii="MS Mincho" w:eastAsia="MS Mincho" w:hAnsi="MS Mincho" w:cs="MS Mincho"/>
                <w:sz w:val="20"/>
                <w:szCs w:val="20"/>
              </w:rPr>
              <w:t>☐</w:t>
            </w:r>
          </w:p>
        </w:tc>
        <w:tc>
          <w:tcPr>
            <w:tcW w:w="345" w:type="dxa"/>
            <w:tcBorders>
              <w:top w:val="single" w:sz="4" w:space="0" w:color="000000"/>
              <w:left w:val="single" w:sz="4" w:space="0" w:color="000000"/>
              <w:bottom w:val="single" w:sz="4" w:space="0" w:color="000000"/>
              <w:right w:val="single" w:sz="6" w:space="0" w:color="000000"/>
            </w:tcBorders>
          </w:tcPr>
          <w:p w14:paraId="0A4B4FD8" w14:textId="77777777" w:rsidR="00BD1680" w:rsidRDefault="00000000">
            <w:pPr>
              <w:jc w:val="center"/>
              <w:rPr>
                <w:rFonts w:ascii="Times New Roman" w:eastAsia="Times New Roman" w:hAnsi="Times New Roman" w:cs="Times New Roman"/>
                <w:sz w:val="20"/>
                <w:szCs w:val="20"/>
              </w:rPr>
            </w:pPr>
            <w:r>
              <w:rPr>
                <w:rFonts w:ascii="MS Mincho" w:eastAsia="MS Mincho" w:hAnsi="MS Mincho" w:cs="MS Mincho"/>
                <w:sz w:val="20"/>
                <w:szCs w:val="20"/>
              </w:rPr>
              <w:t>☐</w:t>
            </w:r>
          </w:p>
        </w:tc>
        <w:tc>
          <w:tcPr>
            <w:tcW w:w="345" w:type="dxa"/>
            <w:tcBorders>
              <w:top w:val="single" w:sz="4" w:space="0" w:color="000000"/>
              <w:left w:val="single" w:sz="4" w:space="0" w:color="000000"/>
              <w:bottom w:val="single" w:sz="4" w:space="0" w:color="000000"/>
              <w:right w:val="single" w:sz="6" w:space="0" w:color="000000"/>
            </w:tcBorders>
          </w:tcPr>
          <w:p w14:paraId="0642C70C" w14:textId="77777777" w:rsidR="00BD1680" w:rsidRDefault="00000000">
            <w:pPr>
              <w:jc w:val="center"/>
              <w:rPr>
                <w:rFonts w:ascii="Times New Roman" w:eastAsia="Times New Roman" w:hAnsi="Times New Roman" w:cs="Times New Roman"/>
                <w:sz w:val="20"/>
                <w:szCs w:val="20"/>
              </w:rPr>
            </w:pPr>
            <w:r>
              <w:rPr>
                <w:rFonts w:ascii="MS Mincho" w:eastAsia="MS Mincho" w:hAnsi="MS Mincho" w:cs="MS Mincho"/>
                <w:sz w:val="20"/>
                <w:szCs w:val="20"/>
              </w:rPr>
              <w:t>☐</w:t>
            </w:r>
          </w:p>
        </w:tc>
        <w:tc>
          <w:tcPr>
            <w:tcW w:w="6765" w:type="dxa"/>
            <w:tcBorders>
              <w:top w:val="single" w:sz="4" w:space="0" w:color="000000"/>
              <w:left w:val="single" w:sz="4" w:space="0" w:color="000000"/>
              <w:bottom w:val="single" w:sz="4" w:space="0" w:color="000000"/>
              <w:right w:val="single" w:sz="6" w:space="0" w:color="000000"/>
            </w:tcBorders>
          </w:tcPr>
          <w:p w14:paraId="4ADAC5F7" w14:textId="77777777" w:rsidR="00BD1680" w:rsidRDefault="00BD1680">
            <w:pPr>
              <w:ind w:left="720" w:hanging="360"/>
              <w:rPr>
                <w:rFonts w:ascii="Times New Roman" w:eastAsia="Times New Roman" w:hAnsi="Times New Roman" w:cs="Times New Roman"/>
                <w:sz w:val="20"/>
                <w:szCs w:val="20"/>
              </w:rPr>
            </w:pPr>
          </w:p>
        </w:tc>
      </w:tr>
      <w:tr w:rsidR="00BD1680" w14:paraId="49DEF60B" w14:textId="77777777">
        <w:trPr>
          <w:trHeight w:val="580"/>
        </w:trPr>
        <w:tc>
          <w:tcPr>
            <w:tcW w:w="4320" w:type="dxa"/>
            <w:tcBorders>
              <w:top w:val="single" w:sz="4" w:space="0" w:color="000000"/>
              <w:left w:val="single" w:sz="4" w:space="0" w:color="000000"/>
              <w:bottom w:val="single" w:sz="4" w:space="0" w:color="000000"/>
              <w:right w:val="single" w:sz="6" w:space="0" w:color="000000"/>
            </w:tcBorders>
          </w:tcPr>
          <w:p w14:paraId="2726EA02" w14:textId="77777777" w:rsidR="00BD1680" w:rsidRDefault="00000000">
            <w:pPr>
              <w:numPr>
                <w:ilvl w:val="0"/>
                <w:numId w:val="12"/>
              </w:numP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Describes the plan to provide opportunities for face-to-face meetings between teachers and students enrolled in the school at least six times each school year.  </w:t>
            </w:r>
          </w:p>
        </w:tc>
        <w:tc>
          <w:tcPr>
            <w:tcW w:w="345" w:type="dxa"/>
            <w:tcBorders>
              <w:top w:val="single" w:sz="4" w:space="0" w:color="000000"/>
              <w:left w:val="single" w:sz="4" w:space="0" w:color="000000"/>
              <w:bottom w:val="single" w:sz="4" w:space="0" w:color="000000"/>
              <w:right w:val="single" w:sz="6" w:space="0" w:color="000000"/>
            </w:tcBorders>
          </w:tcPr>
          <w:p w14:paraId="1AEC049A" w14:textId="77777777" w:rsidR="00BD1680" w:rsidRDefault="00000000">
            <w:pPr>
              <w:jc w:val="center"/>
              <w:rPr>
                <w:rFonts w:ascii="Times New Roman" w:eastAsia="Times New Roman" w:hAnsi="Times New Roman" w:cs="Times New Roman"/>
                <w:sz w:val="20"/>
                <w:szCs w:val="20"/>
              </w:rPr>
            </w:pPr>
            <w:r>
              <w:rPr>
                <w:rFonts w:ascii="MS Mincho" w:eastAsia="MS Mincho" w:hAnsi="MS Mincho" w:cs="MS Mincho"/>
                <w:sz w:val="20"/>
                <w:szCs w:val="20"/>
              </w:rPr>
              <w:t>☐</w:t>
            </w:r>
          </w:p>
        </w:tc>
        <w:tc>
          <w:tcPr>
            <w:tcW w:w="345" w:type="dxa"/>
            <w:tcBorders>
              <w:top w:val="single" w:sz="4" w:space="0" w:color="000000"/>
              <w:left w:val="single" w:sz="4" w:space="0" w:color="000000"/>
              <w:bottom w:val="single" w:sz="4" w:space="0" w:color="000000"/>
              <w:right w:val="single" w:sz="6" w:space="0" w:color="000000"/>
            </w:tcBorders>
          </w:tcPr>
          <w:p w14:paraId="6B79526C" w14:textId="77777777" w:rsidR="00BD1680" w:rsidRDefault="00000000">
            <w:pPr>
              <w:jc w:val="center"/>
              <w:rPr>
                <w:rFonts w:ascii="Times New Roman" w:eastAsia="Times New Roman" w:hAnsi="Times New Roman" w:cs="Times New Roman"/>
                <w:sz w:val="20"/>
                <w:szCs w:val="20"/>
              </w:rPr>
            </w:pPr>
            <w:r>
              <w:rPr>
                <w:rFonts w:ascii="MS Mincho" w:eastAsia="MS Mincho" w:hAnsi="MS Mincho" w:cs="MS Mincho"/>
                <w:sz w:val="20"/>
                <w:szCs w:val="20"/>
              </w:rPr>
              <w:t>☐</w:t>
            </w:r>
          </w:p>
        </w:tc>
        <w:tc>
          <w:tcPr>
            <w:tcW w:w="345" w:type="dxa"/>
            <w:tcBorders>
              <w:top w:val="single" w:sz="4" w:space="0" w:color="000000"/>
              <w:left w:val="single" w:sz="4" w:space="0" w:color="000000"/>
              <w:bottom w:val="single" w:sz="4" w:space="0" w:color="000000"/>
              <w:right w:val="single" w:sz="6" w:space="0" w:color="000000"/>
            </w:tcBorders>
          </w:tcPr>
          <w:p w14:paraId="285BE834" w14:textId="77777777" w:rsidR="00BD1680" w:rsidRDefault="00000000">
            <w:pPr>
              <w:jc w:val="center"/>
              <w:rPr>
                <w:rFonts w:ascii="Times New Roman" w:eastAsia="Times New Roman" w:hAnsi="Times New Roman" w:cs="Times New Roman"/>
                <w:sz w:val="20"/>
                <w:szCs w:val="20"/>
              </w:rPr>
            </w:pPr>
            <w:r>
              <w:rPr>
                <w:rFonts w:ascii="MS Mincho" w:eastAsia="MS Mincho" w:hAnsi="MS Mincho" w:cs="MS Mincho"/>
                <w:sz w:val="20"/>
                <w:szCs w:val="20"/>
              </w:rPr>
              <w:t>☐</w:t>
            </w:r>
          </w:p>
        </w:tc>
        <w:tc>
          <w:tcPr>
            <w:tcW w:w="345" w:type="dxa"/>
            <w:tcBorders>
              <w:top w:val="single" w:sz="4" w:space="0" w:color="000000"/>
              <w:left w:val="single" w:sz="4" w:space="0" w:color="000000"/>
              <w:bottom w:val="single" w:sz="4" w:space="0" w:color="000000"/>
              <w:right w:val="single" w:sz="6" w:space="0" w:color="000000"/>
            </w:tcBorders>
          </w:tcPr>
          <w:p w14:paraId="68E7ED2D" w14:textId="77777777" w:rsidR="00BD1680" w:rsidRDefault="00000000">
            <w:pPr>
              <w:jc w:val="center"/>
              <w:rPr>
                <w:rFonts w:ascii="Times New Roman" w:eastAsia="Times New Roman" w:hAnsi="Times New Roman" w:cs="Times New Roman"/>
                <w:sz w:val="20"/>
                <w:szCs w:val="20"/>
              </w:rPr>
            </w:pPr>
            <w:r>
              <w:rPr>
                <w:rFonts w:ascii="MS Mincho" w:eastAsia="MS Mincho" w:hAnsi="MS Mincho" w:cs="MS Mincho"/>
                <w:sz w:val="20"/>
                <w:szCs w:val="20"/>
              </w:rPr>
              <w:t>☐</w:t>
            </w:r>
          </w:p>
        </w:tc>
        <w:tc>
          <w:tcPr>
            <w:tcW w:w="6765" w:type="dxa"/>
            <w:tcBorders>
              <w:top w:val="single" w:sz="4" w:space="0" w:color="000000"/>
              <w:left w:val="single" w:sz="4" w:space="0" w:color="000000"/>
              <w:bottom w:val="single" w:sz="4" w:space="0" w:color="000000"/>
              <w:right w:val="single" w:sz="6" w:space="0" w:color="000000"/>
            </w:tcBorders>
          </w:tcPr>
          <w:p w14:paraId="2482D2D5" w14:textId="77777777" w:rsidR="00BD1680" w:rsidRDefault="00BD1680">
            <w:pPr>
              <w:ind w:left="720" w:hanging="360"/>
              <w:rPr>
                <w:rFonts w:ascii="Times New Roman" w:eastAsia="Times New Roman" w:hAnsi="Times New Roman" w:cs="Times New Roman"/>
                <w:sz w:val="20"/>
                <w:szCs w:val="20"/>
              </w:rPr>
            </w:pPr>
          </w:p>
        </w:tc>
      </w:tr>
      <w:tr w:rsidR="00BD1680" w14:paraId="4E5BBED6" w14:textId="77777777">
        <w:trPr>
          <w:trHeight w:val="580"/>
        </w:trPr>
        <w:tc>
          <w:tcPr>
            <w:tcW w:w="4320" w:type="dxa"/>
            <w:tcBorders>
              <w:top w:val="single" w:sz="4" w:space="0" w:color="000000"/>
              <w:left w:val="single" w:sz="4" w:space="0" w:color="000000"/>
              <w:bottom w:val="single" w:sz="4" w:space="0" w:color="000000"/>
              <w:right w:val="single" w:sz="6" w:space="0" w:color="000000"/>
            </w:tcBorders>
          </w:tcPr>
          <w:p w14:paraId="0991D479" w14:textId="77777777" w:rsidR="00BD1680" w:rsidRDefault="00000000">
            <w:pPr>
              <w:numPr>
                <w:ilvl w:val="0"/>
                <w:numId w:val="12"/>
              </w:numPr>
              <w:rPr>
                <w:rFonts w:ascii="Times New Roman" w:eastAsia="Times New Roman" w:hAnsi="Times New Roman" w:cs="Times New Roman"/>
                <w:sz w:val="20"/>
                <w:szCs w:val="20"/>
              </w:rPr>
            </w:pPr>
            <w:r>
              <w:rPr>
                <w:rFonts w:ascii="Times New Roman" w:eastAsia="Times New Roman" w:hAnsi="Times New Roman" w:cs="Times New Roman"/>
                <w:sz w:val="20"/>
                <w:szCs w:val="20"/>
              </w:rPr>
              <w:lastRenderedPageBreak/>
              <w:t>Describes the plan to provide, at the time of a student’s enrollment, written notice to PPS and, if different, to the school district where the student is a resident. Please note that notification must be provided within 10 days of enrollment and must include: the name, age, and address of the student, and the name of the school in which the student was formerly enrolled.</w:t>
            </w:r>
          </w:p>
        </w:tc>
        <w:tc>
          <w:tcPr>
            <w:tcW w:w="345" w:type="dxa"/>
            <w:tcBorders>
              <w:top w:val="single" w:sz="4" w:space="0" w:color="000000"/>
              <w:left w:val="single" w:sz="4" w:space="0" w:color="000000"/>
              <w:bottom w:val="single" w:sz="4" w:space="0" w:color="000000"/>
              <w:right w:val="single" w:sz="6" w:space="0" w:color="000000"/>
            </w:tcBorders>
          </w:tcPr>
          <w:p w14:paraId="3A90DC95" w14:textId="77777777" w:rsidR="00BD1680" w:rsidRDefault="00000000">
            <w:pPr>
              <w:jc w:val="center"/>
              <w:rPr>
                <w:rFonts w:ascii="Times New Roman" w:eastAsia="Times New Roman" w:hAnsi="Times New Roman" w:cs="Times New Roman"/>
                <w:sz w:val="20"/>
                <w:szCs w:val="20"/>
              </w:rPr>
            </w:pPr>
            <w:r>
              <w:rPr>
                <w:rFonts w:ascii="MS Mincho" w:eastAsia="MS Mincho" w:hAnsi="MS Mincho" w:cs="MS Mincho"/>
                <w:sz w:val="20"/>
                <w:szCs w:val="20"/>
              </w:rPr>
              <w:t>☐</w:t>
            </w:r>
          </w:p>
        </w:tc>
        <w:tc>
          <w:tcPr>
            <w:tcW w:w="345" w:type="dxa"/>
            <w:tcBorders>
              <w:top w:val="single" w:sz="4" w:space="0" w:color="000000"/>
              <w:left w:val="single" w:sz="4" w:space="0" w:color="000000"/>
              <w:bottom w:val="single" w:sz="4" w:space="0" w:color="000000"/>
              <w:right w:val="single" w:sz="6" w:space="0" w:color="000000"/>
            </w:tcBorders>
          </w:tcPr>
          <w:p w14:paraId="626B0390" w14:textId="77777777" w:rsidR="00BD1680" w:rsidRDefault="00000000">
            <w:pPr>
              <w:jc w:val="center"/>
              <w:rPr>
                <w:rFonts w:ascii="Times New Roman" w:eastAsia="Times New Roman" w:hAnsi="Times New Roman" w:cs="Times New Roman"/>
                <w:sz w:val="20"/>
                <w:szCs w:val="20"/>
              </w:rPr>
            </w:pPr>
            <w:r>
              <w:rPr>
                <w:rFonts w:ascii="MS Mincho" w:eastAsia="MS Mincho" w:hAnsi="MS Mincho" w:cs="MS Mincho"/>
                <w:sz w:val="20"/>
                <w:szCs w:val="20"/>
              </w:rPr>
              <w:t>☐</w:t>
            </w:r>
          </w:p>
        </w:tc>
        <w:tc>
          <w:tcPr>
            <w:tcW w:w="345" w:type="dxa"/>
            <w:tcBorders>
              <w:top w:val="single" w:sz="4" w:space="0" w:color="000000"/>
              <w:left w:val="single" w:sz="4" w:space="0" w:color="000000"/>
              <w:bottom w:val="single" w:sz="4" w:space="0" w:color="000000"/>
              <w:right w:val="single" w:sz="6" w:space="0" w:color="000000"/>
            </w:tcBorders>
          </w:tcPr>
          <w:p w14:paraId="3E74976F" w14:textId="77777777" w:rsidR="00BD1680" w:rsidRDefault="00000000">
            <w:pPr>
              <w:jc w:val="center"/>
              <w:rPr>
                <w:rFonts w:ascii="Times New Roman" w:eastAsia="Times New Roman" w:hAnsi="Times New Roman" w:cs="Times New Roman"/>
                <w:sz w:val="20"/>
                <w:szCs w:val="20"/>
              </w:rPr>
            </w:pPr>
            <w:r>
              <w:rPr>
                <w:rFonts w:ascii="MS Mincho" w:eastAsia="MS Mincho" w:hAnsi="MS Mincho" w:cs="MS Mincho"/>
                <w:sz w:val="20"/>
                <w:szCs w:val="20"/>
              </w:rPr>
              <w:t>☐</w:t>
            </w:r>
          </w:p>
        </w:tc>
        <w:tc>
          <w:tcPr>
            <w:tcW w:w="345" w:type="dxa"/>
            <w:tcBorders>
              <w:top w:val="single" w:sz="4" w:space="0" w:color="000000"/>
              <w:left w:val="single" w:sz="4" w:space="0" w:color="000000"/>
              <w:bottom w:val="single" w:sz="4" w:space="0" w:color="000000"/>
              <w:right w:val="single" w:sz="6" w:space="0" w:color="000000"/>
            </w:tcBorders>
          </w:tcPr>
          <w:p w14:paraId="19E25B49" w14:textId="77777777" w:rsidR="00BD1680" w:rsidRDefault="00000000">
            <w:pPr>
              <w:jc w:val="center"/>
              <w:rPr>
                <w:rFonts w:ascii="Times New Roman" w:eastAsia="Times New Roman" w:hAnsi="Times New Roman" w:cs="Times New Roman"/>
                <w:sz w:val="20"/>
                <w:szCs w:val="20"/>
              </w:rPr>
            </w:pPr>
            <w:r>
              <w:rPr>
                <w:rFonts w:ascii="MS Mincho" w:eastAsia="MS Mincho" w:hAnsi="MS Mincho" w:cs="MS Mincho"/>
                <w:sz w:val="20"/>
                <w:szCs w:val="20"/>
              </w:rPr>
              <w:t>☐</w:t>
            </w:r>
          </w:p>
        </w:tc>
        <w:tc>
          <w:tcPr>
            <w:tcW w:w="6765" w:type="dxa"/>
            <w:tcBorders>
              <w:top w:val="single" w:sz="4" w:space="0" w:color="000000"/>
              <w:left w:val="single" w:sz="4" w:space="0" w:color="000000"/>
              <w:bottom w:val="single" w:sz="4" w:space="0" w:color="000000"/>
              <w:right w:val="single" w:sz="6" w:space="0" w:color="000000"/>
            </w:tcBorders>
          </w:tcPr>
          <w:p w14:paraId="1BD4D0D2" w14:textId="77777777" w:rsidR="00BD1680" w:rsidRDefault="00BD1680">
            <w:pPr>
              <w:ind w:left="720" w:hanging="360"/>
              <w:rPr>
                <w:rFonts w:ascii="Times New Roman" w:eastAsia="Times New Roman" w:hAnsi="Times New Roman" w:cs="Times New Roman"/>
                <w:sz w:val="20"/>
                <w:szCs w:val="20"/>
              </w:rPr>
            </w:pPr>
          </w:p>
        </w:tc>
      </w:tr>
      <w:tr w:rsidR="00BD1680" w14:paraId="655D3AA0" w14:textId="77777777">
        <w:trPr>
          <w:trHeight w:val="580"/>
        </w:trPr>
        <w:tc>
          <w:tcPr>
            <w:tcW w:w="4320" w:type="dxa"/>
            <w:tcBorders>
              <w:top w:val="single" w:sz="4" w:space="0" w:color="000000"/>
              <w:left w:val="single" w:sz="4" w:space="0" w:color="000000"/>
              <w:bottom w:val="single" w:sz="4" w:space="0" w:color="000000"/>
              <w:right w:val="single" w:sz="6" w:space="0" w:color="000000"/>
            </w:tcBorders>
          </w:tcPr>
          <w:p w14:paraId="30B4FA93" w14:textId="77777777" w:rsidR="00BD1680" w:rsidRDefault="00000000">
            <w:pPr>
              <w:numPr>
                <w:ilvl w:val="0"/>
                <w:numId w:val="12"/>
              </w:numPr>
              <w:rPr>
                <w:rFonts w:ascii="Times New Roman" w:eastAsia="Times New Roman" w:hAnsi="Times New Roman" w:cs="Times New Roman"/>
                <w:sz w:val="20"/>
                <w:szCs w:val="20"/>
              </w:rPr>
            </w:pPr>
            <w:r>
              <w:rPr>
                <w:rFonts w:ascii="Times New Roman" w:eastAsia="Times New Roman" w:hAnsi="Times New Roman" w:cs="Times New Roman"/>
                <w:sz w:val="20"/>
                <w:szCs w:val="20"/>
              </w:rPr>
              <w:t>Describes the plan to provide, at the time of the student’s withdrawal for a reason other than graduation from high school, written notice to PPS and, if different, to the school district where the student is a resident. Please note that notification must be provided within 10 days of withdrawal and must include: the name, age, and address of the student, the reason the student is no longer enrolled and, if applicable, the name of the school in which the student will enroll, if known to the virtual school, and the last day on which the student was enrolled at the virtual public charter school.</w:t>
            </w:r>
          </w:p>
        </w:tc>
        <w:tc>
          <w:tcPr>
            <w:tcW w:w="345" w:type="dxa"/>
            <w:tcBorders>
              <w:top w:val="single" w:sz="4" w:space="0" w:color="000000"/>
              <w:left w:val="single" w:sz="4" w:space="0" w:color="000000"/>
              <w:bottom w:val="single" w:sz="4" w:space="0" w:color="000000"/>
              <w:right w:val="single" w:sz="6" w:space="0" w:color="000000"/>
            </w:tcBorders>
          </w:tcPr>
          <w:p w14:paraId="29FDA349" w14:textId="77777777" w:rsidR="00BD1680" w:rsidRDefault="00000000">
            <w:pPr>
              <w:jc w:val="center"/>
              <w:rPr>
                <w:rFonts w:ascii="Times New Roman" w:eastAsia="Times New Roman" w:hAnsi="Times New Roman" w:cs="Times New Roman"/>
                <w:sz w:val="20"/>
                <w:szCs w:val="20"/>
              </w:rPr>
            </w:pPr>
            <w:r>
              <w:rPr>
                <w:rFonts w:ascii="MS Mincho" w:eastAsia="MS Mincho" w:hAnsi="MS Mincho" w:cs="MS Mincho"/>
                <w:sz w:val="20"/>
                <w:szCs w:val="20"/>
              </w:rPr>
              <w:t>☐</w:t>
            </w:r>
          </w:p>
        </w:tc>
        <w:tc>
          <w:tcPr>
            <w:tcW w:w="345" w:type="dxa"/>
            <w:tcBorders>
              <w:top w:val="single" w:sz="4" w:space="0" w:color="000000"/>
              <w:left w:val="single" w:sz="4" w:space="0" w:color="000000"/>
              <w:bottom w:val="single" w:sz="4" w:space="0" w:color="000000"/>
              <w:right w:val="single" w:sz="6" w:space="0" w:color="000000"/>
            </w:tcBorders>
          </w:tcPr>
          <w:p w14:paraId="026DDEBF" w14:textId="77777777" w:rsidR="00BD1680" w:rsidRDefault="00000000">
            <w:pPr>
              <w:jc w:val="center"/>
              <w:rPr>
                <w:rFonts w:ascii="Times New Roman" w:eastAsia="Times New Roman" w:hAnsi="Times New Roman" w:cs="Times New Roman"/>
                <w:sz w:val="20"/>
                <w:szCs w:val="20"/>
              </w:rPr>
            </w:pPr>
            <w:r>
              <w:rPr>
                <w:rFonts w:ascii="MS Mincho" w:eastAsia="MS Mincho" w:hAnsi="MS Mincho" w:cs="MS Mincho"/>
                <w:sz w:val="20"/>
                <w:szCs w:val="20"/>
              </w:rPr>
              <w:t>☐</w:t>
            </w:r>
          </w:p>
        </w:tc>
        <w:tc>
          <w:tcPr>
            <w:tcW w:w="345" w:type="dxa"/>
            <w:tcBorders>
              <w:top w:val="single" w:sz="4" w:space="0" w:color="000000"/>
              <w:left w:val="single" w:sz="4" w:space="0" w:color="000000"/>
              <w:bottom w:val="single" w:sz="4" w:space="0" w:color="000000"/>
              <w:right w:val="single" w:sz="6" w:space="0" w:color="000000"/>
            </w:tcBorders>
          </w:tcPr>
          <w:p w14:paraId="4C06F3D8" w14:textId="77777777" w:rsidR="00BD1680" w:rsidRDefault="00000000">
            <w:pPr>
              <w:jc w:val="center"/>
              <w:rPr>
                <w:rFonts w:ascii="Times New Roman" w:eastAsia="Times New Roman" w:hAnsi="Times New Roman" w:cs="Times New Roman"/>
                <w:sz w:val="20"/>
                <w:szCs w:val="20"/>
              </w:rPr>
            </w:pPr>
            <w:r>
              <w:rPr>
                <w:rFonts w:ascii="MS Mincho" w:eastAsia="MS Mincho" w:hAnsi="MS Mincho" w:cs="MS Mincho"/>
                <w:sz w:val="20"/>
                <w:szCs w:val="20"/>
              </w:rPr>
              <w:t>☐</w:t>
            </w:r>
          </w:p>
        </w:tc>
        <w:tc>
          <w:tcPr>
            <w:tcW w:w="345" w:type="dxa"/>
            <w:tcBorders>
              <w:top w:val="single" w:sz="4" w:space="0" w:color="000000"/>
              <w:left w:val="single" w:sz="4" w:space="0" w:color="000000"/>
              <w:bottom w:val="single" w:sz="4" w:space="0" w:color="000000"/>
              <w:right w:val="single" w:sz="6" w:space="0" w:color="000000"/>
            </w:tcBorders>
          </w:tcPr>
          <w:p w14:paraId="41C570A0" w14:textId="77777777" w:rsidR="00BD1680" w:rsidRDefault="00000000">
            <w:pPr>
              <w:jc w:val="center"/>
              <w:rPr>
                <w:rFonts w:ascii="Times New Roman" w:eastAsia="Times New Roman" w:hAnsi="Times New Roman" w:cs="Times New Roman"/>
                <w:sz w:val="20"/>
                <w:szCs w:val="20"/>
              </w:rPr>
            </w:pPr>
            <w:r>
              <w:rPr>
                <w:rFonts w:ascii="MS Mincho" w:eastAsia="MS Mincho" w:hAnsi="MS Mincho" w:cs="MS Mincho"/>
                <w:sz w:val="20"/>
                <w:szCs w:val="20"/>
              </w:rPr>
              <w:t>☐</w:t>
            </w:r>
          </w:p>
        </w:tc>
        <w:tc>
          <w:tcPr>
            <w:tcW w:w="6765" w:type="dxa"/>
            <w:tcBorders>
              <w:top w:val="single" w:sz="4" w:space="0" w:color="000000"/>
              <w:left w:val="single" w:sz="4" w:space="0" w:color="000000"/>
              <w:bottom w:val="single" w:sz="4" w:space="0" w:color="000000"/>
              <w:right w:val="single" w:sz="6" w:space="0" w:color="000000"/>
            </w:tcBorders>
          </w:tcPr>
          <w:p w14:paraId="4E7E7BB9" w14:textId="77777777" w:rsidR="00BD1680" w:rsidRDefault="00BD1680">
            <w:pPr>
              <w:ind w:left="720" w:hanging="360"/>
              <w:rPr>
                <w:rFonts w:ascii="Times New Roman" w:eastAsia="Times New Roman" w:hAnsi="Times New Roman" w:cs="Times New Roman"/>
                <w:sz w:val="20"/>
                <w:szCs w:val="20"/>
              </w:rPr>
            </w:pPr>
          </w:p>
        </w:tc>
      </w:tr>
      <w:tr w:rsidR="00BD1680" w14:paraId="5CE86D00" w14:textId="77777777">
        <w:trPr>
          <w:trHeight w:val="580"/>
        </w:trPr>
        <w:tc>
          <w:tcPr>
            <w:tcW w:w="4320" w:type="dxa"/>
            <w:tcBorders>
              <w:top w:val="single" w:sz="4" w:space="0" w:color="000000"/>
              <w:left w:val="single" w:sz="4" w:space="0" w:color="000000"/>
              <w:bottom w:val="single" w:sz="4" w:space="0" w:color="000000"/>
              <w:right w:val="single" w:sz="6" w:space="0" w:color="000000"/>
            </w:tcBorders>
          </w:tcPr>
          <w:p w14:paraId="449F04D6" w14:textId="77777777" w:rsidR="00BD1680" w:rsidRDefault="00000000">
            <w:pPr>
              <w:numPr>
                <w:ilvl w:val="0"/>
                <w:numId w:val="12"/>
              </w:numP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Provides an assurance that, upon request of PPS or a student’s resident school district, the virtual public charter school shall provide a student’s education records. </w:t>
            </w:r>
          </w:p>
        </w:tc>
        <w:tc>
          <w:tcPr>
            <w:tcW w:w="345" w:type="dxa"/>
            <w:tcBorders>
              <w:top w:val="single" w:sz="4" w:space="0" w:color="000000"/>
              <w:left w:val="single" w:sz="4" w:space="0" w:color="000000"/>
              <w:bottom w:val="single" w:sz="4" w:space="0" w:color="000000"/>
              <w:right w:val="single" w:sz="6" w:space="0" w:color="000000"/>
            </w:tcBorders>
          </w:tcPr>
          <w:p w14:paraId="2389511F" w14:textId="77777777" w:rsidR="00BD1680" w:rsidRDefault="00000000">
            <w:pPr>
              <w:jc w:val="center"/>
              <w:rPr>
                <w:rFonts w:ascii="Times New Roman" w:eastAsia="Times New Roman" w:hAnsi="Times New Roman" w:cs="Times New Roman"/>
                <w:sz w:val="20"/>
                <w:szCs w:val="20"/>
              </w:rPr>
            </w:pPr>
            <w:r>
              <w:rPr>
                <w:rFonts w:ascii="MS Mincho" w:eastAsia="MS Mincho" w:hAnsi="MS Mincho" w:cs="MS Mincho"/>
                <w:sz w:val="20"/>
                <w:szCs w:val="20"/>
              </w:rPr>
              <w:t>☐</w:t>
            </w:r>
          </w:p>
        </w:tc>
        <w:tc>
          <w:tcPr>
            <w:tcW w:w="345" w:type="dxa"/>
            <w:tcBorders>
              <w:top w:val="single" w:sz="4" w:space="0" w:color="000000"/>
              <w:left w:val="single" w:sz="4" w:space="0" w:color="000000"/>
              <w:bottom w:val="single" w:sz="4" w:space="0" w:color="000000"/>
              <w:right w:val="single" w:sz="6" w:space="0" w:color="000000"/>
            </w:tcBorders>
          </w:tcPr>
          <w:p w14:paraId="65F9E1C2" w14:textId="77777777" w:rsidR="00BD1680" w:rsidRDefault="00000000">
            <w:pPr>
              <w:jc w:val="center"/>
              <w:rPr>
                <w:rFonts w:ascii="Times New Roman" w:eastAsia="Times New Roman" w:hAnsi="Times New Roman" w:cs="Times New Roman"/>
                <w:sz w:val="20"/>
                <w:szCs w:val="20"/>
              </w:rPr>
            </w:pPr>
            <w:r>
              <w:rPr>
                <w:rFonts w:ascii="MS Mincho" w:eastAsia="MS Mincho" w:hAnsi="MS Mincho" w:cs="MS Mincho"/>
                <w:sz w:val="20"/>
                <w:szCs w:val="20"/>
              </w:rPr>
              <w:t>☐</w:t>
            </w:r>
          </w:p>
        </w:tc>
        <w:tc>
          <w:tcPr>
            <w:tcW w:w="345" w:type="dxa"/>
            <w:tcBorders>
              <w:top w:val="single" w:sz="4" w:space="0" w:color="000000"/>
              <w:left w:val="single" w:sz="4" w:space="0" w:color="000000"/>
              <w:bottom w:val="single" w:sz="4" w:space="0" w:color="000000"/>
              <w:right w:val="single" w:sz="6" w:space="0" w:color="000000"/>
            </w:tcBorders>
          </w:tcPr>
          <w:p w14:paraId="3E56C4F7" w14:textId="77777777" w:rsidR="00BD1680" w:rsidRDefault="00000000">
            <w:pPr>
              <w:jc w:val="center"/>
              <w:rPr>
                <w:rFonts w:ascii="Times New Roman" w:eastAsia="Times New Roman" w:hAnsi="Times New Roman" w:cs="Times New Roman"/>
                <w:sz w:val="20"/>
                <w:szCs w:val="20"/>
              </w:rPr>
            </w:pPr>
            <w:r>
              <w:rPr>
                <w:rFonts w:ascii="MS Mincho" w:eastAsia="MS Mincho" w:hAnsi="MS Mincho" w:cs="MS Mincho"/>
                <w:sz w:val="20"/>
                <w:szCs w:val="20"/>
              </w:rPr>
              <w:t>☐</w:t>
            </w:r>
          </w:p>
        </w:tc>
        <w:tc>
          <w:tcPr>
            <w:tcW w:w="345" w:type="dxa"/>
            <w:tcBorders>
              <w:top w:val="single" w:sz="4" w:space="0" w:color="000000"/>
              <w:left w:val="single" w:sz="4" w:space="0" w:color="000000"/>
              <w:bottom w:val="single" w:sz="4" w:space="0" w:color="000000"/>
              <w:right w:val="single" w:sz="6" w:space="0" w:color="000000"/>
            </w:tcBorders>
          </w:tcPr>
          <w:p w14:paraId="21CF0A61" w14:textId="77777777" w:rsidR="00BD1680" w:rsidRDefault="00000000">
            <w:pPr>
              <w:jc w:val="center"/>
              <w:rPr>
                <w:rFonts w:ascii="Times New Roman" w:eastAsia="Times New Roman" w:hAnsi="Times New Roman" w:cs="Times New Roman"/>
                <w:sz w:val="20"/>
                <w:szCs w:val="20"/>
              </w:rPr>
            </w:pPr>
            <w:r>
              <w:rPr>
                <w:rFonts w:ascii="MS Mincho" w:eastAsia="MS Mincho" w:hAnsi="MS Mincho" w:cs="MS Mincho"/>
                <w:sz w:val="20"/>
                <w:szCs w:val="20"/>
              </w:rPr>
              <w:t>☐</w:t>
            </w:r>
          </w:p>
        </w:tc>
        <w:tc>
          <w:tcPr>
            <w:tcW w:w="6765" w:type="dxa"/>
            <w:tcBorders>
              <w:top w:val="single" w:sz="4" w:space="0" w:color="000000"/>
              <w:left w:val="single" w:sz="4" w:space="0" w:color="000000"/>
              <w:bottom w:val="single" w:sz="4" w:space="0" w:color="000000"/>
              <w:right w:val="single" w:sz="6" w:space="0" w:color="000000"/>
            </w:tcBorders>
          </w:tcPr>
          <w:p w14:paraId="1ECDEC21" w14:textId="77777777" w:rsidR="00BD1680" w:rsidRDefault="00BD1680">
            <w:pPr>
              <w:ind w:left="720" w:hanging="360"/>
              <w:rPr>
                <w:rFonts w:ascii="Times New Roman" w:eastAsia="Times New Roman" w:hAnsi="Times New Roman" w:cs="Times New Roman"/>
                <w:sz w:val="20"/>
                <w:szCs w:val="20"/>
              </w:rPr>
            </w:pPr>
          </w:p>
        </w:tc>
      </w:tr>
      <w:tr w:rsidR="00BD1680" w14:paraId="2101EB54" w14:textId="77777777">
        <w:trPr>
          <w:trHeight w:val="580"/>
        </w:trPr>
        <w:tc>
          <w:tcPr>
            <w:tcW w:w="4320" w:type="dxa"/>
            <w:tcBorders>
              <w:top w:val="single" w:sz="4" w:space="0" w:color="000000"/>
              <w:left w:val="single" w:sz="4" w:space="0" w:color="000000"/>
              <w:bottom w:val="single" w:sz="4" w:space="0" w:color="000000"/>
              <w:right w:val="single" w:sz="6" w:space="0" w:color="000000"/>
            </w:tcBorders>
          </w:tcPr>
          <w:p w14:paraId="5BAA8FFC" w14:textId="77777777" w:rsidR="00BD1680" w:rsidRDefault="00000000">
            <w:pPr>
              <w:numPr>
                <w:ilvl w:val="0"/>
                <w:numId w:val="12"/>
              </w:numP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Provides an assurance that no member of the PPS school board shall </w:t>
            </w:r>
            <w:proofErr w:type="gramStart"/>
            <w:r>
              <w:rPr>
                <w:rFonts w:ascii="Times New Roman" w:eastAsia="Times New Roman" w:hAnsi="Times New Roman" w:cs="Times New Roman"/>
                <w:sz w:val="20"/>
                <w:szCs w:val="20"/>
              </w:rPr>
              <w:t>be:</w:t>
            </w:r>
            <w:proofErr w:type="gramEnd"/>
            <w:r>
              <w:rPr>
                <w:rFonts w:ascii="Times New Roman" w:eastAsia="Times New Roman" w:hAnsi="Times New Roman" w:cs="Times New Roman"/>
                <w:sz w:val="20"/>
                <w:szCs w:val="20"/>
              </w:rPr>
              <w:t xml:space="preserve"> an employee of the virtual public charter </w:t>
            </w:r>
            <w:r>
              <w:rPr>
                <w:rFonts w:ascii="Times New Roman" w:eastAsia="Times New Roman" w:hAnsi="Times New Roman" w:cs="Times New Roman"/>
                <w:sz w:val="20"/>
                <w:szCs w:val="20"/>
              </w:rPr>
              <w:lastRenderedPageBreak/>
              <w:t xml:space="preserve">school, a member of the governing body of the virtual public charter school, or an employee or other representative of any third-party entity with which the virtual charter school has </w:t>
            </w:r>
            <w:proofErr w:type="gramStart"/>
            <w:r>
              <w:rPr>
                <w:rFonts w:ascii="Times New Roman" w:eastAsia="Times New Roman" w:hAnsi="Times New Roman" w:cs="Times New Roman"/>
                <w:sz w:val="20"/>
                <w:szCs w:val="20"/>
              </w:rPr>
              <w:t>entered into</w:t>
            </w:r>
            <w:proofErr w:type="gramEnd"/>
            <w:r>
              <w:rPr>
                <w:rFonts w:ascii="Times New Roman" w:eastAsia="Times New Roman" w:hAnsi="Times New Roman" w:cs="Times New Roman"/>
                <w:sz w:val="20"/>
                <w:szCs w:val="20"/>
              </w:rPr>
              <w:t xml:space="preserve"> a contract to provide educational services. </w:t>
            </w:r>
          </w:p>
        </w:tc>
        <w:tc>
          <w:tcPr>
            <w:tcW w:w="345" w:type="dxa"/>
            <w:tcBorders>
              <w:top w:val="single" w:sz="4" w:space="0" w:color="000000"/>
              <w:left w:val="single" w:sz="4" w:space="0" w:color="000000"/>
              <w:bottom w:val="single" w:sz="4" w:space="0" w:color="000000"/>
              <w:right w:val="single" w:sz="6" w:space="0" w:color="000000"/>
            </w:tcBorders>
          </w:tcPr>
          <w:p w14:paraId="3962A178" w14:textId="77777777" w:rsidR="00BD1680" w:rsidRDefault="00000000">
            <w:pPr>
              <w:jc w:val="center"/>
              <w:rPr>
                <w:rFonts w:ascii="Times New Roman" w:eastAsia="Times New Roman" w:hAnsi="Times New Roman" w:cs="Times New Roman"/>
                <w:sz w:val="20"/>
                <w:szCs w:val="20"/>
              </w:rPr>
            </w:pPr>
            <w:r>
              <w:rPr>
                <w:rFonts w:ascii="MS Mincho" w:eastAsia="MS Mincho" w:hAnsi="MS Mincho" w:cs="MS Mincho"/>
                <w:sz w:val="20"/>
                <w:szCs w:val="20"/>
              </w:rPr>
              <w:lastRenderedPageBreak/>
              <w:t>☐</w:t>
            </w:r>
          </w:p>
        </w:tc>
        <w:tc>
          <w:tcPr>
            <w:tcW w:w="345" w:type="dxa"/>
            <w:tcBorders>
              <w:top w:val="single" w:sz="4" w:space="0" w:color="000000"/>
              <w:left w:val="single" w:sz="4" w:space="0" w:color="000000"/>
              <w:bottom w:val="single" w:sz="4" w:space="0" w:color="000000"/>
              <w:right w:val="single" w:sz="6" w:space="0" w:color="000000"/>
            </w:tcBorders>
          </w:tcPr>
          <w:p w14:paraId="17D95A27" w14:textId="77777777" w:rsidR="00BD1680" w:rsidRDefault="00000000">
            <w:pPr>
              <w:jc w:val="center"/>
              <w:rPr>
                <w:rFonts w:ascii="Times New Roman" w:eastAsia="Times New Roman" w:hAnsi="Times New Roman" w:cs="Times New Roman"/>
                <w:sz w:val="20"/>
                <w:szCs w:val="20"/>
              </w:rPr>
            </w:pPr>
            <w:r>
              <w:rPr>
                <w:rFonts w:ascii="MS Mincho" w:eastAsia="MS Mincho" w:hAnsi="MS Mincho" w:cs="MS Mincho"/>
                <w:sz w:val="20"/>
                <w:szCs w:val="20"/>
              </w:rPr>
              <w:t>☐</w:t>
            </w:r>
          </w:p>
        </w:tc>
        <w:tc>
          <w:tcPr>
            <w:tcW w:w="345" w:type="dxa"/>
            <w:tcBorders>
              <w:top w:val="single" w:sz="4" w:space="0" w:color="000000"/>
              <w:left w:val="single" w:sz="4" w:space="0" w:color="000000"/>
              <w:bottom w:val="single" w:sz="4" w:space="0" w:color="000000"/>
              <w:right w:val="single" w:sz="6" w:space="0" w:color="000000"/>
            </w:tcBorders>
          </w:tcPr>
          <w:p w14:paraId="086450AE" w14:textId="77777777" w:rsidR="00BD1680" w:rsidRDefault="00000000">
            <w:pPr>
              <w:jc w:val="center"/>
              <w:rPr>
                <w:rFonts w:ascii="Times New Roman" w:eastAsia="Times New Roman" w:hAnsi="Times New Roman" w:cs="Times New Roman"/>
                <w:sz w:val="20"/>
                <w:szCs w:val="20"/>
              </w:rPr>
            </w:pPr>
            <w:r>
              <w:rPr>
                <w:rFonts w:ascii="MS Mincho" w:eastAsia="MS Mincho" w:hAnsi="MS Mincho" w:cs="MS Mincho"/>
                <w:sz w:val="20"/>
                <w:szCs w:val="20"/>
              </w:rPr>
              <w:t>☐</w:t>
            </w:r>
          </w:p>
        </w:tc>
        <w:tc>
          <w:tcPr>
            <w:tcW w:w="345" w:type="dxa"/>
            <w:tcBorders>
              <w:top w:val="single" w:sz="4" w:space="0" w:color="000000"/>
              <w:left w:val="single" w:sz="4" w:space="0" w:color="000000"/>
              <w:bottom w:val="single" w:sz="4" w:space="0" w:color="000000"/>
              <w:right w:val="single" w:sz="6" w:space="0" w:color="000000"/>
            </w:tcBorders>
          </w:tcPr>
          <w:p w14:paraId="0B77D3C5" w14:textId="77777777" w:rsidR="00BD1680" w:rsidRDefault="00000000">
            <w:pPr>
              <w:jc w:val="center"/>
              <w:rPr>
                <w:rFonts w:ascii="Times New Roman" w:eastAsia="Times New Roman" w:hAnsi="Times New Roman" w:cs="Times New Roman"/>
                <w:sz w:val="20"/>
                <w:szCs w:val="20"/>
              </w:rPr>
            </w:pPr>
            <w:r>
              <w:rPr>
                <w:rFonts w:ascii="MS Mincho" w:eastAsia="MS Mincho" w:hAnsi="MS Mincho" w:cs="MS Mincho"/>
                <w:sz w:val="20"/>
                <w:szCs w:val="20"/>
              </w:rPr>
              <w:t>☐</w:t>
            </w:r>
          </w:p>
        </w:tc>
        <w:tc>
          <w:tcPr>
            <w:tcW w:w="6765" w:type="dxa"/>
            <w:tcBorders>
              <w:top w:val="single" w:sz="4" w:space="0" w:color="000000"/>
              <w:left w:val="single" w:sz="4" w:space="0" w:color="000000"/>
              <w:bottom w:val="single" w:sz="4" w:space="0" w:color="000000"/>
              <w:right w:val="single" w:sz="6" w:space="0" w:color="000000"/>
            </w:tcBorders>
          </w:tcPr>
          <w:p w14:paraId="0F03D4A8" w14:textId="77777777" w:rsidR="00BD1680" w:rsidRDefault="00BD1680">
            <w:pPr>
              <w:ind w:left="720" w:hanging="360"/>
              <w:rPr>
                <w:rFonts w:ascii="Times New Roman" w:eastAsia="Times New Roman" w:hAnsi="Times New Roman" w:cs="Times New Roman"/>
                <w:sz w:val="20"/>
                <w:szCs w:val="20"/>
              </w:rPr>
            </w:pPr>
          </w:p>
        </w:tc>
      </w:tr>
      <w:tr w:rsidR="00BD1680" w14:paraId="662E8212" w14:textId="77777777">
        <w:trPr>
          <w:trHeight w:val="580"/>
        </w:trPr>
        <w:tc>
          <w:tcPr>
            <w:tcW w:w="4320" w:type="dxa"/>
            <w:tcBorders>
              <w:top w:val="single" w:sz="4" w:space="0" w:color="000000"/>
              <w:left w:val="single" w:sz="4" w:space="0" w:color="000000"/>
              <w:bottom w:val="single" w:sz="4" w:space="0" w:color="000000"/>
              <w:right w:val="single" w:sz="6" w:space="0" w:color="000000"/>
            </w:tcBorders>
          </w:tcPr>
          <w:p w14:paraId="61ADB521" w14:textId="77777777" w:rsidR="00BD1680" w:rsidRDefault="00000000">
            <w:pPr>
              <w:numPr>
                <w:ilvl w:val="0"/>
                <w:numId w:val="12"/>
              </w:numPr>
              <w:rPr>
                <w:rFonts w:ascii="Times New Roman" w:eastAsia="Times New Roman" w:hAnsi="Times New Roman" w:cs="Times New Roman"/>
                <w:sz w:val="20"/>
                <w:szCs w:val="20"/>
              </w:rPr>
            </w:pPr>
            <w:r>
              <w:rPr>
                <w:rFonts w:ascii="Times New Roman" w:eastAsia="Times New Roman" w:hAnsi="Times New Roman" w:cs="Times New Roman"/>
                <w:sz w:val="20"/>
                <w:szCs w:val="20"/>
              </w:rPr>
              <w:t>Provides an assurance that no person who is a member of the governing body of the virtual public charter school shall be an employee of a third-party entity with which the virtual public charter school has entered, or intends to enter, into a contract to provide educational services.</w:t>
            </w:r>
          </w:p>
        </w:tc>
        <w:tc>
          <w:tcPr>
            <w:tcW w:w="345" w:type="dxa"/>
            <w:tcBorders>
              <w:top w:val="single" w:sz="4" w:space="0" w:color="000000"/>
              <w:left w:val="single" w:sz="4" w:space="0" w:color="000000"/>
              <w:bottom w:val="single" w:sz="4" w:space="0" w:color="000000"/>
              <w:right w:val="single" w:sz="6" w:space="0" w:color="000000"/>
            </w:tcBorders>
          </w:tcPr>
          <w:p w14:paraId="600A94FE" w14:textId="77777777" w:rsidR="00BD1680" w:rsidRDefault="00000000">
            <w:pPr>
              <w:jc w:val="center"/>
              <w:rPr>
                <w:rFonts w:ascii="Times New Roman" w:eastAsia="Times New Roman" w:hAnsi="Times New Roman" w:cs="Times New Roman"/>
                <w:sz w:val="20"/>
                <w:szCs w:val="20"/>
              </w:rPr>
            </w:pPr>
            <w:r>
              <w:rPr>
                <w:rFonts w:ascii="MS Mincho" w:eastAsia="MS Mincho" w:hAnsi="MS Mincho" w:cs="MS Mincho"/>
                <w:sz w:val="20"/>
                <w:szCs w:val="20"/>
              </w:rPr>
              <w:t>☐</w:t>
            </w:r>
          </w:p>
        </w:tc>
        <w:tc>
          <w:tcPr>
            <w:tcW w:w="345" w:type="dxa"/>
            <w:tcBorders>
              <w:top w:val="single" w:sz="4" w:space="0" w:color="000000"/>
              <w:left w:val="single" w:sz="4" w:space="0" w:color="000000"/>
              <w:bottom w:val="single" w:sz="4" w:space="0" w:color="000000"/>
              <w:right w:val="single" w:sz="6" w:space="0" w:color="000000"/>
            </w:tcBorders>
          </w:tcPr>
          <w:p w14:paraId="1102C498" w14:textId="77777777" w:rsidR="00BD1680" w:rsidRDefault="00000000">
            <w:pPr>
              <w:jc w:val="center"/>
              <w:rPr>
                <w:rFonts w:ascii="Times New Roman" w:eastAsia="Times New Roman" w:hAnsi="Times New Roman" w:cs="Times New Roman"/>
                <w:sz w:val="20"/>
                <w:szCs w:val="20"/>
              </w:rPr>
            </w:pPr>
            <w:r>
              <w:rPr>
                <w:rFonts w:ascii="MS Mincho" w:eastAsia="MS Mincho" w:hAnsi="MS Mincho" w:cs="MS Mincho"/>
                <w:sz w:val="20"/>
                <w:szCs w:val="20"/>
              </w:rPr>
              <w:t>☐</w:t>
            </w:r>
          </w:p>
        </w:tc>
        <w:tc>
          <w:tcPr>
            <w:tcW w:w="345" w:type="dxa"/>
            <w:tcBorders>
              <w:top w:val="single" w:sz="4" w:space="0" w:color="000000"/>
              <w:left w:val="single" w:sz="4" w:space="0" w:color="000000"/>
              <w:bottom w:val="single" w:sz="4" w:space="0" w:color="000000"/>
              <w:right w:val="single" w:sz="6" w:space="0" w:color="000000"/>
            </w:tcBorders>
          </w:tcPr>
          <w:p w14:paraId="323CB969" w14:textId="77777777" w:rsidR="00BD1680" w:rsidRDefault="00000000">
            <w:pPr>
              <w:jc w:val="center"/>
              <w:rPr>
                <w:rFonts w:ascii="Times New Roman" w:eastAsia="Times New Roman" w:hAnsi="Times New Roman" w:cs="Times New Roman"/>
                <w:sz w:val="20"/>
                <w:szCs w:val="20"/>
              </w:rPr>
            </w:pPr>
            <w:r>
              <w:rPr>
                <w:rFonts w:ascii="MS Mincho" w:eastAsia="MS Mincho" w:hAnsi="MS Mincho" w:cs="MS Mincho"/>
                <w:sz w:val="20"/>
                <w:szCs w:val="20"/>
              </w:rPr>
              <w:t>☐</w:t>
            </w:r>
          </w:p>
        </w:tc>
        <w:tc>
          <w:tcPr>
            <w:tcW w:w="345" w:type="dxa"/>
            <w:tcBorders>
              <w:top w:val="single" w:sz="4" w:space="0" w:color="000000"/>
              <w:left w:val="single" w:sz="4" w:space="0" w:color="000000"/>
              <w:bottom w:val="single" w:sz="4" w:space="0" w:color="000000"/>
              <w:right w:val="single" w:sz="6" w:space="0" w:color="000000"/>
            </w:tcBorders>
          </w:tcPr>
          <w:p w14:paraId="5EA1C1D7" w14:textId="77777777" w:rsidR="00BD1680" w:rsidRDefault="00000000">
            <w:pPr>
              <w:jc w:val="center"/>
              <w:rPr>
                <w:rFonts w:ascii="Times New Roman" w:eastAsia="Times New Roman" w:hAnsi="Times New Roman" w:cs="Times New Roman"/>
                <w:sz w:val="20"/>
                <w:szCs w:val="20"/>
              </w:rPr>
            </w:pPr>
            <w:r>
              <w:rPr>
                <w:rFonts w:ascii="MS Mincho" w:eastAsia="MS Mincho" w:hAnsi="MS Mincho" w:cs="MS Mincho"/>
                <w:sz w:val="20"/>
                <w:szCs w:val="20"/>
              </w:rPr>
              <w:t>☐</w:t>
            </w:r>
          </w:p>
        </w:tc>
        <w:tc>
          <w:tcPr>
            <w:tcW w:w="6765" w:type="dxa"/>
            <w:tcBorders>
              <w:top w:val="single" w:sz="4" w:space="0" w:color="000000"/>
              <w:left w:val="single" w:sz="4" w:space="0" w:color="000000"/>
              <w:bottom w:val="single" w:sz="4" w:space="0" w:color="000000"/>
              <w:right w:val="single" w:sz="6" w:space="0" w:color="000000"/>
            </w:tcBorders>
          </w:tcPr>
          <w:p w14:paraId="7E9646FE" w14:textId="77777777" w:rsidR="00BD1680" w:rsidRDefault="00BD1680">
            <w:pPr>
              <w:ind w:left="720" w:hanging="360"/>
              <w:rPr>
                <w:rFonts w:ascii="Times New Roman" w:eastAsia="Times New Roman" w:hAnsi="Times New Roman" w:cs="Times New Roman"/>
                <w:sz w:val="20"/>
                <w:szCs w:val="20"/>
              </w:rPr>
            </w:pPr>
          </w:p>
        </w:tc>
      </w:tr>
      <w:tr w:rsidR="00BD1680" w14:paraId="4E7C4692" w14:textId="77777777">
        <w:trPr>
          <w:trHeight w:val="580"/>
        </w:trPr>
        <w:tc>
          <w:tcPr>
            <w:tcW w:w="4320" w:type="dxa"/>
            <w:tcBorders>
              <w:top w:val="single" w:sz="4" w:space="0" w:color="000000"/>
              <w:left w:val="single" w:sz="4" w:space="0" w:color="000000"/>
              <w:bottom w:val="single" w:sz="4" w:space="0" w:color="000000"/>
              <w:right w:val="single" w:sz="6" w:space="0" w:color="000000"/>
            </w:tcBorders>
          </w:tcPr>
          <w:p w14:paraId="2140D9DD" w14:textId="77777777" w:rsidR="00BD1680" w:rsidRDefault="00000000">
            <w:pPr>
              <w:numPr>
                <w:ilvl w:val="0"/>
                <w:numId w:val="12"/>
              </w:numP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Provides an assurance that, if the virtual public charter school </w:t>
            </w:r>
            <w:proofErr w:type="gramStart"/>
            <w:r>
              <w:rPr>
                <w:rFonts w:ascii="Times New Roman" w:eastAsia="Times New Roman" w:hAnsi="Times New Roman" w:cs="Times New Roman"/>
                <w:sz w:val="20"/>
                <w:szCs w:val="20"/>
              </w:rPr>
              <w:t>enters into</w:t>
            </w:r>
            <w:proofErr w:type="gramEnd"/>
            <w:r>
              <w:rPr>
                <w:rFonts w:ascii="Times New Roman" w:eastAsia="Times New Roman" w:hAnsi="Times New Roman" w:cs="Times New Roman"/>
                <w:sz w:val="20"/>
                <w:szCs w:val="20"/>
              </w:rPr>
              <w:t xml:space="preserve"> a contract with a third-party entity to provide educational services for the virtual public charter school:</w:t>
            </w:r>
          </w:p>
          <w:p w14:paraId="4FF2A749" w14:textId="77777777" w:rsidR="00BD1680" w:rsidRDefault="00000000">
            <w:pPr>
              <w:numPr>
                <w:ilvl w:val="1"/>
                <w:numId w:val="12"/>
              </w:numPr>
              <w:rPr>
                <w:rFonts w:ascii="Times New Roman" w:eastAsia="Times New Roman" w:hAnsi="Times New Roman" w:cs="Times New Roman"/>
                <w:sz w:val="20"/>
                <w:szCs w:val="20"/>
              </w:rPr>
            </w:pPr>
            <w:r>
              <w:rPr>
                <w:rFonts w:ascii="Times New Roman" w:eastAsia="Times New Roman" w:hAnsi="Times New Roman" w:cs="Times New Roman"/>
                <w:sz w:val="20"/>
                <w:szCs w:val="20"/>
              </w:rPr>
              <w:t>No employee or member of the governing board of the third-party entity will attend an executive session of the PPS school board</w:t>
            </w:r>
          </w:p>
          <w:p w14:paraId="2B08779C" w14:textId="77777777" w:rsidR="00BD1680" w:rsidRDefault="00000000">
            <w:pPr>
              <w:numPr>
                <w:ilvl w:val="1"/>
                <w:numId w:val="12"/>
              </w:numPr>
              <w:rPr>
                <w:rFonts w:ascii="Times New Roman" w:eastAsia="Times New Roman" w:hAnsi="Times New Roman" w:cs="Times New Roman"/>
                <w:sz w:val="20"/>
                <w:szCs w:val="20"/>
              </w:rPr>
            </w:pPr>
            <w:r>
              <w:rPr>
                <w:rFonts w:ascii="Times New Roman" w:eastAsia="Times New Roman" w:hAnsi="Times New Roman" w:cs="Times New Roman"/>
                <w:sz w:val="20"/>
                <w:szCs w:val="20"/>
              </w:rPr>
              <w:t>No employee of the virtual public charter school will promote the sale or benefits of private supplemental services or classes offered by the third-party entity</w:t>
            </w:r>
          </w:p>
          <w:p w14:paraId="7EE15836" w14:textId="77777777" w:rsidR="00BD1680" w:rsidRDefault="00000000">
            <w:pPr>
              <w:numPr>
                <w:ilvl w:val="1"/>
                <w:numId w:val="12"/>
              </w:numP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The educational services provided by the third-party entity shall be consistent with Oregon state standards and </w:t>
            </w:r>
            <w:r>
              <w:rPr>
                <w:rFonts w:ascii="Times New Roman" w:eastAsia="Times New Roman" w:hAnsi="Times New Roman" w:cs="Times New Roman"/>
                <w:sz w:val="20"/>
                <w:szCs w:val="20"/>
              </w:rPr>
              <w:lastRenderedPageBreak/>
              <w:t xml:space="preserve">requirements, and shall be changed on the </w:t>
            </w:r>
            <w:proofErr w:type="gramStart"/>
            <w:r>
              <w:rPr>
                <w:rFonts w:ascii="Times New Roman" w:eastAsia="Times New Roman" w:hAnsi="Times New Roman" w:cs="Times New Roman"/>
                <w:sz w:val="20"/>
                <w:szCs w:val="20"/>
              </w:rPr>
              <w:t>same  timelines</w:t>
            </w:r>
            <w:proofErr w:type="gramEnd"/>
            <w:r>
              <w:rPr>
                <w:rFonts w:ascii="Times New Roman" w:eastAsia="Times New Roman" w:hAnsi="Times New Roman" w:cs="Times New Roman"/>
                <w:sz w:val="20"/>
                <w:szCs w:val="20"/>
              </w:rPr>
              <w:t xml:space="preserve"> that changes are imposed on the nonvirtual public charter schools in Oregon</w:t>
            </w:r>
          </w:p>
          <w:p w14:paraId="260206D4" w14:textId="77777777" w:rsidR="00BD1680" w:rsidRDefault="00000000">
            <w:pPr>
              <w:numPr>
                <w:ilvl w:val="1"/>
                <w:numId w:val="12"/>
              </w:numPr>
              <w:rPr>
                <w:rFonts w:ascii="Times New Roman" w:eastAsia="Times New Roman" w:hAnsi="Times New Roman" w:cs="Times New Roman"/>
                <w:sz w:val="20"/>
                <w:szCs w:val="20"/>
              </w:rPr>
            </w:pPr>
            <w:r>
              <w:rPr>
                <w:rFonts w:ascii="Times New Roman" w:eastAsia="Times New Roman" w:hAnsi="Times New Roman" w:cs="Times New Roman"/>
                <w:sz w:val="20"/>
                <w:szCs w:val="20"/>
              </w:rPr>
              <w:t>The virtual public charter school shall have on file the third-party entity’s budget for the provision of educational services, and that budget shall itemize:</w:t>
            </w:r>
          </w:p>
          <w:p w14:paraId="36CCCC8E" w14:textId="77777777" w:rsidR="00BD1680" w:rsidRDefault="00000000">
            <w:pPr>
              <w:numPr>
                <w:ilvl w:val="2"/>
                <w:numId w:val="12"/>
              </w:numPr>
              <w:ind w:hanging="360"/>
              <w:rPr>
                <w:rFonts w:ascii="Times New Roman" w:eastAsia="Times New Roman" w:hAnsi="Times New Roman" w:cs="Times New Roman"/>
                <w:sz w:val="20"/>
                <w:szCs w:val="20"/>
              </w:rPr>
            </w:pPr>
            <w:r>
              <w:rPr>
                <w:rFonts w:ascii="Times New Roman" w:eastAsia="Times New Roman" w:hAnsi="Times New Roman" w:cs="Times New Roman"/>
                <w:sz w:val="20"/>
                <w:szCs w:val="20"/>
              </w:rPr>
              <w:t>The salaries of supervisory and management personnel and consultants who are providing educational or related services for a public charter school in Oregon</w:t>
            </w:r>
          </w:p>
          <w:p w14:paraId="69D03FBF" w14:textId="77777777" w:rsidR="00BD1680" w:rsidRDefault="00000000">
            <w:pPr>
              <w:numPr>
                <w:ilvl w:val="2"/>
                <w:numId w:val="12"/>
              </w:numPr>
              <w:ind w:hanging="360"/>
              <w:rPr>
                <w:rFonts w:ascii="Times New Roman" w:eastAsia="Times New Roman" w:hAnsi="Times New Roman" w:cs="Times New Roman"/>
                <w:sz w:val="20"/>
                <w:szCs w:val="20"/>
              </w:rPr>
            </w:pPr>
            <w:r>
              <w:rPr>
                <w:rFonts w:ascii="Times New Roman" w:eastAsia="Times New Roman" w:hAnsi="Times New Roman" w:cs="Times New Roman"/>
                <w:sz w:val="20"/>
                <w:szCs w:val="20"/>
              </w:rPr>
              <w:t>The annual operating expenses and profit margin of the third-party entity for providing educational services to a public charter school in Oregon</w:t>
            </w:r>
          </w:p>
        </w:tc>
        <w:tc>
          <w:tcPr>
            <w:tcW w:w="345" w:type="dxa"/>
            <w:tcBorders>
              <w:top w:val="single" w:sz="4" w:space="0" w:color="000000"/>
              <w:left w:val="single" w:sz="4" w:space="0" w:color="000000"/>
              <w:bottom w:val="single" w:sz="4" w:space="0" w:color="000000"/>
              <w:right w:val="single" w:sz="6" w:space="0" w:color="000000"/>
            </w:tcBorders>
          </w:tcPr>
          <w:p w14:paraId="752A6C42" w14:textId="77777777" w:rsidR="00BD1680" w:rsidRDefault="00000000">
            <w:pPr>
              <w:jc w:val="center"/>
              <w:rPr>
                <w:rFonts w:ascii="Times New Roman" w:eastAsia="Times New Roman" w:hAnsi="Times New Roman" w:cs="Times New Roman"/>
                <w:sz w:val="20"/>
                <w:szCs w:val="20"/>
              </w:rPr>
            </w:pPr>
            <w:r>
              <w:rPr>
                <w:rFonts w:ascii="MS Mincho" w:eastAsia="MS Mincho" w:hAnsi="MS Mincho" w:cs="MS Mincho"/>
                <w:sz w:val="20"/>
                <w:szCs w:val="20"/>
              </w:rPr>
              <w:lastRenderedPageBreak/>
              <w:t>☐</w:t>
            </w:r>
          </w:p>
        </w:tc>
        <w:tc>
          <w:tcPr>
            <w:tcW w:w="345" w:type="dxa"/>
            <w:tcBorders>
              <w:top w:val="single" w:sz="4" w:space="0" w:color="000000"/>
              <w:left w:val="single" w:sz="4" w:space="0" w:color="000000"/>
              <w:bottom w:val="single" w:sz="4" w:space="0" w:color="000000"/>
              <w:right w:val="single" w:sz="6" w:space="0" w:color="000000"/>
            </w:tcBorders>
          </w:tcPr>
          <w:p w14:paraId="77881310" w14:textId="77777777" w:rsidR="00BD1680" w:rsidRDefault="00000000">
            <w:pPr>
              <w:jc w:val="center"/>
              <w:rPr>
                <w:rFonts w:ascii="Times New Roman" w:eastAsia="Times New Roman" w:hAnsi="Times New Roman" w:cs="Times New Roman"/>
                <w:sz w:val="20"/>
                <w:szCs w:val="20"/>
              </w:rPr>
            </w:pPr>
            <w:r>
              <w:rPr>
                <w:rFonts w:ascii="MS Mincho" w:eastAsia="MS Mincho" w:hAnsi="MS Mincho" w:cs="MS Mincho"/>
                <w:sz w:val="20"/>
                <w:szCs w:val="20"/>
              </w:rPr>
              <w:t>☐</w:t>
            </w:r>
          </w:p>
        </w:tc>
        <w:tc>
          <w:tcPr>
            <w:tcW w:w="345" w:type="dxa"/>
            <w:tcBorders>
              <w:top w:val="single" w:sz="4" w:space="0" w:color="000000"/>
              <w:left w:val="single" w:sz="4" w:space="0" w:color="000000"/>
              <w:bottom w:val="single" w:sz="4" w:space="0" w:color="000000"/>
              <w:right w:val="single" w:sz="6" w:space="0" w:color="000000"/>
            </w:tcBorders>
          </w:tcPr>
          <w:p w14:paraId="3A504D04" w14:textId="77777777" w:rsidR="00BD1680" w:rsidRDefault="00000000">
            <w:pPr>
              <w:jc w:val="center"/>
              <w:rPr>
                <w:rFonts w:ascii="Times New Roman" w:eastAsia="Times New Roman" w:hAnsi="Times New Roman" w:cs="Times New Roman"/>
                <w:sz w:val="20"/>
                <w:szCs w:val="20"/>
              </w:rPr>
            </w:pPr>
            <w:r>
              <w:rPr>
                <w:rFonts w:ascii="MS Mincho" w:eastAsia="MS Mincho" w:hAnsi="MS Mincho" w:cs="MS Mincho"/>
                <w:sz w:val="20"/>
                <w:szCs w:val="20"/>
              </w:rPr>
              <w:t>☐</w:t>
            </w:r>
          </w:p>
        </w:tc>
        <w:tc>
          <w:tcPr>
            <w:tcW w:w="345" w:type="dxa"/>
            <w:tcBorders>
              <w:top w:val="single" w:sz="4" w:space="0" w:color="000000"/>
              <w:left w:val="single" w:sz="4" w:space="0" w:color="000000"/>
              <w:bottom w:val="single" w:sz="4" w:space="0" w:color="000000"/>
              <w:right w:val="single" w:sz="6" w:space="0" w:color="000000"/>
            </w:tcBorders>
          </w:tcPr>
          <w:p w14:paraId="35A76433" w14:textId="77777777" w:rsidR="00BD1680" w:rsidRDefault="00000000">
            <w:pPr>
              <w:jc w:val="center"/>
              <w:rPr>
                <w:rFonts w:ascii="Times New Roman" w:eastAsia="Times New Roman" w:hAnsi="Times New Roman" w:cs="Times New Roman"/>
                <w:sz w:val="20"/>
                <w:szCs w:val="20"/>
              </w:rPr>
            </w:pPr>
            <w:r>
              <w:rPr>
                <w:rFonts w:ascii="MS Mincho" w:eastAsia="MS Mincho" w:hAnsi="MS Mincho" w:cs="MS Mincho"/>
                <w:sz w:val="20"/>
                <w:szCs w:val="20"/>
              </w:rPr>
              <w:t>☐</w:t>
            </w:r>
          </w:p>
        </w:tc>
        <w:tc>
          <w:tcPr>
            <w:tcW w:w="6765" w:type="dxa"/>
            <w:tcBorders>
              <w:top w:val="single" w:sz="4" w:space="0" w:color="000000"/>
              <w:left w:val="single" w:sz="4" w:space="0" w:color="000000"/>
              <w:bottom w:val="single" w:sz="4" w:space="0" w:color="000000"/>
              <w:right w:val="single" w:sz="6" w:space="0" w:color="000000"/>
            </w:tcBorders>
          </w:tcPr>
          <w:p w14:paraId="71BBD8E2" w14:textId="77777777" w:rsidR="00BD1680" w:rsidRDefault="00BD1680">
            <w:pPr>
              <w:ind w:left="720" w:hanging="360"/>
              <w:rPr>
                <w:rFonts w:ascii="Times New Roman" w:eastAsia="Times New Roman" w:hAnsi="Times New Roman" w:cs="Times New Roman"/>
                <w:sz w:val="20"/>
                <w:szCs w:val="20"/>
              </w:rPr>
            </w:pPr>
          </w:p>
        </w:tc>
      </w:tr>
      <w:tr w:rsidR="00BD1680" w14:paraId="35FE3A1C" w14:textId="77777777">
        <w:trPr>
          <w:trHeight w:val="580"/>
        </w:trPr>
        <w:tc>
          <w:tcPr>
            <w:tcW w:w="4320" w:type="dxa"/>
            <w:tcBorders>
              <w:top w:val="single" w:sz="4" w:space="0" w:color="000000"/>
              <w:left w:val="single" w:sz="4" w:space="0" w:color="000000"/>
              <w:bottom w:val="single" w:sz="4" w:space="0" w:color="000000"/>
              <w:right w:val="single" w:sz="6" w:space="0" w:color="000000"/>
            </w:tcBorders>
          </w:tcPr>
          <w:p w14:paraId="10AC1B3F" w14:textId="77777777" w:rsidR="00BD1680" w:rsidRDefault="00000000">
            <w:pPr>
              <w:numPr>
                <w:ilvl w:val="0"/>
                <w:numId w:val="12"/>
              </w:numPr>
              <w:rPr>
                <w:rFonts w:ascii="Times New Roman" w:eastAsia="Times New Roman" w:hAnsi="Times New Roman" w:cs="Times New Roman"/>
                <w:sz w:val="20"/>
                <w:szCs w:val="20"/>
              </w:rPr>
            </w:pPr>
            <w:r>
              <w:rPr>
                <w:rFonts w:ascii="Times New Roman" w:eastAsia="Times New Roman" w:hAnsi="Times New Roman" w:cs="Times New Roman"/>
                <w:sz w:val="20"/>
                <w:szCs w:val="20"/>
              </w:rPr>
              <w:t>Provides an assurance that, upon request, PPS or a member of the public shall be given access to any of the documents described in this section that are public records, as provided by ORS 192.311to 192.478.</w:t>
            </w:r>
          </w:p>
        </w:tc>
        <w:tc>
          <w:tcPr>
            <w:tcW w:w="345" w:type="dxa"/>
            <w:tcBorders>
              <w:top w:val="single" w:sz="4" w:space="0" w:color="000000"/>
              <w:left w:val="single" w:sz="4" w:space="0" w:color="000000"/>
              <w:bottom w:val="single" w:sz="4" w:space="0" w:color="000000"/>
              <w:right w:val="single" w:sz="6" w:space="0" w:color="000000"/>
            </w:tcBorders>
          </w:tcPr>
          <w:p w14:paraId="359DE8F3" w14:textId="77777777" w:rsidR="00BD1680" w:rsidRDefault="00000000">
            <w:pPr>
              <w:jc w:val="center"/>
              <w:rPr>
                <w:rFonts w:ascii="Times New Roman" w:eastAsia="Times New Roman" w:hAnsi="Times New Roman" w:cs="Times New Roman"/>
                <w:sz w:val="20"/>
                <w:szCs w:val="20"/>
              </w:rPr>
            </w:pPr>
            <w:r>
              <w:rPr>
                <w:rFonts w:ascii="MS Mincho" w:eastAsia="MS Mincho" w:hAnsi="MS Mincho" w:cs="MS Mincho"/>
                <w:sz w:val="20"/>
                <w:szCs w:val="20"/>
              </w:rPr>
              <w:t>☐</w:t>
            </w:r>
          </w:p>
        </w:tc>
        <w:tc>
          <w:tcPr>
            <w:tcW w:w="345" w:type="dxa"/>
            <w:tcBorders>
              <w:top w:val="single" w:sz="4" w:space="0" w:color="000000"/>
              <w:left w:val="single" w:sz="4" w:space="0" w:color="000000"/>
              <w:bottom w:val="single" w:sz="4" w:space="0" w:color="000000"/>
              <w:right w:val="single" w:sz="6" w:space="0" w:color="000000"/>
            </w:tcBorders>
          </w:tcPr>
          <w:p w14:paraId="05FE7A70" w14:textId="77777777" w:rsidR="00BD1680" w:rsidRDefault="00000000">
            <w:pPr>
              <w:jc w:val="center"/>
              <w:rPr>
                <w:rFonts w:ascii="Times New Roman" w:eastAsia="Times New Roman" w:hAnsi="Times New Roman" w:cs="Times New Roman"/>
                <w:sz w:val="20"/>
                <w:szCs w:val="20"/>
              </w:rPr>
            </w:pPr>
            <w:r>
              <w:rPr>
                <w:rFonts w:ascii="MS Mincho" w:eastAsia="MS Mincho" w:hAnsi="MS Mincho" w:cs="MS Mincho"/>
                <w:sz w:val="20"/>
                <w:szCs w:val="20"/>
              </w:rPr>
              <w:t>☐</w:t>
            </w:r>
          </w:p>
        </w:tc>
        <w:tc>
          <w:tcPr>
            <w:tcW w:w="345" w:type="dxa"/>
            <w:tcBorders>
              <w:top w:val="single" w:sz="4" w:space="0" w:color="000000"/>
              <w:left w:val="single" w:sz="4" w:space="0" w:color="000000"/>
              <w:bottom w:val="single" w:sz="4" w:space="0" w:color="000000"/>
              <w:right w:val="single" w:sz="6" w:space="0" w:color="000000"/>
            </w:tcBorders>
          </w:tcPr>
          <w:p w14:paraId="0EABCB18" w14:textId="77777777" w:rsidR="00BD1680" w:rsidRDefault="00000000">
            <w:pPr>
              <w:jc w:val="center"/>
              <w:rPr>
                <w:rFonts w:ascii="Times New Roman" w:eastAsia="Times New Roman" w:hAnsi="Times New Roman" w:cs="Times New Roman"/>
                <w:sz w:val="20"/>
                <w:szCs w:val="20"/>
              </w:rPr>
            </w:pPr>
            <w:r>
              <w:rPr>
                <w:rFonts w:ascii="MS Mincho" w:eastAsia="MS Mincho" w:hAnsi="MS Mincho" w:cs="MS Mincho"/>
                <w:sz w:val="20"/>
                <w:szCs w:val="20"/>
              </w:rPr>
              <w:t>☐</w:t>
            </w:r>
          </w:p>
        </w:tc>
        <w:tc>
          <w:tcPr>
            <w:tcW w:w="345" w:type="dxa"/>
            <w:tcBorders>
              <w:top w:val="single" w:sz="4" w:space="0" w:color="000000"/>
              <w:left w:val="single" w:sz="4" w:space="0" w:color="000000"/>
              <w:bottom w:val="single" w:sz="4" w:space="0" w:color="000000"/>
              <w:right w:val="single" w:sz="6" w:space="0" w:color="000000"/>
            </w:tcBorders>
          </w:tcPr>
          <w:p w14:paraId="6F9B183B" w14:textId="77777777" w:rsidR="00BD1680" w:rsidRDefault="00000000">
            <w:pPr>
              <w:jc w:val="center"/>
              <w:rPr>
                <w:rFonts w:ascii="Times New Roman" w:eastAsia="Times New Roman" w:hAnsi="Times New Roman" w:cs="Times New Roman"/>
                <w:sz w:val="20"/>
                <w:szCs w:val="20"/>
              </w:rPr>
            </w:pPr>
            <w:r>
              <w:rPr>
                <w:rFonts w:ascii="MS Mincho" w:eastAsia="MS Mincho" w:hAnsi="MS Mincho" w:cs="MS Mincho"/>
                <w:sz w:val="20"/>
                <w:szCs w:val="20"/>
              </w:rPr>
              <w:t>☐</w:t>
            </w:r>
          </w:p>
        </w:tc>
        <w:tc>
          <w:tcPr>
            <w:tcW w:w="6765" w:type="dxa"/>
            <w:tcBorders>
              <w:top w:val="single" w:sz="4" w:space="0" w:color="000000"/>
              <w:left w:val="single" w:sz="4" w:space="0" w:color="000000"/>
              <w:bottom w:val="single" w:sz="4" w:space="0" w:color="000000"/>
              <w:right w:val="single" w:sz="6" w:space="0" w:color="000000"/>
            </w:tcBorders>
          </w:tcPr>
          <w:p w14:paraId="2BFD7856" w14:textId="77777777" w:rsidR="00BD1680" w:rsidRDefault="00BD1680">
            <w:pPr>
              <w:ind w:left="720" w:hanging="360"/>
              <w:rPr>
                <w:rFonts w:ascii="Times New Roman" w:eastAsia="Times New Roman" w:hAnsi="Times New Roman" w:cs="Times New Roman"/>
                <w:sz w:val="20"/>
                <w:szCs w:val="20"/>
              </w:rPr>
            </w:pPr>
          </w:p>
        </w:tc>
      </w:tr>
    </w:tbl>
    <w:p w14:paraId="750806DB" w14:textId="77777777" w:rsidR="00BD1680" w:rsidRDefault="00BD1680">
      <w:pPr>
        <w:spacing w:after="0" w:line="240" w:lineRule="auto"/>
        <w:ind w:left="720"/>
        <w:rPr>
          <w:rFonts w:ascii="Times New Roman" w:eastAsia="Times New Roman" w:hAnsi="Times New Roman" w:cs="Times New Roman"/>
          <w:b/>
          <w:bCs/>
          <w:sz w:val="20"/>
          <w:szCs w:val="20"/>
        </w:rPr>
      </w:pPr>
    </w:p>
    <w:tbl>
      <w:tblPr>
        <w:tblStyle w:val="af5"/>
        <w:tblW w:w="12960" w:type="dxa"/>
        <w:tblInd w:w="-3" w:type="dxa"/>
        <w:tblBorders>
          <w:top w:val="nil"/>
          <w:left w:val="nil"/>
          <w:bottom w:val="nil"/>
          <w:right w:val="nil"/>
        </w:tblBorders>
        <w:tblLayout w:type="fixed"/>
        <w:tblLook w:val="0000" w:firstRow="0" w:lastRow="0" w:firstColumn="0" w:lastColumn="0" w:noHBand="0" w:noVBand="0"/>
      </w:tblPr>
      <w:tblGrid>
        <w:gridCol w:w="12960"/>
      </w:tblGrid>
      <w:tr w:rsidR="00BD1680" w14:paraId="0F9B8418" w14:textId="77777777">
        <w:trPr>
          <w:trHeight w:val="180"/>
        </w:trPr>
        <w:tc>
          <w:tcPr>
            <w:tcW w:w="12960" w:type="dxa"/>
            <w:tcBorders>
              <w:top w:val="single" w:sz="4" w:space="0" w:color="000000"/>
              <w:left w:val="single" w:sz="4" w:space="0" w:color="000000"/>
              <w:bottom w:val="single" w:sz="4" w:space="0" w:color="000000"/>
              <w:right w:val="single" w:sz="4" w:space="0" w:color="000000"/>
            </w:tcBorders>
            <w:vAlign w:val="center"/>
          </w:tcPr>
          <w:p w14:paraId="4FFBF2B9" w14:textId="77777777" w:rsidR="00BD1680" w:rsidRDefault="00000000">
            <w:pPr>
              <w:jc w:val="right"/>
              <w:rPr>
                <w:rFonts w:ascii="Times New Roman" w:eastAsia="Times New Roman" w:hAnsi="Times New Roman" w:cs="Times New Roman"/>
                <w:sz w:val="20"/>
                <w:szCs w:val="20"/>
                <w:highlight w:val="white"/>
              </w:rPr>
            </w:pPr>
            <w:r>
              <w:rPr>
                <w:rFonts w:ascii="Times New Roman" w:eastAsia="Times New Roman" w:hAnsi="Times New Roman" w:cs="Times New Roman"/>
                <w:b/>
                <w:bCs/>
                <w:sz w:val="20"/>
                <w:szCs w:val="20"/>
                <w:highlight w:val="white"/>
              </w:rPr>
              <w:lastRenderedPageBreak/>
              <w:t xml:space="preserve">                                                                                                                         Subtotal:             </w:t>
            </w:r>
            <w:proofErr w:type="gramStart"/>
            <w:r>
              <w:rPr>
                <w:rFonts w:ascii="Times New Roman" w:eastAsia="Times New Roman" w:hAnsi="Times New Roman" w:cs="Times New Roman"/>
                <w:b/>
                <w:bCs/>
                <w:sz w:val="20"/>
                <w:szCs w:val="20"/>
                <w:highlight w:val="white"/>
              </w:rPr>
              <w:t xml:space="preserve">   (</w:t>
            </w:r>
            <w:proofErr w:type="gramEnd"/>
            <w:r>
              <w:rPr>
                <w:rFonts w:ascii="Times New Roman" w:eastAsia="Times New Roman" w:hAnsi="Times New Roman" w:cs="Times New Roman"/>
                <w:sz w:val="20"/>
                <w:szCs w:val="20"/>
                <w:highlight w:val="white"/>
              </w:rPr>
              <w:t xml:space="preserve">maximum points awarded = </w:t>
            </w:r>
            <w:r>
              <w:rPr>
                <w:rFonts w:ascii="Times New Roman" w:eastAsia="Times New Roman" w:hAnsi="Times New Roman" w:cs="Times New Roman"/>
                <w:b/>
                <w:bCs/>
                <w:sz w:val="20"/>
                <w:szCs w:val="20"/>
                <w:highlight w:val="white"/>
              </w:rPr>
              <w:t>63</w:t>
            </w:r>
            <w:r>
              <w:rPr>
                <w:rFonts w:ascii="Times New Roman" w:eastAsia="Times New Roman" w:hAnsi="Times New Roman" w:cs="Times New Roman"/>
                <w:sz w:val="20"/>
                <w:szCs w:val="20"/>
                <w:highlight w:val="white"/>
              </w:rPr>
              <w:t xml:space="preserve">) </w:t>
            </w:r>
          </w:p>
        </w:tc>
      </w:tr>
      <w:tr w:rsidR="00BD1680" w14:paraId="680A7904" w14:textId="77777777">
        <w:trPr>
          <w:trHeight w:val="180"/>
        </w:trPr>
        <w:tc>
          <w:tcPr>
            <w:tcW w:w="12960" w:type="dxa"/>
            <w:tcBorders>
              <w:top w:val="single" w:sz="4" w:space="0" w:color="000000"/>
              <w:left w:val="single" w:sz="4" w:space="0" w:color="000000"/>
              <w:bottom w:val="single" w:sz="4" w:space="0" w:color="000000"/>
              <w:right w:val="single" w:sz="4" w:space="0" w:color="000000"/>
            </w:tcBorders>
            <w:vAlign w:val="center"/>
          </w:tcPr>
          <w:p w14:paraId="5C273AE0" w14:textId="77777777" w:rsidR="00BD1680" w:rsidRDefault="00000000">
            <w:pPr>
              <w:jc w:val="right"/>
              <w:rPr>
                <w:rFonts w:ascii="Times New Roman" w:eastAsia="Times New Roman" w:hAnsi="Times New Roman" w:cs="Times New Roman"/>
                <w:b/>
                <w:bCs/>
                <w:sz w:val="20"/>
                <w:szCs w:val="20"/>
                <w:highlight w:val="white"/>
              </w:rPr>
            </w:pPr>
            <w:r>
              <w:rPr>
                <w:rFonts w:ascii="Times New Roman" w:eastAsia="Times New Roman" w:hAnsi="Times New Roman" w:cs="Times New Roman"/>
                <w:b/>
                <w:bCs/>
                <w:sz w:val="20"/>
                <w:szCs w:val="20"/>
                <w:highlight w:val="white"/>
              </w:rPr>
              <w:t xml:space="preserve">                                                                                                                      SECTION TOTAL:       </w:t>
            </w:r>
            <w:proofErr w:type="gramStart"/>
            <w:r>
              <w:rPr>
                <w:rFonts w:ascii="Times New Roman" w:eastAsia="Times New Roman" w:hAnsi="Times New Roman" w:cs="Times New Roman"/>
                <w:b/>
                <w:bCs/>
                <w:sz w:val="20"/>
                <w:szCs w:val="20"/>
                <w:highlight w:val="white"/>
              </w:rPr>
              <w:t xml:space="preserve">   (</w:t>
            </w:r>
            <w:proofErr w:type="gramEnd"/>
            <w:r>
              <w:rPr>
                <w:rFonts w:ascii="Times New Roman" w:eastAsia="Times New Roman" w:hAnsi="Times New Roman" w:cs="Times New Roman"/>
                <w:b/>
                <w:bCs/>
                <w:sz w:val="20"/>
                <w:szCs w:val="20"/>
                <w:highlight w:val="white"/>
              </w:rPr>
              <w:t>maximum possible = 63)</w:t>
            </w:r>
          </w:p>
        </w:tc>
      </w:tr>
    </w:tbl>
    <w:p w14:paraId="74D17FE4" w14:textId="77777777" w:rsidR="00BD1680" w:rsidRDefault="00000000">
      <w:pPr>
        <w:spacing w:after="0" w:line="240" w:lineRule="auto"/>
        <w:rPr>
          <w:rFonts w:ascii="Times New Roman" w:eastAsia="Times New Roman" w:hAnsi="Times New Roman" w:cs="Times New Roman"/>
          <w:sz w:val="20"/>
          <w:szCs w:val="20"/>
        </w:rPr>
      </w:pPr>
      <w:r>
        <w:br w:type="page"/>
      </w:r>
      <w:r>
        <w:rPr>
          <w:rFonts w:ascii="Times New Roman" w:eastAsia="Times New Roman" w:hAnsi="Times New Roman" w:cs="Times New Roman"/>
          <w:sz w:val="20"/>
          <w:szCs w:val="20"/>
        </w:rPr>
        <w:lastRenderedPageBreak/>
        <w:t>Please compile your individual scores on this sheet and rate each section accordingly.  Please note the following:</w:t>
      </w:r>
    </w:p>
    <w:p w14:paraId="24244E2F" w14:textId="77777777" w:rsidR="00BD1680" w:rsidRDefault="00BD1680">
      <w:pPr>
        <w:spacing w:after="0" w:line="240" w:lineRule="auto"/>
        <w:rPr>
          <w:rFonts w:ascii="Times New Roman" w:eastAsia="Times New Roman" w:hAnsi="Times New Roman" w:cs="Times New Roman"/>
          <w:sz w:val="20"/>
          <w:szCs w:val="20"/>
        </w:rPr>
      </w:pPr>
    </w:p>
    <w:p w14:paraId="1FD81A66" w14:textId="77777777" w:rsidR="00BD1680" w:rsidRDefault="00000000">
      <w:pPr>
        <w:numPr>
          <w:ilvl w:val="0"/>
          <w:numId w:val="4"/>
        </w:numPr>
        <w:pBdr>
          <w:top w:val="nil"/>
          <w:left w:val="nil"/>
          <w:bottom w:val="nil"/>
          <w:right w:val="nil"/>
          <w:between w:val="nil"/>
        </w:pBdr>
        <w:spacing w:after="0" w:line="240" w:lineRule="auto"/>
        <w:rPr>
          <w:color w:val="000000"/>
          <w:sz w:val="20"/>
          <w:szCs w:val="20"/>
        </w:rPr>
      </w:pPr>
      <w:r>
        <w:rPr>
          <w:rFonts w:ascii="Times New Roman" w:eastAsia="Times New Roman" w:hAnsi="Times New Roman" w:cs="Times New Roman"/>
          <w:color w:val="000000"/>
          <w:sz w:val="20"/>
          <w:szCs w:val="20"/>
        </w:rPr>
        <w:t xml:space="preserve">If any section of the application is rated as “Does Not Meet”, then the application </w:t>
      </w:r>
      <w:proofErr w:type="gramStart"/>
      <w:r>
        <w:rPr>
          <w:rFonts w:ascii="Times New Roman" w:eastAsia="Times New Roman" w:hAnsi="Times New Roman" w:cs="Times New Roman"/>
          <w:color w:val="000000"/>
          <w:sz w:val="20"/>
          <w:szCs w:val="20"/>
        </w:rPr>
        <w:t>as a whole does</w:t>
      </w:r>
      <w:proofErr w:type="gramEnd"/>
      <w:r>
        <w:rPr>
          <w:rFonts w:ascii="Times New Roman" w:eastAsia="Times New Roman" w:hAnsi="Times New Roman" w:cs="Times New Roman"/>
          <w:color w:val="000000"/>
          <w:sz w:val="20"/>
          <w:szCs w:val="20"/>
        </w:rPr>
        <w:t xml:space="preserve"> not meet criteria.  Applications with any sections </w:t>
      </w:r>
      <w:r>
        <w:rPr>
          <w:rFonts w:ascii="Times New Roman" w:eastAsia="Times New Roman" w:hAnsi="Times New Roman" w:cs="Times New Roman"/>
          <w:sz w:val="20"/>
          <w:szCs w:val="20"/>
        </w:rPr>
        <w:t>rated</w:t>
      </w:r>
      <w:r>
        <w:rPr>
          <w:rFonts w:ascii="Times New Roman" w:eastAsia="Times New Roman" w:hAnsi="Times New Roman" w:cs="Times New Roman"/>
          <w:color w:val="000000"/>
          <w:sz w:val="20"/>
          <w:szCs w:val="20"/>
        </w:rPr>
        <w:t xml:space="preserve"> </w:t>
      </w:r>
      <w:r>
        <w:rPr>
          <w:rFonts w:ascii="Times New Roman" w:eastAsia="Times New Roman" w:hAnsi="Times New Roman" w:cs="Times New Roman"/>
          <w:sz w:val="20"/>
          <w:szCs w:val="20"/>
        </w:rPr>
        <w:t xml:space="preserve">“Needs Improvement” or </w:t>
      </w:r>
      <w:r>
        <w:rPr>
          <w:rFonts w:ascii="Times New Roman" w:eastAsia="Times New Roman" w:hAnsi="Times New Roman" w:cs="Times New Roman"/>
          <w:color w:val="000000"/>
          <w:sz w:val="20"/>
          <w:szCs w:val="20"/>
        </w:rPr>
        <w:t>“Nearly Meets” may or may not meet criteria, depending on what additional information is required.</w:t>
      </w:r>
    </w:p>
    <w:p w14:paraId="40796CCF" w14:textId="77777777" w:rsidR="00BD1680" w:rsidRDefault="00000000">
      <w:pPr>
        <w:numPr>
          <w:ilvl w:val="0"/>
          <w:numId w:val="4"/>
        </w:numPr>
        <w:pBdr>
          <w:top w:val="nil"/>
          <w:left w:val="nil"/>
          <w:bottom w:val="nil"/>
          <w:right w:val="nil"/>
          <w:between w:val="nil"/>
        </w:pBdr>
        <w:spacing w:after="0" w:line="240" w:lineRule="auto"/>
        <w:rPr>
          <w:color w:val="000000"/>
          <w:sz w:val="20"/>
          <w:szCs w:val="20"/>
        </w:rPr>
      </w:pPr>
      <w:r>
        <w:rPr>
          <w:rFonts w:ascii="Times New Roman" w:eastAsia="Times New Roman" w:hAnsi="Times New Roman" w:cs="Times New Roman"/>
          <w:color w:val="000000"/>
          <w:sz w:val="20"/>
          <w:szCs w:val="20"/>
        </w:rPr>
        <w:t xml:space="preserve">This review will be compiled with the individual reviews of all other review team members to form an aggregate review.  Reviewers’ scores will be collectively considered to form the team review.  Do not use </w:t>
      </w:r>
      <w:proofErr w:type="gramStart"/>
      <w:r>
        <w:rPr>
          <w:rFonts w:ascii="Times New Roman" w:eastAsia="Times New Roman" w:hAnsi="Times New Roman" w:cs="Times New Roman"/>
          <w:color w:val="000000"/>
          <w:sz w:val="20"/>
          <w:szCs w:val="20"/>
        </w:rPr>
        <w:t>a scoring</w:t>
      </w:r>
      <w:proofErr w:type="gramEnd"/>
      <w:r>
        <w:rPr>
          <w:rFonts w:ascii="Times New Roman" w:eastAsia="Times New Roman" w:hAnsi="Times New Roman" w:cs="Times New Roman"/>
          <w:color w:val="000000"/>
          <w:sz w:val="20"/>
          <w:szCs w:val="20"/>
        </w:rPr>
        <w:t xml:space="preserve"> rubric other than this one. </w:t>
      </w:r>
    </w:p>
    <w:p w14:paraId="0D500C0E" w14:textId="77777777" w:rsidR="00BD1680" w:rsidRDefault="00000000">
      <w:pPr>
        <w:numPr>
          <w:ilvl w:val="0"/>
          <w:numId w:val="4"/>
        </w:numPr>
        <w:pBdr>
          <w:top w:val="nil"/>
          <w:left w:val="nil"/>
          <w:bottom w:val="nil"/>
          <w:right w:val="nil"/>
          <w:between w:val="nil"/>
        </w:pBdr>
        <w:spacing w:after="0" w:line="240" w:lineRule="auto"/>
        <w:rPr>
          <w:color w:val="000000"/>
          <w:sz w:val="20"/>
          <w:szCs w:val="20"/>
        </w:rPr>
      </w:pPr>
      <w:r>
        <w:rPr>
          <w:rFonts w:ascii="Times New Roman" w:eastAsia="Times New Roman" w:hAnsi="Times New Roman" w:cs="Times New Roman"/>
          <w:color w:val="000000"/>
          <w:sz w:val="20"/>
          <w:szCs w:val="20"/>
        </w:rPr>
        <w:t xml:space="preserve">This is a preliminary review and does </w:t>
      </w:r>
      <w:r>
        <w:rPr>
          <w:rFonts w:ascii="Times New Roman" w:eastAsia="Times New Roman" w:hAnsi="Times New Roman" w:cs="Times New Roman"/>
          <w:color w:val="000000"/>
          <w:sz w:val="20"/>
          <w:szCs w:val="20"/>
          <w:u w:val="single"/>
        </w:rPr>
        <w:t>not</w:t>
      </w:r>
      <w:r>
        <w:rPr>
          <w:rFonts w:ascii="Times New Roman" w:eastAsia="Times New Roman" w:hAnsi="Times New Roman" w:cs="Times New Roman"/>
          <w:color w:val="000000"/>
          <w:sz w:val="20"/>
          <w:szCs w:val="20"/>
        </w:rPr>
        <w:t xml:space="preserve"> constitute a recommendation.  This review will form the basis of the public hearing, which will take place following the release of the team review.  </w:t>
      </w:r>
    </w:p>
    <w:p w14:paraId="52EB3A2B" w14:textId="77777777" w:rsidR="00BD1680" w:rsidRDefault="00000000">
      <w:pPr>
        <w:numPr>
          <w:ilvl w:val="0"/>
          <w:numId w:val="4"/>
        </w:numPr>
        <w:pBdr>
          <w:top w:val="nil"/>
          <w:left w:val="nil"/>
          <w:bottom w:val="nil"/>
          <w:right w:val="nil"/>
          <w:between w:val="nil"/>
        </w:pBdr>
        <w:spacing w:after="0" w:line="240" w:lineRule="auto"/>
        <w:rPr>
          <w:color w:val="000000"/>
          <w:sz w:val="20"/>
          <w:szCs w:val="20"/>
        </w:rPr>
      </w:pPr>
      <w:r>
        <w:rPr>
          <w:rFonts w:ascii="Times New Roman" w:eastAsia="Times New Roman" w:hAnsi="Times New Roman" w:cs="Times New Roman"/>
          <w:color w:val="000000"/>
          <w:sz w:val="20"/>
          <w:szCs w:val="20"/>
        </w:rPr>
        <w:t>The applicant may be asked by the Charter Schools Program Director to submit additional information at any time during the review process.  Reviewers may be asked to review any additional information submitted.</w:t>
      </w:r>
    </w:p>
    <w:p w14:paraId="25236F98" w14:textId="77777777" w:rsidR="00BD1680" w:rsidRDefault="00BD1680">
      <w:pPr>
        <w:spacing w:after="0" w:line="240" w:lineRule="auto"/>
        <w:jc w:val="center"/>
        <w:rPr>
          <w:rFonts w:ascii="Times New Roman" w:eastAsia="Times New Roman" w:hAnsi="Times New Roman" w:cs="Times New Roman"/>
          <w:sz w:val="20"/>
          <w:szCs w:val="20"/>
        </w:rPr>
      </w:pPr>
    </w:p>
    <w:p w14:paraId="5B7CEA3E" w14:textId="77777777" w:rsidR="00BD1680" w:rsidRDefault="00000000">
      <w:pPr>
        <w:jc w:val="center"/>
        <w:rPr>
          <w:rFonts w:ascii="Times New Roman" w:eastAsia="Times New Roman" w:hAnsi="Times New Roman" w:cs="Times New Roman"/>
          <w:b/>
          <w:bCs/>
          <w:sz w:val="20"/>
          <w:szCs w:val="20"/>
          <w:u w:val="single"/>
        </w:rPr>
      </w:pPr>
      <w:r>
        <w:rPr>
          <w:rFonts w:ascii="Times New Roman" w:eastAsia="Times New Roman" w:hAnsi="Times New Roman" w:cs="Times New Roman"/>
          <w:b/>
          <w:bCs/>
          <w:sz w:val="20"/>
          <w:szCs w:val="20"/>
          <w:u w:val="single"/>
        </w:rPr>
        <w:t xml:space="preserve">Note: </w:t>
      </w:r>
      <w:proofErr w:type="gramStart"/>
      <w:r>
        <w:rPr>
          <w:rFonts w:ascii="Times New Roman" w:eastAsia="Times New Roman" w:hAnsi="Times New Roman" w:cs="Times New Roman"/>
          <w:b/>
          <w:bCs/>
          <w:sz w:val="20"/>
          <w:szCs w:val="20"/>
          <w:u w:val="single"/>
        </w:rPr>
        <w:t>For the purpose of</w:t>
      </w:r>
      <w:proofErr w:type="gramEnd"/>
      <w:r>
        <w:rPr>
          <w:rFonts w:ascii="Times New Roman" w:eastAsia="Times New Roman" w:hAnsi="Times New Roman" w:cs="Times New Roman"/>
          <w:b/>
          <w:bCs/>
          <w:sz w:val="20"/>
          <w:szCs w:val="20"/>
          <w:u w:val="single"/>
        </w:rPr>
        <w:t xml:space="preserve"> this evaluation, a determination of “Meets” should assume a section score of at least 85% of the maximum points available for that section. “Nearly Meets” assumes 70%.  “Needs Improvement” assumes 35%. “Does Not Meet” is anything below 35%.</w:t>
      </w:r>
    </w:p>
    <w:tbl>
      <w:tblPr>
        <w:tblStyle w:val="af6"/>
        <w:tblW w:w="13440" w:type="dxa"/>
        <w:tblInd w:w="-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300"/>
        <w:gridCol w:w="1185"/>
        <w:gridCol w:w="780"/>
        <w:gridCol w:w="8175"/>
      </w:tblGrid>
      <w:tr w:rsidR="00BD1680" w14:paraId="7822AE25" w14:textId="77777777">
        <w:tc>
          <w:tcPr>
            <w:tcW w:w="3300" w:type="dxa"/>
          </w:tcPr>
          <w:p w14:paraId="62332610" w14:textId="77777777" w:rsidR="00BD1680" w:rsidRDefault="00000000">
            <w:pPr>
              <w:jc w:val="center"/>
              <w:rPr>
                <w:rFonts w:ascii="Times New Roman" w:eastAsia="Times New Roman" w:hAnsi="Times New Roman" w:cs="Times New Roman"/>
                <w:b/>
                <w:bCs/>
                <w:sz w:val="20"/>
                <w:szCs w:val="20"/>
                <w:u w:val="single"/>
              </w:rPr>
            </w:pPr>
            <w:r>
              <w:rPr>
                <w:rFonts w:ascii="Times New Roman" w:eastAsia="Times New Roman" w:hAnsi="Times New Roman" w:cs="Times New Roman"/>
                <w:b/>
                <w:bCs/>
                <w:sz w:val="20"/>
                <w:szCs w:val="20"/>
                <w:u w:val="single"/>
              </w:rPr>
              <w:t>Section</w:t>
            </w:r>
          </w:p>
        </w:tc>
        <w:tc>
          <w:tcPr>
            <w:tcW w:w="1185" w:type="dxa"/>
          </w:tcPr>
          <w:p w14:paraId="5F480FF9" w14:textId="77777777" w:rsidR="00BD1680" w:rsidRDefault="00000000">
            <w:pPr>
              <w:jc w:val="center"/>
              <w:rPr>
                <w:rFonts w:ascii="Times New Roman" w:eastAsia="Times New Roman" w:hAnsi="Times New Roman" w:cs="Times New Roman"/>
                <w:b/>
                <w:bCs/>
                <w:sz w:val="20"/>
                <w:szCs w:val="20"/>
                <w:u w:val="single"/>
              </w:rPr>
            </w:pPr>
            <w:r>
              <w:rPr>
                <w:rFonts w:ascii="Times New Roman" w:eastAsia="Times New Roman" w:hAnsi="Times New Roman" w:cs="Times New Roman"/>
                <w:b/>
                <w:bCs/>
                <w:sz w:val="20"/>
                <w:szCs w:val="20"/>
                <w:u w:val="single"/>
              </w:rPr>
              <w:t>Maximum Points</w:t>
            </w:r>
          </w:p>
        </w:tc>
        <w:tc>
          <w:tcPr>
            <w:tcW w:w="780" w:type="dxa"/>
          </w:tcPr>
          <w:p w14:paraId="6A99AD54" w14:textId="77777777" w:rsidR="00BD1680" w:rsidRDefault="00000000">
            <w:pPr>
              <w:jc w:val="center"/>
              <w:rPr>
                <w:rFonts w:ascii="Times New Roman" w:eastAsia="Times New Roman" w:hAnsi="Times New Roman" w:cs="Times New Roman"/>
                <w:b/>
                <w:bCs/>
                <w:sz w:val="20"/>
                <w:szCs w:val="20"/>
                <w:u w:val="single"/>
              </w:rPr>
            </w:pPr>
            <w:r>
              <w:rPr>
                <w:rFonts w:ascii="Times New Roman" w:eastAsia="Times New Roman" w:hAnsi="Times New Roman" w:cs="Times New Roman"/>
                <w:b/>
                <w:bCs/>
                <w:sz w:val="20"/>
                <w:szCs w:val="20"/>
                <w:u w:val="single"/>
              </w:rPr>
              <w:t>Total Points</w:t>
            </w:r>
          </w:p>
        </w:tc>
        <w:tc>
          <w:tcPr>
            <w:tcW w:w="8175" w:type="dxa"/>
          </w:tcPr>
          <w:p w14:paraId="249B629C" w14:textId="77777777" w:rsidR="00BD1680" w:rsidRDefault="00000000">
            <w:pPr>
              <w:jc w:val="center"/>
              <w:rPr>
                <w:rFonts w:ascii="Times New Roman" w:eastAsia="Times New Roman" w:hAnsi="Times New Roman" w:cs="Times New Roman"/>
                <w:b/>
                <w:bCs/>
                <w:sz w:val="20"/>
                <w:szCs w:val="20"/>
                <w:u w:val="single"/>
              </w:rPr>
            </w:pPr>
            <w:r>
              <w:rPr>
                <w:rFonts w:ascii="Times New Roman" w:eastAsia="Times New Roman" w:hAnsi="Times New Roman" w:cs="Times New Roman"/>
                <w:b/>
                <w:bCs/>
                <w:sz w:val="20"/>
                <w:szCs w:val="20"/>
                <w:u w:val="single"/>
              </w:rPr>
              <w:t>Determination</w:t>
            </w:r>
          </w:p>
        </w:tc>
      </w:tr>
      <w:tr w:rsidR="00BD1680" w14:paraId="40416CA0" w14:textId="77777777">
        <w:tc>
          <w:tcPr>
            <w:tcW w:w="3300" w:type="dxa"/>
          </w:tcPr>
          <w:p w14:paraId="657FB979" w14:textId="77777777" w:rsidR="00BD1680" w:rsidRDefault="00000000">
            <w:pPr>
              <w:rPr>
                <w:rFonts w:ascii="Times New Roman" w:eastAsia="Times New Roman" w:hAnsi="Times New Roman" w:cs="Times New Roman"/>
                <w:sz w:val="20"/>
                <w:szCs w:val="20"/>
              </w:rPr>
            </w:pPr>
            <w:r>
              <w:rPr>
                <w:rFonts w:ascii="Times New Roman" w:eastAsia="Times New Roman" w:hAnsi="Times New Roman" w:cs="Times New Roman"/>
                <w:sz w:val="20"/>
                <w:szCs w:val="20"/>
              </w:rPr>
              <w:t>Section 1: General Information (17%)</w:t>
            </w:r>
          </w:p>
        </w:tc>
        <w:tc>
          <w:tcPr>
            <w:tcW w:w="1185" w:type="dxa"/>
          </w:tcPr>
          <w:p w14:paraId="6FFB56DB" w14:textId="77777777" w:rsidR="00BD1680" w:rsidRDefault="00000000">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39</w:t>
            </w:r>
          </w:p>
        </w:tc>
        <w:tc>
          <w:tcPr>
            <w:tcW w:w="780" w:type="dxa"/>
          </w:tcPr>
          <w:p w14:paraId="18401216" w14:textId="77777777" w:rsidR="00BD1680" w:rsidRDefault="00BD1680">
            <w:pPr>
              <w:jc w:val="center"/>
              <w:rPr>
                <w:rFonts w:ascii="Times New Roman" w:eastAsia="Times New Roman" w:hAnsi="Times New Roman" w:cs="Times New Roman"/>
                <w:sz w:val="20"/>
                <w:szCs w:val="20"/>
              </w:rPr>
            </w:pPr>
          </w:p>
        </w:tc>
        <w:tc>
          <w:tcPr>
            <w:tcW w:w="8175" w:type="dxa"/>
            <w:vAlign w:val="bottom"/>
          </w:tcPr>
          <w:p w14:paraId="6D0299A6" w14:textId="77777777" w:rsidR="00BD1680" w:rsidRDefault="00000000">
            <w:pPr>
              <w:tabs>
                <w:tab w:val="left" w:pos="930"/>
                <w:tab w:val="right" w:pos="3078"/>
              </w:tabs>
              <w:rPr>
                <w:rFonts w:ascii="Times New Roman" w:eastAsia="Times New Roman" w:hAnsi="Times New Roman" w:cs="Times New Roman"/>
                <w:sz w:val="20"/>
                <w:szCs w:val="20"/>
              </w:rPr>
            </w:pPr>
            <w:r>
              <w:rPr>
                <w:rFonts w:ascii="MS Gothic" w:eastAsia="MS Gothic" w:hAnsi="MS Gothic" w:cs="MS Gothic"/>
                <w:sz w:val="20"/>
                <w:szCs w:val="20"/>
              </w:rPr>
              <w:t>☐</w:t>
            </w:r>
            <w:r>
              <w:rPr>
                <w:rFonts w:ascii="Times New Roman" w:eastAsia="Times New Roman" w:hAnsi="Times New Roman" w:cs="Times New Roman"/>
                <w:sz w:val="20"/>
                <w:szCs w:val="20"/>
              </w:rPr>
              <w:t xml:space="preserve">Meets (33-39) </w:t>
            </w:r>
            <w:r>
              <w:rPr>
                <w:rFonts w:ascii="MS Gothic" w:eastAsia="MS Gothic" w:hAnsi="MS Gothic" w:cs="MS Gothic"/>
                <w:sz w:val="20"/>
                <w:szCs w:val="20"/>
              </w:rPr>
              <w:t>☐</w:t>
            </w:r>
            <w:r>
              <w:rPr>
                <w:rFonts w:ascii="Times New Roman" w:eastAsia="Times New Roman" w:hAnsi="Times New Roman" w:cs="Times New Roman"/>
                <w:sz w:val="20"/>
                <w:szCs w:val="20"/>
              </w:rPr>
              <w:t>Nearly Meets (26-32</w:t>
            </w:r>
            <w:proofErr w:type="gramStart"/>
            <w:r>
              <w:rPr>
                <w:rFonts w:ascii="Times New Roman" w:eastAsia="Times New Roman" w:hAnsi="Times New Roman" w:cs="Times New Roman"/>
                <w:sz w:val="20"/>
                <w:szCs w:val="20"/>
              </w:rPr>
              <w:t xml:space="preserve">)  </w:t>
            </w:r>
            <w:r>
              <w:rPr>
                <w:rFonts w:ascii="MS Mincho" w:eastAsia="MS Mincho" w:hAnsi="MS Mincho" w:cs="MS Mincho"/>
                <w:sz w:val="20"/>
                <w:szCs w:val="20"/>
              </w:rPr>
              <w:t>☐</w:t>
            </w:r>
            <w:proofErr w:type="gramEnd"/>
            <w:r>
              <w:rPr>
                <w:rFonts w:ascii="MS Mincho" w:eastAsia="MS Mincho" w:hAnsi="MS Mincho" w:cs="MS Mincho"/>
                <w:sz w:val="20"/>
                <w:szCs w:val="20"/>
              </w:rPr>
              <w:t>Needs Improvement (14-25</w:t>
            </w:r>
            <w:proofErr w:type="gramStart"/>
            <w:r>
              <w:rPr>
                <w:rFonts w:ascii="MS Mincho" w:eastAsia="MS Mincho" w:hAnsi="MS Mincho" w:cs="MS Mincho"/>
                <w:sz w:val="20"/>
                <w:szCs w:val="20"/>
              </w:rPr>
              <w:t>)</w:t>
            </w:r>
            <w:r>
              <w:rPr>
                <w:rFonts w:ascii="Times New Roman" w:eastAsia="Times New Roman" w:hAnsi="Times New Roman" w:cs="Times New Roman"/>
                <w:sz w:val="20"/>
                <w:szCs w:val="20"/>
              </w:rPr>
              <w:t xml:space="preserve">  </w:t>
            </w:r>
            <w:r>
              <w:rPr>
                <w:rFonts w:ascii="MS Mincho" w:eastAsia="MS Mincho" w:hAnsi="MS Mincho" w:cs="MS Mincho"/>
                <w:sz w:val="20"/>
                <w:szCs w:val="20"/>
              </w:rPr>
              <w:t>☐</w:t>
            </w:r>
            <w:proofErr w:type="gramEnd"/>
            <w:r>
              <w:rPr>
                <w:rFonts w:ascii="Times New Roman" w:eastAsia="Times New Roman" w:hAnsi="Times New Roman" w:cs="Times New Roman"/>
                <w:sz w:val="20"/>
                <w:szCs w:val="20"/>
              </w:rPr>
              <w:t>Does Not Meet (0-13)</w:t>
            </w:r>
          </w:p>
          <w:p w14:paraId="17CD7656" w14:textId="77777777" w:rsidR="00BD1680" w:rsidRDefault="00BD1680">
            <w:pPr>
              <w:tabs>
                <w:tab w:val="left" w:pos="930"/>
                <w:tab w:val="right" w:pos="3078"/>
              </w:tabs>
              <w:jc w:val="center"/>
              <w:rPr>
                <w:rFonts w:ascii="Times New Roman" w:eastAsia="Times New Roman" w:hAnsi="Times New Roman" w:cs="Times New Roman"/>
                <w:sz w:val="20"/>
                <w:szCs w:val="20"/>
              </w:rPr>
            </w:pPr>
          </w:p>
        </w:tc>
      </w:tr>
      <w:tr w:rsidR="00BD1680" w14:paraId="6D97E973" w14:textId="77777777">
        <w:tc>
          <w:tcPr>
            <w:tcW w:w="3300" w:type="dxa"/>
          </w:tcPr>
          <w:p w14:paraId="28F1167C" w14:textId="77777777" w:rsidR="00BD1680" w:rsidRDefault="00000000">
            <w:pPr>
              <w:rPr>
                <w:rFonts w:ascii="Times New Roman" w:eastAsia="Times New Roman" w:hAnsi="Times New Roman" w:cs="Times New Roman"/>
                <w:sz w:val="20"/>
                <w:szCs w:val="20"/>
              </w:rPr>
            </w:pPr>
            <w:r>
              <w:rPr>
                <w:rFonts w:ascii="Times New Roman" w:eastAsia="Times New Roman" w:hAnsi="Times New Roman" w:cs="Times New Roman"/>
                <w:sz w:val="20"/>
                <w:szCs w:val="20"/>
              </w:rPr>
              <w:t>Section 2: Demand for the Program (9%)</w:t>
            </w:r>
          </w:p>
        </w:tc>
        <w:tc>
          <w:tcPr>
            <w:tcW w:w="1185" w:type="dxa"/>
          </w:tcPr>
          <w:p w14:paraId="43F85D27" w14:textId="77777777" w:rsidR="00BD1680" w:rsidRDefault="00000000">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21</w:t>
            </w:r>
          </w:p>
        </w:tc>
        <w:tc>
          <w:tcPr>
            <w:tcW w:w="780" w:type="dxa"/>
          </w:tcPr>
          <w:p w14:paraId="2A1A6D4C" w14:textId="77777777" w:rsidR="00BD1680" w:rsidRDefault="00BD1680">
            <w:pPr>
              <w:jc w:val="center"/>
              <w:rPr>
                <w:rFonts w:ascii="Times New Roman" w:eastAsia="Times New Roman" w:hAnsi="Times New Roman" w:cs="Times New Roman"/>
                <w:sz w:val="20"/>
                <w:szCs w:val="20"/>
              </w:rPr>
            </w:pPr>
          </w:p>
        </w:tc>
        <w:tc>
          <w:tcPr>
            <w:tcW w:w="8175" w:type="dxa"/>
            <w:vAlign w:val="center"/>
          </w:tcPr>
          <w:p w14:paraId="52DFC510" w14:textId="77777777" w:rsidR="00BD1680" w:rsidRDefault="00000000">
            <w:pPr>
              <w:tabs>
                <w:tab w:val="left" w:pos="930"/>
                <w:tab w:val="right" w:pos="3078"/>
              </w:tabs>
              <w:rPr>
                <w:rFonts w:ascii="Times New Roman" w:eastAsia="Times New Roman" w:hAnsi="Times New Roman" w:cs="Times New Roman"/>
                <w:b/>
                <w:bCs/>
                <w:sz w:val="20"/>
                <w:szCs w:val="20"/>
                <w:u w:val="single"/>
              </w:rPr>
            </w:pPr>
            <w:r>
              <w:rPr>
                <w:rFonts w:ascii="MS Mincho" w:eastAsia="MS Mincho" w:hAnsi="MS Mincho" w:cs="MS Mincho"/>
                <w:sz w:val="20"/>
                <w:szCs w:val="20"/>
              </w:rPr>
              <w:t>☐</w:t>
            </w:r>
            <w:r>
              <w:rPr>
                <w:rFonts w:ascii="Times New Roman" w:eastAsia="Times New Roman" w:hAnsi="Times New Roman" w:cs="Times New Roman"/>
                <w:sz w:val="20"/>
                <w:szCs w:val="20"/>
              </w:rPr>
              <w:t>Meets (18-21</w:t>
            </w:r>
            <w:proofErr w:type="gramStart"/>
            <w:r>
              <w:rPr>
                <w:rFonts w:ascii="Times New Roman" w:eastAsia="Times New Roman" w:hAnsi="Times New Roman" w:cs="Times New Roman"/>
                <w:sz w:val="20"/>
                <w:szCs w:val="20"/>
              </w:rPr>
              <w:t xml:space="preserve">)  </w:t>
            </w:r>
            <w:r>
              <w:rPr>
                <w:rFonts w:ascii="MS Mincho" w:eastAsia="MS Mincho" w:hAnsi="MS Mincho" w:cs="MS Mincho"/>
                <w:sz w:val="20"/>
                <w:szCs w:val="20"/>
              </w:rPr>
              <w:t>☐</w:t>
            </w:r>
            <w:proofErr w:type="gramEnd"/>
            <w:r>
              <w:rPr>
                <w:rFonts w:ascii="Times New Roman" w:eastAsia="Times New Roman" w:hAnsi="Times New Roman" w:cs="Times New Roman"/>
                <w:sz w:val="20"/>
                <w:szCs w:val="20"/>
              </w:rPr>
              <w:t>Nearly Meets (14-17</w:t>
            </w:r>
            <w:proofErr w:type="gramStart"/>
            <w:r>
              <w:rPr>
                <w:rFonts w:ascii="Times New Roman" w:eastAsia="Times New Roman" w:hAnsi="Times New Roman" w:cs="Times New Roman"/>
                <w:sz w:val="20"/>
                <w:szCs w:val="20"/>
              </w:rPr>
              <w:t xml:space="preserve">)  </w:t>
            </w:r>
            <w:r>
              <w:rPr>
                <w:rFonts w:ascii="MS Mincho" w:eastAsia="MS Mincho" w:hAnsi="MS Mincho" w:cs="MS Mincho"/>
                <w:sz w:val="20"/>
                <w:szCs w:val="20"/>
              </w:rPr>
              <w:t>☐</w:t>
            </w:r>
            <w:proofErr w:type="gramEnd"/>
            <w:r>
              <w:rPr>
                <w:rFonts w:ascii="Times New Roman" w:eastAsia="Times New Roman" w:hAnsi="Times New Roman" w:cs="Times New Roman"/>
                <w:sz w:val="20"/>
                <w:szCs w:val="20"/>
              </w:rPr>
              <w:t xml:space="preserve">Needs Improvement (8-13)    </w:t>
            </w:r>
            <w:r>
              <w:rPr>
                <w:rFonts w:ascii="MS Mincho" w:eastAsia="MS Mincho" w:hAnsi="MS Mincho" w:cs="MS Mincho"/>
                <w:sz w:val="20"/>
                <w:szCs w:val="20"/>
              </w:rPr>
              <w:t>☐</w:t>
            </w:r>
            <w:r>
              <w:rPr>
                <w:rFonts w:ascii="Times New Roman" w:eastAsia="Times New Roman" w:hAnsi="Times New Roman" w:cs="Times New Roman"/>
                <w:sz w:val="20"/>
                <w:szCs w:val="20"/>
              </w:rPr>
              <w:t>Does Not Meet (0-7)</w:t>
            </w:r>
          </w:p>
        </w:tc>
      </w:tr>
      <w:tr w:rsidR="00BD1680" w14:paraId="1672DF9C" w14:textId="77777777">
        <w:tc>
          <w:tcPr>
            <w:tcW w:w="3300" w:type="dxa"/>
          </w:tcPr>
          <w:p w14:paraId="77E3DD88" w14:textId="77777777" w:rsidR="00BD1680" w:rsidRDefault="00000000">
            <w:pPr>
              <w:rPr>
                <w:rFonts w:ascii="Times New Roman" w:eastAsia="Times New Roman" w:hAnsi="Times New Roman" w:cs="Times New Roman"/>
                <w:sz w:val="20"/>
                <w:szCs w:val="20"/>
              </w:rPr>
            </w:pPr>
            <w:r>
              <w:rPr>
                <w:rFonts w:ascii="Times New Roman" w:eastAsia="Times New Roman" w:hAnsi="Times New Roman" w:cs="Times New Roman"/>
                <w:sz w:val="20"/>
                <w:szCs w:val="20"/>
              </w:rPr>
              <w:t>Section 3: Financial and Organizational Plan (17%)</w:t>
            </w:r>
          </w:p>
        </w:tc>
        <w:tc>
          <w:tcPr>
            <w:tcW w:w="1185" w:type="dxa"/>
          </w:tcPr>
          <w:p w14:paraId="7BB694E0" w14:textId="77777777" w:rsidR="00BD1680" w:rsidRDefault="00000000">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39</w:t>
            </w:r>
          </w:p>
        </w:tc>
        <w:tc>
          <w:tcPr>
            <w:tcW w:w="780" w:type="dxa"/>
          </w:tcPr>
          <w:p w14:paraId="267A59ED" w14:textId="77777777" w:rsidR="00BD1680" w:rsidRDefault="00BD1680">
            <w:pPr>
              <w:jc w:val="center"/>
              <w:rPr>
                <w:rFonts w:ascii="Times New Roman" w:eastAsia="Times New Roman" w:hAnsi="Times New Roman" w:cs="Times New Roman"/>
                <w:sz w:val="20"/>
                <w:szCs w:val="20"/>
              </w:rPr>
            </w:pPr>
          </w:p>
        </w:tc>
        <w:tc>
          <w:tcPr>
            <w:tcW w:w="8175" w:type="dxa"/>
            <w:vAlign w:val="center"/>
          </w:tcPr>
          <w:p w14:paraId="3ED89903" w14:textId="77777777" w:rsidR="00BD1680" w:rsidRDefault="00000000">
            <w:pPr>
              <w:tabs>
                <w:tab w:val="left" w:pos="930"/>
                <w:tab w:val="right" w:pos="3078"/>
              </w:tabs>
              <w:rPr>
                <w:rFonts w:ascii="Times New Roman" w:eastAsia="Times New Roman" w:hAnsi="Times New Roman" w:cs="Times New Roman"/>
                <w:b/>
                <w:bCs/>
                <w:sz w:val="20"/>
                <w:szCs w:val="20"/>
                <w:u w:val="single"/>
              </w:rPr>
            </w:pPr>
            <w:r>
              <w:rPr>
                <w:rFonts w:ascii="MS Mincho" w:eastAsia="MS Mincho" w:hAnsi="MS Mincho" w:cs="MS Mincho"/>
                <w:sz w:val="20"/>
                <w:szCs w:val="20"/>
              </w:rPr>
              <w:t>☐</w:t>
            </w:r>
            <w:r>
              <w:rPr>
                <w:rFonts w:ascii="Times New Roman" w:eastAsia="Times New Roman" w:hAnsi="Times New Roman" w:cs="Times New Roman"/>
                <w:sz w:val="20"/>
                <w:szCs w:val="20"/>
              </w:rPr>
              <w:t>Meets (33-39</w:t>
            </w:r>
            <w:proofErr w:type="gramStart"/>
            <w:r>
              <w:rPr>
                <w:rFonts w:ascii="Times New Roman" w:eastAsia="Times New Roman" w:hAnsi="Times New Roman" w:cs="Times New Roman"/>
                <w:sz w:val="20"/>
                <w:szCs w:val="20"/>
              </w:rPr>
              <w:t xml:space="preserve">)  </w:t>
            </w:r>
            <w:r>
              <w:rPr>
                <w:rFonts w:ascii="MS Mincho" w:eastAsia="MS Mincho" w:hAnsi="MS Mincho" w:cs="MS Mincho"/>
                <w:sz w:val="20"/>
                <w:szCs w:val="20"/>
              </w:rPr>
              <w:t>☐</w:t>
            </w:r>
            <w:proofErr w:type="gramEnd"/>
            <w:r>
              <w:rPr>
                <w:rFonts w:ascii="Times New Roman" w:eastAsia="Times New Roman" w:hAnsi="Times New Roman" w:cs="Times New Roman"/>
                <w:sz w:val="20"/>
                <w:szCs w:val="20"/>
              </w:rPr>
              <w:t xml:space="preserve">Nearly Meets (26-32) </w:t>
            </w:r>
            <w:r>
              <w:rPr>
                <w:rFonts w:ascii="MS Mincho" w:eastAsia="MS Mincho" w:hAnsi="MS Mincho" w:cs="MS Mincho"/>
                <w:sz w:val="20"/>
                <w:szCs w:val="20"/>
              </w:rPr>
              <w:t>☐Needs Improvement (14-25)</w:t>
            </w:r>
            <w:r>
              <w:rPr>
                <w:rFonts w:ascii="Times New Roman" w:eastAsia="Times New Roman" w:hAnsi="Times New Roman" w:cs="Times New Roman"/>
                <w:sz w:val="20"/>
                <w:szCs w:val="20"/>
              </w:rPr>
              <w:t xml:space="preserve">   </w:t>
            </w:r>
            <w:r>
              <w:rPr>
                <w:rFonts w:ascii="MS Mincho" w:eastAsia="MS Mincho" w:hAnsi="MS Mincho" w:cs="MS Mincho"/>
                <w:sz w:val="20"/>
                <w:szCs w:val="20"/>
              </w:rPr>
              <w:t>☐</w:t>
            </w:r>
            <w:r>
              <w:rPr>
                <w:rFonts w:ascii="Times New Roman" w:eastAsia="Times New Roman" w:hAnsi="Times New Roman" w:cs="Times New Roman"/>
                <w:sz w:val="20"/>
                <w:szCs w:val="20"/>
              </w:rPr>
              <w:t>Does Not Meet (0-13)</w:t>
            </w:r>
          </w:p>
        </w:tc>
      </w:tr>
      <w:tr w:rsidR="00BD1680" w14:paraId="3D03CC3E" w14:textId="77777777">
        <w:tc>
          <w:tcPr>
            <w:tcW w:w="3300" w:type="dxa"/>
          </w:tcPr>
          <w:p w14:paraId="4FF91D24" w14:textId="77777777" w:rsidR="00BD1680" w:rsidRDefault="00000000">
            <w:pPr>
              <w:rPr>
                <w:rFonts w:ascii="Times New Roman" w:eastAsia="Times New Roman" w:hAnsi="Times New Roman" w:cs="Times New Roman"/>
                <w:sz w:val="20"/>
                <w:szCs w:val="20"/>
              </w:rPr>
            </w:pPr>
            <w:r>
              <w:rPr>
                <w:rFonts w:ascii="Times New Roman" w:eastAsia="Times New Roman" w:hAnsi="Times New Roman" w:cs="Times New Roman"/>
                <w:sz w:val="20"/>
                <w:szCs w:val="20"/>
              </w:rPr>
              <w:t>Section 4: Instructional Program (24%)</w:t>
            </w:r>
          </w:p>
        </w:tc>
        <w:tc>
          <w:tcPr>
            <w:tcW w:w="1185" w:type="dxa"/>
          </w:tcPr>
          <w:p w14:paraId="22DFD422" w14:textId="77777777" w:rsidR="00BD1680" w:rsidRDefault="00000000">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54</w:t>
            </w:r>
          </w:p>
        </w:tc>
        <w:tc>
          <w:tcPr>
            <w:tcW w:w="780" w:type="dxa"/>
          </w:tcPr>
          <w:p w14:paraId="7FD9DEF6" w14:textId="77777777" w:rsidR="00BD1680" w:rsidRDefault="00BD1680">
            <w:pPr>
              <w:jc w:val="center"/>
              <w:rPr>
                <w:rFonts w:ascii="Times New Roman" w:eastAsia="Times New Roman" w:hAnsi="Times New Roman" w:cs="Times New Roman"/>
                <w:sz w:val="20"/>
                <w:szCs w:val="20"/>
              </w:rPr>
            </w:pPr>
          </w:p>
        </w:tc>
        <w:tc>
          <w:tcPr>
            <w:tcW w:w="8175" w:type="dxa"/>
            <w:vAlign w:val="center"/>
          </w:tcPr>
          <w:p w14:paraId="644B6F90" w14:textId="77777777" w:rsidR="00BD1680" w:rsidRDefault="00000000">
            <w:pPr>
              <w:tabs>
                <w:tab w:val="left" w:pos="930"/>
                <w:tab w:val="right" w:pos="3078"/>
              </w:tabs>
              <w:rPr>
                <w:rFonts w:ascii="Times New Roman" w:eastAsia="Times New Roman" w:hAnsi="Times New Roman" w:cs="Times New Roman"/>
                <w:b/>
                <w:bCs/>
                <w:sz w:val="20"/>
                <w:szCs w:val="20"/>
                <w:u w:val="single"/>
              </w:rPr>
            </w:pPr>
            <w:r>
              <w:rPr>
                <w:rFonts w:ascii="MS Mincho" w:eastAsia="MS Mincho" w:hAnsi="MS Mincho" w:cs="MS Mincho"/>
                <w:sz w:val="20"/>
                <w:szCs w:val="20"/>
              </w:rPr>
              <w:t>☐</w:t>
            </w:r>
            <w:r>
              <w:rPr>
                <w:rFonts w:ascii="Times New Roman" w:eastAsia="Times New Roman" w:hAnsi="Times New Roman" w:cs="Times New Roman"/>
                <w:sz w:val="20"/>
                <w:szCs w:val="20"/>
              </w:rPr>
              <w:t>Meets (46-54</w:t>
            </w:r>
            <w:proofErr w:type="gramStart"/>
            <w:r>
              <w:rPr>
                <w:rFonts w:ascii="Times New Roman" w:eastAsia="Times New Roman" w:hAnsi="Times New Roman" w:cs="Times New Roman"/>
                <w:sz w:val="20"/>
                <w:szCs w:val="20"/>
              </w:rPr>
              <w:t xml:space="preserve">)  </w:t>
            </w:r>
            <w:r>
              <w:rPr>
                <w:rFonts w:ascii="MS Mincho" w:eastAsia="MS Mincho" w:hAnsi="MS Mincho" w:cs="MS Mincho"/>
                <w:sz w:val="20"/>
                <w:szCs w:val="20"/>
              </w:rPr>
              <w:t>☐</w:t>
            </w:r>
            <w:proofErr w:type="gramEnd"/>
            <w:r>
              <w:rPr>
                <w:rFonts w:ascii="Times New Roman" w:eastAsia="Times New Roman" w:hAnsi="Times New Roman" w:cs="Times New Roman"/>
                <w:sz w:val="20"/>
                <w:szCs w:val="20"/>
              </w:rPr>
              <w:t xml:space="preserve">Nearly Meets (36-45) </w:t>
            </w:r>
            <w:r>
              <w:rPr>
                <w:rFonts w:ascii="MS Mincho" w:eastAsia="MS Mincho" w:hAnsi="MS Mincho" w:cs="MS Mincho"/>
                <w:sz w:val="20"/>
                <w:szCs w:val="20"/>
              </w:rPr>
              <w:t>☐Needs Improvement (19-35)</w:t>
            </w:r>
            <w:r>
              <w:rPr>
                <w:rFonts w:ascii="Times New Roman" w:eastAsia="Times New Roman" w:hAnsi="Times New Roman" w:cs="Times New Roman"/>
                <w:sz w:val="20"/>
                <w:szCs w:val="20"/>
              </w:rPr>
              <w:t xml:space="preserve">   </w:t>
            </w:r>
            <w:r>
              <w:rPr>
                <w:rFonts w:ascii="MS Mincho" w:eastAsia="MS Mincho" w:hAnsi="MS Mincho" w:cs="MS Mincho"/>
                <w:sz w:val="20"/>
                <w:szCs w:val="20"/>
              </w:rPr>
              <w:t>☐</w:t>
            </w:r>
            <w:r>
              <w:rPr>
                <w:rFonts w:ascii="Times New Roman" w:eastAsia="Times New Roman" w:hAnsi="Times New Roman" w:cs="Times New Roman"/>
                <w:sz w:val="20"/>
                <w:szCs w:val="20"/>
              </w:rPr>
              <w:t>Does Not Meet (0-18)</w:t>
            </w:r>
          </w:p>
        </w:tc>
      </w:tr>
      <w:tr w:rsidR="00BD1680" w14:paraId="264F1844" w14:textId="77777777">
        <w:tc>
          <w:tcPr>
            <w:tcW w:w="3300" w:type="dxa"/>
          </w:tcPr>
          <w:p w14:paraId="55BF33B3" w14:textId="77777777" w:rsidR="00BD1680" w:rsidRDefault="00000000">
            <w:pPr>
              <w:rPr>
                <w:rFonts w:ascii="Times New Roman" w:eastAsia="Times New Roman" w:hAnsi="Times New Roman" w:cs="Times New Roman"/>
                <w:sz w:val="20"/>
                <w:szCs w:val="20"/>
              </w:rPr>
            </w:pPr>
            <w:r>
              <w:rPr>
                <w:rFonts w:ascii="Times New Roman" w:eastAsia="Times New Roman" w:hAnsi="Times New Roman" w:cs="Times New Roman"/>
                <w:sz w:val="20"/>
                <w:szCs w:val="20"/>
              </w:rPr>
              <w:t>Section 5: Educational Program for Academically Low-Achieving Students (3%)</w:t>
            </w:r>
          </w:p>
        </w:tc>
        <w:tc>
          <w:tcPr>
            <w:tcW w:w="1185" w:type="dxa"/>
          </w:tcPr>
          <w:p w14:paraId="232F3751" w14:textId="77777777" w:rsidR="00BD1680" w:rsidRDefault="00000000">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6</w:t>
            </w:r>
          </w:p>
        </w:tc>
        <w:tc>
          <w:tcPr>
            <w:tcW w:w="780" w:type="dxa"/>
          </w:tcPr>
          <w:p w14:paraId="6569D75F" w14:textId="77777777" w:rsidR="00BD1680" w:rsidRDefault="00BD1680">
            <w:pPr>
              <w:jc w:val="center"/>
              <w:rPr>
                <w:rFonts w:ascii="Times New Roman" w:eastAsia="Times New Roman" w:hAnsi="Times New Roman" w:cs="Times New Roman"/>
                <w:sz w:val="20"/>
                <w:szCs w:val="20"/>
              </w:rPr>
            </w:pPr>
          </w:p>
        </w:tc>
        <w:tc>
          <w:tcPr>
            <w:tcW w:w="8175" w:type="dxa"/>
            <w:vAlign w:val="center"/>
          </w:tcPr>
          <w:p w14:paraId="28783327" w14:textId="77777777" w:rsidR="00BD1680" w:rsidRDefault="00000000">
            <w:pPr>
              <w:tabs>
                <w:tab w:val="left" w:pos="930"/>
                <w:tab w:val="right" w:pos="3078"/>
              </w:tabs>
              <w:rPr>
                <w:rFonts w:ascii="Times New Roman" w:eastAsia="Times New Roman" w:hAnsi="Times New Roman" w:cs="Times New Roman"/>
                <w:b/>
                <w:bCs/>
                <w:sz w:val="20"/>
                <w:szCs w:val="20"/>
                <w:u w:val="single"/>
              </w:rPr>
            </w:pPr>
            <w:r>
              <w:rPr>
                <w:rFonts w:ascii="MS Mincho" w:eastAsia="MS Mincho" w:hAnsi="MS Mincho" w:cs="MS Mincho"/>
                <w:sz w:val="20"/>
                <w:szCs w:val="20"/>
              </w:rPr>
              <w:t>☐</w:t>
            </w:r>
            <w:r>
              <w:rPr>
                <w:rFonts w:ascii="Times New Roman" w:eastAsia="Times New Roman" w:hAnsi="Times New Roman" w:cs="Times New Roman"/>
                <w:sz w:val="20"/>
                <w:szCs w:val="20"/>
              </w:rPr>
              <w:t xml:space="preserve">Meets (5-6)      </w:t>
            </w:r>
            <w:r>
              <w:rPr>
                <w:rFonts w:ascii="MS Mincho" w:eastAsia="MS Mincho" w:hAnsi="MS Mincho" w:cs="MS Mincho"/>
                <w:sz w:val="20"/>
                <w:szCs w:val="20"/>
              </w:rPr>
              <w:t>☐</w:t>
            </w:r>
            <w:r>
              <w:rPr>
                <w:rFonts w:ascii="Times New Roman" w:eastAsia="Times New Roman" w:hAnsi="Times New Roman" w:cs="Times New Roman"/>
                <w:sz w:val="20"/>
                <w:szCs w:val="20"/>
              </w:rPr>
              <w:t xml:space="preserve">Nearly Meets (4)        </w:t>
            </w:r>
            <w:r>
              <w:rPr>
                <w:rFonts w:ascii="MS Mincho" w:eastAsia="MS Mincho" w:hAnsi="MS Mincho" w:cs="MS Mincho"/>
                <w:sz w:val="20"/>
                <w:szCs w:val="20"/>
              </w:rPr>
              <w:t>☐Needs Improvement (2-3)</w:t>
            </w:r>
            <w:r>
              <w:rPr>
                <w:rFonts w:ascii="Times New Roman" w:eastAsia="Times New Roman" w:hAnsi="Times New Roman" w:cs="Times New Roman"/>
                <w:sz w:val="20"/>
                <w:szCs w:val="20"/>
              </w:rPr>
              <w:t xml:space="preserve">       </w:t>
            </w:r>
            <w:r>
              <w:rPr>
                <w:rFonts w:ascii="MS Gothic" w:eastAsia="MS Gothic" w:hAnsi="MS Gothic" w:cs="MS Gothic"/>
                <w:sz w:val="20"/>
                <w:szCs w:val="20"/>
              </w:rPr>
              <w:t>☐</w:t>
            </w:r>
            <w:r>
              <w:rPr>
                <w:rFonts w:ascii="Times New Roman" w:eastAsia="Times New Roman" w:hAnsi="Times New Roman" w:cs="Times New Roman"/>
                <w:sz w:val="20"/>
                <w:szCs w:val="20"/>
              </w:rPr>
              <w:t>Does Not Meet (0-1)</w:t>
            </w:r>
          </w:p>
        </w:tc>
      </w:tr>
      <w:tr w:rsidR="00BD1680" w14:paraId="2D5CFDE5" w14:textId="77777777">
        <w:tc>
          <w:tcPr>
            <w:tcW w:w="3300" w:type="dxa"/>
          </w:tcPr>
          <w:p w14:paraId="4362ABEA" w14:textId="77777777" w:rsidR="00BD1680" w:rsidRDefault="00000000">
            <w:pPr>
              <w:rPr>
                <w:rFonts w:ascii="Times New Roman" w:eastAsia="Times New Roman" w:hAnsi="Times New Roman" w:cs="Times New Roman"/>
                <w:sz w:val="20"/>
                <w:szCs w:val="20"/>
              </w:rPr>
            </w:pPr>
            <w:r>
              <w:rPr>
                <w:rFonts w:ascii="Times New Roman" w:eastAsia="Times New Roman" w:hAnsi="Times New Roman" w:cs="Times New Roman"/>
                <w:sz w:val="20"/>
                <w:szCs w:val="20"/>
              </w:rPr>
              <w:t>Section 6: Additional Information Required by the District (19%)</w:t>
            </w:r>
          </w:p>
        </w:tc>
        <w:tc>
          <w:tcPr>
            <w:tcW w:w="1185" w:type="dxa"/>
          </w:tcPr>
          <w:p w14:paraId="3B6A073A" w14:textId="77777777" w:rsidR="00BD1680" w:rsidRDefault="00000000">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42</w:t>
            </w:r>
          </w:p>
        </w:tc>
        <w:tc>
          <w:tcPr>
            <w:tcW w:w="780" w:type="dxa"/>
          </w:tcPr>
          <w:p w14:paraId="6DA40007" w14:textId="77777777" w:rsidR="00BD1680" w:rsidRDefault="00BD1680">
            <w:pPr>
              <w:jc w:val="center"/>
              <w:rPr>
                <w:rFonts w:ascii="Times New Roman" w:eastAsia="Times New Roman" w:hAnsi="Times New Roman" w:cs="Times New Roman"/>
                <w:sz w:val="20"/>
                <w:szCs w:val="20"/>
              </w:rPr>
            </w:pPr>
          </w:p>
        </w:tc>
        <w:tc>
          <w:tcPr>
            <w:tcW w:w="8175" w:type="dxa"/>
            <w:vAlign w:val="center"/>
          </w:tcPr>
          <w:p w14:paraId="47A20314" w14:textId="77777777" w:rsidR="00BD1680" w:rsidRDefault="00000000">
            <w:pPr>
              <w:tabs>
                <w:tab w:val="left" w:pos="930"/>
                <w:tab w:val="right" w:pos="3078"/>
              </w:tabs>
              <w:rPr>
                <w:rFonts w:ascii="Times New Roman" w:eastAsia="Times New Roman" w:hAnsi="Times New Roman" w:cs="Times New Roman"/>
                <w:b/>
                <w:bCs/>
                <w:sz w:val="20"/>
                <w:szCs w:val="20"/>
                <w:u w:val="single"/>
              </w:rPr>
            </w:pPr>
            <w:r>
              <w:rPr>
                <w:rFonts w:ascii="MS Mincho" w:eastAsia="MS Mincho" w:hAnsi="MS Mincho" w:cs="MS Mincho"/>
                <w:sz w:val="20"/>
                <w:szCs w:val="20"/>
              </w:rPr>
              <w:t>☐</w:t>
            </w:r>
            <w:r>
              <w:rPr>
                <w:rFonts w:ascii="Times New Roman" w:eastAsia="Times New Roman" w:hAnsi="Times New Roman" w:cs="Times New Roman"/>
                <w:sz w:val="20"/>
                <w:szCs w:val="20"/>
              </w:rPr>
              <w:t xml:space="preserve">Meets (36-42) </w:t>
            </w:r>
            <w:r>
              <w:rPr>
                <w:rFonts w:ascii="MS Mincho" w:eastAsia="MS Mincho" w:hAnsi="MS Mincho" w:cs="MS Mincho"/>
                <w:sz w:val="20"/>
                <w:szCs w:val="20"/>
              </w:rPr>
              <w:t>☐</w:t>
            </w:r>
            <w:r>
              <w:rPr>
                <w:rFonts w:ascii="Times New Roman" w:eastAsia="Times New Roman" w:hAnsi="Times New Roman" w:cs="Times New Roman"/>
                <w:sz w:val="20"/>
                <w:szCs w:val="20"/>
              </w:rPr>
              <w:t>Nearly Meets (28-35</w:t>
            </w:r>
            <w:proofErr w:type="gramStart"/>
            <w:r>
              <w:rPr>
                <w:rFonts w:ascii="Times New Roman" w:eastAsia="Times New Roman" w:hAnsi="Times New Roman" w:cs="Times New Roman"/>
                <w:sz w:val="20"/>
                <w:szCs w:val="20"/>
              </w:rPr>
              <w:t xml:space="preserve">)  </w:t>
            </w:r>
            <w:r>
              <w:rPr>
                <w:rFonts w:ascii="MS Mincho" w:eastAsia="MS Mincho" w:hAnsi="MS Mincho" w:cs="MS Mincho"/>
                <w:sz w:val="20"/>
                <w:szCs w:val="20"/>
              </w:rPr>
              <w:t>☐</w:t>
            </w:r>
            <w:proofErr w:type="gramEnd"/>
            <w:r>
              <w:rPr>
                <w:rFonts w:ascii="MS Mincho" w:eastAsia="MS Mincho" w:hAnsi="MS Mincho" w:cs="MS Mincho"/>
                <w:sz w:val="20"/>
                <w:szCs w:val="20"/>
              </w:rPr>
              <w:t>Needs Improvement (15-27)</w:t>
            </w:r>
            <w:r>
              <w:rPr>
                <w:rFonts w:ascii="Times New Roman" w:eastAsia="Times New Roman" w:hAnsi="Times New Roman" w:cs="Times New Roman"/>
                <w:sz w:val="20"/>
                <w:szCs w:val="20"/>
              </w:rPr>
              <w:t xml:space="preserve">   </w:t>
            </w:r>
            <w:r>
              <w:rPr>
                <w:rFonts w:ascii="MS Mincho" w:eastAsia="MS Mincho" w:hAnsi="MS Mincho" w:cs="MS Mincho"/>
                <w:sz w:val="20"/>
                <w:szCs w:val="20"/>
              </w:rPr>
              <w:t>☐</w:t>
            </w:r>
            <w:r>
              <w:rPr>
                <w:rFonts w:ascii="Times New Roman" w:eastAsia="Times New Roman" w:hAnsi="Times New Roman" w:cs="Times New Roman"/>
                <w:sz w:val="20"/>
                <w:szCs w:val="20"/>
              </w:rPr>
              <w:t>Does Not Meet (0-14)</w:t>
            </w:r>
          </w:p>
        </w:tc>
      </w:tr>
      <w:tr w:rsidR="00BD1680" w14:paraId="339428C9" w14:textId="77777777">
        <w:tc>
          <w:tcPr>
            <w:tcW w:w="3300" w:type="dxa"/>
          </w:tcPr>
          <w:p w14:paraId="6384F5AF" w14:textId="77777777" w:rsidR="00BD1680" w:rsidRDefault="00000000">
            <w:pPr>
              <w:rPr>
                <w:rFonts w:ascii="Times New Roman" w:eastAsia="Times New Roman" w:hAnsi="Times New Roman" w:cs="Times New Roman"/>
                <w:sz w:val="20"/>
                <w:szCs w:val="20"/>
              </w:rPr>
            </w:pPr>
            <w:r>
              <w:rPr>
                <w:rFonts w:ascii="Times New Roman" w:eastAsia="Times New Roman" w:hAnsi="Times New Roman" w:cs="Times New Roman"/>
                <w:sz w:val="20"/>
                <w:szCs w:val="20"/>
              </w:rPr>
              <w:lastRenderedPageBreak/>
              <w:t>Section 7: Value vs. Adverse Impact (4%)</w:t>
            </w:r>
          </w:p>
        </w:tc>
        <w:tc>
          <w:tcPr>
            <w:tcW w:w="1185" w:type="dxa"/>
          </w:tcPr>
          <w:p w14:paraId="7ED21CF4" w14:textId="77777777" w:rsidR="00BD1680" w:rsidRDefault="00000000">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9</w:t>
            </w:r>
          </w:p>
        </w:tc>
        <w:tc>
          <w:tcPr>
            <w:tcW w:w="780" w:type="dxa"/>
          </w:tcPr>
          <w:p w14:paraId="5DADA96F" w14:textId="77777777" w:rsidR="00BD1680" w:rsidRDefault="00BD1680">
            <w:pPr>
              <w:jc w:val="center"/>
              <w:rPr>
                <w:rFonts w:ascii="Times New Roman" w:eastAsia="Times New Roman" w:hAnsi="Times New Roman" w:cs="Times New Roman"/>
                <w:sz w:val="20"/>
                <w:szCs w:val="20"/>
              </w:rPr>
            </w:pPr>
          </w:p>
        </w:tc>
        <w:tc>
          <w:tcPr>
            <w:tcW w:w="8175" w:type="dxa"/>
            <w:vAlign w:val="center"/>
          </w:tcPr>
          <w:p w14:paraId="6A49FDA2" w14:textId="77777777" w:rsidR="00BD1680" w:rsidRDefault="00000000">
            <w:pPr>
              <w:tabs>
                <w:tab w:val="left" w:pos="930"/>
                <w:tab w:val="right" w:pos="3078"/>
              </w:tabs>
              <w:rPr>
                <w:rFonts w:ascii="Times New Roman" w:eastAsia="Times New Roman" w:hAnsi="Times New Roman" w:cs="Times New Roman"/>
                <w:b/>
                <w:bCs/>
                <w:sz w:val="20"/>
                <w:szCs w:val="20"/>
                <w:u w:val="single"/>
              </w:rPr>
            </w:pPr>
            <w:r>
              <w:rPr>
                <w:rFonts w:ascii="MS Mincho" w:eastAsia="MS Mincho" w:hAnsi="MS Mincho" w:cs="MS Mincho"/>
                <w:sz w:val="20"/>
                <w:szCs w:val="20"/>
              </w:rPr>
              <w:t>☐</w:t>
            </w:r>
            <w:r>
              <w:rPr>
                <w:rFonts w:ascii="Times New Roman" w:eastAsia="Times New Roman" w:hAnsi="Times New Roman" w:cs="Times New Roman"/>
                <w:sz w:val="20"/>
                <w:szCs w:val="20"/>
              </w:rPr>
              <w:t xml:space="preserve">Meets (8-9)     </w:t>
            </w:r>
            <w:r>
              <w:rPr>
                <w:rFonts w:ascii="MS Mincho" w:eastAsia="MS Mincho" w:hAnsi="MS Mincho" w:cs="MS Mincho"/>
                <w:sz w:val="20"/>
                <w:szCs w:val="20"/>
              </w:rPr>
              <w:t>☐</w:t>
            </w:r>
            <w:r>
              <w:rPr>
                <w:rFonts w:ascii="Times New Roman" w:eastAsia="Times New Roman" w:hAnsi="Times New Roman" w:cs="Times New Roman"/>
                <w:sz w:val="20"/>
                <w:szCs w:val="20"/>
              </w:rPr>
              <w:t xml:space="preserve">Nearly Meets (6-7)      </w:t>
            </w:r>
            <w:r>
              <w:rPr>
                <w:rFonts w:ascii="MS Mincho" w:eastAsia="MS Mincho" w:hAnsi="MS Mincho" w:cs="MS Mincho"/>
                <w:sz w:val="20"/>
                <w:szCs w:val="20"/>
              </w:rPr>
              <w:t>☐Needs Improvement (3-5)</w:t>
            </w:r>
            <w:r>
              <w:rPr>
                <w:rFonts w:ascii="Times New Roman" w:eastAsia="Times New Roman" w:hAnsi="Times New Roman" w:cs="Times New Roman"/>
                <w:sz w:val="20"/>
                <w:szCs w:val="20"/>
              </w:rPr>
              <w:t xml:space="preserve">       </w:t>
            </w:r>
            <w:r>
              <w:rPr>
                <w:rFonts w:ascii="MS Mincho" w:eastAsia="MS Mincho" w:hAnsi="MS Mincho" w:cs="MS Mincho"/>
                <w:sz w:val="20"/>
                <w:szCs w:val="20"/>
              </w:rPr>
              <w:t>☐</w:t>
            </w:r>
            <w:r>
              <w:rPr>
                <w:rFonts w:ascii="Times New Roman" w:eastAsia="Times New Roman" w:hAnsi="Times New Roman" w:cs="Times New Roman"/>
                <w:sz w:val="20"/>
                <w:szCs w:val="20"/>
              </w:rPr>
              <w:t>Does Not Meet (0-2)</w:t>
            </w:r>
          </w:p>
        </w:tc>
      </w:tr>
      <w:tr w:rsidR="00BD1680" w14:paraId="399B600B" w14:textId="77777777">
        <w:tc>
          <w:tcPr>
            <w:tcW w:w="3300" w:type="dxa"/>
          </w:tcPr>
          <w:p w14:paraId="55ED874D" w14:textId="77777777" w:rsidR="00BD1680" w:rsidRDefault="00000000">
            <w:pPr>
              <w:rPr>
                <w:rFonts w:ascii="Times New Roman" w:eastAsia="Times New Roman" w:hAnsi="Times New Roman" w:cs="Times New Roman"/>
                <w:sz w:val="20"/>
                <w:szCs w:val="20"/>
              </w:rPr>
            </w:pPr>
            <w:r>
              <w:rPr>
                <w:rFonts w:ascii="Times New Roman" w:eastAsia="Times New Roman" w:hAnsi="Times New Roman" w:cs="Times New Roman"/>
                <w:sz w:val="20"/>
                <w:szCs w:val="20"/>
              </w:rPr>
              <w:t>Section 8: Special Education (3%)</w:t>
            </w:r>
          </w:p>
        </w:tc>
        <w:tc>
          <w:tcPr>
            <w:tcW w:w="1185" w:type="dxa"/>
          </w:tcPr>
          <w:p w14:paraId="146C7E7A" w14:textId="77777777" w:rsidR="00BD1680" w:rsidRDefault="00000000">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6</w:t>
            </w:r>
          </w:p>
        </w:tc>
        <w:tc>
          <w:tcPr>
            <w:tcW w:w="780" w:type="dxa"/>
          </w:tcPr>
          <w:p w14:paraId="213CB835" w14:textId="77777777" w:rsidR="00BD1680" w:rsidRDefault="00BD1680">
            <w:pPr>
              <w:jc w:val="center"/>
              <w:rPr>
                <w:rFonts w:ascii="Times New Roman" w:eastAsia="Times New Roman" w:hAnsi="Times New Roman" w:cs="Times New Roman"/>
                <w:sz w:val="20"/>
                <w:szCs w:val="20"/>
              </w:rPr>
            </w:pPr>
          </w:p>
        </w:tc>
        <w:tc>
          <w:tcPr>
            <w:tcW w:w="8175" w:type="dxa"/>
            <w:vAlign w:val="center"/>
          </w:tcPr>
          <w:p w14:paraId="31739156" w14:textId="77777777" w:rsidR="00BD1680" w:rsidRDefault="00000000">
            <w:pPr>
              <w:tabs>
                <w:tab w:val="left" w:pos="930"/>
                <w:tab w:val="right" w:pos="3078"/>
              </w:tabs>
              <w:rPr>
                <w:rFonts w:ascii="Times New Roman" w:eastAsia="Times New Roman" w:hAnsi="Times New Roman" w:cs="Times New Roman"/>
                <w:sz w:val="20"/>
                <w:szCs w:val="20"/>
              </w:rPr>
            </w:pPr>
            <w:r>
              <w:rPr>
                <w:rFonts w:ascii="MS Mincho" w:eastAsia="MS Mincho" w:hAnsi="MS Mincho" w:cs="MS Mincho"/>
                <w:sz w:val="20"/>
                <w:szCs w:val="20"/>
              </w:rPr>
              <w:t>☐</w:t>
            </w:r>
            <w:r>
              <w:rPr>
                <w:rFonts w:ascii="Times New Roman" w:eastAsia="Times New Roman" w:hAnsi="Times New Roman" w:cs="Times New Roman"/>
                <w:sz w:val="20"/>
                <w:szCs w:val="20"/>
              </w:rPr>
              <w:t xml:space="preserve">Meets (5-6)     </w:t>
            </w:r>
            <w:r>
              <w:rPr>
                <w:rFonts w:ascii="MS Mincho" w:eastAsia="MS Mincho" w:hAnsi="MS Mincho" w:cs="MS Mincho"/>
                <w:sz w:val="20"/>
                <w:szCs w:val="20"/>
              </w:rPr>
              <w:t>☐</w:t>
            </w:r>
            <w:r>
              <w:rPr>
                <w:rFonts w:ascii="Times New Roman" w:eastAsia="Times New Roman" w:hAnsi="Times New Roman" w:cs="Times New Roman"/>
                <w:sz w:val="20"/>
                <w:szCs w:val="20"/>
              </w:rPr>
              <w:t xml:space="preserve">Nearly Meets (4)         </w:t>
            </w:r>
            <w:r>
              <w:rPr>
                <w:rFonts w:ascii="MS Mincho" w:eastAsia="MS Mincho" w:hAnsi="MS Mincho" w:cs="MS Mincho"/>
                <w:sz w:val="20"/>
                <w:szCs w:val="20"/>
              </w:rPr>
              <w:t>☐Needs Improvement (2-3)</w:t>
            </w:r>
            <w:r>
              <w:rPr>
                <w:rFonts w:ascii="Times New Roman" w:eastAsia="Times New Roman" w:hAnsi="Times New Roman" w:cs="Times New Roman"/>
                <w:sz w:val="20"/>
                <w:szCs w:val="20"/>
              </w:rPr>
              <w:t xml:space="preserve">       </w:t>
            </w:r>
            <w:r>
              <w:rPr>
                <w:rFonts w:ascii="MS Mincho" w:eastAsia="MS Mincho" w:hAnsi="MS Mincho" w:cs="MS Mincho"/>
                <w:sz w:val="20"/>
                <w:szCs w:val="20"/>
              </w:rPr>
              <w:t>☐</w:t>
            </w:r>
            <w:r>
              <w:rPr>
                <w:rFonts w:ascii="Times New Roman" w:eastAsia="Times New Roman" w:hAnsi="Times New Roman" w:cs="Times New Roman"/>
                <w:sz w:val="20"/>
                <w:szCs w:val="20"/>
              </w:rPr>
              <w:t>Does Not Meet (0-1)</w:t>
            </w:r>
          </w:p>
        </w:tc>
      </w:tr>
      <w:tr w:rsidR="00BD1680" w14:paraId="5DE390FB" w14:textId="77777777">
        <w:tc>
          <w:tcPr>
            <w:tcW w:w="3300" w:type="dxa"/>
          </w:tcPr>
          <w:p w14:paraId="18C04AA2" w14:textId="77777777" w:rsidR="00BD1680" w:rsidRDefault="00000000">
            <w:pPr>
              <w:rPr>
                <w:rFonts w:ascii="Times New Roman" w:eastAsia="Times New Roman" w:hAnsi="Times New Roman" w:cs="Times New Roman"/>
                <w:sz w:val="20"/>
                <w:szCs w:val="20"/>
              </w:rPr>
            </w:pPr>
            <w:r>
              <w:rPr>
                <w:rFonts w:ascii="Times New Roman" w:eastAsia="Times New Roman" w:hAnsi="Times New Roman" w:cs="Times New Roman"/>
                <w:sz w:val="20"/>
                <w:szCs w:val="20"/>
              </w:rPr>
              <w:t>Section 9: Prior History (4%)</w:t>
            </w:r>
          </w:p>
        </w:tc>
        <w:tc>
          <w:tcPr>
            <w:tcW w:w="1185" w:type="dxa"/>
          </w:tcPr>
          <w:p w14:paraId="23FBEB04" w14:textId="77777777" w:rsidR="00BD1680" w:rsidRDefault="00000000">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9</w:t>
            </w:r>
          </w:p>
        </w:tc>
        <w:tc>
          <w:tcPr>
            <w:tcW w:w="780" w:type="dxa"/>
          </w:tcPr>
          <w:p w14:paraId="1273BAD8" w14:textId="77777777" w:rsidR="00BD1680" w:rsidRDefault="00BD1680">
            <w:pPr>
              <w:jc w:val="center"/>
              <w:rPr>
                <w:rFonts w:ascii="Times New Roman" w:eastAsia="Times New Roman" w:hAnsi="Times New Roman" w:cs="Times New Roman"/>
                <w:sz w:val="20"/>
                <w:szCs w:val="20"/>
              </w:rPr>
            </w:pPr>
          </w:p>
        </w:tc>
        <w:tc>
          <w:tcPr>
            <w:tcW w:w="8175" w:type="dxa"/>
            <w:vAlign w:val="center"/>
          </w:tcPr>
          <w:p w14:paraId="7CD3A165" w14:textId="77777777" w:rsidR="00BD1680" w:rsidRDefault="00000000">
            <w:pPr>
              <w:tabs>
                <w:tab w:val="left" w:pos="930"/>
                <w:tab w:val="right" w:pos="3078"/>
              </w:tabs>
              <w:rPr>
                <w:rFonts w:ascii="Times New Roman" w:eastAsia="Times New Roman" w:hAnsi="Times New Roman" w:cs="Times New Roman"/>
                <w:sz w:val="20"/>
                <w:szCs w:val="20"/>
              </w:rPr>
            </w:pPr>
            <w:r>
              <w:rPr>
                <w:rFonts w:ascii="MS Mincho" w:eastAsia="MS Mincho" w:hAnsi="MS Mincho" w:cs="MS Mincho"/>
                <w:sz w:val="20"/>
                <w:szCs w:val="20"/>
              </w:rPr>
              <w:t>☐</w:t>
            </w:r>
            <w:r>
              <w:rPr>
                <w:rFonts w:ascii="Times New Roman" w:eastAsia="Times New Roman" w:hAnsi="Times New Roman" w:cs="Times New Roman"/>
                <w:sz w:val="20"/>
                <w:szCs w:val="20"/>
              </w:rPr>
              <w:t xml:space="preserve">Meets (8-9)     </w:t>
            </w:r>
            <w:r>
              <w:rPr>
                <w:rFonts w:ascii="MS Mincho" w:eastAsia="MS Mincho" w:hAnsi="MS Mincho" w:cs="MS Mincho"/>
                <w:sz w:val="20"/>
                <w:szCs w:val="20"/>
              </w:rPr>
              <w:t>☐</w:t>
            </w:r>
            <w:r>
              <w:rPr>
                <w:rFonts w:ascii="Times New Roman" w:eastAsia="Times New Roman" w:hAnsi="Times New Roman" w:cs="Times New Roman"/>
                <w:sz w:val="20"/>
                <w:szCs w:val="20"/>
              </w:rPr>
              <w:t xml:space="preserve">Nearly Meets (6-7)      </w:t>
            </w:r>
            <w:r>
              <w:rPr>
                <w:rFonts w:ascii="MS Mincho" w:eastAsia="MS Mincho" w:hAnsi="MS Mincho" w:cs="MS Mincho"/>
                <w:sz w:val="20"/>
                <w:szCs w:val="20"/>
              </w:rPr>
              <w:t>☐Needs Improvement (3-5)</w:t>
            </w:r>
            <w:r>
              <w:rPr>
                <w:rFonts w:ascii="Times New Roman" w:eastAsia="Times New Roman" w:hAnsi="Times New Roman" w:cs="Times New Roman"/>
                <w:sz w:val="20"/>
                <w:szCs w:val="20"/>
              </w:rPr>
              <w:t xml:space="preserve">       </w:t>
            </w:r>
            <w:r>
              <w:rPr>
                <w:rFonts w:ascii="MS Mincho" w:eastAsia="MS Mincho" w:hAnsi="MS Mincho" w:cs="MS Mincho"/>
                <w:sz w:val="20"/>
                <w:szCs w:val="20"/>
              </w:rPr>
              <w:t>☐</w:t>
            </w:r>
            <w:r>
              <w:rPr>
                <w:rFonts w:ascii="Times New Roman" w:eastAsia="Times New Roman" w:hAnsi="Times New Roman" w:cs="Times New Roman"/>
                <w:sz w:val="20"/>
                <w:szCs w:val="20"/>
              </w:rPr>
              <w:t>Does Not Meet (0-2)</w:t>
            </w:r>
          </w:p>
        </w:tc>
      </w:tr>
      <w:tr w:rsidR="00BD1680" w14:paraId="5A37F98F" w14:textId="77777777">
        <w:tc>
          <w:tcPr>
            <w:tcW w:w="3300" w:type="dxa"/>
          </w:tcPr>
          <w:p w14:paraId="7E3DDF98" w14:textId="77777777" w:rsidR="00BD1680" w:rsidRDefault="00000000">
            <w:pPr>
              <w:rPr>
                <w:rFonts w:ascii="Times New Roman" w:eastAsia="Times New Roman" w:hAnsi="Times New Roman" w:cs="Times New Roman"/>
                <w:sz w:val="20"/>
                <w:szCs w:val="20"/>
              </w:rPr>
            </w:pPr>
            <w:r>
              <w:rPr>
                <w:rFonts w:ascii="Times New Roman" w:eastAsia="Times New Roman" w:hAnsi="Times New Roman" w:cs="Times New Roman"/>
                <w:sz w:val="20"/>
                <w:szCs w:val="20"/>
              </w:rPr>
              <w:t>Section 10: Conversion of an Existing School to Charter Status (optional)</w:t>
            </w:r>
          </w:p>
        </w:tc>
        <w:tc>
          <w:tcPr>
            <w:tcW w:w="1185" w:type="dxa"/>
          </w:tcPr>
          <w:p w14:paraId="26B7D86F" w14:textId="77777777" w:rsidR="00BD1680" w:rsidRDefault="00000000">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w:t>
            </w:r>
          </w:p>
        </w:tc>
        <w:tc>
          <w:tcPr>
            <w:tcW w:w="780" w:type="dxa"/>
          </w:tcPr>
          <w:p w14:paraId="75F6EADF" w14:textId="77777777" w:rsidR="00BD1680" w:rsidRDefault="00BD1680">
            <w:pPr>
              <w:jc w:val="center"/>
              <w:rPr>
                <w:rFonts w:ascii="Times New Roman" w:eastAsia="Times New Roman" w:hAnsi="Times New Roman" w:cs="Times New Roman"/>
                <w:sz w:val="20"/>
                <w:szCs w:val="20"/>
              </w:rPr>
            </w:pPr>
          </w:p>
        </w:tc>
        <w:tc>
          <w:tcPr>
            <w:tcW w:w="8175" w:type="dxa"/>
            <w:vAlign w:val="center"/>
          </w:tcPr>
          <w:p w14:paraId="1C9D50F8" w14:textId="77777777" w:rsidR="00BD1680" w:rsidRDefault="00000000">
            <w:pPr>
              <w:tabs>
                <w:tab w:val="left" w:pos="930"/>
                <w:tab w:val="right" w:pos="3078"/>
              </w:tabs>
              <w:rPr>
                <w:rFonts w:ascii="Times New Roman" w:eastAsia="Times New Roman" w:hAnsi="Times New Roman" w:cs="Times New Roman"/>
                <w:sz w:val="20"/>
                <w:szCs w:val="20"/>
              </w:rPr>
            </w:pPr>
            <w:r>
              <w:rPr>
                <w:rFonts w:ascii="MS Mincho" w:eastAsia="MS Mincho" w:hAnsi="MS Mincho" w:cs="MS Mincho"/>
                <w:sz w:val="20"/>
                <w:szCs w:val="20"/>
              </w:rPr>
              <w:t>☐</w:t>
            </w:r>
            <w:r>
              <w:rPr>
                <w:rFonts w:ascii="Times New Roman" w:eastAsia="Times New Roman" w:hAnsi="Times New Roman" w:cs="Times New Roman"/>
                <w:sz w:val="20"/>
                <w:szCs w:val="20"/>
              </w:rPr>
              <w:t xml:space="preserve">Meets (3)         </w:t>
            </w:r>
            <w:r>
              <w:rPr>
                <w:rFonts w:ascii="MS Mincho" w:eastAsia="MS Mincho" w:hAnsi="MS Mincho" w:cs="MS Mincho"/>
                <w:sz w:val="20"/>
                <w:szCs w:val="20"/>
              </w:rPr>
              <w:t>☐</w:t>
            </w:r>
            <w:r>
              <w:rPr>
                <w:rFonts w:ascii="Times New Roman" w:eastAsia="Times New Roman" w:hAnsi="Times New Roman" w:cs="Times New Roman"/>
                <w:sz w:val="20"/>
                <w:szCs w:val="20"/>
              </w:rPr>
              <w:t xml:space="preserve">Nearly Meets (2)         </w:t>
            </w:r>
            <w:r>
              <w:rPr>
                <w:rFonts w:ascii="MS Mincho" w:eastAsia="MS Mincho" w:hAnsi="MS Mincho" w:cs="MS Mincho"/>
                <w:sz w:val="20"/>
                <w:szCs w:val="20"/>
              </w:rPr>
              <w:t>☐Needs Improvement (1)</w:t>
            </w:r>
            <w:r>
              <w:rPr>
                <w:rFonts w:ascii="Times New Roman" w:eastAsia="Times New Roman" w:hAnsi="Times New Roman" w:cs="Times New Roman"/>
                <w:sz w:val="20"/>
                <w:szCs w:val="20"/>
              </w:rPr>
              <w:t xml:space="preserve">          </w:t>
            </w:r>
            <w:r>
              <w:rPr>
                <w:rFonts w:ascii="MS Mincho" w:eastAsia="MS Mincho" w:hAnsi="MS Mincho" w:cs="MS Mincho"/>
                <w:sz w:val="20"/>
                <w:szCs w:val="20"/>
              </w:rPr>
              <w:t>☐</w:t>
            </w:r>
            <w:r>
              <w:rPr>
                <w:rFonts w:ascii="Times New Roman" w:eastAsia="Times New Roman" w:hAnsi="Times New Roman" w:cs="Times New Roman"/>
                <w:sz w:val="20"/>
                <w:szCs w:val="20"/>
              </w:rPr>
              <w:t>Does Not Meet (0)</w:t>
            </w:r>
          </w:p>
        </w:tc>
      </w:tr>
      <w:tr w:rsidR="00BD1680" w14:paraId="40BFEE34" w14:textId="77777777">
        <w:tc>
          <w:tcPr>
            <w:tcW w:w="3300" w:type="dxa"/>
          </w:tcPr>
          <w:p w14:paraId="306DB705" w14:textId="77777777" w:rsidR="00BD1680" w:rsidRDefault="00000000">
            <w:pPr>
              <w:rPr>
                <w:rFonts w:ascii="Times New Roman" w:eastAsia="Times New Roman" w:hAnsi="Times New Roman" w:cs="Times New Roman"/>
                <w:sz w:val="20"/>
                <w:szCs w:val="20"/>
              </w:rPr>
            </w:pPr>
            <w:bookmarkStart w:id="1" w:name="_30j0zll" w:colFirst="0" w:colLast="0"/>
            <w:bookmarkEnd w:id="1"/>
            <w:r>
              <w:rPr>
                <w:rFonts w:ascii="Times New Roman" w:eastAsia="Times New Roman" w:hAnsi="Times New Roman" w:cs="Times New Roman"/>
                <w:sz w:val="20"/>
                <w:szCs w:val="20"/>
              </w:rPr>
              <w:t>Appendix: Virtual Schools</w:t>
            </w:r>
          </w:p>
        </w:tc>
        <w:tc>
          <w:tcPr>
            <w:tcW w:w="1185" w:type="dxa"/>
          </w:tcPr>
          <w:p w14:paraId="7C130D02" w14:textId="77777777" w:rsidR="00BD1680" w:rsidRDefault="00000000">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63</w:t>
            </w:r>
          </w:p>
        </w:tc>
        <w:tc>
          <w:tcPr>
            <w:tcW w:w="780" w:type="dxa"/>
          </w:tcPr>
          <w:p w14:paraId="01E70FE6" w14:textId="77777777" w:rsidR="00BD1680" w:rsidRDefault="00BD1680">
            <w:pPr>
              <w:jc w:val="center"/>
              <w:rPr>
                <w:rFonts w:ascii="Times New Roman" w:eastAsia="Times New Roman" w:hAnsi="Times New Roman" w:cs="Times New Roman"/>
                <w:sz w:val="20"/>
                <w:szCs w:val="20"/>
              </w:rPr>
            </w:pPr>
          </w:p>
        </w:tc>
        <w:tc>
          <w:tcPr>
            <w:tcW w:w="8175" w:type="dxa"/>
            <w:vAlign w:val="center"/>
          </w:tcPr>
          <w:p w14:paraId="18599BEF" w14:textId="77777777" w:rsidR="00BD1680" w:rsidRDefault="00000000">
            <w:pPr>
              <w:tabs>
                <w:tab w:val="left" w:pos="930"/>
                <w:tab w:val="right" w:pos="3078"/>
              </w:tabs>
              <w:rPr>
                <w:rFonts w:ascii="Times New Roman" w:eastAsia="Times New Roman" w:hAnsi="Times New Roman" w:cs="Times New Roman"/>
                <w:sz w:val="20"/>
                <w:szCs w:val="20"/>
              </w:rPr>
            </w:pPr>
            <w:r>
              <w:rPr>
                <w:rFonts w:ascii="MS Mincho" w:eastAsia="MS Mincho" w:hAnsi="MS Mincho" w:cs="MS Mincho"/>
                <w:sz w:val="20"/>
                <w:szCs w:val="20"/>
              </w:rPr>
              <w:t>☐</w:t>
            </w:r>
            <w:r>
              <w:rPr>
                <w:rFonts w:ascii="Times New Roman" w:eastAsia="Times New Roman" w:hAnsi="Times New Roman" w:cs="Times New Roman"/>
                <w:sz w:val="20"/>
                <w:szCs w:val="20"/>
              </w:rPr>
              <w:t>Meets (51-63</w:t>
            </w:r>
            <w:proofErr w:type="gramStart"/>
            <w:r>
              <w:rPr>
                <w:rFonts w:ascii="Times New Roman" w:eastAsia="Times New Roman" w:hAnsi="Times New Roman" w:cs="Times New Roman"/>
                <w:sz w:val="20"/>
                <w:szCs w:val="20"/>
              </w:rPr>
              <w:t xml:space="preserve">)  </w:t>
            </w:r>
            <w:r>
              <w:rPr>
                <w:rFonts w:ascii="MS Mincho" w:eastAsia="MS Mincho" w:hAnsi="MS Mincho" w:cs="MS Mincho"/>
                <w:sz w:val="20"/>
                <w:szCs w:val="20"/>
              </w:rPr>
              <w:t>☐</w:t>
            </w:r>
            <w:proofErr w:type="gramEnd"/>
            <w:r>
              <w:rPr>
                <w:rFonts w:ascii="Times New Roman" w:eastAsia="Times New Roman" w:hAnsi="Times New Roman" w:cs="Times New Roman"/>
                <w:sz w:val="20"/>
                <w:szCs w:val="20"/>
              </w:rPr>
              <w:t>Nearly Meets (42-50</w:t>
            </w:r>
            <w:proofErr w:type="gramStart"/>
            <w:r>
              <w:rPr>
                <w:rFonts w:ascii="Times New Roman" w:eastAsia="Times New Roman" w:hAnsi="Times New Roman" w:cs="Times New Roman"/>
                <w:sz w:val="20"/>
                <w:szCs w:val="20"/>
              </w:rPr>
              <w:t xml:space="preserve">)  </w:t>
            </w:r>
            <w:r>
              <w:rPr>
                <w:rFonts w:ascii="MS Mincho" w:eastAsia="MS Mincho" w:hAnsi="MS Mincho" w:cs="MS Mincho"/>
                <w:sz w:val="20"/>
                <w:szCs w:val="20"/>
              </w:rPr>
              <w:t>☐</w:t>
            </w:r>
            <w:proofErr w:type="gramEnd"/>
            <w:r>
              <w:rPr>
                <w:rFonts w:ascii="MS Mincho" w:eastAsia="MS Mincho" w:hAnsi="MS Mincho" w:cs="MS Mincho"/>
                <w:sz w:val="20"/>
                <w:szCs w:val="20"/>
              </w:rPr>
              <w:t>Needs Improvement (22-41</w:t>
            </w:r>
            <w:proofErr w:type="gramStart"/>
            <w:r>
              <w:rPr>
                <w:rFonts w:ascii="MS Mincho" w:eastAsia="MS Mincho" w:hAnsi="MS Mincho" w:cs="MS Mincho"/>
                <w:sz w:val="20"/>
                <w:szCs w:val="20"/>
              </w:rPr>
              <w:t>)</w:t>
            </w:r>
            <w:r>
              <w:rPr>
                <w:rFonts w:ascii="Times New Roman" w:eastAsia="Times New Roman" w:hAnsi="Times New Roman" w:cs="Times New Roman"/>
                <w:sz w:val="20"/>
                <w:szCs w:val="20"/>
              </w:rPr>
              <w:t xml:space="preserve">  </w:t>
            </w:r>
            <w:r>
              <w:rPr>
                <w:rFonts w:ascii="MS Mincho" w:eastAsia="MS Mincho" w:hAnsi="MS Mincho" w:cs="MS Mincho"/>
                <w:sz w:val="20"/>
                <w:szCs w:val="20"/>
              </w:rPr>
              <w:t>☐</w:t>
            </w:r>
            <w:proofErr w:type="gramEnd"/>
            <w:r>
              <w:rPr>
                <w:rFonts w:ascii="Times New Roman" w:eastAsia="Times New Roman" w:hAnsi="Times New Roman" w:cs="Times New Roman"/>
                <w:sz w:val="20"/>
                <w:szCs w:val="20"/>
              </w:rPr>
              <w:t>Does Not Meet (0-21)</w:t>
            </w:r>
          </w:p>
        </w:tc>
      </w:tr>
      <w:tr w:rsidR="00BD1680" w14:paraId="53BF38FC" w14:textId="77777777">
        <w:tc>
          <w:tcPr>
            <w:tcW w:w="3300" w:type="dxa"/>
          </w:tcPr>
          <w:p w14:paraId="1E220B39" w14:textId="77777777" w:rsidR="00BD1680" w:rsidRDefault="00000000">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TOTAL</w:t>
            </w:r>
          </w:p>
        </w:tc>
        <w:tc>
          <w:tcPr>
            <w:tcW w:w="1185" w:type="dxa"/>
          </w:tcPr>
          <w:p w14:paraId="1B154461" w14:textId="77777777" w:rsidR="00BD1680" w:rsidRDefault="00000000">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225 (228 if converting from an existing school; 288 if a virtual school)</w:t>
            </w:r>
          </w:p>
        </w:tc>
        <w:tc>
          <w:tcPr>
            <w:tcW w:w="780" w:type="dxa"/>
          </w:tcPr>
          <w:p w14:paraId="19ECF955" w14:textId="77777777" w:rsidR="00BD1680" w:rsidRDefault="00BD1680">
            <w:pPr>
              <w:jc w:val="center"/>
              <w:rPr>
                <w:rFonts w:ascii="Times New Roman" w:eastAsia="Times New Roman" w:hAnsi="Times New Roman" w:cs="Times New Roman"/>
                <w:sz w:val="20"/>
                <w:szCs w:val="20"/>
              </w:rPr>
            </w:pPr>
          </w:p>
        </w:tc>
        <w:tc>
          <w:tcPr>
            <w:tcW w:w="8175" w:type="dxa"/>
          </w:tcPr>
          <w:p w14:paraId="3325FF48" w14:textId="77777777" w:rsidR="00BD1680" w:rsidRDefault="00000000">
            <w:pPr>
              <w:tabs>
                <w:tab w:val="left" w:pos="930"/>
                <w:tab w:val="right" w:pos="3078"/>
              </w:tabs>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(Each reviewer’s final determination will be based on the total points, the determination in each category, and an overall impression of the application. Please note the final determination on the “Overall Recommendation Summary” page of the review rubric.)</w:t>
            </w:r>
          </w:p>
        </w:tc>
      </w:tr>
    </w:tbl>
    <w:p w14:paraId="69F9EE7E" w14:textId="77777777" w:rsidR="00BD1680" w:rsidRDefault="00BD1680">
      <w:pPr>
        <w:rPr>
          <w:rFonts w:ascii="Times New Roman" w:eastAsia="Times New Roman" w:hAnsi="Times New Roman" w:cs="Times New Roman"/>
          <w:b/>
          <w:bCs/>
          <w:sz w:val="20"/>
          <w:szCs w:val="20"/>
          <w:u w:val="single"/>
        </w:rPr>
      </w:pPr>
    </w:p>
    <w:sectPr w:rsidR="00BD1680">
      <w:type w:val="continuous"/>
      <w:pgSz w:w="15840" w:h="12240" w:orient="landscape"/>
      <w:pgMar w:top="403" w:right="1440" w:bottom="259" w:left="1440" w:header="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5A794E" w14:textId="77777777" w:rsidR="00DE5E9E" w:rsidRDefault="00DE5E9E">
      <w:pPr>
        <w:spacing w:after="0" w:line="240" w:lineRule="auto"/>
      </w:pPr>
      <w:r>
        <w:separator/>
      </w:r>
    </w:p>
  </w:endnote>
  <w:endnote w:type="continuationSeparator" w:id="0">
    <w:p w14:paraId="0BB17B27" w14:textId="77777777" w:rsidR="00DE5E9E" w:rsidRDefault="00DE5E9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Helvetica Neue">
    <w:charset w:val="00"/>
    <w:family w:val="auto"/>
    <w:pitch w:val="default"/>
    <w:embedRegular r:id="rId1" w:fontKey="{50470D56-D131-41C3-8D31-5B6F725EFA2A}"/>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2" w:fontKey="{1DCF6071-F5C7-4307-9678-1C786FCF5D68}"/>
    <w:embedBold r:id="rId3" w:fontKey="{42ECC6A9-9855-468D-A247-C314DCF6429C}"/>
  </w:font>
  <w:font w:name="Georgia">
    <w:panose1 w:val="02040502050405020303"/>
    <w:charset w:val="00"/>
    <w:family w:val="roman"/>
    <w:pitch w:val="variable"/>
    <w:sig w:usb0="00000287" w:usb1="00000000" w:usb2="00000000" w:usb3="00000000" w:csb0="0000009F" w:csb1="00000000"/>
    <w:embedItalic r:id="rId4" w:fontKey="{1C8E73B8-56E5-47DF-9C2F-3D6AEF7C1811}"/>
  </w:font>
  <w:font w:name="MS Mincho">
    <w:altName w:val="ＭＳ 明朝"/>
    <w:panose1 w:val="02020609040205080304"/>
    <w:charset w:val="80"/>
    <w:family w:val="modern"/>
    <w:pitch w:val="fixed"/>
    <w:sig w:usb0="E00002FF" w:usb1="6AC7FDFB" w:usb2="08000012" w:usb3="00000000" w:csb0="0002009F" w:csb1="00000000"/>
    <w:embedRegular r:id="rId5" w:subsetted="1" w:fontKey="{5E34A5F2-FDEE-4DBB-B980-E3993C91B394}"/>
  </w:font>
  <w:font w:name="Cambria">
    <w:panose1 w:val="02040503050406030204"/>
    <w:charset w:val="00"/>
    <w:family w:val="roman"/>
    <w:pitch w:val="variable"/>
    <w:sig w:usb0="E00006FF" w:usb1="420024FF" w:usb2="02000000" w:usb3="00000000" w:csb0="0000019F" w:csb1="00000000"/>
    <w:embedRegular r:id="rId6" w:fontKey="{682FBF42-19BA-4246-A279-5E029B1BE4BA}"/>
    <w:embedBold r:id="rId7" w:fontKey="{E71F34FF-08C3-49E1-ABFD-C9E62F369A51}"/>
  </w:font>
  <w:font w:name="MS Gothic">
    <w:altName w:val="ＭＳ ゴシック"/>
    <w:panose1 w:val="020B0609070205080204"/>
    <w:charset w:val="80"/>
    <w:family w:val="modern"/>
    <w:pitch w:val="fixed"/>
    <w:sig w:usb0="E00002FF" w:usb1="6AC7FDFB" w:usb2="08000012" w:usb3="00000000" w:csb0="0002009F" w:csb1="00000000"/>
    <w:embedRegular r:id="rId8" w:subsetted="1" w:fontKey="{A7DD46E5-F833-4346-91FC-0DA083852349}"/>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CC3A43" w14:textId="77777777" w:rsidR="00BD1680" w:rsidRDefault="00BD1680">
    <w:pPr>
      <w:pBdr>
        <w:top w:val="nil"/>
        <w:left w:val="nil"/>
        <w:bottom w:val="nil"/>
        <w:right w:val="nil"/>
        <w:between w:val="nil"/>
      </w:pBdr>
      <w:tabs>
        <w:tab w:val="center" w:pos="4680"/>
        <w:tab w:val="right" w:pos="9360"/>
      </w:tabs>
      <w:spacing w:after="0" w:line="240" w:lineRule="auto"/>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85D827" w14:textId="77777777" w:rsidR="00BD1680" w:rsidRDefault="00000000">
    <w:pPr>
      <w:pBdr>
        <w:top w:val="nil"/>
        <w:left w:val="nil"/>
        <w:bottom w:val="nil"/>
        <w:right w:val="nil"/>
        <w:between w:val="nil"/>
      </w:pBdr>
      <w:tabs>
        <w:tab w:val="center" w:pos="4680"/>
        <w:tab w:val="right" w:pos="9360"/>
      </w:tabs>
      <w:spacing w:after="720" w:line="240" w:lineRule="auto"/>
      <w:jc w:val="right"/>
      <w:rPr>
        <w:color w:val="000000"/>
      </w:rPr>
    </w:pPr>
    <w:r>
      <w:rPr>
        <w:color w:val="000000"/>
      </w:rPr>
      <w:fldChar w:fldCharType="begin"/>
    </w:r>
    <w:r>
      <w:rPr>
        <w:color w:val="000000"/>
      </w:rPr>
      <w:instrText>PAGE</w:instrText>
    </w:r>
    <w:r>
      <w:rPr>
        <w:color w:val="000000"/>
      </w:rPr>
      <w:fldChar w:fldCharType="separate"/>
    </w:r>
    <w:r w:rsidR="00057140">
      <w:rPr>
        <w:noProof/>
        <w:color w:val="000000"/>
      </w:rPr>
      <w:t>1</w:t>
    </w:r>
    <w:r>
      <w:rPr>
        <w:color w:val="000000"/>
      </w:rPr>
      <w:fldChar w:fldCharType="end"/>
    </w:r>
  </w:p>
  <w:p w14:paraId="1CC20E49" w14:textId="77777777" w:rsidR="00BD1680" w:rsidRDefault="00BD1680">
    <w:pPr>
      <w:pBdr>
        <w:top w:val="nil"/>
        <w:left w:val="nil"/>
        <w:bottom w:val="nil"/>
        <w:right w:val="nil"/>
        <w:between w:val="nil"/>
      </w:pBdr>
      <w:tabs>
        <w:tab w:val="center" w:pos="4680"/>
        <w:tab w:val="right" w:pos="9360"/>
      </w:tabs>
      <w:spacing w:after="720" w:line="240" w:lineRule="auto"/>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8821CE" w14:textId="77777777" w:rsidR="00BD1680" w:rsidRDefault="00BD1680">
    <w:pPr>
      <w:pBdr>
        <w:top w:val="nil"/>
        <w:left w:val="nil"/>
        <w:bottom w:val="nil"/>
        <w:right w:val="nil"/>
        <w:between w:val="nil"/>
      </w:pBdr>
      <w:tabs>
        <w:tab w:val="center" w:pos="4680"/>
        <w:tab w:val="right" w:pos="9360"/>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C40F78" w14:textId="77777777" w:rsidR="00DE5E9E" w:rsidRDefault="00DE5E9E">
      <w:pPr>
        <w:spacing w:after="0" w:line="240" w:lineRule="auto"/>
      </w:pPr>
      <w:r>
        <w:separator/>
      </w:r>
    </w:p>
  </w:footnote>
  <w:footnote w:type="continuationSeparator" w:id="0">
    <w:p w14:paraId="7B2607B4" w14:textId="77777777" w:rsidR="00DE5E9E" w:rsidRDefault="00DE5E9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F7EBD2" w14:textId="77777777" w:rsidR="00BD1680" w:rsidRDefault="00BD1680">
    <w:pPr>
      <w:pBdr>
        <w:top w:val="nil"/>
        <w:left w:val="nil"/>
        <w:bottom w:val="nil"/>
        <w:right w:val="nil"/>
        <w:between w:val="nil"/>
      </w:pBdr>
      <w:tabs>
        <w:tab w:val="center" w:pos="4680"/>
        <w:tab w:val="right" w:pos="9360"/>
      </w:tabs>
      <w:spacing w:after="0" w:line="240" w:lineRule="auto"/>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ACBCA2" w14:textId="77777777" w:rsidR="00BD1680" w:rsidRDefault="00BD1680">
    <w:pPr>
      <w:pBdr>
        <w:top w:val="nil"/>
        <w:left w:val="nil"/>
        <w:bottom w:val="nil"/>
        <w:right w:val="nil"/>
        <w:between w:val="nil"/>
      </w:pBdr>
      <w:spacing w:after="0"/>
      <w:rPr>
        <w:rFonts w:ascii="Times New Roman" w:eastAsia="Times New Roman" w:hAnsi="Times New Roman" w:cs="Times New Roman"/>
        <w:b/>
        <w:bCs/>
        <w:sz w:val="20"/>
        <w:szCs w:val="20"/>
        <w:u w:val="single"/>
      </w:rPr>
    </w:pPr>
  </w:p>
  <w:tbl>
    <w:tblPr>
      <w:tblStyle w:val="af7"/>
      <w:tblW w:w="13190" w:type="dxa"/>
      <w:tblInd w:w="0" w:type="dxa"/>
      <w:tblBorders>
        <w:bottom w:val="single" w:sz="18" w:space="0" w:color="808080"/>
        <w:insideV w:val="single" w:sz="18" w:space="0" w:color="808080"/>
      </w:tblBorders>
      <w:tblLayout w:type="fixed"/>
      <w:tblLook w:val="0400" w:firstRow="0" w:lastRow="0" w:firstColumn="0" w:lastColumn="0" w:noHBand="0" w:noVBand="1"/>
    </w:tblPr>
    <w:tblGrid>
      <w:gridCol w:w="11547"/>
      <w:gridCol w:w="1643"/>
    </w:tblGrid>
    <w:tr w:rsidR="00BD1680" w14:paraId="48A9282E" w14:textId="77777777">
      <w:trPr>
        <w:trHeight w:val="100"/>
      </w:trPr>
      <w:tc>
        <w:tcPr>
          <w:tcW w:w="11547" w:type="dxa"/>
        </w:tcPr>
        <w:p w14:paraId="6CCD59F5" w14:textId="77777777" w:rsidR="00BD1680" w:rsidRDefault="00000000">
          <w:pPr>
            <w:pBdr>
              <w:top w:val="nil"/>
              <w:left w:val="nil"/>
              <w:bottom w:val="nil"/>
              <w:right w:val="nil"/>
              <w:between w:val="nil"/>
            </w:pBdr>
            <w:tabs>
              <w:tab w:val="center" w:pos="4680"/>
              <w:tab w:val="right" w:pos="9360"/>
            </w:tabs>
            <w:spacing w:before="360"/>
            <w:jc w:val="right"/>
            <w:rPr>
              <w:rFonts w:ascii="Cambria" w:eastAsia="Cambria" w:hAnsi="Cambria" w:cs="Cambria"/>
              <w:color w:val="000000"/>
              <w:sz w:val="36"/>
              <w:szCs w:val="36"/>
            </w:rPr>
          </w:pPr>
          <w:r>
            <w:rPr>
              <w:rFonts w:ascii="Cambria" w:eastAsia="Cambria" w:hAnsi="Cambria" w:cs="Cambria"/>
              <w:color w:val="000000"/>
              <w:sz w:val="20"/>
              <w:szCs w:val="20"/>
            </w:rPr>
            <w:t>PPS Charter School Application Proposal Review Rubric</w:t>
          </w:r>
        </w:p>
      </w:tc>
      <w:tc>
        <w:tcPr>
          <w:tcW w:w="1643" w:type="dxa"/>
        </w:tcPr>
        <w:p w14:paraId="1D00F44E" w14:textId="639FA6C6" w:rsidR="00BD1680" w:rsidRDefault="00000000">
          <w:pPr>
            <w:pBdr>
              <w:top w:val="nil"/>
              <w:left w:val="nil"/>
              <w:bottom w:val="nil"/>
              <w:right w:val="nil"/>
              <w:between w:val="nil"/>
            </w:pBdr>
            <w:tabs>
              <w:tab w:val="center" w:pos="4680"/>
              <w:tab w:val="right" w:pos="9360"/>
            </w:tabs>
            <w:spacing w:before="360"/>
            <w:rPr>
              <w:rFonts w:ascii="Cambria" w:eastAsia="Cambria" w:hAnsi="Cambria" w:cs="Cambria"/>
              <w:b/>
              <w:bCs/>
              <w:color w:val="4F81BD"/>
              <w:sz w:val="36"/>
              <w:szCs w:val="36"/>
            </w:rPr>
          </w:pPr>
          <w:r>
            <w:rPr>
              <w:rFonts w:ascii="Cambria" w:eastAsia="Cambria" w:hAnsi="Cambria" w:cs="Cambria"/>
              <w:b/>
              <w:bCs/>
              <w:color w:val="4F81BD"/>
              <w:sz w:val="20"/>
              <w:szCs w:val="20"/>
            </w:rPr>
            <w:t>202</w:t>
          </w:r>
          <w:r w:rsidR="00591F11">
            <w:rPr>
              <w:rFonts w:ascii="Cambria" w:eastAsia="Cambria" w:hAnsi="Cambria" w:cs="Cambria"/>
              <w:b/>
              <w:bCs/>
              <w:color w:val="4F81BD"/>
              <w:sz w:val="20"/>
              <w:szCs w:val="20"/>
            </w:rPr>
            <w:t>6</w:t>
          </w:r>
        </w:p>
      </w:tc>
    </w:tr>
  </w:tbl>
  <w:p w14:paraId="1C77505E" w14:textId="77777777" w:rsidR="00BD1680" w:rsidRDefault="00BD1680">
    <w:pPr>
      <w:pBdr>
        <w:top w:val="nil"/>
        <w:left w:val="nil"/>
        <w:bottom w:val="nil"/>
        <w:right w:val="nil"/>
        <w:between w:val="nil"/>
      </w:pBdr>
      <w:tabs>
        <w:tab w:val="center" w:pos="4680"/>
        <w:tab w:val="right" w:pos="9360"/>
      </w:tabs>
      <w:spacing w:after="0" w:line="240" w:lineRule="auto"/>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03F6E6" w14:textId="77777777" w:rsidR="00BD1680" w:rsidRDefault="00BD1680">
    <w:pPr>
      <w:pBdr>
        <w:top w:val="nil"/>
        <w:left w:val="nil"/>
        <w:bottom w:val="nil"/>
        <w:right w:val="nil"/>
        <w:between w:val="nil"/>
      </w:pBdr>
      <w:tabs>
        <w:tab w:val="center" w:pos="4680"/>
        <w:tab w:val="right" w:pos="9360"/>
      </w:tabs>
      <w:spacing w:after="0" w:line="240" w:lineRule="auto"/>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60B0A"/>
    <w:multiLevelType w:val="multilevel"/>
    <w:tmpl w:val="54C210A8"/>
    <w:lvl w:ilvl="0">
      <w:start w:val="1"/>
      <w:numFmt w:val="lowerLetter"/>
      <w:lvlText w:val="%1."/>
      <w:lvlJc w:val="left"/>
      <w:pPr>
        <w:ind w:left="1800" w:hanging="360"/>
      </w:pPr>
      <w:rPr>
        <w:rFonts w:ascii="Helvetica Neue" w:eastAsia="Helvetica Neue" w:hAnsi="Helvetica Neue" w:cs="Helvetica Neue"/>
        <w:color w:val="000000"/>
        <w:sz w:val="21"/>
        <w:szCs w:val="21"/>
      </w:rPr>
    </w:lvl>
    <w:lvl w:ilvl="1">
      <w:start w:val="1"/>
      <w:numFmt w:val="lowerLetter"/>
      <w:lvlText w:val="%2."/>
      <w:lvlJc w:val="left"/>
      <w:pPr>
        <w:ind w:left="2520" w:hanging="360"/>
      </w:pPr>
    </w:lvl>
    <w:lvl w:ilvl="2">
      <w:start w:val="1"/>
      <w:numFmt w:val="lowerRoman"/>
      <w:lvlText w:val="%3."/>
      <w:lvlJc w:val="right"/>
      <w:pPr>
        <w:ind w:left="3240" w:hanging="180"/>
      </w:pPr>
    </w:lvl>
    <w:lvl w:ilvl="3">
      <w:start w:val="1"/>
      <w:numFmt w:val="decimal"/>
      <w:lvlText w:val="%4."/>
      <w:lvlJc w:val="left"/>
      <w:pPr>
        <w:ind w:left="3960" w:hanging="360"/>
      </w:pPr>
    </w:lvl>
    <w:lvl w:ilvl="4">
      <w:start w:val="1"/>
      <w:numFmt w:val="lowerLetter"/>
      <w:lvlText w:val="%5."/>
      <w:lvlJc w:val="left"/>
      <w:pPr>
        <w:ind w:left="4680" w:hanging="360"/>
      </w:pPr>
    </w:lvl>
    <w:lvl w:ilvl="5">
      <w:start w:val="1"/>
      <w:numFmt w:val="lowerRoman"/>
      <w:lvlText w:val="%6."/>
      <w:lvlJc w:val="right"/>
      <w:pPr>
        <w:ind w:left="5400" w:hanging="180"/>
      </w:pPr>
    </w:lvl>
    <w:lvl w:ilvl="6">
      <w:start w:val="1"/>
      <w:numFmt w:val="decimal"/>
      <w:lvlText w:val="%7."/>
      <w:lvlJc w:val="left"/>
      <w:pPr>
        <w:ind w:left="6120" w:hanging="360"/>
      </w:pPr>
    </w:lvl>
    <w:lvl w:ilvl="7">
      <w:start w:val="1"/>
      <w:numFmt w:val="lowerLetter"/>
      <w:lvlText w:val="%8."/>
      <w:lvlJc w:val="left"/>
      <w:pPr>
        <w:ind w:left="6840" w:hanging="360"/>
      </w:pPr>
    </w:lvl>
    <w:lvl w:ilvl="8">
      <w:start w:val="1"/>
      <w:numFmt w:val="lowerRoman"/>
      <w:lvlText w:val="%9."/>
      <w:lvlJc w:val="right"/>
      <w:pPr>
        <w:ind w:left="7560" w:hanging="180"/>
      </w:pPr>
    </w:lvl>
  </w:abstractNum>
  <w:abstractNum w:abstractNumId="1" w15:restartNumberingAfterBreak="0">
    <w:nsid w:val="00BB399B"/>
    <w:multiLevelType w:val="multilevel"/>
    <w:tmpl w:val="4148EA1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00BE1EEC"/>
    <w:multiLevelType w:val="multilevel"/>
    <w:tmpl w:val="D8F25E08"/>
    <w:lvl w:ilvl="0">
      <w:start w:val="1"/>
      <w:numFmt w:val="lowerLetter"/>
      <w:lvlText w:val="%1."/>
      <w:lvlJc w:val="left"/>
      <w:pPr>
        <w:ind w:left="1440" w:hanging="360"/>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3" w15:restartNumberingAfterBreak="0">
    <w:nsid w:val="04EB4B63"/>
    <w:multiLevelType w:val="multilevel"/>
    <w:tmpl w:val="9CE0AD52"/>
    <w:lvl w:ilvl="0">
      <w:start w:val="1"/>
      <w:numFmt w:val="lowerLetter"/>
      <w:lvlText w:val="%1."/>
      <w:lvlJc w:val="left"/>
      <w:pPr>
        <w:ind w:left="720" w:hanging="360"/>
      </w:pPr>
      <w:rPr>
        <w:rFonts w:ascii="Times New Roman" w:eastAsia="Times New Roman" w:hAnsi="Times New Roman" w:cs="Times New Roman"/>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0A0104E1"/>
    <w:multiLevelType w:val="multilevel"/>
    <w:tmpl w:val="DD22F9F0"/>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0ED5300D"/>
    <w:multiLevelType w:val="multilevel"/>
    <w:tmpl w:val="2528DF5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12C07448"/>
    <w:multiLevelType w:val="multilevel"/>
    <w:tmpl w:val="9F3AE9C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17EC5B1A"/>
    <w:multiLevelType w:val="multilevel"/>
    <w:tmpl w:val="900A419C"/>
    <w:lvl w:ilvl="0">
      <w:start w:val="296"/>
      <w:numFmt w:val="bullet"/>
      <w:lvlText w:val="●"/>
      <w:lvlJc w:val="left"/>
      <w:pPr>
        <w:ind w:left="720" w:hanging="360"/>
      </w:pPr>
      <w:rPr>
        <w:rFonts w:ascii="Arial" w:eastAsia="Arial" w:hAnsi="Arial" w:cs="Arial"/>
      </w:rPr>
    </w:lvl>
    <w:lvl w:ilvl="1">
      <w:start w:val="1"/>
      <w:numFmt w:val="bullet"/>
      <w:lvlText w:val="o"/>
      <w:lvlJc w:val="left"/>
      <w:pPr>
        <w:ind w:left="1440" w:hanging="360"/>
      </w:pPr>
      <w:rPr>
        <w:rFonts w:ascii="Arial" w:eastAsia="Arial" w:hAnsi="Arial" w:cs="Arial"/>
      </w:rPr>
    </w:lvl>
    <w:lvl w:ilvl="2">
      <w:start w:val="1"/>
      <w:numFmt w:val="bullet"/>
      <w:lvlText w:val="▪"/>
      <w:lvlJc w:val="left"/>
      <w:pPr>
        <w:ind w:left="2160" w:hanging="360"/>
      </w:pPr>
      <w:rPr>
        <w:rFonts w:ascii="Arial" w:eastAsia="Arial" w:hAnsi="Arial" w:cs="Arial"/>
      </w:rPr>
    </w:lvl>
    <w:lvl w:ilvl="3">
      <w:start w:val="1"/>
      <w:numFmt w:val="bullet"/>
      <w:lvlText w:val="●"/>
      <w:lvlJc w:val="left"/>
      <w:pPr>
        <w:ind w:left="2880" w:hanging="360"/>
      </w:pPr>
      <w:rPr>
        <w:rFonts w:ascii="Arial" w:eastAsia="Arial" w:hAnsi="Arial" w:cs="Arial"/>
      </w:rPr>
    </w:lvl>
    <w:lvl w:ilvl="4">
      <w:start w:val="1"/>
      <w:numFmt w:val="bullet"/>
      <w:lvlText w:val="o"/>
      <w:lvlJc w:val="left"/>
      <w:pPr>
        <w:ind w:left="3600" w:hanging="360"/>
      </w:pPr>
      <w:rPr>
        <w:rFonts w:ascii="Arial" w:eastAsia="Arial" w:hAnsi="Arial" w:cs="Arial"/>
      </w:rPr>
    </w:lvl>
    <w:lvl w:ilvl="5">
      <w:start w:val="1"/>
      <w:numFmt w:val="bullet"/>
      <w:lvlText w:val="▪"/>
      <w:lvlJc w:val="left"/>
      <w:pPr>
        <w:ind w:left="4320" w:hanging="360"/>
      </w:pPr>
      <w:rPr>
        <w:rFonts w:ascii="Arial" w:eastAsia="Arial" w:hAnsi="Arial" w:cs="Arial"/>
      </w:rPr>
    </w:lvl>
    <w:lvl w:ilvl="6">
      <w:start w:val="1"/>
      <w:numFmt w:val="bullet"/>
      <w:lvlText w:val="●"/>
      <w:lvlJc w:val="left"/>
      <w:pPr>
        <w:ind w:left="5040" w:hanging="360"/>
      </w:pPr>
      <w:rPr>
        <w:rFonts w:ascii="Arial" w:eastAsia="Arial" w:hAnsi="Arial" w:cs="Arial"/>
      </w:rPr>
    </w:lvl>
    <w:lvl w:ilvl="7">
      <w:start w:val="1"/>
      <w:numFmt w:val="bullet"/>
      <w:lvlText w:val="o"/>
      <w:lvlJc w:val="left"/>
      <w:pPr>
        <w:ind w:left="5760" w:hanging="360"/>
      </w:pPr>
      <w:rPr>
        <w:rFonts w:ascii="Arial" w:eastAsia="Arial" w:hAnsi="Arial" w:cs="Arial"/>
      </w:rPr>
    </w:lvl>
    <w:lvl w:ilvl="8">
      <w:start w:val="1"/>
      <w:numFmt w:val="bullet"/>
      <w:lvlText w:val="▪"/>
      <w:lvlJc w:val="left"/>
      <w:pPr>
        <w:ind w:left="6480" w:hanging="360"/>
      </w:pPr>
      <w:rPr>
        <w:rFonts w:ascii="Arial" w:eastAsia="Arial" w:hAnsi="Arial" w:cs="Arial"/>
      </w:rPr>
    </w:lvl>
  </w:abstractNum>
  <w:abstractNum w:abstractNumId="8" w15:restartNumberingAfterBreak="0">
    <w:nsid w:val="1B0372EE"/>
    <w:multiLevelType w:val="multilevel"/>
    <w:tmpl w:val="DE806BE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23785985"/>
    <w:multiLevelType w:val="multilevel"/>
    <w:tmpl w:val="F976C13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295016F1"/>
    <w:multiLevelType w:val="multilevel"/>
    <w:tmpl w:val="C5525BA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2C754F7D"/>
    <w:multiLevelType w:val="multilevel"/>
    <w:tmpl w:val="8760CE86"/>
    <w:lvl w:ilvl="0">
      <w:start w:val="1"/>
      <w:numFmt w:val="lowerLetter"/>
      <w:lvlText w:val="%1."/>
      <w:lvlJc w:val="left"/>
      <w:pPr>
        <w:ind w:left="1800" w:hanging="360"/>
      </w:pPr>
    </w:lvl>
    <w:lvl w:ilvl="1">
      <w:start w:val="1"/>
      <w:numFmt w:val="lowerLetter"/>
      <w:lvlText w:val="%2."/>
      <w:lvlJc w:val="left"/>
      <w:pPr>
        <w:ind w:left="2520" w:hanging="360"/>
      </w:pPr>
    </w:lvl>
    <w:lvl w:ilvl="2">
      <w:start w:val="1"/>
      <w:numFmt w:val="lowerRoman"/>
      <w:lvlText w:val="%3."/>
      <w:lvlJc w:val="right"/>
      <w:pPr>
        <w:ind w:left="3240" w:hanging="180"/>
      </w:pPr>
    </w:lvl>
    <w:lvl w:ilvl="3">
      <w:start w:val="1"/>
      <w:numFmt w:val="decimal"/>
      <w:lvlText w:val="%4."/>
      <w:lvlJc w:val="left"/>
      <w:pPr>
        <w:ind w:left="3960" w:hanging="360"/>
      </w:pPr>
    </w:lvl>
    <w:lvl w:ilvl="4">
      <w:start w:val="1"/>
      <w:numFmt w:val="lowerLetter"/>
      <w:lvlText w:val="%5."/>
      <w:lvlJc w:val="left"/>
      <w:pPr>
        <w:ind w:left="4680" w:hanging="360"/>
      </w:pPr>
    </w:lvl>
    <w:lvl w:ilvl="5">
      <w:start w:val="1"/>
      <w:numFmt w:val="lowerRoman"/>
      <w:lvlText w:val="%6."/>
      <w:lvlJc w:val="right"/>
      <w:pPr>
        <w:ind w:left="5400" w:hanging="180"/>
      </w:pPr>
    </w:lvl>
    <w:lvl w:ilvl="6">
      <w:start w:val="1"/>
      <w:numFmt w:val="decimal"/>
      <w:lvlText w:val="%7."/>
      <w:lvlJc w:val="left"/>
      <w:pPr>
        <w:ind w:left="6120" w:hanging="360"/>
      </w:pPr>
    </w:lvl>
    <w:lvl w:ilvl="7">
      <w:start w:val="1"/>
      <w:numFmt w:val="lowerLetter"/>
      <w:lvlText w:val="%8."/>
      <w:lvlJc w:val="left"/>
      <w:pPr>
        <w:ind w:left="6840" w:hanging="360"/>
      </w:pPr>
    </w:lvl>
    <w:lvl w:ilvl="8">
      <w:start w:val="1"/>
      <w:numFmt w:val="lowerRoman"/>
      <w:lvlText w:val="%9."/>
      <w:lvlJc w:val="right"/>
      <w:pPr>
        <w:ind w:left="7560" w:hanging="180"/>
      </w:pPr>
    </w:lvl>
  </w:abstractNum>
  <w:abstractNum w:abstractNumId="12" w15:restartNumberingAfterBreak="0">
    <w:nsid w:val="2CC95986"/>
    <w:multiLevelType w:val="multilevel"/>
    <w:tmpl w:val="61EE7CA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15:restartNumberingAfterBreak="0">
    <w:nsid w:val="2DD4627C"/>
    <w:multiLevelType w:val="multilevel"/>
    <w:tmpl w:val="D842E6B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15:restartNumberingAfterBreak="0">
    <w:nsid w:val="301978AB"/>
    <w:multiLevelType w:val="multilevel"/>
    <w:tmpl w:val="0194D636"/>
    <w:lvl w:ilvl="0">
      <w:start w:val="4"/>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5" w15:restartNumberingAfterBreak="0">
    <w:nsid w:val="31C924DF"/>
    <w:multiLevelType w:val="multilevel"/>
    <w:tmpl w:val="8AF2124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 w15:restartNumberingAfterBreak="0">
    <w:nsid w:val="37060D35"/>
    <w:multiLevelType w:val="multilevel"/>
    <w:tmpl w:val="A48C3FF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7" w15:restartNumberingAfterBreak="0">
    <w:nsid w:val="376139F9"/>
    <w:multiLevelType w:val="multilevel"/>
    <w:tmpl w:val="8072F4B4"/>
    <w:lvl w:ilvl="0">
      <w:start w:val="1"/>
      <w:numFmt w:val="decimal"/>
      <w:lvlText w:val="%1."/>
      <w:lvlJc w:val="left"/>
      <w:pPr>
        <w:ind w:left="360" w:hanging="360"/>
      </w:pPr>
      <w:rPr>
        <w:rFonts w:ascii="Times New Roman" w:eastAsia="Times New Roman" w:hAnsi="Times New Roman" w:cs="Times New Roman"/>
        <w:b w:val="0"/>
        <w:bCs w:val="0"/>
      </w:rPr>
    </w:lvl>
    <w:lvl w:ilvl="1">
      <w:start w:val="1"/>
      <w:numFmt w:val="upperLetter"/>
      <w:lvlText w:val="%2."/>
      <w:lvlJc w:val="left"/>
      <w:pPr>
        <w:ind w:left="720" w:hanging="360"/>
      </w:pPr>
      <w:rPr>
        <w:b w:val="0"/>
        <w:bCs w:val="0"/>
      </w:rPr>
    </w:lvl>
    <w:lvl w:ilvl="2">
      <w:start w:val="1"/>
      <w:numFmt w:val="lowerLetter"/>
      <w:lvlText w:val="%3."/>
      <w:lvlJc w:val="right"/>
      <w:pPr>
        <w:ind w:left="1800" w:hanging="180"/>
      </w:pPr>
      <w:rPr>
        <w:rFonts w:ascii="Times New Roman" w:eastAsia="Times New Roman" w:hAnsi="Times New Roman" w:cs="Times New Roman"/>
      </w:r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8" w15:restartNumberingAfterBreak="0">
    <w:nsid w:val="40FB11D8"/>
    <w:multiLevelType w:val="multilevel"/>
    <w:tmpl w:val="913AF080"/>
    <w:lvl w:ilvl="0">
      <w:start w:val="1"/>
      <w:numFmt w:val="lowerLetter"/>
      <w:lvlText w:val="%1."/>
      <w:lvlJc w:val="left"/>
      <w:pPr>
        <w:ind w:left="1080" w:hanging="360"/>
      </w:pPr>
      <w:rPr>
        <w:b/>
        <w:bCs/>
        <w:color w:val="000000"/>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9" w15:restartNumberingAfterBreak="0">
    <w:nsid w:val="42697726"/>
    <w:multiLevelType w:val="multilevel"/>
    <w:tmpl w:val="62F8316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0" w15:restartNumberingAfterBreak="0">
    <w:nsid w:val="4F536482"/>
    <w:multiLevelType w:val="multilevel"/>
    <w:tmpl w:val="3DB0DCC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1" w15:restartNumberingAfterBreak="0">
    <w:nsid w:val="505508E3"/>
    <w:multiLevelType w:val="multilevel"/>
    <w:tmpl w:val="37CCFAB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2" w15:restartNumberingAfterBreak="0">
    <w:nsid w:val="583D7764"/>
    <w:multiLevelType w:val="multilevel"/>
    <w:tmpl w:val="0B68DA46"/>
    <w:lvl w:ilvl="0">
      <w:start w:val="1"/>
      <w:numFmt w:val="lowerLetter"/>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3" w15:restartNumberingAfterBreak="0">
    <w:nsid w:val="60973B0F"/>
    <w:multiLevelType w:val="multilevel"/>
    <w:tmpl w:val="C21AFE4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4" w15:restartNumberingAfterBreak="0">
    <w:nsid w:val="68D74BC8"/>
    <w:multiLevelType w:val="multilevel"/>
    <w:tmpl w:val="0D607ED0"/>
    <w:lvl w:ilvl="0">
      <w:start w:val="1"/>
      <w:numFmt w:val="bullet"/>
      <w:lvlText w:val="▪"/>
      <w:lvlJc w:val="left"/>
      <w:pPr>
        <w:ind w:left="648" w:hanging="288"/>
      </w:pPr>
      <w:rPr>
        <w:rFonts w:ascii="Arial" w:eastAsia="Arial" w:hAnsi="Arial" w:cs="Arial"/>
      </w:rPr>
    </w:lvl>
    <w:lvl w:ilvl="1">
      <w:start w:val="1"/>
      <w:numFmt w:val="bullet"/>
      <w:lvlText w:val="o"/>
      <w:lvlJc w:val="left"/>
      <w:pPr>
        <w:ind w:left="1728" w:hanging="360"/>
      </w:pPr>
      <w:rPr>
        <w:rFonts w:ascii="Arial" w:eastAsia="Arial" w:hAnsi="Arial" w:cs="Arial"/>
      </w:rPr>
    </w:lvl>
    <w:lvl w:ilvl="2">
      <w:start w:val="1"/>
      <w:numFmt w:val="bullet"/>
      <w:lvlText w:val="▪"/>
      <w:lvlJc w:val="left"/>
      <w:pPr>
        <w:ind w:left="2448" w:hanging="360"/>
      </w:pPr>
      <w:rPr>
        <w:rFonts w:ascii="Arial" w:eastAsia="Arial" w:hAnsi="Arial" w:cs="Arial"/>
      </w:rPr>
    </w:lvl>
    <w:lvl w:ilvl="3">
      <w:start w:val="1"/>
      <w:numFmt w:val="bullet"/>
      <w:lvlText w:val="●"/>
      <w:lvlJc w:val="left"/>
      <w:pPr>
        <w:ind w:left="3168" w:hanging="360"/>
      </w:pPr>
      <w:rPr>
        <w:rFonts w:ascii="Arial" w:eastAsia="Arial" w:hAnsi="Arial" w:cs="Arial"/>
      </w:rPr>
    </w:lvl>
    <w:lvl w:ilvl="4">
      <w:start w:val="1"/>
      <w:numFmt w:val="bullet"/>
      <w:lvlText w:val="o"/>
      <w:lvlJc w:val="left"/>
      <w:pPr>
        <w:ind w:left="3888" w:hanging="360"/>
      </w:pPr>
      <w:rPr>
        <w:rFonts w:ascii="Arial" w:eastAsia="Arial" w:hAnsi="Arial" w:cs="Arial"/>
      </w:rPr>
    </w:lvl>
    <w:lvl w:ilvl="5">
      <w:start w:val="1"/>
      <w:numFmt w:val="bullet"/>
      <w:lvlText w:val="▪"/>
      <w:lvlJc w:val="left"/>
      <w:pPr>
        <w:ind w:left="4608" w:hanging="360"/>
      </w:pPr>
      <w:rPr>
        <w:rFonts w:ascii="Arial" w:eastAsia="Arial" w:hAnsi="Arial" w:cs="Arial"/>
      </w:rPr>
    </w:lvl>
    <w:lvl w:ilvl="6">
      <w:start w:val="1"/>
      <w:numFmt w:val="bullet"/>
      <w:lvlText w:val="●"/>
      <w:lvlJc w:val="left"/>
      <w:pPr>
        <w:ind w:left="5328" w:hanging="360"/>
      </w:pPr>
      <w:rPr>
        <w:rFonts w:ascii="Arial" w:eastAsia="Arial" w:hAnsi="Arial" w:cs="Arial"/>
      </w:rPr>
    </w:lvl>
    <w:lvl w:ilvl="7">
      <w:start w:val="1"/>
      <w:numFmt w:val="bullet"/>
      <w:lvlText w:val="o"/>
      <w:lvlJc w:val="left"/>
      <w:pPr>
        <w:ind w:left="6048" w:hanging="360"/>
      </w:pPr>
      <w:rPr>
        <w:rFonts w:ascii="Arial" w:eastAsia="Arial" w:hAnsi="Arial" w:cs="Arial"/>
      </w:rPr>
    </w:lvl>
    <w:lvl w:ilvl="8">
      <w:start w:val="1"/>
      <w:numFmt w:val="bullet"/>
      <w:lvlText w:val="▪"/>
      <w:lvlJc w:val="left"/>
      <w:pPr>
        <w:ind w:left="6768" w:hanging="360"/>
      </w:pPr>
      <w:rPr>
        <w:rFonts w:ascii="Arial" w:eastAsia="Arial" w:hAnsi="Arial" w:cs="Arial"/>
      </w:rPr>
    </w:lvl>
  </w:abstractNum>
  <w:abstractNum w:abstractNumId="25" w15:restartNumberingAfterBreak="0">
    <w:nsid w:val="6CFA009B"/>
    <w:multiLevelType w:val="multilevel"/>
    <w:tmpl w:val="AE4AD3F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6" w15:restartNumberingAfterBreak="0">
    <w:nsid w:val="77E4302B"/>
    <w:multiLevelType w:val="multilevel"/>
    <w:tmpl w:val="173A6BB8"/>
    <w:lvl w:ilvl="0">
      <w:start w:val="1"/>
      <w:numFmt w:val="bullet"/>
      <w:lvlText w:val="▪"/>
      <w:lvlJc w:val="left"/>
      <w:pPr>
        <w:ind w:left="720" w:hanging="360"/>
      </w:pPr>
      <w:rPr>
        <w:rFonts w:ascii="Arial" w:eastAsia="Arial" w:hAnsi="Arial" w:cs="Arial"/>
      </w:rPr>
    </w:lvl>
    <w:lvl w:ilvl="1">
      <w:start w:val="1"/>
      <w:numFmt w:val="bullet"/>
      <w:lvlText w:val="o"/>
      <w:lvlJc w:val="left"/>
      <w:pPr>
        <w:ind w:left="1440" w:hanging="360"/>
      </w:pPr>
      <w:rPr>
        <w:rFonts w:ascii="Arial" w:eastAsia="Arial" w:hAnsi="Arial" w:cs="Arial"/>
      </w:rPr>
    </w:lvl>
    <w:lvl w:ilvl="2">
      <w:start w:val="1"/>
      <w:numFmt w:val="bullet"/>
      <w:lvlText w:val="▪"/>
      <w:lvlJc w:val="left"/>
      <w:pPr>
        <w:ind w:left="2160" w:hanging="360"/>
      </w:pPr>
      <w:rPr>
        <w:rFonts w:ascii="Arial" w:eastAsia="Arial" w:hAnsi="Arial" w:cs="Arial"/>
      </w:rPr>
    </w:lvl>
    <w:lvl w:ilvl="3">
      <w:start w:val="1"/>
      <w:numFmt w:val="bullet"/>
      <w:lvlText w:val="●"/>
      <w:lvlJc w:val="left"/>
      <w:pPr>
        <w:ind w:left="2880" w:hanging="360"/>
      </w:pPr>
      <w:rPr>
        <w:rFonts w:ascii="Arial" w:eastAsia="Arial" w:hAnsi="Arial" w:cs="Arial"/>
      </w:rPr>
    </w:lvl>
    <w:lvl w:ilvl="4">
      <w:start w:val="1"/>
      <w:numFmt w:val="bullet"/>
      <w:lvlText w:val="o"/>
      <w:lvlJc w:val="left"/>
      <w:pPr>
        <w:ind w:left="3600" w:hanging="360"/>
      </w:pPr>
      <w:rPr>
        <w:rFonts w:ascii="Arial" w:eastAsia="Arial" w:hAnsi="Arial" w:cs="Arial"/>
      </w:rPr>
    </w:lvl>
    <w:lvl w:ilvl="5">
      <w:start w:val="1"/>
      <w:numFmt w:val="bullet"/>
      <w:lvlText w:val="▪"/>
      <w:lvlJc w:val="left"/>
      <w:pPr>
        <w:ind w:left="4320" w:hanging="360"/>
      </w:pPr>
      <w:rPr>
        <w:rFonts w:ascii="Arial" w:eastAsia="Arial" w:hAnsi="Arial" w:cs="Arial"/>
      </w:rPr>
    </w:lvl>
    <w:lvl w:ilvl="6">
      <w:start w:val="1"/>
      <w:numFmt w:val="bullet"/>
      <w:lvlText w:val="●"/>
      <w:lvlJc w:val="left"/>
      <w:pPr>
        <w:ind w:left="5040" w:hanging="360"/>
      </w:pPr>
      <w:rPr>
        <w:rFonts w:ascii="Arial" w:eastAsia="Arial" w:hAnsi="Arial" w:cs="Arial"/>
      </w:rPr>
    </w:lvl>
    <w:lvl w:ilvl="7">
      <w:start w:val="1"/>
      <w:numFmt w:val="bullet"/>
      <w:lvlText w:val="o"/>
      <w:lvlJc w:val="left"/>
      <w:pPr>
        <w:ind w:left="5760" w:hanging="360"/>
      </w:pPr>
      <w:rPr>
        <w:rFonts w:ascii="Arial" w:eastAsia="Arial" w:hAnsi="Arial" w:cs="Arial"/>
      </w:rPr>
    </w:lvl>
    <w:lvl w:ilvl="8">
      <w:start w:val="1"/>
      <w:numFmt w:val="bullet"/>
      <w:lvlText w:val="▪"/>
      <w:lvlJc w:val="left"/>
      <w:pPr>
        <w:ind w:left="6480" w:hanging="360"/>
      </w:pPr>
      <w:rPr>
        <w:rFonts w:ascii="Arial" w:eastAsia="Arial" w:hAnsi="Arial" w:cs="Arial"/>
      </w:rPr>
    </w:lvl>
  </w:abstractNum>
  <w:abstractNum w:abstractNumId="27" w15:restartNumberingAfterBreak="0">
    <w:nsid w:val="79527FA5"/>
    <w:multiLevelType w:val="multilevel"/>
    <w:tmpl w:val="606227A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1175076973">
    <w:abstractNumId w:val="14"/>
  </w:num>
  <w:num w:numId="2" w16cid:durableId="1375346380">
    <w:abstractNumId w:val="1"/>
  </w:num>
  <w:num w:numId="3" w16cid:durableId="1431970121">
    <w:abstractNumId w:val="3"/>
  </w:num>
  <w:num w:numId="4" w16cid:durableId="304285051">
    <w:abstractNumId w:val="7"/>
  </w:num>
  <w:num w:numId="5" w16cid:durableId="1536966035">
    <w:abstractNumId w:val="16"/>
  </w:num>
  <w:num w:numId="6" w16cid:durableId="651251241">
    <w:abstractNumId w:val="22"/>
  </w:num>
  <w:num w:numId="7" w16cid:durableId="1424111952">
    <w:abstractNumId w:val="24"/>
  </w:num>
  <w:num w:numId="8" w16cid:durableId="1074425698">
    <w:abstractNumId w:val="26"/>
  </w:num>
  <w:num w:numId="9" w16cid:durableId="950668998">
    <w:abstractNumId w:val="8"/>
  </w:num>
  <w:num w:numId="10" w16cid:durableId="2065369926">
    <w:abstractNumId w:val="23"/>
  </w:num>
  <w:num w:numId="11" w16cid:durableId="526915845">
    <w:abstractNumId w:val="13"/>
  </w:num>
  <w:num w:numId="12" w16cid:durableId="881596340">
    <w:abstractNumId w:val="20"/>
  </w:num>
  <w:num w:numId="13" w16cid:durableId="1773013614">
    <w:abstractNumId w:val="21"/>
  </w:num>
  <w:num w:numId="14" w16cid:durableId="232740735">
    <w:abstractNumId w:val="9"/>
  </w:num>
  <w:num w:numId="15" w16cid:durableId="1875461837">
    <w:abstractNumId w:val="6"/>
  </w:num>
  <w:num w:numId="16" w16cid:durableId="79957613">
    <w:abstractNumId w:val="11"/>
  </w:num>
  <w:num w:numId="17" w16cid:durableId="1680618531">
    <w:abstractNumId w:val="2"/>
  </w:num>
  <w:num w:numId="18" w16cid:durableId="439884750">
    <w:abstractNumId w:val="10"/>
  </w:num>
  <w:num w:numId="19" w16cid:durableId="685981218">
    <w:abstractNumId w:val="18"/>
  </w:num>
  <w:num w:numId="20" w16cid:durableId="912082240">
    <w:abstractNumId w:val="4"/>
  </w:num>
  <w:num w:numId="21" w16cid:durableId="1721173637">
    <w:abstractNumId w:val="17"/>
  </w:num>
  <w:num w:numId="22" w16cid:durableId="566914446">
    <w:abstractNumId w:val="19"/>
  </w:num>
  <w:num w:numId="23" w16cid:durableId="298267195">
    <w:abstractNumId w:val="27"/>
  </w:num>
  <w:num w:numId="24" w16cid:durableId="692344676">
    <w:abstractNumId w:val="15"/>
  </w:num>
  <w:num w:numId="25" w16cid:durableId="615405739">
    <w:abstractNumId w:val="25"/>
  </w:num>
  <w:num w:numId="26" w16cid:durableId="1747148746">
    <w:abstractNumId w:val="5"/>
  </w:num>
  <w:num w:numId="27" w16cid:durableId="15928313">
    <w:abstractNumId w:val="12"/>
  </w:num>
  <w:num w:numId="28" w16cid:durableId="186851785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isplayBackgroundShape/>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D1680"/>
    <w:rsid w:val="00057140"/>
    <w:rsid w:val="004824E8"/>
    <w:rsid w:val="004E6779"/>
    <w:rsid w:val="00591F11"/>
    <w:rsid w:val="005F1DFE"/>
    <w:rsid w:val="008B0A77"/>
    <w:rsid w:val="00BD1680"/>
    <w:rsid w:val="00DE5E9E"/>
    <w:rsid w:val="00E354F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099E5A"/>
  <w15:docId w15:val="{D8471B5D-3B30-47F3-AC4D-5F28D96739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US" w:eastAsia="en-US" w:bidi="ar-SA"/>
      </w:rPr>
    </w:rPrDefault>
    <w:pPrDefault>
      <w:pPr>
        <w:widowControl w:val="0"/>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pBdr>
        <w:top w:val="nil"/>
        <w:left w:val="nil"/>
        <w:bottom w:val="nil"/>
        <w:right w:val="nil"/>
        <w:between w:val="nil"/>
      </w:pBdr>
      <w:spacing w:after="0" w:line="240" w:lineRule="auto"/>
      <w:outlineLvl w:val="0"/>
    </w:pPr>
    <w:rPr>
      <w:rFonts w:ascii="Arial" w:eastAsia="Arial" w:hAnsi="Arial" w:cs="Arial"/>
      <w:b/>
      <w:bCs/>
      <w:color w:val="000000"/>
      <w:sz w:val="24"/>
      <w:szCs w:val="24"/>
      <w:u w:val="single"/>
    </w:rPr>
  </w:style>
  <w:style w:type="paragraph" w:styleId="Heading2">
    <w:name w:val="heading 2"/>
    <w:basedOn w:val="Normal"/>
    <w:next w:val="Normal"/>
    <w:uiPriority w:val="9"/>
    <w:unhideWhenUsed/>
    <w:qFormat/>
    <w:pPr>
      <w:keepNext/>
      <w:pBdr>
        <w:top w:val="nil"/>
        <w:left w:val="nil"/>
        <w:bottom w:val="nil"/>
        <w:right w:val="nil"/>
        <w:between w:val="nil"/>
      </w:pBdr>
      <w:spacing w:after="0" w:line="240" w:lineRule="auto"/>
      <w:outlineLvl w:val="1"/>
    </w:pPr>
    <w:rPr>
      <w:rFonts w:ascii="Arial" w:eastAsia="Arial" w:hAnsi="Arial" w:cs="Arial"/>
      <w:b/>
      <w:bCs/>
      <w:color w:val="000000"/>
      <w:sz w:val="24"/>
      <w:szCs w:val="24"/>
    </w:rPr>
  </w:style>
  <w:style w:type="paragraph" w:styleId="Heading3">
    <w:name w:val="heading 3"/>
    <w:basedOn w:val="Normal"/>
    <w:next w:val="Normal"/>
    <w:uiPriority w:val="9"/>
    <w:semiHidden/>
    <w:unhideWhenUsed/>
    <w:qFormat/>
    <w:pPr>
      <w:keepNext/>
      <w:keepLines/>
      <w:spacing w:before="280" w:after="80"/>
      <w:outlineLvl w:val="2"/>
    </w:pPr>
    <w:rPr>
      <w:b/>
      <w:bCs/>
      <w:sz w:val="28"/>
      <w:szCs w:val="28"/>
    </w:rPr>
  </w:style>
  <w:style w:type="paragraph" w:styleId="Heading4">
    <w:name w:val="heading 4"/>
    <w:basedOn w:val="Normal"/>
    <w:next w:val="Normal"/>
    <w:uiPriority w:val="9"/>
    <w:semiHidden/>
    <w:unhideWhenUsed/>
    <w:qFormat/>
    <w:pPr>
      <w:keepNext/>
      <w:keepLines/>
      <w:spacing w:before="240" w:after="40"/>
      <w:outlineLvl w:val="3"/>
    </w:pPr>
    <w:rPr>
      <w:b/>
      <w:bCs/>
      <w:sz w:val="24"/>
      <w:szCs w:val="24"/>
    </w:rPr>
  </w:style>
  <w:style w:type="paragraph" w:styleId="Heading5">
    <w:name w:val="heading 5"/>
    <w:basedOn w:val="Normal"/>
    <w:next w:val="Normal"/>
    <w:uiPriority w:val="9"/>
    <w:semiHidden/>
    <w:unhideWhenUsed/>
    <w:qFormat/>
    <w:pPr>
      <w:keepNext/>
      <w:keepLines/>
      <w:spacing w:before="220" w:after="40"/>
      <w:outlineLvl w:val="4"/>
    </w:pPr>
    <w:rPr>
      <w:b/>
      <w:bCs/>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0"/>
    <w:pPr>
      <w:spacing w:after="0" w:line="240" w:lineRule="auto"/>
    </w:pPr>
    <w:tblPr>
      <w:tblStyleRowBandSize w:val="1"/>
      <w:tblStyleColBandSize w:val="1"/>
      <w:tblCellMar>
        <w:top w:w="72" w:type="dxa"/>
        <w:left w:w="115" w:type="dxa"/>
        <w:bottom w:w="72" w:type="dxa"/>
        <w:right w:w="115" w:type="dxa"/>
      </w:tblCellMar>
    </w:tblPr>
  </w:style>
  <w:style w:type="table" w:customStyle="1" w:styleId="a0">
    <w:basedOn w:val="TableNormal0"/>
    <w:pPr>
      <w:spacing w:after="0" w:line="240" w:lineRule="auto"/>
    </w:pPr>
    <w:tblPr>
      <w:tblStyleRowBandSize w:val="1"/>
      <w:tblStyleColBandSize w:val="1"/>
      <w:tblCellMar>
        <w:top w:w="72" w:type="dxa"/>
        <w:left w:w="115" w:type="dxa"/>
        <w:bottom w:w="72" w:type="dxa"/>
        <w:right w:w="115" w:type="dxa"/>
      </w:tblCellMar>
    </w:tblPr>
  </w:style>
  <w:style w:type="table" w:customStyle="1" w:styleId="a1">
    <w:basedOn w:val="TableNormal0"/>
    <w:pPr>
      <w:spacing w:after="0" w:line="240" w:lineRule="auto"/>
    </w:pPr>
    <w:tblPr>
      <w:tblStyleRowBandSize w:val="1"/>
      <w:tblStyleColBandSize w:val="1"/>
      <w:tblCellMar>
        <w:top w:w="72" w:type="dxa"/>
        <w:left w:w="115" w:type="dxa"/>
        <w:bottom w:w="72" w:type="dxa"/>
        <w:right w:w="115" w:type="dxa"/>
      </w:tblCellMar>
    </w:tblPr>
  </w:style>
  <w:style w:type="table" w:customStyle="1" w:styleId="a2">
    <w:basedOn w:val="TableNormal0"/>
    <w:pPr>
      <w:spacing w:after="0" w:line="240" w:lineRule="auto"/>
    </w:pPr>
    <w:tblPr>
      <w:tblStyleRowBandSize w:val="1"/>
      <w:tblStyleColBandSize w:val="1"/>
      <w:tblCellMar>
        <w:top w:w="72" w:type="dxa"/>
        <w:left w:w="115" w:type="dxa"/>
        <w:bottom w:w="72" w:type="dxa"/>
        <w:right w:w="115" w:type="dxa"/>
      </w:tblCellMar>
    </w:tblPr>
  </w:style>
  <w:style w:type="table" w:customStyle="1" w:styleId="a3">
    <w:basedOn w:val="TableNormal0"/>
    <w:pPr>
      <w:spacing w:after="0" w:line="240" w:lineRule="auto"/>
    </w:pPr>
    <w:tblPr>
      <w:tblStyleRowBandSize w:val="1"/>
      <w:tblStyleColBandSize w:val="1"/>
      <w:tblCellMar>
        <w:top w:w="72" w:type="dxa"/>
        <w:left w:w="115" w:type="dxa"/>
        <w:bottom w:w="72" w:type="dxa"/>
        <w:right w:w="115" w:type="dxa"/>
      </w:tblCellMar>
    </w:tblPr>
  </w:style>
  <w:style w:type="table" w:customStyle="1" w:styleId="a4">
    <w:basedOn w:val="TableNormal0"/>
    <w:pPr>
      <w:spacing w:after="0" w:line="240" w:lineRule="auto"/>
    </w:pPr>
    <w:tblPr>
      <w:tblStyleRowBandSize w:val="1"/>
      <w:tblStyleColBandSize w:val="1"/>
      <w:tblCellMar>
        <w:top w:w="72" w:type="dxa"/>
        <w:left w:w="115" w:type="dxa"/>
        <w:bottom w:w="72" w:type="dxa"/>
        <w:right w:w="115" w:type="dxa"/>
      </w:tblCellMar>
    </w:tblPr>
  </w:style>
  <w:style w:type="table" w:customStyle="1" w:styleId="a5">
    <w:basedOn w:val="TableNormal0"/>
    <w:pPr>
      <w:spacing w:after="0" w:line="240" w:lineRule="auto"/>
    </w:pPr>
    <w:tblPr>
      <w:tblStyleRowBandSize w:val="1"/>
      <w:tblStyleColBandSize w:val="1"/>
      <w:tblCellMar>
        <w:top w:w="72" w:type="dxa"/>
        <w:left w:w="115" w:type="dxa"/>
        <w:bottom w:w="72" w:type="dxa"/>
        <w:right w:w="115" w:type="dxa"/>
      </w:tblCellMar>
    </w:tblPr>
  </w:style>
  <w:style w:type="table" w:customStyle="1" w:styleId="a6">
    <w:basedOn w:val="TableNormal0"/>
    <w:pPr>
      <w:spacing w:after="0" w:line="240" w:lineRule="auto"/>
    </w:pPr>
    <w:tblPr>
      <w:tblStyleRowBandSize w:val="1"/>
      <w:tblStyleColBandSize w:val="1"/>
      <w:tblCellMar>
        <w:top w:w="72" w:type="dxa"/>
        <w:left w:w="115" w:type="dxa"/>
        <w:bottom w:w="72" w:type="dxa"/>
        <w:right w:w="115" w:type="dxa"/>
      </w:tblCellMar>
    </w:tblPr>
  </w:style>
  <w:style w:type="table" w:customStyle="1" w:styleId="a7">
    <w:basedOn w:val="TableNormal0"/>
    <w:pPr>
      <w:spacing w:after="0" w:line="240" w:lineRule="auto"/>
    </w:pPr>
    <w:tblPr>
      <w:tblStyleRowBandSize w:val="1"/>
      <w:tblStyleColBandSize w:val="1"/>
      <w:tblCellMar>
        <w:top w:w="72" w:type="dxa"/>
        <w:left w:w="115" w:type="dxa"/>
        <w:bottom w:w="72" w:type="dxa"/>
        <w:right w:w="115" w:type="dxa"/>
      </w:tblCellMar>
    </w:tblPr>
  </w:style>
  <w:style w:type="table" w:customStyle="1" w:styleId="a8">
    <w:basedOn w:val="TableNormal0"/>
    <w:pPr>
      <w:spacing w:after="0" w:line="240" w:lineRule="auto"/>
    </w:pPr>
    <w:tblPr>
      <w:tblStyleRowBandSize w:val="1"/>
      <w:tblStyleColBandSize w:val="1"/>
      <w:tblCellMar>
        <w:top w:w="72" w:type="dxa"/>
        <w:left w:w="115" w:type="dxa"/>
        <w:bottom w:w="72" w:type="dxa"/>
        <w:right w:w="115" w:type="dxa"/>
      </w:tblCellMar>
    </w:tblPr>
  </w:style>
  <w:style w:type="table" w:customStyle="1" w:styleId="a9">
    <w:basedOn w:val="TableNormal0"/>
    <w:pPr>
      <w:spacing w:after="0" w:line="240" w:lineRule="auto"/>
    </w:pPr>
    <w:tblPr>
      <w:tblStyleRowBandSize w:val="1"/>
      <w:tblStyleColBandSize w:val="1"/>
      <w:tblCellMar>
        <w:top w:w="72" w:type="dxa"/>
        <w:left w:w="115" w:type="dxa"/>
        <w:bottom w:w="72" w:type="dxa"/>
        <w:right w:w="115" w:type="dxa"/>
      </w:tblCellMar>
    </w:tblPr>
  </w:style>
  <w:style w:type="table" w:customStyle="1" w:styleId="aa">
    <w:basedOn w:val="TableNormal0"/>
    <w:pPr>
      <w:spacing w:after="0" w:line="240" w:lineRule="auto"/>
    </w:pPr>
    <w:tblPr>
      <w:tblStyleRowBandSize w:val="1"/>
      <w:tblStyleColBandSize w:val="1"/>
      <w:tblCellMar>
        <w:top w:w="72" w:type="dxa"/>
        <w:left w:w="115" w:type="dxa"/>
        <w:bottom w:w="72" w:type="dxa"/>
        <w:right w:w="115" w:type="dxa"/>
      </w:tblCellMar>
    </w:tblPr>
  </w:style>
  <w:style w:type="table" w:customStyle="1" w:styleId="ab">
    <w:basedOn w:val="TableNormal0"/>
    <w:pPr>
      <w:spacing w:after="0" w:line="240" w:lineRule="auto"/>
    </w:pPr>
    <w:tblPr>
      <w:tblStyleRowBandSize w:val="1"/>
      <w:tblStyleColBandSize w:val="1"/>
      <w:tblCellMar>
        <w:top w:w="72" w:type="dxa"/>
        <w:left w:w="115" w:type="dxa"/>
        <w:bottom w:w="72" w:type="dxa"/>
        <w:right w:w="115" w:type="dxa"/>
      </w:tblCellMar>
    </w:tblPr>
  </w:style>
  <w:style w:type="table" w:customStyle="1" w:styleId="ac">
    <w:basedOn w:val="TableNormal0"/>
    <w:pPr>
      <w:spacing w:after="0" w:line="240" w:lineRule="auto"/>
    </w:pPr>
    <w:tblPr>
      <w:tblStyleRowBandSize w:val="1"/>
      <w:tblStyleColBandSize w:val="1"/>
      <w:tblCellMar>
        <w:top w:w="72" w:type="dxa"/>
        <w:left w:w="115" w:type="dxa"/>
        <w:bottom w:w="72" w:type="dxa"/>
        <w:right w:w="115" w:type="dxa"/>
      </w:tblCellMar>
    </w:tblPr>
  </w:style>
  <w:style w:type="table" w:customStyle="1" w:styleId="ad">
    <w:basedOn w:val="TableNormal0"/>
    <w:pPr>
      <w:spacing w:after="0" w:line="240" w:lineRule="auto"/>
    </w:pPr>
    <w:tblPr>
      <w:tblStyleRowBandSize w:val="1"/>
      <w:tblStyleColBandSize w:val="1"/>
      <w:tblCellMar>
        <w:top w:w="72" w:type="dxa"/>
        <w:left w:w="115" w:type="dxa"/>
        <w:bottom w:w="72" w:type="dxa"/>
        <w:right w:w="115" w:type="dxa"/>
      </w:tblCellMar>
    </w:tblPr>
  </w:style>
  <w:style w:type="table" w:customStyle="1" w:styleId="ae">
    <w:basedOn w:val="TableNormal0"/>
    <w:pPr>
      <w:spacing w:after="0" w:line="240" w:lineRule="auto"/>
    </w:pPr>
    <w:tblPr>
      <w:tblStyleRowBandSize w:val="1"/>
      <w:tblStyleColBandSize w:val="1"/>
      <w:tblCellMar>
        <w:top w:w="72" w:type="dxa"/>
        <w:left w:w="115" w:type="dxa"/>
        <w:bottom w:w="72" w:type="dxa"/>
        <w:right w:w="115" w:type="dxa"/>
      </w:tblCellMar>
    </w:tblPr>
  </w:style>
  <w:style w:type="table" w:customStyle="1" w:styleId="af">
    <w:basedOn w:val="TableNormal0"/>
    <w:pPr>
      <w:spacing w:after="0" w:line="240" w:lineRule="auto"/>
    </w:pPr>
    <w:tblPr>
      <w:tblStyleRowBandSize w:val="1"/>
      <w:tblStyleColBandSize w:val="1"/>
      <w:tblCellMar>
        <w:top w:w="72" w:type="dxa"/>
        <w:left w:w="115" w:type="dxa"/>
        <w:bottom w:w="72" w:type="dxa"/>
        <w:right w:w="115" w:type="dxa"/>
      </w:tblCellMar>
    </w:tblPr>
  </w:style>
  <w:style w:type="table" w:customStyle="1" w:styleId="af0">
    <w:basedOn w:val="TableNormal0"/>
    <w:pPr>
      <w:spacing w:after="0" w:line="240" w:lineRule="auto"/>
    </w:pPr>
    <w:tblPr>
      <w:tblStyleRowBandSize w:val="1"/>
      <w:tblStyleColBandSize w:val="1"/>
      <w:tblCellMar>
        <w:top w:w="72" w:type="dxa"/>
        <w:left w:w="115" w:type="dxa"/>
        <w:bottom w:w="72" w:type="dxa"/>
        <w:right w:w="115" w:type="dxa"/>
      </w:tblCellMar>
    </w:tblPr>
  </w:style>
  <w:style w:type="table" w:customStyle="1" w:styleId="af1">
    <w:basedOn w:val="TableNormal0"/>
    <w:pPr>
      <w:spacing w:after="0" w:line="240" w:lineRule="auto"/>
    </w:pPr>
    <w:tblPr>
      <w:tblStyleRowBandSize w:val="1"/>
      <w:tblStyleColBandSize w:val="1"/>
      <w:tblCellMar>
        <w:top w:w="72" w:type="dxa"/>
        <w:left w:w="115" w:type="dxa"/>
        <w:bottom w:w="72" w:type="dxa"/>
        <w:right w:w="115" w:type="dxa"/>
      </w:tblCellMar>
    </w:tblPr>
  </w:style>
  <w:style w:type="table" w:customStyle="1" w:styleId="af2">
    <w:basedOn w:val="TableNormal0"/>
    <w:pPr>
      <w:spacing w:after="0" w:line="240" w:lineRule="auto"/>
    </w:pPr>
    <w:tblPr>
      <w:tblStyleRowBandSize w:val="1"/>
      <w:tblStyleColBandSize w:val="1"/>
      <w:tblCellMar>
        <w:top w:w="72" w:type="dxa"/>
        <w:left w:w="115" w:type="dxa"/>
        <w:bottom w:w="72" w:type="dxa"/>
        <w:right w:w="115" w:type="dxa"/>
      </w:tblCellMar>
    </w:tblPr>
  </w:style>
  <w:style w:type="table" w:customStyle="1" w:styleId="af3">
    <w:basedOn w:val="TableNormal0"/>
    <w:pPr>
      <w:spacing w:after="0" w:line="240" w:lineRule="auto"/>
    </w:pPr>
    <w:tblPr>
      <w:tblStyleRowBandSize w:val="1"/>
      <w:tblStyleColBandSize w:val="1"/>
      <w:tblCellMar>
        <w:top w:w="72" w:type="dxa"/>
        <w:left w:w="115" w:type="dxa"/>
        <w:bottom w:w="72" w:type="dxa"/>
        <w:right w:w="115" w:type="dxa"/>
      </w:tblCellMar>
    </w:tblPr>
  </w:style>
  <w:style w:type="table" w:customStyle="1" w:styleId="af4">
    <w:basedOn w:val="TableNormal0"/>
    <w:pPr>
      <w:spacing w:after="0" w:line="240" w:lineRule="auto"/>
    </w:pPr>
    <w:tblPr>
      <w:tblStyleRowBandSize w:val="1"/>
      <w:tblStyleColBandSize w:val="1"/>
      <w:tblCellMar>
        <w:top w:w="72" w:type="dxa"/>
        <w:left w:w="115" w:type="dxa"/>
        <w:bottom w:w="72" w:type="dxa"/>
        <w:right w:w="115" w:type="dxa"/>
      </w:tblCellMar>
    </w:tblPr>
  </w:style>
  <w:style w:type="table" w:customStyle="1" w:styleId="af5">
    <w:basedOn w:val="TableNormal0"/>
    <w:pPr>
      <w:spacing w:after="0" w:line="240" w:lineRule="auto"/>
    </w:pPr>
    <w:tblPr>
      <w:tblStyleRowBandSize w:val="1"/>
      <w:tblStyleColBandSize w:val="1"/>
      <w:tblCellMar>
        <w:top w:w="72" w:type="dxa"/>
        <w:left w:w="115" w:type="dxa"/>
        <w:bottom w:w="72" w:type="dxa"/>
        <w:right w:w="115" w:type="dxa"/>
      </w:tblCellMar>
    </w:tblPr>
  </w:style>
  <w:style w:type="table" w:customStyle="1" w:styleId="af6">
    <w:basedOn w:val="TableNormal0"/>
    <w:pPr>
      <w:spacing w:after="0" w:line="240" w:lineRule="auto"/>
    </w:pPr>
    <w:tblPr>
      <w:tblStyleRowBandSize w:val="1"/>
      <w:tblStyleColBandSize w:val="1"/>
      <w:tblCellMar>
        <w:top w:w="72" w:type="dxa"/>
        <w:left w:w="115" w:type="dxa"/>
        <w:bottom w:w="72" w:type="dxa"/>
        <w:right w:w="115" w:type="dxa"/>
      </w:tblCellMar>
    </w:tblPr>
  </w:style>
  <w:style w:type="table" w:customStyle="1" w:styleId="af7">
    <w:basedOn w:val="TableNormal0"/>
    <w:pPr>
      <w:spacing w:after="0" w:line="240" w:lineRule="auto"/>
    </w:pPr>
    <w:tblPr>
      <w:tblStyleRowBandSize w:val="1"/>
      <w:tblStyleColBandSize w:val="1"/>
      <w:tblCellMar>
        <w:top w:w="72" w:type="dxa"/>
        <w:left w:w="115" w:type="dxa"/>
        <w:bottom w:w="72"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12</TotalTime>
  <Pages>44</Pages>
  <Words>9959</Words>
  <Characters>56772</Characters>
  <Application>Microsoft Office Word</Application>
  <DocSecurity>0</DocSecurity>
  <Lines>473</Lines>
  <Paragraphs>133</Paragraphs>
  <ScaleCrop>false</ScaleCrop>
  <Company/>
  <LinksUpToDate>false</LinksUpToDate>
  <CharactersWithSpaces>66598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Jenny Braden</dc:creator>
  <cp:lastModifiedBy>Jenny Braden</cp:lastModifiedBy>
  <cp:revision>4</cp:revision>
  <dcterms:created xsi:type="dcterms:W3CDTF">2026-01-30T17:27:00Z</dcterms:created>
  <dcterms:modified xsi:type="dcterms:W3CDTF">2026-01-30T18:06:00Z</dcterms:modified>
</cp:coreProperties>
</file>