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6BD92" w14:textId="77777777" w:rsidR="00A34CDE" w:rsidRDefault="00A34CDE" w:rsidP="00A34CDE">
      <w:pPr>
        <w:rPr>
          <w:b/>
          <w:bCs/>
        </w:rPr>
      </w:pPr>
      <w:r w:rsidRPr="00080460">
        <w:rPr>
          <w:b/>
          <w:bCs/>
        </w:rPr>
        <w:t xml:space="preserve">OBJECTIVE: </w:t>
      </w:r>
    </w:p>
    <w:p w14:paraId="78234BD3" w14:textId="77777777" w:rsidR="00A34CDE" w:rsidRPr="002D149A" w:rsidRDefault="00A34CDE" w:rsidP="00A34CDE">
      <w:pPr>
        <w:rPr>
          <w:b/>
          <w:bCs/>
        </w:rPr>
      </w:pPr>
      <w:r w:rsidRPr="002D149A">
        <w:rPr>
          <w:rFonts w:ascii="Times New Roman" w:eastAsia="Times New Roman" w:hAnsi="Times New Roman" w:cs="Times New Roman"/>
          <w:sz w:val="24"/>
          <w:szCs w:val="24"/>
        </w:rPr>
        <w:t xml:space="preserve">To honor the achievements of Irving ISD athletes, coaches, administrators, and other key </w:t>
      </w:r>
      <w:r>
        <w:rPr>
          <w:rFonts w:ascii="Times New Roman" w:eastAsia="Times New Roman" w:hAnsi="Times New Roman" w:cs="Times New Roman"/>
          <w:sz w:val="24"/>
          <w:szCs w:val="24"/>
        </w:rPr>
        <w:t xml:space="preserve">community members who have contributed to </w:t>
      </w:r>
      <w:r w:rsidRPr="002D149A">
        <w:rPr>
          <w:rFonts w:ascii="Times New Roman" w:eastAsia="Times New Roman" w:hAnsi="Times New Roman" w:cs="Times New Roman"/>
          <w:sz w:val="24"/>
          <w:szCs w:val="24"/>
        </w:rPr>
        <w:t xml:space="preserve">the success and history of the </w:t>
      </w:r>
      <w:r>
        <w:rPr>
          <w:rFonts w:ascii="Times New Roman" w:eastAsia="Times New Roman" w:hAnsi="Times New Roman" w:cs="Times New Roman"/>
          <w:sz w:val="24"/>
          <w:szCs w:val="24"/>
        </w:rPr>
        <w:t xml:space="preserve">Irving Independent School District athletic programs. </w:t>
      </w:r>
    </w:p>
    <w:p w14:paraId="7D20C9EC" w14:textId="77777777" w:rsidR="00A34CDE" w:rsidRPr="002D149A" w:rsidRDefault="00A34CDE" w:rsidP="00A34CDE">
      <w:pPr>
        <w:pBdr>
          <w:top w:val="single" w:sz="6" w:space="1" w:color="auto"/>
        </w:pBdr>
        <w:jc w:val="center"/>
        <w:rPr>
          <w:rFonts w:ascii="Arial" w:eastAsia="Times New Roman" w:hAnsi="Arial" w:cs="Arial"/>
          <w:vanish/>
          <w:sz w:val="16"/>
          <w:szCs w:val="16"/>
        </w:rPr>
      </w:pPr>
      <w:r w:rsidRPr="002D149A">
        <w:rPr>
          <w:rFonts w:ascii="Arial" w:eastAsia="Times New Roman" w:hAnsi="Arial" w:cs="Arial"/>
          <w:vanish/>
          <w:sz w:val="16"/>
          <w:szCs w:val="16"/>
        </w:rPr>
        <w:t>Bottom of Form</w:t>
      </w:r>
    </w:p>
    <w:p w14:paraId="10AB45DB" w14:textId="77777777" w:rsidR="00A34CDE" w:rsidRDefault="00A34CDE" w:rsidP="00A34CDE">
      <w:pPr>
        <w:rPr>
          <w:b/>
          <w:bCs/>
        </w:rPr>
      </w:pPr>
    </w:p>
    <w:p w14:paraId="15A39CC8" w14:textId="77777777" w:rsidR="00A34CDE" w:rsidRDefault="00A34CDE" w:rsidP="00A34CDE">
      <w:pPr>
        <w:rPr>
          <w:b/>
          <w:bCs/>
        </w:rPr>
      </w:pPr>
      <w:r w:rsidRPr="00327099">
        <w:rPr>
          <w:b/>
          <w:bCs/>
        </w:rPr>
        <w:t>HALL OF FAME SELECTION COMMITTEE:</w:t>
      </w:r>
    </w:p>
    <w:p w14:paraId="40C25D4D" w14:textId="77777777" w:rsidR="00A34CDE" w:rsidRDefault="00A34CDE" w:rsidP="00A34CDE">
      <w:r>
        <w:t xml:space="preserve">The Hall of Fame (HOF) Selection Committee is responsible for reviewing and discussing all applications and nominees. If a nominee is not selected in the current year, their nomination form will automatically be reconsidered in subsequent years, unless the applicant or nominee formally requests removal from future consideration. The committee is comprised of the following members: </w:t>
      </w:r>
    </w:p>
    <w:p w14:paraId="7B823919" w14:textId="77777777" w:rsidR="00A34CDE" w:rsidRPr="002D149A" w:rsidRDefault="00A34CDE" w:rsidP="00A34CDE"/>
    <w:p w14:paraId="4DD56406" w14:textId="77777777" w:rsidR="00A34CDE" w:rsidRDefault="00A34CDE" w:rsidP="00A34CDE">
      <w:pPr>
        <w:pStyle w:val="ListParagraph"/>
        <w:widowControl/>
        <w:numPr>
          <w:ilvl w:val="0"/>
          <w:numId w:val="5"/>
        </w:numPr>
        <w:autoSpaceDE/>
        <w:autoSpaceDN/>
        <w:contextualSpacing/>
      </w:pPr>
      <w:r w:rsidRPr="002D149A">
        <w:t xml:space="preserve">District Athletic Leadership: Executive Director and Director of Athletics </w:t>
      </w:r>
    </w:p>
    <w:p w14:paraId="0E6B2269" w14:textId="77777777" w:rsidR="00A34CDE" w:rsidRDefault="00A34CDE" w:rsidP="00A34CDE">
      <w:pPr>
        <w:pStyle w:val="ListParagraph"/>
        <w:widowControl/>
        <w:numPr>
          <w:ilvl w:val="0"/>
          <w:numId w:val="5"/>
        </w:numPr>
        <w:autoSpaceDE/>
        <w:autoSpaceDN/>
        <w:contextualSpacing/>
      </w:pPr>
      <w:r>
        <w:t>Two (2) Irving ISD Athletic Hall of Fame members. These members are selected annually by the District Athletic Administrators by September 30</w:t>
      </w:r>
      <w:r w:rsidRPr="002D149A">
        <w:rPr>
          <w:vertAlign w:val="superscript"/>
        </w:rPr>
        <w:t>th</w:t>
      </w:r>
      <w:r>
        <w:t xml:space="preserve">. </w:t>
      </w:r>
    </w:p>
    <w:p w14:paraId="3F13BCA8" w14:textId="77777777" w:rsidR="00A34CDE" w:rsidRDefault="00A34CDE" w:rsidP="00A34CDE"/>
    <w:p w14:paraId="733960CE" w14:textId="77777777" w:rsidR="00A34CDE" w:rsidRDefault="00A34CDE" w:rsidP="00A34CDE">
      <w:pPr>
        <w:rPr>
          <w:b/>
          <w:bCs/>
        </w:rPr>
      </w:pPr>
      <w:r w:rsidRPr="002D149A">
        <w:rPr>
          <w:b/>
          <w:bCs/>
        </w:rPr>
        <w:t>N</w:t>
      </w:r>
      <w:r>
        <w:rPr>
          <w:b/>
          <w:bCs/>
        </w:rPr>
        <w:t>OMINATIONS</w:t>
      </w:r>
      <w:r w:rsidRPr="002D149A">
        <w:rPr>
          <w:b/>
          <w:bCs/>
        </w:rPr>
        <w:t>:</w:t>
      </w:r>
    </w:p>
    <w:p w14:paraId="7B43AEA0" w14:textId="77777777" w:rsidR="00A34CDE" w:rsidRDefault="00A34CDE" w:rsidP="00A34CDE">
      <w:r w:rsidRPr="002D149A">
        <w:t>Nominations for the Hall of Fame</w:t>
      </w:r>
      <w:r>
        <w:t xml:space="preserve"> candidates </w:t>
      </w:r>
      <w:r w:rsidRPr="002D149A">
        <w:t>may be submitted by anyone</w:t>
      </w:r>
      <w:r>
        <w:t xml:space="preserve"> except</w:t>
      </w:r>
      <w:r w:rsidRPr="002D149A">
        <w:t xml:space="preserve"> the current Irving ISD Board of Trustee members and the Superintendent. The nominator </w:t>
      </w:r>
      <w:r>
        <w:t>is not required</w:t>
      </w:r>
      <w:r w:rsidRPr="002D149A">
        <w:t xml:space="preserve"> to be a resident of Irving ISD </w:t>
      </w:r>
      <w:r>
        <w:t>n</w:t>
      </w:r>
      <w:r w:rsidRPr="002D149A">
        <w:t>or have any affiliation with the district. Nomination forms are available through the athletic department, at all schools, and on the district's website</w:t>
      </w:r>
      <w:r>
        <w:t xml:space="preserve"> on the Athletics page</w:t>
      </w:r>
      <w:r w:rsidRPr="002D149A">
        <w:t>. Any nomination received after the annual</w:t>
      </w:r>
      <w:r>
        <w:t xml:space="preserve"> nomination</w:t>
      </w:r>
      <w:r w:rsidRPr="002D149A">
        <w:t xml:space="preserve"> deadline will be considered for the following year.</w:t>
      </w:r>
    </w:p>
    <w:p w14:paraId="6E8F30A0" w14:textId="77777777" w:rsidR="00A34CDE" w:rsidRDefault="00A34CDE" w:rsidP="00A34CDE"/>
    <w:p w14:paraId="064957C0" w14:textId="77777777" w:rsidR="00A34CDE" w:rsidRDefault="00A34CDE" w:rsidP="00A34CDE">
      <w:pPr>
        <w:rPr>
          <w:b/>
          <w:bCs/>
        </w:rPr>
      </w:pPr>
      <w:r w:rsidRPr="00FB205F">
        <w:rPr>
          <w:b/>
          <w:bCs/>
        </w:rPr>
        <w:t>H</w:t>
      </w:r>
      <w:r>
        <w:rPr>
          <w:b/>
          <w:bCs/>
        </w:rPr>
        <w:t>ONOREE ELIGIBILITY:</w:t>
      </w:r>
    </w:p>
    <w:p w14:paraId="46B80A56" w14:textId="77777777" w:rsidR="00A34CDE" w:rsidRDefault="00A34CDE" w:rsidP="00A34CDE">
      <w:r>
        <w:t>There are three categories from which HOF candidates may be nominated. Nominees must attend the Hall of Fame (HOF) banquet to be inducted unless they are deceased. Current Irving ISD employees are not eligible for induction. A minimum of three (3) and a maximum of four (4) candidates will be inducted every year unless approved by the District Athletic Administrators.</w:t>
      </w:r>
    </w:p>
    <w:p w14:paraId="1D7157D1" w14:textId="77777777" w:rsidR="00A34CDE" w:rsidRDefault="00A34CDE" w:rsidP="00A34CDE"/>
    <w:p w14:paraId="2042A6D9" w14:textId="77777777" w:rsidR="00A34CDE" w:rsidRDefault="00A34CDE" w:rsidP="00A34CDE">
      <w:pPr>
        <w:pStyle w:val="ListParagraph"/>
        <w:widowControl/>
        <w:numPr>
          <w:ilvl w:val="0"/>
          <w:numId w:val="6"/>
        </w:numPr>
        <w:autoSpaceDE/>
        <w:autoSpaceDN/>
        <w:contextualSpacing/>
      </w:pPr>
      <w:r>
        <w:t>Athletes: Required to be an Irving ISD high school graduate. Athletes are eligible ten years after their high school graduation.</w:t>
      </w:r>
    </w:p>
    <w:p w14:paraId="380795F8" w14:textId="77777777" w:rsidR="00A34CDE" w:rsidRDefault="00A34CDE" w:rsidP="00A34CDE">
      <w:pPr>
        <w:pStyle w:val="ListParagraph"/>
        <w:widowControl/>
        <w:numPr>
          <w:ilvl w:val="0"/>
          <w:numId w:val="6"/>
        </w:numPr>
        <w:autoSpaceDE/>
        <w:autoSpaceDN/>
        <w:contextualSpacing/>
      </w:pPr>
      <w:r>
        <w:t xml:space="preserve">Current or former employees of Irving ISD: Coaches, teachers, administrators, and other district employees comprise this category. Candidates in this category are eligible if they are retired from any school district or deceased. </w:t>
      </w:r>
    </w:p>
    <w:p w14:paraId="16111B58" w14:textId="77777777" w:rsidR="00A34CDE" w:rsidRDefault="00A34CDE" w:rsidP="00A34CDE">
      <w:pPr>
        <w:pStyle w:val="ListParagraph"/>
        <w:widowControl/>
        <w:numPr>
          <w:ilvl w:val="0"/>
          <w:numId w:val="6"/>
        </w:numPr>
        <w:autoSpaceDE/>
        <w:autoSpaceDN/>
        <w:contextualSpacing/>
      </w:pPr>
      <w:r>
        <w:t xml:space="preserve">Community members: Candidates in this category consist of current or past community members. They are eligible at any time. </w:t>
      </w:r>
    </w:p>
    <w:p w14:paraId="2952C70D" w14:textId="77777777" w:rsidR="00A34CDE" w:rsidRDefault="00A34CDE" w:rsidP="00A34CDE"/>
    <w:p w14:paraId="67AB0D85" w14:textId="77777777" w:rsidR="00A34CDE" w:rsidRDefault="00A34CDE" w:rsidP="00A34CDE">
      <w:r w:rsidRPr="00222DE1">
        <w:rPr>
          <w:b/>
          <w:bCs/>
        </w:rPr>
        <w:t xml:space="preserve">TIMELINE: </w:t>
      </w:r>
    </w:p>
    <w:p w14:paraId="28329251" w14:textId="77777777" w:rsidR="00A34CDE" w:rsidRDefault="00A34CDE" w:rsidP="00A34CDE"/>
    <w:p w14:paraId="3723EF97" w14:textId="5ECDD7B6" w:rsidR="00A34CDE" w:rsidRDefault="00A34CDE" w:rsidP="00A34CDE">
      <w:pPr>
        <w:pStyle w:val="ListParagraph"/>
        <w:widowControl/>
        <w:numPr>
          <w:ilvl w:val="0"/>
          <w:numId w:val="7"/>
        </w:numPr>
        <w:autoSpaceDE/>
        <w:autoSpaceDN/>
        <w:contextualSpacing/>
      </w:pPr>
      <w:r>
        <w:t xml:space="preserve">Deadline to submit Inductee applications: </w:t>
      </w:r>
      <w:r>
        <w:tab/>
      </w:r>
      <w:r>
        <w:tab/>
        <w:t>December 3, 202</w:t>
      </w:r>
      <w:r w:rsidR="000F4AD0">
        <w:t>5</w:t>
      </w:r>
    </w:p>
    <w:p w14:paraId="78AB363D" w14:textId="32AE7075" w:rsidR="00A34CDE" w:rsidRDefault="00A34CDE" w:rsidP="00A34CDE">
      <w:pPr>
        <w:pStyle w:val="ListParagraph"/>
        <w:widowControl/>
        <w:numPr>
          <w:ilvl w:val="0"/>
          <w:numId w:val="7"/>
        </w:numPr>
        <w:autoSpaceDE/>
        <w:autoSpaceDN/>
        <w:contextualSpacing/>
      </w:pPr>
      <w:r>
        <w:t>Committee review and selection process:</w:t>
      </w:r>
      <w:r>
        <w:tab/>
      </w:r>
      <w:r>
        <w:tab/>
      </w:r>
      <w:r>
        <w:tab/>
        <w:t>January 1</w:t>
      </w:r>
      <w:r w:rsidR="00BF69A2">
        <w:t>2</w:t>
      </w:r>
      <w:r>
        <w:t>, 202</w:t>
      </w:r>
      <w:r w:rsidR="000F4AD0">
        <w:t>6</w:t>
      </w:r>
      <w:r>
        <w:t>– January 2</w:t>
      </w:r>
      <w:r w:rsidR="0007629E">
        <w:t>3</w:t>
      </w:r>
      <w:r>
        <w:t>, 202</w:t>
      </w:r>
      <w:r w:rsidR="000F4AD0">
        <w:t>6</w:t>
      </w:r>
    </w:p>
    <w:p w14:paraId="5B4CBFD0" w14:textId="323BADA5" w:rsidR="00A34CDE" w:rsidRDefault="00A34CDE" w:rsidP="00A34CDE">
      <w:pPr>
        <w:pStyle w:val="ListParagraph"/>
        <w:widowControl/>
        <w:numPr>
          <w:ilvl w:val="0"/>
          <w:numId w:val="7"/>
        </w:numPr>
        <w:autoSpaceDE/>
        <w:autoSpaceDN/>
        <w:contextualSpacing/>
      </w:pPr>
      <w:r>
        <w:t>Honorees are notified:</w:t>
      </w:r>
      <w:r>
        <w:tab/>
      </w:r>
      <w:r>
        <w:tab/>
      </w:r>
      <w:r>
        <w:tab/>
      </w:r>
      <w:r>
        <w:tab/>
      </w:r>
      <w:r>
        <w:tab/>
      </w:r>
      <w:r w:rsidR="000F4AD0">
        <w:t>February</w:t>
      </w:r>
      <w:r w:rsidR="00CF32B5">
        <w:t xml:space="preserve"> 18, 2026</w:t>
      </w:r>
    </w:p>
    <w:p w14:paraId="2A677FEE" w14:textId="56A6AC23" w:rsidR="00A34CDE" w:rsidRDefault="00A34CDE" w:rsidP="00A34CDE">
      <w:pPr>
        <w:pStyle w:val="ListParagraph"/>
        <w:widowControl/>
        <w:numPr>
          <w:ilvl w:val="0"/>
          <w:numId w:val="7"/>
        </w:numPr>
        <w:autoSpaceDE/>
        <w:autoSpaceDN/>
        <w:contextualSpacing/>
      </w:pPr>
      <w:r>
        <w:t xml:space="preserve">Hall of Fame induction banquet: </w:t>
      </w:r>
      <w:r>
        <w:tab/>
      </w:r>
      <w:r>
        <w:tab/>
      </w:r>
      <w:r>
        <w:tab/>
      </w:r>
      <w:r w:rsidR="00DF4371">
        <w:tab/>
      </w:r>
      <w:r>
        <w:t xml:space="preserve">May </w:t>
      </w:r>
      <w:r w:rsidR="00F56AA5">
        <w:t>2</w:t>
      </w:r>
      <w:r>
        <w:t>, 202</w:t>
      </w:r>
      <w:r w:rsidR="00BB530E">
        <w:t>6</w:t>
      </w:r>
    </w:p>
    <w:p w14:paraId="5FA3A07B" w14:textId="77777777" w:rsidR="00A34CDE" w:rsidRDefault="00A34CDE" w:rsidP="00A34CDE"/>
    <w:p w14:paraId="08D05C01" w14:textId="77777777" w:rsidR="00A34CDE" w:rsidRDefault="00A34CDE" w:rsidP="00A34CDE"/>
    <w:p w14:paraId="3B8F0F66" w14:textId="77777777" w:rsidR="00A34CDE" w:rsidRDefault="00A34CDE" w:rsidP="00A34CDE"/>
    <w:p w14:paraId="312D22A5" w14:textId="77777777" w:rsidR="00A34CDE" w:rsidRDefault="00A34CDE" w:rsidP="00A34CDE"/>
    <w:p w14:paraId="559D80D0" w14:textId="77777777" w:rsidR="00A34CDE" w:rsidRDefault="00A34CDE" w:rsidP="00A34CDE"/>
    <w:p w14:paraId="2350726A" w14:textId="77777777" w:rsidR="00A34CDE" w:rsidRPr="004B168E" w:rsidRDefault="00A34CDE" w:rsidP="00A34CDE">
      <w:pPr>
        <w:rPr>
          <w:b/>
          <w:bCs/>
        </w:rPr>
      </w:pPr>
      <w:r w:rsidRPr="004B168E">
        <w:rPr>
          <w:b/>
          <w:bCs/>
        </w:rPr>
        <w:lastRenderedPageBreak/>
        <w:t xml:space="preserve">RECOGNITION: </w:t>
      </w:r>
    </w:p>
    <w:p w14:paraId="60421D47" w14:textId="77777777" w:rsidR="00A34CDE" w:rsidRDefault="00A34CDE" w:rsidP="00A34CDE">
      <w:r>
        <w:t xml:space="preserve">Three plaques will be distributed to recognize inductees: </w:t>
      </w:r>
    </w:p>
    <w:p w14:paraId="636A25A7" w14:textId="77777777" w:rsidR="00A34CDE" w:rsidRDefault="00A34CDE" w:rsidP="00A34CDE">
      <w:pPr>
        <w:pStyle w:val="ListParagraph"/>
        <w:widowControl/>
        <w:numPr>
          <w:ilvl w:val="0"/>
          <w:numId w:val="8"/>
        </w:numPr>
        <w:autoSpaceDE/>
        <w:autoSpaceDN/>
        <w:contextualSpacing/>
      </w:pPr>
      <w:r>
        <w:t>One at the honoree’s Irving ISD high school affiliation</w:t>
      </w:r>
    </w:p>
    <w:p w14:paraId="7A3350FB" w14:textId="77777777" w:rsidR="00A34CDE" w:rsidRDefault="00A34CDE" w:rsidP="00A34CDE">
      <w:pPr>
        <w:pStyle w:val="ListParagraph"/>
        <w:widowControl/>
        <w:numPr>
          <w:ilvl w:val="0"/>
          <w:numId w:val="8"/>
        </w:numPr>
        <w:autoSpaceDE/>
        <w:autoSpaceDN/>
        <w:contextualSpacing/>
      </w:pPr>
      <w:r>
        <w:t>One at Joy and Ralph Ellis Stadium Fieldhouse</w:t>
      </w:r>
    </w:p>
    <w:p w14:paraId="1DB69ACE" w14:textId="77777777" w:rsidR="00A34CDE" w:rsidRDefault="00A34CDE" w:rsidP="00A34CDE">
      <w:pPr>
        <w:pStyle w:val="ListParagraph"/>
        <w:widowControl/>
        <w:numPr>
          <w:ilvl w:val="0"/>
          <w:numId w:val="8"/>
        </w:numPr>
        <w:autoSpaceDE/>
        <w:autoSpaceDN/>
        <w:contextualSpacing/>
      </w:pPr>
      <w:r>
        <w:t>One provided the honoree for personal use.</w:t>
      </w:r>
    </w:p>
    <w:p w14:paraId="015DA0CA" w14:textId="77777777" w:rsidR="00A34CDE" w:rsidRDefault="00A34CDE" w:rsidP="00A34CDE"/>
    <w:p w14:paraId="7FEE1196" w14:textId="77777777" w:rsidR="00A34CDE" w:rsidRDefault="00A34CDE" w:rsidP="00A34CDE">
      <w:pPr>
        <w:rPr>
          <w:b/>
          <w:bCs/>
        </w:rPr>
      </w:pPr>
      <w:r w:rsidRPr="004B168E">
        <w:rPr>
          <w:b/>
          <w:bCs/>
        </w:rPr>
        <w:t xml:space="preserve">FUNDING: </w:t>
      </w:r>
    </w:p>
    <w:p w14:paraId="6B25AE23" w14:textId="77777777" w:rsidR="00A34CDE" w:rsidRPr="004B168E" w:rsidRDefault="00A34CDE" w:rsidP="00A34CDE">
      <w:r>
        <w:t xml:space="preserve">Funding for the Hall of Fame banquet will be provided by the Irving ISD Athletic Department budget and community/corporate donations. </w:t>
      </w:r>
    </w:p>
    <w:p w14:paraId="1F9669D4" w14:textId="77777777" w:rsidR="00A34CDE" w:rsidRPr="00222DE1" w:rsidRDefault="00A34CDE" w:rsidP="00A34CDE"/>
    <w:p w14:paraId="6866C042" w14:textId="77777777" w:rsidR="00A34CDE" w:rsidRPr="00FB205F" w:rsidRDefault="00A34CDE" w:rsidP="00A34CDE">
      <w:pPr>
        <w:pStyle w:val="ListParagraph"/>
      </w:pPr>
    </w:p>
    <w:p w14:paraId="48EA8070" w14:textId="77777777" w:rsidR="00A34CDE" w:rsidRPr="002D149A" w:rsidRDefault="00A34CDE" w:rsidP="00A34CDE"/>
    <w:p w14:paraId="626C3B1E" w14:textId="34985AA9" w:rsidR="003153EE" w:rsidRPr="00814691" w:rsidRDefault="003153EE" w:rsidP="00814691"/>
    <w:sectPr w:rsidR="003153EE" w:rsidRPr="00814691" w:rsidSect="00E5548F">
      <w:headerReference w:type="default" r:id="rId7"/>
      <w:footerReference w:type="default" r:id="rId8"/>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EAEFB" w14:textId="77777777" w:rsidR="00375070" w:rsidRDefault="00375070">
      <w:r>
        <w:separator/>
      </w:r>
    </w:p>
  </w:endnote>
  <w:endnote w:type="continuationSeparator" w:id="0">
    <w:p w14:paraId="72BBCD28" w14:textId="77777777" w:rsidR="00375070" w:rsidRDefault="00375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Condensed">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9BACA" w14:textId="77777777" w:rsidR="00D72D6F" w:rsidRDefault="00E44B30" w:rsidP="00D72D6F">
    <w:pPr>
      <w:pStyle w:val="BodyText"/>
      <w:spacing w:before="95"/>
      <w:ind w:left="120"/>
    </w:pPr>
    <w:r>
      <w:rPr>
        <w:noProof/>
      </w:rPr>
      <mc:AlternateContent>
        <mc:Choice Requires="wps">
          <w:drawing>
            <wp:anchor distT="0" distB="0" distL="114300" distR="114300" simplePos="0" relativeHeight="251659264" behindDoc="0" locked="0" layoutInCell="1" allowOverlap="1" wp14:anchorId="5C99A8BB" wp14:editId="0DEAE754">
              <wp:simplePos x="0" y="0"/>
              <wp:positionH relativeFrom="page">
                <wp:posOffset>5485765</wp:posOffset>
              </wp:positionH>
              <wp:positionV relativeFrom="paragraph">
                <wp:posOffset>151130</wp:posOffset>
              </wp:positionV>
              <wp:extent cx="1336040" cy="0"/>
              <wp:effectExtent l="0" t="0" r="0"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36040" cy="0"/>
                      </a:xfrm>
                      <a:prstGeom prst="line">
                        <a:avLst/>
                      </a:prstGeom>
                      <a:noFill/>
                      <a:ln w="12700">
                        <a:solidFill>
                          <a:srgbClr val="B3B5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74622" id="Line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1.95pt,11.9pt" to="537.1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" strokecolor="#b3b5b8" strokeweight="1pt">
              <o:lock v:ext="edit" shapetype="f"/>
              <w10:wrap anchorx="page"/>
            </v:line>
          </w:pict>
        </mc:Fallback>
      </mc:AlternateContent>
    </w:r>
    <w:r w:rsidR="00D72D6F">
      <w:rPr>
        <w:color w:val="004D7C"/>
      </w:rPr>
      <w:t>2621 W. Airport Fwy. Irving, TX 75062 | 972.600.5000 | IrvingISD.net</w:t>
    </w:r>
  </w:p>
  <w:p w14:paraId="7AEFB424" w14:textId="77777777" w:rsidR="00FF6180" w:rsidRDefault="00FF618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14A65" w14:textId="77777777" w:rsidR="00375070" w:rsidRDefault="00375070">
      <w:r>
        <w:separator/>
      </w:r>
    </w:p>
  </w:footnote>
  <w:footnote w:type="continuationSeparator" w:id="0">
    <w:p w14:paraId="55BE1C71" w14:textId="77777777" w:rsidR="00375070" w:rsidRDefault="00375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4D71" w14:textId="77777777" w:rsidR="00D72D6F" w:rsidRDefault="00E44B30" w:rsidP="00D72D6F">
    <w:pPr>
      <w:pStyle w:val="Header"/>
      <w:jc w:val="right"/>
    </w:pPr>
    <w:r>
      <w:rPr>
        <w:noProof/>
      </w:rPr>
      <mc:AlternateContent>
        <mc:Choice Requires="wps">
          <w:drawing>
            <wp:anchor distT="0" distB="0" distL="114300" distR="114300" simplePos="0" relativeHeight="251661312" behindDoc="0" locked="0" layoutInCell="1" allowOverlap="1" wp14:anchorId="3DEE517E" wp14:editId="7AB92683">
              <wp:simplePos x="0" y="0"/>
              <wp:positionH relativeFrom="page">
                <wp:posOffset>844550</wp:posOffset>
              </wp:positionH>
              <wp:positionV relativeFrom="paragraph">
                <wp:posOffset>276860</wp:posOffset>
              </wp:positionV>
              <wp:extent cx="4474845"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74845" cy="0"/>
                      </a:xfrm>
                      <a:prstGeom prst="line">
                        <a:avLst/>
                      </a:prstGeom>
                      <a:noFill/>
                      <a:ln w="12700">
                        <a:solidFill>
                          <a:srgbClr val="B3B5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40CAB" id="Line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6.5pt,21.8pt" to="418.8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" strokecolor="#b3b5b8" strokeweight="1pt">
              <o:lock v:ext="edit" shapetype="f"/>
              <w10:wrap anchorx="page"/>
            </v:line>
          </w:pict>
        </mc:Fallback>
      </mc:AlternateContent>
    </w:r>
    <w:r w:rsidR="00D72D6F">
      <w:rPr>
        <w:rFonts w:ascii="Times New Roman"/>
        <w:noProof/>
        <w:sz w:val="20"/>
      </w:rPr>
      <w:drawing>
        <wp:inline distT="0" distB="0" distL="0" distR="0" wp14:anchorId="2C076454" wp14:editId="32A0C45B">
          <wp:extent cx="1262423" cy="636905"/>
          <wp:effectExtent l="0" t="0" r="0" b="0"/>
          <wp:docPr id="18" name="Picture 18" descr="A picture containing sitting, food,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sitting, food, computer&#10;&#10;Description automatically generated"/>
                  <pic:cNvPicPr/>
                </pic:nvPicPr>
                <pic:blipFill rotWithShape="1">
                  <a:blip r:embed="rId1">
                    <a:extLst>
                      <a:ext uri="{28A0092B-C50C-407E-A947-70E740481C1C}">
                        <a14:useLocalDpi xmlns:a14="http://schemas.microsoft.com/office/drawing/2010/main" val="0"/>
                      </a:ext>
                    </a:extLst>
                  </a:blip>
                  <a:srcRect l="16061" t="6061" r="16667" b="9091"/>
                  <a:stretch/>
                </pic:blipFill>
                <pic:spPr bwMode="auto">
                  <a:xfrm>
                    <a:off x="0" y="0"/>
                    <a:ext cx="1301960" cy="656852"/>
                  </a:xfrm>
                  <a:prstGeom prst="rect">
                    <a:avLst/>
                  </a:prstGeom>
                  <a:ln>
                    <a:noFill/>
                  </a:ln>
                  <a:extLst>
                    <a:ext uri="{53640926-AAD7-44D8-BBD7-CCE9431645EC}">
                      <a14:shadowObscured xmlns:a14="http://schemas.microsoft.com/office/drawing/2010/main"/>
                    </a:ext>
                  </a:extLst>
                </pic:spPr>
              </pic:pic>
            </a:graphicData>
          </a:graphic>
        </wp:inline>
      </w:drawing>
    </w:r>
  </w:p>
  <w:p w14:paraId="62BAA05F" w14:textId="782BE861" w:rsidR="00D72D6F" w:rsidRPr="005E4A09" w:rsidRDefault="00D72D6F" w:rsidP="005E4A09">
    <w:pPr>
      <w:tabs>
        <w:tab w:val="left" w:pos="7679"/>
      </w:tabs>
      <w:ind w:left="133"/>
      <w:rPr>
        <w:rFonts w:ascii="Times New Roman"/>
        <w:sz w:val="20"/>
      </w:rPr>
    </w:pPr>
    <w:r>
      <w:rPr>
        <w:rFonts w:ascii="Times New Roman"/>
        <w:position w:val="23"/>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71B29"/>
    <w:multiLevelType w:val="hybridMultilevel"/>
    <w:tmpl w:val="3B5CB8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A48A7"/>
    <w:multiLevelType w:val="hybridMultilevel"/>
    <w:tmpl w:val="0BB69564"/>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B52DCB"/>
    <w:multiLevelType w:val="hybridMultilevel"/>
    <w:tmpl w:val="563A4260"/>
    <w:lvl w:ilvl="0" w:tplc="0BEA89FE">
      <w:numFmt w:val="bullet"/>
      <w:lvlText w:val=""/>
      <w:lvlJc w:val="left"/>
      <w:pPr>
        <w:ind w:left="720" w:hanging="360"/>
      </w:pPr>
      <w:rPr>
        <w:rFonts w:ascii="Symbol" w:eastAsia="Apto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8737AA"/>
    <w:multiLevelType w:val="hybridMultilevel"/>
    <w:tmpl w:val="7978622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 w15:restartNumberingAfterBreak="0">
    <w:nsid w:val="510A38F8"/>
    <w:multiLevelType w:val="hybridMultilevel"/>
    <w:tmpl w:val="C54EBA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384F35"/>
    <w:multiLevelType w:val="hybridMultilevel"/>
    <w:tmpl w:val="01E87F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C872D8"/>
    <w:multiLevelType w:val="hybridMultilevel"/>
    <w:tmpl w:val="1D801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C75B27"/>
    <w:multiLevelType w:val="multilevel"/>
    <w:tmpl w:val="411A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173379">
    <w:abstractNumId w:val="3"/>
  </w:num>
  <w:num w:numId="2" w16cid:durableId="817960508">
    <w:abstractNumId w:val="7"/>
  </w:num>
  <w:num w:numId="3" w16cid:durableId="1303999148">
    <w:abstractNumId w:val="6"/>
  </w:num>
  <w:num w:numId="4" w16cid:durableId="1782455613">
    <w:abstractNumId w:val="2"/>
  </w:num>
  <w:num w:numId="5" w16cid:durableId="1033118581">
    <w:abstractNumId w:val="1"/>
  </w:num>
  <w:num w:numId="6" w16cid:durableId="965893422">
    <w:abstractNumId w:val="5"/>
  </w:num>
  <w:num w:numId="7" w16cid:durableId="285241694">
    <w:abstractNumId w:val="4"/>
  </w:num>
  <w:num w:numId="8" w16cid:durableId="914586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80"/>
    <w:rsid w:val="00013D81"/>
    <w:rsid w:val="00024B52"/>
    <w:rsid w:val="00050CAE"/>
    <w:rsid w:val="0007629E"/>
    <w:rsid w:val="00077377"/>
    <w:rsid w:val="00084745"/>
    <w:rsid w:val="000861C2"/>
    <w:rsid w:val="000A7FC4"/>
    <w:rsid w:val="000C56DD"/>
    <w:rsid w:val="000F2CA1"/>
    <w:rsid w:val="000F4592"/>
    <w:rsid w:val="000F4AD0"/>
    <w:rsid w:val="00101E05"/>
    <w:rsid w:val="0011799E"/>
    <w:rsid w:val="001205DD"/>
    <w:rsid w:val="001C22DF"/>
    <w:rsid w:val="00231513"/>
    <w:rsid w:val="00273A5B"/>
    <w:rsid w:val="00291C4C"/>
    <w:rsid w:val="002E73CE"/>
    <w:rsid w:val="003022B2"/>
    <w:rsid w:val="003153EE"/>
    <w:rsid w:val="00320ADF"/>
    <w:rsid w:val="0033250B"/>
    <w:rsid w:val="00343499"/>
    <w:rsid w:val="003501B3"/>
    <w:rsid w:val="00351FDA"/>
    <w:rsid w:val="00375070"/>
    <w:rsid w:val="003764DC"/>
    <w:rsid w:val="003967D4"/>
    <w:rsid w:val="003C6863"/>
    <w:rsid w:val="003D1BAB"/>
    <w:rsid w:val="003E22EE"/>
    <w:rsid w:val="0040109B"/>
    <w:rsid w:val="004329C1"/>
    <w:rsid w:val="00477D66"/>
    <w:rsid w:val="004A049D"/>
    <w:rsid w:val="004B384E"/>
    <w:rsid w:val="004C0A6A"/>
    <w:rsid w:val="004C49ED"/>
    <w:rsid w:val="004C5EAC"/>
    <w:rsid w:val="004C686B"/>
    <w:rsid w:val="00522A67"/>
    <w:rsid w:val="00591082"/>
    <w:rsid w:val="005E4A09"/>
    <w:rsid w:val="00653EAF"/>
    <w:rsid w:val="00654D2C"/>
    <w:rsid w:val="00655659"/>
    <w:rsid w:val="00677D42"/>
    <w:rsid w:val="0069035B"/>
    <w:rsid w:val="006A7DBE"/>
    <w:rsid w:val="006B4E02"/>
    <w:rsid w:val="006C7DE9"/>
    <w:rsid w:val="006D1AFA"/>
    <w:rsid w:val="006E11BF"/>
    <w:rsid w:val="006F374E"/>
    <w:rsid w:val="006F7CE7"/>
    <w:rsid w:val="007275FA"/>
    <w:rsid w:val="00734BC8"/>
    <w:rsid w:val="00751B21"/>
    <w:rsid w:val="007623B5"/>
    <w:rsid w:val="00772922"/>
    <w:rsid w:val="00774803"/>
    <w:rsid w:val="0078456E"/>
    <w:rsid w:val="00784D8D"/>
    <w:rsid w:val="0079058C"/>
    <w:rsid w:val="007F45E4"/>
    <w:rsid w:val="00814691"/>
    <w:rsid w:val="00861F0E"/>
    <w:rsid w:val="00882AF3"/>
    <w:rsid w:val="00894212"/>
    <w:rsid w:val="008E7212"/>
    <w:rsid w:val="009238E9"/>
    <w:rsid w:val="00964F8E"/>
    <w:rsid w:val="009E1791"/>
    <w:rsid w:val="009F14FA"/>
    <w:rsid w:val="00A15F3B"/>
    <w:rsid w:val="00A34CDE"/>
    <w:rsid w:val="00A65CF9"/>
    <w:rsid w:val="00A80AD8"/>
    <w:rsid w:val="00AD552E"/>
    <w:rsid w:val="00AE4739"/>
    <w:rsid w:val="00B01481"/>
    <w:rsid w:val="00B03A85"/>
    <w:rsid w:val="00B051AE"/>
    <w:rsid w:val="00B05633"/>
    <w:rsid w:val="00B1322C"/>
    <w:rsid w:val="00B368FB"/>
    <w:rsid w:val="00BB0421"/>
    <w:rsid w:val="00BB530E"/>
    <w:rsid w:val="00BC3596"/>
    <w:rsid w:val="00BF69A2"/>
    <w:rsid w:val="00C40B12"/>
    <w:rsid w:val="00C979DF"/>
    <w:rsid w:val="00CD559F"/>
    <w:rsid w:val="00CF2630"/>
    <w:rsid w:val="00CF32B5"/>
    <w:rsid w:val="00D0788F"/>
    <w:rsid w:val="00D413AD"/>
    <w:rsid w:val="00D46946"/>
    <w:rsid w:val="00D72D6F"/>
    <w:rsid w:val="00D76DE7"/>
    <w:rsid w:val="00D959EA"/>
    <w:rsid w:val="00DF4371"/>
    <w:rsid w:val="00E04428"/>
    <w:rsid w:val="00E26739"/>
    <w:rsid w:val="00E426E0"/>
    <w:rsid w:val="00E44B30"/>
    <w:rsid w:val="00E5548F"/>
    <w:rsid w:val="00E856CA"/>
    <w:rsid w:val="00E866CD"/>
    <w:rsid w:val="00E953E2"/>
    <w:rsid w:val="00EC4B83"/>
    <w:rsid w:val="00F458F3"/>
    <w:rsid w:val="00F56AA5"/>
    <w:rsid w:val="00FC402D"/>
    <w:rsid w:val="00FF6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539FD"/>
  <w15:docId w15:val="{DC4B19F7-4B3C-254A-9D1E-CCC26D54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Condensed" w:eastAsia="Roboto Condensed" w:hAnsi="Roboto Condensed" w:cs="Roboto Condensed"/>
    </w:rPr>
  </w:style>
  <w:style w:type="paragraph" w:styleId="Heading1">
    <w:name w:val="heading 1"/>
    <w:basedOn w:val="Normal"/>
    <w:uiPriority w:val="9"/>
    <w:qFormat/>
    <w:pPr>
      <w:spacing w:before="139"/>
      <w:ind w:left="120"/>
      <w:outlineLvl w:val="0"/>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72D6F"/>
    <w:pPr>
      <w:tabs>
        <w:tab w:val="center" w:pos="4680"/>
        <w:tab w:val="right" w:pos="9360"/>
      </w:tabs>
    </w:pPr>
  </w:style>
  <w:style w:type="character" w:customStyle="1" w:styleId="HeaderChar">
    <w:name w:val="Header Char"/>
    <w:basedOn w:val="DefaultParagraphFont"/>
    <w:link w:val="Header"/>
    <w:uiPriority w:val="99"/>
    <w:rsid w:val="00D72D6F"/>
    <w:rPr>
      <w:rFonts w:ascii="Roboto Condensed" w:eastAsia="Roboto Condensed" w:hAnsi="Roboto Condensed" w:cs="Roboto Condensed"/>
    </w:rPr>
  </w:style>
  <w:style w:type="paragraph" w:styleId="Footer">
    <w:name w:val="footer"/>
    <w:basedOn w:val="Normal"/>
    <w:link w:val="FooterChar"/>
    <w:uiPriority w:val="99"/>
    <w:unhideWhenUsed/>
    <w:rsid w:val="00D72D6F"/>
    <w:pPr>
      <w:tabs>
        <w:tab w:val="center" w:pos="4680"/>
        <w:tab w:val="right" w:pos="9360"/>
      </w:tabs>
    </w:pPr>
  </w:style>
  <w:style w:type="character" w:customStyle="1" w:styleId="FooterChar">
    <w:name w:val="Footer Char"/>
    <w:basedOn w:val="DefaultParagraphFont"/>
    <w:link w:val="Footer"/>
    <w:uiPriority w:val="99"/>
    <w:rsid w:val="00D72D6F"/>
    <w:rPr>
      <w:rFonts w:ascii="Roboto Condensed" w:eastAsia="Roboto Condensed" w:hAnsi="Roboto Condensed" w:cs="Roboto Condensed"/>
    </w:rPr>
  </w:style>
  <w:style w:type="character" w:styleId="Hyperlink">
    <w:name w:val="Hyperlink"/>
    <w:basedOn w:val="DefaultParagraphFont"/>
    <w:uiPriority w:val="99"/>
    <w:unhideWhenUsed/>
    <w:rsid w:val="004C49ED"/>
    <w:rPr>
      <w:color w:val="0000FF" w:themeColor="hyperlink"/>
      <w:u w:val="single"/>
    </w:rPr>
  </w:style>
  <w:style w:type="character" w:styleId="UnresolvedMention">
    <w:name w:val="Unresolved Mention"/>
    <w:basedOn w:val="DefaultParagraphFont"/>
    <w:uiPriority w:val="99"/>
    <w:semiHidden/>
    <w:unhideWhenUsed/>
    <w:rsid w:val="004C49ED"/>
    <w:rPr>
      <w:color w:val="605E5C"/>
      <w:shd w:val="clear" w:color="auto" w:fill="E1DFDD"/>
    </w:rPr>
  </w:style>
  <w:style w:type="character" w:styleId="FollowedHyperlink">
    <w:name w:val="FollowedHyperlink"/>
    <w:basedOn w:val="DefaultParagraphFont"/>
    <w:uiPriority w:val="99"/>
    <w:semiHidden/>
    <w:unhideWhenUsed/>
    <w:rsid w:val="004C49ED"/>
    <w:rPr>
      <w:color w:val="800080" w:themeColor="followedHyperlink"/>
      <w:u w:val="single"/>
    </w:rPr>
  </w:style>
  <w:style w:type="paragraph" w:styleId="NormalWeb">
    <w:name w:val="Normal (Web)"/>
    <w:basedOn w:val="Normal"/>
    <w:uiPriority w:val="99"/>
    <w:unhideWhenUsed/>
    <w:rsid w:val="003E22E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5E4A09"/>
  </w:style>
  <w:style w:type="table" w:styleId="TableGrid">
    <w:name w:val="Table Grid"/>
    <w:basedOn w:val="TableNormal"/>
    <w:uiPriority w:val="59"/>
    <w:rsid w:val="003764DC"/>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69035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3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35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035B"/>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124805">
      <w:bodyDiv w:val="1"/>
      <w:marLeft w:val="0"/>
      <w:marRight w:val="0"/>
      <w:marTop w:val="0"/>
      <w:marBottom w:val="0"/>
      <w:divBdr>
        <w:top w:val="none" w:sz="0" w:space="0" w:color="auto"/>
        <w:left w:val="none" w:sz="0" w:space="0" w:color="auto"/>
        <w:bottom w:val="none" w:sz="0" w:space="0" w:color="auto"/>
        <w:right w:val="none" w:sz="0" w:space="0" w:color="auto"/>
      </w:divBdr>
      <w:divsChild>
        <w:div w:id="407310297">
          <w:marLeft w:val="0"/>
          <w:marRight w:val="0"/>
          <w:marTop w:val="0"/>
          <w:marBottom w:val="0"/>
          <w:divBdr>
            <w:top w:val="none" w:sz="0" w:space="0" w:color="242424"/>
            <w:left w:val="none" w:sz="0" w:space="0" w:color="242424"/>
            <w:bottom w:val="none" w:sz="0" w:space="0" w:color="242424"/>
            <w:right w:val="none" w:sz="0" w:space="0" w:color="242424"/>
          </w:divBdr>
        </w:div>
      </w:divsChild>
    </w:div>
    <w:div w:id="2008553816">
      <w:bodyDiv w:val="1"/>
      <w:marLeft w:val="0"/>
      <w:marRight w:val="0"/>
      <w:marTop w:val="0"/>
      <w:marBottom w:val="0"/>
      <w:divBdr>
        <w:top w:val="none" w:sz="0" w:space="0" w:color="auto"/>
        <w:left w:val="none" w:sz="0" w:space="0" w:color="auto"/>
        <w:bottom w:val="none" w:sz="0" w:space="0" w:color="auto"/>
        <w:right w:val="none" w:sz="0" w:space="0" w:color="auto"/>
      </w:divBdr>
    </w:div>
    <w:div w:id="2029597611">
      <w:bodyDiv w:val="1"/>
      <w:marLeft w:val="0"/>
      <w:marRight w:val="0"/>
      <w:marTop w:val="0"/>
      <w:marBottom w:val="0"/>
      <w:divBdr>
        <w:top w:val="none" w:sz="0" w:space="0" w:color="auto"/>
        <w:left w:val="none" w:sz="0" w:space="0" w:color="auto"/>
        <w:bottom w:val="none" w:sz="0" w:space="0" w:color="auto"/>
        <w:right w:val="none" w:sz="0" w:space="0" w:color="auto"/>
      </w:divBdr>
      <w:divsChild>
        <w:div w:id="1169708605">
          <w:marLeft w:val="0"/>
          <w:marRight w:val="0"/>
          <w:marTop w:val="0"/>
          <w:marBottom w:val="0"/>
          <w:divBdr>
            <w:top w:val="none" w:sz="0" w:space="0" w:color="auto"/>
            <w:left w:val="none" w:sz="0" w:space="0" w:color="auto"/>
            <w:bottom w:val="none" w:sz="0" w:space="0" w:color="auto"/>
            <w:right w:val="none" w:sz="0" w:space="0" w:color="auto"/>
          </w:divBdr>
          <w:divsChild>
            <w:div w:id="1072660090">
              <w:marLeft w:val="0"/>
              <w:marRight w:val="0"/>
              <w:marTop w:val="0"/>
              <w:marBottom w:val="0"/>
              <w:divBdr>
                <w:top w:val="none" w:sz="0" w:space="0" w:color="auto"/>
                <w:left w:val="none" w:sz="0" w:space="0" w:color="auto"/>
                <w:bottom w:val="none" w:sz="0" w:space="0" w:color="auto"/>
                <w:right w:val="none" w:sz="0" w:space="0" w:color="auto"/>
              </w:divBdr>
              <w:divsChild>
                <w:div w:id="20244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617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2448</Characters>
  <Application>Microsoft Office Word</Application>
  <DocSecurity>0</DocSecurity>
  <Lines>59</Lines>
  <Paragraphs>29</Paragraphs>
  <ScaleCrop>false</ScaleCrop>
  <HeadingPairs>
    <vt:vector size="2" baseType="variant">
      <vt:variant>
        <vt:lpstr>Title</vt:lpstr>
      </vt:variant>
      <vt:variant>
        <vt:i4>1</vt:i4>
      </vt:variant>
    </vt:vector>
  </HeadingPairs>
  <TitlesOfParts>
    <vt:vector size="1" baseType="lpstr">
      <vt:lpstr>IISDLetterheadCpnceptsl</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IISDLetterheadCpnceptsl</dc:title>
  <dc:creator>Natasha Stewart</dc:creator>
  <cp:lastModifiedBy>Natasha Stewart</cp:lastModifiedBy>
  <cp:revision>2</cp:revision>
  <cp:lastPrinted>2021-10-27T20:51:00Z</cp:lastPrinted>
  <dcterms:created xsi:type="dcterms:W3CDTF">2026-02-09T22:42:00Z</dcterms:created>
  <dcterms:modified xsi:type="dcterms:W3CDTF">2026-02-09T22:42:00Z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2020-08-31T00:00:00Z</vt:filetime>
  </property>
  <property fmtid="{D5CDD505-2E9C-101B-9397-08002B2CF9AE}" pid="3" name="Creator">
    <vt:lpwstr>Adobe Illustrator 24.2 (Macintosh)</vt:lpwstr>
  </property>
  <property fmtid="{D5CDD505-2E9C-101B-9397-08002B2CF9AE}" pid="4" name="LastSaved">
    <vt:filetime>2020-09-01T00:00:00Z</vt:filetime>
  </property>
</Properties>
</file>