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9F8B0" w14:textId="56BD3D06" w:rsidR="0081451D" w:rsidRDefault="0081451D" w:rsidP="0081451D">
      <w:r>
        <w:t xml:space="preserve">SDMC Meeting: </w:t>
      </w:r>
      <w:r>
        <w:t>February 03</w:t>
      </w:r>
      <w:r>
        <w:t>, 202</w:t>
      </w:r>
      <w:r>
        <w:t>6</w:t>
      </w:r>
    </w:p>
    <w:p w14:paraId="60B65166" w14:textId="50325392" w:rsidR="0081451D" w:rsidRDefault="0081451D" w:rsidP="0081451D">
      <w:r>
        <w:t>Start: 5:0</w:t>
      </w:r>
      <w:r>
        <w:t>2</w:t>
      </w:r>
      <w:r>
        <w:t xml:space="preserve"> pm</w:t>
      </w:r>
    </w:p>
    <w:p w14:paraId="4D5DB19C" w14:textId="7390B468" w:rsidR="0081451D" w:rsidRDefault="0081451D" w:rsidP="0081451D">
      <w:r>
        <w:t xml:space="preserve">End: 5: </w:t>
      </w:r>
      <w:r>
        <w:t>47</w:t>
      </w:r>
      <w:r>
        <w:t xml:space="preserve"> pm</w:t>
      </w:r>
    </w:p>
    <w:p w14:paraId="3B5D8214" w14:textId="6A72C6C5" w:rsidR="0081451D" w:rsidRDefault="0081451D" w:rsidP="0081451D">
      <w:r>
        <w:t>Attendees: Calmese, Jones, Elizondo,</w:t>
      </w:r>
      <w:r>
        <w:t xml:space="preserve"> and</w:t>
      </w:r>
      <w:r>
        <w:t xml:space="preserve"> Crouch</w:t>
      </w:r>
    </w:p>
    <w:p w14:paraId="4E78F9DB" w14:textId="6927F95E" w:rsidR="0081451D" w:rsidRPr="0081451D" w:rsidRDefault="0081451D" w:rsidP="0081451D">
      <w:pPr>
        <w:rPr>
          <w:b/>
          <w:bCs/>
          <w:u w:val="single"/>
        </w:rPr>
      </w:pPr>
      <w:r w:rsidRPr="0081451D">
        <w:rPr>
          <w:b/>
          <w:bCs/>
          <w:u w:val="single"/>
        </w:rPr>
        <w:t>Furr Glows:</w:t>
      </w:r>
    </w:p>
    <w:p w14:paraId="511F87E1" w14:textId="2B9D6BA9" w:rsidR="0081451D" w:rsidRDefault="0081451D" w:rsidP="0081451D">
      <w:r>
        <w:t>OnRamps had an 83% passed exam rating</w:t>
      </w:r>
    </w:p>
    <w:p w14:paraId="6E066DCB" w14:textId="254B3CB2" w:rsidR="0081451D" w:rsidRDefault="0081451D" w:rsidP="0081451D">
      <w:r>
        <w:t>Food Bank – Partnership of The Agriculture Department and JROTC; Close to 100 people were served</w:t>
      </w:r>
    </w:p>
    <w:p w14:paraId="6D14582A" w14:textId="7B734CA0" w:rsidR="0081451D" w:rsidRDefault="0081451D" w:rsidP="0081451D">
      <w:r>
        <w:t xml:space="preserve">District Feedback – Provided in detail at the Staff Meeting on January 29, </w:t>
      </w:r>
      <w:r w:rsidR="00AF086D">
        <w:t>2026,</w:t>
      </w:r>
      <w:r>
        <w:t xml:space="preserve"> by Principal Walker and EDI Dr.</w:t>
      </w:r>
      <w:r w:rsidR="00AF086D">
        <w:t xml:space="preserve"> </w:t>
      </w:r>
      <w:r>
        <w:t>Fowler</w:t>
      </w:r>
    </w:p>
    <w:p w14:paraId="31306C3F" w14:textId="39925111" w:rsidR="0081451D" w:rsidRPr="00AF086D" w:rsidRDefault="0081451D" w:rsidP="0081451D">
      <w:pPr>
        <w:rPr>
          <w:b/>
          <w:bCs/>
          <w:u w:val="single"/>
        </w:rPr>
      </w:pPr>
      <w:r w:rsidRPr="00AF086D">
        <w:rPr>
          <w:b/>
          <w:bCs/>
          <w:u w:val="single"/>
        </w:rPr>
        <w:t>Attendance Initiative:</w:t>
      </w:r>
    </w:p>
    <w:p w14:paraId="6235C996" w14:textId="7E59DDE5" w:rsidR="0081451D" w:rsidRDefault="0081451D" w:rsidP="0081451D">
      <w:r>
        <w:t>NG Camp – Furr had a nigh NG rating in the division.  Edgenuity is the current platform utilized to eradicate the NGs accumulated by students.  The internal deadline to complete NG Removal is February 15, 2026.  Currently seniors are trending towards 97% completion.  The schedule is Mon/Fri for 11</w:t>
      </w:r>
      <w:r w:rsidRPr="0081451D">
        <w:rPr>
          <w:vertAlign w:val="superscript"/>
        </w:rPr>
        <w:t>th</w:t>
      </w:r>
      <w:r>
        <w:t>/12</w:t>
      </w:r>
      <w:r w:rsidRPr="0081451D">
        <w:rPr>
          <w:vertAlign w:val="superscript"/>
        </w:rPr>
        <w:t>th</w:t>
      </w:r>
      <w:r>
        <w:t xml:space="preserve"> and Tues/Thurs for 9</w:t>
      </w:r>
      <w:r w:rsidRPr="0081451D">
        <w:rPr>
          <w:vertAlign w:val="superscript"/>
        </w:rPr>
        <w:t>th</w:t>
      </w:r>
      <w:r>
        <w:t xml:space="preserve"> and 10</w:t>
      </w:r>
      <w:r w:rsidRPr="0081451D">
        <w:rPr>
          <w:vertAlign w:val="superscript"/>
        </w:rPr>
        <w:t>th</w:t>
      </w:r>
      <w:r>
        <w:t xml:space="preserve"> </w:t>
      </w:r>
    </w:p>
    <w:p w14:paraId="72713632" w14:textId="5C8B833B" w:rsidR="0081451D" w:rsidRDefault="0081451D" w:rsidP="0081451D">
      <w:r>
        <w:t>Tardy Plan – Raptor is the system utilized to capture tardies.  Staff noticed that students are starting to rush to class to avoid receiving a tardy.  A request for random tardy audit to ensure teachers are marking students tardy in PowerSchool.  Consequences for tardies will include lunch detention.  The goal is to avoid suspending students from school for being tardy.</w:t>
      </w:r>
    </w:p>
    <w:p w14:paraId="53BB6F0A" w14:textId="3B398F0B" w:rsidR="00FF149B" w:rsidRDefault="00FF149B" w:rsidP="0081451D">
      <w:r>
        <w:t xml:space="preserve">Truancy Court – 10 students were successfully submitted to court for review.  The objective is for students to see that court is an option for their families because they don’t attend school regularly.  </w:t>
      </w:r>
    </w:p>
    <w:p w14:paraId="47655E06" w14:textId="243932E6" w:rsidR="00FF149B" w:rsidRPr="00AF086D" w:rsidRDefault="00FF149B" w:rsidP="0081451D">
      <w:pPr>
        <w:rPr>
          <w:b/>
          <w:bCs/>
          <w:u w:val="single"/>
        </w:rPr>
      </w:pPr>
      <w:r w:rsidRPr="00AF086D">
        <w:rPr>
          <w:b/>
          <w:bCs/>
          <w:u w:val="single"/>
        </w:rPr>
        <w:t>Think Tank:</w:t>
      </w:r>
    </w:p>
    <w:p w14:paraId="76B7EACE" w14:textId="457B6F01" w:rsidR="00FF149B" w:rsidRDefault="00FF149B" w:rsidP="0081451D">
      <w:r>
        <w:t xml:space="preserve">Events – Furr has had successful events such as the Fall Festival and 5K Run.  More events are to come.  February 12 – Seniors hosting a Valentine’s Day Event, cost will be $5, snacks will be sold, and only current Furr students are allowed to attend.  February 13 – CTE Department funded a trip for 48 students to travel to Stephen F. Austin University.  February 27 – Pending trip bridging the gap with Bioscience, Medical, Veterinary, and Agriculture.   </w:t>
      </w:r>
    </w:p>
    <w:p w14:paraId="5AE497FF" w14:textId="2DB00EF9" w:rsidR="00FF149B" w:rsidRDefault="00FF149B" w:rsidP="0081451D">
      <w:r>
        <w:lastRenderedPageBreak/>
        <w:t>Food Market – Survey was sent out to staff and parents.  There have been responses received from 50 people thus far. Nia Fresh Foods will be in attendance on February 13 during PD to provide information and answer questions.</w:t>
      </w:r>
    </w:p>
    <w:p w14:paraId="72B053C6" w14:textId="5F592F2A" w:rsidR="00AF086D" w:rsidRDefault="00AF086D" w:rsidP="0081451D">
      <w:r>
        <w:t>Sponsorship – Two new groups are in the process of being approved by Principal Walker.  The group names are: Young Distinguished Gentlemen (Jones, Hughes, and Young) and Ladies of Eminence (Madison, others will be determined later).</w:t>
      </w:r>
    </w:p>
    <w:sectPr w:rsidR="00AF08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51D"/>
    <w:rsid w:val="00271F58"/>
    <w:rsid w:val="0081451D"/>
    <w:rsid w:val="00AF086D"/>
    <w:rsid w:val="00FF1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2B734"/>
  <w15:chartTrackingRefBased/>
  <w15:docId w15:val="{E5806B02-E1DE-4840-B163-748F11785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51D"/>
  </w:style>
  <w:style w:type="paragraph" w:styleId="Heading1">
    <w:name w:val="heading 1"/>
    <w:basedOn w:val="Normal"/>
    <w:next w:val="Normal"/>
    <w:link w:val="Heading1Char"/>
    <w:uiPriority w:val="9"/>
    <w:qFormat/>
    <w:rsid w:val="008145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45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45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45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45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45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45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45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45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5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45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45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45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45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45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45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45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451D"/>
    <w:rPr>
      <w:rFonts w:eastAsiaTheme="majorEastAsia" w:cstheme="majorBidi"/>
      <w:color w:val="272727" w:themeColor="text1" w:themeTint="D8"/>
    </w:rPr>
  </w:style>
  <w:style w:type="paragraph" w:styleId="Title">
    <w:name w:val="Title"/>
    <w:basedOn w:val="Normal"/>
    <w:next w:val="Normal"/>
    <w:link w:val="TitleChar"/>
    <w:uiPriority w:val="10"/>
    <w:qFormat/>
    <w:rsid w:val="008145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5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45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45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451D"/>
    <w:pPr>
      <w:spacing w:before="160"/>
      <w:jc w:val="center"/>
    </w:pPr>
    <w:rPr>
      <w:i/>
      <w:iCs/>
      <w:color w:val="404040" w:themeColor="text1" w:themeTint="BF"/>
    </w:rPr>
  </w:style>
  <w:style w:type="character" w:customStyle="1" w:styleId="QuoteChar">
    <w:name w:val="Quote Char"/>
    <w:basedOn w:val="DefaultParagraphFont"/>
    <w:link w:val="Quote"/>
    <w:uiPriority w:val="29"/>
    <w:rsid w:val="0081451D"/>
    <w:rPr>
      <w:i/>
      <w:iCs/>
      <w:color w:val="404040" w:themeColor="text1" w:themeTint="BF"/>
    </w:rPr>
  </w:style>
  <w:style w:type="paragraph" w:styleId="ListParagraph">
    <w:name w:val="List Paragraph"/>
    <w:basedOn w:val="Normal"/>
    <w:uiPriority w:val="34"/>
    <w:qFormat/>
    <w:rsid w:val="0081451D"/>
    <w:pPr>
      <w:ind w:left="720"/>
      <w:contextualSpacing/>
    </w:pPr>
  </w:style>
  <w:style w:type="character" w:styleId="IntenseEmphasis">
    <w:name w:val="Intense Emphasis"/>
    <w:basedOn w:val="DefaultParagraphFont"/>
    <w:uiPriority w:val="21"/>
    <w:qFormat/>
    <w:rsid w:val="0081451D"/>
    <w:rPr>
      <w:i/>
      <w:iCs/>
      <w:color w:val="0F4761" w:themeColor="accent1" w:themeShade="BF"/>
    </w:rPr>
  </w:style>
  <w:style w:type="paragraph" w:styleId="IntenseQuote">
    <w:name w:val="Intense Quote"/>
    <w:basedOn w:val="Normal"/>
    <w:next w:val="Normal"/>
    <w:link w:val="IntenseQuoteChar"/>
    <w:uiPriority w:val="30"/>
    <w:qFormat/>
    <w:rsid w:val="008145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451D"/>
    <w:rPr>
      <w:i/>
      <w:iCs/>
      <w:color w:val="0F4761" w:themeColor="accent1" w:themeShade="BF"/>
    </w:rPr>
  </w:style>
  <w:style w:type="character" w:styleId="IntenseReference">
    <w:name w:val="Intense Reference"/>
    <w:basedOn w:val="DefaultParagraphFont"/>
    <w:uiPriority w:val="32"/>
    <w:qFormat/>
    <w:rsid w:val="008145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355</Words>
  <Characters>1888</Characters>
  <Application>Microsoft Office Word</Application>
  <DocSecurity>0</DocSecurity>
  <Lines>75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Crouch, Melita M</dc:creator>
  <cp:keywords/>
  <dc:description/>
  <cp:lastModifiedBy>Crouch, Melita M</cp:lastModifiedBy>
  <cp:revision>1</cp:revision>
  <dcterms:created xsi:type="dcterms:W3CDTF">2026-02-04T12:48:00Z</dcterms:created>
  <dcterms:modified xsi:type="dcterms:W3CDTF">2026-02-04T13:12:00Z</dcterms:modified>
</cp:coreProperties>
</file>