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PROGRAM</w:t>
      </w:r>
    </w:p>
    <w:p w:rsidR="00000000" w:rsidDel="00000000" w:rsidP="00000000" w:rsidRDefault="00000000" w:rsidRPr="00000000" w14:paraId="00000002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2530/page 1 of 2</w:t>
      </w:r>
    </w:p>
    <w:p w:rsidR="00000000" w:rsidDel="00000000" w:rsidP="00000000" w:rsidRDefault="00000000" w:rsidRPr="00000000" w14:paraId="00000003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Resource Materials</w:t>
      </w:r>
    </w:p>
    <w:p w:rsidR="00000000" w:rsidDel="00000000" w:rsidP="00000000" w:rsidRDefault="00000000" w:rsidRPr="00000000" w14:paraId="00000004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Nov 25</w:t>
      </w:r>
    </w:p>
    <w:p w:rsidR="00000000" w:rsidDel="00000000" w:rsidP="00000000" w:rsidRDefault="00000000" w:rsidRPr="00000000" w14:paraId="00000005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720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[See POLICY ALERT No. 236]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72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2530 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vertAlign w:val="baseline"/>
          <w:rtl w:val="0"/>
        </w:rPr>
        <w:t xml:space="preserve">RESOURCE MATERIALS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The Board of Education shall provide resource materials to implement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the school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district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’s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and school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educational goals and objectives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to meet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as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student needs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dictate and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as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district resources permit.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Resource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Such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materials include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, but are not limited to,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reference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materials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books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fiction and nonfiction books; maps; audio and audio-visual materials; pamphlets; periodicals; pictures; online references;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other supplementary titles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maps, library print and non-print materials,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and other sources of information for use by students that are not designated as textbooks.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  Resource materials are not library material as defined in N.J.S.A. 18A:34A-3 and Policy and Regulation 2535.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The Superintendent shall be responsible for the selection and maintenance of all resource materials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trike w:val="1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, in accordance with the following standards: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440" w:right="720" w:hanging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1.</w:t>
        <w:tab/>
        <w:t xml:space="preserve">Material will be suited to the varied interests, abilities, reading levels, and maturation levels of the students to be served;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440" w:right="720" w:hanging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2.</w:t>
        <w:tab/>
        <w:t xml:space="preserve">Wherever possible, materials will provide major opposing views on controversial issues so that students may develop under guidance the practice of critical reading and thinking;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440" w:right="720" w:hanging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3.</w:t>
        <w:tab/>
        <w:t xml:space="preserve">Wherever possible, materials will represent the many religious, ethnic, and cultural groups and their contribution to American heritage;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right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440" w:right="720" w:hanging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4.</w:t>
        <w:tab/>
        <w:t xml:space="preserve">Materials will be factually accurate and of genuine literary or artistic value;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440" w:right="720" w:hanging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5.</w:t>
        <w:tab/>
        <w:t xml:space="preserve">Materials will be of a quality and durability appropriate to their intended uses and longevity;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40" w:right="720" w:hanging="720"/>
        <w:jc w:val="both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6.</w:t>
        <w:tab/>
        <w:t xml:space="preserve">Materials will relate to, support, and enrich the courses of study adopted by the Board.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PROGRAM</w:t>
      </w:r>
    </w:p>
    <w:p w:rsidR="00000000" w:rsidDel="00000000" w:rsidP="00000000" w:rsidRDefault="00000000" w:rsidRPr="00000000" w14:paraId="0000001E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2530/page 2 of 2</w:t>
      </w:r>
    </w:p>
    <w:p w:rsidR="00000000" w:rsidDel="00000000" w:rsidP="00000000" w:rsidRDefault="00000000" w:rsidRPr="00000000" w14:paraId="0000001F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Resource Materials</w:t>
      </w:r>
    </w:p>
    <w:p w:rsidR="00000000" w:rsidDel="00000000" w:rsidP="00000000" w:rsidRDefault="00000000" w:rsidRPr="00000000" w14:paraId="00000020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The Superintendent will develop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color w:val="ff0000"/>
          <w:vertAlign w:val="baseline"/>
          <w:rtl w:val="0"/>
        </w:rPr>
        <w:t xml:space="preserve">regulations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vertAlign w:val="baseline"/>
          <w:rtl w:val="0"/>
        </w:rPr>
        <w:t xml:space="preserve">procedures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for the selection of resource materials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trike w:val="1"/>
          <w:color w:val="ff0000"/>
          <w:vertAlign w:val="baseline"/>
          <w:rtl w:val="0"/>
        </w:rPr>
        <w:t xml:space="preserve">pursuant to Regulation 2530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that provide for the effective consultation of teaching staff members at all appropriate levels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ensure that the Board’s budgetary allotment for resource materials is efficiently spent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appropriately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wisely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distributed throughout the instructional program and the district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and ensure an inventory of resource materials that is well balanced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vertAlign w:val="baseline"/>
          <w:rtl w:val="0"/>
        </w:rPr>
        <w:t xml:space="preserve">, promotes learning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outcomes aligned to the district’s strategic plan and New Jersey Student Learning Standards, and provides historical accuracy and literary and artistic merit.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and well rounded in coverage of subject, types of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trike w:val="1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materials, and variety of content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3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The Superintendent will evaluate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the continuing effectiveness and utility of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resource materials and recommend to the Board the removal of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resource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those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materials that no longer meet the standards set forth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trike w:val="1"/>
          <w:color w:val="ff0000"/>
          <w:vertAlign w:val="baseline"/>
          <w:rtl w:val="0"/>
        </w:rPr>
        <w:t xml:space="preserve">Regulation 2530 and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this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olicy.  Any request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by an individual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for the removal of resource materials will be governed by Policy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trike w:val="1"/>
          <w:color w:val="ff0000"/>
          <w:vertAlign w:val="baseline"/>
          <w:rtl w:val="0"/>
        </w:rPr>
        <w:t xml:space="preserve">and Regulation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9130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on public complaints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5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Adopted:</w:t>
      </w:r>
    </w:p>
    <w:p w:rsidR="00000000" w:rsidDel="00000000" w:rsidP="00000000" w:rsidRDefault="00000000" w:rsidRPr="00000000" w14:paraId="0000003F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  <w:font w:name="Times"/>
  <w:font w:name="Courie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Style w:val="Heading1"/>
      <w:ind w:right="-1260"/>
      <w:rPr>
        <w:b w:val="0"/>
        <w:bCs w:val="0"/>
        <w:sz w:val="14"/>
        <w:szCs w:val="14"/>
        <w:vertAlign w:val="baseline"/>
      </w:rPr>
    </w:pPr>
    <w:sdt>
      <w:sdtPr>
        <w:id w:val="1111975750"/>
        <w:tag w:val="goog_rdk_0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b w:val="0"/>
            <w:bCs w:val="0"/>
            <w:sz w:val="14"/>
            <w:szCs w:val="14"/>
            <w:vertAlign w:val="baseline"/>
            <w:rtl w:val="0"/>
          </w:rPr>
          <w:t xml:space="preserve">© Copyright 2025    ∙    Strauss Esmay Associates, LLP    ∙    1886 Hinds Road    ∙    Suite 1    ∙    Toms River, NJ  08753-8199    ∙    732-255-1500</w:t>
        </w:r>
      </w:sdtContent>
    </w:sdt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10795</wp:posOffset>
              </wp:positionV>
              <wp:extent cx="0" cy="127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774250" y="3780000"/>
                        <a:ext cx="51435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10795</wp:posOffset>
              </wp:positionV>
              <wp:extent cx="0" cy="1270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168910</wp:posOffset>
              </wp:positionV>
              <wp:extent cx="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45600" y="378000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168910</wp:posOffset>
              </wp:positionV>
              <wp:extent cx="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-685799</wp:posOffset>
          </wp:positionH>
          <wp:positionV relativeFrom="paragraph">
            <wp:posOffset>-167639</wp:posOffset>
          </wp:positionV>
          <wp:extent cx="571500" cy="589280"/>
          <wp:effectExtent b="0" l="0" r="0" t="0"/>
          <wp:wrapTopAndBottom distB="0" dist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2380" l="-1428" r="-1428" t="-2380"/>
                  <a:stretch>
                    <a:fillRect/>
                  </a:stretch>
                </pic:blipFill>
                <pic:spPr>
                  <a:xfrm>
                    <a:off x="0" y="0"/>
                    <a:ext cx="571500" cy="58928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Style w:val="Heading2"/>
      <w:ind w:hanging="720"/>
      <w:rPr>
        <w:rFonts w:ascii="Times New Roman" w:cs="Times New Roman" w:eastAsia="Times New Roman" w:hAnsi="Times New Roman"/>
        <w:b w:val="0"/>
        <w:bCs w:val="0"/>
        <w:i w:val="0"/>
        <w:iCs w:val="0"/>
        <w:sz w:val="80"/>
        <w:szCs w:val="80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z w:val="80"/>
        <w:szCs w:val="80"/>
        <w:vertAlign w:val="baseline"/>
        <w:rtl w:val="0"/>
      </w:rPr>
      <w:t xml:space="preserve">POLICY GUIDE</w: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5137150</wp:posOffset>
              </wp:positionH>
              <wp:positionV relativeFrom="paragraph">
                <wp:posOffset>685800</wp:posOffset>
              </wp:positionV>
              <wp:extent cx="0" cy="800100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5137150</wp:posOffset>
              </wp:positionH>
              <wp:positionV relativeFrom="paragraph">
                <wp:posOffset>685800</wp:posOffset>
              </wp:positionV>
              <wp:extent cx="0" cy="800100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8001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679450</wp:posOffset>
              </wp:positionV>
              <wp:extent cx="0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1917000" y="3780000"/>
                        <a:ext cx="68580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679450</wp:posOffset>
              </wp:positionV>
              <wp:extent cx="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6394450</wp:posOffset>
              </wp:positionH>
              <wp:positionV relativeFrom="paragraph">
                <wp:posOffset>685800</wp:posOffset>
              </wp:positionV>
              <wp:extent cx="0" cy="84582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6394450</wp:posOffset>
              </wp:positionH>
              <wp:positionV relativeFrom="paragraph">
                <wp:posOffset>685800</wp:posOffset>
              </wp:positionV>
              <wp:extent cx="0" cy="8458200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8458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ind w:left="720"/>
      <w:jc w:val="both"/>
    </w:pPr>
    <w:rPr>
      <w:rFonts w:ascii="Courier" w:cs="Courier" w:eastAsia="Courier" w:hAnsi="Courier"/>
      <w:b w:val="1"/>
      <w:bCs w:val="1"/>
      <w:strike w:val="1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Times" w:cs="Times" w:eastAsia="Times" w:hAnsi="Times"/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widowControl w:val="0"/>
      <w:jc w:val="center"/>
    </w:pPr>
    <w:rPr>
      <w:rFonts w:ascii="Courier" w:cs="Courier" w:eastAsia="Courier" w:hAnsi="Courier"/>
      <w:b w:val="1"/>
      <w:bCs w:val="1"/>
      <w:sz w:val="20"/>
      <w:szCs w:val="20"/>
      <w:vertAlign w:val="baseline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right="389" w:leftChars="-1" w:rightChars="0" w:firstLineChars="-1"/>
      <w:jc w:val="right"/>
      <w:textDirection w:val="btLr"/>
      <w:textAlignment w:val="baseline"/>
      <w:outlineLvl w:val="6"/>
    </w:pPr>
    <w:rPr>
      <w:rFonts w:ascii="Times New Roman" w:hAnsi="Times New Roman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right="388" w:leftChars="-1" w:rightChars="0" w:firstLineChars="-1"/>
      <w:jc w:val="right"/>
      <w:textDirection w:val="btLr"/>
      <w:textAlignment w:val="baseline"/>
      <w:outlineLvl w:val="7"/>
    </w:pPr>
    <w:rPr>
      <w:rFonts w:ascii="Times" w:hAnsi="Times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suppressAutoHyphens w:val="1"/>
      <w:overflowPunct w:val="1"/>
      <w:autoSpaceDE w:val="1"/>
      <w:autoSpaceDN w:val="1"/>
      <w:adjustRightInd w:val="1"/>
      <w:spacing w:line="1" w:lineRule="atLeast"/>
      <w:ind w:right="389" w:leftChars="-1" w:rightChars="0" w:firstLineChars="-1"/>
      <w:jc w:val="both"/>
      <w:textDirection w:val="btLr"/>
      <w:textAlignment w:val="auto"/>
      <w:outlineLvl w:val="8"/>
    </w:pPr>
    <w:rPr>
      <w:rFonts w:ascii="Times New Roman" w:hAnsi="Times New Roman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100" w:afterAutospacing="1" w:before="100" w:beforeAutospacing="1" w:line="1" w:lineRule="atLeast"/>
      <w:ind w:leftChars="-1" w:rightChars="0" w:firstLineChars="-1"/>
      <w:textDirection w:val="btLr"/>
      <w:textAlignment w:val="baseline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BlockText">
    <w:name w:val="Block Text"/>
    <w:basedOn w:val="Normal"/>
    <w:next w:val="BlockText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2880" w:right="1800" w:leftChars="-1" w:rightChars="0" w:hanging="720" w:firstLineChars="-1"/>
      <w:jc w:val="both"/>
      <w:textDirection w:val="btLr"/>
      <w:textAlignment w:val="baseline"/>
      <w:outlineLvl w:val="0"/>
    </w:pPr>
    <w:rPr>
      <w:rFonts w:ascii="Courier" w:hAnsi="Courier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tabs>
        <w:tab w:val="left" w:leader="none" w:pos="7380"/>
      </w:tabs>
      <w:suppressAutoHyphens w:val="1"/>
      <w:overflowPunct w:val="0"/>
      <w:autoSpaceDE w:val="0"/>
      <w:autoSpaceDN w:val="0"/>
      <w:adjustRightInd w:val="0"/>
      <w:spacing w:line="1" w:lineRule="atLeast"/>
      <w:ind w:right="1512" w:leftChars="-1" w:rightChars="0" w:firstLineChars="-1"/>
      <w:jc w:val="both"/>
      <w:textDirection w:val="btLr"/>
      <w:textAlignment w:val="baseline"/>
      <w:outlineLvl w:val="0"/>
    </w:pPr>
    <w:rPr>
      <w:rFonts w:ascii="Courier (WL)" w:hAnsi="Courier (WL)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odyTextIndent2">
    <w:name w:val="Body Text Indent 2"/>
    <w:basedOn w:val="Normal"/>
    <w:next w:val="BodyTextIndent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right="1512" w:leftChars="-1" w:rightChars="0" w:firstLine="720" w:firstLineChars="-1"/>
      <w:jc w:val="both"/>
      <w:textDirection w:val="btLr"/>
      <w:textAlignment w:val="baseline"/>
      <w:outlineLvl w:val="0"/>
    </w:pPr>
    <w:rPr>
      <w:rFonts w:ascii="Courier (WL)" w:hAnsi="Courier (WL)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odyTextIndent3">
    <w:name w:val="Body Text Indent 3"/>
    <w:basedOn w:val="Normal"/>
    <w:next w:val="BodyTextIndent3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2160" w:leftChars="-1" w:rightChars="0" w:hanging="720" w:firstLineChars="-1"/>
      <w:jc w:val="both"/>
      <w:textDirection w:val="btLr"/>
      <w:textAlignment w:val="baseline"/>
      <w:outlineLvl w:val="0"/>
    </w:pPr>
    <w:rPr>
      <w:rFonts w:ascii="Courier" w:hAnsi="Courier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720" w:leftChars="-1" w:rightChars="0" w:firstLineChars="-1"/>
      <w:jc w:val="both"/>
      <w:textDirection w:val="btLr"/>
      <w:textAlignment w:val="baseline"/>
      <w:outlineLvl w:val="0"/>
    </w:pPr>
    <w:rPr>
      <w:rFonts w:ascii="Courier New" w:hAnsi="Courier New"/>
      <w:color w:val="000000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headminor">
    <w:name w:val="headminor"/>
    <w:basedOn w:val="Normal"/>
    <w:next w:val="headminor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auto"/>
      <w:outlineLvl w:val="0"/>
    </w:pPr>
    <w:rPr>
      <w:rFonts w:ascii="Verdana" w:hAnsi="Verdana"/>
      <w:b w:val="1"/>
      <w:bCs w:val="1"/>
      <w:color w:val="000000"/>
      <w:w w:val="100"/>
      <w:position w:val="-1"/>
      <w:sz w:val="21"/>
      <w:szCs w:val="21"/>
      <w:effect w:val="none"/>
      <w:vertAlign w:val="baseline"/>
      <w:cs w:val="0"/>
      <w:em w:val="none"/>
      <w:lang w:bidi="ar-SA" w:eastAsia="en-US" w:val="en-US"/>
    </w:rPr>
  </w:style>
  <w:style w:type="paragraph" w:styleId="normal">
    <w:name w:val="normal"/>
    <w:basedOn w:val="Normal"/>
    <w:next w:val="normal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80" w:lineRule="atLeast"/>
      <w:ind w:leftChars="-1" w:rightChars="0" w:firstLineChars="-1"/>
      <w:textDirection w:val="btLr"/>
      <w:textAlignment w:val="auto"/>
      <w:outlineLvl w:val="0"/>
    </w:pPr>
    <w:rPr>
      <w:rFonts w:ascii="Verdana" w:hAnsi="Verdana"/>
      <w:w w:val="100"/>
      <w:position w:val="-1"/>
      <w:sz w:val="17"/>
      <w:szCs w:val="17"/>
      <w:effect w:val="none"/>
      <w:vertAlign w:val="baseline"/>
      <w:cs w:val="0"/>
      <w:em w:val="none"/>
      <w:lang w:bidi="ar-SA" w:eastAsia="en-US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120" w:line="1" w:lineRule="atLeast"/>
      <w:ind w:left="360" w:leftChars="-1" w:rightChars="0" w:firstLineChars="-1"/>
      <w:textDirection w:val="btLr"/>
      <w:textAlignment w:val="baseline"/>
      <w:outlineLvl w:val="0"/>
    </w:pPr>
    <w:rPr>
      <w:rFonts w:ascii="Times" w:hAnsi="Times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courier">
    <w:name w:val="courier"/>
    <w:basedOn w:val="Normal"/>
    <w:next w:val="courier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auto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odyText3">
    <w:name w:val="Body Text 3"/>
    <w:basedOn w:val="Normal"/>
    <w:next w:val="BodyText3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120" w:line="1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0"/>
    <w:rPr>
      <w:color w:val="8b0000"/>
      <w:w w:val="100"/>
      <w:position w:val="-1"/>
      <w:u w:val="none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p2">
    <w:name w:val="p2"/>
    <w:basedOn w:val="Normal"/>
    <w:next w:val="p2"/>
    <w:autoRedefine w:val="0"/>
    <w:hidden w:val="0"/>
    <w:qFormat w:val="0"/>
    <w:pPr>
      <w:tabs>
        <w:tab w:val="left" w:leader="none" w:pos="720"/>
      </w:tabs>
      <w:suppressAutoHyphens w:val="1"/>
      <w:overflowPunct w:val="0"/>
      <w:autoSpaceDE w:val="0"/>
      <w:autoSpaceDN w:val="0"/>
      <w:adjustRightInd w:val="0"/>
      <w:spacing w:line="280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color w:val="000000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PlainText">
    <w:name w:val="Plain Text"/>
    <w:basedOn w:val="Normal"/>
    <w:next w:val="PlainText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p6">
    <w:name w:val="p6"/>
    <w:basedOn w:val="Normal"/>
    <w:next w:val="p6"/>
    <w:autoRedefine w:val="0"/>
    <w:hidden w:val="0"/>
    <w:qFormat w:val="0"/>
    <w:pPr>
      <w:tabs>
        <w:tab w:val="left" w:leader="none" w:pos="380"/>
      </w:tabs>
      <w:suppressAutoHyphens w:val="1"/>
      <w:overflowPunct w:val="0"/>
      <w:autoSpaceDE w:val="0"/>
      <w:autoSpaceDN w:val="0"/>
      <w:adjustRightInd w:val="0"/>
      <w:spacing w:line="240" w:lineRule="atLeast"/>
      <w:ind w:left="1060" w:leftChars="-1" w:rightChars="0" w:firstLineChars="-1"/>
      <w:textDirection w:val="btLr"/>
      <w:textAlignment w:val="baseline"/>
      <w:outlineLvl w:val="0"/>
    </w:pPr>
    <w:rPr>
      <w:rFonts w:ascii="Times" w:hAnsi="Times"/>
      <w:color w:val="000000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p4">
    <w:name w:val="p4"/>
    <w:basedOn w:val="Normal"/>
    <w:next w:val="p4"/>
    <w:autoRedefine w:val="0"/>
    <w:hidden w:val="0"/>
    <w:qFormat w:val="0"/>
    <w:pPr>
      <w:tabs>
        <w:tab w:val="left" w:leader="none" w:pos="780"/>
      </w:tabs>
      <w:suppressAutoHyphens w:val="1"/>
      <w:overflowPunct w:val="0"/>
      <w:autoSpaceDE w:val="0"/>
      <w:autoSpaceDN w:val="0"/>
      <w:adjustRightInd w:val="0"/>
      <w:spacing w:line="280" w:lineRule="atLeast"/>
      <w:ind w:left="1440" w:leftChars="-1" w:rightChars="0" w:firstLine="720" w:firstLineChars="-1"/>
      <w:textDirection w:val="btLr"/>
      <w:textAlignment w:val="baseline"/>
      <w:outlineLvl w:val="0"/>
    </w:pPr>
    <w:rPr>
      <w:rFonts w:ascii="Times" w:hAnsi="Times"/>
      <w:color w:val="000000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p7">
    <w:name w:val="p7"/>
    <w:basedOn w:val="Normal"/>
    <w:next w:val="p7"/>
    <w:autoRedefine w:val="0"/>
    <w:hidden w:val="0"/>
    <w:qFormat w:val="0"/>
    <w:pPr>
      <w:tabs>
        <w:tab w:val="left" w:leader="none" w:pos="720"/>
      </w:tabs>
      <w:suppressAutoHyphens w:val="1"/>
      <w:overflowPunct w:val="0"/>
      <w:autoSpaceDE w:val="0"/>
      <w:autoSpaceDN w:val="0"/>
      <w:adjustRightInd w:val="0"/>
      <w:spacing w:line="280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color w:val="000000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TMLPreformatted">
    <w:name w:val="HTML Preformatted"/>
    <w:basedOn w:val="Normal"/>
    <w:next w:val="HTMLPreformatted"/>
    <w:autoRedefine w:val="0"/>
    <w:hidden w:val="0"/>
    <w:qFormat w:val="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Arial Unicode MS" w:eastAsia="Arial Unicode MS" w:hAnsi="Times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ulletIndented">
    <w:name w:val="Bullet Indented"/>
    <w:basedOn w:val="FootnoteReference"/>
    <w:next w:val="BulletIndented"/>
    <w:autoRedefine w:val="0"/>
    <w:hidden w:val="0"/>
    <w:qFormat w:val="0"/>
    <w:pPr>
      <w:numPr>
        <w:ilvl w:val="0"/>
        <w:numId w:val="1"/>
      </w:numPr>
      <w:suppressAutoHyphens w:val="1"/>
      <w:overflowPunct w:val="1"/>
      <w:autoSpaceDE w:val="1"/>
      <w:autoSpaceDN w:val="1"/>
      <w:adjustRightInd w:val="1"/>
      <w:spacing w:after="240" w:line="1" w:lineRule="atLeast"/>
      <w:ind w:leftChars="-1" w:rightChars="0" w:firstLineChars="-1"/>
      <w:textDirection w:val="btLr"/>
      <w:textAlignment w:val="auto"/>
      <w:outlineLvl w:val="0"/>
    </w:pPr>
    <w:rPr>
      <w:rFonts w:ascii="Times New Roman" w:hAnsi="Times New Roman"/>
      <w:w w:val="100"/>
      <w:position w:val="-1"/>
      <w:szCs w:val="24"/>
      <w:effect w:val="none"/>
      <w:vertAlign w:val="superscript"/>
      <w:cs w:val="0"/>
      <w:em w:val="none"/>
      <w:lang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ommentReference">
    <w:name w:val="Comment Reference"/>
    <w:next w:val="CommentReferen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line="1" w:lineRule="atLeast"/>
      <w:ind w:left="720" w:leftChars="-1" w:rightChars="0" w:firstLineChars="-1"/>
      <w:contextualSpacing w:val="1"/>
      <w:textDirection w:val="btLr"/>
      <w:textAlignment w:val="auto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BodyText2Char">
    <w:name w:val="Body Text 2 Char"/>
    <w:next w:val="BodyText2Char"/>
    <w:autoRedefine w:val="0"/>
    <w:hidden w:val="0"/>
    <w:qFormat w:val="0"/>
    <w:rPr>
      <w:rFonts w:ascii="Courier New" w:hAnsi="Courier New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ss_leftalign">
    <w:name w:val="ss_leftalign"/>
    <w:next w:val="ss_leftalig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s_sh">
    <w:name w:val="ss_sh"/>
    <w:next w:val="ss_sh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Char">
    <w:name w:val="Body Text Char"/>
    <w:next w:val="BodyTextChar"/>
    <w:autoRedefine w:val="0"/>
    <w:hidden w:val="0"/>
    <w:qFormat w:val="0"/>
    <w:rPr>
      <w:rFonts w:ascii="Courier (WL)" w:hAnsi="Courier (WL)"/>
      <w:w w:val="100"/>
      <w:position w:val="-1"/>
      <w:effect w:val="none"/>
      <w:vertAlign w:val="baseline"/>
      <w:cs w:val="0"/>
      <w:em w:val="none"/>
      <w:lang/>
    </w:rPr>
  </w:style>
  <w:style w:type="character" w:styleId="BodyTextIndent2Char">
    <w:name w:val="Body Text Indent 2 Char"/>
    <w:next w:val="BodyTextIndent2Char"/>
    <w:autoRedefine w:val="0"/>
    <w:hidden w:val="0"/>
    <w:qFormat w:val="0"/>
    <w:rPr>
      <w:rFonts w:ascii="Courier (WL)" w:hAnsi="Courier (WL)"/>
      <w:w w:val="100"/>
      <w:position w:val="-1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1Char">
    <w:name w:val="Heading 1 Char"/>
    <w:next w:val="Heading1Char"/>
    <w:autoRedefine w:val="0"/>
    <w:hidden w:val="0"/>
    <w:qFormat w:val="0"/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Heading2Char">
    <w:name w:val="Heading 2 Char"/>
    <w:next w:val="Heading2Char"/>
    <w:autoRedefine w:val="0"/>
    <w:hidden w:val="0"/>
    <w:qFormat w:val="0"/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ourier" w:hAnsi="Courier"/>
      <w:b w:val="1"/>
      <w:strike w:val="1"/>
      <w:w w:val="100"/>
      <w:position w:val="-1"/>
      <w:effect w:val="none"/>
      <w:vertAlign w:val="baseline"/>
      <w:cs w:val="0"/>
      <w:em w:val="none"/>
      <w:lang/>
    </w:rPr>
  </w:style>
  <w:style w:type="character" w:styleId="Heading4Char">
    <w:name w:val="Heading 4 Char"/>
    <w:next w:val="Heading4Char"/>
    <w:autoRedefine w:val="0"/>
    <w:hidden w:val="0"/>
    <w:qFormat w:val="0"/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Heading5Char">
    <w:name w:val="Heading 5 Char"/>
    <w:next w:val="Heading5Char"/>
    <w:autoRedefine w:val="0"/>
    <w:hidden w:val="0"/>
    <w:qFormat w:val="0"/>
    <w:rPr>
      <w:rFonts w:ascii="Times" w:hAnsi="Times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Heading6Char">
    <w:name w:val="Heading 6 Char"/>
    <w:next w:val="Heading6Char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Heading7Char">
    <w:name w:val="Heading 7 Char"/>
    <w:next w:val="Heading7Char"/>
    <w:autoRedefine w:val="0"/>
    <w:hidden w:val="0"/>
    <w:qFormat w:val="0"/>
    <w:rPr>
      <w:b w:val="1"/>
      <w:bCs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Heading8Char">
    <w:name w:val="Heading 8 Char"/>
    <w:next w:val="Heading8Char"/>
    <w:autoRedefine w:val="0"/>
    <w:hidden w:val="0"/>
    <w:qFormat w:val="0"/>
    <w:rPr>
      <w:rFonts w:ascii="Times" w:hAnsi="Times"/>
      <w:b w:val="1"/>
      <w:bCs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Heading9Char">
    <w:name w:val="Heading 9 Char"/>
    <w:next w:val="Heading9Char"/>
    <w:autoRedefine w:val="0"/>
    <w:hidden w:val="0"/>
    <w:qFormat w:val="0"/>
    <w:rPr>
      <w:b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BodyTextIndent3Char">
    <w:name w:val="Body Text Indent 3 Char"/>
    <w:next w:val="BodyTextIndent3Char"/>
    <w:autoRedefine w:val="0"/>
    <w:hidden w:val="0"/>
    <w:qFormat w:val="0"/>
    <w:rPr>
      <w:rFonts w:ascii="Courier" w:hAnsi="Courier"/>
      <w:w w:val="100"/>
      <w:position w:val="-1"/>
      <w:effect w:val="none"/>
      <w:vertAlign w:val="baseline"/>
      <w:cs w:val="0"/>
      <w:em w:val="none"/>
      <w:lang/>
    </w:rPr>
  </w:style>
  <w:style w:type="character" w:styleId="BodyTextIndentChar">
    <w:name w:val="Body Text Indent Char"/>
    <w:next w:val="BodyTextIndentChar"/>
    <w:autoRedefine w:val="0"/>
    <w:hidden w:val="0"/>
    <w:qFormat w:val="0"/>
    <w:rPr>
      <w:rFonts w:ascii="Times" w:hAnsi="Time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BodyText3Char">
    <w:name w:val="Body Text 3 Char"/>
    <w:next w:val="BodyText3Char"/>
    <w:autoRedefine w:val="0"/>
    <w:hidden w:val="0"/>
    <w:qFormat w:val="0"/>
    <w:rPr>
      <w:rFonts w:ascii="Times" w:hAnsi="Times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itleChar">
    <w:name w:val="Title Char"/>
    <w:next w:val="TitleChar"/>
    <w:autoRedefine w:val="0"/>
    <w:hidden w:val="0"/>
    <w:qFormat w:val="0"/>
    <w:rPr>
      <w:rFonts w:ascii="Courier (WL)" w:hAnsi="Courier (WL)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SubtitleChar">
    <w:name w:val="Subtitle Char"/>
    <w:next w:val="SubtitleChar"/>
    <w:autoRedefine w:val="0"/>
    <w:hidden w:val="0"/>
    <w:qFormat w:val="0"/>
    <w:rPr>
      <w:rFonts w:ascii="Courier (WL)" w:hAnsi="Courier (WL)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rFonts w:ascii="Times" w:hAnsi="Time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ooterChar">
    <w:name w:val="Footer Char"/>
    <w:next w:val="FooterChar"/>
    <w:autoRedefine w:val="0"/>
    <w:hidden w:val="0"/>
    <w:qFormat w:val="0"/>
    <w:rPr>
      <w:rFonts w:ascii="Times" w:hAnsi="Time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PlainTextChar">
    <w:name w:val="Plain Text Char"/>
    <w:next w:val="PlainTextChar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HTMLPreformattedChar">
    <w:name w:val="HTML Preformatted Char"/>
    <w:next w:val="HTMLPreformattedChar"/>
    <w:autoRedefine w:val="0"/>
    <w:hidden w:val="0"/>
    <w:qFormat w:val="0"/>
    <w:rPr>
      <w:rFonts w:ascii="Arial Unicode MS" w:eastAsia="Arial Unicode MS" w:hAnsi="Times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widowControl w:val="0"/>
      <w:jc w:val="right"/>
    </w:pPr>
    <w:rPr>
      <w:rFonts w:ascii="Courier" w:cs="Courier" w:eastAsia="Courier" w:hAnsi="Courier"/>
      <w:b w:val="1"/>
      <w:bCs w:val="1"/>
      <w:sz w:val="20"/>
      <w:szCs w:val="20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8GqEHdDkMxlcDbyodcZ2K6YXAQ==">CgMxLjAaHQoBMBIYChYIB0ISEhBBcmlhbCBVbmljb2RlIE1TOAByITFxRjRTZ3pkQXAwRmVtRy0xanB4OWJIM1YzTURpZ24waw==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2025-07-09T12:16:00Z</dcterms:created>
  <dc:creator>Sandy Nicastro</dc:creator>
</cp:coreProperties>
</file>