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A0A17" w14:textId="77777777" w:rsidR="005611A7" w:rsidRDefault="00104B5C" w:rsidP="00104B5C">
      <w:pPr>
        <w:ind w:left="4320" w:firstLine="720"/>
      </w:pPr>
      <w:r>
        <w:tab/>
      </w:r>
      <w:r>
        <w:tab/>
      </w:r>
      <w:r>
        <w:tab/>
      </w:r>
      <w:r>
        <w:tab/>
        <w:t xml:space="preserve">   </w:t>
      </w:r>
    </w:p>
    <w:p w14:paraId="0D0CA209" w14:textId="0F0E2188" w:rsidR="00F430F9" w:rsidRPr="00F31539" w:rsidRDefault="00104B5C" w:rsidP="00F31539">
      <w:pPr>
        <w:jc w:val="center"/>
      </w:pPr>
      <w:r>
        <w:rPr>
          <w:noProof/>
          <w:lang w:val="en-US"/>
        </w:rPr>
        <w:drawing>
          <wp:inline distT="0" distB="0" distL="0" distR="0" wp14:anchorId="0D586639" wp14:editId="5652DDBD">
            <wp:extent cx="381000" cy="381000"/>
            <wp:effectExtent l="0" t="0" r="0" b="0"/>
            <wp:docPr id="2" name="Picture 2"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104B5C">
        <w:rPr>
          <w:b/>
          <w:sz w:val="40"/>
          <w:szCs w:val="40"/>
        </w:rPr>
        <w:t xml:space="preserve">Curriculum Map </w:t>
      </w:r>
      <w:r w:rsidR="00C35BD9">
        <w:rPr>
          <w:b/>
          <w:sz w:val="40"/>
          <w:szCs w:val="40"/>
        </w:rPr>
        <w:t>–</w:t>
      </w:r>
      <w:r w:rsidR="005B718C">
        <w:rPr>
          <w:b/>
          <w:sz w:val="40"/>
          <w:szCs w:val="40"/>
        </w:rPr>
        <w:t xml:space="preserve"> Kindergarte</w:t>
      </w:r>
      <w:r w:rsidR="00C35BD9">
        <w:rPr>
          <w:b/>
          <w:sz w:val="40"/>
          <w:szCs w:val="40"/>
        </w:rPr>
        <w:t>n - UFLI</w:t>
      </w:r>
      <w:r>
        <w:rPr>
          <w:noProof/>
          <w:lang w:val="en-US"/>
        </w:rPr>
        <w:drawing>
          <wp:inline distT="0" distB="0" distL="0" distR="0" wp14:anchorId="0D586639" wp14:editId="7BB127DA">
            <wp:extent cx="381000" cy="381000"/>
            <wp:effectExtent l="0" t="0" r="0" b="0"/>
            <wp:docPr id="3" name="Picture 3"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38B0FBA7" w14:textId="77777777" w:rsidR="00F430F9" w:rsidRPr="002B679A" w:rsidRDefault="00F430F9" w:rsidP="00F430F9">
      <w:pPr>
        <w:ind w:firstLine="720"/>
        <w:rPr>
          <w:bCs/>
          <w:lang w:val="en-US"/>
        </w:rPr>
      </w:pPr>
      <w:r w:rsidRPr="002B679A">
        <w:rPr>
          <w:bCs/>
          <w:lang w:val="en-US"/>
        </w:rPr>
        <w:t>Kindergarten UFLI Curriculum Map</w:t>
      </w:r>
    </w:p>
    <w:p w14:paraId="78B2FAF9" w14:textId="77777777" w:rsidR="00F430F9" w:rsidRPr="002B679A" w:rsidRDefault="00F430F9" w:rsidP="00F430F9">
      <w:pPr>
        <w:ind w:firstLine="720"/>
        <w:rPr>
          <w:bCs/>
          <w:lang w:val="en-US"/>
        </w:rPr>
      </w:pPr>
      <w:r w:rsidRPr="002B679A">
        <w:rPr>
          <w:bCs/>
          <w:lang w:val="en-US"/>
        </w:rPr>
        <w:t>Pacing Model: 2 UFLI lessons per week</w:t>
      </w:r>
    </w:p>
    <w:p w14:paraId="6D240C8C" w14:textId="05532356" w:rsidR="005611A7" w:rsidRDefault="00000000" w:rsidP="00F430F9">
      <w:r>
        <w:rPr>
          <w:bCs/>
          <w:lang w:val="en-US"/>
        </w:rPr>
        <w:pict w14:anchorId="0B3F0E1A">
          <v:rect id="_x0000_i1025" style="width:0;height:1.5pt" o:hralign="center" o:hrstd="t" o:hr="t" fillcolor="#a0a0a0" stroked="f"/>
        </w:pict>
      </w:r>
    </w:p>
    <w:tbl>
      <w:tblPr>
        <w:tblStyle w:val="a0"/>
        <w:tblW w:w="148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00"/>
        <w:gridCol w:w="2620"/>
        <w:gridCol w:w="1260"/>
        <w:gridCol w:w="2520"/>
        <w:gridCol w:w="1400"/>
        <w:gridCol w:w="1470"/>
        <w:gridCol w:w="1530"/>
        <w:gridCol w:w="1890"/>
        <w:gridCol w:w="1350"/>
      </w:tblGrid>
      <w:tr w:rsidR="00104B5C" w:rsidRPr="00131777" w14:paraId="5424A8DC" w14:textId="77777777" w:rsidTr="00EE46C5">
        <w:trPr>
          <w:trHeight w:val="816"/>
        </w:trPr>
        <w:tc>
          <w:tcPr>
            <w:tcW w:w="800" w:type="dxa"/>
            <w:shd w:val="clear" w:color="auto" w:fill="FFC000"/>
          </w:tcPr>
          <w:p w14:paraId="1B0249F4" w14:textId="77777777" w:rsidR="00C64658" w:rsidRPr="00402B67" w:rsidRDefault="00C64658">
            <w:pPr>
              <w:widowControl w:val="0"/>
              <w:spacing w:line="240" w:lineRule="auto"/>
              <w:jc w:val="center"/>
              <w:rPr>
                <w:b/>
                <w:sz w:val="20"/>
                <w:szCs w:val="20"/>
              </w:rPr>
            </w:pPr>
            <w:r w:rsidRPr="00402B67">
              <w:rPr>
                <w:b/>
                <w:sz w:val="20"/>
                <w:szCs w:val="20"/>
              </w:rPr>
              <w:t>Week</w:t>
            </w:r>
          </w:p>
        </w:tc>
        <w:tc>
          <w:tcPr>
            <w:tcW w:w="2620" w:type="dxa"/>
            <w:shd w:val="clear" w:color="auto" w:fill="FFFF00"/>
            <w:tcMar>
              <w:top w:w="100" w:type="dxa"/>
              <w:left w:w="100" w:type="dxa"/>
              <w:bottom w:w="100" w:type="dxa"/>
              <w:right w:w="100" w:type="dxa"/>
            </w:tcMar>
          </w:tcPr>
          <w:p w14:paraId="41DBC91E" w14:textId="77777777" w:rsidR="00C64658" w:rsidRPr="00402B67" w:rsidRDefault="00C64658">
            <w:pPr>
              <w:widowControl w:val="0"/>
              <w:spacing w:line="240" w:lineRule="auto"/>
              <w:jc w:val="center"/>
              <w:rPr>
                <w:b/>
                <w:sz w:val="20"/>
                <w:szCs w:val="20"/>
              </w:rPr>
            </w:pPr>
            <w:r w:rsidRPr="00402B67">
              <w:rPr>
                <w:b/>
                <w:sz w:val="20"/>
                <w:szCs w:val="20"/>
              </w:rPr>
              <w:t xml:space="preserve">Unit Name </w:t>
            </w:r>
          </w:p>
          <w:p w14:paraId="27BF5592" w14:textId="77777777" w:rsidR="00C64658" w:rsidRPr="00402B67" w:rsidRDefault="00C64658">
            <w:pPr>
              <w:widowControl w:val="0"/>
              <w:spacing w:line="240" w:lineRule="auto"/>
              <w:jc w:val="center"/>
              <w:rPr>
                <w:b/>
                <w:sz w:val="20"/>
                <w:szCs w:val="20"/>
              </w:rPr>
            </w:pPr>
            <w:r w:rsidRPr="00402B67">
              <w:rPr>
                <w:b/>
                <w:sz w:val="20"/>
                <w:szCs w:val="20"/>
              </w:rPr>
              <w:t>(Topic)</w:t>
            </w:r>
          </w:p>
        </w:tc>
        <w:tc>
          <w:tcPr>
            <w:tcW w:w="1260" w:type="dxa"/>
            <w:shd w:val="clear" w:color="auto" w:fill="92D050"/>
            <w:tcMar>
              <w:top w:w="100" w:type="dxa"/>
              <w:left w:w="100" w:type="dxa"/>
              <w:bottom w:w="100" w:type="dxa"/>
              <w:right w:w="100" w:type="dxa"/>
            </w:tcMar>
          </w:tcPr>
          <w:p w14:paraId="72429B6D" w14:textId="77777777" w:rsidR="00C64658" w:rsidRPr="00402B67" w:rsidRDefault="00C64658">
            <w:pPr>
              <w:widowControl w:val="0"/>
              <w:spacing w:line="240" w:lineRule="auto"/>
              <w:jc w:val="center"/>
              <w:rPr>
                <w:b/>
                <w:sz w:val="20"/>
                <w:szCs w:val="20"/>
              </w:rPr>
            </w:pPr>
            <w:r w:rsidRPr="00402B67">
              <w:rPr>
                <w:b/>
                <w:sz w:val="20"/>
                <w:szCs w:val="20"/>
              </w:rPr>
              <w:t>Lesson</w:t>
            </w:r>
          </w:p>
        </w:tc>
        <w:tc>
          <w:tcPr>
            <w:tcW w:w="2520" w:type="dxa"/>
            <w:shd w:val="clear" w:color="auto" w:fill="8DB3E2" w:themeFill="text2" w:themeFillTint="66"/>
            <w:tcMar>
              <w:top w:w="100" w:type="dxa"/>
              <w:left w:w="100" w:type="dxa"/>
              <w:bottom w:w="100" w:type="dxa"/>
              <w:right w:w="100" w:type="dxa"/>
            </w:tcMar>
          </w:tcPr>
          <w:p w14:paraId="00519931" w14:textId="77777777" w:rsidR="00C64658" w:rsidRPr="00402B67" w:rsidRDefault="00C64658">
            <w:pPr>
              <w:widowControl w:val="0"/>
              <w:spacing w:line="240" w:lineRule="auto"/>
              <w:jc w:val="center"/>
              <w:rPr>
                <w:b/>
                <w:sz w:val="20"/>
                <w:szCs w:val="20"/>
              </w:rPr>
            </w:pPr>
            <w:r w:rsidRPr="00402B67">
              <w:rPr>
                <w:b/>
                <w:sz w:val="20"/>
                <w:szCs w:val="20"/>
              </w:rPr>
              <w:t>Objectives</w:t>
            </w:r>
          </w:p>
        </w:tc>
        <w:tc>
          <w:tcPr>
            <w:tcW w:w="1400" w:type="dxa"/>
            <w:shd w:val="clear" w:color="auto" w:fill="B2A1C7" w:themeFill="accent4" w:themeFillTint="99"/>
            <w:tcMar>
              <w:top w:w="100" w:type="dxa"/>
              <w:left w:w="100" w:type="dxa"/>
              <w:bottom w:w="100" w:type="dxa"/>
              <w:right w:w="100" w:type="dxa"/>
            </w:tcMar>
          </w:tcPr>
          <w:p w14:paraId="556E9230" w14:textId="77777777" w:rsidR="00C64658" w:rsidRPr="00402B67" w:rsidRDefault="00C64658">
            <w:pPr>
              <w:widowControl w:val="0"/>
              <w:spacing w:line="240" w:lineRule="auto"/>
              <w:jc w:val="center"/>
              <w:rPr>
                <w:b/>
                <w:sz w:val="20"/>
                <w:szCs w:val="20"/>
              </w:rPr>
            </w:pPr>
            <w:r w:rsidRPr="00402B67">
              <w:rPr>
                <w:b/>
                <w:sz w:val="20"/>
                <w:szCs w:val="20"/>
              </w:rPr>
              <w:t>Standards and Eligible Content</w:t>
            </w:r>
          </w:p>
        </w:tc>
        <w:tc>
          <w:tcPr>
            <w:tcW w:w="1470" w:type="dxa"/>
            <w:shd w:val="clear" w:color="auto" w:fill="D99594" w:themeFill="accent2" w:themeFillTint="99"/>
            <w:tcMar>
              <w:top w:w="100" w:type="dxa"/>
              <w:left w:w="100" w:type="dxa"/>
              <w:bottom w:w="100" w:type="dxa"/>
              <w:right w:w="100" w:type="dxa"/>
            </w:tcMar>
          </w:tcPr>
          <w:p w14:paraId="0DEB2DC8" w14:textId="77777777" w:rsidR="00C64658" w:rsidRPr="00402B67" w:rsidRDefault="00C64658">
            <w:pPr>
              <w:widowControl w:val="0"/>
              <w:spacing w:line="240" w:lineRule="auto"/>
              <w:jc w:val="center"/>
              <w:rPr>
                <w:b/>
                <w:sz w:val="20"/>
                <w:szCs w:val="20"/>
              </w:rPr>
            </w:pPr>
            <w:r w:rsidRPr="00402B67">
              <w:rPr>
                <w:b/>
                <w:sz w:val="20"/>
                <w:szCs w:val="20"/>
              </w:rPr>
              <w:t>Resources</w:t>
            </w:r>
          </w:p>
        </w:tc>
        <w:tc>
          <w:tcPr>
            <w:tcW w:w="1530" w:type="dxa"/>
            <w:shd w:val="clear" w:color="auto" w:fill="DDD9C3" w:themeFill="background2" w:themeFillShade="E6"/>
            <w:tcMar>
              <w:top w:w="100" w:type="dxa"/>
              <w:left w:w="100" w:type="dxa"/>
              <w:bottom w:w="100" w:type="dxa"/>
              <w:right w:w="100" w:type="dxa"/>
            </w:tcMar>
          </w:tcPr>
          <w:p w14:paraId="12481A91" w14:textId="77777777" w:rsidR="00C64658" w:rsidRPr="00402B67" w:rsidRDefault="00C64658">
            <w:pPr>
              <w:widowControl w:val="0"/>
              <w:spacing w:line="240" w:lineRule="auto"/>
              <w:jc w:val="center"/>
              <w:rPr>
                <w:b/>
                <w:sz w:val="20"/>
                <w:szCs w:val="20"/>
              </w:rPr>
            </w:pPr>
            <w:r w:rsidRPr="00402B67">
              <w:rPr>
                <w:b/>
                <w:sz w:val="20"/>
                <w:szCs w:val="20"/>
              </w:rPr>
              <w:t>Assessments</w:t>
            </w:r>
          </w:p>
        </w:tc>
        <w:tc>
          <w:tcPr>
            <w:tcW w:w="1890" w:type="dxa"/>
            <w:shd w:val="clear" w:color="auto" w:fill="FABF8F" w:themeFill="accent6" w:themeFillTint="99"/>
          </w:tcPr>
          <w:p w14:paraId="732FD609" w14:textId="77777777" w:rsidR="00C64658" w:rsidRPr="00402B67" w:rsidRDefault="00C64658">
            <w:pPr>
              <w:widowControl w:val="0"/>
              <w:spacing w:line="240" w:lineRule="auto"/>
              <w:jc w:val="center"/>
              <w:rPr>
                <w:b/>
                <w:sz w:val="20"/>
                <w:szCs w:val="20"/>
              </w:rPr>
            </w:pPr>
            <w:r w:rsidRPr="00402B67">
              <w:rPr>
                <w:b/>
                <w:sz w:val="20"/>
                <w:szCs w:val="20"/>
              </w:rPr>
              <w:t>Adaptations</w:t>
            </w:r>
          </w:p>
          <w:p w14:paraId="0D32FB4D" w14:textId="77777777" w:rsidR="00C64658" w:rsidRPr="00402B67" w:rsidRDefault="00C64658">
            <w:pPr>
              <w:widowControl w:val="0"/>
              <w:spacing w:line="240" w:lineRule="auto"/>
              <w:jc w:val="center"/>
              <w:rPr>
                <w:b/>
                <w:sz w:val="20"/>
                <w:szCs w:val="20"/>
              </w:rPr>
            </w:pPr>
            <w:r w:rsidRPr="00402B67">
              <w:rPr>
                <w:b/>
                <w:sz w:val="20"/>
                <w:szCs w:val="20"/>
              </w:rPr>
              <w:t>Modifications</w:t>
            </w:r>
          </w:p>
        </w:tc>
        <w:tc>
          <w:tcPr>
            <w:tcW w:w="1350" w:type="dxa"/>
            <w:shd w:val="clear" w:color="auto" w:fill="FDE9D9" w:themeFill="accent6" w:themeFillTint="33"/>
            <w:tcMar>
              <w:top w:w="100" w:type="dxa"/>
              <w:left w:w="100" w:type="dxa"/>
              <w:bottom w:w="100" w:type="dxa"/>
              <w:right w:w="100" w:type="dxa"/>
            </w:tcMar>
          </w:tcPr>
          <w:p w14:paraId="77DF7F54" w14:textId="77777777" w:rsidR="00C64658" w:rsidRPr="00402B67" w:rsidRDefault="00C64658">
            <w:pPr>
              <w:widowControl w:val="0"/>
              <w:spacing w:line="240" w:lineRule="auto"/>
              <w:jc w:val="center"/>
              <w:rPr>
                <w:b/>
                <w:sz w:val="20"/>
                <w:szCs w:val="20"/>
              </w:rPr>
            </w:pPr>
            <w:r w:rsidRPr="00402B67">
              <w:rPr>
                <w:b/>
                <w:sz w:val="20"/>
                <w:szCs w:val="20"/>
              </w:rPr>
              <w:t>Vocab</w:t>
            </w:r>
          </w:p>
        </w:tc>
      </w:tr>
      <w:tr w:rsidR="00104B5C" w:rsidRPr="00131777" w14:paraId="5CD37DDF" w14:textId="77777777" w:rsidTr="00EE46C5">
        <w:trPr>
          <w:trHeight w:val="207"/>
        </w:trPr>
        <w:tc>
          <w:tcPr>
            <w:tcW w:w="800" w:type="dxa"/>
            <w:shd w:val="clear" w:color="auto" w:fill="FFC000"/>
          </w:tcPr>
          <w:p w14:paraId="1D6ED6C4" w14:textId="6EBCE447" w:rsidR="00C64658" w:rsidRPr="00131777" w:rsidRDefault="00F430F9">
            <w:pPr>
              <w:widowControl w:val="0"/>
              <w:spacing w:line="240" w:lineRule="auto"/>
              <w:jc w:val="center"/>
              <w:rPr>
                <w:bCs/>
              </w:rPr>
            </w:pPr>
            <w:r w:rsidRPr="00131777">
              <w:rPr>
                <w:bCs/>
                <w:lang w:val="en-US"/>
              </w:rPr>
              <w:t>1–2</w:t>
            </w:r>
          </w:p>
        </w:tc>
        <w:tc>
          <w:tcPr>
            <w:tcW w:w="2620" w:type="dxa"/>
            <w:shd w:val="clear" w:color="auto" w:fill="FFFF00"/>
            <w:tcMar>
              <w:top w:w="100" w:type="dxa"/>
              <w:left w:w="100" w:type="dxa"/>
              <w:bottom w:w="100" w:type="dxa"/>
              <w:right w:w="100" w:type="dxa"/>
            </w:tcMar>
          </w:tcPr>
          <w:p w14:paraId="4031E4AF" w14:textId="40797E68" w:rsidR="00C64658" w:rsidRPr="00131777" w:rsidRDefault="00F430F9" w:rsidP="007F072F">
            <w:pPr>
              <w:widowControl w:val="0"/>
              <w:spacing w:line="240" w:lineRule="auto"/>
              <w:rPr>
                <w:bCs/>
              </w:rPr>
            </w:pPr>
            <w:r w:rsidRPr="00131777">
              <w:rPr>
                <w:bCs/>
              </w:rPr>
              <w:t>Alphabet Knowledge &amp; Early Phonemic Awareness</w:t>
            </w:r>
          </w:p>
        </w:tc>
        <w:tc>
          <w:tcPr>
            <w:tcW w:w="1260" w:type="dxa"/>
            <w:shd w:val="clear" w:color="auto" w:fill="92D050"/>
            <w:tcMar>
              <w:top w:w="100" w:type="dxa"/>
              <w:left w:w="100" w:type="dxa"/>
              <w:bottom w:w="100" w:type="dxa"/>
              <w:right w:w="100" w:type="dxa"/>
            </w:tcMar>
          </w:tcPr>
          <w:p w14:paraId="01D8BD1B" w14:textId="77777777" w:rsidR="00F430F9" w:rsidRPr="00131777" w:rsidRDefault="00F430F9" w:rsidP="007F072F">
            <w:pPr>
              <w:widowControl w:val="0"/>
              <w:spacing w:line="240" w:lineRule="auto"/>
              <w:rPr>
                <w:bCs/>
              </w:rPr>
            </w:pPr>
            <w:r w:rsidRPr="00131777">
              <w:rPr>
                <w:bCs/>
              </w:rPr>
              <w:t xml:space="preserve">1–4 </w:t>
            </w:r>
          </w:p>
          <w:p w14:paraId="551EF25A" w14:textId="1EBADDB9" w:rsidR="00C64658" w:rsidRPr="00131777" w:rsidRDefault="00F430F9" w:rsidP="007F072F">
            <w:pPr>
              <w:widowControl w:val="0"/>
              <w:spacing w:line="240" w:lineRule="auto"/>
              <w:rPr>
                <w:bCs/>
              </w:rPr>
            </w:pPr>
            <w:r w:rsidRPr="00131777">
              <w:rPr>
                <w:bCs/>
              </w:rPr>
              <w:t>(a, m, s, t)</w:t>
            </w:r>
          </w:p>
        </w:tc>
        <w:tc>
          <w:tcPr>
            <w:tcW w:w="2520" w:type="dxa"/>
            <w:shd w:val="clear" w:color="auto" w:fill="8DB3E2" w:themeFill="text2" w:themeFillTint="66"/>
            <w:tcMar>
              <w:top w:w="100" w:type="dxa"/>
              <w:left w:w="100" w:type="dxa"/>
              <w:bottom w:w="100" w:type="dxa"/>
              <w:right w:w="100" w:type="dxa"/>
            </w:tcMar>
          </w:tcPr>
          <w:p w14:paraId="4012D373" w14:textId="794A1F11" w:rsidR="00F430F9" w:rsidRPr="00131777" w:rsidRDefault="00F430F9" w:rsidP="00F430F9">
            <w:pPr>
              <w:widowControl w:val="0"/>
              <w:spacing w:line="240" w:lineRule="auto"/>
              <w:rPr>
                <w:bCs/>
              </w:rPr>
            </w:pPr>
            <w:r w:rsidRPr="00131777">
              <w:rPr>
                <w:bCs/>
              </w:rPr>
              <w:t>Students will identify letter names and produce corresponding sounds.</w:t>
            </w:r>
          </w:p>
          <w:p w14:paraId="6660D136" w14:textId="77777777" w:rsidR="003327E2" w:rsidRDefault="003327E2" w:rsidP="00F430F9">
            <w:pPr>
              <w:widowControl w:val="0"/>
              <w:spacing w:line="240" w:lineRule="auto"/>
              <w:rPr>
                <w:bCs/>
              </w:rPr>
            </w:pPr>
          </w:p>
          <w:p w14:paraId="1F444C4D" w14:textId="50D3BF5A" w:rsidR="00C64658" w:rsidRPr="00131777" w:rsidRDefault="00F430F9" w:rsidP="00F430F9">
            <w:pPr>
              <w:widowControl w:val="0"/>
              <w:spacing w:line="240" w:lineRule="auto"/>
              <w:rPr>
                <w:bCs/>
              </w:rPr>
            </w:pPr>
            <w:r w:rsidRPr="00131777">
              <w:rPr>
                <w:bCs/>
              </w:rPr>
              <w:t>Students will blend and segment initial phonemes orally.</w:t>
            </w:r>
          </w:p>
        </w:tc>
        <w:tc>
          <w:tcPr>
            <w:tcW w:w="1400" w:type="dxa"/>
            <w:shd w:val="clear" w:color="auto" w:fill="B2A1C7" w:themeFill="accent4" w:themeFillTint="99"/>
            <w:tcMar>
              <w:top w:w="100" w:type="dxa"/>
              <w:left w:w="100" w:type="dxa"/>
              <w:bottom w:w="100" w:type="dxa"/>
              <w:right w:w="100" w:type="dxa"/>
            </w:tcMar>
          </w:tcPr>
          <w:p w14:paraId="1A2FE524" w14:textId="70A8B06C" w:rsidR="00C64658" w:rsidRPr="00131777" w:rsidRDefault="00F430F9" w:rsidP="00F430F9">
            <w:pPr>
              <w:widowControl w:val="0"/>
              <w:spacing w:line="240" w:lineRule="auto"/>
              <w:rPr>
                <w:bCs/>
              </w:rPr>
            </w:pPr>
            <w:r w:rsidRPr="00131777">
              <w:rPr>
                <w:bCs/>
              </w:rPr>
              <w:t>PA CC.1.1.</w:t>
            </w:r>
            <w:proofErr w:type="gramStart"/>
            <w:r w:rsidRPr="00131777">
              <w:rPr>
                <w:bCs/>
              </w:rPr>
              <w:t>K.A</w:t>
            </w:r>
            <w:proofErr w:type="gramEnd"/>
            <w:r w:rsidRPr="00131777">
              <w:rPr>
                <w:bCs/>
              </w:rPr>
              <w:t>, CC.1.1.</w:t>
            </w:r>
            <w:proofErr w:type="gramStart"/>
            <w:r w:rsidRPr="00131777">
              <w:rPr>
                <w:bCs/>
              </w:rPr>
              <w:t>K.B</w:t>
            </w:r>
            <w:proofErr w:type="gramEnd"/>
          </w:p>
        </w:tc>
        <w:tc>
          <w:tcPr>
            <w:tcW w:w="1470" w:type="dxa"/>
            <w:shd w:val="clear" w:color="auto" w:fill="D99594" w:themeFill="accent2" w:themeFillTint="99"/>
            <w:tcMar>
              <w:top w:w="100" w:type="dxa"/>
              <w:left w:w="100" w:type="dxa"/>
              <w:bottom w:w="100" w:type="dxa"/>
              <w:right w:w="100" w:type="dxa"/>
            </w:tcMar>
          </w:tcPr>
          <w:p w14:paraId="1805DECB" w14:textId="3D3FBA1D" w:rsidR="00714070" w:rsidRDefault="00F430F9" w:rsidP="00F430F9">
            <w:pPr>
              <w:widowControl w:val="0"/>
              <w:spacing w:line="240" w:lineRule="auto"/>
              <w:rPr>
                <w:bCs/>
              </w:rPr>
            </w:pPr>
            <w:r w:rsidRPr="00131777">
              <w:rPr>
                <w:bCs/>
              </w:rPr>
              <w:t xml:space="preserve">UFLI </w:t>
            </w:r>
            <w:r w:rsidR="00714070">
              <w:rPr>
                <w:bCs/>
              </w:rPr>
              <w:t>M</w:t>
            </w:r>
            <w:r w:rsidR="00402B67">
              <w:rPr>
                <w:bCs/>
              </w:rPr>
              <w:t>anual</w:t>
            </w:r>
          </w:p>
          <w:p w14:paraId="24B0331C" w14:textId="77777777" w:rsidR="00714070" w:rsidRDefault="00714070" w:rsidP="00F430F9">
            <w:pPr>
              <w:widowControl w:val="0"/>
              <w:spacing w:line="240" w:lineRule="auto"/>
              <w:rPr>
                <w:bCs/>
              </w:rPr>
            </w:pPr>
            <w:r>
              <w:rPr>
                <w:bCs/>
              </w:rPr>
              <w:t>Sound wall</w:t>
            </w:r>
          </w:p>
          <w:p w14:paraId="1BDB1EE1" w14:textId="77777777" w:rsidR="00714070" w:rsidRDefault="00714070" w:rsidP="00F430F9">
            <w:pPr>
              <w:widowControl w:val="0"/>
              <w:spacing w:line="240" w:lineRule="auto"/>
              <w:rPr>
                <w:bCs/>
              </w:rPr>
            </w:pPr>
            <w:r>
              <w:rPr>
                <w:bCs/>
              </w:rPr>
              <w:t>Slide deck</w:t>
            </w:r>
          </w:p>
          <w:p w14:paraId="3E241F8C" w14:textId="77777777" w:rsidR="00714070" w:rsidRDefault="00714070" w:rsidP="00F430F9">
            <w:pPr>
              <w:widowControl w:val="0"/>
              <w:spacing w:line="240" w:lineRule="auto"/>
              <w:rPr>
                <w:bCs/>
              </w:rPr>
            </w:pPr>
            <w:r>
              <w:rPr>
                <w:bCs/>
              </w:rPr>
              <w:t>Blending board</w:t>
            </w:r>
          </w:p>
          <w:p w14:paraId="3181A40E" w14:textId="77777777" w:rsidR="00714070" w:rsidRDefault="00714070" w:rsidP="00F430F9">
            <w:pPr>
              <w:widowControl w:val="0"/>
              <w:spacing w:line="240" w:lineRule="auto"/>
              <w:rPr>
                <w:bCs/>
              </w:rPr>
            </w:pPr>
            <w:r>
              <w:rPr>
                <w:bCs/>
              </w:rPr>
              <w:t>Magnetic letters</w:t>
            </w:r>
          </w:p>
          <w:p w14:paraId="7F25ECA1" w14:textId="77777777" w:rsidR="00714070" w:rsidRDefault="00714070" w:rsidP="00F430F9">
            <w:pPr>
              <w:widowControl w:val="0"/>
              <w:spacing w:line="240" w:lineRule="auto"/>
              <w:rPr>
                <w:bCs/>
              </w:rPr>
            </w:pPr>
            <w:r>
              <w:rPr>
                <w:bCs/>
              </w:rPr>
              <w:t xml:space="preserve">Dry </w:t>
            </w:r>
            <w:proofErr w:type="gramStart"/>
            <w:r>
              <w:rPr>
                <w:bCs/>
              </w:rPr>
              <w:t>erase</w:t>
            </w:r>
            <w:proofErr w:type="gramEnd"/>
            <w:r>
              <w:rPr>
                <w:bCs/>
              </w:rPr>
              <w:t xml:space="preserve"> boards</w:t>
            </w:r>
          </w:p>
          <w:p w14:paraId="7570012D" w14:textId="77777777" w:rsidR="00714070" w:rsidRDefault="00714070" w:rsidP="00F430F9">
            <w:pPr>
              <w:widowControl w:val="0"/>
              <w:spacing w:line="240" w:lineRule="auto"/>
              <w:rPr>
                <w:bCs/>
              </w:rPr>
            </w:pPr>
            <w:r>
              <w:rPr>
                <w:bCs/>
              </w:rPr>
              <w:t>Dry erase markers</w:t>
            </w:r>
          </w:p>
          <w:p w14:paraId="6A74D6C5" w14:textId="77777777" w:rsidR="00C64658" w:rsidRDefault="0087351F" w:rsidP="00F430F9">
            <w:pPr>
              <w:widowControl w:val="0"/>
              <w:spacing w:line="240" w:lineRule="auto"/>
              <w:rPr>
                <w:bCs/>
              </w:rPr>
            </w:pPr>
            <w:r>
              <w:rPr>
                <w:bCs/>
              </w:rPr>
              <w:t>Decodable texts</w:t>
            </w:r>
          </w:p>
          <w:p w14:paraId="3A764E46" w14:textId="282A7E9A" w:rsidR="0087351F" w:rsidRPr="00131777" w:rsidRDefault="0087351F" w:rsidP="00F430F9">
            <w:pPr>
              <w:widowControl w:val="0"/>
              <w:spacing w:line="240" w:lineRule="auto"/>
              <w:rPr>
                <w:bCs/>
              </w:rPr>
            </w:pPr>
            <w:r>
              <w:rPr>
                <w:bCs/>
              </w:rPr>
              <w:t>PM sheets</w:t>
            </w:r>
          </w:p>
        </w:tc>
        <w:tc>
          <w:tcPr>
            <w:tcW w:w="1530" w:type="dxa"/>
            <w:shd w:val="clear" w:color="auto" w:fill="DDD9C3" w:themeFill="background2" w:themeFillShade="E6"/>
            <w:tcMar>
              <w:top w:w="100" w:type="dxa"/>
              <w:left w:w="100" w:type="dxa"/>
              <w:bottom w:w="100" w:type="dxa"/>
              <w:right w:w="100" w:type="dxa"/>
            </w:tcMar>
          </w:tcPr>
          <w:p w14:paraId="4ACB8079" w14:textId="77777777" w:rsidR="00C64658" w:rsidRDefault="003D103A" w:rsidP="00F430F9">
            <w:pPr>
              <w:widowControl w:val="0"/>
              <w:spacing w:line="240" w:lineRule="auto"/>
              <w:rPr>
                <w:bCs/>
              </w:rPr>
            </w:pPr>
            <w:r>
              <w:rPr>
                <w:bCs/>
              </w:rPr>
              <w:t>Weekly progress monitoring</w:t>
            </w:r>
          </w:p>
          <w:p w14:paraId="38AB621F" w14:textId="77777777" w:rsidR="00EA2EE4" w:rsidRDefault="00EA2EE4" w:rsidP="00F430F9">
            <w:pPr>
              <w:widowControl w:val="0"/>
              <w:spacing w:line="240" w:lineRule="auto"/>
              <w:rPr>
                <w:bCs/>
              </w:rPr>
            </w:pPr>
          </w:p>
          <w:p w14:paraId="67A5B61C" w14:textId="7842E07F" w:rsidR="003D103A" w:rsidRPr="00131777" w:rsidRDefault="00EA2EE4" w:rsidP="00F430F9">
            <w:pPr>
              <w:widowControl w:val="0"/>
              <w:spacing w:line="240" w:lineRule="auto"/>
              <w:rPr>
                <w:bCs/>
              </w:rPr>
            </w:pPr>
            <w:r>
              <w:rPr>
                <w:bCs/>
              </w:rPr>
              <w:t>Ongoing teacher observations</w:t>
            </w:r>
          </w:p>
        </w:tc>
        <w:tc>
          <w:tcPr>
            <w:tcW w:w="1890" w:type="dxa"/>
            <w:shd w:val="clear" w:color="auto" w:fill="FABF8F" w:themeFill="accent6" w:themeFillTint="99"/>
          </w:tcPr>
          <w:p w14:paraId="26B91308" w14:textId="1805C71A" w:rsidR="00F430F9" w:rsidRPr="00131777" w:rsidRDefault="00E7210B" w:rsidP="00F430F9">
            <w:pPr>
              <w:widowControl w:val="0"/>
              <w:spacing w:line="240" w:lineRule="auto"/>
              <w:rPr>
                <w:bCs/>
              </w:rPr>
            </w:pPr>
            <w:r w:rsidRPr="00131777">
              <w:rPr>
                <w:bCs/>
              </w:rPr>
              <w:t xml:space="preserve">Adaptations: </w:t>
            </w:r>
            <w:r w:rsidR="00F430F9" w:rsidRPr="00131777">
              <w:rPr>
                <w:bCs/>
              </w:rPr>
              <w:t>Small-group reteaching</w:t>
            </w:r>
          </w:p>
          <w:p w14:paraId="251BCFB5" w14:textId="30B3E412" w:rsidR="00F430F9" w:rsidRPr="00131777" w:rsidRDefault="00F430F9" w:rsidP="00F430F9">
            <w:pPr>
              <w:widowControl w:val="0"/>
              <w:spacing w:line="240" w:lineRule="auto"/>
              <w:rPr>
                <w:bCs/>
              </w:rPr>
            </w:pPr>
            <w:r w:rsidRPr="00131777">
              <w:rPr>
                <w:bCs/>
              </w:rPr>
              <w:t>Multisensory letter practice</w:t>
            </w:r>
          </w:p>
          <w:p w14:paraId="36FC1644" w14:textId="77777777" w:rsidR="00F430F9" w:rsidRPr="00131777" w:rsidRDefault="00F430F9" w:rsidP="00F430F9">
            <w:pPr>
              <w:widowControl w:val="0"/>
              <w:spacing w:line="240" w:lineRule="auto"/>
              <w:rPr>
                <w:bCs/>
              </w:rPr>
            </w:pPr>
            <w:r w:rsidRPr="00131777">
              <w:rPr>
                <w:bCs/>
              </w:rPr>
              <w:t>Modifications:</w:t>
            </w:r>
          </w:p>
          <w:p w14:paraId="7FEEFB6D" w14:textId="00416627" w:rsidR="00F430F9" w:rsidRPr="00131777" w:rsidRDefault="00F430F9" w:rsidP="00F430F9">
            <w:pPr>
              <w:widowControl w:val="0"/>
              <w:spacing w:line="240" w:lineRule="auto"/>
              <w:rPr>
                <w:bCs/>
              </w:rPr>
            </w:pPr>
            <w:r w:rsidRPr="00131777">
              <w:rPr>
                <w:bCs/>
              </w:rPr>
              <w:t>Reduced letter set</w:t>
            </w:r>
          </w:p>
          <w:p w14:paraId="5B48327A" w14:textId="0CCA6C7B" w:rsidR="00C64658" w:rsidRPr="00131777" w:rsidRDefault="00F430F9" w:rsidP="00F430F9">
            <w:pPr>
              <w:widowControl w:val="0"/>
              <w:spacing w:line="240" w:lineRule="auto"/>
              <w:rPr>
                <w:bCs/>
              </w:rPr>
            </w:pPr>
            <w:r w:rsidRPr="00131777">
              <w:rPr>
                <w:bCs/>
              </w:rPr>
              <w:t>Increased</w:t>
            </w:r>
            <w:r w:rsidR="00D44EDE">
              <w:rPr>
                <w:bCs/>
              </w:rPr>
              <w:t xml:space="preserve"> </w:t>
            </w:r>
            <w:r w:rsidRPr="00131777">
              <w:rPr>
                <w:bCs/>
              </w:rPr>
              <w:t>modeling</w:t>
            </w:r>
          </w:p>
        </w:tc>
        <w:tc>
          <w:tcPr>
            <w:tcW w:w="1350" w:type="dxa"/>
            <w:shd w:val="clear" w:color="auto" w:fill="FDE9D9" w:themeFill="accent6" w:themeFillTint="33"/>
            <w:tcMar>
              <w:top w:w="100" w:type="dxa"/>
              <w:left w:w="100" w:type="dxa"/>
              <w:bottom w:w="100" w:type="dxa"/>
              <w:right w:w="100" w:type="dxa"/>
            </w:tcMar>
          </w:tcPr>
          <w:p w14:paraId="44A854F8" w14:textId="77777777" w:rsidR="009455B8" w:rsidRDefault="006E09F5" w:rsidP="00A200C8">
            <w:pPr>
              <w:widowControl w:val="0"/>
              <w:spacing w:line="240" w:lineRule="auto"/>
              <w:rPr>
                <w:bCs/>
                <w:lang w:val="en-US"/>
              </w:rPr>
            </w:pPr>
            <w:r w:rsidRPr="00131777">
              <w:rPr>
                <w:bCs/>
                <w:lang w:val="en-US"/>
              </w:rPr>
              <w:t>P</w:t>
            </w:r>
            <w:r w:rsidR="00F430F9" w:rsidRPr="00131777">
              <w:rPr>
                <w:bCs/>
                <w:lang w:val="en-US"/>
              </w:rPr>
              <w:t>honeme</w:t>
            </w:r>
          </w:p>
          <w:p w14:paraId="2F9FD021" w14:textId="40EAC54B" w:rsidR="006E09F5" w:rsidRDefault="009455B8" w:rsidP="00A200C8">
            <w:pPr>
              <w:widowControl w:val="0"/>
              <w:spacing w:line="240" w:lineRule="auto"/>
              <w:rPr>
                <w:bCs/>
                <w:lang w:val="en-US"/>
              </w:rPr>
            </w:pPr>
            <w:r>
              <w:rPr>
                <w:bCs/>
                <w:lang w:val="en-US"/>
              </w:rPr>
              <w:t>L</w:t>
            </w:r>
            <w:r w:rsidR="00F430F9" w:rsidRPr="00131777">
              <w:rPr>
                <w:bCs/>
                <w:lang w:val="en-US"/>
              </w:rPr>
              <w:t>etter</w:t>
            </w:r>
          </w:p>
          <w:p w14:paraId="7BC55825" w14:textId="4B95F5F5" w:rsidR="00C64658" w:rsidRPr="00131777" w:rsidRDefault="009455B8" w:rsidP="00A200C8">
            <w:pPr>
              <w:widowControl w:val="0"/>
              <w:spacing w:line="240" w:lineRule="auto"/>
              <w:rPr>
                <w:bCs/>
              </w:rPr>
            </w:pPr>
            <w:r>
              <w:rPr>
                <w:bCs/>
                <w:lang w:val="en-US"/>
              </w:rPr>
              <w:t>S</w:t>
            </w:r>
            <w:r w:rsidR="00F430F9" w:rsidRPr="00131777">
              <w:rPr>
                <w:bCs/>
                <w:lang w:val="en-US"/>
              </w:rPr>
              <w:t>ound</w:t>
            </w:r>
          </w:p>
        </w:tc>
      </w:tr>
      <w:tr w:rsidR="00720C30" w:rsidRPr="00131777" w14:paraId="45B87372" w14:textId="77777777" w:rsidTr="00EE46C5">
        <w:trPr>
          <w:trHeight w:val="342"/>
        </w:trPr>
        <w:tc>
          <w:tcPr>
            <w:tcW w:w="800" w:type="dxa"/>
            <w:shd w:val="clear" w:color="auto" w:fill="FFC000"/>
          </w:tcPr>
          <w:p w14:paraId="3890CCB9" w14:textId="450C0AA2" w:rsidR="00720C30" w:rsidRPr="00131777" w:rsidRDefault="00720C30" w:rsidP="00720C30">
            <w:pPr>
              <w:widowControl w:val="0"/>
              <w:spacing w:line="240" w:lineRule="auto"/>
              <w:rPr>
                <w:bCs/>
              </w:rPr>
            </w:pPr>
            <w:r w:rsidRPr="00131777">
              <w:rPr>
                <w:bCs/>
              </w:rPr>
              <w:t>3-4</w:t>
            </w:r>
          </w:p>
        </w:tc>
        <w:tc>
          <w:tcPr>
            <w:tcW w:w="2620" w:type="dxa"/>
            <w:shd w:val="clear" w:color="auto" w:fill="FFFF00"/>
            <w:tcMar>
              <w:top w:w="100" w:type="dxa"/>
              <w:left w:w="100" w:type="dxa"/>
              <w:bottom w:w="100" w:type="dxa"/>
              <w:right w:w="100" w:type="dxa"/>
            </w:tcMar>
          </w:tcPr>
          <w:p w14:paraId="260AA096" w14:textId="12812446" w:rsidR="00720C30" w:rsidRPr="00131777" w:rsidRDefault="00720C30" w:rsidP="00720C30">
            <w:pPr>
              <w:widowControl w:val="0"/>
              <w:spacing w:line="240" w:lineRule="auto"/>
              <w:rPr>
                <w:bCs/>
              </w:rPr>
            </w:pPr>
            <w:r w:rsidRPr="00131777">
              <w:rPr>
                <w:bCs/>
              </w:rPr>
              <w:t>VC and CVC Word Reading</w:t>
            </w:r>
          </w:p>
        </w:tc>
        <w:tc>
          <w:tcPr>
            <w:tcW w:w="1260" w:type="dxa"/>
            <w:shd w:val="clear" w:color="auto" w:fill="92D050"/>
            <w:tcMar>
              <w:top w:w="100" w:type="dxa"/>
              <w:left w:w="100" w:type="dxa"/>
              <w:bottom w:w="100" w:type="dxa"/>
              <w:right w:w="100" w:type="dxa"/>
            </w:tcMar>
          </w:tcPr>
          <w:p w14:paraId="116326DF" w14:textId="77777777" w:rsidR="00720C30" w:rsidRPr="00131777" w:rsidRDefault="00720C30" w:rsidP="00720C30">
            <w:pPr>
              <w:widowControl w:val="0"/>
              <w:spacing w:line="240" w:lineRule="auto"/>
              <w:rPr>
                <w:bCs/>
              </w:rPr>
            </w:pPr>
            <w:r w:rsidRPr="00131777">
              <w:rPr>
                <w:bCs/>
              </w:rPr>
              <w:t xml:space="preserve">5–10 (VC/CVC words, </w:t>
            </w:r>
          </w:p>
          <w:p w14:paraId="00BF69FF" w14:textId="53E849C7" w:rsidR="00720C30" w:rsidRPr="00131777" w:rsidRDefault="00720C30" w:rsidP="00720C30">
            <w:pPr>
              <w:widowControl w:val="0"/>
              <w:spacing w:line="240" w:lineRule="auto"/>
              <w:rPr>
                <w:bCs/>
              </w:rPr>
            </w:pPr>
            <w:r w:rsidRPr="00131777">
              <w:rPr>
                <w:bCs/>
              </w:rPr>
              <w:t xml:space="preserve">p, f, </w:t>
            </w:r>
            <w:proofErr w:type="spellStart"/>
            <w:r w:rsidRPr="00131777">
              <w:rPr>
                <w:bCs/>
              </w:rPr>
              <w:t>i</w:t>
            </w:r>
            <w:proofErr w:type="spellEnd"/>
            <w:r w:rsidRPr="00131777">
              <w:rPr>
                <w:bCs/>
              </w:rPr>
              <w:t>, n)</w:t>
            </w:r>
          </w:p>
        </w:tc>
        <w:tc>
          <w:tcPr>
            <w:tcW w:w="2520" w:type="dxa"/>
            <w:shd w:val="clear" w:color="auto" w:fill="8DB3E2" w:themeFill="text2" w:themeFillTint="66"/>
            <w:tcMar>
              <w:top w:w="100" w:type="dxa"/>
              <w:left w:w="100" w:type="dxa"/>
              <w:bottom w:w="100" w:type="dxa"/>
              <w:right w:w="100" w:type="dxa"/>
            </w:tcMar>
          </w:tcPr>
          <w:p w14:paraId="48B7A5EB" w14:textId="2B46E593" w:rsidR="00720C30" w:rsidRPr="00131777" w:rsidRDefault="00720C30" w:rsidP="00720C30">
            <w:pPr>
              <w:widowControl w:val="0"/>
              <w:spacing w:line="240" w:lineRule="auto"/>
              <w:rPr>
                <w:bCs/>
              </w:rPr>
            </w:pPr>
            <w:r w:rsidRPr="00131777">
              <w:rPr>
                <w:bCs/>
              </w:rPr>
              <w:t>Students will blend VC and CVC words.</w:t>
            </w:r>
          </w:p>
          <w:p w14:paraId="5121E359" w14:textId="77777777" w:rsidR="003327E2" w:rsidRDefault="003327E2" w:rsidP="00720C30">
            <w:pPr>
              <w:widowControl w:val="0"/>
              <w:spacing w:line="240" w:lineRule="auto"/>
              <w:rPr>
                <w:bCs/>
              </w:rPr>
            </w:pPr>
          </w:p>
          <w:p w14:paraId="4A520466" w14:textId="59E213E3" w:rsidR="00720C30" w:rsidRPr="00131777" w:rsidRDefault="00720C30" w:rsidP="00720C30">
            <w:pPr>
              <w:widowControl w:val="0"/>
              <w:spacing w:line="240" w:lineRule="auto"/>
              <w:rPr>
                <w:bCs/>
              </w:rPr>
            </w:pPr>
            <w:r w:rsidRPr="00131777">
              <w:rPr>
                <w:bCs/>
              </w:rPr>
              <w:t>Students will decode simple regularly spelled words.</w:t>
            </w:r>
          </w:p>
        </w:tc>
        <w:tc>
          <w:tcPr>
            <w:tcW w:w="1400" w:type="dxa"/>
            <w:shd w:val="clear" w:color="auto" w:fill="B2A1C7" w:themeFill="accent4" w:themeFillTint="99"/>
            <w:tcMar>
              <w:top w:w="100" w:type="dxa"/>
              <w:left w:w="100" w:type="dxa"/>
              <w:bottom w:w="100" w:type="dxa"/>
              <w:right w:w="100" w:type="dxa"/>
            </w:tcMar>
          </w:tcPr>
          <w:p w14:paraId="477F8FB4" w14:textId="78BC7385" w:rsidR="00720C30" w:rsidRPr="00131777" w:rsidRDefault="00720C30" w:rsidP="00720C30">
            <w:pPr>
              <w:widowControl w:val="0"/>
              <w:spacing w:line="240" w:lineRule="auto"/>
              <w:rPr>
                <w:bCs/>
              </w:rPr>
            </w:pPr>
            <w:r w:rsidRPr="00131777">
              <w:rPr>
                <w:bCs/>
              </w:rPr>
              <w:t>PA CC.1.1.</w:t>
            </w:r>
            <w:proofErr w:type="gramStart"/>
            <w:r w:rsidRPr="00131777">
              <w:rPr>
                <w:bCs/>
              </w:rPr>
              <w:t>K.B</w:t>
            </w:r>
            <w:proofErr w:type="gramEnd"/>
            <w:r w:rsidRPr="00131777">
              <w:rPr>
                <w:bCs/>
              </w:rPr>
              <w:t>, CC.1.1.K.C</w:t>
            </w:r>
          </w:p>
        </w:tc>
        <w:tc>
          <w:tcPr>
            <w:tcW w:w="1470" w:type="dxa"/>
            <w:shd w:val="clear" w:color="auto" w:fill="D99594" w:themeFill="accent2" w:themeFillTint="99"/>
            <w:tcMar>
              <w:top w:w="100" w:type="dxa"/>
              <w:left w:w="100" w:type="dxa"/>
              <w:bottom w:w="100" w:type="dxa"/>
              <w:right w:w="100" w:type="dxa"/>
            </w:tcMar>
          </w:tcPr>
          <w:p w14:paraId="668519C7" w14:textId="77777777" w:rsidR="00D91E78" w:rsidRDefault="00D91E78" w:rsidP="00D91E78">
            <w:pPr>
              <w:widowControl w:val="0"/>
              <w:spacing w:line="240" w:lineRule="auto"/>
              <w:rPr>
                <w:bCs/>
              </w:rPr>
            </w:pPr>
            <w:r w:rsidRPr="00131777">
              <w:rPr>
                <w:bCs/>
              </w:rPr>
              <w:t xml:space="preserve">UFLI </w:t>
            </w:r>
            <w:r>
              <w:rPr>
                <w:bCs/>
              </w:rPr>
              <w:t>Manual</w:t>
            </w:r>
          </w:p>
          <w:p w14:paraId="1B3AE806" w14:textId="77777777" w:rsidR="00D91E78" w:rsidRDefault="00D91E78" w:rsidP="00D91E78">
            <w:pPr>
              <w:widowControl w:val="0"/>
              <w:spacing w:line="240" w:lineRule="auto"/>
              <w:rPr>
                <w:bCs/>
              </w:rPr>
            </w:pPr>
            <w:r>
              <w:rPr>
                <w:bCs/>
              </w:rPr>
              <w:t>Sound wall</w:t>
            </w:r>
          </w:p>
          <w:p w14:paraId="3DE3E3E7" w14:textId="77777777" w:rsidR="00D91E78" w:rsidRDefault="00D91E78" w:rsidP="00D91E78">
            <w:pPr>
              <w:widowControl w:val="0"/>
              <w:spacing w:line="240" w:lineRule="auto"/>
              <w:rPr>
                <w:bCs/>
              </w:rPr>
            </w:pPr>
            <w:r>
              <w:rPr>
                <w:bCs/>
              </w:rPr>
              <w:t>Slide deck</w:t>
            </w:r>
          </w:p>
          <w:p w14:paraId="6AAAF7D2" w14:textId="77777777" w:rsidR="00D91E78" w:rsidRDefault="00D91E78" w:rsidP="00D91E78">
            <w:pPr>
              <w:widowControl w:val="0"/>
              <w:spacing w:line="240" w:lineRule="auto"/>
              <w:rPr>
                <w:bCs/>
              </w:rPr>
            </w:pPr>
            <w:r>
              <w:rPr>
                <w:bCs/>
              </w:rPr>
              <w:t>Blending board</w:t>
            </w:r>
          </w:p>
          <w:p w14:paraId="3BF22A80" w14:textId="77777777" w:rsidR="00D91E78" w:rsidRDefault="00D91E78" w:rsidP="00D91E78">
            <w:pPr>
              <w:widowControl w:val="0"/>
              <w:spacing w:line="240" w:lineRule="auto"/>
              <w:rPr>
                <w:bCs/>
              </w:rPr>
            </w:pPr>
            <w:r>
              <w:rPr>
                <w:bCs/>
              </w:rPr>
              <w:t>Magnetic letters</w:t>
            </w:r>
          </w:p>
          <w:p w14:paraId="545549F7"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67035DEC" w14:textId="77777777" w:rsidR="00D91E78" w:rsidRDefault="00D91E78" w:rsidP="00D91E78">
            <w:pPr>
              <w:widowControl w:val="0"/>
              <w:spacing w:line="240" w:lineRule="auto"/>
              <w:rPr>
                <w:bCs/>
              </w:rPr>
            </w:pPr>
            <w:r>
              <w:rPr>
                <w:bCs/>
              </w:rPr>
              <w:t>Dry erase markers</w:t>
            </w:r>
          </w:p>
          <w:p w14:paraId="073714BC" w14:textId="77777777" w:rsidR="00D91E78" w:rsidRDefault="00D91E78" w:rsidP="00D91E78">
            <w:pPr>
              <w:widowControl w:val="0"/>
              <w:spacing w:line="240" w:lineRule="auto"/>
              <w:rPr>
                <w:bCs/>
              </w:rPr>
            </w:pPr>
            <w:r>
              <w:rPr>
                <w:bCs/>
              </w:rPr>
              <w:t>Decodable texts</w:t>
            </w:r>
          </w:p>
          <w:p w14:paraId="03B8B8BF" w14:textId="67231649" w:rsidR="00720C30" w:rsidRPr="00131777" w:rsidRDefault="00D91E78" w:rsidP="00D91E78">
            <w:pPr>
              <w:widowControl w:val="0"/>
              <w:spacing w:line="240" w:lineRule="auto"/>
              <w:rPr>
                <w:bCs/>
              </w:rPr>
            </w:pPr>
            <w:r>
              <w:rPr>
                <w:bCs/>
              </w:rPr>
              <w:t>PM sheets</w:t>
            </w:r>
          </w:p>
        </w:tc>
        <w:tc>
          <w:tcPr>
            <w:tcW w:w="1530" w:type="dxa"/>
            <w:shd w:val="clear" w:color="auto" w:fill="DDD9C3" w:themeFill="background2" w:themeFillShade="E6"/>
            <w:tcMar>
              <w:top w:w="100" w:type="dxa"/>
              <w:left w:w="100" w:type="dxa"/>
              <w:bottom w:w="100" w:type="dxa"/>
              <w:right w:w="100" w:type="dxa"/>
            </w:tcMar>
          </w:tcPr>
          <w:p w14:paraId="747D6A3E" w14:textId="77777777" w:rsidR="00720C30" w:rsidRDefault="00720C30" w:rsidP="00720C30">
            <w:pPr>
              <w:widowControl w:val="0"/>
              <w:spacing w:line="240" w:lineRule="auto"/>
              <w:rPr>
                <w:bCs/>
              </w:rPr>
            </w:pPr>
            <w:r>
              <w:rPr>
                <w:bCs/>
              </w:rPr>
              <w:t>Weekly progress monitoring</w:t>
            </w:r>
          </w:p>
          <w:p w14:paraId="0A61B640" w14:textId="77777777" w:rsidR="00720C30" w:rsidRDefault="00720C30" w:rsidP="00720C30">
            <w:pPr>
              <w:widowControl w:val="0"/>
              <w:spacing w:line="240" w:lineRule="auto"/>
              <w:rPr>
                <w:bCs/>
              </w:rPr>
            </w:pPr>
          </w:p>
          <w:p w14:paraId="60942E62" w14:textId="6199741D"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4B1FDEB1" w14:textId="4CB064E7" w:rsidR="00720C30" w:rsidRPr="00131777" w:rsidRDefault="00720C30" w:rsidP="00720C30">
            <w:pPr>
              <w:widowControl w:val="0"/>
              <w:spacing w:line="240" w:lineRule="auto"/>
              <w:rPr>
                <w:bCs/>
              </w:rPr>
            </w:pPr>
            <w:r w:rsidRPr="00131777">
              <w:rPr>
                <w:bCs/>
              </w:rPr>
              <w:t>Adaptations: Elkonin boxes</w:t>
            </w:r>
          </w:p>
          <w:p w14:paraId="20AF0EE9" w14:textId="261BD0EE" w:rsidR="00720C30" w:rsidRPr="00131777" w:rsidRDefault="00720C30" w:rsidP="00720C30">
            <w:pPr>
              <w:widowControl w:val="0"/>
              <w:spacing w:line="240" w:lineRule="auto"/>
              <w:rPr>
                <w:bCs/>
              </w:rPr>
            </w:pPr>
            <w:r w:rsidRPr="00131777">
              <w:rPr>
                <w:bCs/>
              </w:rPr>
              <w:t>Additional practice with continuous sounds</w:t>
            </w:r>
          </w:p>
          <w:p w14:paraId="76DBB59E" w14:textId="77777777" w:rsidR="00720C30" w:rsidRPr="00131777" w:rsidRDefault="00720C30" w:rsidP="00720C30">
            <w:pPr>
              <w:widowControl w:val="0"/>
              <w:spacing w:line="240" w:lineRule="auto"/>
              <w:rPr>
                <w:bCs/>
              </w:rPr>
            </w:pPr>
            <w:r w:rsidRPr="00131777">
              <w:rPr>
                <w:bCs/>
              </w:rPr>
              <w:t>Modifications:</w:t>
            </w:r>
          </w:p>
          <w:p w14:paraId="2FC44BE1" w14:textId="142AFA3A" w:rsidR="00720C30" w:rsidRPr="00131777" w:rsidRDefault="00720C30" w:rsidP="00720C30">
            <w:pPr>
              <w:widowControl w:val="0"/>
              <w:spacing w:line="240" w:lineRule="auto"/>
              <w:rPr>
                <w:bCs/>
              </w:rPr>
            </w:pPr>
            <w:r w:rsidRPr="00131777">
              <w:rPr>
                <w:bCs/>
              </w:rPr>
              <w:t>Fewer words per task</w:t>
            </w:r>
          </w:p>
        </w:tc>
        <w:tc>
          <w:tcPr>
            <w:tcW w:w="1350" w:type="dxa"/>
            <w:shd w:val="clear" w:color="auto" w:fill="FDE9D9" w:themeFill="accent6" w:themeFillTint="33"/>
            <w:tcMar>
              <w:top w:w="100" w:type="dxa"/>
              <w:left w:w="100" w:type="dxa"/>
              <w:bottom w:w="100" w:type="dxa"/>
              <w:right w:w="100" w:type="dxa"/>
            </w:tcMar>
          </w:tcPr>
          <w:p w14:paraId="23CFB04A" w14:textId="41AD1FB3" w:rsidR="00720C30" w:rsidRDefault="00720C30" w:rsidP="00720C30">
            <w:pPr>
              <w:widowControl w:val="0"/>
              <w:spacing w:line="240" w:lineRule="auto"/>
              <w:rPr>
                <w:bCs/>
              </w:rPr>
            </w:pPr>
            <w:r w:rsidRPr="00131777">
              <w:rPr>
                <w:bCs/>
              </w:rPr>
              <w:t>Blend</w:t>
            </w:r>
          </w:p>
          <w:p w14:paraId="4750188A" w14:textId="795835DE" w:rsidR="00720C30" w:rsidRDefault="00720C30" w:rsidP="00720C30">
            <w:pPr>
              <w:widowControl w:val="0"/>
              <w:spacing w:line="240" w:lineRule="auto"/>
              <w:rPr>
                <w:bCs/>
              </w:rPr>
            </w:pPr>
            <w:r w:rsidRPr="00131777">
              <w:rPr>
                <w:bCs/>
              </w:rPr>
              <w:t>Segment</w:t>
            </w:r>
          </w:p>
          <w:p w14:paraId="189FCE42" w14:textId="342F3A7B" w:rsidR="00720C30" w:rsidRPr="00131777" w:rsidRDefault="009455B8" w:rsidP="00720C30">
            <w:pPr>
              <w:widowControl w:val="0"/>
              <w:spacing w:line="240" w:lineRule="auto"/>
              <w:rPr>
                <w:bCs/>
              </w:rPr>
            </w:pPr>
            <w:r>
              <w:rPr>
                <w:bCs/>
              </w:rPr>
              <w:t>D</w:t>
            </w:r>
            <w:r w:rsidR="00720C30" w:rsidRPr="00131777">
              <w:rPr>
                <w:bCs/>
              </w:rPr>
              <w:t>ecode</w:t>
            </w:r>
          </w:p>
        </w:tc>
      </w:tr>
      <w:tr w:rsidR="00D91E78" w:rsidRPr="00131777" w14:paraId="0FA71767" w14:textId="77777777" w:rsidTr="00EE46C5">
        <w:trPr>
          <w:trHeight w:val="342"/>
        </w:trPr>
        <w:tc>
          <w:tcPr>
            <w:tcW w:w="800" w:type="dxa"/>
            <w:shd w:val="clear" w:color="auto" w:fill="FFC000"/>
          </w:tcPr>
          <w:p w14:paraId="4B0A77C5" w14:textId="77777777" w:rsidR="00D91E78" w:rsidRPr="00131777" w:rsidRDefault="00D91E78" w:rsidP="00720C30">
            <w:pPr>
              <w:widowControl w:val="0"/>
              <w:spacing w:line="240" w:lineRule="auto"/>
              <w:rPr>
                <w:bCs/>
              </w:rPr>
            </w:pPr>
          </w:p>
        </w:tc>
        <w:tc>
          <w:tcPr>
            <w:tcW w:w="2620" w:type="dxa"/>
            <w:shd w:val="clear" w:color="auto" w:fill="FFFF00"/>
            <w:tcMar>
              <w:top w:w="100" w:type="dxa"/>
              <w:left w:w="100" w:type="dxa"/>
              <w:bottom w:w="100" w:type="dxa"/>
              <w:right w:w="100" w:type="dxa"/>
            </w:tcMar>
          </w:tcPr>
          <w:p w14:paraId="6BA199E1" w14:textId="77777777" w:rsidR="00D91E78" w:rsidRPr="00131777" w:rsidRDefault="00D91E78" w:rsidP="00720C30">
            <w:pPr>
              <w:widowControl w:val="0"/>
              <w:spacing w:line="240" w:lineRule="auto"/>
              <w:rPr>
                <w:bCs/>
              </w:rPr>
            </w:pPr>
          </w:p>
        </w:tc>
        <w:tc>
          <w:tcPr>
            <w:tcW w:w="1260" w:type="dxa"/>
            <w:shd w:val="clear" w:color="auto" w:fill="92D050"/>
            <w:tcMar>
              <w:top w:w="100" w:type="dxa"/>
              <w:left w:w="100" w:type="dxa"/>
              <w:bottom w:w="100" w:type="dxa"/>
              <w:right w:w="100" w:type="dxa"/>
            </w:tcMar>
          </w:tcPr>
          <w:p w14:paraId="31993A5C" w14:textId="77777777" w:rsidR="00D91E78" w:rsidRPr="00131777" w:rsidRDefault="00D91E78" w:rsidP="00720C30">
            <w:pPr>
              <w:widowControl w:val="0"/>
              <w:spacing w:line="240" w:lineRule="auto"/>
              <w:rPr>
                <w:bCs/>
              </w:rPr>
            </w:pPr>
          </w:p>
        </w:tc>
        <w:tc>
          <w:tcPr>
            <w:tcW w:w="2520" w:type="dxa"/>
            <w:shd w:val="clear" w:color="auto" w:fill="8DB3E2" w:themeFill="text2" w:themeFillTint="66"/>
            <w:tcMar>
              <w:top w:w="100" w:type="dxa"/>
              <w:left w:w="100" w:type="dxa"/>
              <w:bottom w:w="100" w:type="dxa"/>
              <w:right w:w="100" w:type="dxa"/>
            </w:tcMar>
          </w:tcPr>
          <w:p w14:paraId="5E60AB5E" w14:textId="77777777" w:rsidR="00D91E78" w:rsidRPr="00131777" w:rsidRDefault="00D91E78" w:rsidP="00720C30">
            <w:pPr>
              <w:widowControl w:val="0"/>
              <w:spacing w:line="240" w:lineRule="auto"/>
              <w:rPr>
                <w:bCs/>
              </w:rPr>
            </w:pPr>
          </w:p>
        </w:tc>
        <w:tc>
          <w:tcPr>
            <w:tcW w:w="1400" w:type="dxa"/>
            <w:shd w:val="clear" w:color="auto" w:fill="B2A1C7" w:themeFill="accent4" w:themeFillTint="99"/>
            <w:tcMar>
              <w:top w:w="100" w:type="dxa"/>
              <w:left w:w="100" w:type="dxa"/>
              <w:bottom w:w="100" w:type="dxa"/>
              <w:right w:w="100" w:type="dxa"/>
            </w:tcMar>
          </w:tcPr>
          <w:p w14:paraId="3D9B2E15" w14:textId="77777777" w:rsidR="00D91E78" w:rsidRPr="00131777" w:rsidRDefault="00D91E78" w:rsidP="00720C30">
            <w:pPr>
              <w:widowControl w:val="0"/>
              <w:spacing w:line="240" w:lineRule="auto"/>
              <w:rPr>
                <w:bCs/>
              </w:rPr>
            </w:pPr>
          </w:p>
        </w:tc>
        <w:tc>
          <w:tcPr>
            <w:tcW w:w="1470" w:type="dxa"/>
            <w:shd w:val="clear" w:color="auto" w:fill="D99594" w:themeFill="accent2" w:themeFillTint="99"/>
            <w:tcMar>
              <w:top w:w="100" w:type="dxa"/>
              <w:left w:w="100" w:type="dxa"/>
              <w:bottom w:w="100" w:type="dxa"/>
              <w:right w:w="100" w:type="dxa"/>
            </w:tcMar>
          </w:tcPr>
          <w:p w14:paraId="0543BBEA" w14:textId="77777777" w:rsidR="00D91E78" w:rsidRPr="00131777" w:rsidRDefault="00D91E78" w:rsidP="00720C30">
            <w:pPr>
              <w:widowControl w:val="0"/>
              <w:spacing w:line="240" w:lineRule="auto"/>
              <w:rPr>
                <w:bCs/>
              </w:rPr>
            </w:pPr>
          </w:p>
        </w:tc>
        <w:tc>
          <w:tcPr>
            <w:tcW w:w="1530" w:type="dxa"/>
            <w:shd w:val="clear" w:color="auto" w:fill="DDD9C3" w:themeFill="background2" w:themeFillShade="E6"/>
            <w:tcMar>
              <w:top w:w="100" w:type="dxa"/>
              <w:left w:w="100" w:type="dxa"/>
              <w:bottom w:w="100" w:type="dxa"/>
              <w:right w:w="100" w:type="dxa"/>
            </w:tcMar>
          </w:tcPr>
          <w:p w14:paraId="128CC326" w14:textId="77777777" w:rsidR="00D91E78" w:rsidRDefault="00D91E78" w:rsidP="00720C30">
            <w:pPr>
              <w:widowControl w:val="0"/>
              <w:spacing w:line="240" w:lineRule="auto"/>
              <w:rPr>
                <w:bCs/>
              </w:rPr>
            </w:pPr>
          </w:p>
        </w:tc>
        <w:tc>
          <w:tcPr>
            <w:tcW w:w="1890" w:type="dxa"/>
            <w:shd w:val="clear" w:color="auto" w:fill="FABF8F" w:themeFill="accent6" w:themeFillTint="99"/>
          </w:tcPr>
          <w:p w14:paraId="3D2732B1" w14:textId="77777777" w:rsidR="00D91E78" w:rsidRPr="00131777" w:rsidRDefault="00D91E78" w:rsidP="00720C30">
            <w:pPr>
              <w:widowControl w:val="0"/>
              <w:spacing w:line="240" w:lineRule="auto"/>
              <w:rPr>
                <w:bCs/>
              </w:rPr>
            </w:pPr>
          </w:p>
        </w:tc>
        <w:tc>
          <w:tcPr>
            <w:tcW w:w="1350" w:type="dxa"/>
            <w:shd w:val="clear" w:color="auto" w:fill="FDE9D9" w:themeFill="accent6" w:themeFillTint="33"/>
            <w:tcMar>
              <w:top w:w="100" w:type="dxa"/>
              <w:left w:w="100" w:type="dxa"/>
              <w:bottom w:w="100" w:type="dxa"/>
              <w:right w:w="100" w:type="dxa"/>
            </w:tcMar>
          </w:tcPr>
          <w:p w14:paraId="23D07862" w14:textId="77777777" w:rsidR="00D91E78" w:rsidRPr="00131777" w:rsidRDefault="00D91E78" w:rsidP="00720C30">
            <w:pPr>
              <w:widowControl w:val="0"/>
              <w:spacing w:line="240" w:lineRule="auto"/>
              <w:rPr>
                <w:bCs/>
              </w:rPr>
            </w:pPr>
          </w:p>
        </w:tc>
      </w:tr>
      <w:tr w:rsidR="00720C30" w:rsidRPr="00131777" w14:paraId="767F5ECF" w14:textId="77777777" w:rsidTr="00EE46C5">
        <w:trPr>
          <w:trHeight w:val="342"/>
        </w:trPr>
        <w:tc>
          <w:tcPr>
            <w:tcW w:w="800" w:type="dxa"/>
            <w:shd w:val="clear" w:color="auto" w:fill="FFC000"/>
          </w:tcPr>
          <w:p w14:paraId="5031C277" w14:textId="58E22F37" w:rsidR="00720C30" w:rsidRPr="00131777" w:rsidRDefault="00720C30" w:rsidP="00720C30">
            <w:pPr>
              <w:widowControl w:val="0"/>
              <w:spacing w:line="240" w:lineRule="auto"/>
              <w:jc w:val="center"/>
              <w:rPr>
                <w:bCs/>
              </w:rPr>
            </w:pPr>
            <w:r w:rsidRPr="00131777">
              <w:rPr>
                <w:bCs/>
              </w:rPr>
              <w:t>5-6</w:t>
            </w:r>
          </w:p>
        </w:tc>
        <w:tc>
          <w:tcPr>
            <w:tcW w:w="2620" w:type="dxa"/>
            <w:shd w:val="clear" w:color="auto" w:fill="FFFF00"/>
            <w:tcMar>
              <w:top w:w="100" w:type="dxa"/>
              <w:left w:w="100" w:type="dxa"/>
              <w:bottom w:w="100" w:type="dxa"/>
              <w:right w:w="100" w:type="dxa"/>
            </w:tcMar>
          </w:tcPr>
          <w:p w14:paraId="1FFE3835" w14:textId="03855751" w:rsidR="00720C30" w:rsidRPr="00131777" w:rsidRDefault="00720C30" w:rsidP="00720C30">
            <w:pPr>
              <w:widowControl w:val="0"/>
              <w:spacing w:line="240" w:lineRule="auto"/>
              <w:rPr>
                <w:bCs/>
              </w:rPr>
            </w:pPr>
            <w:r w:rsidRPr="00131777">
              <w:rPr>
                <w:bCs/>
              </w:rPr>
              <w:t>Short Vowels &amp; Expanding CVC Words</w:t>
            </w:r>
          </w:p>
        </w:tc>
        <w:tc>
          <w:tcPr>
            <w:tcW w:w="1260" w:type="dxa"/>
            <w:shd w:val="clear" w:color="auto" w:fill="92D050"/>
            <w:tcMar>
              <w:top w:w="100" w:type="dxa"/>
              <w:left w:w="100" w:type="dxa"/>
              <w:bottom w:w="100" w:type="dxa"/>
              <w:right w:w="100" w:type="dxa"/>
            </w:tcMar>
          </w:tcPr>
          <w:p w14:paraId="76BF0F16" w14:textId="6330BF59" w:rsidR="00720C30" w:rsidRPr="00131777" w:rsidRDefault="00720C30" w:rsidP="00720C30">
            <w:pPr>
              <w:widowControl w:val="0"/>
              <w:spacing w:line="240" w:lineRule="auto"/>
              <w:rPr>
                <w:bCs/>
              </w:rPr>
            </w:pPr>
            <w:r w:rsidRPr="00131777">
              <w:rPr>
                <w:bCs/>
              </w:rPr>
              <w:t>11–14 (Nasalized a, o, d, c)</w:t>
            </w:r>
          </w:p>
        </w:tc>
        <w:tc>
          <w:tcPr>
            <w:tcW w:w="2520" w:type="dxa"/>
            <w:shd w:val="clear" w:color="auto" w:fill="8DB3E2" w:themeFill="text2" w:themeFillTint="66"/>
            <w:tcMar>
              <w:top w:w="100" w:type="dxa"/>
              <w:left w:w="100" w:type="dxa"/>
              <w:bottom w:w="100" w:type="dxa"/>
              <w:right w:w="100" w:type="dxa"/>
            </w:tcMar>
          </w:tcPr>
          <w:p w14:paraId="6F80EB45" w14:textId="62605418" w:rsidR="003327E2" w:rsidRPr="00131777" w:rsidRDefault="00720C30" w:rsidP="00720C30">
            <w:pPr>
              <w:widowControl w:val="0"/>
              <w:spacing w:line="240" w:lineRule="auto"/>
              <w:rPr>
                <w:bCs/>
              </w:rPr>
            </w:pPr>
            <w:r w:rsidRPr="00131777">
              <w:rPr>
                <w:bCs/>
              </w:rPr>
              <w:t>Students will decode and encode CVC words with short vowels.</w:t>
            </w:r>
          </w:p>
          <w:p w14:paraId="39E57C7F" w14:textId="77777777" w:rsidR="00D91E78" w:rsidRDefault="00D91E78" w:rsidP="00720C30">
            <w:pPr>
              <w:widowControl w:val="0"/>
              <w:spacing w:line="240" w:lineRule="auto"/>
              <w:rPr>
                <w:bCs/>
              </w:rPr>
            </w:pPr>
          </w:p>
          <w:p w14:paraId="1AB2A3EC" w14:textId="47664803" w:rsidR="00720C30" w:rsidRPr="00131777" w:rsidRDefault="00720C30" w:rsidP="00720C30">
            <w:pPr>
              <w:widowControl w:val="0"/>
              <w:spacing w:line="240" w:lineRule="auto"/>
              <w:rPr>
                <w:bCs/>
              </w:rPr>
            </w:pPr>
            <w:r w:rsidRPr="00131777">
              <w:rPr>
                <w:bCs/>
              </w:rPr>
              <w:t>Students will orally segment and blend three-phoneme words.</w:t>
            </w:r>
          </w:p>
        </w:tc>
        <w:tc>
          <w:tcPr>
            <w:tcW w:w="1400" w:type="dxa"/>
            <w:shd w:val="clear" w:color="auto" w:fill="B2A1C7" w:themeFill="accent4" w:themeFillTint="99"/>
            <w:tcMar>
              <w:top w:w="100" w:type="dxa"/>
              <w:left w:w="100" w:type="dxa"/>
              <w:bottom w:w="100" w:type="dxa"/>
              <w:right w:w="100" w:type="dxa"/>
            </w:tcMar>
          </w:tcPr>
          <w:p w14:paraId="524761FC" w14:textId="6BECDBE3" w:rsidR="00720C30" w:rsidRPr="00131777" w:rsidRDefault="00720C30" w:rsidP="00720C30">
            <w:pPr>
              <w:widowControl w:val="0"/>
              <w:spacing w:line="240" w:lineRule="auto"/>
              <w:rPr>
                <w:bCs/>
              </w:rPr>
            </w:pPr>
            <w:r w:rsidRPr="00131777">
              <w:rPr>
                <w:bCs/>
              </w:rPr>
              <w:t>PA CC.1.1.</w:t>
            </w:r>
            <w:proofErr w:type="gramStart"/>
            <w:r w:rsidRPr="00131777">
              <w:rPr>
                <w:bCs/>
              </w:rPr>
              <w:t>K.B</w:t>
            </w:r>
            <w:proofErr w:type="gramEnd"/>
            <w:r w:rsidRPr="00131777">
              <w:rPr>
                <w:bCs/>
              </w:rPr>
              <w:t>, CC.1.1.K.C</w:t>
            </w:r>
          </w:p>
        </w:tc>
        <w:tc>
          <w:tcPr>
            <w:tcW w:w="1470" w:type="dxa"/>
            <w:shd w:val="clear" w:color="auto" w:fill="D99594" w:themeFill="accent2" w:themeFillTint="99"/>
            <w:tcMar>
              <w:top w:w="100" w:type="dxa"/>
              <w:left w:w="100" w:type="dxa"/>
              <w:bottom w:w="100" w:type="dxa"/>
              <w:right w:w="100" w:type="dxa"/>
            </w:tcMar>
          </w:tcPr>
          <w:p w14:paraId="02B3A38D" w14:textId="77777777" w:rsidR="00D91E78" w:rsidRDefault="00D91E78" w:rsidP="00D91E78">
            <w:pPr>
              <w:widowControl w:val="0"/>
              <w:spacing w:line="240" w:lineRule="auto"/>
              <w:rPr>
                <w:bCs/>
              </w:rPr>
            </w:pPr>
            <w:r w:rsidRPr="00131777">
              <w:rPr>
                <w:bCs/>
              </w:rPr>
              <w:t xml:space="preserve">UFLI </w:t>
            </w:r>
            <w:r>
              <w:rPr>
                <w:bCs/>
              </w:rPr>
              <w:t>Manual</w:t>
            </w:r>
          </w:p>
          <w:p w14:paraId="4096016F" w14:textId="77777777" w:rsidR="00D91E78" w:rsidRDefault="00D91E78" w:rsidP="00D91E78">
            <w:pPr>
              <w:widowControl w:val="0"/>
              <w:spacing w:line="240" w:lineRule="auto"/>
              <w:rPr>
                <w:bCs/>
              </w:rPr>
            </w:pPr>
            <w:r>
              <w:rPr>
                <w:bCs/>
              </w:rPr>
              <w:t>Sound wall</w:t>
            </w:r>
          </w:p>
          <w:p w14:paraId="55C1D56B" w14:textId="77777777" w:rsidR="00D91E78" w:rsidRDefault="00D91E78" w:rsidP="00D91E78">
            <w:pPr>
              <w:widowControl w:val="0"/>
              <w:spacing w:line="240" w:lineRule="auto"/>
              <w:rPr>
                <w:bCs/>
              </w:rPr>
            </w:pPr>
            <w:r>
              <w:rPr>
                <w:bCs/>
              </w:rPr>
              <w:t>Slide deck</w:t>
            </w:r>
          </w:p>
          <w:p w14:paraId="08254F67" w14:textId="77777777" w:rsidR="00D91E78" w:rsidRDefault="00D91E78" w:rsidP="00D91E78">
            <w:pPr>
              <w:widowControl w:val="0"/>
              <w:spacing w:line="240" w:lineRule="auto"/>
              <w:rPr>
                <w:bCs/>
              </w:rPr>
            </w:pPr>
            <w:r>
              <w:rPr>
                <w:bCs/>
              </w:rPr>
              <w:t>Blending board</w:t>
            </w:r>
          </w:p>
          <w:p w14:paraId="1A63DA9E" w14:textId="77777777" w:rsidR="00D91E78" w:rsidRDefault="00D91E78" w:rsidP="00D91E78">
            <w:pPr>
              <w:widowControl w:val="0"/>
              <w:spacing w:line="240" w:lineRule="auto"/>
              <w:rPr>
                <w:bCs/>
              </w:rPr>
            </w:pPr>
            <w:r>
              <w:rPr>
                <w:bCs/>
              </w:rPr>
              <w:t>Magnetic letters</w:t>
            </w:r>
          </w:p>
          <w:p w14:paraId="03C69BB8"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75509DC9" w14:textId="77777777" w:rsidR="00D91E78" w:rsidRDefault="00D91E78" w:rsidP="00D91E78">
            <w:pPr>
              <w:widowControl w:val="0"/>
              <w:spacing w:line="240" w:lineRule="auto"/>
              <w:rPr>
                <w:bCs/>
              </w:rPr>
            </w:pPr>
            <w:r>
              <w:rPr>
                <w:bCs/>
              </w:rPr>
              <w:t>Dry erase markers</w:t>
            </w:r>
          </w:p>
          <w:p w14:paraId="30C20DD9" w14:textId="77777777" w:rsidR="00D91E78" w:rsidRDefault="00D91E78" w:rsidP="00D91E78">
            <w:pPr>
              <w:widowControl w:val="0"/>
              <w:spacing w:line="240" w:lineRule="auto"/>
              <w:rPr>
                <w:bCs/>
              </w:rPr>
            </w:pPr>
            <w:r>
              <w:rPr>
                <w:bCs/>
              </w:rPr>
              <w:t>Decodable texts</w:t>
            </w:r>
          </w:p>
          <w:p w14:paraId="1786E4CE" w14:textId="1F9A11FB" w:rsidR="00720C30" w:rsidRPr="00131777" w:rsidRDefault="00D91E78" w:rsidP="00D91E78">
            <w:pPr>
              <w:widowControl w:val="0"/>
              <w:spacing w:line="240" w:lineRule="auto"/>
              <w:jc w:val="center"/>
              <w:rPr>
                <w:bCs/>
              </w:rPr>
            </w:pPr>
            <w:r>
              <w:rPr>
                <w:bCs/>
              </w:rPr>
              <w:t>PM sheets</w:t>
            </w:r>
          </w:p>
        </w:tc>
        <w:tc>
          <w:tcPr>
            <w:tcW w:w="1530" w:type="dxa"/>
            <w:shd w:val="clear" w:color="auto" w:fill="DDD9C3" w:themeFill="background2" w:themeFillShade="E6"/>
            <w:tcMar>
              <w:top w:w="100" w:type="dxa"/>
              <w:left w:w="100" w:type="dxa"/>
              <w:bottom w:w="100" w:type="dxa"/>
              <w:right w:w="100" w:type="dxa"/>
            </w:tcMar>
          </w:tcPr>
          <w:p w14:paraId="3163EB60" w14:textId="77777777" w:rsidR="00720C30" w:rsidRDefault="00720C30" w:rsidP="00720C30">
            <w:pPr>
              <w:widowControl w:val="0"/>
              <w:spacing w:line="240" w:lineRule="auto"/>
              <w:rPr>
                <w:bCs/>
              </w:rPr>
            </w:pPr>
            <w:r>
              <w:rPr>
                <w:bCs/>
              </w:rPr>
              <w:t>Weekly progress monitoring</w:t>
            </w:r>
          </w:p>
          <w:p w14:paraId="614980AA" w14:textId="77777777" w:rsidR="00720C30" w:rsidRDefault="00720C30" w:rsidP="00720C30">
            <w:pPr>
              <w:widowControl w:val="0"/>
              <w:spacing w:line="240" w:lineRule="auto"/>
              <w:rPr>
                <w:bCs/>
              </w:rPr>
            </w:pPr>
          </w:p>
          <w:p w14:paraId="2D0467A9" w14:textId="5BD9DBD6"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0F4BE32C" w14:textId="77777777" w:rsidR="00720C30" w:rsidRPr="00131777" w:rsidRDefault="00720C30" w:rsidP="00720C30">
            <w:pPr>
              <w:widowControl w:val="0"/>
              <w:spacing w:line="240" w:lineRule="auto"/>
              <w:rPr>
                <w:bCs/>
              </w:rPr>
            </w:pPr>
            <w:r w:rsidRPr="00131777">
              <w:rPr>
                <w:bCs/>
              </w:rPr>
              <w:t>Adaptations: small-group instruction, multisensory supports</w:t>
            </w:r>
          </w:p>
          <w:p w14:paraId="1D099A69" w14:textId="6D56BD5D" w:rsidR="00720C30" w:rsidRPr="00131777" w:rsidRDefault="00720C30" w:rsidP="00720C30">
            <w:pPr>
              <w:widowControl w:val="0"/>
              <w:spacing w:line="240" w:lineRule="auto"/>
              <w:rPr>
                <w:bCs/>
              </w:rPr>
            </w:pPr>
            <w:r w:rsidRPr="00131777">
              <w:rPr>
                <w:bCs/>
              </w:rPr>
              <w:t>Modifications: reduced word sets, additional modeling</w:t>
            </w:r>
          </w:p>
        </w:tc>
        <w:tc>
          <w:tcPr>
            <w:tcW w:w="1350" w:type="dxa"/>
            <w:shd w:val="clear" w:color="auto" w:fill="FDE9D9" w:themeFill="accent6" w:themeFillTint="33"/>
            <w:tcMar>
              <w:top w:w="100" w:type="dxa"/>
              <w:left w:w="100" w:type="dxa"/>
              <w:bottom w:w="100" w:type="dxa"/>
              <w:right w:w="100" w:type="dxa"/>
            </w:tcMar>
          </w:tcPr>
          <w:p w14:paraId="1942DA28" w14:textId="3839CB29" w:rsidR="00720C30" w:rsidRDefault="009455B8" w:rsidP="00720C30">
            <w:pPr>
              <w:widowControl w:val="0"/>
              <w:spacing w:line="240" w:lineRule="auto"/>
              <w:rPr>
                <w:bCs/>
              </w:rPr>
            </w:pPr>
            <w:r>
              <w:rPr>
                <w:bCs/>
              </w:rPr>
              <w:t>S</w:t>
            </w:r>
            <w:r w:rsidR="00720C30" w:rsidRPr="00131777">
              <w:rPr>
                <w:bCs/>
              </w:rPr>
              <w:t>hort vowel</w:t>
            </w:r>
          </w:p>
          <w:p w14:paraId="7925ABC5" w14:textId="77777777" w:rsidR="00720C30" w:rsidRDefault="00720C30" w:rsidP="00720C30">
            <w:pPr>
              <w:widowControl w:val="0"/>
              <w:spacing w:line="240" w:lineRule="auto"/>
              <w:rPr>
                <w:bCs/>
              </w:rPr>
            </w:pPr>
            <w:r w:rsidRPr="00131777">
              <w:rPr>
                <w:bCs/>
              </w:rPr>
              <w:t>CV</w:t>
            </w:r>
            <w:r>
              <w:rPr>
                <w:bCs/>
              </w:rPr>
              <w:t>C</w:t>
            </w:r>
          </w:p>
          <w:p w14:paraId="147563B9" w14:textId="0830A4E7" w:rsidR="00720C30" w:rsidRPr="00131777" w:rsidRDefault="009455B8" w:rsidP="00720C30">
            <w:pPr>
              <w:widowControl w:val="0"/>
              <w:spacing w:line="240" w:lineRule="auto"/>
              <w:rPr>
                <w:bCs/>
              </w:rPr>
            </w:pPr>
            <w:r>
              <w:rPr>
                <w:bCs/>
              </w:rPr>
              <w:t>S</w:t>
            </w:r>
            <w:r w:rsidR="00720C30" w:rsidRPr="00131777">
              <w:rPr>
                <w:bCs/>
              </w:rPr>
              <w:t>egment</w:t>
            </w:r>
          </w:p>
        </w:tc>
      </w:tr>
      <w:tr w:rsidR="00720C30" w:rsidRPr="00131777" w14:paraId="5309E737" w14:textId="77777777" w:rsidTr="00EE46C5">
        <w:trPr>
          <w:trHeight w:val="342"/>
        </w:trPr>
        <w:tc>
          <w:tcPr>
            <w:tcW w:w="800" w:type="dxa"/>
            <w:shd w:val="clear" w:color="auto" w:fill="FFC000"/>
          </w:tcPr>
          <w:p w14:paraId="0F652AA8" w14:textId="406983F6" w:rsidR="00720C30" w:rsidRPr="00131777" w:rsidRDefault="00720C30" w:rsidP="00720C30">
            <w:pPr>
              <w:widowControl w:val="0"/>
              <w:spacing w:line="240" w:lineRule="auto"/>
              <w:rPr>
                <w:bCs/>
              </w:rPr>
            </w:pPr>
            <w:r>
              <w:rPr>
                <w:bCs/>
              </w:rPr>
              <w:t>7-8</w:t>
            </w:r>
          </w:p>
        </w:tc>
        <w:tc>
          <w:tcPr>
            <w:tcW w:w="2620" w:type="dxa"/>
            <w:shd w:val="clear" w:color="auto" w:fill="FFFF00"/>
            <w:tcMar>
              <w:top w:w="100" w:type="dxa"/>
              <w:left w:w="100" w:type="dxa"/>
              <w:bottom w:w="100" w:type="dxa"/>
              <w:right w:w="100" w:type="dxa"/>
            </w:tcMar>
          </w:tcPr>
          <w:p w14:paraId="37222175" w14:textId="653B5602" w:rsidR="00720C30" w:rsidRPr="00131777" w:rsidRDefault="00720C30" w:rsidP="00720C30">
            <w:pPr>
              <w:widowControl w:val="0"/>
              <w:spacing w:line="240" w:lineRule="auto"/>
              <w:rPr>
                <w:bCs/>
              </w:rPr>
            </w:pPr>
            <w:r w:rsidRPr="00097AA4">
              <w:rPr>
                <w:bCs/>
              </w:rPr>
              <w:t>Completing the Alphabet &amp; Blending Practice</w:t>
            </w:r>
          </w:p>
        </w:tc>
        <w:tc>
          <w:tcPr>
            <w:tcW w:w="1260" w:type="dxa"/>
            <w:shd w:val="clear" w:color="auto" w:fill="92D050"/>
            <w:tcMar>
              <w:top w:w="100" w:type="dxa"/>
              <w:left w:w="100" w:type="dxa"/>
              <w:bottom w:w="100" w:type="dxa"/>
              <w:right w:w="100" w:type="dxa"/>
            </w:tcMar>
          </w:tcPr>
          <w:p w14:paraId="0C8E938E" w14:textId="77777777" w:rsidR="00041F09" w:rsidRDefault="00720C30" w:rsidP="00720C30">
            <w:pPr>
              <w:widowControl w:val="0"/>
              <w:spacing w:line="240" w:lineRule="auto"/>
              <w:rPr>
                <w:bCs/>
              </w:rPr>
            </w:pPr>
            <w:r w:rsidRPr="000B4884">
              <w:rPr>
                <w:bCs/>
              </w:rPr>
              <w:t>15–18</w:t>
            </w:r>
          </w:p>
          <w:p w14:paraId="336A68B6" w14:textId="54BF6967" w:rsidR="00720C30" w:rsidRPr="00131777" w:rsidRDefault="00720C30" w:rsidP="00720C30">
            <w:pPr>
              <w:widowControl w:val="0"/>
              <w:spacing w:line="240" w:lineRule="auto"/>
              <w:rPr>
                <w:bCs/>
              </w:rPr>
            </w:pPr>
            <w:r w:rsidRPr="000B4884">
              <w:rPr>
                <w:bCs/>
              </w:rPr>
              <w:t>(u, g, b, e)</w:t>
            </w:r>
          </w:p>
        </w:tc>
        <w:tc>
          <w:tcPr>
            <w:tcW w:w="2520" w:type="dxa"/>
            <w:shd w:val="clear" w:color="auto" w:fill="8DB3E2" w:themeFill="text2" w:themeFillTint="66"/>
            <w:tcMar>
              <w:top w:w="100" w:type="dxa"/>
              <w:left w:w="100" w:type="dxa"/>
              <w:bottom w:w="100" w:type="dxa"/>
              <w:right w:w="100" w:type="dxa"/>
            </w:tcMar>
          </w:tcPr>
          <w:p w14:paraId="26F95FA2" w14:textId="1A7958DA" w:rsidR="00720C30" w:rsidRPr="0097163B" w:rsidRDefault="00720C30" w:rsidP="00720C30">
            <w:pPr>
              <w:widowControl w:val="0"/>
              <w:spacing w:line="240" w:lineRule="auto"/>
              <w:rPr>
                <w:bCs/>
              </w:rPr>
            </w:pPr>
            <w:r w:rsidRPr="0097163B">
              <w:rPr>
                <w:bCs/>
              </w:rPr>
              <w:t>Students will identify letter–sound correspondences.</w:t>
            </w:r>
          </w:p>
          <w:p w14:paraId="17AAD8B3" w14:textId="77777777" w:rsidR="00D91E78" w:rsidRDefault="00D91E78" w:rsidP="00720C30">
            <w:pPr>
              <w:widowControl w:val="0"/>
              <w:spacing w:line="240" w:lineRule="auto"/>
              <w:rPr>
                <w:bCs/>
              </w:rPr>
            </w:pPr>
          </w:p>
          <w:p w14:paraId="143FD47A" w14:textId="33E5F312" w:rsidR="00720C30" w:rsidRPr="00131777" w:rsidRDefault="00720C30" w:rsidP="00720C30">
            <w:pPr>
              <w:widowControl w:val="0"/>
              <w:spacing w:line="240" w:lineRule="auto"/>
              <w:rPr>
                <w:bCs/>
              </w:rPr>
            </w:pPr>
            <w:r w:rsidRPr="0097163B">
              <w:rPr>
                <w:bCs/>
              </w:rPr>
              <w:t>Students will blend and read CVC words with multiple short vowels</w:t>
            </w:r>
            <w:r>
              <w:rPr>
                <w:bCs/>
              </w:rPr>
              <w:t>.</w:t>
            </w:r>
          </w:p>
        </w:tc>
        <w:tc>
          <w:tcPr>
            <w:tcW w:w="1400" w:type="dxa"/>
            <w:shd w:val="clear" w:color="auto" w:fill="B2A1C7" w:themeFill="accent4" w:themeFillTint="99"/>
            <w:tcMar>
              <w:top w:w="100" w:type="dxa"/>
              <w:left w:w="100" w:type="dxa"/>
              <w:bottom w:w="100" w:type="dxa"/>
              <w:right w:w="100" w:type="dxa"/>
            </w:tcMar>
          </w:tcPr>
          <w:p w14:paraId="4EF4F688" w14:textId="77777777" w:rsidR="00720C30" w:rsidRPr="002B679A" w:rsidRDefault="00720C30" w:rsidP="00720C30">
            <w:pPr>
              <w:rPr>
                <w:bCs/>
                <w:lang w:val="en-US"/>
              </w:rPr>
            </w:pPr>
            <w:r w:rsidRPr="002B679A">
              <w:rPr>
                <w:bCs/>
                <w:lang w:val="en-US"/>
              </w:rPr>
              <w:t>PA CC.1.1.</w:t>
            </w:r>
            <w:proofErr w:type="gramStart"/>
            <w:r w:rsidRPr="002B679A">
              <w:rPr>
                <w:bCs/>
                <w:lang w:val="en-US"/>
              </w:rPr>
              <w:t>K.A</w:t>
            </w:r>
            <w:proofErr w:type="gramEnd"/>
            <w:r w:rsidRPr="002B679A">
              <w:rPr>
                <w:bCs/>
                <w:lang w:val="en-US"/>
              </w:rPr>
              <w:t>, CC.1.1.</w:t>
            </w:r>
            <w:proofErr w:type="gramStart"/>
            <w:r w:rsidRPr="002B679A">
              <w:rPr>
                <w:bCs/>
                <w:lang w:val="en-US"/>
              </w:rPr>
              <w:t>K.B</w:t>
            </w:r>
            <w:proofErr w:type="gramEnd"/>
          </w:p>
          <w:p w14:paraId="6FC7154C" w14:textId="77777777" w:rsidR="00720C30" w:rsidRPr="00131777" w:rsidRDefault="00720C30" w:rsidP="00720C30">
            <w:pPr>
              <w:widowControl w:val="0"/>
              <w:spacing w:line="240" w:lineRule="auto"/>
              <w:rPr>
                <w:bCs/>
              </w:rPr>
            </w:pPr>
          </w:p>
        </w:tc>
        <w:tc>
          <w:tcPr>
            <w:tcW w:w="1470" w:type="dxa"/>
            <w:shd w:val="clear" w:color="auto" w:fill="D99594" w:themeFill="accent2" w:themeFillTint="99"/>
            <w:tcMar>
              <w:top w:w="100" w:type="dxa"/>
              <w:left w:w="100" w:type="dxa"/>
              <w:bottom w:w="100" w:type="dxa"/>
              <w:right w:w="100" w:type="dxa"/>
            </w:tcMar>
          </w:tcPr>
          <w:p w14:paraId="0C92AD34" w14:textId="77777777" w:rsidR="00D91E78" w:rsidRDefault="00D91E78" w:rsidP="00D91E78">
            <w:pPr>
              <w:widowControl w:val="0"/>
              <w:spacing w:line="240" w:lineRule="auto"/>
              <w:rPr>
                <w:bCs/>
              </w:rPr>
            </w:pPr>
            <w:r w:rsidRPr="00131777">
              <w:rPr>
                <w:bCs/>
              </w:rPr>
              <w:t xml:space="preserve">UFLI </w:t>
            </w:r>
            <w:r>
              <w:rPr>
                <w:bCs/>
              </w:rPr>
              <w:t>Manual</w:t>
            </w:r>
          </w:p>
          <w:p w14:paraId="720B5C75" w14:textId="77777777" w:rsidR="00D91E78" w:rsidRDefault="00D91E78" w:rsidP="00D91E78">
            <w:pPr>
              <w:widowControl w:val="0"/>
              <w:spacing w:line="240" w:lineRule="auto"/>
              <w:rPr>
                <w:bCs/>
              </w:rPr>
            </w:pPr>
            <w:r>
              <w:rPr>
                <w:bCs/>
              </w:rPr>
              <w:t>Sound wall</w:t>
            </w:r>
          </w:p>
          <w:p w14:paraId="38E6FA07" w14:textId="77777777" w:rsidR="00D91E78" w:rsidRDefault="00D91E78" w:rsidP="00D91E78">
            <w:pPr>
              <w:widowControl w:val="0"/>
              <w:spacing w:line="240" w:lineRule="auto"/>
              <w:rPr>
                <w:bCs/>
              </w:rPr>
            </w:pPr>
            <w:r>
              <w:rPr>
                <w:bCs/>
              </w:rPr>
              <w:t>Slide deck</w:t>
            </w:r>
          </w:p>
          <w:p w14:paraId="1012AC66" w14:textId="77777777" w:rsidR="00D91E78" w:rsidRDefault="00D91E78" w:rsidP="00D91E78">
            <w:pPr>
              <w:widowControl w:val="0"/>
              <w:spacing w:line="240" w:lineRule="auto"/>
              <w:rPr>
                <w:bCs/>
              </w:rPr>
            </w:pPr>
            <w:r>
              <w:rPr>
                <w:bCs/>
              </w:rPr>
              <w:t>Blending board</w:t>
            </w:r>
          </w:p>
          <w:p w14:paraId="376C6DF7" w14:textId="77777777" w:rsidR="00D91E78" w:rsidRDefault="00D91E78" w:rsidP="00D91E78">
            <w:pPr>
              <w:widowControl w:val="0"/>
              <w:spacing w:line="240" w:lineRule="auto"/>
              <w:rPr>
                <w:bCs/>
              </w:rPr>
            </w:pPr>
            <w:r>
              <w:rPr>
                <w:bCs/>
              </w:rPr>
              <w:t>Magnetic letters</w:t>
            </w:r>
          </w:p>
          <w:p w14:paraId="55C37D50"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47AB4512" w14:textId="77777777" w:rsidR="00D91E78" w:rsidRDefault="00D91E78" w:rsidP="00D91E78">
            <w:pPr>
              <w:widowControl w:val="0"/>
              <w:spacing w:line="240" w:lineRule="auto"/>
              <w:rPr>
                <w:bCs/>
              </w:rPr>
            </w:pPr>
            <w:r>
              <w:rPr>
                <w:bCs/>
              </w:rPr>
              <w:t>Dry erase markers</w:t>
            </w:r>
          </w:p>
          <w:p w14:paraId="1085A9AB" w14:textId="77777777" w:rsidR="00D91E78" w:rsidRDefault="00D91E78" w:rsidP="00D91E78">
            <w:pPr>
              <w:widowControl w:val="0"/>
              <w:spacing w:line="240" w:lineRule="auto"/>
              <w:rPr>
                <w:bCs/>
              </w:rPr>
            </w:pPr>
            <w:r>
              <w:rPr>
                <w:bCs/>
              </w:rPr>
              <w:t>Decodable texts</w:t>
            </w:r>
          </w:p>
          <w:p w14:paraId="438901AA" w14:textId="72CACEB3" w:rsidR="00720C30" w:rsidRPr="00131777" w:rsidRDefault="00D91E78" w:rsidP="00D91E78">
            <w:pPr>
              <w:widowControl w:val="0"/>
              <w:spacing w:line="240" w:lineRule="auto"/>
              <w:rPr>
                <w:bCs/>
              </w:rPr>
            </w:pPr>
            <w:r>
              <w:rPr>
                <w:bCs/>
              </w:rPr>
              <w:t>PM sheets</w:t>
            </w:r>
          </w:p>
        </w:tc>
        <w:tc>
          <w:tcPr>
            <w:tcW w:w="1530" w:type="dxa"/>
            <w:shd w:val="clear" w:color="auto" w:fill="DDD9C3" w:themeFill="background2" w:themeFillShade="E6"/>
            <w:tcMar>
              <w:top w:w="100" w:type="dxa"/>
              <w:left w:w="100" w:type="dxa"/>
              <w:bottom w:w="100" w:type="dxa"/>
              <w:right w:w="100" w:type="dxa"/>
            </w:tcMar>
          </w:tcPr>
          <w:p w14:paraId="4DC5C620" w14:textId="77777777" w:rsidR="00720C30" w:rsidRDefault="00720C30" w:rsidP="00720C30">
            <w:pPr>
              <w:widowControl w:val="0"/>
              <w:spacing w:line="240" w:lineRule="auto"/>
              <w:rPr>
                <w:bCs/>
              </w:rPr>
            </w:pPr>
            <w:r>
              <w:rPr>
                <w:bCs/>
              </w:rPr>
              <w:t>Weekly progress monitoring</w:t>
            </w:r>
          </w:p>
          <w:p w14:paraId="374E8A40" w14:textId="77777777" w:rsidR="00720C30" w:rsidRDefault="00720C30" w:rsidP="00720C30">
            <w:pPr>
              <w:widowControl w:val="0"/>
              <w:spacing w:line="240" w:lineRule="auto"/>
              <w:rPr>
                <w:bCs/>
              </w:rPr>
            </w:pPr>
          </w:p>
          <w:p w14:paraId="7A11B6BD" w14:textId="5B1A7DCF"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7D2F1A32" w14:textId="77777777" w:rsidR="00720C30" w:rsidRPr="002B679A" w:rsidRDefault="00720C30" w:rsidP="00720C30">
            <w:pPr>
              <w:rPr>
                <w:bCs/>
                <w:lang w:val="en-US"/>
              </w:rPr>
            </w:pPr>
            <w:r w:rsidRPr="002B679A">
              <w:rPr>
                <w:bCs/>
                <w:lang w:val="en-US"/>
              </w:rPr>
              <w:t xml:space="preserve">Adaptations: repeated practice, visual </w:t>
            </w:r>
            <w:proofErr w:type="gramStart"/>
            <w:r w:rsidRPr="002B679A">
              <w:rPr>
                <w:bCs/>
                <w:lang w:val="en-US"/>
              </w:rPr>
              <w:t>supports</w:t>
            </w:r>
            <w:proofErr w:type="gramEnd"/>
          </w:p>
          <w:p w14:paraId="130CEA3A" w14:textId="77777777" w:rsidR="00720C30" w:rsidRPr="002B679A" w:rsidRDefault="00720C30" w:rsidP="00720C30">
            <w:pPr>
              <w:rPr>
                <w:bCs/>
                <w:lang w:val="en-US"/>
              </w:rPr>
            </w:pPr>
            <w:r w:rsidRPr="002B679A">
              <w:rPr>
                <w:bCs/>
                <w:lang w:val="en-US"/>
              </w:rPr>
              <w:t>Modifications: limited letter choices</w:t>
            </w:r>
          </w:p>
          <w:p w14:paraId="149C64A7" w14:textId="77777777" w:rsidR="00720C30" w:rsidRPr="00131777" w:rsidRDefault="00720C30" w:rsidP="00720C30">
            <w:pPr>
              <w:widowControl w:val="0"/>
              <w:spacing w:line="240" w:lineRule="auto"/>
              <w:rPr>
                <w:bCs/>
              </w:rPr>
            </w:pPr>
          </w:p>
        </w:tc>
        <w:tc>
          <w:tcPr>
            <w:tcW w:w="1350" w:type="dxa"/>
            <w:shd w:val="clear" w:color="auto" w:fill="FDE9D9" w:themeFill="accent6" w:themeFillTint="33"/>
            <w:tcMar>
              <w:top w:w="100" w:type="dxa"/>
              <w:left w:w="100" w:type="dxa"/>
              <w:bottom w:w="100" w:type="dxa"/>
              <w:right w:w="100" w:type="dxa"/>
            </w:tcMar>
          </w:tcPr>
          <w:p w14:paraId="4ECE1509" w14:textId="30C4DA8E" w:rsidR="00720C30" w:rsidRPr="00131777" w:rsidRDefault="009455B8" w:rsidP="00720C30">
            <w:pPr>
              <w:widowControl w:val="0"/>
              <w:spacing w:line="240" w:lineRule="auto"/>
              <w:rPr>
                <w:bCs/>
              </w:rPr>
            </w:pPr>
            <w:r>
              <w:rPr>
                <w:bCs/>
                <w:lang w:val="en-US"/>
              </w:rPr>
              <w:t>B</w:t>
            </w:r>
            <w:r w:rsidR="00720C30" w:rsidRPr="002B679A">
              <w:rPr>
                <w:bCs/>
                <w:lang w:val="en-US"/>
              </w:rPr>
              <w:t xml:space="preserve">lend </w:t>
            </w:r>
            <w:r>
              <w:rPr>
                <w:bCs/>
                <w:lang w:val="en-US"/>
              </w:rPr>
              <w:t>D</w:t>
            </w:r>
            <w:r w:rsidR="00720C30" w:rsidRPr="002B679A">
              <w:rPr>
                <w:bCs/>
                <w:lang w:val="en-US"/>
              </w:rPr>
              <w:t>ecode</w:t>
            </w:r>
          </w:p>
        </w:tc>
      </w:tr>
      <w:tr w:rsidR="00720C30" w:rsidRPr="00131777" w14:paraId="3BDC470B" w14:textId="77777777" w:rsidTr="00EE46C5">
        <w:trPr>
          <w:trHeight w:val="342"/>
        </w:trPr>
        <w:tc>
          <w:tcPr>
            <w:tcW w:w="800" w:type="dxa"/>
            <w:shd w:val="clear" w:color="auto" w:fill="FFC000"/>
          </w:tcPr>
          <w:p w14:paraId="3DF806DE" w14:textId="34977724" w:rsidR="00720C30" w:rsidRPr="00131777" w:rsidRDefault="00720C30" w:rsidP="00720C30">
            <w:pPr>
              <w:widowControl w:val="0"/>
              <w:spacing w:line="240" w:lineRule="auto"/>
              <w:jc w:val="center"/>
              <w:rPr>
                <w:bCs/>
              </w:rPr>
            </w:pPr>
            <w:r>
              <w:rPr>
                <w:bCs/>
              </w:rPr>
              <w:t>9-10</w:t>
            </w:r>
          </w:p>
        </w:tc>
        <w:tc>
          <w:tcPr>
            <w:tcW w:w="2620" w:type="dxa"/>
            <w:shd w:val="clear" w:color="auto" w:fill="FFFF00"/>
            <w:tcMar>
              <w:top w:w="100" w:type="dxa"/>
              <w:left w:w="100" w:type="dxa"/>
              <w:bottom w:w="100" w:type="dxa"/>
              <w:right w:w="100" w:type="dxa"/>
            </w:tcMar>
          </w:tcPr>
          <w:p w14:paraId="6F2C3CFA" w14:textId="22ADCDB7" w:rsidR="00720C30" w:rsidRPr="00131777" w:rsidRDefault="00720C30" w:rsidP="00720C30">
            <w:pPr>
              <w:widowControl w:val="0"/>
              <w:spacing w:line="240" w:lineRule="auto"/>
              <w:rPr>
                <w:bCs/>
              </w:rPr>
            </w:pPr>
            <w:r w:rsidRPr="00027A8B">
              <w:rPr>
                <w:bCs/>
              </w:rPr>
              <w:t>Review &amp; Continued Alphabet Instruction</w:t>
            </w:r>
          </w:p>
        </w:tc>
        <w:tc>
          <w:tcPr>
            <w:tcW w:w="1260" w:type="dxa"/>
            <w:shd w:val="clear" w:color="auto" w:fill="92D050"/>
            <w:tcMar>
              <w:top w:w="100" w:type="dxa"/>
              <w:left w:w="100" w:type="dxa"/>
              <w:bottom w:w="100" w:type="dxa"/>
              <w:right w:w="100" w:type="dxa"/>
            </w:tcMar>
          </w:tcPr>
          <w:p w14:paraId="0F2C23DB" w14:textId="7C9D299D" w:rsidR="00720C30" w:rsidRPr="00131777" w:rsidRDefault="00720C30" w:rsidP="00720C30">
            <w:pPr>
              <w:widowControl w:val="0"/>
              <w:spacing w:line="240" w:lineRule="auto"/>
              <w:rPr>
                <w:bCs/>
              </w:rPr>
            </w:pPr>
            <w:r w:rsidRPr="00CE062F">
              <w:rPr>
                <w:bCs/>
              </w:rPr>
              <w:t>19–22 (VC/CVC review, s, z, k)</w:t>
            </w:r>
          </w:p>
        </w:tc>
        <w:tc>
          <w:tcPr>
            <w:tcW w:w="2520" w:type="dxa"/>
            <w:shd w:val="clear" w:color="auto" w:fill="8DB3E2" w:themeFill="text2" w:themeFillTint="66"/>
            <w:tcMar>
              <w:top w:w="100" w:type="dxa"/>
              <w:left w:w="100" w:type="dxa"/>
              <w:bottom w:w="100" w:type="dxa"/>
              <w:right w:w="100" w:type="dxa"/>
            </w:tcMar>
          </w:tcPr>
          <w:p w14:paraId="20A545CE" w14:textId="4F22AE85" w:rsidR="00720C30" w:rsidRPr="00201B79" w:rsidRDefault="00720C30" w:rsidP="00720C30">
            <w:pPr>
              <w:widowControl w:val="0"/>
              <w:spacing w:line="240" w:lineRule="auto"/>
              <w:rPr>
                <w:bCs/>
              </w:rPr>
            </w:pPr>
            <w:r w:rsidRPr="00201B79">
              <w:rPr>
                <w:bCs/>
              </w:rPr>
              <w:t>Students will apply decoding skills to known word patterns.</w:t>
            </w:r>
          </w:p>
          <w:p w14:paraId="38E97F46" w14:textId="77777777" w:rsidR="00D91E78" w:rsidRDefault="00D91E78" w:rsidP="00720C30">
            <w:pPr>
              <w:widowControl w:val="0"/>
              <w:spacing w:line="240" w:lineRule="auto"/>
              <w:rPr>
                <w:bCs/>
              </w:rPr>
            </w:pPr>
          </w:p>
          <w:p w14:paraId="2B6844BA" w14:textId="104818BB" w:rsidR="00720C30" w:rsidRPr="00131777" w:rsidRDefault="00720C30" w:rsidP="00720C30">
            <w:pPr>
              <w:widowControl w:val="0"/>
              <w:spacing w:line="240" w:lineRule="auto"/>
              <w:rPr>
                <w:bCs/>
              </w:rPr>
            </w:pPr>
            <w:r w:rsidRPr="00201B79">
              <w:rPr>
                <w:bCs/>
              </w:rPr>
              <w:t>Students will read words with final /s/ and /z/.</w:t>
            </w:r>
          </w:p>
        </w:tc>
        <w:tc>
          <w:tcPr>
            <w:tcW w:w="1400" w:type="dxa"/>
            <w:shd w:val="clear" w:color="auto" w:fill="B2A1C7" w:themeFill="accent4" w:themeFillTint="99"/>
            <w:tcMar>
              <w:top w:w="100" w:type="dxa"/>
              <w:left w:w="100" w:type="dxa"/>
              <w:bottom w:w="100" w:type="dxa"/>
              <w:right w:w="100" w:type="dxa"/>
            </w:tcMar>
          </w:tcPr>
          <w:p w14:paraId="433A07CA" w14:textId="77777777" w:rsidR="00720C30" w:rsidRPr="002B679A" w:rsidRDefault="00720C30" w:rsidP="00720C30">
            <w:pPr>
              <w:rPr>
                <w:bCs/>
                <w:lang w:val="en-US"/>
              </w:rPr>
            </w:pPr>
            <w:r w:rsidRPr="002B679A">
              <w:rPr>
                <w:bCs/>
                <w:lang w:val="en-US"/>
              </w:rPr>
              <w:t>PA CC.1.1.</w:t>
            </w:r>
            <w:proofErr w:type="gramStart"/>
            <w:r w:rsidRPr="002B679A">
              <w:rPr>
                <w:bCs/>
                <w:lang w:val="en-US"/>
              </w:rPr>
              <w:t>K.B</w:t>
            </w:r>
            <w:proofErr w:type="gramEnd"/>
            <w:r w:rsidRPr="002B679A">
              <w:rPr>
                <w:bCs/>
                <w:lang w:val="en-US"/>
              </w:rPr>
              <w:t>, CC.1.1.K.C</w:t>
            </w:r>
          </w:p>
          <w:p w14:paraId="5A2167F0" w14:textId="77777777" w:rsidR="00720C30" w:rsidRPr="00131777" w:rsidRDefault="00720C30" w:rsidP="00720C30">
            <w:pPr>
              <w:widowControl w:val="0"/>
              <w:spacing w:line="240" w:lineRule="auto"/>
              <w:rPr>
                <w:bCs/>
              </w:rPr>
            </w:pPr>
          </w:p>
        </w:tc>
        <w:tc>
          <w:tcPr>
            <w:tcW w:w="1470" w:type="dxa"/>
            <w:shd w:val="clear" w:color="auto" w:fill="D99594" w:themeFill="accent2" w:themeFillTint="99"/>
            <w:tcMar>
              <w:top w:w="100" w:type="dxa"/>
              <w:left w:w="100" w:type="dxa"/>
              <w:bottom w:w="100" w:type="dxa"/>
              <w:right w:w="100" w:type="dxa"/>
            </w:tcMar>
          </w:tcPr>
          <w:p w14:paraId="09A1DFB5" w14:textId="77777777" w:rsidR="00D91E78" w:rsidRDefault="00D91E78" w:rsidP="00D91E78">
            <w:pPr>
              <w:widowControl w:val="0"/>
              <w:spacing w:line="240" w:lineRule="auto"/>
              <w:rPr>
                <w:bCs/>
              </w:rPr>
            </w:pPr>
            <w:r w:rsidRPr="00131777">
              <w:rPr>
                <w:bCs/>
              </w:rPr>
              <w:t xml:space="preserve">UFLI </w:t>
            </w:r>
            <w:r>
              <w:rPr>
                <w:bCs/>
              </w:rPr>
              <w:t>Manual</w:t>
            </w:r>
          </w:p>
          <w:p w14:paraId="220FD9FA" w14:textId="77777777" w:rsidR="00D91E78" w:rsidRDefault="00D91E78" w:rsidP="00D91E78">
            <w:pPr>
              <w:widowControl w:val="0"/>
              <w:spacing w:line="240" w:lineRule="auto"/>
              <w:rPr>
                <w:bCs/>
              </w:rPr>
            </w:pPr>
            <w:r>
              <w:rPr>
                <w:bCs/>
              </w:rPr>
              <w:t>Sound wall</w:t>
            </w:r>
          </w:p>
          <w:p w14:paraId="552A20A3" w14:textId="77777777" w:rsidR="00D91E78" w:rsidRDefault="00D91E78" w:rsidP="00D91E78">
            <w:pPr>
              <w:widowControl w:val="0"/>
              <w:spacing w:line="240" w:lineRule="auto"/>
              <w:rPr>
                <w:bCs/>
              </w:rPr>
            </w:pPr>
            <w:r>
              <w:rPr>
                <w:bCs/>
              </w:rPr>
              <w:t>Slide deck</w:t>
            </w:r>
          </w:p>
          <w:p w14:paraId="4C32FEBB" w14:textId="77777777" w:rsidR="00D91E78" w:rsidRDefault="00D91E78" w:rsidP="00D91E78">
            <w:pPr>
              <w:widowControl w:val="0"/>
              <w:spacing w:line="240" w:lineRule="auto"/>
              <w:rPr>
                <w:bCs/>
              </w:rPr>
            </w:pPr>
            <w:r>
              <w:rPr>
                <w:bCs/>
              </w:rPr>
              <w:t>Blending board</w:t>
            </w:r>
          </w:p>
          <w:p w14:paraId="5B632CE4" w14:textId="77777777" w:rsidR="00D91E78" w:rsidRDefault="00D91E78" w:rsidP="00D91E78">
            <w:pPr>
              <w:widowControl w:val="0"/>
              <w:spacing w:line="240" w:lineRule="auto"/>
              <w:rPr>
                <w:bCs/>
              </w:rPr>
            </w:pPr>
            <w:r>
              <w:rPr>
                <w:bCs/>
              </w:rPr>
              <w:t>Magnetic letters</w:t>
            </w:r>
          </w:p>
          <w:p w14:paraId="06BE0252"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426BAEF3" w14:textId="77777777" w:rsidR="00D91E78" w:rsidRDefault="00D91E78" w:rsidP="00D91E78">
            <w:pPr>
              <w:widowControl w:val="0"/>
              <w:spacing w:line="240" w:lineRule="auto"/>
              <w:rPr>
                <w:bCs/>
              </w:rPr>
            </w:pPr>
            <w:r>
              <w:rPr>
                <w:bCs/>
              </w:rPr>
              <w:lastRenderedPageBreak/>
              <w:t>Dry erase markers</w:t>
            </w:r>
          </w:p>
          <w:p w14:paraId="38236BBB" w14:textId="77777777" w:rsidR="00D91E78" w:rsidRDefault="00D91E78" w:rsidP="00D91E78">
            <w:pPr>
              <w:widowControl w:val="0"/>
              <w:spacing w:line="240" w:lineRule="auto"/>
              <w:rPr>
                <w:bCs/>
              </w:rPr>
            </w:pPr>
            <w:r>
              <w:rPr>
                <w:bCs/>
              </w:rPr>
              <w:t>Decodable texts</w:t>
            </w:r>
          </w:p>
          <w:p w14:paraId="4E9D5042" w14:textId="186A296D" w:rsidR="00720C30" w:rsidRPr="00131777" w:rsidRDefault="00D91E78" w:rsidP="00D91E78">
            <w:pPr>
              <w:widowControl w:val="0"/>
              <w:spacing w:line="240" w:lineRule="auto"/>
              <w:rPr>
                <w:bCs/>
              </w:rPr>
            </w:pPr>
            <w:r>
              <w:rPr>
                <w:bCs/>
              </w:rPr>
              <w:t>PM sheets</w:t>
            </w:r>
            <w:r w:rsidRPr="00131777">
              <w:rPr>
                <w:bCs/>
              </w:rPr>
              <w:t xml:space="preserve"> </w:t>
            </w:r>
          </w:p>
        </w:tc>
        <w:tc>
          <w:tcPr>
            <w:tcW w:w="1530" w:type="dxa"/>
            <w:shd w:val="clear" w:color="auto" w:fill="DDD9C3" w:themeFill="background2" w:themeFillShade="E6"/>
            <w:tcMar>
              <w:top w:w="100" w:type="dxa"/>
              <w:left w:w="100" w:type="dxa"/>
              <w:bottom w:w="100" w:type="dxa"/>
              <w:right w:w="100" w:type="dxa"/>
            </w:tcMar>
          </w:tcPr>
          <w:p w14:paraId="647730A7" w14:textId="77777777" w:rsidR="00720C30" w:rsidRDefault="00720C30" w:rsidP="00720C30">
            <w:pPr>
              <w:widowControl w:val="0"/>
              <w:spacing w:line="240" w:lineRule="auto"/>
              <w:rPr>
                <w:bCs/>
              </w:rPr>
            </w:pPr>
            <w:r>
              <w:rPr>
                <w:bCs/>
              </w:rPr>
              <w:lastRenderedPageBreak/>
              <w:t>Weekly progress monitoring</w:t>
            </w:r>
          </w:p>
          <w:p w14:paraId="4B925A66" w14:textId="77777777" w:rsidR="00720C30" w:rsidRDefault="00720C30" w:rsidP="00720C30">
            <w:pPr>
              <w:widowControl w:val="0"/>
              <w:spacing w:line="240" w:lineRule="auto"/>
              <w:rPr>
                <w:bCs/>
              </w:rPr>
            </w:pPr>
          </w:p>
          <w:p w14:paraId="041CC74D" w14:textId="48A2CBD4"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1882B6A7" w14:textId="77777777" w:rsidR="00720C30" w:rsidRPr="002B679A" w:rsidRDefault="00720C30" w:rsidP="00720C30">
            <w:pPr>
              <w:rPr>
                <w:bCs/>
                <w:lang w:val="en-US"/>
              </w:rPr>
            </w:pPr>
            <w:r w:rsidRPr="002B679A">
              <w:rPr>
                <w:bCs/>
                <w:lang w:val="en-US"/>
              </w:rPr>
              <w:t>Adaptations: targeted reteaching</w:t>
            </w:r>
          </w:p>
          <w:p w14:paraId="69A5D538" w14:textId="77777777" w:rsidR="00720C30" w:rsidRPr="002B679A" w:rsidRDefault="00720C30" w:rsidP="00720C30">
            <w:pPr>
              <w:rPr>
                <w:bCs/>
                <w:lang w:val="en-US"/>
              </w:rPr>
            </w:pPr>
            <w:r w:rsidRPr="002B679A">
              <w:rPr>
                <w:bCs/>
                <w:lang w:val="en-US"/>
              </w:rPr>
              <w:t>Modifications: fewer response items</w:t>
            </w:r>
          </w:p>
          <w:p w14:paraId="5F1687D9" w14:textId="77777777" w:rsidR="00720C30" w:rsidRPr="00131777" w:rsidRDefault="00720C30" w:rsidP="00720C30">
            <w:pPr>
              <w:widowControl w:val="0"/>
              <w:spacing w:line="240" w:lineRule="auto"/>
              <w:rPr>
                <w:bCs/>
              </w:rPr>
            </w:pPr>
          </w:p>
        </w:tc>
        <w:tc>
          <w:tcPr>
            <w:tcW w:w="1350" w:type="dxa"/>
            <w:shd w:val="clear" w:color="auto" w:fill="FDE9D9" w:themeFill="accent6" w:themeFillTint="33"/>
            <w:tcMar>
              <w:top w:w="100" w:type="dxa"/>
              <w:left w:w="100" w:type="dxa"/>
              <w:bottom w:w="100" w:type="dxa"/>
              <w:right w:w="100" w:type="dxa"/>
            </w:tcMar>
          </w:tcPr>
          <w:p w14:paraId="223D1552" w14:textId="514BA48D" w:rsidR="00720C30" w:rsidRDefault="00720C30" w:rsidP="00720C30">
            <w:pPr>
              <w:widowControl w:val="0"/>
              <w:spacing w:line="240" w:lineRule="auto"/>
              <w:rPr>
                <w:bCs/>
                <w:lang w:val="en-US"/>
              </w:rPr>
            </w:pPr>
            <w:r w:rsidRPr="002B679A">
              <w:rPr>
                <w:bCs/>
                <w:lang w:val="en-US"/>
              </w:rPr>
              <w:t>Revie</w:t>
            </w:r>
            <w:r>
              <w:rPr>
                <w:bCs/>
                <w:lang w:val="en-US"/>
              </w:rPr>
              <w:t>w</w:t>
            </w:r>
          </w:p>
          <w:p w14:paraId="7E66767B" w14:textId="06FFE2FB" w:rsidR="00720C30" w:rsidRPr="00131777" w:rsidRDefault="00EE46C5" w:rsidP="00720C30">
            <w:pPr>
              <w:widowControl w:val="0"/>
              <w:spacing w:line="240" w:lineRule="auto"/>
              <w:rPr>
                <w:bCs/>
              </w:rPr>
            </w:pPr>
            <w:r>
              <w:rPr>
                <w:bCs/>
                <w:lang w:val="en-US"/>
              </w:rPr>
              <w:t>P</w:t>
            </w:r>
            <w:r w:rsidR="00720C30" w:rsidRPr="002B679A">
              <w:rPr>
                <w:bCs/>
                <w:lang w:val="en-US"/>
              </w:rPr>
              <w:t>honeme</w:t>
            </w:r>
          </w:p>
        </w:tc>
      </w:tr>
      <w:tr w:rsidR="00720C30" w:rsidRPr="00131777" w14:paraId="2EE62296" w14:textId="77777777" w:rsidTr="00EE46C5">
        <w:trPr>
          <w:trHeight w:val="342"/>
        </w:trPr>
        <w:tc>
          <w:tcPr>
            <w:tcW w:w="800" w:type="dxa"/>
            <w:shd w:val="clear" w:color="auto" w:fill="FFC000"/>
          </w:tcPr>
          <w:p w14:paraId="0C9E3C4D" w14:textId="4CEC1475" w:rsidR="00720C30" w:rsidRPr="00131777" w:rsidRDefault="00720C30" w:rsidP="00720C30">
            <w:pPr>
              <w:widowControl w:val="0"/>
              <w:spacing w:line="240" w:lineRule="auto"/>
              <w:rPr>
                <w:bCs/>
              </w:rPr>
            </w:pPr>
            <w:r>
              <w:rPr>
                <w:bCs/>
              </w:rPr>
              <w:t>11-12</w:t>
            </w:r>
          </w:p>
        </w:tc>
        <w:tc>
          <w:tcPr>
            <w:tcW w:w="2620" w:type="dxa"/>
            <w:shd w:val="clear" w:color="auto" w:fill="FFFF00"/>
            <w:tcMar>
              <w:top w:w="100" w:type="dxa"/>
              <w:left w:w="100" w:type="dxa"/>
              <w:bottom w:w="100" w:type="dxa"/>
              <w:right w:w="100" w:type="dxa"/>
            </w:tcMar>
          </w:tcPr>
          <w:p w14:paraId="2D7C1E81" w14:textId="421E5EB6" w:rsidR="00720C30" w:rsidRPr="00131777" w:rsidRDefault="00720C30" w:rsidP="00720C30">
            <w:pPr>
              <w:widowControl w:val="0"/>
              <w:spacing w:line="240" w:lineRule="auto"/>
              <w:rPr>
                <w:bCs/>
              </w:rPr>
            </w:pPr>
            <w:r w:rsidRPr="002B679A">
              <w:rPr>
                <w:bCs/>
                <w:lang w:val="en-US"/>
              </w:rPr>
              <w:t>Liquid Consonants &amp; Continued Blending</w:t>
            </w:r>
          </w:p>
        </w:tc>
        <w:tc>
          <w:tcPr>
            <w:tcW w:w="1260" w:type="dxa"/>
            <w:shd w:val="clear" w:color="auto" w:fill="92D050"/>
            <w:tcMar>
              <w:top w:w="100" w:type="dxa"/>
              <w:left w:w="100" w:type="dxa"/>
              <w:bottom w:w="100" w:type="dxa"/>
              <w:right w:w="100" w:type="dxa"/>
            </w:tcMar>
          </w:tcPr>
          <w:p w14:paraId="0DAB0E1D" w14:textId="5A6C15C4" w:rsidR="00720C30" w:rsidRPr="00131777" w:rsidRDefault="00720C30" w:rsidP="00720C30">
            <w:pPr>
              <w:widowControl w:val="0"/>
              <w:spacing w:line="240" w:lineRule="auto"/>
              <w:rPr>
                <w:bCs/>
              </w:rPr>
            </w:pPr>
            <w:r w:rsidRPr="002B679A">
              <w:rPr>
                <w:bCs/>
                <w:lang w:val="en-US"/>
              </w:rPr>
              <w:t>23–26 (h, r part 1 &amp; 2)</w:t>
            </w:r>
          </w:p>
        </w:tc>
        <w:tc>
          <w:tcPr>
            <w:tcW w:w="2520" w:type="dxa"/>
            <w:shd w:val="clear" w:color="auto" w:fill="8DB3E2" w:themeFill="text2" w:themeFillTint="66"/>
            <w:tcMar>
              <w:top w:w="100" w:type="dxa"/>
              <w:left w:w="100" w:type="dxa"/>
              <w:bottom w:w="100" w:type="dxa"/>
              <w:right w:w="100" w:type="dxa"/>
            </w:tcMar>
          </w:tcPr>
          <w:p w14:paraId="34F6E635" w14:textId="77777777" w:rsidR="00720C30" w:rsidRPr="002B679A" w:rsidRDefault="00720C30" w:rsidP="00720C30">
            <w:pPr>
              <w:rPr>
                <w:bCs/>
                <w:lang w:val="en-US"/>
              </w:rPr>
            </w:pPr>
            <w:r w:rsidRPr="002B679A">
              <w:rPr>
                <w:bCs/>
                <w:lang w:val="en-US"/>
              </w:rPr>
              <w:t>Students will decode words with /r/.</w:t>
            </w:r>
          </w:p>
          <w:p w14:paraId="3912A317" w14:textId="77777777" w:rsidR="00D91E78" w:rsidRDefault="00D91E78" w:rsidP="00720C30">
            <w:pPr>
              <w:rPr>
                <w:bCs/>
                <w:lang w:val="en-US"/>
              </w:rPr>
            </w:pPr>
          </w:p>
          <w:p w14:paraId="7EEA59EA" w14:textId="70C462E3" w:rsidR="00720C30" w:rsidRPr="002B679A" w:rsidRDefault="00720C30" w:rsidP="00720C30">
            <w:pPr>
              <w:rPr>
                <w:bCs/>
                <w:lang w:val="en-US"/>
              </w:rPr>
            </w:pPr>
            <w:r w:rsidRPr="002B679A">
              <w:rPr>
                <w:bCs/>
                <w:lang w:val="en-US"/>
              </w:rPr>
              <w:t>Students will blend words with previously taught sounds.</w:t>
            </w:r>
          </w:p>
          <w:p w14:paraId="76491A71" w14:textId="77777777" w:rsidR="00720C30" w:rsidRPr="00131777" w:rsidRDefault="00720C30" w:rsidP="00720C30">
            <w:pPr>
              <w:widowControl w:val="0"/>
              <w:spacing w:line="240" w:lineRule="auto"/>
              <w:rPr>
                <w:bCs/>
              </w:rPr>
            </w:pPr>
          </w:p>
        </w:tc>
        <w:tc>
          <w:tcPr>
            <w:tcW w:w="1400" w:type="dxa"/>
            <w:shd w:val="clear" w:color="auto" w:fill="B2A1C7" w:themeFill="accent4" w:themeFillTint="99"/>
            <w:tcMar>
              <w:top w:w="100" w:type="dxa"/>
              <w:left w:w="100" w:type="dxa"/>
              <w:bottom w:w="100" w:type="dxa"/>
              <w:right w:w="100" w:type="dxa"/>
            </w:tcMar>
          </w:tcPr>
          <w:p w14:paraId="22F8D19D" w14:textId="77777777" w:rsidR="00720C30" w:rsidRPr="002B679A" w:rsidRDefault="00720C30" w:rsidP="00720C30">
            <w:pPr>
              <w:rPr>
                <w:bCs/>
                <w:lang w:val="en-US"/>
              </w:rPr>
            </w:pPr>
            <w:r w:rsidRPr="002B679A">
              <w:rPr>
                <w:bCs/>
                <w:lang w:val="en-US"/>
              </w:rPr>
              <w:t>PA CC.1.1.</w:t>
            </w:r>
            <w:proofErr w:type="gramStart"/>
            <w:r w:rsidRPr="002B679A">
              <w:rPr>
                <w:bCs/>
                <w:lang w:val="en-US"/>
              </w:rPr>
              <w:t>K.B</w:t>
            </w:r>
            <w:proofErr w:type="gramEnd"/>
          </w:p>
          <w:p w14:paraId="6D884BD2" w14:textId="77777777" w:rsidR="00720C30" w:rsidRPr="00131777" w:rsidRDefault="00720C30" w:rsidP="00720C30">
            <w:pPr>
              <w:widowControl w:val="0"/>
              <w:spacing w:line="240" w:lineRule="auto"/>
              <w:rPr>
                <w:bCs/>
              </w:rPr>
            </w:pPr>
          </w:p>
        </w:tc>
        <w:tc>
          <w:tcPr>
            <w:tcW w:w="1470" w:type="dxa"/>
            <w:shd w:val="clear" w:color="auto" w:fill="D99594" w:themeFill="accent2" w:themeFillTint="99"/>
            <w:tcMar>
              <w:top w:w="100" w:type="dxa"/>
              <w:left w:w="100" w:type="dxa"/>
              <w:bottom w:w="100" w:type="dxa"/>
              <w:right w:w="100" w:type="dxa"/>
            </w:tcMar>
          </w:tcPr>
          <w:p w14:paraId="09C10BEA" w14:textId="77777777" w:rsidR="00D91E78" w:rsidRDefault="00D91E78" w:rsidP="00D91E78">
            <w:pPr>
              <w:widowControl w:val="0"/>
              <w:spacing w:line="240" w:lineRule="auto"/>
              <w:rPr>
                <w:bCs/>
              </w:rPr>
            </w:pPr>
            <w:r w:rsidRPr="00131777">
              <w:rPr>
                <w:bCs/>
              </w:rPr>
              <w:t xml:space="preserve">UFLI </w:t>
            </w:r>
            <w:r>
              <w:rPr>
                <w:bCs/>
              </w:rPr>
              <w:t>Manual</w:t>
            </w:r>
          </w:p>
          <w:p w14:paraId="4DF2CBA6" w14:textId="77777777" w:rsidR="00D91E78" w:rsidRDefault="00D91E78" w:rsidP="00D91E78">
            <w:pPr>
              <w:widowControl w:val="0"/>
              <w:spacing w:line="240" w:lineRule="auto"/>
              <w:rPr>
                <w:bCs/>
              </w:rPr>
            </w:pPr>
            <w:r>
              <w:rPr>
                <w:bCs/>
              </w:rPr>
              <w:t>Sound wall</w:t>
            </w:r>
          </w:p>
          <w:p w14:paraId="767B8F9F" w14:textId="77777777" w:rsidR="00D91E78" w:rsidRDefault="00D91E78" w:rsidP="00D91E78">
            <w:pPr>
              <w:widowControl w:val="0"/>
              <w:spacing w:line="240" w:lineRule="auto"/>
              <w:rPr>
                <w:bCs/>
              </w:rPr>
            </w:pPr>
            <w:r>
              <w:rPr>
                <w:bCs/>
              </w:rPr>
              <w:t>Slide deck</w:t>
            </w:r>
          </w:p>
          <w:p w14:paraId="7D41AB50" w14:textId="77777777" w:rsidR="00D91E78" w:rsidRDefault="00D91E78" w:rsidP="00D91E78">
            <w:pPr>
              <w:widowControl w:val="0"/>
              <w:spacing w:line="240" w:lineRule="auto"/>
              <w:rPr>
                <w:bCs/>
              </w:rPr>
            </w:pPr>
            <w:r>
              <w:rPr>
                <w:bCs/>
              </w:rPr>
              <w:t>Blending board</w:t>
            </w:r>
          </w:p>
          <w:p w14:paraId="5B561346" w14:textId="77777777" w:rsidR="00D91E78" w:rsidRDefault="00D91E78" w:rsidP="00D91E78">
            <w:pPr>
              <w:widowControl w:val="0"/>
              <w:spacing w:line="240" w:lineRule="auto"/>
              <w:rPr>
                <w:bCs/>
              </w:rPr>
            </w:pPr>
            <w:r>
              <w:rPr>
                <w:bCs/>
              </w:rPr>
              <w:t>Magnetic letters</w:t>
            </w:r>
          </w:p>
          <w:p w14:paraId="102E3DF9"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590C2F41" w14:textId="77777777" w:rsidR="00D91E78" w:rsidRDefault="00D91E78" w:rsidP="00D91E78">
            <w:pPr>
              <w:widowControl w:val="0"/>
              <w:spacing w:line="240" w:lineRule="auto"/>
              <w:rPr>
                <w:bCs/>
              </w:rPr>
            </w:pPr>
            <w:r>
              <w:rPr>
                <w:bCs/>
              </w:rPr>
              <w:t>Dry erase markers</w:t>
            </w:r>
          </w:p>
          <w:p w14:paraId="437DBA7D" w14:textId="77777777" w:rsidR="00D91E78" w:rsidRDefault="00D91E78" w:rsidP="00D91E78">
            <w:pPr>
              <w:widowControl w:val="0"/>
              <w:spacing w:line="240" w:lineRule="auto"/>
              <w:rPr>
                <w:bCs/>
              </w:rPr>
            </w:pPr>
            <w:r>
              <w:rPr>
                <w:bCs/>
              </w:rPr>
              <w:t>Decodable texts</w:t>
            </w:r>
          </w:p>
          <w:p w14:paraId="20D1B159" w14:textId="49681A23" w:rsidR="00720C30" w:rsidRPr="00131777" w:rsidRDefault="00D91E78" w:rsidP="00D91E78">
            <w:pPr>
              <w:widowControl w:val="0"/>
              <w:spacing w:line="240" w:lineRule="auto"/>
              <w:rPr>
                <w:bCs/>
              </w:rPr>
            </w:pPr>
            <w:r>
              <w:rPr>
                <w:bCs/>
              </w:rPr>
              <w:t>PM sheets</w:t>
            </w:r>
          </w:p>
        </w:tc>
        <w:tc>
          <w:tcPr>
            <w:tcW w:w="1530" w:type="dxa"/>
            <w:shd w:val="clear" w:color="auto" w:fill="DDD9C3" w:themeFill="background2" w:themeFillShade="E6"/>
            <w:tcMar>
              <w:top w:w="100" w:type="dxa"/>
              <w:left w:w="100" w:type="dxa"/>
              <w:bottom w:w="100" w:type="dxa"/>
              <w:right w:w="100" w:type="dxa"/>
            </w:tcMar>
          </w:tcPr>
          <w:p w14:paraId="5214297B" w14:textId="77777777" w:rsidR="00720C30" w:rsidRDefault="00720C30" w:rsidP="00720C30">
            <w:pPr>
              <w:widowControl w:val="0"/>
              <w:spacing w:line="240" w:lineRule="auto"/>
              <w:rPr>
                <w:bCs/>
              </w:rPr>
            </w:pPr>
            <w:r>
              <w:rPr>
                <w:bCs/>
              </w:rPr>
              <w:t>Weekly progress monitoring</w:t>
            </w:r>
          </w:p>
          <w:p w14:paraId="6A8825F4" w14:textId="77777777" w:rsidR="00720C30" w:rsidRDefault="00720C30" w:rsidP="00720C30">
            <w:pPr>
              <w:widowControl w:val="0"/>
              <w:spacing w:line="240" w:lineRule="auto"/>
              <w:rPr>
                <w:bCs/>
              </w:rPr>
            </w:pPr>
          </w:p>
          <w:p w14:paraId="278D7920" w14:textId="0424EC6B"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5AAB72CC" w14:textId="77777777" w:rsidR="00720C30" w:rsidRPr="002B679A" w:rsidRDefault="00720C30" w:rsidP="00720C30">
            <w:pPr>
              <w:rPr>
                <w:bCs/>
                <w:lang w:val="en-US"/>
              </w:rPr>
            </w:pPr>
            <w:r w:rsidRPr="002B679A">
              <w:rPr>
                <w:bCs/>
                <w:lang w:val="en-US"/>
              </w:rPr>
              <w:t>Adaptations: guided practice</w:t>
            </w:r>
          </w:p>
          <w:p w14:paraId="7E5FD68B" w14:textId="77777777" w:rsidR="00720C30" w:rsidRPr="002B679A" w:rsidRDefault="00720C30" w:rsidP="00720C30">
            <w:pPr>
              <w:rPr>
                <w:bCs/>
                <w:lang w:val="en-US"/>
              </w:rPr>
            </w:pPr>
            <w:r w:rsidRPr="002B679A">
              <w:rPr>
                <w:bCs/>
                <w:lang w:val="en-US"/>
              </w:rPr>
              <w:t>Modifications: teacher-supported responses</w:t>
            </w:r>
          </w:p>
          <w:p w14:paraId="796C99A3" w14:textId="77777777" w:rsidR="00720C30" w:rsidRPr="00131777" w:rsidRDefault="00720C30" w:rsidP="00720C30">
            <w:pPr>
              <w:widowControl w:val="0"/>
              <w:spacing w:line="240" w:lineRule="auto"/>
              <w:rPr>
                <w:bCs/>
              </w:rPr>
            </w:pPr>
          </w:p>
        </w:tc>
        <w:tc>
          <w:tcPr>
            <w:tcW w:w="1350" w:type="dxa"/>
            <w:shd w:val="clear" w:color="auto" w:fill="FDE9D9" w:themeFill="accent6" w:themeFillTint="33"/>
            <w:tcMar>
              <w:top w:w="100" w:type="dxa"/>
              <w:left w:w="100" w:type="dxa"/>
              <w:bottom w:w="100" w:type="dxa"/>
              <w:right w:w="100" w:type="dxa"/>
            </w:tcMar>
          </w:tcPr>
          <w:p w14:paraId="564EFA53" w14:textId="7D48CD75" w:rsidR="00720C30" w:rsidRPr="00131777" w:rsidRDefault="00EE46C5" w:rsidP="00720C30">
            <w:pPr>
              <w:widowControl w:val="0"/>
              <w:spacing w:line="240" w:lineRule="auto"/>
              <w:rPr>
                <w:bCs/>
              </w:rPr>
            </w:pPr>
            <w:r>
              <w:rPr>
                <w:bCs/>
                <w:lang w:val="en-US"/>
              </w:rPr>
              <w:t>L</w:t>
            </w:r>
            <w:r w:rsidR="00720C30" w:rsidRPr="002B679A">
              <w:rPr>
                <w:bCs/>
                <w:lang w:val="en-US"/>
              </w:rPr>
              <w:t>iquid consonant</w:t>
            </w:r>
          </w:p>
        </w:tc>
      </w:tr>
      <w:tr w:rsidR="00720C30" w:rsidRPr="00131777" w14:paraId="5DDCA3E6" w14:textId="77777777" w:rsidTr="00EE46C5">
        <w:trPr>
          <w:trHeight w:val="342"/>
        </w:trPr>
        <w:tc>
          <w:tcPr>
            <w:tcW w:w="800" w:type="dxa"/>
            <w:shd w:val="clear" w:color="auto" w:fill="FFC000"/>
          </w:tcPr>
          <w:p w14:paraId="409ACD5B" w14:textId="141B7D50" w:rsidR="00720C30" w:rsidRPr="00131777" w:rsidRDefault="00720C30" w:rsidP="00720C30">
            <w:pPr>
              <w:widowControl w:val="0"/>
              <w:spacing w:line="240" w:lineRule="auto"/>
              <w:rPr>
                <w:bCs/>
              </w:rPr>
            </w:pPr>
            <w:r>
              <w:rPr>
                <w:bCs/>
              </w:rPr>
              <w:t>13-14</w:t>
            </w:r>
          </w:p>
        </w:tc>
        <w:tc>
          <w:tcPr>
            <w:tcW w:w="2620" w:type="dxa"/>
            <w:shd w:val="clear" w:color="auto" w:fill="FFFF00"/>
            <w:tcMar>
              <w:top w:w="100" w:type="dxa"/>
              <w:left w:w="100" w:type="dxa"/>
              <w:bottom w:w="100" w:type="dxa"/>
              <w:right w:w="100" w:type="dxa"/>
            </w:tcMar>
          </w:tcPr>
          <w:p w14:paraId="0DC4E724" w14:textId="11ACA1ED" w:rsidR="00720C30" w:rsidRPr="00131777" w:rsidRDefault="00720C30" w:rsidP="00720C30">
            <w:pPr>
              <w:widowControl w:val="0"/>
              <w:spacing w:line="240" w:lineRule="auto"/>
              <w:rPr>
                <w:bCs/>
              </w:rPr>
            </w:pPr>
            <w:r w:rsidRPr="009E787F">
              <w:rPr>
                <w:bCs/>
              </w:rPr>
              <w:t>Completing Alphabet Knowledge</w:t>
            </w:r>
          </w:p>
        </w:tc>
        <w:tc>
          <w:tcPr>
            <w:tcW w:w="1260" w:type="dxa"/>
            <w:shd w:val="clear" w:color="auto" w:fill="92D050"/>
            <w:tcMar>
              <w:top w:w="100" w:type="dxa"/>
              <w:left w:w="100" w:type="dxa"/>
              <w:bottom w:w="100" w:type="dxa"/>
              <w:right w:w="100" w:type="dxa"/>
            </w:tcMar>
          </w:tcPr>
          <w:p w14:paraId="5C62E4B8" w14:textId="77777777" w:rsidR="00041F09" w:rsidRDefault="00720C30" w:rsidP="00720C30">
            <w:pPr>
              <w:widowControl w:val="0"/>
              <w:spacing w:line="240" w:lineRule="auto"/>
              <w:rPr>
                <w:bCs/>
              </w:rPr>
            </w:pPr>
            <w:r w:rsidRPr="00144A9C">
              <w:rPr>
                <w:bCs/>
              </w:rPr>
              <w:t xml:space="preserve">27–30 </w:t>
            </w:r>
          </w:p>
          <w:p w14:paraId="55E403B4" w14:textId="4E3B84CF" w:rsidR="00720C30" w:rsidRPr="00131777" w:rsidRDefault="00720C30" w:rsidP="00720C30">
            <w:pPr>
              <w:widowControl w:val="0"/>
              <w:spacing w:line="240" w:lineRule="auto"/>
              <w:rPr>
                <w:bCs/>
              </w:rPr>
            </w:pPr>
            <w:r w:rsidRPr="00144A9C">
              <w:rPr>
                <w:bCs/>
              </w:rPr>
              <w:t>(l, w, j, y)</w:t>
            </w:r>
          </w:p>
        </w:tc>
        <w:tc>
          <w:tcPr>
            <w:tcW w:w="2520" w:type="dxa"/>
            <w:shd w:val="clear" w:color="auto" w:fill="8DB3E2" w:themeFill="text2" w:themeFillTint="66"/>
            <w:tcMar>
              <w:top w:w="100" w:type="dxa"/>
              <w:left w:w="100" w:type="dxa"/>
              <w:bottom w:w="100" w:type="dxa"/>
              <w:right w:w="100" w:type="dxa"/>
            </w:tcMar>
          </w:tcPr>
          <w:p w14:paraId="18B5EBCA" w14:textId="127D8594" w:rsidR="00720C30" w:rsidRPr="00B07FF8" w:rsidRDefault="00720C30" w:rsidP="00720C30">
            <w:pPr>
              <w:widowControl w:val="0"/>
              <w:spacing w:line="240" w:lineRule="auto"/>
              <w:rPr>
                <w:bCs/>
              </w:rPr>
            </w:pPr>
            <w:r w:rsidRPr="00B07FF8">
              <w:rPr>
                <w:bCs/>
              </w:rPr>
              <w:t>Students will identify and produce remaining consonant sounds.</w:t>
            </w:r>
          </w:p>
          <w:p w14:paraId="076C876E" w14:textId="77777777" w:rsidR="00D91E78" w:rsidRDefault="00D91E78" w:rsidP="00720C30">
            <w:pPr>
              <w:widowControl w:val="0"/>
              <w:spacing w:line="240" w:lineRule="auto"/>
              <w:rPr>
                <w:bCs/>
              </w:rPr>
            </w:pPr>
          </w:p>
          <w:p w14:paraId="276EF000" w14:textId="1B077051" w:rsidR="00720C30" w:rsidRPr="00131777" w:rsidRDefault="00720C30" w:rsidP="00720C30">
            <w:pPr>
              <w:widowControl w:val="0"/>
              <w:spacing w:line="240" w:lineRule="auto"/>
              <w:rPr>
                <w:bCs/>
              </w:rPr>
            </w:pPr>
            <w:r w:rsidRPr="00B07FF8">
              <w:rPr>
                <w:bCs/>
              </w:rPr>
              <w:t>Students will read and spell CVC words independently.</w:t>
            </w:r>
          </w:p>
        </w:tc>
        <w:tc>
          <w:tcPr>
            <w:tcW w:w="1400" w:type="dxa"/>
            <w:shd w:val="clear" w:color="auto" w:fill="B2A1C7" w:themeFill="accent4" w:themeFillTint="99"/>
            <w:tcMar>
              <w:top w:w="100" w:type="dxa"/>
              <w:left w:w="100" w:type="dxa"/>
              <w:bottom w:w="100" w:type="dxa"/>
              <w:right w:w="100" w:type="dxa"/>
            </w:tcMar>
          </w:tcPr>
          <w:p w14:paraId="14D31182" w14:textId="77777777" w:rsidR="00720C30" w:rsidRPr="002B679A" w:rsidRDefault="00720C30" w:rsidP="00720C30">
            <w:pPr>
              <w:rPr>
                <w:bCs/>
                <w:lang w:val="en-US"/>
              </w:rPr>
            </w:pPr>
            <w:r w:rsidRPr="002B679A">
              <w:rPr>
                <w:bCs/>
                <w:lang w:val="en-US"/>
              </w:rPr>
              <w:t>PA CC.1.1.</w:t>
            </w:r>
            <w:proofErr w:type="gramStart"/>
            <w:r w:rsidRPr="002B679A">
              <w:rPr>
                <w:bCs/>
                <w:lang w:val="en-US"/>
              </w:rPr>
              <w:t>K.A</w:t>
            </w:r>
            <w:proofErr w:type="gramEnd"/>
            <w:r w:rsidRPr="002B679A">
              <w:rPr>
                <w:bCs/>
                <w:lang w:val="en-US"/>
              </w:rPr>
              <w:t>, CC.1.1.</w:t>
            </w:r>
            <w:proofErr w:type="gramStart"/>
            <w:r w:rsidRPr="002B679A">
              <w:rPr>
                <w:bCs/>
                <w:lang w:val="en-US"/>
              </w:rPr>
              <w:t>K.B</w:t>
            </w:r>
            <w:proofErr w:type="gramEnd"/>
          </w:p>
          <w:p w14:paraId="65FA0125" w14:textId="77777777" w:rsidR="00720C30" w:rsidRPr="00131777" w:rsidRDefault="00720C30" w:rsidP="00720C30">
            <w:pPr>
              <w:widowControl w:val="0"/>
              <w:spacing w:line="240" w:lineRule="auto"/>
              <w:rPr>
                <w:bCs/>
              </w:rPr>
            </w:pPr>
          </w:p>
        </w:tc>
        <w:tc>
          <w:tcPr>
            <w:tcW w:w="1470" w:type="dxa"/>
            <w:shd w:val="clear" w:color="auto" w:fill="D99594" w:themeFill="accent2" w:themeFillTint="99"/>
            <w:tcMar>
              <w:top w:w="100" w:type="dxa"/>
              <w:left w:w="100" w:type="dxa"/>
              <w:bottom w:w="100" w:type="dxa"/>
              <w:right w:w="100" w:type="dxa"/>
            </w:tcMar>
          </w:tcPr>
          <w:p w14:paraId="44B0E7D0" w14:textId="77777777" w:rsidR="00D91E78" w:rsidRDefault="00D91E78" w:rsidP="00D91E78">
            <w:pPr>
              <w:widowControl w:val="0"/>
              <w:spacing w:line="240" w:lineRule="auto"/>
              <w:rPr>
                <w:bCs/>
              </w:rPr>
            </w:pPr>
            <w:r w:rsidRPr="00131777">
              <w:rPr>
                <w:bCs/>
              </w:rPr>
              <w:t xml:space="preserve">UFLI </w:t>
            </w:r>
            <w:r>
              <w:rPr>
                <w:bCs/>
              </w:rPr>
              <w:t>Manual</w:t>
            </w:r>
          </w:p>
          <w:p w14:paraId="51BA01A2" w14:textId="77777777" w:rsidR="00D91E78" w:rsidRDefault="00D91E78" w:rsidP="00D91E78">
            <w:pPr>
              <w:widowControl w:val="0"/>
              <w:spacing w:line="240" w:lineRule="auto"/>
              <w:rPr>
                <w:bCs/>
              </w:rPr>
            </w:pPr>
            <w:r>
              <w:rPr>
                <w:bCs/>
              </w:rPr>
              <w:t>Sound wall</w:t>
            </w:r>
          </w:p>
          <w:p w14:paraId="67DD9358" w14:textId="77777777" w:rsidR="00D91E78" w:rsidRDefault="00D91E78" w:rsidP="00D91E78">
            <w:pPr>
              <w:widowControl w:val="0"/>
              <w:spacing w:line="240" w:lineRule="auto"/>
              <w:rPr>
                <w:bCs/>
              </w:rPr>
            </w:pPr>
            <w:r>
              <w:rPr>
                <w:bCs/>
              </w:rPr>
              <w:t>Slide deck</w:t>
            </w:r>
          </w:p>
          <w:p w14:paraId="3A6A7B99" w14:textId="77777777" w:rsidR="00D91E78" w:rsidRDefault="00D91E78" w:rsidP="00D91E78">
            <w:pPr>
              <w:widowControl w:val="0"/>
              <w:spacing w:line="240" w:lineRule="auto"/>
              <w:rPr>
                <w:bCs/>
              </w:rPr>
            </w:pPr>
            <w:r>
              <w:rPr>
                <w:bCs/>
              </w:rPr>
              <w:t>Blending board</w:t>
            </w:r>
          </w:p>
          <w:p w14:paraId="22147440" w14:textId="77777777" w:rsidR="00D91E78" w:rsidRDefault="00D91E78" w:rsidP="00D91E78">
            <w:pPr>
              <w:widowControl w:val="0"/>
              <w:spacing w:line="240" w:lineRule="auto"/>
              <w:rPr>
                <w:bCs/>
              </w:rPr>
            </w:pPr>
            <w:r>
              <w:rPr>
                <w:bCs/>
              </w:rPr>
              <w:t>Magnetic letters</w:t>
            </w:r>
          </w:p>
          <w:p w14:paraId="05BC82A9"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2BED44D8" w14:textId="77777777" w:rsidR="00D91E78" w:rsidRDefault="00D91E78" w:rsidP="00D91E78">
            <w:pPr>
              <w:widowControl w:val="0"/>
              <w:spacing w:line="240" w:lineRule="auto"/>
              <w:rPr>
                <w:bCs/>
              </w:rPr>
            </w:pPr>
            <w:r>
              <w:rPr>
                <w:bCs/>
              </w:rPr>
              <w:t>Dry erase markers</w:t>
            </w:r>
          </w:p>
          <w:p w14:paraId="4876D5D4" w14:textId="77777777" w:rsidR="00D91E78" w:rsidRDefault="00D91E78" w:rsidP="00D91E78">
            <w:pPr>
              <w:widowControl w:val="0"/>
              <w:spacing w:line="240" w:lineRule="auto"/>
              <w:rPr>
                <w:bCs/>
              </w:rPr>
            </w:pPr>
            <w:r>
              <w:rPr>
                <w:bCs/>
              </w:rPr>
              <w:t>Decodable texts</w:t>
            </w:r>
          </w:p>
          <w:p w14:paraId="430ADDC7" w14:textId="11F60B2C" w:rsidR="00720C30" w:rsidRPr="00131777" w:rsidRDefault="00D91E78" w:rsidP="00D91E78">
            <w:pPr>
              <w:widowControl w:val="0"/>
              <w:spacing w:line="240" w:lineRule="auto"/>
              <w:rPr>
                <w:bCs/>
              </w:rPr>
            </w:pPr>
            <w:r>
              <w:rPr>
                <w:bCs/>
              </w:rPr>
              <w:t>PM sheets</w:t>
            </w:r>
          </w:p>
        </w:tc>
        <w:tc>
          <w:tcPr>
            <w:tcW w:w="1530" w:type="dxa"/>
            <w:shd w:val="clear" w:color="auto" w:fill="DDD9C3" w:themeFill="background2" w:themeFillShade="E6"/>
            <w:tcMar>
              <w:top w:w="100" w:type="dxa"/>
              <w:left w:w="100" w:type="dxa"/>
              <w:bottom w:w="100" w:type="dxa"/>
              <w:right w:w="100" w:type="dxa"/>
            </w:tcMar>
          </w:tcPr>
          <w:p w14:paraId="0DD70571" w14:textId="77777777" w:rsidR="00720C30" w:rsidRDefault="00720C30" w:rsidP="00720C30">
            <w:pPr>
              <w:widowControl w:val="0"/>
              <w:spacing w:line="240" w:lineRule="auto"/>
              <w:rPr>
                <w:bCs/>
              </w:rPr>
            </w:pPr>
            <w:r>
              <w:rPr>
                <w:bCs/>
              </w:rPr>
              <w:t>Weekly progress monitoring</w:t>
            </w:r>
          </w:p>
          <w:p w14:paraId="0CF88344" w14:textId="77777777" w:rsidR="00720C30" w:rsidRDefault="00720C30" w:rsidP="00720C30">
            <w:pPr>
              <w:widowControl w:val="0"/>
              <w:spacing w:line="240" w:lineRule="auto"/>
              <w:rPr>
                <w:bCs/>
              </w:rPr>
            </w:pPr>
          </w:p>
          <w:p w14:paraId="12EB065E" w14:textId="34D0788F"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5CF8A7A1" w14:textId="77777777" w:rsidR="00720C30" w:rsidRPr="00515590" w:rsidRDefault="00720C30" w:rsidP="00720C30">
            <w:pPr>
              <w:widowControl w:val="0"/>
              <w:spacing w:line="240" w:lineRule="auto"/>
              <w:rPr>
                <w:bCs/>
              </w:rPr>
            </w:pPr>
            <w:r w:rsidRPr="00515590">
              <w:rPr>
                <w:bCs/>
              </w:rPr>
              <w:t>Adaptations: additional repetition</w:t>
            </w:r>
          </w:p>
          <w:p w14:paraId="5D600D47" w14:textId="4A43BD3B" w:rsidR="00720C30" w:rsidRPr="00131777" w:rsidRDefault="00720C30" w:rsidP="00720C30">
            <w:pPr>
              <w:widowControl w:val="0"/>
              <w:spacing w:line="240" w:lineRule="auto"/>
              <w:rPr>
                <w:bCs/>
              </w:rPr>
            </w:pPr>
            <w:r w:rsidRPr="00515590">
              <w:rPr>
                <w:bCs/>
              </w:rPr>
              <w:t>Modifications: reduced expectations</w:t>
            </w:r>
          </w:p>
        </w:tc>
        <w:tc>
          <w:tcPr>
            <w:tcW w:w="1350" w:type="dxa"/>
            <w:shd w:val="clear" w:color="auto" w:fill="FDE9D9" w:themeFill="accent6" w:themeFillTint="33"/>
            <w:tcMar>
              <w:top w:w="100" w:type="dxa"/>
              <w:left w:w="100" w:type="dxa"/>
              <w:bottom w:w="100" w:type="dxa"/>
              <w:right w:w="100" w:type="dxa"/>
            </w:tcMar>
          </w:tcPr>
          <w:p w14:paraId="48EA416C" w14:textId="0C536121" w:rsidR="00720C30" w:rsidRPr="00131777" w:rsidRDefault="00EE46C5" w:rsidP="00720C30">
            <w:pPr>
              <w:widowControl w:val="0"/>
              <w:spacing w:line="240" w:lineRule="auto"/>
              <w:rPr>
                <w:bCs/>
              </w:rPr>
            </w:pPr>
            <w:r>
              <w:rPr>
                <w:bCs/>
                <w:lang w:val="en-US"/>
              </w:rPr>
              <w:t>C</w:t>
            </w:r>
            <w:r w:rsidR="00720C30" w:rsidRPr="002B679A">
              <w:rPr>
                <w:bCs/>
                <w:lang w:val="en-US"/>
              </w:rPr>
              <w:t>onsonant</w:t>
            </w:r>
          </w:p>
        </w:tc>
      </w:tr>
      <w:tr w:rsidR="00720C30" w:rsidRPr="00131777" w14:paraId="70959E2D" w14:textId="77777777" w:rsidTr="00EE46C5">
        <w:trPr>
          <w:trHeight w:val="342"/>
        </w:trPr>
        <w:tc>
          <w:tcPr>
            <w:tcW w:w="800" w:type="dxa"/>
            <w:shd w:val="clear" w:color="auto" w:fill="FFC000"/>
          </w:tcPr>
          <w:p w14:paraId="18A460AF" w14:textId="432394A6" w:rsidR="00720C30" w:rsidRPr="00131777" w:rsidRDefault="00720C30" w:rsidP="00720C30">
            <w:pPr>
              <w:widowControl w:val="0"/>
              <w:spacing w:line="240" w:lineRule="auto"/>
              <w:rPr>
                <w:bCs/>
              </w:rPr>
            </w:pPr>
            <w:r>
              <w:rPr>
                <w:bCs/>
              </w:rPr>
              <w:t>15-16</w:t>
            </w:r>
          </w:p>
        </w:tc>
        <w:tc>
          <w:tcPr>
            <w:tcW w:w="2620" w:type="dxa"/>
            <w:shd w:val="clear" w:color="auto" w:fill="FFFF00"/>
            <w:tcMar>
              <w:top w:w="100" w:type="dxa"/>
              <w:left w:w="100" w:type="dxa"/>
              <w:bottom w:w="100" w:type="dxa"/>
              <w:right w:w="100" w:type="dxa"/>
            </w:tcMar>
          </w:tcPr>
          <w:p w14:paraId="751DCAF3" w14:textId="523853C0" w:rsidR="00720C30" w:rsidRPr="00131777" w:rsidRDefault="00720C30" w:rsidP="00720C30">
            <w:pPr>
              <w:widowControl w:val="0"/>
              <w:spacing w:line="240" w:lineRule="auto"/>
              <w:rPr>
                <w:bCs/>
              </w:rPr>
            </w:pPr>
            <w:r w:rsidRPr="00305C50">
              <w:rPr>
                <w:bCs/>
              </w:rPr>
              <w:t>Final Alphabet Sounds</w:t>
            </w:r>
          </w:p>
        </w:tc>
        <w:tc>
          <w:tcPr>
            <w:tcW w:w="1260" w:type="dxa"/>
            <w:shd w:val="clear" w:color="auto" w:fill="92D050"/>
            <w:tcMar>
              <w:top w:w="100" w:type="dxa"/>
              <w:left w:w="100" w:type="dxa"/>
              <w:bottom w:w="100" w:type="dxa"/>
              <w:right w:w="100" w:type="dxa"/>
            </w:tcMar>
          </w:tcPr>
          <w:p w14:paraId="12FFC105" w14:textId="6BA0CD80" w:rsidR="00720C30" w:rsidRPr="00131777" w:rsidRDefault="00720C30" w:rsidP="00720C30">
            <w:pPr>
              <w:widowControl w:val="0"/>
              <w:spacing w:line="240" w:lineRule="auto"/>
              <w:rPr>
                <w:bCs/>
              </w:rPr>
            </w:pPr>
            <w:r w:rsidRPr="00523A28">
              <w:rPr>
                <w:bCs/>
              </w:rPr>
              <w:t>31–34 (x, qu, v, z)</w:t>
            </w:r>
          </w:p>
        </w:tc>
        <w:tc>
          <w:tcPr>
            <w:tcW w:w="2520" w:type="dxa"/>
            <w:shd w:val="clear" w:color="auto" w:fill="8DB3E2" w:themeFill="text2" w:themeFillTint="66"/>
            <w:tcMar>
              <w:top w:w="100" w:type="dxa"/>
              <w:left w:w="100" w:type="dxa"/>
              <w:bottom w:w="100" w:type="dxa"/>
              <w:right w:w="100" w:type="dxa"/>
            </w:tcMar>
          </w:tcPr>
          <w:p w14:paraId="39BD1F5D" w14:textId="3DF1FB73" w:rsidR="00720C30" w:rsidRPr="00DF5917" w:rsidRDefault="00720C30" w:rsidP="00720C30">
            <w:pPr>
              <w:widowControl w:val="0"/>
              <w:spacing w:line="240" w:lineRule="auto"/>
              <w:rPr>
                <w:bCs/>
              </w:rPr>
            </w:pPr>
            <w:r w:rsidRPr="00DF5917">
              <w:rPr>
                <w:bCs/>
              </w:rPr>
              <w:t>Students will decode words with complex consonants.</w:t>
            </w:r>
          </w:p>
          <w:p w14:paraId="1571AF2C" w14:textId="77777777" w:rsidR="00D91E78" w:rsidRDefault="00D91E78" w:rsidP="00720C30">
            <w:pPr>
              <w:widowControl w:val="0"/>
              <w:spacing w:line="240" w:lineRule="auto"/>
              <w:rPr>
                <w:bCs/>
              </w:rPr>
            </w:pPr>
          </w:p>
          <w:p w14:paraId="789C904A" w14:textId="7FE87F89" w:rsidR="00720C30" w:rsidRPr="00131777" w:rsidRDefault="00720C30" w:rsidP="00720C30">
            <w:pPr>
              <w:widowControl w:val="0"/>
              <w:spacing w:line="240" w:lineRule="auto"/>
              <w:rPr>
                <w:bCs/>
              </w:rPr>
            </w:pPr>
            <w:r w:rsidRPr="00DF5917">
              <w:rPr>
                <w:bCs/>
              </w:rPr>
              <w:t xml:space="preserve">Students will apply all letter–sound </w:t>
            </w:r>
            <w:r w:rsidRPr="00DF5917">
              <w:rPr>
                <w:bCs/>
              </w:rPr>
              <w:lastRenderedPageBreak/>
              <w:t>knowledge to word reading.</w:t>
            </w:r>
          </w:p>
        </w:tc>
        <w:tc>
          <w:tcPr>
            <w:tcW w:w="1400" w:type="dxa"/>
            <w:shd w:val="clear" w:color="auto" w:fill="B2A1C7" w:themeFill="accent4" w:themeFillTint="99"/>
            <w:tcMar>
              <w:top w:w="100" w:type="dxa"/>
              <w:left w:w="100" w:type="dxa"/>
              <w:bottom w:w="100" w:type="dxa"/>
              <w:right w:w="100" w:type="dxa"/>
            </w:tcMar>
          </w:tcPr>
          <w:p w14:paraId="29585EEB" w14:textId="78553C53" w:rsidR="00720C30" w:rsidRPr="00131777" w:rsidRDefault="00720C30" w:rsidP="00720C30">
            <w:pPr>
              <w:widowControl w:val="0"/>
              <w:spacing w:line="240" w:lineRule="auto"/>
              <w:rPr>
                <w:bCs/>
              </w:rPr>
            </w:pPr>
            <w:r w:rsidRPr="006E12FA">
              <w:rPr>
                <w:bCs/>
              </w:rPr>
              <w:lastRenderedPageBreak/>
              <w:t>PA CC.1.1.</w:t>
            </w:r>
            <w:proofErr w:type="gramStart"/>
            <w:r w:rsidRPr="006E12FA">
              <w:rPr>
                <w:bCs/>
              </w:rPr>
              <w:t>K.B</w:t>
            </w:r>
            <w:proofErr w:type="gramEnd"/>
            <w:r w:rsidRPr="006E12FA">
              <w:rPr>
                <w:bCs/>
              </w:rPr>
              <w:t>, CC.1.1.K.C</w:t>
            </w:r>
          </w:p>
        </w:tc>
        <w:tc>
          <w:tcPr>
            <w:tcW w:w="1470" w:type="dxa"/>
            <w:shd w:val="clear" w:color="auto" w:fill="D99594" w:themeFill="accent2" w:themeFillTint="99"/>
            <w:tcMar>
              <w:top w:w="100" w:type="dxa"/>
              <w:left w:w="100" w:type="dxa"/>
              <w:bottom w:w="100" w:type="dxa"/>
              <w:right w:w="100" w:type="dxa"/>
            </w:tcMar>
          </w:tcPr>
          <w:p w14:paraId="60FF6733" w14:textId="77777777" w:rsidR="00D91E78" w:rsidRDefault="00D91E78" w:rsidP="00D91E78">
            <w:pPr>
              <w:widowControl w:val="0"/>
              <w:spacing w:line="240" w:lineRule="auto"/>
              <w:rPr>
                <w:bCs/>
              </w:rPr>
            </w:pPr>
            <w:r w:rsidRPr="00131777">
              <w:rPr>
                <w:bCs/>
              </w:rPr>
              <w:t xml:space="preserve">UFLI </w:t>
            </w:r>
            <w:r>
              <w:rPr>
                <w:bCs/>
              </w:rPr>
              <w:t>Manual</w:t>
            </w:r>
          </w:p>
          <w:p w14:paraId="4126F01C" w14:textId="77777777" w:rsidR="00D91E78" w:rsidRDefault="00D91E78" w:rsidP="00D91E78">
            <w:pPr>
              <w:widowControl w:val="0"/>
              <w:spacing w:line="240" w:lineRule="auto"/>
              <w:rPr>
                <w:bCs/>
              </w:rPr>
            </w:pPr>
            <w:r>
              <w:rPr>
                <w:bCs/>
              </w:rPr>
              <w:t>Sound wall</w:t>
            </w:r>
          </w:p>
          <w:p w14:paraId="0DD6412F" w14:textId="77777777" w:rsidR="00D91E78" w:rsidRDefault="00D91E78" w:rsidP="00D91E78">
            <w:pPr>
              <w:widowControl w:val="0"/>
              <w:spacing w:line="240" w:lineRule="auto"/>
              <w:rPr>
                <w:bCs/>
              </w:rPr>
            </w:pPr>
            <w:r>
              <w:rPr>
                <w:bCs/>
              </w:rPr>
              <w:t>Slide deck</w:t>
            </w:r>
          </w:p>
          <w:p w14:paraId="6F8F67D6" w14:textId="77777777" w:rsidR="00D91E78" w:rsidRDefault="00D91E78" w:rsidP="00D91E78">
            <w:pPr>
              <w:widowControl w:val="0"/>
              <w:spacing w:line="240" w:lineRule="auto"/>
              <w:rPr>
                <w:bCs/>
              </w:rPr>
            </w:pPr>
            <w:r>
              <w:rPr>
                <w:bCs/>
              </w:rPr>
              <w:t>Blending board</w:t>
            </w:r>
          </w:p>
          <w:p w14:paraId="6B8F6CAF" w14:textId="77777777" w:rsidR="00D91E78" w:rsidRDefault="00D91E78" w:rsidP="00D91E78">
            <w:pPr>
              <w:widowControl w:val="0"/>
              <w:spacing w:line="240" w:lineRule="auto"/>
              <w:rPr>
                <w:bCs/>
              </w:rPr>
            </w:pPr>
            <w:r>
              <w:rPr>
                <w:bCs/>
              </w:rPr>
              <w:t xml:space="preserve">Magnetic </w:t>
            </w:r>
            <w:r>
              <w:rPr>
                <w:bCs/>
              </w:rPr>
              <w:lastRenderedPageBreak/>
              <w:t>letters</w:t>
            </w:r>
          </w:p>
          <w:p w14:paraId="78495DCC"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31A04E6D" w14:textId="77777777" w:rsidR="00D91E78" w:rsidRDefault="00D91E78" w:rsidP="00D91E78">
            <w:pPr>
              <w:widowControl w:val="0"/>
              <w:spacing w:line="240" w:lineRule="auto"/>
              <w:rPr>
                <w:bCs/>
              </w:rPr>
            </w:pPr>
            <w:r>
              <w:rPr>
                <w:bCs/>
              </w:rPr>
              <w:t>Dry erase markers</w:t>
            </w:r>
          </w:p>
          <w:p w14:paraId="6DED740D" w14:textId="77777777" w:rsidR="00D91E78" w:rsidRDefault="00D91E78" w:rsidP="00D91E78">
            <w:pPr>
              <w:widowControl w:val="0"/>
              <w:spacing w:line="240" w:lineRule="auto"/>
              <w:rPr>
                <w:bCs/>
              </w:rPr>
            </w:pPr>
            <w:r>
              <w:rPr>
                <w:bCs/>
              </w:rPr>
              <w:t>Decodable texts</w:t>
            </w:r>
          </w:p>
          <w:p w14:paraId="3E3E36E9" w14:textId="498A095D" w:rsidR="00720C30" w:rsidRPr="00131777" w:rsidRDefault="00D91E78" w:rsidP="00D91E78">
            <w:pPr>
              <w:widowControl w:val="0"/>
              <w:spacing w:line="240" w:lineRule="auto"/>
              <w:rPr>
                <w:bCs/>
              </w:rPr>
            </w:pPr>
            <w:r>
              <w:rPr>
                <w:bCs/>
              </w:rPr>
              <w:t>PM sheets</w:t>
            </w:r>
          </w:p>
        </w:tc>
        <w:tc>
          <w:tcPr>
            <w:tcW w:w="1530" w:type="dxa"/>
            <w:shd w:val="clear" w:color="auto" w:fill="DDD9C3" w:themeFill="background2" w:themeFillShade="E6"/>
            <w:tcMar>
              <w:top w:w="100" w:type="dxa"/>
              <w:left w:w="100" w:type="dxa"/>
              <w:bottom w:w="100" w:type="dxa"/>
              <w:right w:w="100" w:type="dxa"/>
            </w:tcMar>
          </w:tcPr>
          <w:p w14:paraId="0F8B3C96" w14:textId="77777777" w:rsidR="00720C30" w:rsidRDefault="00720C30" w:rsidP="00720C30">
            <w:pPr>
              <w:widowControl w:val="0"/>
              <w:spacing w:line="240" w:lineRule="auto"/>
              <w:rPr>
                <w:bCs/>
              </w:rPr>
            </w:pPr>
            <w:r>
              <w:rPr>
                <w:bCs/>
              </w:rPr>
              <w:lastRenderedPageBreak/>
              <w:t>Weekly progress monitoring</w:t>
            </w:r>
          </w:p>
          <w:p w14:paraId="6B9FF193" w14:textId="77777777" w:rsidR="00720C30" w:rsidRDefault="00720C30" w:rsidP="00720C30">
            <w:pPr>
              <w:widowControl w:val="0"/>
              <w:spacing w:line="240" w:lineRule="auto"/>
              <w:rPr>
                <w:bCs/>
              </w:rPr>
            </w:pPr>
          </w:p>
          <w:p w14:paraId="73CD64CE" w14:textId="72037F3F" w:rsidR="00720C30" w:rsidRPr="00131777" w:rsidRDefault="00720C30" w:rsidP="00720C30">
            <w:pPr>
              <w:widowControl w:val="0"/>
              <w:spacing w:line="240" w:lineRule="auto"/>
              <w:rPr>
                <w:bCs/>
              </w:rPr>
            </w:pPr>
            <w:r>
              <w:rPr>
                <w:bCs/>
              </w:rPr>
              <w:t xml:space="preserve">Ongoing teacher </w:t>
            </w:r>
            <w:r>
              <w:rPr>
                <w:bCs/>
              </w:rPr>
              <w:lastRenderedPageBreak/>
              <w:t>observations</w:t>
            </w:r>
          </w:p>
        </w:tc>
        <w:tc>
          <w:tcPr>
            <w:tcW w:w="1890" w:type="dxa"/>
            <w:shd w:val="clear" w:color="auto" w:fill="FABF8F" w:themeFill="accent6" w:themeFillTint="99"/>
          </w:tcPr>
          <w:p w14:paraId="4A48C036" w14:textId="77777777" w:rsidR="00720C30" w:rsidRPr="002B679A" w:rsidRDefault="00720C30" w:rsidP="00720C30">
            <w:pPr>
              <w:rPr>
                <w:bCs/>
                <w:lang w:val="en-US"/>
              </w:rPr>
            </w:pPr>
            <w:r w:rsidRPr="002B679A">
              <w:rPr>
                <w:bCs/>
                <w:lang w:val="en-US"/>
              </w:rPr>
              <w:lastRenderedPageBreak/>
              <w:t>Adaptations: scaffolded decoding</w:t>
            </w:r>
          </w:p>
          <w:p w14:paraId="6402B7C0" w14:textId="77777777" w:rsidR="00720C30" w:rsidRPr="002B679A" w:rsidRDefault="00720C30" w:rsidP="00720C30">
            <w:pPr>
              <w:rPr>
                <w:bCs/>
                <w:lang w:val="en-US"/>
              </w:rPr>
            </w:pPr>
            <w:r w:rsidRPr="002B679A">
              <w:rPr>
                <w:bCs/>
                <w:lang w:val="en-US"/>
              </w:rPr>
              <w:lastRenderedPageBreak/>
              <w:t>Modifications: fewer words per task</w:t>
            </w:r>
          </w:p>
          <w:p w14:paraId="29A11CB6" w14:textId="77777777" w:rsidR="00720C30" w:rsidRPr="00131777" w:rsidRDefault="00720C30" w:rsidP="00720C30">
            <w:pPr>
              <w:widowControl w:val="0"/>
              <w:spacing w:line="240" w:lineRule="auto"/>
              <w:rPr>
                <w:bCs/>
              </w:rPr>
            </w:pPr>
          </w:p>
        </w:tc>
        <w:tc>
          <w:tcPr>
            <w:tcW w:w="1350" w:type="dxa"/>
            <w:shd w:val="clear" w:color="auto" w:fill="FDE9D9" w:themeFill="accent6" w:themeFillTint="33"/>
            <w:tcMar>
              <w:top w:w="100" w:type="dxa"/>
              <w:left w:w="100" w:type="dxa"/>
              <w:bottom w:w="100" w:type="dxa"/>
              <w:right w:w="100" w:type="dxa"/>
            </w:tcMar>
          </w:tcPr>
          <w:p w14:paraId="6189439A" w14:textId="35ADF8AA" w:rsidR="00C955E1" w:rsidRDefault="00C955E1" w:rsidP="00720C30">
            <w:pPr>
              <w:widowControl w:val="0"/>
              <w:spacing w:line="240" w:lineRule="auto"/>
              <w:rPr>
                <w:bCs/>
                <w:lang w:val="en-US"/>
              </w:rPr>
            </w:pPr>
            <w:r w:rsidRPr="002B679A">
              <w:rPr>
                <w:bCs/>
                <w:lang w:val="en-US"/>
              </w:rPr>
              <w:lastRenderedPageBreak/>
              <w:t>D</w:t>
            </w:r>
            <w:r w:rsidR="00720C30" w:rsidRPr="002B679A">
              <w:rPr>
                <w:bCs/>
                <w:lang w:val="en-US"/>
              </w:rPr>
              <w:t>igraph</w:t>
            </w:r>
          </w:p>
          <w:p w14:paraId="24D73EEC" w14:textId="34A1C06D" w:rsidR="00720C30" w:rsidRPr="00131777" w:rsidRDefault="00EE46C5" w:rsidP="00720C30">
            <w:pPr>
              <w:widowControl w:val="0"/>
              <w:spacing w:line="240" w:lineRule="auto"/>
              <w:rPr>
                <w:bCs/>
              </w:rPr>
            </w:pPr>
            <w:r>
              <w:rPr>
                <w:bCs/>
                <w:lang w:val="en-US"/>
              </w:rPr>
              <w:t>B</w:t>
            </w:r>
            <w:r w:rsidR="00720C30" w:rsidRPr="002B679A">
              <w:rPr>
                <w:bCs/>
                <w:lang w:val="en-US"/>
              </w:rPr>
              <w:t>lend</w:t>
            </w:r>
          </w:p>
        </w:tc>
      </w:tr>
      <w:tr w:rsidR="00720C30" w:rsidRPr="00131777" w14:paraId="233D4282" w14:textId="77777777" w:rsidTr="00EE46C5">
        <w:trPr>
          <w:trHeight w:val="342"/>
        </w:trPr>
        <w:tc>
          <w:tcPr>
            <w:tcW w:w="800" w:type="dxa"/>
            <w:shd w:val="clear" w:color="auto" w:fill="FFC000"/>
          </w:tcPr>
          <w:p w14:paraId="0A4D097C" w14:textId="22074665" w:rsidR="00720C30" w:rsidRPr="00131777" w:rsidRDefault="00720C30" w:rsidP="00720C30">
            <w:pPr>
              <w:widowControl w:val="0"/>
              <w:spacing w:line="240" w:lineRule="auto"/>
              <w:rPr>
                <w:bCs/>
              </w:rPr>
            </w:pPr>
            <w:r>
              <w:rPr>
                <w:bCs/>
              </w:rPr>
              <w:t>17-18</w:t>
            </w:r>
          </w:p>
        </w:tc>
        <w:tc>
          <w:tcPr>
            <w:tcW w:w="2620" w:type="dxa"/>
            <w:shd w:val="clear" w:color="auto" w:fill="FFFF00"/>
            <w:tcMar>
              <w:top w:w="100" w:type="dxa"/>
              <w:left w:w="100" w:type="dxa"/>
              <w:bottom w:w="100" w:type="dxa"/>
              <w:right w:w="100" w:type="dxa"/>
            </w:tcMar>
          </w:tcPr>
          <w:p w14:paraId="487188BA" w14:textId="522E0277" w:rsidR="00720C30" w:rsidRPr="00131777" w:rsidRDefault="00720C30" w:rsidP="00720C30">
            <w:pPr>
              <w:widowControl w:val="0"/>
              <w:spacing w:line="240" w:lineRule="auto"/>
              <w:rPr>
                <w:bCs/>
              </w:rPr>
            </w:pPr>
            <w:r w:rsidRPr="005E747B">
              <w:rPr>
                <w:bCs/>
              </w:rPr>
              <w:t>Short Vowel Review &amp; Longer Words</w:t>
            </w:r>
          </w:p>
        </w:tc>
        <w:tc>
          <w:tcPr>
            <w:tcW w:w="1260" w:type="dxa"/>
            <w:shd w:val="clear" w:color="auto" w:fill="92D050"/>
            <w:tcMar>
              <w:top w:w="100" w:type="dxa"/>
              <w:left w:w="100" w:type="dxa"/>
              <w:bottom w:w="100" w:type="dxa"/>
              <w:right w:w="100" w:type="dxa"/>
            </w:tcMar>
          </w:tcPr>
          <w:p w14:paraId="469727A1" w14:textId="381C523B" w:rsidR="00720C30" w:rsidRPr="00131777" w:rsidRDefault="00720C30" w:rsidP="00720C30">
            <w:pPr>
              <w:widowControl w:val="0"/>
              <w:spacing w:line="240" w:lineRule="auto"/>
              <w:rPr>
                <w:bCs/>
              </w:rPr>
            </w:pPr>
            <w:r w:rsidRPr="002B679A">
              <w:rPr>
                <w:bCs/>
                <w:lang w:val="en-US"/>
              </w:rPr>
              <w:t>35–37 (Short a, i, o review)</w:t>
            </w:r>
          </w:p>
        </w:tc>
        <w:tc>
          <w:tcPr>
            <w:tcW w:w="2520" w:type="dxa"/>
            <w:shd w:val="clear" w:color="auto" w:fill="8DB3E2" w:themeFill="text2" w:themeFillTint="66"/>
            <w:tcMar>
              <w:top w:w="100" w:type="dxa"/>
              <w:left w:w="100" w:type="dxa"/>
              <w:bottom w:w="100" w:type="dxa"/>
              <w:right w:w="100" w:type="dxa"/>
            </w:tcMar>
          </w:tcPr>
          <w:p w14:paraId="72BDA937" w14:textId="77777777" w:rsidR="00720C30" w:rsidRPr="002B679A" w:rsidRDefault="00720C30" w:rsidP="00720C30">
            <w:pPr>
              <w:rPr>
                <w:bCs/>
                <w:lang w:val="en-US"/>
              </w:rPr>
            </w:pPr>
            <w:r w:rsidRPr="002B679A">
              <w:rPr>
                <w:bCs/>
                <w:lang w:val="en-US"/>
              </w:rPr>
              <w:t>Students will read longer CVC and CVCC words.</w:t>
            </w:r>
          </w:p>
          <w:p w14:paraId="2FD82015" w14:textId="77777777" w:rsidR="00720C30" w:rsidRPr="00131777" w:rsidRDefault="00720C30" w:rsidP="00720C30">
            <w:pPr>
              <w:widowControl w:val="0"/>
              <w:spacing w:line="240" w:lineRule="auto"/>
              <w:rPr>
                <w:bCs/>
              </w:rPr>
            </w:pPr>
          </w:p>
        </w:tc>
        <w:tc>
          <w:tcPr>
            <w:tcW w:w="1400" w:type="dxa"/>
            <w:shd w:val="clear" w:color="auto" w:fill="B2A1C7" w:themeFill="accent4" w:themeFillTint="99"/>
            <w:tcMar>
              <w:top w:w="100" w:type="dxa"/>
              <w:left w:w="100" w:type="dxa"/>
              <w:bottom w:w="100" w:type="dxa"/>
              <w:right w:w="100" w:type="dxa"/>
            </w:tcMar>
          </w:tcPr>
          <w:p w14:paraId="3E3DCBCB" w14:textId="77777777" w:rsidR="00720C30" w:rsidRPr="002B679A" w:rsidRDefault="00720C30" w:rsidP="00720C30">
            <w:pPr>
              <w:rPr>
                <w:bCs/>
                <w:lang w:val="en-US"/>
              </w:rPr>
            </w:pPr>
            <w:r w:rsidRPr="002B679A">
              <w:rPr>
                <w:bCs/>
                <w:lang w:val="en-US"/>
              </w:rPr>
              <w:t>PA CC.1.1.K.C</w:t>
            </w:r>
          </w:p>
          <w:p w14:paraId="1153A23E" w14:textId="77777777" w:rsidR="00720C30" w:rsidRPr="00131777" w:rsidRDefault="00720C30" w:rsidP="00720C30">
            <w:pPr>
              <w:widowControl w:val="0"/>
              <w:spacing w:line="240" w:lineRule="auto"/>
              <w:rPr>
                <w:bCs/>
              </w:rPr>
            </w:pPr>
          </w:p>
        </w:tc>
        <w:tc>
          <w:tcPr>
            <w:tcW w:w="1470" w:type="dxa"/>
            <w:shd w:val="clear" w:color="auto" w:fill="D99594" w:themeFill="accent2" w:themeFillTint="99"/>
            <w:tcMar>
              <w:top w:w="100" w:type="dxa"/>
              <w:left w:w="100" w:type="dxa"/>
              <w:bottom w:w="100" w:type="dxa"/>
              <w:right w:w="100" w:type="dxa"/>
            </w:tcMar>
          </w:tcPr>
          <w:p w14:paraId="688B9939" w14:textId="77777777" w:rsidR="00D91E78" w:rsidRDefault="00D91E78" w:rsidP="00D91E78">
            <w:pPr>
              <w:widowControl w:val="0"/>
              <w:spacing w:line="240" w:lineRule="auto"/>
              <w:rPr>
                <w:bCs/>
              </w:rPr>
            </w:pPr>
            <w:r w:rsidRPr="00131777">
              <w:rPr>
                <w:bCs/>
              </w:rPr>
              <w:t xml:space="preserve">UFLI </w:t>
            </w:r>
            <w:r>
              <w:rPr>
                <w:bCs/>
              </w:rPr>
              <w:t>Manual</w:t>
            </w:r>
          </w:p>
          <w:p w14:paraId="4E821FC2" w14:textId="77777777" w:rsidR="00D91E78" w:rsidRDefault="00D91E78" w:rsidP="00D91E78">
            <w:pPr>
              <w:widowControl w:val="0"/>
              <w:spacing w:line="240" w:lineRule="auto"/>
              <w:rPr>
                <w:bCs/>
              </w:rPr>
            </w:pPr>
            <w:r>
              <w:rPr>
                <w:bCs/>
              </w:rPr>
              <w:t>Sound wall</w:t>
            </w:r>
          </w:p>
          <w:p w14:paraId="71093F93" w14:textId="77777777" w:rsidR="00D91E78" w:rsidRDefault="00D91E78" w:rsidP="00D91E78">
            <w:pPr>
              <w:widowControl w:val="0"/>
              <w:spacing w:line="240" w:lineRule="auto"/>
              <w:rPr>
                <w:bCs/>
              </w:rPr>
            </w:pPr>
            <w:r>
              <w:rPr>
                <w:bCs/>
              </w:rPr>
              <w:t>Slide deck</w:t>
            </w:r>
          </w:p>
          <w:p w14:paraId="0AD8CC0A" w14:textId="77777777" w:rsidR="00D91E78" w:rsidRDefault="00D91E78" w:rsidP="00D91E78">
            <w:pPr>
              <w:widowControl w:val="0"/>
              <w:spacing w:line="240" w:lineRule="auto"/>
              <w:rPr>
                <w:bCs/>
              </w:rPr>
            </w:pPr>
            <w:r>
              <w:rPr>
                <w:bCs/>
              </w:rPr>
              <w:t>Blending board</w:t>
            </w:r>
          </w:p>
          <w:p w14:paraId="3A1842D2" w14:textId="77777777" w:rsidR="00D91E78" w:rsidRDefault="00D91E78" w:rsidP="00D91E78">
            <w:pPr>
              <w:widowControl w:val="0"/>
              <w:spacing w:line="240" w:lineRule="auto"/>
              <w:rPr>
                <w:bCs/>
              </w:rPr>
            </w:pPr>
            <w:r>
              <w:rPr>
                <w:bCs/>
              </w:rPr>
              <w:t>Magnetic letters</w:t>
            </w:r>
          </w:p>
          <w:p w14:paraId="4FC84C0D"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521A7FCA" w14:textId="77777777" w:rsidR="00D91E78" w:rsidRDefault="00D91E78" w:rsidP="00D91E78">
            <w:pPr>
              <w:widowControl w:val="0"/>
              <w:spacing w:line="240" w:lineRule="auto"/>
              <w:rPr>
                <w:bCs/>
              </w:rPr>
            </w:pPr>
            <w:r>
              <w:rPr>
                <w:bCs/>
              </w:rPr>
              <w:t>Dry erase markers</w:t>
            </w:r>
          </w:p>
          <w:p w14:paraId="5DA545E4" w14:textId="77777777" w:rsidR="00D91E78" w:rsidRDefault="00D91E78" w:rsidP="00D91E78">
            <w:pPr>
              <w:widowControl w:val="0"/>
              <w:spacing w:line="240" w:lineRule="auto"/>
              <w:rPr>
                <w:bCs/>
              </w:rPr>
            </w:pPr>
            <w:r>
              <w:rPr>
                <w:bCs/>
              </w:rPr>
              <w:t>Decodable texts</w:t>
            </w:r>
          </w:p>
          <w:p w14:paraId="5083EB7B" w14:textId="7F7AE544" w:rsidR="00720C30" w:rsidRPr="00131777" w:rsidRDefault="00D91E78" w:rsidP="00D91E78">
            <w:pPr>
              <w:widowControl w:val="0"/>
              <w:spacing w:line="240" w:lineRule="auto"/>
              <w:rPr>
                <w:bCs/>
              </w:rPr>
            </w:pPr>
            <w:r>
              <w:rPr>
                <w:bCs/>
              </w:rPr>
              <w:t>PM sheets</w:t>
            </w:r>
            <w:r w:rsidRPr="00131777">
              <w:rPr>
                <w:bCs/>
              </w:rPr>
              <w:t xml:space="preserve"> </w:t>
            </w:r>
          </w:p>
        </w:tc>
        <w:tc>
          <w:tcPr>
            <w:tcW w:w="1530" w:type="dxa"/>
            <w:shd w:val="clear" w:color="auto" w:fill="DDD9C3" w:themeFill="background2" w:themeFillShade="E6"/>
            <w:tcMar>
              <w:top w:w="100" w:type="dxa"/>
              <w:left w:w="100" w:type="dxa"/>
              <w:bottom w:w="100" w:type="dxa"/>
              <w:right w:w="100" w:type="dxa"/>
            </w:tcMar>
          </w:tcPr>
          <w:p w14:paraId="33875366" w14:textId="77777777" w:rsidR="00720C30" w:rsidRDefault="00720C30" w:rsidP="00720C30">
            <w:pPr>
              <w:widowControl w:val="0"/>
              <w:spacing w:line="240" w:lineRule="auto"/>
              <w:rPr>
                <w:bCs/>
              </w:rPr>
            </w:pPr>
            <w:r>
              <w:rPr>
                <w:bCs/>
              </w:rPr>
              <w:t>Weekly progress monitoring</w:t>
            </w:r>
          </w:p>
          <w:p w14:paraId="69973104" w14:textId="77777777" w:rsidR="00720C30" w:rsidRDefault="00720C30" w:rsidP="00720C30">
            <w:pPr>
              <w:widowControl w:val="0"/>
              <w:spacing w:line="240" w:lineRule="auto"/>
              <w:rPr>
                <w:bCs/>
              </w:rPr>
            </w:pPr>
          </w:p>
          <w:p w14:paraId="6FEDA80B" w14:textId="684052CC"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04BD0596" w14:textId="77777777" w:rsidR="00720C30" w:rsidRPr="002062B5" w:rsidRDefault="00720C30" w:rsidP="00720C30">
            <w:pPr>
              <w:widowControl w:val="0"/>
              <w:spacing w:line="240" w:lineRule="auto"/>
              <w:rPr>
                <w:bCs/>
              </w:rPr>
            </w:pPr>
            <w:r w:rsidRPr="002062B5">
              <w:rPr>
                <w:bCs/>
              </w:rPr>
              <w:t>Adaptations: repeated readings</w:t>
            </w:r>
          </w:p>
          <w:p w14:paraId="0B54B073" w14:textId="628C0B67" w:rsidR="00720C30" w:rsidRPr="00131777" w:rsidRDefault="00720C30" w:rsidP="00720C30">
            <w:pPr>
              <w:widowControl w:val="0"/>
              <w:spacing w:line="240" w:lineRule="auto"/>
              <w:rPr>
                <w:bCs/>
              </w:rPr>
            </w:pPr>
            <w:r w:rsidRPr="002062B5">
              <w:rPr>
                <w:bCs/>
              </w:rPr>
              <w:t>Modifications: teacher-assisted reading</w:t>
            </w:r>
          </w:p>
        </w:tc>
        <w:tc>
          <w:tcPr>
            <w:tcW w:w="1350" w:type="dxa"/>
            <w:shd w:val="clear" w:color="auto" w:fill="FDE9D9" w:themeFill="accent6" w:themeFillTint="33"/>
            <w:tcMar>
              <w:top w:w="100" w:type="dxa"/>
              <w:left w:w="100" w:type="dxa"/>
              <w:bottom w:w="100" w:type="dxa"/>
              <w:right w:w="100" w:type="dxa"/>
            </w:tcMar>
          </w:tcPr>
          <w:p w14:paraId="4B01E865" w14:textId="472F5055" w:rsidR="00720C30" w:rsidRPr="00131777" w:rsidRDefault="00EE46C5" w:rsidP="00720C30">
            <w:pPr>
              <w:widowControl w:val="0"/>
              <w:spacing w:line="240" w:lineRule="auto"/>
              <w:rPr>
                <w:bCs/>
              </w:rPr>
            </w:pPr>
            <w:r>
              <w:rPr>
                <w:bCs/>
              </w:rPr>
              <w:t>F</w:t>
            </w:r>
            <w:r w:rsidR="00720C30" w:rsidRPr="00A928A4">
              <w:rPr>
                <w:bCs/>
              </w:rPr>
              <w:t>luency</w:t>
            </w:r>
          </w:p>
        </w:tc>
      </w:tr>
      <w:tr w:rsidR="00720C30" w:rsidRPr="00131777" w14:paraId="34C2DF0D" w14:textId="77777777" w:rsidTr="00EE46C5">
        <w:trPr>
          <w:trHeight w:val="342"/>
        </w:trPr>
        <w:tc>
          <w:tcPr>
            <w:tcW w:w="800" w:type="dxa"/>
            <w:shd w:val="clear" w:color="auto" w:fill="FFC000"/>
          </w:tcPr>
          <w:p w14:paraId="1714226D" w14:textId="27DB3932" w:rsidR="00720C30" w:rsidRPr="00131777" w:rsidRDefault="00720C30" w:rsidP="00720C30">
            <w:pPr>
              <w:widowControl w:val="0"/>
              <w:spacing w:line="240" w:lineRule="auto"/>
              <w:rPr>
                <w:bCs/>
              </w:rPr>
            </w:pPr>
            <w:r>
              <w:rPr>
                <w:bCs/>
              </w:rPr>
              <w:t>19-20</w:t>
            </w:r>
          </w:p>
        </w:tc>
        <w:tc>
          <w:tcPr>
            <w:tcW w:w="2620" w:type="dxa"/>
            <w:shd w:val="clear" w:color="auto" w:fill="FFFF00"/>
            <w:tcMar>
              <w:top w:w="100" w:type="dxa"/>
              <w:left w:w="100" w:type="dxa"/>
              <w:bottom w:w="100" w:type="dxa"/>
              <w:right w:w="100" w:type="dxa"/>
            </w:tcMar>
          </w:tcPr>
          <w:p w14:paraId="7A796DC9" w14:textId="459E2695" w:rsidR="00720C30" w:rsidRPr="00131777" w:rsidRDefault="00720C30" w:rsidP="00720C30">
            <w:pPr>
              <w:widowControl w:val="0"/>
              <w:spacing w:line="240" w:lineRule="auto"/>
              <w:rPr>
                <w:bCs/>
              </w:rPr>
            </w:pPr>
            <w:r w:rsidRPr="00A837FE">
              <w:rPr>
                <w:bCs/>
              </w:rPr>
              <w:t>Short Vowels Review Continued</w:t>
            </w:r>
          </w:p>
        </w:tc>
        <w:tc>
          <w:tcPr>
            <w:tcW w:w="1260" w:type="dxa"/>
            <w:shd w:val="clear" w:color="auto" w:fill="92D050"/>
            <w:tcMar>
              <w:top w:w="100" w:type="dxa"/>
              <w:left w:w="100" w:type="dxa"/>
              <w:bottom w:w="100" w:type="dxa"/>
              <w:right w:w="100" w:type="dxa"/>
            </w:tcMar>
          </w:tcPr>
          <w:p w14:paraId="1F75AF15" w14:textId="457BB94F" w:rsidR="00720C30" w:rsidRPr="00131777" w:rsidRDefault="00720C30" w:rsidP="00720C30">
            <w:pPr>
              <w:widowControl w:val="0"/>
              <w:spacing w:line="240" w:lineRule="auto"/>
              <w:rPr>
                <w:bCs/>
              </w:rPr>
            </w:pPr>
            <w:r w:rsidRPr="007807B0">
              <w:rPr>
                <w:bCs/>
              </w:rPr>
              <w:t>39–41 (u, e, all short vowels)</w:t>
            </w:r>
          </w:p>
        </w:tc>
        <w:tc>
          <w:tcPr>
            <w:tcW w:w="2520" w:type="dxa"/>
            <w:shd w:val="clear" w:color="auto" w:fill="8DB3E2" w:themeFill="text2" w:themeFillTint="66"/>
            <w:tcMar>
              <w:top w:w="100" w:type="dxa"/>
              <w:left w:w="100" w:type="dxa"/>
              <w:bottom w:w="100" w:type="dxa"/>
              <w:right w:w="100" w:type="dxa"/>
            </w:tcMar>
          </w:tcPr>
          <w:p w14:paraId="00CA843C" w14:textId="4A8DBA7A" w:rsidR="00720C30" w:rsidRPr="00131777" w:rsidRDefault="00720C30" w:rsidP="00720C30">
            <w:pPr>
              <w:widowControl w:val="0"/>
              <w:spacing w:line="240" w:lineRule="auto"/>
              <w:rPr>
                <w:bCs/>
              </w:rPr>
            </w:pPr>
            <w:r w:rsidRPr="00F20F25">
              <w:rPr>
                <w:bCs/>
              </w:rPr>
              <w:t>Students will decode words with all short vowels.</w:t>
            </w:r>
          </w:p>
        </w:tc>
        <w:tc>
          <w:tcPr>
            <w:tcW w:w="1400" w:type="dxa"/>
            <w:shd w:val="clear" w:color="auto" w:fill="B2A1C7" w:themeFill="accent4" w:themeFillTint="99"/>
            <w:tcMar>
              <w:top w:w="100" w:type="dxa"/>
              <w:left w:w="100" w:type="dxa"/>
              <w:bottom w:w="100" w:type="dxa"/>
              <w:right w:w="100" w:type="dxa"/>
            </w:tcMar>
          </w:tcPr>
          <w:p w14:paraId="743FAFD6" w14:textId="4296D876" w:rsidR="00720C30" w:rsidRPr="00131777" w:rsidRDefault="00720C30" w:rsidP="00720C30">
            <w:pPr>
              <w:widowControl w:val="0"/>
              <w:spacing w:line="240" w:lineRule="auto"/>
              <w:rPr>
                <w:bCs/>
              </w:rPr>
            </w:pPr>
            <w:r w:rsidRPr="0012120E">
              <w:rPr>
                <w:bCs/>
              </w:rPr>
              <w:t>PA CC.1.1.K.C</w:t>
            </w:r>
          </w:p>
        </w:tc>
        <w:tc>
          <w:tcPr>
            <w:tcW w:w="1470" w:type="dxa"/>
            <w:shd w:val="clear" w:color="auto" w:fill="D99594" w:themeFill="accent2" w:themeFillTint="99"/>
            <w:tcMar>
              <w:top w:w="100" w:type="dxa"/>
              <w:left w:w="100" w:type="dxa"/>
              <w:bottom w:w="100" w:type="dxa"/>
              <w:right w:w="100" w:type="dxa"/>
            </w:tcMar>
          </w:tcPr>
          <w:p w14:paraId="2A509013" w14:textId="77777777" w:rsidR="00D91E78" w:rsidRDefault="00D91E78" w:rsidP="00D91E78">
            <w:pPr>
              <w:widowControl w:val="0"/>
              <w:spacing w:line="240" w:lineRule="auto"/>
              <w:rPr>
                <w:bCs/>
              </w:rPr>
            </w:pPr>
            <w:r w:rsidRPr="00131777">
              <w:rPr>
                <w:bCs/>
              </w:rPr>
              <w:t xml:space="preserve">UFLI </w:t>
            </w:r>
            <w:r>
              <w:rPr>
                <w:bCs/>
              </w:rPr>
              <w:t>Manual</w:t>
            </w:r>
          </w:p>
          <w:p w14:paraId="6FB3EC09" w14:textId="77777777" w:rsidR="00D91E78" w:rsidRDefault="00D91E78" w:rsidP="00D91E78">
            <w:pPr>
              <w:widowControl w:val="0"/>
              <w:spacing w:line="240" w:lineRule="auto"/>
              <w:rPr>
                <w:bCs/>
              </w:rPr>
            </w:pPr>
            <w:r>
              <w:rPr>
                <w:bCs/>
              </w:rPr>
              <w:t>Sound wall</w:t>
            </w:r>
          </w:p>
          <w:p w14:paraId="64730BE1" w14:textId="77777777" w:rsidR="00D91E78" w:rsidRDefault="00D91E78" w:rsidP="00D91E78">
            <w:pPr>
              <w:widowControl w:val="0"/>
              <w:spacing w:line="240" w:lineRule="auto"/>
              <w:rPr>
                <w:bCs/>
              </w:rPr>
            </w:pPr>
            <w:r>
              <w:rPr>
                <w:bCs/>
              </w:rPr>
              <w:t>Slide deck</w:t>
            </w:r>
          </w:p>
          <w:p w14:paraId="2C9BA542" w14:textId="77777777" w:rsidR="00D91E78" w:rsidRDefault="00D91E78" w:rsidP="00D91E78">
            <w:pPr>
              <w:widowControl w:val="0"/>
              <w:spacing w:line="240" w:lineRule="auto"/>
              <w:rPr>
                <w:bCs/>
              </w:rPr>
            </w:pPr>
            <w:r>
              <w:rPr>
                <w:bCs/>
              </w:rPr>
              <w:t>Blending board</w:t>
            </w:r>
          </w:p>
          <w:p w14:paraId="6A1FABBE" w14:textId="77777777" w:rsidR="00D91E78" w:rsidRDefault="00D91E78" w:rsidP="00D91E78">
            <w:pPr>
              <w:widowControl w:val="0"/>
              <w:spacing w:line="240" w:lineRule="auto"/>
              <w:rPr>
                <w:bCs/>
              </w:rPr>
            </w:pPr>
            <w:r>
              <w:rPr>
                <w:bCs/>
              </w:rPr>
              <w:t>Magnetic letters</w:t>
            </w:r>
          </w:p>
          <w:p w14:paraId="5C0C7EE6"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666D2674" w14:textId="77777777" w:rsidR="00D91E78" w:rsidRDefault="00D91E78" w:rsidP="00D91E78">
            <w:pPr>
              <w:widowControl w:val="0"/>
              <w:spacing w:line="240" w:lineRule="auto"/>
              <w:rPr>
                <w:bCs/>
              </w:rPr>
            </w:pPr>
            <w:r>
              <w:rPr>
                <w:bCs/>
              </w:rPr>
              <w:t>Dry erase markers</w:t>
            </w:r>
          </w:p>
          <w:p w14:paraId="0469155F" w14:textId="77777777" w:rsidR="00D91E78" w:rsidRDefault="00D91E78" w:rsidP="00D91E78">
            <w:pPr>
              <w:widowControl w:val="0"/>
              <w:spacing w:line="240" w:lineRule="auto"/>
              <w:rPr>
                <w:bCs/>
              </w:rPr>
            </w:pPr>
            <w:r>
              <w:rPr>
                <w:bCs/>
              </w:rPr>
              <w:t>Decodable texts</w:t>
            </w:r>
          </w:p>
          <w:p w14:paraId="4A498DDE" w14:textId="4E65A033" w:rsidR="00720C30" w:rsidRPr="00131777" w:rsidRDefault="00D91E78" w:rsidP="00D91E78">
            <w:pPr>
              <w:widowControl w:val="0"/>
              <w:spacing w:line="240" w:lineRule="auto"/>
              <w:rPr>
                <w:bCs/>
              </w:rPr>
            </w:pPr>
            <w:r>
              <w:rPr>
                <w:bCs/>
              </w:rPr>
              <w:t>PM sheets</w:t>
            </w:r>
          </w:p>
        </w:tc>
        <w:tc>
          <w:tcPr>
            <w:tcW w:w="1530" w:type="dxa"/>
            <w:shd w:val="clear" w:color="auto" w:fill="DDD9C3" w:themeFill="background2" w:themeFillShade="E6"/>
            <w:tcMar>
              <w:top w:w="100" w:type="dxa"/>
              <w:left w:w="100" w:type="dxa"/>
              <w:bottom w:w="100" w:type="dxa"/>
              <w:right w:w="100" w:type="dxa"/>
            </w:tcMar>
          </w:tcPr>
          <w:p w14:paraId="0A62AF1B" w14:textId="77777777" w:rsidR="00720C30" w:rsidRDefault="00720C30" w:rsidP="00720C30">
            <w:pPr>
              <w:widowControl w:val="0"/>
              <w:spacing w:line="240" w:lineRule="auto"/>
              <w:rPr>
                <w:bCs/>
              </w:rPr>
            </w:pPr>
            <w:r>
              <w:rPr>
                <w:bCs/>
              </w:rPr>
              <w:t>Weekly progress monitoring</w:t>
            </w:r>
          </w:p>
          <w:p w14:paraId="06E450A4" w14:textId="77777777" w:rsidR="00720C30" w:rsidRDefault="00720C30" w:rsidP="00720C30">
            <w:pPr>
              <w:widowControl w:val="0"/>
              <w:spacing w:line="240" w:lineRule="auto"/>
              <w:rPr>
                <w:bCs/>
              </w:rPr>
            </w:pPr>
          </w:p>
          <w:p w14:paraId="02D45D09" w14:textId="7FF64F08"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5F365C3D" w14:textId="77777777" w:rsidR="00720C30" w:rsidRPr="000859B5" w:rsidRDefault="00720C30" w:rsidP="00720C30">
            <w:pPr>
              <w:widowControl w:val="0"/>
              <w:spacing w:line="240" w:lineRule="auto"/>
              <w:rPr>
                <w:bCs/>
              </w:rPr>
            </w:pPr>
            <w:r w:rsidRPr="000859B5">
              <w:rPr>
                <w:bCs/>
              </w:rPr>
              <w:t>Adaptations: small-group support</w:t>
            </w:r>
          </w:p>
          <w:p w14:paraId="2801DE83" w14:textId="437D7D8E" w:rsidR="00720C30" w:rsidRPr="00131777" w:rsidRDefault="00720C30" w:rsidP="00720C30">
            <w:pPr>
              <w:widowControl w:val="0"/>
              <w:spacing w:line="240" w:lineRule="auto"/>
              <w:rPr>
                <w:bCs/>
              </w:rPr>
            </w:pPr>
            <w:r w:rsidRPr="000859B5">
              <w:rPr>
                <w:bCs/>
              </w:rPr>
              <w:t>Modifications: simplified texts</w:t>
            </w:r>
          </w:p>
        </w:tc>
        <w:tc>
          <w:tcPr>
            <w:tcW w:w="1350" w:type="dxa"/>
            <w:shd w:val="clear" w:color="auto" w:fill="FDE9D9" w:themeFill="accent6" w:themeFillTint="33"/>
            <w:tcMar>
              <w:top w:w="100" w:type="dxa"/>
              <w:left w:w="100" w:type="dxa"/>
              <w:bottom w:w="100" w:type="dxa"/>
              <w:right w:w="100" w:type="dxa"/>
            </w:tcMar>
          </w:tcPr>
          <w:p w14:paraId="6AC222ED" w14:textId="44913420" w:rsidR="00720C30" w:rsidRPr="00131777" w:rsidRDefault="00EE46C5" w:rsidP="00720C30">
            <w:pPr>
              <w:widowControl w:val="0"/>
              <w:spacing w:line="240" w:lineRule="auto"/>
              <w:rPr>
                <w:bCs/>
              </w:rPr>
            </w:pPr>
            <w:r>
              <w:rPr>
                <w:bCs/>
              </w:rPr>
              <w:t>V</w:t>
            </w:r>
            <w:r w:rsidR="00720C30">
              <w:rPr>
                <w:bCs/>
              </w:rPr>
              <w:t>owel</w:t>
            </w:r>
          </w:p>
        </w:tc>
      </w:tr>
      <w:tr w:rsidR="00720C30" w:rsidRPr="00131777" w14:paraId="4AEA8409" w14:textId="77777777" w:rsidTr="00EE46C5">
        <w:trPr>
          <w:trHeight w:val="342"/>
        </w:trPr>
        <w:tc>
          <w:tcPr>
            <w:tcW w:w="800" w:type="dxa"/>
            <w:shd w:val="clear" w:color="auto" w:fill="FFC000"/>
          </w:tcPr>
          <w:p w14:paraId="71BD3F5F" w14:textId="1DB124EC" w:rsidR="00720C30" w:rsidRPr="00131777" w:rsidRDefault="00720C30" w:rsidP="00720C30">
            <w:pPr>
              <w:widowControl w:val="0"/>
              <w:spacing w:line="240" w:lineRule="auto"/>
              <w:rPr>
                <w:bCs/>
              </w:rPr>
            </w:pPr>
            <w:r>
              <w:rPr>
                <w:bCs/>
              </w:rPr>
              <w:t>21-22</w:t>
            </w:r>
          </w:p>
        </w:tc>
        <w:tc>
          <w:tcPr>
            <w:tcW w:w="2620" w:type="dxa"/>
            <w:shd w:val="clear" w:color="auto" w:fill="FFFF00"/>
            <w:tcMar>
              <w:top w:w="100" w:type="dxa"/>
              <w:left w:w="100" w:type="dxa"/>
              <w:bottom w:w="100" w:type="dxa"/>
              <w:right w:w="100" w:type="dxa"/>
            </w:tcMar>
          </w:tcPr>
          <w:p w14:paraId="04350618" w14:textId="35FFD28F" w:rsidR="00720C30" w:rsidRPr="00131777" w:rsidRDefault="00720C30" w:rsidP="00720C30">
            <w:pPr>
              <w:widowControl w:val="0"/>
              <w:spacing w:line="240" w:lineRule="auto"/>
              <w:rPr>
                <w:bCs/>
              </w:rPr>
            </w:pPr>
            <w:r w:rsidRPr="00BD6AD1">
              <w:rPr>
                <w:bCs/>
              </w:rPr>
              <w:t>Consonant Digraphs</w:t>
            </w:r>
          </w:p>
        </w:tc>
        <w:tc>
          <w:tcPr>
            <w:tcW w:w="1260" w:type="dxa"/>
            <w:shd w:val="clear" w:color="auto" w:fill="92D050"/>
            <w:tcMar>
              <w:top w:w="100" w:type="dxa"/>
              <w:left w:w="100" w:type="dxa"/>
              <w:bottom w:w="100" w:type="dxa"/>
              <w:right w:w="100" w:type="dxa"/>
            </w:tcMar>
          </w:tcPr>
          <w:p w14:paraId="01376D76" w14:textId="05ACF4EA" w:rsidR="00720C30" w:rsidRPr="00131777" w:rsidRDefault="00720C30" w:rsidP="00720C30">
            <w:pPr>
              <w:widowControl w:val="0"/>
              <w:spacing w:line="240" w:lineRule="auto"/>
              <w:rPr>
                <w:bCs/>
              </w:rPr>
            </w:pPr>
            <w:r w:rsidRPr="00EE721B">
              <w:rPr>
                <w:bCs/>
              </w:rPr>
              <w:t>42–45 (FLSZ, -all/-</w:t>
            </w:r>
            <w:proofErr w:type="spellStart"/>
            <w:r w:rsidRPr="00EE721B">
              <w:rPr>
                <w:bCs/>
              </w:rPr>
              <w:t>oll</w:t>
            </w:r>
            <w:proofErr w:type="spellEnd"/>
            <w:r w:rsidRPr="00EE721B">
              <w:rPr>
                <w:bCs/>
              </w:rPr>
              <w:t>/-</w:t>
            </w:r>
            <w:proofErr w:type="spellStart"/>
            <w:r w:rsidRPr="00EE721B">
              <w:rPr>
                <w:bCs/>
              </w:rPr>
              <w:t>ull</w:t>
            </w:r>
            <w:proofErr w:type="spellEnd"/>
            <w:r w:rsidRPr="00EE721B">
              <w:rPr>
                <w:bCs/>
              </w:rPr>
              <w:t xml:space="preserve">, </w:t>
            </w:r>
            <w:r w:rsidRPr="00EE721B">
              <w:rPr>
                <w:bCs/>
              </w:rPr>
              <w:lastRenderedPageBreak/>
              <w:t xml:space="preserve">ck, </w:t>
            </w:r>
            <w:proofErr w:type="spellStart"/>
            <w:r w:rsidRPr="00EE721B">
              <w:rPr>
                <w:bCs/>
              </w:rPr>
              <w:t>sh</w:t>
            </w:r>
            <w:proofErr w:type="spellEnd"/>
            <w:r w:rsidRPr="00EE721B">
              <w:rPr>
                <w:bCs/>
              </w:rPr>
              <w:t>)</w:t>
            </w:r>
          </w:p>
        </w:tc>
        <w:tc>
          <w:tcPr>
            <w:tcW w:w="2520" w:type="dxa"/>
            <w:shd w:val="clear" w:color="auto" w:fill="8DB3E2" w:themeFill="text2" w:themeFillTint="66"/>
            <w:tcMar>
              <w:top w:w="100" w:type="dxa"/>
              <w:left w:w="100" w:type="dxa"/>
              <w:bottom w:w="100" w:type="dxa"/>
              <w:right w:w="100" w:type="dxa"/>
            </w:tcMar>
          </w:tcPr>
          <w:p w14:paraId="466EF7D2" w14:textId="02FEA654" w:rsidR="00720C30" w:rsidRPr="00131777" w:rsidRDefault="00720C30" w:rsidP="00720C30">
            <w:pPr>
              <w:widowControl w:val="0"/>
              <w:spacing w:line="240" w:lineRule="auto"/>
              <w:rPr>
                <w:bCs/>
              </w:rPr>
            </w:pPr>
            <w:r w:rsidRPr="007331E4">
              <w:rPr>
                <w:bCs/>
              </w:rPr>
              <w:lastRenderedPageBreak/>
              <w:t>Students will identify and read consonant digraphs</w:t>
            </w:r>
            <w:r>
              <w:rPr>
                <w:bCs/>
              </w:rPr>
              <w:t>.</w:t>
            </w:r>
          </w:p>
        </w:tc>
        <w:tc>
          <w:tcPr>
            <w:tcW w:w="1400" w:type="dxa"/>
            <w:shd w:val="clear" w:color="auto" w:fill="B2A1C7" w:themeFill="accent4" w:themeFillTint="99"/>
            <w:tcMar>
              <w:top w:w="100" w:type="dxa"/>
              <w:left w:w="100" w:type="dxa"/>
              <w:bottom w:w="100" w:type="dxa"/>
              <w:right w:w="100" w:type="dxa"/>
            </w:tcMar>
          </w:tcPr>
          <w:p w14:paraId="2A2616B9" w14:textId="2A6D1DA4" w:rsidR="00720C30" w:rsidRPr="00131777" w:rsidRDefault="00720C30" w:rsidP="00720C30">
            <w:pPr>
              <w:widowControl w:val="0"/>
              <w:spacing w:line="240" w:lineRule="auto"/>
              <w:rPr>
                <w:bCs/>
              </w:rPr>
            </w:pPr>
            <w:r w:rsidRPr="00EF0E5E">
              <w:rPr>
                <w:bCs/>
              </w:rPr>
              <w:t>PA CC.1.1.</w:t>
            </w:r>
            <w:proofErr w:type="gramStart"/>
            <w:r w:rsidRPr="00EF0E5E">
              <w:rPr>
                <w:bCs/>
              </w:rPr>
              <w:t>K.B</w:t>
            </w:r>
            <w:proofErr w:type="gramEnd"/>
            <w:r w:rsidRPr="00EF0E5E">
              <w:rPr>
                <w:bCs/>
              </w:rPr>
              <w:t>, CC.1.1.K.C</w:t>
            </w:r>
          </w:p>
        </w:tc>
        <w:tc>
          <w:tcPr>
            <w:tcW w:w="1470" w:type="dxa"/>
            <w:shd w:val="clear" w:color="auto" w:fill="D99594" w:themeFill="accent2" w:themeFillTint="99"/>
            <w:tcMar>
              <w:top w:w="100" w:type="dxa"/>
              <w:left w:w="100" w:type="dxa"/>
              <w:bottom w:w="100" w:type="dxa"/>
              <w:right w:w="100" w:type="dxa"/>
            </w:tcMar>
          </w:tcPr>
          <w:p w14:paraId="58791EC2" w14:textId="77777777" w:rsidR="00D91E78" w:rsidRDefault="00D91E78" w:rsidP="00D91E78">
            <w:pPr>
              <w:widowControl w:val="0"/>
              <w:spacing w:line="240" w:lineRule="auto"/>
              <w:rPr>
                <w:bCs/>
              </w:rPr>
            </w:pPr>
            <w:r w:rsidRPr="00131777">
              <w:rPr>
                <w:bCs/>
              </w:rPr>
              <w:t xml:space="preserve">UFLI </w:t>
            </w:r>
            <w:r>
              <w:rPr>
                <w:bCs/>
              </w:rPr>
              <w:t>Manual</w:t>
            </w:r>
          </w:p>
          <w:p w14:paraId="399DE7F8" w14:textId="77777777" w:rsidR="00D91E78" w:rsidRDefault="00D91E78" w:rsidP="00D91E78">
            <w:pPr>
              <w:widowControl w:val="0"/>
              <w:spacing w:line="240" w:lineRule="auto"/>
              <w:rPr>
                <w:bCs/>
              </w:rPr>
            </w:pPr>
            <w:r>
              <w:rPr>
                <w:bCs/>
              </w:rPr>
              <w:t>Sound wall</w:t>
            </w:r>
          </w:p>
          <w:p w14:paraId="79D8F9B8" w14:textId="77777777" w:rsidR="00D91E78" w:rsidRDefault="00D91E78" w:rsidP="00D91E78">
            <w:pPr>
              <w:widowControl w:val="0"/>
              <w:spacing w:line="240" w:lineRule="auto"/>
              <w:rPr>
                <w:bCs/>
              </w:rPr>
            </w:pPr>
            <w:r>
              <w:rPr>
                <w:bCs/>
              </w:rPr>
              <w:t>Slide deck</w:t>
            </w:r>
          </w:p>
          <w:p w14:paraId="13F105E0" w14:textId="77777777" w:rsidR="00D91E78" w:rsidRDefault="00D91E78" w:rsidP="00D91E78">
            <w:pPr>
              <w:widowControl w:val="0"/>
              <w:spacing w:line="240" w:lineRule="auto"/>
              <w:rPr>
                <w:bCs/>
              </w:rPr>
            </w:pPr>
            <w:r>
              <w:rPr>
                <w:bCs/>
              </w:rPr>
              <w:lastRenderedPageBreak/>
              <w:t>Blending board</w:t>
            </w:r>
          </w:p>
          <w:p w14:paraId="207B29EF" w14:textId="77777777" w:rsidR="00D91E78" w:rsidRDefault="00D91E78" w:rsidP="00D91E78">
            <w:pPr>
              <w:widowControl w:val="0"/>
              <w:spacing w:line="240" w:lineRule="auto"/>
              <w:rPr>
                <w:bCs/>
              </w:rPr>
            </w:pPr>
            <w:r>
              <w:rPr>
                <w:bCs/>
              </w:rPr>
              <w:t>Magnetic letters</w:t>
            </w:r>
          </w:p>
          <w:p w14:paraId="30047B36"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36F781BD" w14:textId="77777777" w:rsidR="00D91E78" w:rsidRDefault="00D91E78" w:rsidP="00D91E78">
            <w:pPr>
              <w:widowControl w:val="0"/>
              <w:spacing w:line="240" w:lineRule="auto"/>
              <w:rPr>
                <w:bCs/>
              </w:rPr>
            </w:pPr>
            <w:r>
              <w:rPr>
                <w:bCs/>
              </w:rPr>
              <w:t>Dry erase markers</w:t>
            </w:r>
          </w:p>
          <w:p w14:paraId="5038EF33" w14:textId="77777777" w:rsidR="00D91E78" w:rsidRDefault="00D91E78" w:rsidP="00D91E78">
            <w:pPr>
              <w:widowControl w:val="0"/>
              <w:spacing w:line="240" w:lineRule="auto"/>
              <w:rPr>
                <w:bCs/>
              </w:rPr>
            </w:pPr>
            <w:r>
              <w:rPr>
                <w:bCs/>
              </w:rPr>
              <w:t>Decodable texts</w:t>
            </w:r>
          </w:p>
          <w:p w14:paraId="12427793" w14:textId="333D5291" w:rsidR="00720C30" w:rsidRPr="00131777" w:rsidRDefault="00D91E78" w:rsidP="00D91E78">
            <w:pPr>
              <w:widowControl w:val="0"/>
              <w:spacing w:line="240" w:lineRule="auto"/>
              <w:rPr>
                <w:bCs/>
              </w:rPr>
            </w:pPr>
            <w:r>
              <w:rPr>
                <w:bCs/>
              </w:rPr>
              <w:t>PM sheets</w:t>
            </w:r>
          </w:p>
        </w:tc>
        <w:tc>
          <w:tcPr>
            <w:tcW w:w="1530" w:type="dxa"/>
            <w:shd w:val="clear" w:color="auto" w:fill="DDD9C3" w:themeFill="background2" w:themeFillShade="E6"/>
            <w:tcMar>
              <w:top w:w="100" w:type="dxa"/>
              <w:left w:w="100" w:type="dxa"/>
              <w:bottom w:w="100" w:type="dxa"/>
              <w:right w:w="100" w:type="dxa"/>
            </w:tcMar>
          </w:tcPr>
          <w:p w14:paraId="29C0D3F9" w14:textId="77777777" w:rsidR="00720C30" w:rsidRDefault="00720C30" w:rsidP="00720C30">
            <w:pPr>
              <w:widowControl w:val="0"/>
              <w:spacing w:line="240" w:lineRule="auto"/>
              <w:rPr>
                <w:bCs/>
              </w:rPr>
            </w:pPr>
            <w:r>
              <w:rPr>
                <w:bCs/>
              </w:rPr>
              <w:lastRenderedPageBreak/>
              <w:t>Weekly progress monitoring</w:t>
            </w:r>
          </w:p>
          <w:p w14:paraId="6590C7A1" w14:textId="77777777" w:rsidR="00720C30" w:rsidRDefault="00720C30" w:rsidP="00720C30">
            <w:pPr>
              <w:widowControl w:val="0"/>
              <w:spacing w:line="240" w:lineRule="auto"/>
              <w:rPr>
                <w:bCs/>
              </w:rPr>
            </w:pPr>
          </w:p>
          <w:p w14:paraId="1AF1F701" w14:textId="7E4752F6"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4232E3FA" w14:textId="77777777" w:rsidR="00720C30" w:rsidRPr="00455531" w:rsidRDefault="00720C30" w:rsidP="00720C30">
            <w:pPr>
              <w:widowControl w:val="0"/>
              <w:spacing w:line="240" w:lineRule="auto"/>
              <w:rPr>
                <w:bCs/>
              </w:rPr>
            </w:pPr>
            <w:r w:rsidRPr="00455531">
              <w:rPr>
                <w:bCs/>
              </w:rPr>
              <w:lastRenderedPageBreak/>
              <w:t>Adaptations: explicit modeling</w:t>
            </w:r>
          </w:p>
          <w:p w14:paraId="4F9DA878" w14:textId="3560D24D" w:rsidR="00720C30" w:rsidRPr="00131777" w:rsidRDefault="00720C30" w:rsidP="00720C30">
            <w:pPr>
              <w:widowControl w:val="0"/>
              <w:spacing w:line="240" w:lineRule="auto"/>
              <w:rPr>
                <w:bCs/>
              </w:rPr>
            </w:pPr>
            <w:r w:rsidRPr="00455531">
              <w:rPr>
                <w:bCs/>
              </w:rPr>
              <w:t xml:space="preserve">Modifications: </w:t>
            </w:r>
            <w:r w:rsidRPr="00455531">
              <w:rPr>
                <w:bCs/>
              </w:rPr>
              <w:lastRenderedPageBreak/>
              <w:t>reduced digraph set</w:t>
            </w:r>
          </w:p>
        </w:tc>
        <w:tc>
          <w:tcPr>
            <w:tcW w:w="1350" w:type="dxa"/>
            <w:shd w:val="clear" w:color="auto" w:fill="FDE9D9" w:themeFill="accent6" w:themeFillTint="33"/>
            <w:tcMar>
              <w:top w:w="100" w:type="dxa"/>
              <w:left w:w="100" w:type="dxa"/>
              <w:bottom w:w="100" w:type="dxa"/>
              <w:right w:w="100" w:type="dxa"/>
            </w:tcMar>
          </w:tcPr>
          <w:p w14:paraId="6E54EBE4" w14:textId="62F5BCB6" w:rsidR="00720C30" w:rsidRPr="00131777" w:rsidRDefault="00EE46C5" w:rsidP="00720C30">
            <w:pPr>
              <w:widowControl w:val="0"/>
              <w:spacing w:line="240" w:lineRule="auto"/>
              <w:rPr>
                <w:bCs/>
              </w:rPr>
            </w:pPr>
            <w:r>
              <w:rPr>
                <w:bCs/>
              </w:rPr>
              <w:lastRenderedPageBreak/>
              <w:t>D</w:t>
            </w:r>
            <w:r w:rsidR="00720C30">
              <w:rPr>
                <w:bCs/>
              </w:rPr>
              <w:t>igraph</w:t>
            </w:r>
          </w:p>
        </w:tc>
      </w:tr>
      <w:tr w:rsidR="00720C30" w:rsidRPr="00131777" w14:paraId="56D3AC46" w14:textId="77777777" w:rsidTr="00EE46C5">
        <w:trPr>
          <w:trHeight w:val="342"/>
        </w:trPr>
        <w:tc>
          <w:tcPr>
            <w:tcW w:w="800" w:type="dxa"/>
            <w:shd w:val="clear" w:color="auto" w:fill="FFC000"/>
          </w:tcPr>
          <w:p w14:paraId="43803C42" w14:textId="4DB60CE9" w:rsidR="00720C30" w:rsidRPr="00131777" w:rsidRDefault="00720C30" w:rsidP="00720C30">
            <w:pPr>
              <w:widowControl w:val="0"/>
              <w:spacing w:line="240" w:lineRule="auto"/>
              <w:rPr>
                <w:bCs/>
              </w:rPr>
            </w:pPr>
            <w:r>
              <w:rPr>
                <w:bCs/>
              </w:rPr>
              <w:t>23-24</w:t>
            </w:r>
          </w:p>
        </w:tc>
        <w:tc>
          <w:tcPr>
            <w:tcW w:w="2620" w:type="dxa"/>
            <w:shd w:val="clear" w:color="auto" w:fill="FFFF00"/>
            <w:tcMar>
              <w:top w:w="100" w:type="dxa"/>
              <w:left w:w="100" w:type="dxa"/>
              <w:bottom w:w="100" w:type="dxa"/>
              <w:right w:w="100" w:type="dxa"/>
            </w:tcMar>
          </w:tcPr>
          <w:p w14:paraId="29947B22" w14:textId="6179C14B" w:rsidR="00720C30" w:rsidRPr="00131777" w:rsidRDefault="00720C30" w:rsidP="00720C30">
            <w:pPr>
              <w:widowControl w:val="0"/>
              <w:spacing w:line="240" w:lineRule="auto"/>
              <w:rPr>
                <w:bCs/>
              </w:rPr>
            </w:pPr>
            <w:r w:rsidRPr="002B679A">
              <w:rPr>
                <w:bCs/>
                <w:lang w:val="en-US"/>
              </w:rPr>
              <w:t>Advanced Digraphs</w:t>
            </w:r>
          </w:p>
        </w:tc>
        <w:tc>
          <w:tcPr>
            <w:tcW w:w="1260" w:type="dxa"/>
            <w:shd w:val="clear" w:color="auto" w:fill="92D050"/>
            <w:tcMar>
              <w:top w:w="100" w:type="dxa"/>
              <w:left w:w="100" w:type="dxa"/>
              <w:bottom w:w="100" w:type="dxa"/>
              <w:right w:w="100" w:type="dxa"/>
            </w:tcMar>
          </w:tcPr>
          <w:p w14:paraId="1CA9EC58" w14:textId="77777777" w:rsidR="00720C30" w:rsidRPr="002B679A" w:rsidRDefault="00720C30" w:rsidP="00720C30">
            <w:pPr>
              <w:rPr>
                <w:bCs/>
                <w:lang w:val="en-US"/>
              </w:rPr>
            </w:pPr>
            <w:r w:rsidRPr="002B679A">
              <w:rPr>
                <w:bCs/>
                <w:lang w:val="en-US"/>
              </w:rPr>
              <w:t>46–49 (</w:t>
            </w:r>
            <w:proofErr w:type="spellStart"/>
            <w:r w:rsidRPr="002B679A">
              <w:rPr>
                <w:bCs/>
                <w:lang w:val="en-US"/>
              </w:rPr>
              <w:t>th</w:t>
            </w:r>
            <w:proofErr w:type="spellEnd"/>
            <w:r w:rsidRPr="002B679A">
              <w:rPr>
                <w:bCs/>
                <w:lang w:val="en-US"/>
              </w:rPr>
              <w:t xml:space="preserve"> voiced/unvoiced, </w:t>
            </w:r>
            <w:proofErr w:type="spellStart"/>
            <w:r w:rsidRPr="002B679A">
              <w:rPr>
                <w:bCs/>
                <w:lang w:val="en-US"/>
              </w:rPr>
              <w:t>ch</w:t>
            </w:r>
            <w:proofErr w:type="spellEnd"/>
            <w:r w:rsidRPr="002B679A">
              <w:rPr>
                <w:bCs/>
                <w:lang w:val="en-US"/>
              </w:rPr>
              <w:t>, review)</w:t>
            </w:r>
          </w:p>
          <w:p w14:paraId="404481F2" w14:textId="77777777" w:rsidR="00720C30" w:rsidRPr="00131777" w:rsidRDefault="00720C30" w:rsidP="00720C30">
            <w:pPr>
              <w:widowControl w:val="0"/>
              <w:spacing w:line="240" w:lineRule="auto"/>
              <w:rPr>
                <w:bCs/>
              </w:rPr>
            </w:pPr>
          </w:p>
        </w:tc>
        <w:tc>
          <w:tcPr>
            <w:tcW w:w="2520" w:type="dxa"/>
            <w:shd w:val="clear" w:color="auto" w:fill="8DB3E2" w:themeFill="text2" w:themeFillTint="66"/>
            <w:tcMar>
              <w:top w:w="100" w:type="dxa"/>
              <w:left w:w="100" w:type="dxa"/>
              <w:bottom w:w="100" w:type="dxa"/>
              <w:right w:w="100" w:type="dxa"/>
            </w:tcMar>
          </w:tcPr>
          <w:p w14:paraId="5FA0DA93" w14:textId="77777777" w:rsidR="00720C30" w:rsidRPr="002B679A" w:rsidRDefault="00720C30" w:rsidP="00720C30">
            <w:pPr>
              <w:rPr>
                <w:bCs/>
                <w:lang w:val="en-US"/>
              </w:rPr>
            </w:pPr>
            <w:r w:rsidRPr="002B679A">
              <w:rPr>
                <w:bCs/>
                <w:lang w:val="en-US"/>
              </w:rPr>
              <w:t xml:space="preserve">Students will decode words with advanced </w:t>
            </w:r>
            <w:proofErr w:type="gramStart"/>
            <w:r w:rsidRPr="002B679A">
              <w:rPr>
                <w:bCs/>
                <w:lang w:val="en-US"/>
              </w:rPr>
              <w:t>digraphs</w:t>
            </w:r>
            <w:proofErr w:type="gramEnd"/>
            <w:r w:rsidRPr="002B679A">
              <w:rPr>
                <w:bCs/>
                <w:lang w:val="en-US"/>
              </w:rPr>
              <w:t>.</w:t>
            </w:r>
          </w:p>
          <w:p w14:paraId="1F39FC67" w14:textId="77777777" w:rsidR="00720C30" w:rsidRPr="00131777" w:rsidRDefault="00720C30" w:rsidP="00720C30">
            <w:pPr>
              <w:widowControl w:val="0"/>
              <w:spacing w:line="240" w:lineRule="auto"/>
              <w:rPr>
                <w:bCs/>
              </w:rPr>
            </w:pPr>
          </w:p>
        </w:tc>
        <w:tc>
          <w:tcPr>
            <w:tcW w:w="1400" w:type="dxa"/>
            <w:shd w:val="clear" w:color="auto" w:fill="B2A1C7" w:themeFill="accent4" w:themeFillTint="99"/>
            <w:tcMar>
              <w:top w:w="100" w:type="dxa"/>
              <w:left w:w="100" w:type="dxa"/>
              <w:bottom w:w="100" w:type="dxa"/>
              <w:right w:w="100" w:type="dxa"/>
            </w:tcMar>
          </w:tcPr>
          <w:p w14:paraId="6BA32C54" w14:textId="77777777" w:rsidR="00720C30" w:rsidRPr="002B679A" w:rsidRDefault="00720C30" w:rsidP="00720C30">
            <w:pPr>
              <w:rPr>
                <w:bCs/>
                <w:lang w:val="en-US"/>
              </w:rPr>
            </w:pPr>
            <w:r w:rsidRPr="002B679A">
              <w:rPr>
                <w:bCs/>
                <w:lang w:val="en-US"/>
              </w:rPr>
              <w:t>PA CC.1.1.K.C</w:t>
            </w:r>
          </w:p>
          <w:p w14:paraId="0E94CCF1" w14:textId="77777777" w:rsidR="00720C30" w:rsidRPr="00131777" w:rsidRDefault="00720C30" w:rsidP="00720C30">
            <w:pPr>
              <w:widowControl w:val="0"/>
              <w:spacing w:line="240" w:lineRule="auto"/>
              <w:rPr>
                <w:bCs/>
              </w:rPr>
            </w:pPr>
          </w:p>
        </w:tc>
        <w:tc>
          <w:tcPr>
            <w:tcW w:w="1470" w:type="dxa"/>
            <w:shd w:val="clear" w:color="auto" w:fill="D99594" w:themeFill="accent2" w:themeFillTint="99"/>
            <w:tcMar>
              <w:top w:w="100" w:type="dxa"/>
              <w:left w:w="100" w:type="dxa"/>
              <w:bottom w:w="100" w:type="dxa"/>
              <w:right w:w="100" w:type="dxa"/>
            </w:tcMar>
          </w:tcPr>
          <w:p w14:paraId="0A3AE392" w14:textId="77777777" w:rsidR="00D91E78" w:rsidRDefault="00D91E78" w:rsidP="00D91E78">
            <w:pPr>
              <w:widowControl w:val="0"/>
              <w:spacing w:line="240" w:lineRule="auto"/>
              <w:rPr>
                <w:bCs/>
              </w:rPr>
            </w:pPr>
            <w:r w:rsidRPr="00131777">
              <w:rPr>
                <w:bCs/>
              </w:rPr>
              <w:t xml:space="preserve">UFLI </w:t>
            </w:r>
            <w:r>
              <w:rPr>
                <w:bCs/>
              </w:rPr>
              <w:t>Manual</w:t>
            </w:r>
          </w:p>
          <w:p w14:paraId="10391050" w14:textId="77777777" w:rsidR="00D91E78" w:rsidRDefault="00D91E78" w:rsidP="00D91E78">
            <w:pPr>
              <w:widowControl w:val="0"/>
              <w:spacing w:line="240" w:lineRule="auto"/>
              <w:rPr>
                <w:bCs/>
              </w:rPr>
            </w:pPr>
            <w:r>
              <w:rPr>
                <w:bCs/>
              </w:rPr>
              <w:t>Sound wall</w:t>
            </w:r>
          </w:p>
          <w:p w14:paraId="78339058" w14:textId="77777777" w:rsidR="00D91E78" w:rsidRDefault="00D91E78" w:rsidP="00D91E78">
            <w:pPr>
              <w:widowControl w:val="0"/>
              <w:spacing w:line="240" w:lineRule="auto"/>
              <w:rPr>
                <w:bCs/>
              </w:rPr>
            </w:pPr>
            <w:r>
              <w:rPr>
                <w:bCs/>
              </w:rPr>
              <w:t>Slide deck</w:t>
            </w:r>
          </w:p>
          <w:p w14:paraId="6D358484" w14:textId="77777777" w:rsidR="00D91E78" w:rsidRDefault="00D91E78" w:rsidP="00D91E78">
            <w:pPr>
              <w:widowControl w:val="0"/>
              <w:spacing w:line="240" w:lineRule="auto"/>
              <w:rPr>
                <w:bCs/>
              </w:rPr>
            </w:pPr>
            <w:r>
              <w:rPr>
                <w:bCs/>
              </w:rPr>
              <w:t>Blending board</w:t>
            </w:r>
          </w:p>
          <w:p w14:paraId="3929A23B" w14:textId="77777777" w:rsidR="00D91E78" w:rsidRDefault="00D91E78" w:rsidP="00D91E78">
            <w:pPr>
              <w:widowControl w:val="0"/>
              <w:spacing w:line="240" w:lineRule="auto"/>
              <w:rPr>
                <w:bCs/>
              </w:rPr>
            </w:pPr>
            <w:r>
              <w:rPr>
                <w:bCs/>
              </w:rPr>
              <w:t>Magnetic letters</w:t>
            </w:r>
          </w:p>
          <w:p w14:paraId="0D418907"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263291FC" w14:textId="77777777" w:rsidR="00D91E78" w:rsidRDefault="00D91E78" w:rsidP="00D91E78">
            <w:pPr>
              <w:widowControl w:val="0"/>
              <w:spacing w:line="240" w:lineRule="auto"/>
              <w:rPr>
                <w:bCs/>
              </w:rPr>
            </w:pPr>
            <w:r>
              <w:rPr>
                <w:bCs/>
              </w:rPr>
              <w:t>Dry erase markers</w:t>
            </w:r>
          </w:p>
          <w:p w14:paraId="7D172C1D" w14:textId="77777777" w:rsidR="00D91E78" w:rsidRDefault="00D91E78" w:rsidP="00D91E78">
            <w:pPr>
              <w:widowControl w:val="0"/>
              <w:spacing w:line="240" w:lineRule="auto"/>
              <w:rPr>
                <w:bCs/>
              </w:rPr>
            </w:pPr>
            <w:r>
              <w:rPr>
                <w:bCs/>
              </w:rPr>
              <w:t>Decodable texts</w:t>
            </w:r>
          </w:p>
          <w:p w14:paraId="7D870500" w14:textId="7D043DE2" w:rsidR="00720C30" w:rsidRPr="00131777" w:rsidRDefault="00D91E78" w:rsidP="00D91E78">
            <w:pPr>
              <w:widowControl w:val="0"/>
              <w:spacing w:line="240" w:lineRule="auto"/>
              <w:rPr>
                <w:bCs/>
              </w:rPr>
            </w:pPr>
            <w:r>
              <w:rPr>
                <w:bCs/>
              </w:rPr>
              <w:t>PM sheets</w:t>
            </w:r>
          </w:p>
        </w:tc>
        <w:tc>
          <w:tcPr>
            <w:tcW w:w="1530" w:type="dxa"/>
            <w:shd w:val="clear" w:color="auto" w:fill="DDD9C3" w:themeFill="background2" w:themeFillShade="E6"/>
            <w:tcMar>
              <w:top w:w="100" w:type="dxa"/>
              <w:left w:w="100" w:type="dxa"/>
              <w:bottom w:w="100" w:type="dxa"/>
              <w:right w:w="100" w:type="dxa"/>
            </w:tcMar>
          </w:tcPr>
          <w:p w14:paraId="15B9D8B8" w14:textId="77777777" w:rsidR="00720C30" w:rsidRDefault="00720C30" w:rsidP="00720C30">
            <w:pPr>
              <w:widowControl w:val="0"/>
              <w:spacing w:line="240" w:lineRule="auto"/>
              <w:rPr>
                <w:bCs/>
              </w:rPr>
            </w:pPr>
            <w:r>
              <w:rPr>
                <w:bCs/>
              </w:rPr>
              <w:t>Weekly progress monitoring</w:t>
            </w:r>
          </w:p>
          <w:p w14:paraId="15BBD7A6" w14:textId="77777777" w:rsidR="00720C30" w:rsidRDefault="00720C30" w:rsidP="00720C30">
            <w:pPr>
              <w:widowControl w:val="0"/>
              <w:spacing w:line="240" w:lineRule="auto"/>
              <w:rPr>
                <w:bCs/>
              </w:rPr>
            </w:pPr>
          </w:p>
          <w:p w14:paraId="3FD7CDD5" w14:textId="624CB5BF"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01AA1D30" w14:textId="77777777" w:rsidR="00720C30" w:rsidRPr="002B679A" w:rsidRDefault="00720C30" w:rsidP="00720C30">
            <w:pPr>
              <w:rPr>
                <w:bCs/>
                <w:lang w:val="en-US"/>
              </w:rPr>
            </w:pPr>
            <w:r w:rsidRPr="002B679A">
              <w:rPr>
                <w:bCs/>
                <w:lang w:val="en-US"/>
              </w:rPr>
              <w:t>Adaptations: guided blending</w:t>
            </w:r>
          </w:p>
          <w:p w14:paraId="762E69F0" w14:textId="77777777" w:rsidR="00720C30" w:rsidRPr="002B679A" w:rsidRDefault="00720C30" w:rsidP="00720C30">
            <w:pPr>
              <w:rPr>
                <w:bCs/>
                <w:lang w:val="en-US"/>
              </w:rPr>
            </w:pPr>
            <w:r w:rsidRPr="002B679A">
              <w:rPr>
                <w:bCs/>
                <w:lang w:val="en-US"/>
              </w:rPr>
              <w:t>Modifications: fewer words</w:t>
            </w:r>
          </w:p>
          <w:p w14:paraId="55002F88" w14:textId="77777777" w:rsidR="00720C30" w:rsidRPr="00131777" w:rsidRDefault="00720C30" w:rsidP="00720C30">
            <w:pPr>
              <w:widowControl w:val="0"/>
              <w:spacing w:line="240" w:lineRule="auto"/>
              <w:rPr>
                <w:bCs/>
              </w:rPr>
            </w:pPr>
          </w:p>
        </w:tc>
        <w:tc>
          <w:tcPr>
            <w:tcW w:w="1350" w:type="dxa"/>
            <w:shd w:val="clear" w:color="auto" w:fill="FDE9D9" w:themeFill="accent6" w:themeFillTint="33"/>
            <w:tcMar>
              <w:top w:w="100" w:type="dxa"/>
              <w:left w:w="100" w:type="dxa"/>
              <w:bottom w:w="100" w:type="dxa"/>
              <w:right w:w="100" w:type="dxa"/>
            </w:tcMar>
          </w:tcPr>
          <w:p w14:paraId="032C555E" w14:textId="7C97A255" w:rsidR="00720C30" w:rsidRPr="00131777" w:rsidRDefault="00EE46C5" w:rsidP="00720C30">
            <w:pPr>
              <w:widowControl w:val="0"/>
              <w:spacing w:line="240" w:lineRule="auto"/>
              <w:rPr>
                <w:bCs/>
              </w:rPr>
            </w:pPr>
            <w:r>
              <w:rPr>
                <w:bCs/>
                <w:lang w:val="en-US"/>
              </w:rPr>
              <w:t>V</w:t>
            </w:r>
            <w:r w:rsidR="00720C30" w:rsidRPr="002B679A">
              <w:rPr>
                <w:bCs/>
                <w:lang w:val="en-US"/>
              </w:rPr>
              <w:t xml:space="preserve">oiced </w:t>
            </w:r>
            <w:r>
              <w:rPr>
                <w:bCs/>
                <w:lang w:val="en-US"/>
              </w:rPr>
              <w:t>U</w:t>
            </w:r>
            <w:r w:rsidR="00720C30" w:rsidRPr="002B679A">
              <w:rPr>
                <w:bCs/>
                <w:lang w:val="en-US"/>
              </w:rPr>
              <w:t>nvoiced</w:t>
            </w:r>
          </w:p>
        </w:tc>
      </w:tr>
      <w:tr w:rsidR="00720C30" w:rsidRPr="00131777" w14:paraId="204C5D8D" w14:textId="77777777" w:rsidTr="00EE46C5">
        <w:trPr>
          <w:trHeight w:val="342"/>
        </w:trPr>
        <w:tc>
          <w:tcPr>
            <w:tcW w:w="800" w:type="dxa"/>
            <w:shd w:val="clear" w:color="auto" w:fill="FFC000"/>
          </w:tcPr>
          <w:p w14:paraId="59C57A12" w14:textId="314CAC7D" w:rsidR="00720C30" w:rsidRPr="00131777" w:rsidRDefault="00720C30" w:rsidP="00720C30">
            <w:pPr>
              <w:widowControl w:val="0"/>
              <w:spacing w:line="240" w:lineRule="auto"/>
              <w:rPr>
                <w:bCs/>
              </w:rPr>
            </w:pPr>
            <w:r>
              <w:rPr>
                <w:bCs/>
              </w:rPr>
              <w:t>25-26</w:t>
            </w:r>
          </w:p>
        </w:tc>
        <w:tc>
          <w:tcPr>
            <w:tcW w:w="2620" w:type="dxa"/>
            <w:shd w:val="clear" w:color="auto" w:fill="FFFF00"/>
            <w:tcMar>
              <w:top w:w="100" w:type="dxa"/>
              <w:left w:w="100" w:type="dxa"/>
              <w:bottom w:w="100" w:type="dxa"/>
              <w:right w:w="100" w:type="dxa"/>
            </w:tcMar>
          </w:tcPr>
          <w:p w14:paraId="07E8E7F9" w14:textId="4CDE2129" w:rsidR="00720C30" w:rsidRPr="00131777" w:rsidRDefault="00720C30" w:rsidP="00720C30">
            <w:pPr>
              <w:widowControl w:val="0"/>
              <w:spacing w:line="240" w:lineRule="auto"/>
              <w:rPr>
                <w:bCs/>
              </w:rPr>
            </w:pPr>
            <w:r w:rsidRPr="00130F84">
              <w:rPr>
                <w:bCs/>
              </w:rPr>
              <w:t>Final Digraph Instruction</w:t>
            </w:r>
          </w:p>
        </w:tc>
        <w:tc>
          <w:tcPr>
            <w:tcW w:w="1260" w:type="dxa"/>
            <w:shd w:val="clear" w:color="auto" w:fill="92D050"/>
            <w:tcMar>
              <w:top w:w="100" w:type="dxa"/>
              <w:left w:w="100" w:type="dxa"/>
              <w:bottom w:w="100" w:type="dxa"/>
              <w:right w:w="100" w:type="dxa"/>
            </w:tcMar>
          </w:tcPr>
          <w:p w14:paraId="0D17F05C" w14:textId="62362A6E" w:rsidR="00720C30" w:rsidRPr="00131777" w:rsidRDefault="00720C30" w:rsidP="00720C30">
            <w:pPr>
              <w:widowControl w:val="0"/>
              <w:spacing w:line="240" w:lineRule="auto"/>
              <w:rPr>
                <w:bCs/>
              </w:rPr>
            </w:pPr>
            <w:r w:rsidRPr="004B7020">
              <w:rPr>
                <w:bCs/>
              </w:rPr>
              <w:t>50–53 (</w:t>
            </w:r>
            <w:proofErr w:type="spellStart"/>
            <w:r w:rsidRPr="004B7020">
              <w:rPr>
                <w:bCs/>
              </w:rPr>
              <w:t>wh</w:t>
            </w:r>
            <w:proofErr w:type="spellEnd"/>
            <w:r w:rsidRPr="004B7020">
              <w:rPr>
                <w:bCs/>
              </w:rPr>
              <w:t xml:space="preserve">, </w:t>
            </w:r>
            <w:proofErr w:type="spellStart"/>
            <w:r w:rsidRPr="004B7020">
              <w:rPr>
                <w:bCs/>
              </w:rPr>
              <w:t>ph</w:t>
            </w:r>
            <w:proofErr w:type="spellEnd"/>
            <w:r w:rsidRPr="004B7020">
              <w:rPr>
                <w:bCs/>
              </w:rPr>
              <w:t xml:space="preserve">, ng, </w:t>
            </w:r>
            <w:proofErr w:type="spellStart"/>
            <w:r w:rsidRPr="004B7020">
              <w:rPr>
                <w:bCs/>
              </w:rPr>
              <w:t>nk</w:t>
            </w:r>
            <w:proofErr w:type="spellEnd"/>
            <w:r w:rsidRPr="004B7020">
              <w:rPr>
                <w:bCs/>
              </w:rPr>
              <w:t>, review)</w:t>
            </w:r>
          </w:p>
        </w:tc>
        <w:tc>
          <w:tcPr>
            <w:tcW w:w="2520" w:type="dxa"/>
            <w:shd w:val="clear" w:color="auto" w:fill="8DB3E2" w:themeFill="text2" w:themeFillTint="66"/>
            <w:tcMar>
              <w:top w:w="100" w:type="dxa"/>
              <w:left w:w="100" w:type="dxa"/>
              <w:bottom w:w="100" w:type="dxa"/>
              <w:right w:w="100" w:type="dxa"/>
            </w:tcMar>
          </w:tcPr>
          <w:p w14:paraId="4CF59BF4" w14:textId="77777777" w:rsidR="00720C30" w:rsidRPr="002B679A" w:rsidRDefault="00720C30" w:rsidP="00720C30">
            <w:pPr>
              <w:rPr>
                <w:bCs/>
                <w:lang w:val="en-US"/>
              </w:rPr>
            </w:pPr>
            <w:r w:rsidRPr="002B679A">
              <w:rPr>
                <w:bCs/>
                <w:lang w:val="en-US"/>
              </w:rPr>
              <w:t xml:space="preserve">Students will read words with final </w:t>
            </w:r>
            <w:proofErr w:type="gramStart"/>
            <w:r w:rsidRPr="002B679A">
              <w:rPr>
                <w:bCs/>
                <w:lang w:val="en-US"/>
              </w:rPr>
              <w:t>digraphs</w:t>
            </w:r>
            <w:proofErr w:type="gramEnd"/>
            <w:r w:rsidRPr="002B679A">
              <w:rPr>
                <w:bCs/>
                <w:lang w:val="en-US"/>
              </w:rPr>
              <w:t>.</w:t>
            </w:r>
          </w:p>
          <w:p w14:paraId="6A6CB609" w14:textId="77777777" w:rsidR="00720C30" w:rsidRPr="00131777" w:rsidRDefault="00720C30" w:rsidP="00720C30">
            <w:pPr>
              <w:widowControl w:val="0"/>
              <w:spacing w:line="240" w:lineRule="auto"/>
              <w:rPr>
                <w:bCs/>
              </w:rPr>
            </w:pPr>
          </w:p>
        </w:tc>
        <w:tc>
          <w:tcPr>
            <w:tcW w:w="1400" w:type="dxa"/>
            <w:shd w:val="clear" w:color="auto" w:fill="B2A1C7" w:themeFill="accent4" w:themeFillTint="99"/>
            <w:tcMar>
              <w:top w:w="100" w:type="dxa"/>
              <w:left w:w="100" w:type="dxa"/>
              <w:bottom w:w="100" w:type="dxa"/>
              <w:right w:w="100" w:type="dxa"/>
            </w:tcMar>
          </w:tcPr>
          <w:p w14:paraId="07403675" w14:textId="77777777" w:rsidR="00720C30" w:rsidRPr="002B679A" w:rsidRDefault="00720C30" w:rsidP="00720C30">
            <w:pPr>
              <w:rPr>
                <w:bCs/>
                <w:lang w:val="en-US"/>
              </w:rPr>
            </w:pPr>
            <w:r w:rsidRPr="002B679A">
              <w:rPr>
                <w:bCs/>
                <w:lang w:val="en-US"/>
              </w:rPr>
              <w:t>PA CC.1.1.K.C</w:t>
            </w:r>
          </w:p>
          <w:p w14:paraId="67907572" w14:textId="77777777" w:rsidR="00720C30" w:rsidRPr="00131777" w:rsidRDefault="00720C30" w:rsidP="00720C30">
            <w:pPr>
              <w:widowControl w:val="0"/>
              <w:spacing w:line="240" w:lineRule="auto"/>
              <w:rPr>
                <w:bCs/>
              </w:rPr>
            </w:pPr>
          </w:p>
        </w:tc>
        <w:tc>
          <w:tcPr>
            <w:tcW w:w="1470" w:type="dxa"/>
            <w:shd w:val="clear" w:color="auto" w:fill="D99594" w:themeFill="accent2" w:themeFillTint="99"/>
            <w:tcMar>
              <w:top w:w="100" w:type="dxa"/>
              <w:left w:w="100" w:type="dxa"/>
              <w:bottom w:w="100" w:type="dxa"/>
              <w:right w:w="100" w:type="dxa"/>
            </w:tcMar>
          </w:tcPr>
          <w:p w14:paraId="57D1EC51" w14:textId="77777777" w:rsidR="00D91E78" w:rsidRDefault="00D91E78" w:rsidP="00D91E78">
            <w:pPr>
              <w:widowControl w:val="0"/>
              <w:spacing w:line="240" w:lineRule="auto"/>
              <w:rPr>
                <w:bCs/>
              </w:rPr>
            </w:pPr>
            <w:r w:rsidRPr="00131777">
              <w:rPr>
                <w:bCs/>
              </w:rPr>
              <w:t xml:space="preserve">UFLI </w:t>
            </w:r>
            <w:r>
              <w:rPr>
                <w:bCs/>
              </w:rPr>
              <w:t>Manual</w:t>
            </w:r>
          </w:p>
          <w:p w14:paraId="2B63B658" w14:textId="77777777" w:rsidR="00D91E78" w:rsidRDefault="00D91E78" w:rsidP="00D91E78">
            <w:pPr>
              <w:widowControl w:val="0"/>
              <w:spacing w:line="240" w:lineRule="auto"/>
              <w:rPr>
                <w:bCs/>
              </w:rPr>
            </w:pPr>
            <w:r>
              <w:rPr>
                <w:bCs/>
              </w:rPr>
              <w:t>Sound wall</w:t>
            </w:r>
          </w:p>
          <w:p w14:paraId="2B571C6C" w14:textId="77777777" w:rsidR="00D91E78" w:rsidRDefault="00D91E78" w:rsidP="00D91E78">
            <w:pPr>
              <w:widowControl w:val="0"/>
              <w:spacing w:line="240" w:lineRule="auto"/>
              <w:rPr>
                <w:bCs/>
              </w:rPr>
            </w:pPr>
            <w:r>
              <w:rPr>
                <w:bCs/>
              </w:rPr>
              <w:t>Slide deck</w:t>
            </w:r>
          </w:p>
          <w:p w14:paraId="47EA1587" w14:textId="77777777" w:rsidR="00D91E78" w:rsidRDefault="00D91E78" w:rsidP="00D91E78">
            <w:pPr>
              <w:widowControl w:val="0"/>
              <w:spacing w:line="240" w:lineRule="auto"/>
              <w:rPr>
                <w:bCs/>
              </w:rPr>
            </w:pPr>
            <w:r>
              <w:rPr>
                <w:bCs/>
              </w:rPr>
              <w:t>Blending board</w:t>
            </w:r>
          </w:p>
          <w:p w14:paraId="7A48C204" w14:textId="77777777" w:rsidR="00D91E78" w:rsidRDefault="00D91E78" w:rsidP="00D91E78">
            <w:pPr>
              <w:widowControl w:val="0"/>
              <w:spacing w:line="240" w:lineRule="auto"/>
              <w:rPr>
                <w:bCs/>
              </w:rPr>
            </w:pPr>
            <w:r>
              <w:rPr>
                <w:bCs/>
              </w:rPr>
              <w:t>Magnetic letters</w:t>
            </w:r>
          </w:p>
          <w:p w14:paraId="54481BD2"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6D60379B" w14:textId="77777777" w:rsidR="00D91E78" w:rsidRDefault="00D91E78" w:rsidP="00D91E78">
            <w:pPr>
              <w:widowControl w:val="0"/>
              <w:spacing w:line="240" w:lineRule="auto"/>
              <w:rPr>
                <w:bCs/>
              </w:rPr>
            </w:pPr>
            <w:r>
              <w:rPr>
                <w:bCs/>
              </w:rPr>
              <w:t>Dry erase markers</w:t>
            </w:r>
          </w:p>
          <w:p w14:paraId="1F4219DD" w14:textId="77777777" w:rsidR="00D91E78" w:rsidRDefault="00D91E78" w:rsidP="00D91E78">
            <w:pPr>
              <w:widowControl w:val="0"/>
              <w:spacing w:line="240" w:lineRule="auto"/>
              <w:rPr>
                <w:bCs/>
              </w:rPr>
            </w:pPr>
            <w:r>
              <w:rPr>
                <w:bCs/>
              </w:rPr>
              <w:t>Decodable texts</w:t>
            </w:r>
          </w:p>
          <w:p w14:paraId="2BF6921F" w14:textId="4A9665D1" w:rsidR="00720C30" w:rsidRPr="00131777" w:rsidRDefault="00D91E78" w:rsidP="00D91E78">
            <w:pPr>
              <w:widowControl w:val="0"/>
              <w:spacing w:line="240" w:lineRule="auto"/>
              <w:rPr>
                <w:bCs/>
              </w:rPr>
            </w:pPr>
            <w:r>
              <w:rPr>
                <w:bCs/>
              </w:rPr>
              <w:t>PM sheets</w:t>
            </w:r>
            <w:r w:rsidRPr="00131777">
              <w:rPr>
                <w:bCs/>
              </w:rPr>
              <w:t xml:space="preserve"> </w:t>
            </w:r>
          </w:p>
        </w:tc>
        <w:tc>
          <w:tcPr>
            <w:tcW w:w="1530" w:type="dxa"/>
            <w:shd w:val="clear" w:color="auto" w:fill="DDD9C3" w:themeFill="background2" w:themeFillShade="E6"/>
            <w:tcMar>
              <w:top w:w="100" w:type="dxa"/>
              <w:left w:w="100" w:type="dxa"/>
              <w:bottom w:w="100" w:type="dxa"/>
              <w:right w:w="100" w:type="dxa"/>
            </w:tcMar>
          </w:tcPr>
          <w:p w14:paraId="105F514F" w14:textId="77777777" w:rsidR="00720C30" w:rsidRDefault="00720C30" w:rsidP="00720C30">
            <w:pPr>
              <w:widowControl w:val="0"/>
              <w:spacing w:line="240" w:lineRule="auto"/>
              <w:rPr>
                <w:bCs/>
              </w:rPr>
            </w:pPr>
            <w:r>
              <w:rPr>
                <w:bCs/>
              </w:rPr>
              <w:t>Weekly progress monitoring</w:t>
            </w:r>
          </w:p>
          <w:p w14:paraId="33BF0723" w14:textId="77777777" w:rsidR="00720C30" w:rsidRDefault="00720C30" w:rsidP="00720C30">
            <w:pPr>
              <w:widowControl w:val="0"/>
              <w:spacing w:line="240" w:lineRule="auto"/>
              <w:rPr>
                <w:bCs/>
              </w:rPr>
            </w:pPr>
          </w:p>
          <w:p w14:paraId="2D5084D5" w14:textId="42818F79"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2356F7AD" w14:textId="77777777" w:rsidR="00720C30" w:rsidRPr="002B679A" w:rsidRDefault="00720C30" w:rsidP="00720C30">
            <w:pPr>
              <w:rPr>
                <w:bCs/>
                <w:lang w:val="en-US"/>
              </w:rPr>
            </w:pPr>
            <w:r w:rsidRPr="002B679A">
              <w:rPr>
                <w:bCs/>
                <w:lang w:val="en-US"/>
              </w:rPr>
              <w:t>Adaptations: repeated practice</w:t>
            </w:r>
          </w:p>
          <w:p w14:paraId="5A685BFF" w14:textId="77777777" w:rsidR="00720C30" w:rsidRPr="002B679A" w:rsidRDefault="00720C30" w:rsidP="00720C30">
            <w:pPr>
              <w:rPr>
                <w:bCs/>
                <w:lang w:val="en-US"/>
              </w:rPr>
            </w:pPr>
            <w:r w:rsidRPr="002B679A">
              <w:rPr>
                <w:bCs/>
                <w:lang w:val="en-US"/>
              </w:rPr>
              <w:t>Modifications: scaffolded tasks</w:t>
            </w:r>
          </w:p>
          <w:p w14:paraId="0504A37E" w14:textId="77777777" w:rsidR="00720C30" w:rsidRPr="00131777" w:rsidRDefault="00720C30" w:rsidP="00720C30">
            <w:pPr>
              <w:widowControl w:val="0"/>
              <w:spacing w:line="240" w:lineRule="auto"/>
              <w:rPr>
                <w:bCs/>
              </w:rPr>
            </w:pPr>
          </w:p>
        </w:tc>
        <w:tc>
          <w:tcPr>
            <w:tcW w:w="1350" w:type="dxa"/>
            <w:shd w:val="clear" w:color="auto" w:fill="FDE9D9" w:themeFill="accent6" w:themeFillTint="33"/>
            <w:tcMar>
              <w:top w:w="100" w:type="dxa"/>
              <w:left w:w="100" w:type="dxa"/>
              <w:bottom w:w="100" w:type="dxa"/>
              <w:right w:w="100" w:type="dxa"/>
            </w:tcMar>
          </w:tcPr>
          <w:p w14:paraId="1E00D086" w14:textId="27199FF0" w:rsidR="00720C30" w:rsidRPr="00131777" w:rsidRDefault="005A2C03" w:rsidP="00720C30">
            <w:pPr>
              <w:widowControl w:val="0"/>
              <w:spacing w:line="240" w:lineRule="auto"/>
              <w:rPr>
                <w:bCs/>
              </w:rPr>
            </w:pPr>
            <w:r>
              <w:rPr>
                <w:bCs/>
              </w:rPr>
              <w:t>D</w:t>
            </w:r>
            <w:r w:rsidR="00720C30">
              <w:rPr>
                <w:bCs/>
              </w:rPr>
              <w:t>igraph</w:t>
            </w:r>
          </w:p>
        </w:tc>
      </w:tr>
      <w:tr w:rsidR="00720C30" w:rsidRPr="00131777" w14:paraId="14C320C4" w14:textId="77777777" w:rsidTr="00EE46C5">
        <w:trPr>
          <w:trHeight w:val="342"/>
        </w:trPr>
        <w:tc>
          <w:tcPr>
            <w:tcW w:w="800" w:type="dxa"/>
            <w:shd w:val="clear" w:color="auto" w:fill="FFC000"/>
          </w:tcPr>
          <w:p w14:paraId="36B5FD7A" w14:textId="4A6621E5" w:rsidR="00720C30" w:rsidRPr="00131777" w:rsidRDefault="00720C30" w:rsidP="00720C30">
            <w:pPr>
              <w:widowControl w:val="0"/>
              <w:spacing w:line="240" w:lineRule="auto"/>
              <w:rPr>
                <w:bCs/>
              </w:rPr>
            </w:pPr>
            <w:r>
              <w:rPr>
                <w:bCs/>
              </w:rPr>
              <w:lastRenderedPageBreak/>
              <w:t>27-28</w:t>
            </w:r>
          </w:p>
        </w:tc>
        <w:tc>
          <w:tcPr>
            <w:tcW w:w="2620" w:type="dxa"/>
            <w:shd w:val="clear" w:color="auto" w:fill="FFFF00"/>
            <w:tcMar>
              <w:top w:w="100" w:type="dxa"/>
              <w:left w:w="100" w:type="dxa"/>
              <w:bottom w:w="100" w:type="dxa"/>
              <w:right w:w="100" w:type="dxa"/>
            </w:tcMar>
          </w:tcPr>
          <w:p w14:paraId="198AD34B" w14:textId="77777777" w:rsidR="00720C30" w:rsidRPr="002B679A" w:rsidRDefault="00720C30" w:rsidP="00402B67">
            <w:pPr>
              <w:rPr>
                <w:bCs/>
                <w:lang w:val="en-US"/>
              </w:rPr>
            </w:pPr>
            <w:proofErr w:type="spellStart"/>
            <w:r w:rsidRPr="002B679A">
              <w:rPr>
                <w:bCs/>
                <w:lang w:val="en-US"/>
              </w:rPr>
              <w:t>VCe</w:t>
            </w:r>
            <w:proofErr w:type="spellEnd"/>
            <w:r w:rsidRPr="002B679A">
              <w:rPr>
                <w:bCs/>
                <w:lang w:val="en-US"/>
              </w:rPr>
              <w:t xml:space="preserve"> Words</w:t>
            </w:r>
          </w:p>
          <w:p w14:paraId="7ECA0CCE" w14:textId="77777777" w:rsidR="00720C30" w:rsidRPr="00131777" w:rsidRDefault="00720C30" w:rsidP="00720C30">
            <w:pPr>
              <w:widowControl w:val="0"/>
              <w:spacing w:line="240" w:lineRule="auto"/>
              <w:rPr>
                <w:bCs/>
              </w:rPr>
            </w:pPr>
          </w:p>
        </w:tc>
        <w:tc>
          <w:tcPr>
            <w:tcW w:w="1260" w:type="dxa"/>
            <w:shd w:val="clear" w:color="auto" w:fill="92D050"/>
            <w:tcMar>
              <w:top w:w="100" w:type="dxa"/>
              <w:left w:w="100" w:type="dxa"/>
              <w:bottom w:w="100" w:type="dxa"/>
              <w:right w:w="100" w:type="dxa"/>
            </w:tcMar>
          </w:tcPr>
          <w:p w14:paraId="40AD08BE" w14:textId="77777777" w:rsidR="00720C30" w:rsidRPr="002B679A" w:rsidRDefault="00720C30" w:rsidP="00720C30">
            <w:pPr>
              <w:rPr>
                <w:bCs/>
                <w:lang w:val="en-US"/>
              </w:rPr>
            </w:pPr>
            <w:r w:rsidRPr="002B679A">
              <w:rPr>
                <w:bCs/>
                <w:lang w:val="en-US"/>
              </w:rPr>
              <w:t>54–57 (</w:t>
            </w:r>
            <w:proofErr w:type="spellStart"/>
            <w:r w:rsidRPr="002B679A">
              <w:rPr>
                <w:bCs/>
                <w:lang w:val="en-US"/>
              </w:rPr>
              <w:t>a_e</w:t>
            </w:r>
            <w:proofErr w:type="spellEnd"/>
            <w:r w:rsidRPr="002B679A">
              <w:rPr>
                <w:bCs/>
                <w:lang w:val="en-US"/>
              </w:rPr>
              <w:t xml:space="preserve">, </w:t>
            </w:r>
            <w:proofErr w:type="spellStart"/>
            <w:r w:rsidRPr="002B679A">
              <w:rPr>
                <w:bCs/>
                <w:lang w:val="en-US"/>
              </w:rPr>
              <w:t>i_e</w:t>
            </w:r>
            <w:proofErr w:type="spellEnd"/>
            <w:r w:rsidRPr="002B679A">
              <w:rPr>
                <w:bCs/>
                <w:lang w:val="en-US"/>
              </w:rPr>
              <w:t xml:space="preserve">, </w:t>
            </w:r>
            <w:proofErr w:type="spellStart"/>
            <w:r w:rsidRPr="002B679A">
              <w:rPr>
                <w:bCs/>
                <w:lang w:val="en-US"/>
              </w:rPr>
              <w:t>o_e</w:t>
            </w:r>
            <w:proofErr w:type="spellEnd"/>
            <w:r w:rsidRPr="002B679A">
              <w:rPr>
                <w:bCs/>
                <w:lang w:val="en-US"/>
              </w:rPr>
              <w:t>, review)</w:t>
            </w:r>
          </w:p>
          <w:p w14:paraId="285A32B9" w14:textId="77777777" w:rsidR="00720C30" w:rsidRPr="00131777" w:rsidRDefault="00720C30" w:rsidP="00720C30">
            <w:pPr>
              <w:widowControl w:val="0"/>
              <w:spacing w:line="240" w:lineRule="auto"/>
              <w:rPr>
                <w:bCs/>
              </w:rPr>
            </w:pPr>
          </w:p>
        </w:tc>
        <w:tc>
          <w:tcPr>
            <w:tcW w:w="2520" w:type="dxa"/>
            <w:shd w:val="clear" w:color="auto" w:fill="8DB3E2" w:themeFill="text2" w:themeFillTint="66"/>
            <w:tcMar>
              <w:top w:w="100" w:type="dxa"/>
              <w:left w:w="100" w:type="dxa"/>
              <w:bottom w:w="100" w:type="dxa"/>
              <w:right w:w="100" w:type="dxa"/>
            </w:tcMar>
          </w:tcPr>
          <w:p w14:paraId="6A977A52" w14:textId="77777777" w:rsidR="00720C30" w:rsidRPr="002B679A" w:rsidRDefault="00720C30" w:rsidP="00720C30">
            <w:pPr>
              <w:rPr>
                <w:bCs/>
                <w:lang w:val="en-US"/>
              </w:rPr>
            </w:pPr>
            <w:r w:rsidRPr="002B679A">
              <w:rPr>
                <w:bCs/>
                <w:lang w:val="en-US"/>
              </w:rPr>
              <w:t>Students will decode words with silent e.</w:t>
            </w:r>
          </w:p>
          <w:p w14:paraId="2758AEA9" w14:textId="77777777" w:rsidR="00720C30" w:rsidRPr="00131777" w:rsidRDefault="00720C30" w:rsidP="00720C30">
            <w:pPr>
              <w:widowControl w:val="0"/>
              <w:spacing w:line="240" w:lineRule="auto"/>
              <w:rPr>
                <w:bCs/>
              </w:rPr>
            </w:pPr>
          </w:p>
        </w:tc>
        <w:tc>
          <w:tcPr>
            <w:tcW w:w="1400" w:type="dxa"/>
            <w:shd w:val="clear" w:color="auto" w:fill="B2A1C7" w:themeFill="accent4" w:themeFillTint="99"/>
            <w:tcMar>
              <w:top w:w="100" w:type="dxa"/>
              <w:left w:w="100" w:type="dxa"/>
              <w:bottom w:w="100" w:type="dxa"/>
              <w:right w:w="100" w:type="dxa"/>
            </w:tcMar>
          </w:tcPr>
          <w:p w14:paraId="3EA8E84D" w14:textId="77777777" w:rsidR="00720C30" w:rsidRPr="002B679A" w:rsidRDefault="00720C30" w:rsidP="00720C30">
            <w:pPr>
              <w:rPr>
                <w:bCs/>
                <w:lang w:val="en-US"/>
              </w:rPr>
            </w:pPr>
            <w:r w:rsidRPr="002B679A">
              <w:rPr>
                <w:bCs/>
                <w:lang w:val="en-US"/>
              </w:rPr>
              <w:t>PA CC.1.1.K.C</w:t>
            </w:r>
          </w:p>
          <w:p w14:paraId="10315FDD" w14:textId="77777777" w:rsidR="00720C30" w:rsidRPr="00131777" w:rsidRDefault="00720C30" w:rsidP="00720C30">
            <w:pPr>
              <w:widowControl w:val="0"/>
              <w:spacing w:line="240" w:lineRule="auto"/>
              <w:rPr>
                <w:bCs/>
              </w:rPr>
            </w:pPr>
          </w:p>
        </w:tc>
        <w:tc>
          <w:tcPr>
            <w:tcW w:w="1470" w:type="dxa"/>
            <w:shd w:val="clear" w:color="auto" w:fill="D99594" w:themeFill="accent2" w:themeFillTint="99"/>
            <w:tcMar>
              <w:top w:w="100" w:type="dxa"/>
              <w:left w:w="100" w:type="dxa"/>
              <w:bottom w:w="100" w:type="dxa"/>
              <w:right w:w="100" w:type="dxa"/>
            </w:tcMar>
          </w:tcPr>
          <w:p w14:paraId="39CE1839" w14:textId="77777777" w:rsidR="00D91E78" w:rsidRDefault="00D91E78" w:rsidP="00D91E78">
            <w:pPr>
              <w:widowControl w:val="0"/>
              <w:spacing w:line="240" w:lineRule="auto"/>
              <w:rPr>
                <w:bCs/>
              </w:rPr>
            </w:pPr>
            <w:r w:rsidRPr="00131777">
              <w:rPr>
                <w:bCs/>
              </w:rPr>
              <w:t xml:space="preserve">UFLI </w:t>
            </w:r>
            <w:r>
              <w:rPr>
                <w:bCs/>
              </w:rPr>
              <w:t>Manual</w:t>
            </w:r>
          </w:p>
          <w:p w14:paraId="328409F7" w14:textId="77777777" w:rsidR="00D91E78" w:rsidRDefault="00D91E78" w:rsidP="00D91E78">
            <w:pPr>
              <w:widowControl w:val="0"/>
              <w:spacing w:line="240" w:lineRule="auto"/>
              <w:rPr>
                <w:bCs/>
              </w:rPr>
            </w:pPr>
            <w:r>
              <w:rPr>
                <w:bCs/>
              </w:rPr>
              <w:t>Sound wall</w:t>
            </w:r>
          </w:p>
          <w:p w14:paraId="0E7F189B" w14:textId="77777777" w:rsidR="00D91E78" w:rsidRDefault="00D91E78" w:rsidP="00D91E78">
            <w:pPr>
              <w:widowControl w:val="0"/>
              <w:spacing w:line="240" w:lineRule="auto"/>
              <w:rPr>
                <w:bCs/>
              </w:rPr>
            </w:pPr>
            <w:r>
              <w:rPr>
                <w:bCs/>
              </w:rPr>
              <w:t>Slide deck</w:t>
            </w:r>
          </w:p>
          <w:p w14:paraId="3CDFBDE9" w14:textId="77777777" w:rsidR="00D91E78" w:rsidRDefault="00D91E78" w:rsidP="00D91E78">
            <w:pPr>
              <w:widowControl w:val="0"/>
              <w:spacing w:line="240" w:lineRule="auto"/>
              <w:rPr>
                <w:bCs/>
              </w:rPr>
            </w:pPr>
            <w:r>
              <w:rPr>
                <w:bCs/>
              </w:rPr>
              <w:t>Blending board</w:t>
            </w:r>
          </w:p>
          <w:p w14:paraId="6E85780C" w14:textId="77777777" w:rsidR="00D91E78" w:rsidRDefault="00D91E78" w:rsidP="00D91E78">
            <w:pPr>
              <w:widowControl w:val="0"/>
              <w:spacing w:line="240" w:lineRule="auto"/>
              <w:rPr>
                <w:bCs/>
              </w:rPr>
            </w:pPr>
            <w:r>
              <w:rPr>
                <w:bCs/>
              </w:rPr>
              <w:t>Magnetic letters</w:t>
            </w:r>
          </w:p>
          <w:p w14:paraId="115B4D7D"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76B861E3" w14:textId="77777777" w:rsidR="00D91E78" w:rsidRDefault="00D91E78" w:rsidP="00D91E78">
            <w:pPr>
              <w:widowControl w:val="0"/>
              <w:spacing w:line="240" w:lineRule="auto"/>
              <w:rPr>
                <w:bCs/>
              </w:rPr>
            </w:pPr>
            <w:r>
              <w:rPr>
                <w:bCs/>
              </w:rPr>
              <w:t>Dry erase markers</w:t>
            </w:r>
          </w:p>
          <w:p w14:paraId="1A904B7C" w14:textId="77777777" w:rsidR="00D91E78" w:rsidRDefault="00D91E78" w:rsidP="00D91E78">
            <w:pPr>
              <w:widowControl w:val="0"/>
              <w:spacing w:line="240" w:lineRule="auto"/>
              <w:rPr>
                <w:bCs/>
              </w:rPr>
            </w:pPr>
            <w:r>
              <w:rPr>
                <w:bCs/>
              </w:rPr>
              <w:t>Decodable texts</w:t>
            </w:r>
          </w:p>
          <w:p w14:paraId="51376C4A" w14:textId="75364A8D" w:rsidR="00720C30" w:rsidRPr="00131777" w:rsidRDefault="00D91E78" w:rsidP="00D91E78">
            <w:pPr>
              <w:widowControl w:val="0"/>
              <w:spacing w:line="240" w:lineRule="auto"/>
              <w:rPr>
                <w:bCs/>
              </w:rPr>
            </w:pPr>
            <w:r>
              <w:rPr>
                <w:bCs/>
              </w:rPr>
              <w:t>PM sheets</w:t>
            </w:r>
            <w:r w:rsidRPr="00131777">
              <w:rPr>
                <w:bCs/>
              </w:rPr>
              <w:t xml:space="preserve"> </w:t>
            </w:r>
          </w:p>
        </w:tc>
        <w:tc>
          <w:tcPr>
            <w:tcW w:w="1530" w:type="dxa"/>
            <w:shd w:val="clear" w:color="auto" w:fill="DDD9C3" w:themeFill="background2" w:themeFillShade="E6"/>
            <w:tcMar>
              <w:top w:w="100" w:type="dxa"/>
              <w:left w:w="100" w:type="dxa"/>
              <w:bottom w:w="100" w:type="dxa"/>
              <w:right w:w="100" w:type="dxa"/>
            </w:tcMar>
          </w:tcPr>
          <w:p w14:paraId="719EA877" w14:textId="77777777" w:rsidR="00720C30" w:rsidRDefault="00720C30" w:rsidP="00720C30">
            <w:pPr>
              <w:widowControl w:val="0"/>
              <w:spacing w:line="240" w:lineRule="auto"/>
              <w:rPr>
                <w:bCs/>
              </w:rPr>
            </w:pPr>
            <w:r>
              <w:rPr>
                <w:bCs/>
              </w:rPr>
              <w:t>Weekly progress monitoring</w:t>
            </w:r>
          </w:p>
          <w:p w14:paraId="6EB1CA66" w14:textId="77777777" w:rsidR="00720C30" w:rsidRDefault="00720C30" w:rsidP="00720C30">
            <w:pPr>
              <w:widowControl w:val="0"/>
              <w:spacing w:line="240" w:lineRule="auto"/>
              <w:rPr>
                <w:bCs/>
              </w:rPr>
            </w:pPr>
          </w:p>
          <w:p w14:paraId="564225E7" w14:textId="35AE9DEC"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429DAB7F" w14:textId="77777777" w:rsidR="00720C30" w:rsidRPr="002B679A" w:rsidRDefault="00720C30" w:rsidP="00720C30">
            <w:pPr>
              <w:rPr>
                <w:bCs/>
                <w:lang w:val="en-US"/>
              </w:rPr>
            </w:pPr>
            <w:r w:rsidRPr="002B679A">
              <w:rPr>
                <w:bCs/>
                <w:lang w:val="en-US"/>
              </w:rPr>
              <w:t>Adaptations: explicit instruction</w:t>
            </w:r>
          </w:p>
          <w:p w14:paraId="35C8ED7F" w14:textId="77777777" w:rsidR="00720C30" w:rsidRPr="002B679A" w:rsidRDefault="00720C30" w:rsidP="00720C30">
            <w:pPr>
              <w:rPr>
                <w:bCs/>
                <w:lang w:val="en-US"/>
              </w:rPr>
            </w:pPr>
            <w:r w:rsidRPr="002B679A">
              <w:rPr>
                <w:bCs/>
                <w:lang w:val="en-US"/>
              </w:rPr>
              <w:t>Modifications: reduced word lists</w:t>
            </w:r>
          </w:p>
          <w:p w14:paraId="42B4F2A6" w14:textId="77777777" w:rsidR="00720C30" w:rsidRPr="00131777" w:rsidRDefault="00720C30" w:rsidP="00720C30">
            <w:pPr>
              <w:widowControl w:val="0"/>
              <w:spacing w:line="240" w:lineRule="auto"/>
              <w:rPr>
                <w:bCs/>
              </w:rPr>
            </w:pPr>
          </w:p>
        </w:tc>
        <w:tc>
          <w:tcPr>
            <w:tcW w:w="1350" w:type="dxa"/>
            <w:shd w:val="clear" w:color="auto" w:fill="FDE9D9" w:themeFill="accent6" w:themeFillTint="33"/>
            <w:tcMar>
              <w:top w:w="100" w:type="dxa"/>
              <w:left w:w="100" w:type="dxa"/>
              <w:bottom w:w="100" w:type="dxa"/>
              <w:right w:w="100" w:type="dxa"/>
            </w:tcMar>
          </w:tcPr>
          <w:p w14:paraId="14F40B83" w14:textId="77777777" w:rsidR="00D91E78" w:rsidRDefault="00720C30" w:rsidP="00720C30">
            <w:pPr>
              <w:widowControl w:val="0"/>
              <w:spacing w:line="240" w:lineRule="auto"/>
              <w:rPr>
                <w:bCs/>
                <w:lang w:val="en-US"/>
              </w:rPr>
            </w:pPr>
            <w:proofErr w:type="spellStart"/>
            <w:r w:rsidRPr="002B679A">
              <w:rPr>
                <w:bCs/>
                <w:lang w:val="en-US"/>
              </w:rPr>
              <w:t>VCe</w:t>
            </w:r>
            <w:proofErr w:type="spellEnd"/>
          </w:p>
          <w:p w14:paraId="32CD9B14" w14:textId="752ED1CE" w:rsidR="00720C30" w:rsidRPr="00131777" w:rsidRDefault="005A2C03" w:rsidP="00720C30">
            <w:pPr>
              <w:widowControl w:val="0"/>
              <w:spacing w:line="240" w:lineRule="auto"/>
              <w:rPr>
                <w:bCs/>
              </w:rPr>
            </w:pPr>
            <w:r>
              <w:rPr>
                <w:bCs/>
                <w:lang w:val="en-US"/>
              </w:rPr>
              <w:t>S</w:t>
            </w:r>
            <w:r w:rsidR="00720C30" w:rsidRPr="002B679A">
              <w:rPr>
                <w:bCs/>
                <w:lang w:val="en-US"/>
              </w:rPr>
              <w:t>ilent e</w:t>
            </w:r>
          </w:p>
        </w:tc>
      </w:tr>
      <w:tr w:rsidR="00720C30" w:rsidRPr="00131777" w14:paraId="37CDB258" w14:textId="77777777" w:rsidTr="00EE46C5">
        <w:trPr>
          <w:trHeight w:val="342"/>
        </w:trPr>
        <w:tc>
          <w:tcPr>
            <w:tcW w:w="800" w:type="dxa"/>
            <w:shd w:val="clear" w:color="auto" w:fill="FFC000"/>
          </w:tcPr>
          <w:p w14:paraId="440E9C2D" w14:textId="140D00FC" w:rsidR="00720C30" w:rsidRPr="00131777" w:rsidRDefault="00720C30" w:rsidP="00720C30">
            <w:pPr>
              <w:widowControl w:val="0"/>
              <w:spacing w:line="240" w:lineRule="auto"/>
              <w:rPr>
                <w:bCs/>
              </w:rPr>
            </w:pPr>
            <w:r>
              <w:rPr>
                <w:bCs/>
              </w:rPr>
              <w:t>29-30</w:t>
            </w:r>
          </w:p>
        </w:tc>
        <w:tc>
          <w:tcPr>
            <w:tcW w:w="2620" w:type="dxa"/>
            <w:shd w:val="clear" w:color="auto" w:fill="FFFF00"/>
            <w:tcMar>
              <w:top w:w="100" w:type="dxa"/>
              <w:left w:w="100" w:type="dxa"/>
              <w:bottom w:w="100" w:type="dxa"/>
              <w:right w:w="100" w:type="dxa"/>
            </w:tcMar>
          </w:tcPr>
          <w:p w14:paraId="7F8A381F" w14:textId="434D2711" w:rsidR="00720C30" w:rsidRPr="00131777" w:rsidRDefault="00720C30" w:rsidP="00720C30">
            <w:pPr>
              <w:widowControl w:val="0"/>
              <w:spacing w:line="240" w:lineRule="auto"/>
              <w:rPr>
                <w:bCs/>
              </w:rPr>
            </w:pPr>
            <w:proofErr w:type="spellStart"/>
            <w:r w:rsidRPr="0055744D">
              <w:rPr>
                <w:bCs/>
              </w:rPr>
              <w:t>VCe</w:t>
            </w:r>
            <w:proofErr w:type="spellEnd"/>
            <w:r w:rsidRPr="0055744D">
              <w:rPr>
                <w:bCs/>
              </w:rPr>
              <w:t xml:space="preserve"> Review</w:t>
            </w:r>
          </w:p>
        </w:tc>
        <w:tc>
          <w:tcPr>
            <w:tcW w:w="1260" w:type="dxa"/>
            <w:shd w:val="clear" w:color="auto" w:fill="92D050"/>
            <w:tcMar>
              <w:top w:w="100" w:type="dxa"/>
              <w:left w:w="100" w:type="dxa"/>
              <w:bottom w:w="100" w:type="dxa"/>
              <w:right w:w="100" w:type="dxa"/>
            </w:tcMar>
          </w:tcPr>
          <w:p w14:paraId="7497EBEE" w14:textId="09488B0D" w:rsidR="00720C30" w:rsidRPr="00131777" w:rsidRDefault="00720C30" w:rsidP="00720C30">
            <w:pPr>
              <w:widowControl w:val="0"/>
              <w:spacing w:line="240" w:lineRule="auto"/>
              <w:rPr>
                <w:bCs/>
              </w:rPr>
            </w:pPr>
            <w:r w:rsidRPr="004F1E64">
              <w:rPr>
                <w:bCs/>
              </w:rPr>
              <w:t>58–59 (</w:t>
            </w:r>
            <w:proofErr w:type="spellStart"/>
            <w:r w:rsidRPr="004F1E64">
              <w:rPr>
                <w:bCs/>
              </w:rPr>
              <w:t>u_e</w:t>
            </w:r>
            <w:proofErr w:type="spellEnd"/>
            <w:r w:rsidRPr="004F1E64">
              <w:rPr>
                <w:bCs/>
              </w:rPr>
              <w:t>, review)</w:t>
            </w:r>
          </w:p>
        </w:tc>
        <w:tc>
          <w:tcPr>
            <w:tcW w:w="2520" w:type="dxa"/>
            <w:shd w:val="clear" w:color="auto" w:fill="8DB3E2" w:themeFill="text2" w:themeFillTint="66"/>
            <w:tcMar>
              <w:top w:w="100" w:type="dxa"/>
              <w:left w:w="100" w:type="dxa"/>
              <w:bottom w:w="100" w:type="dxa"/>
              <w:right w:w="100" w:type="dxa"/>
            </w:tcMar>
          </w:tcPr>
          <w:p w14:paraId="0342EE3E" w14:textId="331B62A8" w:rsidR="00720C30" w:rsidRPr="00131777" w:rsidRDefault="00720C30" w:rsidP="00720C30">
            <w:pPr>
              <w:widowControl w:val="0"/>
              <w:spacing w:line="240" w:lineRule="auto"/>
              <w:rPr>
                <w:bCs/>
              </w:rPr>
            </w:pPr>
            <w:r w:rsidRPr="00721001">
              <w:rPr>
                <w:bCs/>
              </w:rPr>
              <w:t xml:space="preserve">Students will apply </w:t>
            </w:r>
            <w:proofErr w:type="spellStart"/>
            <w:r w:rsidRPr="00721001">
              <w:rPr>
                <w:bCs/>
              </w:rPr>
              <w:t>VCe</w:t>
            </w:r>
            <w:proofErr w:type="spellEnd"/>
            <w:r w:rsidRPr="00721001">
              <w:rPr>
                <w:bCs/>
              </w:rPr>
              <w:t xml:space="preserve"> decoding to text.</w:t>
            </w:r>
          </w:p>
        </w:tc>
        <w:tc>
          <w:tcPr>
            <w:tcW w:w="1400" w:type="dxa"/>
            <w:shd w:val="clear" w:color="auto" w:fill="B2A1C7" w:themeFill="accent4" w:themeFillTint="99"/>
            <w:tcMar>
              <w:top w:w="100" w:type="dxa"/>
              <w:left w:w="100" w:type="dxa"/>
              <w:bottom w:w="100" w:type="dxa"/>
              <w:right w:w="100" w:type="dxa"/>
            </w:tcMar>
          </w:tcPr>
          <w:p w14:paraId="39BA7FD7" w14:textId="105DD7F9" w:rsidR="00720C30" w:rsidRPr="00131777" w:rsidRDefault="00720C30" w:rsidP="00720C30">
            <w:pPr>
              <w:widowControl w:val="0"/>
              <w:spacing w:line="240" w:lineRule="auto"/>
              <w:rPr>
                <w:bCs/>
              </w:rPr>
            </w:pPr>
            <w:r w:rsidRPr="002E2FEE">
              <w:rPr>
                <w:bCs/>
              </w:rPr>
              <w:t>PA CC.1.1.K.C</w:t>
            </w:r>
          </w:p>
        </w:tc>
        <w:tc>
          <w:tcPr>
            <w:tcW w:w="1470" w:type="dxa"/>
            <w:shd w:val="clear" w:color="auto" w:fill="D99594" w:themeFill="accent2" w:themeFillTint="99"/>
            <w:tcMar>
              <w:top w:w="100" w:type="dxa"/>
              <w:left w:w="100" w:type="dxa"/>
              <w:bottom w:w="100" w:type="dxa"/>
              <w:right w:w="100" w:type="dxa"/>
            </w:tcMar>
          </w:tcPr>
          <w:p w14:paraId="7EB39BB2" w14:textId="77777777" w:rsidR="00D91E78" w:rsidRDefault="00D91E78" w:rsidP="00D91E78">
            <w:pPr>
              <w:widowControl w:val="0"/>
              <w:spacing w:line="240" w:lineRule="auto"/>
              <w:rPr>
                <w:bCs/>
              </w:rPr>
            </w:pPr>
            <w:r w:rsidRPr="00131777">
              <w:rPr>
                <w:bCs/>
              </w:rPr>
              <w:t xml:space="preserve">UFLI </w:t>
            </w:r>
            <w:r>
              <w:rPr>
                <w:bCs/>
              </w:rPr>
              <w:t>Manual</w:t>
            </w:r>
          </w:p>
          <w:p w14:paraId="4B68E5D6" w14:textId="77777777" w:rsidR="00D91E78" w:rsidRDefault="00D91E78" w:rsidP="00D91E78">
            <w:pPr>
              <w:widowControl w:val="0"/>
              <w:spacing w:line="240" w:lineRule="auto"/>
              <w:rPr>
                <w:bCs/>
              </w:rPr>
            </w:pPr>
            <w:r>
              <w:rPr>
                <w:bCs/>
              </w:rPr>
              <w:t>Sound wall</w:t>
            </w:r>
          </w:p>
          <w:p w14:paraId="12462B6C" w14:textId="77777777" w:rsidR="00D91E78" w:rsidRDefault="00D91E78" w:rsidP="00D91E78">
            <w:pPr>
              <w:widowControl w:val="0"/>
              <w:spacing w:line="240" w:lineRule="auto"/>
              <w:rPr>
                <w:bCs/>
              </w:rPr>
            </w:pPr>
            <w:r>
              <w:rPr>
                <w:bCs/>
              </w:rPr>
              <w:t>Slide deck</w:t>
            </w:r>
          </w:p>
          <w:p w14:paraId="28FC7832" w14:textId="77777777" w:rsidR="00D91E78" w:rsidRDefault="00D91E78" w:rsidP="00D91E78">
            <w:pPr>
              <w:widowControl w:val="0"/>
              <w:spacing w:line="240" w:lineRule="auto"/>
              <w:rPr>
                <w:bCs/>
              </w:rPr>
            </w:pPr>
            <w:r>
              <w:rPr>
                <w:bCs/>
              </w:rPr>
              <w:t>Blending board</w:t>
            </w:r>
          </w:p>
          <w:p w14:paraId="789BE536" w14:textId="77777777" w:rsidR="00D91E78" w:rsidRDefault="00D91E78" w:rsidP="00D91E78">
            <w:pPr>
              <w:widowControl w:val="0"/>
              <w:spacing w:line="240" w:lineRule="auto"/>
              <w:rPr>
                <w:bCs/>
              </w:rPr>
            </w:pPr>
            <w:r>
              <w:rPr>
                <w:bCs/>
              </w:rPr>
              <w:t>Magnetic letters</w:t>
            </w:r>
          </w:p>
          <w:p w14:paraId="0FB53AA9"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36982A8E" w14:textId="77777777" w:rsidR="00D91E78" w:rsidRDefault="00D91E78" w:rsidP="00D91E78">
            <w:pPr>
              <w:widowControl w:val="0"/>
              <w:spacing w:line="240" w:lineRule="auto"/>
              <w:rPr>
                <w:bCs/>
              </w:rPr>
            </w:pPr>
            <w:r>
              <w:rPr>
                <w:bCs/>
              </w:rPr>
              <w:t>Dry erase markers</w:t>
            </w:r>
          </w:p>
          <w:p w14:paraId="06A5562B" w14:textId="77777777" w:rsidR="00D91E78" w:rsidRDefault="00D91E78" w:rsidP="00D91E78">
            <w:pPr>
              <w:widowControl w:val="0"/>
              <w:spacing w:line="240" w:lineRule="auto"/>
              <w:rPr>
                <w:bCs/>
              </w:rPr>
            </w:pPr>
            <w:r>
              <w:rPr>
                <w:bCs/>
              </w:rPr>
              <w:t>Decodable texts</w:t>
            </w:r>
          </w:p>
          <w:p w14:paraId="42C7213E" w14:textId="38BADFCF" w:rsidR="00720C30" w:rsidRPr="00131777" w:rsidRDefault="00D91E78" w:rsidP="00D91E78">
            <w:pPr>
              <w:widowControl w:val="0"/>
              <w:spacing w:line="240" w:lineRule="auto"/>
              <w:rPr>
                <w:bCs/>
              </w:rPr>
            </w:pPr>
            <w:r>
              <w:rPr>
                <w:bCs/>
              </w:rPr>
              <w:t>PM sheets</w:t>
            </w:r>
            <w:r w:rsidRPr="00131777">
              <w:rPr>
                <w:bCs/>
              </w:rPr>
              <w:t xml:space="preserve"> </w:t>
            </w:r>
          </w:p>
        </w:tc>
        <w:tc>
          <w:tcPr>
            <w:tcW w:w="1530" w:type="dxa"/>
            <w:shd w:val="clear" w:color="auto" w:fill="DDD9C3" w:themeFill="background2" w:themeFillShade="E6"/>
            <w:tcMar>
              <w:top w:w="100" w:type="dxa"/>
              <w:left w:w="100" w:type="dxa"/>
              <w:bottom w:w="100" w:type="dxa"/>
              <w:right w:w="100" w:type="dxa"/>
            </w:tcMar>
          </w:tcPr>
          <w:p w14:paraId="0B188BB8" w14:textId="77777777" w:rsidR="00720C30" w:rsidRDefault="00720C30" w:rsidP="00720C30">
            <w:pPr>
              <w:widowControl w:val="0"/>
              <w:spacing w:line="240" w:lineRule="auto"/>
              <w:rPr>
                <w:bCs/>
              </w:rPr>
            </w:pPr>
            <w:r>
              <w:rPr>
                <w:bCs/>
              </w:rPr>
              <w:t>Weekly progress monitoring</w:t>
            </w:r>
          </w:p>
          <w:p w14:paraId="47B4B788" w14:textId="77777777" w:rsidR="00720C30" w:rsidRDefault="00720C30" w:rsidP="00720C30">
            <w:pPr>
              <w:widowControl w:val="0"/>
              <w:spacing w:line="240" w:lineRule="auto"/>
              <w:rPr>
                <w:bCs/>
              </w:rPr>
            </w:pPr>
          </w:p>
          <w:p w14:paraId="6C531299" w14:textId="7AF1C441"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636D8ED7" w14:textId="77777777" w:rsidR="00720C30" w:rsidRPr="002B679A" w:rsidRDefault="00720C30" w:rsidP="00720C30">
            <w:pPr>
              <w:rPr>
                <w:bCs/>
                <w:lang w:val="en-US"/>
              </w:rPr>
            </w:pPr>
            <w:r w:rsidRPr="002B679A">
              <w:rPr>
                <w:bCs/>
                <w:lang w:val="en-US"/>
              </w:rPr>
              <w:t>Adaptations: repeated readings</w:t>
            </w:r>
          </w:p>
          <w:p w14:paraId="7D0DB966" w14:textId="77777777" w:rsidR="00720C30" w:rsidRPr="002B679A" w:rsidRDefault="00720C30" w:rsidP="00720C30">
            <w:pPr>
              <w:rPr>
                <w:bCs/>
                <w:lang w:val="en-US"/>
              </w:rPr>
            </w:pPr>
            <w:r w:rsidRPr="002B679A">
              <w:rPr>
                <w:bCs/>
                <w:lang w:val="en-US"/>
              </w:rPr>
              <w:t>Modifications: teacher support</w:t>
            </w:r>
          </w:p>
          <w:p w14:paraId="49FD77EF" w14:textId="77777777" w:rsidR="00720C30" w:rsidRPr="00131777" w:rsidRDefault="00720C30" w:rsidP="00720C30">
            <w:pPr>
              <w:widowControl w:val="0"/>
              <w:spacing w:line="240" w:lineRule="auto"/>
              <w:rPr>
                <w:bCs/>
              </w:rPr>
            </w:pPr>
          </w:p>
        </w:tc>
        <w:tc>
          <w:tcPr>
            <w:tcW w:w="1350" w:type="dxa"/>
            <w:shd w:val="clear" w:color="auto" w:fill="FDE9D9" w:themeFill="accent6" w:themeFillTint="33"/>
            <w:tcMar>
              <w:top w:w="100" w:type="dxa"/>
              <w:left w:w="100" w:type="dxa"/>
              <w:bottom w:w="100" w:type="dxa"/>
              <w:right w:w="100" w:type="dxa"/>
            </w:tcMar>
          </w:tcPr>
          <w:p w14:paraId="1BEEEB83" w14:textId="7B644D31" w:rsidR="00720C30" w:rsidRPr="00131777" w:rsidRDefault="005A2C03" w:rsidP="00720C30">
            <w:pPr>
              <w:widowControl w:val="0"/>
              <w:spacing w:line="240" w:lineRule="auto"/>
              <w:rPr>
                <w:bCs/>
              </w:rPr>
            </w:pPr>
            <w:r>
              <w:rPr>
                <w:bCs/>
              </w:rPr>
              <w:t>S</w:t>
            </w:r>
            <w:r w:rsidR="00720C30">
              <w:rPr>
                <w:bCs/>
              </w:rPr>
              <w:t>yllable</w:t>
            </w:r>
          </w:p>
        </w:tc>
      </w:tr>
      <w:tr w:rsidR="00720C30" w:rsidRPr="00131777" w14:paraId="682A3484" w14:textId="77777777" w:rsidTr="00EE46C5">
        <w:trPr>
          <w:trHeight w:val="342"/>
        </w:trPr>
        <w:tc>
          <w:tcPr>
            <w:tcW w:w="800" w:type="dxa"/>
            <w:shd w:val="clear" w:color="auto" w:fill="FFC000"/>
          </w:tcPr>
          <w:p w14:paraId="02232AC2" w14:textId="1F581E5C" w:rsidR="00720C30" w:rsidRPr="00131777" w:rsidRDefault="00720C30" w:rsidP="00720C30">
            <w:pPr>
              <w:widowControl w:val="0"/>
              <w:spacing w:line="240" w:lineRule="auto"/>
              <w:rPr>
                <w:bCs/>
              </w:rPr>
            </w:pPr>
            <w:r>
              <w:rPr>
                <w:bCs/>
              </w:rPr>
              <w:t>31-32</w:t>
            </w:r>
          </w:p>
        </w:tc>
        <w:tc>
          <w:tcPr>
            <w:tcW w:w="2620" w:type="dxa"/>
            <w:shd w:val="clear" w:color="auto" w:fill="FFFF00"/>
            <w:tcMar>
              <w:top w:w="100" w:type="dxa"/>
              <w:left w:w="100" w:type="dxa"/>
              <w:bottom w:w="100" w:type="dxa"/>
              <w:right w:w="100" w:type="dxa"/>
            </w:tcMar>
          </w:tcPr>
          <w:p w14:paraId="1A2C0721" w14:textId="50F1DCB5" w:rsidR="00720C30" w:rsidRPr="00131777" w:rsidRDefault="00720C30" w:rsidP="00720C30">
            <w:pPr>
              <w:widowControl w:val="0"/>
              <w:spacing w:line="240" w:lineRule="auto"/>
              <w:rPr>
                <w:bCs/>
              </w:rPr>
            </w:pPr>
            <w:r w:rsidRPr="002B679A">
              <w:rPr>
                <w:bCs/>
                <w:lang w:val="en-US"/>
              </w:rPr>
              <w:t>Reading Longer Words</w:t>
            </w:r>
          </w:p>
        </w:tc>
        <w:tc>
          <w:tcPr>
            <w:tcW w:w="1260" w:type="dxa"/>
            <w:shd w:val="clear" w:color="auto" w:fill="92D050"/>
            <w:tcMar>
              <w:top w:w="100" w:type="dxa"/>
              <w:left w:w="100" w:type="dxa"/>
              <w:bottom w:w="100" w:type="dxa"/>
              <w:right w:w="100" w:type="dxa"/>
            </w:tcMar>
          </w:tcPr>
          <w:p w14:paraId="5FE51CD1" w14:textId="77777777" w:rsidR="00720C30" w:rsidRPr="002B679A" w:rsidRDefault="00720C30" w:rsidP="00720C30">
            <w:pPr>
              <w:rPr>
                <w:bCs/>
                <w:lang w:val="en-US"/>
              </w:rPr>
            </w:pPr>
            <w:r w:rsidRPr="002B679A">
              <w:rPr>
                <w:bCs/>
                <w:lang w:val="en-US"/>
              </w:rPr>
              <w:t>63–65 (-es, -ed, -ing)</w:t>
            </w:r>
          </w:p>
          <w:p w14:paraId="261A4EBD" w14:textId="77777777" w:rsidR="00720C30" w:rsidRPr="00131777" w:rsidRDefault="00720C30" w:rsidP="00720C30">
            <w:pPr>
              <w:widowControl w:val="0"/>
              <w:spacing w:line="240" w:lineRule="auto"/>
              <w:rPr>
                <w:bCs/>
              </w:rPr>
            </w:pPr>
          </w:p>
        </w:tc>
        <w:tc>
          <w:tcPr>
            <w:tcW w:w="2520" w:type="dxa"/>
            <w:shd w:val="clear" w:color="auto" w:fill="8DB3E2" w:themeFill="text2" w:themeFillTint="66"/>
            <w:tcMar>
              <w:top w:w="100" w:type="dxa"/>
              <w:left w:w="100" w:type="dxa"/>
              <w:bottom w:w="100" w:type="dxa"/>
              <w:right w:w="100" w:type="dxa"/>
            </w:tcMar>
          </w:tcPr>
          <w:p w14:paraId="3D94F173" w14:textId="77777777" w:rsidR="00720C30" w:rsidRPr="002B679A" w:rsidRDefault="00720C30" w:rsidP="00720C30">
            <w:pPr>
              <w:rPr>
                <w:bCs/>
                <w:lang w:val="en-US"/>
              </w:rPr>
            </w:pPr>
            <w:r w:rsidRPr="002B679A">
              <w:rPr>
                <w:bCs/>
                <w:lang w:val="en-US"/>
              </w:rPr>
              <w:t>Students will read words with inflectional endings.</w:t>
            </w:r>
          </w:p>
          <w:p w14:paraId="5A4B79A8" w14:textId="77777777" w:rsidR="00720C30" w:rsidRPr="00131777" w:rsidRDefault="00720C30" w:rsidP="00720C30">
            <w:pPr>
              <w:widowControl w:val="0"/>
              <w:spacing w:line="240" w:lineRule="auto"/>
              <w:rPr>
                <w:bCs/>
              </w:rPr>
            </w:pPr>
          </w:p>
        </w:tc>
        <w:tc>
          <w:tcPr>
            <w:tcW w:w="1400" w:type="dxa"/>
            <w:shd w:val="clear" w:color="auto" w:fill="B2A1C7" w:themeFill="accent4" w:themeFillTint="99"/>
            <w:tcMar>
              <w:top w:w="100" w:type="dxa"/>
              <w:left w:w="100" w:type="dxa"/>
              <w:bottom w:w="100" w:type="dxa"/>
              <w:right w:w="100" w:type="dxa"/>
            </w:tcMar>
          </w:tcPr>
          <w:p w14:paraId="758B23D9" w14:textId="77777777" w:rsidR="00720C30" w:rsidRPr="002B679A" w:rsidRDefault="00720C30" w:rsidP="00720C30">
            <w:pPr>
              <w:rPr>
                <w:bCs/>
                <w:lang w:val="en-US"/>
              </w:rPr>
            </w:pPr>
            <w:r w:rsidRPr="002B679A">
              <w:rPr>
                <w:bCs/>
                <w:lang w:val="en-US"/>
              </w:rPr>
              <w:t>PA CC.1.1.K.C</w:t>
            </w:r>
          </w:p>
          <w:p w14:paraId="1C87096F" w14:textId="77777777" w:rsidR="00720C30" w:rsidRPr="00131777" w:rsidRDefault="00720C30" w:rsidP="00720C30">
            <w:pPr>
              <w:widowControl w:val="0"/>
              <w:spacing w:line="240" w:lineRule="auto"/>
              <w:rPr>
                <w:bCs/>
              </w:rPr>
            </w:pPr>
          </w:p>
        </w:tc>
        <w:tc>
          <w:tcPr>
            <w:tcW w:w="1470" w:type="dxa"/>
            <w:shd w:val="clear" w:color="auto" w:fill="D99594" w:themeFill="accent2" w:themeFillTint="99"/>
            <w:tcMar>
              <w:top w:w="100" w:type="dxa"/>
              <w:left w:w="100" w:type="dxa"/>
              <w:bottom w:w="100" w:type="dxa"/>
              <w:right w:w="100" w:type="dxa"/>
            </w:tcMar>
          </w:tcPr>
          <w:p w14:paraId="527ED4B6" w14:textId="77777777" w:rsidR="00D91E78" w:rsidRDefault="00D91E78" w:rsidP="00D91E78">
            <w:pPr>
              <w:widowControl w:val="0"/>
              <w:spacing w:line="240" w:lineRule="auto"/>
              <w:rPr>
                <w:bCs/>
              </w:rPr>
            </w:pPr>
            <w:r w:rsidRPr="00131777">
              <w:rPr>
                <w:bCs/>
              </w:rPr>
              <w:t xml:space="preserve">UFLI </w:t>
            </w:r>
            <w:r>
              <w:rPr>
                <w:bCs/>
              </w:rPr>
              <w:t>Manual</w:t>
            </w:r>
          </w:p>
          <w:p w14:paraId="66B31EC9" w14:textId="77777777" w:rsidR="00D91E78" w:rsidRDefault="00D91E78" w:rsidP="00D91E78">
            <w:pPr>
              <w:widowControl w:val="0"/>
              <w:spacing w:line="240" w:lineRule="auto"/>
              <w:rPr>
                <w:bCs/>
              </w:rPr>
            </w:pPr>
            <w:r>
              <w:rPr>
                <w:bCs/>
              </w:rPr>
              <w:t>Sound wall</w:t>
            </w:r>
          </w:p>
          <w:p w14:paraId="00B0E89A" w14:textId="77777777" w:rsidR="00D91E78" w:rsidRDefault="00D91E78" w:rsidP="00D91E78">
            <w:pPr>
              <w:widowControl w:val="0"/>
              <w:spacing w:line="240" w:lineRule="auto"/>
              <w:rPr>
                <w:bCs/>
              </w:rPr>
            </w:pPr>
            <w:r>
              <w:rPr>
                <w:bCs/>
              </w:rPr>
              <w:t>Slide deck</w:t>
            </w:r>
          </w:p>
          <w:p w14:paraId="1DD81EC9" w14:textId="77777777" w:rsidR="00D91E78" w:rsidRDefault="00D91E78" w:rsidP="00D91E78">
            <w:pPr>
              <w:widowControl w:val="0"/>
              <w:spacing w:line="240" w:lineRule="auto"/>
              <w:rPr>
                <w:bCs/>
              </w:rPr>
            </w:pPr>
            <w:r>
              <w:rPr>
                <w:bCs/>
              </w:rPr>
              <w:t>Blending board</w:t>
            </w:r>
          </w:p>
          <w:p w14:paraId="0721B966" w14:textId="77777777" w:rsidR="00D91E78" w:rsidRDefault="00D91E78" w:rsidP="00D91E78">
            <w:pPr>
              <w:widowControl w:val="0"/>
              <w:spacing w:line="240" w:lineRule="auto"/>
              <w:rPr>
                <w:bCs/>
              </w:rPr>
            </w:pPr>
            <w:r>
              <w:rPr>
                <w:bCs/>
              </w:rPr>
              <w:t>Magnetic letters</w:t>
            </w:r>
          </w:p>
          <w:p w14:paraId="33D23BC2"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234B5E6D" w14:textId="77777777" w:rsidR="00D91E78" w:rsidRDefault="00D91E78" w:rsidP="00D91E78">
            <w:pPr>
              <w:widowControl w:val="0"/>
              <w:spacing w:line="240" w:lineRule="auto"/>
              <w:rPr>
                <w:bCs/>
              </w:rPr>
            </w:pPr>
            <w:r>
              <w:rPr>
                <w:bCs/>
              </w:rPr>
              <w:t>Dry erase markers</w:t>
            </w:r>
          </w:p>
          <w:p w14:paraId="1D724EBC" w14:textId="77777777" w:rsidR="00D91E78" w:rsidRDefault="00D91E78" w:rsidP="00D91E78">
            <w:pPr>
              <w:widowControl w:val="0"/>
              <w:spacing w:line="240" w:lineRule="auto"/>
              <w:rPr>
                <w:bCs/>
              </w:rPr>
            </w:pPr>
            <w:r>
              <w:rPr>
                <w:bCs/>
              </w:rPr>
              <w:t xml:space="preserve">Decodable </w:t>
            </w:r>
            <w:r>
              <w:rPr>
                <w:bCs/>
              </w:rPr>
              <w:lastRenderedPageBreak/>
              <w:t>texts</w:t>
            </w:r>
          </w:p>
          <w:p w14:paraId="0381B448" w14:textId="3E9F4C99" w:rsidR="00720C30" w:rsidRPr="00131777" w:rsidRDefault="00D91E78" w:rsidP="00D91E78">
            <w:pPr>
              <w:widowControl w:val="0"/>
              <w:spacing w:line="240" w:lineRule="auto"/>
              <w:rPr>
                <w:bCs/>
              </w:rPr>
            </w:pPr>
            <w:r>
              <w:rPr>
                <w:bCs/>
              </w:rPr>
              <w:t>PM sheets</w:t>
            </w:r>
            <w:r w:rsidRPr="00131777">
              <w:rPr>
                <w:bCs/>
              </w:rPr>
              <w:t xml:space="preserve"> </w:t>
            </w:r>
          </w:p>
        </w:tc>
        <w:tc>
          <w:tcPr>
            <w:tcW w:w="1530" w:type="dxa"/>
            <w:shd w:val="clear" w:color="auto" w:fill="DDD9C3" w:themeFill="background2" w:themeFillShade="E6"/>
            <w:tcMar>
              <w:top w:w="100" w:type="dxa"/>
              <w:left w:w="100" w:type="dxa"/>
              <w:bottom w:w="100" w:type="dxa"/>
              <w:right w:w="100" w:type="dxa"/>
            </w:tcMar>
          </w:tcPr>
          <w:p w14:paraId="1A9DE6FE" w14:textId="77777777" w:rsidR="00720C30" w:rsidRDefault="00720C30" w:rsidP="00720C30">
            <w:pPr>
              <w:widowControl w:val="0"/>
              <w:spacing w:line="240" w:lineRule="auto"/>
              <w:rPr>
                <w:bCs/>
              </w:rPr>
            </w:pPr>
            <w:r>
              <w:rPr>
                <w:bCs/>
              </w:rPr>
              <w:lastRenderedPageBreak/>
              <w:t>Weekly progress monitoring</w:t>
            </w:r>
          </w:p>
          <w:p w14:paraId="36B36515" w14:textId="77777777" w:rsidR="00720C30" w:rsidRDefault="00720C30" w:rsidP="00720C30">
            <w:pPr>
              <w:widowControl w:val="0"/>
              <w:spacing w:line="240" w:lineRule="auto"/>
              <w:rPr>
                <w:bCs/>
              </w:rPr>
            </w:pPr>
          </w:p>
          <w:p w14:paraId="21EDD02D" w14:textId="1B39A30F"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73DEAC10" w14:textId="77777777" w:rsidR="00720C30" w:rsidRPr="002B679A" w:rsidRDefault="00720C30" w:rsidP="00720C30">
            <w:pPr>
              <w:rPr>
                <w:bCs/>
                <w:lang w:val="en-US"/>
              </w:rPr>
            </w:pPr>
            <w:r w:rsidRPr="002B679A">
              <w:rPr>
                <w:bCs/>
                <w:lang w:val="en-US"/>
              </w:rPr>
              <w:t>Adaptations: modeling</w:t>
            </w:r>
          </w:p>
          <w:p w14:paraId="407BD162" w14:textId="77777777" w:rsidR="00720C30" w:rsidRPr="002B679A" w:rsidRDefault="00720C30" w:rsidP="00720C30">
            <w:pPr>
              <w:rPr>
                <w:bCs/>
                <w:lang w:val="en-US"/>
              </w:rPr>
            </w:pPr>
            <w:r w:rsidRPr="002B679A">
              <w:rPr>
                <w:bCs/>
                <w:lang w:val="en-US"/>
              </w:rPr>
              <w:t>Modifications: simplified tasks</w:t>
            </w:r>
          </w:p>
          <w:p w14:paraId="3B5813A8" w14:textId="77777777" w:rsidR="00720C30" w:rsidRPr="00131777" w:rsidRDefault="00720C30" w:rsidP="00720C30">
            <w:pPr>
              <w:widowControl w:val="0"/>
              <w:spacing w:line="240" w:lineRule="auto"/>
              <w:rPr>
                <w:bCs/>
              </w:rPr>
            </w:pPr>
          </w:p>
        </w:tc>
        <w:tc>
          <w:tcPr>
            <w:tcW w:w="1350" w:type="dxa"/>
            <w:shd w:val="clear" w:color="auto" w:fill="FDE9D9" w:themeFill="accent6" w:themeFillTint="33"/>
            <w:tcMar>
              <w:top w:w="100" w:type="dxa"/>
              <w:left w:w="100" w:type="dxa"/>
              <w:bottom w:w="100" w:type="dxa"/>
              <w:right w:w="100" w:type="dxa"/>
            </w:tcMar>
          </w:tcPr>
          <w:p w14:paraId="3CF6EE8C" w14:textId="55C75FCE" w:rsidR="00720C30" w:rsidRPr="00131777" w:rsidRDefault="005A2C03" w:rsidP="00720C30">
            <w:pPr>
              <w:widowControl w:val="0"/>
              <w:spacing w:line="240" w:lineRule="auto"/>
              <w:rPr>
                <w:bCs/>
              </w:rPr>
            </w:pPr>
            <w:r>
              <w:rPr>
                <w:bCs/>
              </w:rPr>
              <w:t>S</w:t>
            </w:r>
            <w:r w:rsidR="00720C30">
              <w:rPr>
                <w:bCs/>
              </w:rPr>
              <w:t>uffix</w:t>
            </w:r>
          </w:p>
        </w:tc>
      </w:tr>
      <w:tr w:rsidR="00720C30" w:rsidRPr="00131777" w14:paraId="300D78B5" w14:textId="77777777" w:rsidTr="00EE46C5">
        <w:trPr>
          <w:trHeight w:val="342"/>
        </w:trPr>
        <w:tc>
          <w:tcPr>
            <w:tcW w:w="800" w:type="dxa"/>
            <w:shd w:val="clear" w:color="auto" w:fill="FFC000"/>
          </w:tcPr>
          <w:p w14:paraId="4DC9A590" w14:textId="1A54740B" w:rsidR="00720C30" w:rsidRPr="00131777" w:rsidRDefault="00720C30" w:rsidP="00720C30">
            <w:pPr>
              <w:widowControl w:val="0"/>
              <w:spacing w:line="240" w:lineRule="auto"/>
              <w:rPr>
                <w:bCs/>
              </w:rPr>
            </w:pPr>
            <w:r>
              <w:rPr>
                <w:bCs/>
              </w:rPr>
              <w:t>33-34</w:t>
            </w:r>
          </w:p>
        </w:tc>
        <w:tc>
          <w:tcPr>
            <w:tcW w:w="2620" w:type="dxa"/>
            <w:shd w:val="clear" w:color="auto" w:fill="FFFF00"/>
            <w:tcMar>
              <w:top w:w="100" w:type="dxa"/>
              <w:left w:w="100" w:type="dxa"/>
              <w:bottom w:w="100" w:type="dxa"/>
              <w:right w:w="100" w:type="dxa"/>
            </w:tcMar>
          </w:tcPr>
          <w:p w14:paraId="4BE173AE" w14:textId="1D76147F" w:rsidR="00720C30" w:rsidRPr="00131777" w:rsidRDefault="00720C30" w:rsidP="00720C30">
            <w:pPr>
              <w:widowControl w:val="0"/>
              <w:spacing w:line="240" w:lineRule="auto"/>
              <w:rPr>
                <w:bCs/>
              </w:rPr>
            </w:pPr>
            <w:r w:rsidRPr="002B679A">
              <w:rPr>
                <w:bCs/>
                <w:lang w:val="en-US"/>
              </w:rPr>
              <w:t>Syllable Types</w:t>
            </w:r>
          </w:p>
        </w:tc>
        <w:tc>
          <w:tcPr>
            <w:tcW w:w="1260" w:type="dxa"/>
            <w:shd w:val="clear" w:color="auto" w:fill="92D050"/>
            <w:tcMar>
              <w:top w:w="100" w:type="dxa"/>
              <w:left w:w="100" w:type="dxa"/>
              <w:bottom w:w="100" w:type="dxa"/>
              <w:right w:w="100" w:type="dxa"/>
            </w:tcMar>
          </w:tcPr>
          <w:p w14:paraId="231FC968" w14:textId="092FB40C" w:rsidR="00720C30" w:rsidRPr="00131777" w:rsidRDefault="00720C30" w:rsidP="00720C30">
            <w:pPr>
              <w:widowControl w:val="0"/>
              <w:spacing w:line="240" w:lineRule="auto"/>
              <w:rPr>
                <w:bCs/>
              </w:rPr>
            </w:pPr>
            <w:r w:rsidRPr="002B679A">
              <w:rPr>
                <w:bCs/>
                <w:lang w:val="en-US"/>
              </w:rPr>
              <w:t>66–68 (open/closed syllables)</w:t>
            </w:r>
          </w:p>
        </w:tc>
        <w:tc>
          <w:tcPr>
            <w:tcW w:w="2520" w:type="dxa"/>
            <w:shd w:val="clear" w:color="auto" w:fill="8DB3E2" w:themeFill="text2" w:themeFillTint="66"/>
            <w:tcMar>
              <w:top w:w="100" w:type="dxa"/>
              <w:left w:w="100" w:type="dxa"/>
              <w:bottom w:w="100" w:type="dxa"/>
              <w:right w:w="100" w:type="dxa"/>
            </w:tcMar>
          </w:tcPr>
          <w:p w14:paraId="67087F74" w14:textId="77777777" w:rsidR="00720C30" w:rsidRPr="002B679A" w:rsidRDefault="00720C30" w:rsidP="00720C30">
            <w:pPr>
              <w:rPr>
                <w:bCs/>
                <w:lang w:val="en-US"/>
              </w:rPr>
            </w:pPr>
            <w:r w:rsidRPr="002B679A">
              <w:rPr>
                <w:bCs/>
                <w:lang w:val="en-US"/>
              </w:rPr>
              <w:t>Students will identify and read open and closed syllables.</w:t>
            </w:r>
          </w:p>
          <w:p w14:paraId="157E638A" w14:textId="77777777" w:rsidR="00720C30" w:rsidRPr="00131777" w:rsidRDefault="00720C30" w:rsidP="00720C30">
            <w:pPr>
              <w:widowControl w:val="0"/>
              <w:spacing w:line="240" w:lineRule="auto"/>
              <w:rPr>
                <w:bCs/>
              </w:rPr>
            </w:pPr>
          </w:p>
        </w:tc>
        <w:tc>
          <w:tcPr>
            <w:tcW w:w="1400" w:type="dxa"/>
            <w:shd w:val="clear" w:color="auto" w:fill="B2A1C7" w:themeFill="accent4" w:themeFillTint="99"/>
            <w:tcMar>
              <w:top w:w="100" w:type="dxa"/>
              <w:left w:w="100" w:type="dxa"/>
              <w:bottom w:w="100" w:type="dxa"/>
              <w:right w:w="100" w:type="dxa"/>
            </w:tcMar>
          </w:tcPr>
          <w:p w14:paraId="26E0F9F2" w14:textId="77777777" w:rsidR="00720C30" w:rsidRPr="002B679A" w:rsidRDefault="00720C30" w:rsidP="00720C30">
            <w:pPr>
              <w:rPr>
                <w:bCs/>
                <w:lang w:val="en-US"/>
              </w:rPr>
            </w:pPr>
            <w:r w:rsidRPr="002B679A">
              <w:rPr>
                <w:bCs/>
                <w:lang w:val="en-US"/>
              </w:rPr>
              <w:t>PA CC.1.1.K.C</w:t>
            </w:r>
          </w:p>
          <w:p w14:paraId="2CBD66EC" w14:textId="77777777" w:rsidR="00720C30" w:rsidRPr="00131777" w:rsidRDefault="00720C30" w:rsidP="00720C30">
            <w:pPr>
              <w:widowControl w:val="0"/>
              <w:spacing w:line="240" w:lineRule="auto"/>
              <w:rPr>
                <w:bCs/>
              </w:rPr>
            </w:pPr>
          </w:p>
        </w:tc>
        <w:tc>
          <w:tcPr>
            <w:tcW w:w="1470" w:type="dxa"/>
            <w:shd w:val="clear" w:color="auto" w:fill="D99594" w:themeFill="accent2" w:themeFillTint="99"/>
            <w:tcMar>
              <w:top w:w="100" w:type="dxa"/>
              <w:left w:w="100" w:type="dxa"/>
              <w:bottom w:w="100" w:type="dxa"/>
              <w:right w:w="100" w:type="dxa"/>
            </w:tcMar>
          </w:tcPr>
          <w:p w14:paraId="57079FC1" w14:textId="77777777" w:rsidR="00D91E78" w:rsidRDefault="00D91E78" w:rsidP="00D91E78">
            <w:pPr>
              <w:widowControl w:val="0"/>
              <w:spacing w:line="240" w:lineRule="auto"/>
              <w:rPr>
                <w:bCs/>
              </w:rPr>
            </w:pPr>
            <w:r w:rsidRPr="00131777">
              <w:rPr>
                <w:bCs/>
              </w:rPr>
              <w:t xml:space="preserve">UFLI </w:t>
            </w:r>
            <w:r>
              <w:rPr>
                <w:bCs/>
              </w:rPr>
              <w:t>Manual</w:t>
            </w:r>
          </w:p>
          <w:p w14:paraId="5A8894B7" w14:textId="77777777" w:rsidR="00D91E78" w:rsidRDefault="00D91E78" w:rsidP="00D91E78">
            <w:pPr>
              <w:widowControl w:val="0"/>
              <w:spacing w:line="240" w:lineRule="auto"/>
              <w:rPr>
                <w:bCs/>
              </w:rPr>
            </w:pPr>
            <w:r>
              <w:rPr>
                <w:bCs/>
              </w:rPr>
              <w:t>Sound wall</w:t>
            </w:r>
          </w:p>
          <w:p w14:paraId="44BE1602" w14:textId="77777777" w:rsidR="00D91E78" w:rsidRDefault="00D91E78" w:rsidP="00D91E78">
            <w:pPr>
              <w:widowControl w:val="0"/>
              <w:spacing w:line="240" w:lineRule="auto"/>
              <w:rPr>
                <w:bCs/>
              </w:rPr>
            </w:pPr>
            <w:r>
              <w:rPr>
                <w:bCs/>
              </w:rPr>
              <w:t>Slide deck</w:t>
            </w:r>
          </w:p>
          <w:p w14:paraId="4B5F2949" w14:textId="77777777" w:rsidR="00D91E78" w:rsidRDefault="00D91E78" w:rsidP="00D91E78">
            <w:pPr>
              <w:widowControl w:val="0"/>
              <w:spacing w:line="240" w:lineRule="auto"/>
              <w:rPr>
                <w:bCs/>
              </w:rPr>
            </w:pPr>
            <w:r>
              <w:rPr>
                <w:bCs/>
              </w:rPr>
              <w:t>Blending board</w:t>
            </w:r>
          </w:p>
          <w:p w14:paraId="1CBFB834" w14:textId="77777777" w:rsidR="00D91E78" w:rsidRDefault="00D91E78" w:rsidP="00D91E78">
            <w:pPr>
              <w:widowControl w:val="0"/>
              <w:spacing w:line="240" w:lineRule="auto"/>
              <w:rPr>
                <w:bCs/>
              </w:rPr>
            </w:pPr>
            <w:r>
              <w:rPr>
                <w:bCs/>
              </w:rPr>
              <w:t>Magnetic letters</w:t>
            </w:r>
          </w:p>
          <w:p w14:paraId="020A5ED6" w14:textId="77777777" w:rsidR="00D91E78" w:rsidRDefault="00D91E78" w:rsidP="00D91E78">
            <w:pPr>
              <w:widowControl w:val="0"/>
              <w:spacing w:line="240" w:lineRule="auto"/>
              <w:rPr>
                <w:bCs/>
              </w:rPr>
            </w:pPr>
            <w:r>
              <w:rPr>
                <w:bCs/>
              </w:rPr>
              <w:t xml:space="preserve">Dry </w:t>
            </w:r>
            <w:proofErr w:type="gramStart"/>
            <w:r>
              <w:rPr>
                <w:bCs/>
              </w:rPr>
              <w:t>erase</w:t>
            </w:r>
            <w:proofErr w:type="gramEnd"/>
            <w:r>
              <w:rPr>
                <w:bCs/>
              </w:rPr>
              <w:t xml:space="preserve"> boards</w:t>
            </w:r>
          </w:p>
          <w:p w14:paraId="62E4F734" w14:textId="77777777" w:rsidR="00D91E78" w:rsidRDefault="00D91E78" w:rsidP="00D91E78">
            <w:pPr>
              <w:widowControl w:val="0"/>
              <w:spacing w:line="240" w:lineRule="auto"/>
              <w:rPr>
                <w:bCs/>
              </w:rPr>
            </w:pPr>
            <w:r>
              <w:rPr>
                <w:bCs/>
              </w:rPr>
              <w:t>Dry erase markers</w:t>
            </w:r>
          </w:p>
          <w:p w14:paraId="04EC8054" w14:textId="77777777" w:rsidR="00D91E78" w:rsidRDefault="00D91E78" w:rsidP="00D91E78">
            <w:pPr>
              <w:widowControl w:val="0"/>
              <w:spacing w:line="240" w:lineRule="auto"/>
              <w:rPr>
                <w:bCs/>
              </w:rPr>
            </w:pPr>
            <w:r>
              <w:rPr>
                <w:bCs/>
              </w:rPr>
              <w:t>Decodable texts</w:t>
            </w:r>
          </w:p>
          <w:p w14:paraId="792231A4" w14:textId="2EB62C6F" w:rsidR="00720C30" w:rsidRPr="00131777" w:rsidRDefault="00D91E78" w:rsidP="00D91E78">
            <w:pPr>
              <w:widowControl w:val="0"/>
              <w:spacing w:line="240" w:lineRule="auto"/>
              <w:rPr>
                <w:bCs/>
              </w:rPr>
            </w:pPr>
            <w:r>
              <w:rPr>
                <w:bCs/>
              </w:rPr>
              <w:t>PM sheets</w:t>
            </w:r>
            <w:r w:rsidRPr="00131777">
              <w:rPr>
                <w:bCs/>
              </w:rPr>
              <w:t xml:space="preserve"> </w:t>
            </w:r>
          </w:p>
        </w:tc>
        <w:tc>
          <w:tcPr>
            <w:tcW w:w="1530" w:type="dxa"/>
            <w:shd w:val="clear" w:color="auto" w:fill="DDD9C3" w:themeFill="background2" w:themeFillShade="E6"/>
            <w:tcMar>
              <w:top w:w="100" w:type="dxa"/>
              <w:left w:w="100" w:type="dxa"/>
              <w:bottom w:w="100" w:type="dxa"/>
              <w:right w:w="100" w:type="dxa"/>
            </w:tcMar>
          </w:tcPr>
          <w:p w14:paraId="5CAF97FC" w14:textId="77777777" w:rsidR="00720C30" w:rsidRDefault="00720C30" w:rsidP="00720C30">
            <w:pPr>
              <w:widowControl w:val="0"/>
              <w:spacing w:line="240" w:lineRule="auto"/>
              <w:rPr>
                <w:bCs/>
              </w:rPr>
            </w:pPr>
            <w:r>
              <w:rPr>
                <w:bCs/>
              </w:rPr>
              <w:t>Weekly progress monitoring</w:t>
            </w:r>
          </w:p>
          <w:p w14:paraId="57667324" w14:textId="77777777" w:rsidR="00720C30" w:rsidRDefault="00720C30" w:rsidP="00720C30">
            <w:pPr>
              <w:widowControl w:val="0"/>
              <w:spacing w:line="240" w:lineRule="auto"/>
              <w:rPr>
                <w:bCs/>
              </w:rPr>
            </w:pPr>
          </w:p>
          <w:p w14:paraId="2FD74C7A" w14:textId="105C08B1" w:rsidR="00720C30" w:rsidRPr="00131777" w:rsidRDefault="00720C30" w:rsidP="00720C30">
            <w:pPr>
              <w:widowControl w:val="0"/>
              <w:spacing w:line="240" w:lineRule="auto"/>
              <w:rPr>
                <w:bCs/>
              </w:rPr>
            </w:pPr>
            <w:r>
              <w:rPr>
                <w:bCs/>
              </w:rPr>
              <w:t>Ongoing teacher observations</w:t>
            </w:r>
          </w:p>
        </w:tc>
        <w:tc>
          <w:tcPr>
            <w:tcW w:w="1890" w:type="dxa"/>
            <w:shd w:val="clear" w:color="auto" w:fill="FABF8F" w:themeFill="accent6" w:themeFillTint="99"/>
          </w:tcPr>
          <w:p w14:paraId="7C5DE5CA" w14:textId="77777777" w:rsidR="00720C30" w:rsidRPr="002B679A" w:rsidRDefault="00720C30" w:rsidP="00720C30">
            <w:pPr>
              <w:rPr>
                <w:bCs/>
                <w:lang w:val="en-US"/>
              </w:rPr>
            </w:pPr>
            <w:r w:rsidRPr="002B679A">
              <w:rPr>
                <w:bCs/>
                <w:lang w:val="en-US"/>
              </w:rPr>
              <w:t>Adaptations: small-group reteaching</w:t>
            </w:r>
          </w:p>
          <w:p w14:paraId="39457922" w14:textId="77777777" w:rsidR="00720C30" w:rsidRPr="002B679A" w:rsidRDefault="00720C30" w:rsidP="00720C30">
            <w:pPr>
              <w:rPr>
                <w:bCs/>
                <w:lang w:val="en-US"/>
              </w:rPr>
            </w:pPr>
            <w:r w:rsidRPr="002B679A">
              <w:rPr>
                <w:bCs/>
                <w:lang w:val="en-US"/>
              </w:rPr>
              <w:t>Modifications: reduced syllable choices</w:t>
            </w:r>
          </w:p>
          <w:p w14:paraId="719DAD5F" w14:textId="77777777" w:rsidR="00720C30" w:rsidRPr="00131777" w:rsidRDefault="00720C30" w:rsidP="00720C30">
            <w:pPr>
              <w:widowControl w:val="0"/>
              <w:spacing w:line="240" w:lineRule="auto"/>
              <w:rPr>
                <w:bCs/>
              </w:rPr>
            </w:pPr>
          </w:p>
        </w:tc>
        <w:tc>
          <w:tcPr>
            <w:tcW w:w="1350" w:type="dxa"/>
            <w:shd w:val="clear" w:color="auto" w:fill="FDE9D9" w:themeFill="accent6" w:themeFillTint="33"/>
            <w:tcMar>
              <w:top w:w="100" w:type="dxa"/>
              <w:left w:w="100" w:type="dxa"/>
              <w:bottom w:w="100" w:type="dxa"/>
              <w:right w:w="100" w:type="dxa"/>
            </w:tcMar>
          </w:tcPr>
          <w:p w14:paraId="76D05A6C" w14:textId="0AC0429D" w:rsidR="00D91E78" w:rsidRDefault="00D91E78" w:rsidP="00720C30">
            <w:pPr>
              <w:widowControl w:val="0"/>
              <w:spacing w:line="240" w:lineRule="auto"/>
              <w:rPr>
                <w:bCs/>
                <w:lang w:val="en-US"/>
              </w:rPr>
            </w:pPr>
            <w:r w:rsidRPr="002B679A">
              <w:rPr>
                <w:bCs/>
                <w:lang w:val="en-US"/>
              </w:rPr>
              <w:t>S</w:t>
            </w:r>
            <w:r w:rsidR="00720C30" w:rsidRPr="002B679A">
              <w:rPr>
                <w:bCs/>
                <w:lang w:val="en-US"/>
              </w:rPr>
              <w:t>yllable</w:t>
            </w:r>
          </w:p>
          <w:p w14:paraId="1F0F2CD6" w14:textId="099D7749" w:rsidR="00D91E78" w:rsidRDefault="00D91E78" w:rsidP="00720C30">
            <w:pPr>
              <w:widowControl w:val="0"/>
              <w:spacing w:line="240" w:lineRule="auto"/>
              <w:rPr>
                <w:bCs/>
                <w:lang w:val="en-US"/>
              </w:rPr>
            </w:pPr>
            <w:r w:rsidRPr="002B679A">
              <w:rPr>
                <w:bCs/>
                <w:lang w:val="en-US"/>
              </w:rPr>
              <w:t>O</w:t>
            </w:r>
            <w:r w:rsidR="00720C30" w:rsidRPr="002B679A">
              <w:rPr>
                <w:bCs/>
                <w:lang w:val="en-US"/>
              </w:rPr>
              <w:t>pen</w:t>
            </w:r>
          </w:p>
          <w:p w14:paraId="49111989" w14:textId="644FBEA5" w:rsidR="00720C30" w:rsidRPr="00131777" w:rsidRDefault="005A2C03" w:rsidP="00720C30">
            <w:pPr>
              <w:widowControl w:val="0"/>
              <w:spacing w:line="240" w:lineRule="auto"/>
              <w:rPr>
                <w:bCs/>
              </w:rPr>
            </w:pPr>
            <w:r>
              <w:rPr>
                <w:bCs/>
                <w:lang w:val="en-US"/>
              </w:rPr>
              <w:t>C</w:t>
            </w:r>
            <w:r w:rsidR="00720C30" w:rsidRPr="002B679A">
              <w:rPr>
                <w:bCs/>
                <w:lang w:val="en-US"/>
              </w:rPr>
              <w:t>losed</w:t>
            </w:r>
          </w:p>
        </w:tc>
      </w:tr>
    </w:tbl>
    <w:p w14:paraId="0FDC8CBA" w14:textId="77777777" w:rsidR="005611A7" w:rsidRDefault="005611A7"/>
    <w:p w14:paraId="1B0F6E4D" w14:textId="77777777" w:rsidR="005611A7" w:rsidRDefault="005611A7"/>
    <w:p w14:paraId="3A073253" w14:textId="4345DE7E" w:rsidR="005611A7" w:rsidRDefault="00104B5C" w:rsidP="00C64658">
      <w:pPr>
        <w:ind w:firstLine="720"/>
        <w:rPr>
          <w:b/>
          <w:color w:val="FF0000"/>
        </w:rPr>
      </w:pPr>
      <w:r>
        <w:rPr>
          <w:b/>
          <w:color w:val="FF0000"/>
        </w:rPr>
        <w:t xml:space="preserve">* </w:t>
      </w:r>
      <w:r w:rsidR="00670C00" w:rsidRPr="00670C00">
        <w:rPr>
          <w:b/>
          <w:color w:val="FF0000"/>
        </w:rPr>
        <w:t>Big Idea: This curriculum map reflects a structured literacy approach aligned to the UFLI Foundations Kindergarten sequence. Instruction progresses from phonemic awareness and letter–sound knowledge to decoding increasingly complex word structures, ensuring systematic skill development and ongoing progress monitoring.</w:t>
      </w:r>
    </w:p>
    <w:p w14:paraId="31CFF190" w14:textId="77777777" w:rsidR="002B679A" w:rsidRDefault="002B679A" w:rsidP="00C64658">
      <w:pPr>
        <w:ind w:firstLine="720"/>
        <w:rPr>
          <w:b/>
          <w:color w:val="FF0000"/>
        </w:rPr>
      </w:pPr>
    </w:p>
    <w:p w14:paraId="7EBE8B04" w14:textId="77777777" w:rsidR="002B679A" w:rsidRDefault="002B679A" w:rsidP="00C64658">
      <w:pPr>
        <w:ind w:firstLine="720"/>
        <w:rPr>
          <w:b/>
          <w:color w:val="FF0000"/>
        </w:rPr>
      </w:pPr>
    </w:p>
    <w:p w14:paraId="571E0CC3" w14:textId="77777777" w:rsidR="002B679A" w:rsidRDefault="002B679A" w:rsidP="00C64658">
      <w:pPr>
        <w:ind w:firstLine="720"/>
        <w:rPr>
          <w:b/>
          <w:color w:val="FF0000"/>
        </w:rPr>
      </w:pPr>
    </w:p>
    <w:p w14:paraId="440CFE2C" w14:textId="77777777" w:rsidR="002B679A" w:rsidRDefault="002B679A" w:rsidP="00C64658">
      <w:pPr>
        <w:ind w:firstLine="720"/>
        <w:rPr>
          <w:b/>
          <w:color w:val="FF0000"/>
        </w:rPr>
      </w:pPr>
    </w:p>
    <w:p w14:paraId="5B2674D9" w14:textId="77777777" w:rsidR="00EE7D49" w:rsidRDefault="00EE7D49" w:rsidP="00C64658">
      <w:pPr>
        <w:ind w:firstLine="720"/>
        <w:rPr>
          <w:b/>
          <w:color w:val="FF0000"/>
        </w:rPr>
      </w:pPr>
    </w:p>
    <w:p w14:paraId="3B7E4336" w14:textId="77777777" w:rsidR="00EE7D49" w:rsidRDefault="00EE7D49" w:rsidP="00C64658">
      <w:pPr>
        <w:ind w:firstLine="720"/>
        <w:rPr>
          <w:b/>
          <w:color w:val="FF0000"/>
        </w:rPr>
      </w:pPr>
    </w:p>
    <w:p w14:paraId="7813C26E" w14:textId="77777777" w:rsidR="00EE7D49" w:rsidRDefault="00EE7D49" w:rsidP="00C64658">
      <w:pPr>
        <w:ind w:firstLine="720"/>
        <w:rPr>
          <w:b/>
          <w:color w:val="FF0000"/>
        </w:rPr>
      </w:pPr>
    </w:p>
    <w:p w14:paraId="72196D8D" w14:textId="77777777" w:rsidR="00EE7D49" w:rsidRDefault="00EE7D49" w:rsidP="00C64658">
      <w:pPr>
        <w:ind w:firstLine="720"/>
        <w:rPr>
          <w:b/>
          <w:color w:val="FF0000"/>
        </w:rPr>
      </w:pPr>
    </w:p>
    <w:p w14:paraId="35D5D98D" w14:textId="77777777" w:rsidR="00EE7D49" w:rsidRDefault="00EE7D49" w:rsidP="00C64658">
      <w:pPr>
        <w:ind w:firstLine="720"/>
        <w:rPr>
          <w:b/>
          <w:color w:val="FF0000"/>
        </w:rPr>
      </w:pPr>
    </w:p>
    <w:p w14:paraId="0BA98B50" w14:textId="77777777" w:rsidR="00EE7D49" w:rsidRDefault="00EE7D49" w:rsidP="00C64658">
      <w:pPr>
        <w:ind w:firstLine="720"/>
        <w:rPr>
          <w:b/>
          <w:color w:val="FF0000"/>
        </w:rPr>
      </w:pPr>
    </w:p>
    <w:p w14:paraId="5C8AE203" w14:textId="77777777" w:rsidR="002B679A" w:rsidRDefault="002B679A" w:rsidP="00C64658">
      <w:pPr>
        <w:ind w:firstLine="720"/>
        <w:rPr>
          <w:b/>
          <w:color w:val="FF0000"/>
        </w:rPr>
      </w:pPr>
    </w:p>
    <w:p w14:paraId="39A83952" w14:textId="77777777" w:rsidR="002B679A" w:rsidRDefault="002B679A" w:rsidP="00C64658">
      <w:pPr>
        <w:ind w:firstLine="720"/>
        <w:rPr>
          <w:b/>
          <w:color w:val="FF0000"/>
        </w:rPr>
      </w:pPr>
    </w:p>
    <w:p w14:paraId="39ACCC09" w14:textId="77777777" w:rsidR="009D2F19" w:rsidRDefault="009D2F19" w:rsidP="00C64658">
      <w:pPr>
        <w:ind w:firstLine="720"/>
        <w:rPr>
          <w:b/>
          <w:color w:val="FF0000"/>
        </w:rPr>
      </w:pPr>
    </w:p>
    <w:p w14:paraId="1705DA06" w14:textId="77777777" w:rsidR="009D2F19" w:rsidRDefault="009D2F19" w:rsidP="00C64658">
      <w:pPr>
        <w:ind w:firstLine="720"/>
        <w:rPr>
          <w:b/>
          <w:color w:val="FF0000"/>
        </w:rPr>
      </w:pPr>
    </w:p>
    <w:p w14:paraId="2CC4E89C" w14:textId="77777777" w:rsidR="002B679A" w:rsidRDefault="002B679A" w:rsidP="00C64658">
      <w:pPr>
        <w:ind w:firstLine="720"/>
        <w:rPr>
          <w:b/>
          <w:color w:val="FF0000"/>
        </w:rPr>
      </w:pPr>
    </w:p>
    <w:p w14:paraId="740D012D" w14:textId="77777777" w:rsidR="002B679A" w:rsidRDefault="002B679A" w:rsidP="00C64658">
      <w:pPr>
        <w:ind w:firstLine="720"/>
        <w:rPr>
          <w:b/>
          <w:color w:val="FF0000"/>
        </w:rPr>
      </w:pPr>
    </w:p>
    <w:p w14:paraId="69CA12F7" w14:textId="77777777" w:rsidR="002B679A" w:rsidRPr="002B679A" w:rsidRDefault="002B679A" w:rsidP="002B679A">
      <w:pPr>
        <w:ind w:firstLine="720"/>
        <w:rPr>
          <w:bCs/>
          <w:lang w:val="en-US"/>
        </w:rPr>
      </w:pPr>
      <w:r w:rsidRPr="002B679A">
        <w:rPr>
          <w:bCs/>
          <w:lang w:val="en-US"/>
        </w:rPr>
        <w:lastRenderedPageBreak/>
        <w:t xml:space="preserve">Kindergarten </w:t>
      </w:r>
      <w:proofErr w:type="spellStart"/>
      <w:r w:rsidRPr="002B679A">
        <w:rPr>
          <w:bCs/>
          <w:lang w:val="en-US"/>
        </w:rPr>
        <w:t>Ufli</w:t>
      </w:r>
      <w:proofErr w:type="spellEnd"/>
      <w:r w:rsidRPr="002B679A">
        <w:rPr>
          <w:bCs/>
          <w:lang w:val="en-US"/>
        </w:rPr>
        <w:t xml:space="preserve"> Curriculum Map (weekly Pacing)</w:t>
      </w:r>
    </w:p>
    <w:p w14:paraId="0846853F" w14:textId="77777777" w:rsidR="002B679A" w:rsidRPr="002B679A" w:rsidRDefault="002B679A" w:rsidP="002B679A">
      <w:pPr>
        <w:ind w:firstLine="720"/>
        <w:rPr>
          <w:bCs/>
          <w:lang w:val="en-US"/>
        </w:rPr>
      </w:pPr>
      <w:r w:rsidRPr="002B679A">
        <w:rPr>
          <w:bCs/>
          <w:lang w:val="en-US"/>
        </w:rPr>
        <w:t>Kindergarten UFLI Curriculum Map</w:t>
      </w:r>
    </w:p>
    <w:p w14:paraId="14726A80" w14:textId="77777777" w:rsidR="002B679A" w:rsidRPr="002B679A" w:rsidRDefault="002B679A" w:rsidP="002B679A">
      <w:pPr>
        <w:ind w:firstLine="720"/>
        <w:rPr>
          <w:bCs/>
          <w:lang w:val="en-US"/>
        </w:rPr>
      </w:pPr>
      <w:r w:rsidRPr="002B679A">
        <w:rPr>
          <w:bCs/>
          <w:lang w:val="en-US"/>
        </w:rPr>
        <w:t>Pacing Model: 2 UFLI lessons per week</w:t>
      </w:r>
    </w:p>
    <w:p w14:paraId="046C7537" w14:textId="77777777" w:rsidR="002B679A" w:rsidRPr="002B679A" w:rsidRDefault="00000000" w:rsidP="002B679A">
      <w:pPr>
        <w:ind w:firstLine="720"/>
        <w:rPr>
          <w:bCs/>
          <w:lang w:val="en-US"/>
        </w:rPr>
      </w:pPr>
      <w:r>
        <w:rPr>
          <w:bCs/>
          <w:lang w:val="en-US"/>
        </w:rPr>
        <w:pict w14:anchorId="001E5201">
          <v:rect id="_x0000_i1026" style="width:0;height:1.5pt" o:hralign="center" o:hrstd="t" o:hr="t" fillcolor="#a0a0a0" stroked="f"/>
        </w:pict>
      </w:r>
    </w:p>
    <w:p w14:paraId="4FD961BF" w14:textId="77777777" w:rsidR="002B679A" w:rsidRPr="002B679A" w:rsidRDefault="002B679A" w:rsidP="002B679A">
      <w:pPr>
        <w:ind w:firstLine="720"/>
        <w:rPr>
          <w:bCs/>
          <w:lang w:val="en-US"/>
        </w:rPr>
      </w:pPr>
      <w:r w:rsidRPr="002B679A">
        <w:rPr>
          <w:bCs/>
          <w:lang w:val="en-US"/>
        </w:rPr>
        <w:t>Weeks 1–2</w:t>
      </w:r>
    </w:p>
    <w:p w14:paraId="6187C104" w14:textId="77777777" w:rsidR="002B679A" w:rsidRPr="002B679A" w:rsidRDefault="002B679A" w:rsidP="002B679A">
      <w:pPr>
        <w:ind w:firstLine="720"/>
        <w:rPr>
          <w:bCs/>
          <w:lang w:val="en-US"/>
        </w:rPr>
      </w:pPr>
      <w:r w:rsidRPr="002B679A">
        <w:rPr>
          <w:bCs/>
          <w:lang w:val="en-US"/>
        </w:rPr>
        <w:t>Unit Name (Topic): Alphabet Knowledge &amp; Early Phonemic Awareness</w:t>
      </w:r>
    </w:p>
    <w:p w14:paraId="30048E1F" w14:textId="77777777" w:rsidR="002B679A" w:rsidRPr="002B679A" w:rsidRDefault="002B679A" w:rsidP="002B679A">
      <w:pPr>
        <w:ind w:firstLine="720"/>
        <w:rPr>
          <w:bCs/>
          <w:lang w:val="en-US"/>
        </w:rPr>
      </w:pPr>
      <w:r w:rsidRPr="002B679A">
        <w:rPr>
          <w:bCs/>
          <w:lang w:val="en-US"/>
        </w:rPr>
        <w:t>Lessons: UFLI Lessons 1–4 (a, m, s, t)</w:t>
      </w:r>
    </w:p>
    <w:p w14:paraId="39CD02AB" w14:textId="77777777" w:rsidR="002B679A" w:rsidRPr="002B679A" w:rsidRDefault="002B679A" w:rsidP="002B679A">
      <w:pPr>
        <w:ind w:firstLine="720"/>
        <w:rPr>
          <w:bCs/>
          <w:lang w:val="en-US"/>
        </w:rPr>
      </w:pPr>
      <w:r w:rsidRPr="002B679A">
        <w:rPr>
          <w:bCs/>
          <w:lang w:val="en-US"/>
        </w:rPr>
        <w:t>Objectives:</w:t>
      </w:r>
    </w:p>
    <w:p w14:paraId="08EC37EF" w14:textId="77777777" w:rsidR="002B679A" w:rsidRPr="002B679A" w:rsidRDefault="002B679A" w:rsidP="002B679A">
      <w:pPr>
        <w:numPr>
          <w:ilvl w:val="0"/>
          <w:numId w:val="1"/>
        </w:numPr>
        <w:rPr>
          <w:bCs/>
          <w:lang w:val="en-US"/>
        </w:rPr>
      </w:pPr>
      <w:r w:rsidRPr="002B679A">
        <w:rPr>
          <w:bCs/>
          <w:lang w:val="en-US"/>
        </w:rPr>
        <w:t>Students will identify letter names and produce corresponding sounds.</w:t>
      </w:r>
    </w:p>
    <w:p w14:paraId="692A8F2F" w14:textId="77777777" w:rsidR="002B679A" w:rsidRPr="002B679A" w:rsidRDefault="002B679A" w:rsidP="002B679A">
      <w:pPr>
        <w:numPr>
          <w:ilvl w:val="0"/>
          <w:numId w:val="1"/>
        </w:numPr>
        <w:rPr>
          <w:bCs/>
          <w:lang w:val="en-US"/>
        </w:rPr>
      </w:pPr>
      <w:r w:rsidRPr="002B679A">
        <w:rPr>
          <w:bCs/>
          <w:lang w:val="en-US"/>
        </w:rPr>
        <w:t>Students will blend and segment initial phonemes orally.</w:t>
      </w:r>
    </w:p>
    <w:p w14:paraId="20C3E33B" w14:textId="77777777" w:rsidR="002B679A" w:rsidRPr="002B679A" w:rsidRDefault="002B679A" w:rsidP="002B679A">
      <w:pPr>
        <w:ind w:firstLine="720"/>
        <w:rPr>
          <w:bCs/>
          <w:lang w:val="en-US"/>
        </w:rPr>
      </w:pPr>
      <w:r w:rsidRPr="002B679A">
        <w:rPr>
          <w:bCs/>
          <w:lang w:val="en-US"/>
        </w:rPr>
        <w:t>Standards &amp; Eligible Content:</w:t>
      </w:r>
    </w:p>
    <w:p w14:paraId="15F10A28" w14:textId="77777777" w:rsidR="002B679A" w:rsidRPr="002B679A" w:rsidRDefault="002B679A" w:rsidP="002B679A">
      <w:pPr>
        <w:numPr>
          <w:ilvl w:val="0"/>
          <w:numId w:val="2"/>
        </w:numPr>
        <w:rPr>
          <w:bCs/>
          <w:lang w:val="en-US"/>
        </w:rPr>
      </w:pPr>
      <w:r w:rsidRPr="002B679A">
        <w:rPr>
          <w:bCs/>
          <w:lang w:val="en-US"/>
        </w:rPr>
        <w:t>PA CC.1.1.</w:t>
      </w:r>
      <w:proofErr w:type="gramStart"/>
      <w:r w:rsidRPr="002B679A">
        <w:rPr>
          <w:bCs/>
          <w:lang w:val="en-US"/>
        </w:rPr>
        <w:t>K.A</w:t>
      </w:r>
      <w:proofErr w:type="gramEnd"/>
      <w:r w:rsidRPr="002B679A">
        <w:rPr>
          <w:bCs/>
          <w:lang w:val="en-US"/>
        </w:rPr>
        <w:t>, CC.1.1.</w:t>
      </w:r>
      <w:proofErr w:type="gramStart"/>
      <w:r w:rsidRPr="002B679A">
        <w:rPr>
          <w:bCs/>
          <w:lang w:val="en-US"/>
        </w:rPr>
        <w:t>K.B</w:t>
      </w:r>
      <w:proofErr w:type="gramEnd"/>
    </w:p>
    <w:p w14:paraId="5B1F4B17" w14:textId="77777777" w:rsidR="002B679A" w:rsidRPr="002B679A" w:rsidRDefault="002B679A" w:rsidP="002B679A">
      <w:pPr>
        <w:ind w:firstLine="720"/>
        <w:rPr>
          <w:bCs/>
          <w:lang w:val="en-US"/>
        </w:rPr>
      </w:pPr>
      <w:r w:rsidRPr="002B679A">
        <w:rPr>
          <w:bCs/>
          <w:lang w:val="en-US"/>
        </w:rPr>
        <w:t>Resources:</w:t>
      </w:r>
    </w:p>
    <w:p w14:paraId="5A9091C9" w14:textId="77777777" w:rsidR="002B679A" w:rsidRPr="002B679A" w:rsidRDefault="002B679A" w:rsidP="002B679A">
      <w:pPr>
        <w:numPr>
          <w:ilvl w:val="0"/>
          <w:numId w:val="3"/>
        </w:numPr>
        <w:rPr>
          <w:bCs/>
          <w:lang w:val="en-US"/>
        </w:rPr>
      </w:pPr>
      <w:r w:rsidRPr="002B679A">
        <w:rPr>
          <w:bCs/>
          <w:lang w:val="en-US"/>
        </w:rPr>
        <w:t>UFLI sound cards, letter cards, blending routines</w:t>
      </w:r>
    </w:p>
    <w:p w14:paraId="7735C374" w14:textId="77777777" w:rsidR="002B679A" w:rsidRPr="002B679A" w:rsidRDefault="002B679A" w:rsidP="002B679A">
      <w:pPr>
        <w:ind w:firstLine="720"/>
        <w:rPr>
          <w:bCs/>
          <w:lang w:val="en-US"/>
        </w:rPr>
      </w:pPr>
      <w:r w:rsidRPr="002B679A">
        <w:rPr>
          <w:bCs/>
          <w:lang w:val="en-US"/>
        </w:rPr>
        <w:t>Assessments:</w:t>
      </w:r>
    </w:p>
    <w:p w14:paraId="64982782" w14:textId="77777777" w:rsidR="002B679A" w:rsidRPr="002B679A" w:rsidRDefault="002B679A" w:rsidP="002B679A">
      <w:pPr>
        <w:numPr>
          <w:ilvl w:val="0"/>
          <w:numId w:val="4"/>
        </w:numPr>
        <w:rPr>
          <w:bCs/>
          <w:lang w:val="en-US"/>
        </w:rPr>
      </w:pPr>
      <w:r w:rsidRPr="002B679A">
        <w:rPr>
          <w:bCs/>
          <w:lang w:val="en-US"/>
        </w:rPr>
        <w:t>Letter–sound identification</w:t>
      </w:r>
    </w:p>
    <w:p w14:paraId="3C30957F" w14:textId="77777777" w:rsidR="002B679A" w:rsidRPr="002B679A" w:rsidRDefault="002B679A" w:rsidP="002B679A">
      <w:pPr>
        <w:numPr>
          <w:ilvl w:val="0"/>
          <w:numId w:val="4"/>
        </w:numPr>
        <w:rPr>
          <w:bCs/>
          <w:lang w:val="en-US"/>
        </w:rPr>
      </w:pPr>
      <w:r w:rsidRPr="002B679A">
        <w:rPr>
          <w:bCs/>
          <w:lang w:val="en-US"/>
        </w:rPr>
        <w:t>Oral phonemic awareness checks</w:t>
      </w:r>
    </w:p>
    <w:p w14:paraId="2EE3F8DD" w14:textId="77777777" w:rsidR="002B679A" w:rsidRPr="002B679A" w:rsidRDefault="002B679A" w:rsidP="002B679A">
      <w:pPr>
        <w:ind w:firstLine="720"/>
        <w:rPr>
          <w:bCs/>
          <w:lang w:val="en-US"/>
        </w:rPr>
      </w:pPr>
      <w:r w:rsidRPr="002B679A">
        <w:rPr>
          <w:bCs/>
          <w:lang w:val="en-US"/>
        </w:rPr>
        <w:t>Adaptations:</w:t>
      </w:r>
    </w:p>
    <w:p w14:paraId="7ACEF3F3" w14:textId="77777777" w:rsidR="002B679A" w:rsidRPr="002B679A" w:rsidRDefault="002B679A" w:rsidP="002B679A">
      <w:pPr>
        <w:numPr>
          <w:ilvl w:val="0"/>
          <w:numId w:val="5"/>
        </w:numPr>
        <w:rPr>
          <w:bCs/>
          <w:lang w:val="en-US"/>
        </w:rPr>
      </w:pPr>
      <w:r w:rsidRPr="002B679A">
        <w:rPr>
          <w:bCs/>
          <w:lang w:val="en-US"/>
        </w:rPr>
        <w:t>Small-group reteaching</w:t>
      </w:r>
    </w:p>
    <w:p w14:paraId="70719DEC" w14:textId="77777777" w:rsidR="002B679A" w:rsidRPr="002B679A" w:rsidRDefault="002B679A" w:rsidP="002B679A">
      <w:pPr>
        <w:numPr>
          <w:ilvl w:val="0"/>
          <w:numId w:val="5"/>
        </w:numPr>
        <w:rPr>
          <w:bCs/>
          <w:lang w:val="en-US"/>
        </w:rPr>
      </w:pPr>
      <w:r w:rsidRPr="002B679A">
        <w:rPr>
          <w:bCs/>
          <w:lang w:val="en-US"/>
        </w:rPr>
        <w:t>Multisensory letter practice</w:t>
      </w:r>
    </w:p>
    <w:p w14:paraId="51C44F42" w14:textId="77777777" w:rsidR="002B679A" w:rsidRPr="002B679A" w:rsidRDefault="002B679A" w:rsidP="002B679A">
      <w:pPr>
        <w:ind w:firstLine="720"/>
        <w:rPr>
          <w:bCs/>
          <w:lang w:val="en-US"/>
        </w:rPr>
      </w:pPr>
      <w:r w:rsidRPr="002B679A">
        <w:rPr>
          <w:bCs/>
          <w:lang w:val="en-US"/>
        </w:rPr>
        <w:t>Modifications:</w:t>
      </w:r>
    </w:p>
    <w:p w14:paraId="73217FCC" w14:textId="77777777" w:rsidR="002B679A" w:rsidRPr="002B679A" w:rsidRDefault="002B679A" w:rsidP="002B679A">
      <w:pPr>
        <w:numPr>
          <w:ilvl w:val="0"/>
          <w:numId w:val="6"/>
        </w:numPr>
        <w:rPr>
          <w:bCs/>
          <w:lang w:val="en-US"/>
        </w:rPr>
      </w:pPr>
      <w:r w:rsidRPr="002B679A">
        <w:rPr>
          <w:bCs/>
          <w:lang w:val="en-US"/>
        </w:rPr>
        <w:t>Reduced letter set</w:t>
      </w:r>
    </w:p>
    <w:p w14:paraId="6730B9BB" w14:textId="77777777" w:rsidR="002B679A" w:rsidRPr="002B679A" w:rsidRDefault="002B679A" w:rsidP="002B679A">
      <w:pPr>
        <w:numPr>
          <w:ilvl w:val="0"/>
          <w:numId w:val="6"/>
        </w:numPr>
        <w:rPr>
          <w:bCs/>
          <w:lang w:val="en-US"/>
        </w:rPr>
      </w:pPr>
      <w:r w:rsidRPr="002B679A">
        <w:rPr>
          <w:bCs/>
          <w:lang w:val="en-US"/>
        </w:rPr>
        <w:t>Increased modeling</w:t>
      </w:r>
    </w:p>
    <w:p w14:paraId="53522841" w14:textId="77777777" w:rsidR="002B679A" w:rsidRPr="002B679A" w:rsidRDefault="002B679A" w:rsidP="002B679A">
      <w:pPr>
        <w:ind w:firstLine="720"/>
        <w:rPr>
          <w:bCs/>
          <w:lang w:val="en-US"/>
        </w:rPr>
      </w:pPr>
      <w:r w:rsidRPr="002B679A">
        <w:rPr>
          <w:bCs/>
          <w:lang w:val="en-US"/>
        </w:rPr>
        <w:t>Vocabulary: phoneme, letter, sound</w:t>
      </w:r>
    </w:p>
    <w:p w14:paraId="11DF1FFB" w14:textId="77777777" w:rsidR="002B679A" w:rsidRPr="002B679A" w:rsidRDefault="00000000" w:rsidP="002B679A">
      <w:pPr>
        <w:ind w:firstLine="720"/>
        <w:rPr>
          <w:bCs/>
          <w:lang w:val="en-US"/>
        </w:rPr>
      </w:pPr>
      <w:r>
        <w:rPr>
          <w:bCs/>
          <w:lang w:val="en-US"/>
        </w:rPr>
        <w:pict w14:anchorId="263C9082">
          <v:rect id="_x0000_i1027" style="width:0;height:1.5pt" o:hralign="center" o:hrstd="t" o:hr="t" fillcolor="#a0a0a0" stroked="f"/>
        </w:pict>
      </w:r>
    </w:p>
    <w:p w14:paraId="37DA95E8" w14:textId="77777777" w:rsidR="002B679A" w:rsidRPr="002B679A" w:rsidRDefault="002B679A" w:rsidP="002B679A">
      <w:pPr>
        <w:ind w:firstLine="720"/>
        <w:rPr>
          <w:bCs/>
          <w:lang w:val="en-US"/>
        </w:rPr>
      </w:pPr>
      <w:r w:rsidRPr="002B679A">
        <w:rPr>
          <w:bCs/>
          <w:lang w:val="en-US"/>
        </w:rPr>
        <w:t>Weeks 3–4</w:t>
      </w:r>
    </w:p>
    <w:p w14:paraId="57B5C82F" w14:textId="77777777" w:rsidR="002B679A" w:rsidRPr="002B679A" w:rsidRDefault="002B679A" w:rsidP="002B679A">
      <w:pPr>
        <w:ind w:firstLine="720"/>
        <w:rPr>
          <w:bCs/>
          <w:lang w:val="en-US"/>
        </w:rPr>
      </w:pPr>
      <w:r w:rsidRPr="002B679A">
        <w:rPr>
          <w:bCs/>
          <w:lang w:val="en-US"/>
        </w:rPr>
        <w:t>Unit Name (Topic): VC and CVC Word Reading</w:t>
      </w:r>
    </w:p>
    <w:p w14:paraId="73CDAA48" w14:textId="77777777" w:rsidR="002B679A" w:rsidRPr="002B679A" w:rsidRDefault="002B679A" w:rsidP="002B679A">
      <w:pPr>
        <w:ind w:firstLine="720"/>
        <w:rPr>
          <w:bCs/>
          <w:lang w:val="en-US"/>
        </w:rPr>
      </w:pPr>
      <w:r w:rsidRPr="002B679A">
        <w:rPr>
          <w:bCs/>
          <w:lang w:val="en-US"/>
        </w:rPr>
        <w:t xml:space="preserve">Lessons: UFLI Lessons 5–10 (VC/CVC words, p, f, </w:t>
      </w:r>
      <w:proofErr w:type="spellStart"/>
      <w:r w:rsidRPr="002B679A">
        <w:rPr>
          <w:bCs/>
          <w:lang w:val="en-US"/>
        </w:rPr>
        <w:t>i</w:t>
      </w:r>
      <w:proofErr w:type="spellEnd"/>
      <w:r w:rsidRPr="002B679A">
        <w:rPr>
          <w:bCs/>
          <w:lang w:val="en-US"/>
        </w:rPr>
        <w:t>, n)</w:t>
      </w:r>
    </w:p>
    <w:p w14:paraId="340A8BFC" w14:textId="77777777" w:rsidR="002B679A" w:rsidRPr="002B679A" w:rsidRDefault="002B679A" w:rsidP="002B679A">
      <w:pPr>
        <w:ind w:firstLine="720"/>
        <w:rPr>
          <w:bCs/>
          <w:lang w:val="en-US"/>
        </w:rPr>
      </w:pPr>
      <w:r w:rsidRPr="002B679A">
        <w:rPr>
          <w:bCs/>
          <w:lang w:val="en-US"/>
        </w:rPr>
        <w:t>Objectives:</w:t>
      </w:r>
    </w:p>
    <w:p w14:paraId="13A917E5" w14:textId="77777777" w:rsidR="002B679A" w:rsidRPr="002B679A" w:rsidRDefault="002B679A" w:rsidP="002B679A">
      <w:pPr>
        <w:numPr>
          <w:ilvl w:val="0"/>
          <w:numId w:val="7"/>
        </w:numPr>
        <w:rPr>
          <w:bCs/>
          <w:lang w:val="en-US"/>
        </w:rPr>
      </w:pPr>
      <w:r w:rsidRPr="002B679A">
        <w:rPr>
          <w:bCs/>
          <w:lang w:val="en-US"/>
        </w:rPr>
        <w:t>Students will blend VC and CVC words.</w:t>
      </w:r>
    </w:p>
    <w:p w14:paraId="59065B65" w14:textId="77777777" w:rsidR="002B679A" w:rsidRPr="002B679A" w:rsidRDefault="002B679A" w:rsidP="002B679A">
      <w:pPr>
        <w:numPr>
          <w:ilvl w:val="0"/>
          <w:numId w:val="7"/>
        </w:numPr>
        <w:rPr>
          <w:bCs/>
          <w:lang w:val="en-US"/>
        </w:rPr>
      </w:pPr>
      <w:r w:rsidRPr="002B679A">
        <w:rPr>
          <w:bCs/>
          <w:lang w:val="en-US"/>
        </w:rPr>
        <w:t>Students will decode simple regularly spelled words.</w:t>
      </w:r>
    </w:p>
    <w:p w14:paraId="63ED1C2A" w14:textId="77777777" w:rsidR="002B679A" w:rsidRPr="002B679A" w:rsidRDefault="002B679A" w:rsidP="002B679A">
      <w:pPr>
        <w:ind w:firstLine="720"/>
        <w:rPr>
          <w:bCs/>
          <w:lang w:val="en-US"/>
        </w:rPr>
      </w:pPr>
      <w:r w:rsidRPr="002B679A">
        <w:rPr>
          <w:bCs/>
          <w:lang w:val="en-US"/>
        </w:rPr>
        <w:t>Standards &amp; Eligible Content:</w:t>
      </w:r>
    </w:p>
    <w:p w14:paraId="1A5E555F" w14:textId="77777777" w:rsidR="002B679A" w:rsidRPr="002B679A" w:rsidRDefault="002B679A" w:rsidP="002B679A">
      <w:pPr>
        <w:numPr>
          <w:ilvl w:val="0"/>
          <w:numId w:val="8"/>
        </w:numPr>
        <w:rPr>
          <w:bCs/>
          <w:lang w:val="en-US"/>
        </w:rPr>
      </w:pPr>
      <w:r w:rsidRPr="002B679A">
        <w:rPr>
          <w:bCs/>
          <w:lang w:val="en-US"/>
        </w:rPr>
        <w:t>PA CC.1.1.</w:t>
      </w:r>
      <w:proofErr w:type="gramStart"/>
      <w:r w:rsidRPr="002B679A">
        <w:rPr>
          <w:bCs/>
          <w:lang w:val="en-US"/>
        </w:rPr>
        <w:t>K.B</w:t>
      </w:r>
      <w:proofErr w:type="gramEnd"/>
      <w:r w:rsidRPr="002B679A">
        <w:rPr>
          <w:bCs/>
          <w:lang w:val="en-US"/>
        </w:rPr>
        <w:t>, CC.1.1.K.C</w:t>
      </w:r>
    </w:p>
    <w:p w14:paraId="2FFDD662" w14:textId="77777777" w:rsidR="002B679A" w:rsidRPr="002B679A" w:rsidRDefault="002B679A" w:rsidP="002B679A">
      <w:pPr>
        <w:ind w:firstLine="720"/>
        <w:rPr>
          <w:bCs/>
          <w:lang w:val="en-US"/>
        </w:rPr>
      </w:pPr>
      <w:r w:rsidRPr="002B679A">
        <w:rPr>
          <w:bCs/>
          <w:lang w:val="en-US"/>
        </w:rPr>
        <w:t>Resources:</w:t>
      </w:r>
    </w:p>
    <w:p w14:paraId="38164245" w14:textId="77777777" w:rsidR="002B679A" w:rsidRPr="002B679A" w:rsidRDefault="002B679A" w:rsidP="002B679A">
      <w:pPr>
        <w:numPr>
          <w:ilvl w:val="0"/>
          <w:numId w:val="9"/>
        </w:numPr>
        <w:rPr>
          <w:bCs/>
          <w:lang w:val="en-US"/>
        </w:rPr>
      </w:pPr>
      <w:r w:rsidRPr="002B679A">
        <w:rPr>
          <w:bCs/>
          <w:lang w:val="en-US"/>
        </w:rPr>
        <w:t>UFLI word chains, decodable words</w:t>
      </w:r>
    </w:p>
    <w:p w14:paraId="48F934A5" w14:textId="77777777" w:rsidR="002B679A" w:rsidRPr="002B679A" w:rsidRDefault="002B679A" w:rsidP="002B679A">
      <w:pPr>
        <w:ind w:firstLine="720"/>
        <w:rPr>
          <w:bCs/>
          <w:lang w:val="en-US"/>
        </w:rPr>
      </w:pPr>
      <w:r w:rsidRPr="002B679A">
        <w:rPr>
          <w:bCs/>
          <w:lang w:val="en-US"/>
        </w:rPr>
        <w:t>Assessments:</w:t>
      </w:r>
    </w:p>
    <w:p w14:paraId="1B658725" w14:textId="77777777" w:rsidR="002B679A" w:rsidRPr="002B679A" w:rsidRDefault="002B679A" w:rsidP="002B679A">
      <w:pPr>
        <w:numPr>
          <w:ilvl w:val="0"/>
          <w:numId w:val="10"/>
        </w:numPr>
        <w:rPr>
          <w:bCs/>
          <w:lang w:val="en-US"/>
        </w:rPr>
      </w:pPr>
      <w:r w:rsidRPr="002B679A">
        <w:rPr>
          <w:bCs/>
          <w:lang w:val="en-US"/>
        </w:rPr>
        <w:t>CVC decoding checks</w:t>
      </w:r>
    </w:p>
    <w:p w14:paraId="20FE4AD2" w14:textId="77777777" w:rsidR="002B679A" w:rsidRPr="002B679A" w:rsidRDefault="002B679A" w:rsidP="002B679A">
      <w:pPr>
        <w:numPr>
          <w:ilvl w:val="0"/>
          <w:numId w:val="10"/>
        </w:numPr>
        <w:rPr>
          <w:bCs/>
          <w:lang w:val="en-US"/>
        </w:rPr>
      </w:pPr>
      <w:r w:rsidRPr="002B679A">
        <w:rPr>
          <w:bCs/>
          <w:lang w:val="en-US"/>
        </w:rPr>
        <w:lastRenderedPageBreak/>
        <w:t>Oral blending</w:t>
      </w:r>
    </w:p>
    <w:p w14:paraId="56890C7D" w14:textId="77777777" w:rsidR="002B679A" w:rsidRPr="002B679A" w:rsidRDefault="002B679A" w:rsidP="002B679A">
      <w:pPr>
        <w:ind w:firstLine="720"/>
        <w:rPr>
          <w:bCs/>
          <w:lang w:val="en-US"/>
        </w:rPr>
      </w:pPr>
      <w:r w:rsidRPr="002B679A">
        <w:rPr>
          <w:bCs/>
          <w:lang w:val="en-US"/>
        </w:rPr>
        <w:t>Adaptations:</w:t>
      </w:r>
    </w:p>
    <w:p w14:paraId="62B10C12" w14:textId="77777777" w:rsidR="002B679A" w:rsidRPr="002B679A" w:rsidRDefault="002B679A" w:rsidP="002B679A">
      <w:pPr>
        <w:numPr>
          <w:ilvl w:val="0"/>
          <w:numId w:val="11"/>
        </w:numPr>
        <w:rPr>
          <w:bCs/>
          <w:lang w:val="en-US"/>
        </w:rPr>
      </w:pPr>
      <w:r w:rsidRPr="002B679A">
        <w:rPr>
          <w:bCs/>
          <w:lang w:val="en-US"/>
        </w:rPr>
        <w:t>Elkonin boxes</w:t>
      </w:r>
    </w:p>
    <w:p w14:paraId="3D2907A0" w14:textId="77777777" w:rsidR="002B679A" w:rsidRPr="002B679A" w:rsidRDefault="002B679A" w:rsidP="002B679A">
      <w:pPr>
        <w:numPr>
          <w:ilvl w:val="0"/>
          <w:numId w:val="11"/>
        </w:numPr>
        <w:rPr>
          <w:bCs/>
          <w:lang w:val="en-US"/>
        </w:rPr>
      </w:pPr>
      <w:r w:rsidRPr="002B679A">
        <w:rPr>
          <w:bCs/>
          <w:lang w:val="en-US"/>
        </w:rPr>
        <w:t>Additional practice with continuous sounds</w:t>
      </w:r>
    </w:p>
    <w:p w14:paraId="6A164CFB" w14:textId="77777777" w:rsidR="002B679A" w:rsidRPr="002B679A" w:rsidRDefault="002B679A" w:rsidP="002B679A">
      <w:pPr>
        <w:ind w:firstLine="720"/>
        <w:rPr>
          <w:bCs/>
          <w:lang w:val="en-US"/>
        </w:rPr>
      </w:pPr>
      <w:r w:rsidRPr="002B679A">
        <w:rPr>
          <w:bCs/>
          <w:lang w:val="en-US"/>
        </w:rPr>
        <w:t>Modifications:</w:t>
      </w:r>
    </w:p>
    <w:p w14:paraId="74941A70" w14:textId="77777777" w:rsidR="002B679A" w:rsidRPr="002B679A" w:rsidRDefault="002B679A" w:rsidP="002B679A">
      <w:pPr>
        <w:numPr>
          <w:ilvl w:val="0"/>
          <w:numId w:val="12"/>
        </w:numPr>
        <w:rPr>
          <w:bCs/>
          <w:lang w:val="en-US"/>
        </w:rPr>
      </w:pPr>
      <w:r w:rsidRPr="002B679A">
        <w:rPr>
          <w:bCs/>
          <w:lang w:val="en-US"/>
        </w:rPr>
        <w:t>Fewer words per task</w:t>
      </w:r>
    </w:p>
    <w:p w14:paraId="70C7320C" w14:textId="77777777" w:rsidR="002B679A" w:rsidRPr="002B679A" w:rsidRDefault="002B679A" w:rsidP="002B679A">
      <w:pPr>
        <w:ind w:firstLine="720"/>
        <w:rPr>
          <w:bCs/>
          <w:lang w:val="en-US"/>
        </w:rPr>
      </w:pPr>
      <w:r w:rsidRPr="002B679A">
        <w:rPr>
          <w:bCs/>
          <w:lang w:val="en-US"/>
        </w:rPr>
        <w:t>Vocabulary: blend, segment, decode</w:t>
      </w:r>
    </w:p>
    <w:p w14:paraId="24D7DDD6" w14:textId="77777777" w:rsidR="002B679A" w:rsidRPr="002B679A" w:rsidRDefault="00000000" w:rsidP="002B679A">
      <w:pPr>
        <w:ind w:firstLine="720"/>
        <w:rPr>
          <w:bCs/>
          <w:lang w:val="en-US"/>
        </w:rPr>
      </w:pPr>
      <w:r>
        <w:rPr>
          <w:bCs/>
          <w:lang w:val="en-US"/>
        </w:rPr>
        <w:pict w14:anchorId="7C80A224">
          <v:rect id="_x0000_i1028" style="width:0;height:1.5pt" o:hralign="center" o:hrstd="t" o:hr="t" fillcolor="#a0a0a0" stroked="f"/>
        </w:pict>
      </w:r>
    </w:p>
    <w:p w14:paraId="08662EBE" w14:textId="77777777" w:rsidR="002B679A" w:rsidRPr="002B679A" w:rsidRDefault="002B679A" w:rsidP="002B679A">
      <w:pPr>
        <w:ind w:firstLine="720"/>
        <w:rPr>
          <w:bCs/>
          <w:lang w:val="en-US"/>
        </w:rPr>
      </w:pPr>
      <w:r w:rsidRPr="002B679A">
        <w:rPr>
          <w:bCs/>
          <w:lang w:val="en-US"/>
        </w:rPr>
        <w:t>Full-Year Scope</w:t>
      </w:r>
    </w:p>
    <w:p w14:paraId="531BD3E3" w14:textId="77777777" w:rsidR="002B679A" w:rsidRPr="002B679A" w:rsidRDefault="002B679A" w:rsidP="002B679A">
      <w:pPr>
        <w:ind w:firstLine="720"/>
        <w:rPr>
          <w:bCs/>
          <w:lang w:val="en-US"/>
        </w:rPr>
      </w:pPr>
      <w:r w:rsidRPr="002B679A">
        <w:rPr>
          <w:bCs/>
          <w:lang w:val="en-US"/>
        </w:rPr>
        <w:t>Using a consistent pacing of 2 UFLI lessons per week, the 68-lesson Kindergarten sequence spans approximately 34 instructional weeks. This pacing allows time for cumulative review, progress monitoring, reteaching, and intervention while maintaining fidelity to the UFLI scope and sequence.</w:t>
      </w:r>
    </w:p>
    <w:p w14:paraId="6D9C9363" w14:textId="77777777" w:rsidR="002B679A" w:rsidRPr="002B679A" w:rsidRDefault="002B679A" w:rsidP="002B679A">
      <w:pPr>
        <w:ind w:firstLine="720"/>
        <w:rPr>
          <w:bCs/>
          <w:lang w:val="en-US"/>
        </w:rPr>
      </w:pPr>
      <w:r w:rsidRPr="002B679A">
        <w:rPr>
          <w:bCs/>
          <w:lang w:val="en-US"/>
        </w:rPr>
        <w:t>Each instructional week will follow the same structure shown above, with lessons grouped sequentially and skills revisited through cumulative practice and decodable text reading.</w:t>
      </w:r>
    </w:p>
    <w:p w14:paraId="2ACF3AB2" w14:textId="77777777" w:rsidR="002B679A" w:rsidRPr="002B679A" w:rsidRDefault="002B679A" w:rsidP="002B679A">
      <w:pPr>
        <w:ind w:firstLine="720"/>
        <w:rPr>
          <w:bCs/>
          <w:lang w:val="en-US"/>
        </w:rPr>
      </w:pPr>
      <w:r w:rsidRPr="002B679A">
        <w:rPr>
          <w:bCs/>
          <w:lang w:val="en-US"/>
        </w:rPr>
        <w:t>Units will progress as follows:</w:t>
      </w:r>
    </w:p>
    <w:p w14:paraId="6B0B90B5" w14:textId="77777777" w:rsidR="002B679A" w:rsidRPr="002B679A" w:rsidRDefault="002B679A" w:rsidP="002B679A">
      <w:pPr>
        <w:numPr>
          <w:ilvl w:val="0"/>
          <w:numId w:val="13"/>
        </w:numPr>
        <w:rPr>
          <w:bCs/>
          <w:lang w:val="en-US"/>
        </w:rPr>
      </w:pPr>
      <w:r w:rsidRPr="002B679A">
        <w:rPr>
          <w:bCs/>
          <w:lang w:val="en-US"/>
        </w:rPr>
        <w:t>Alphabet Knowledge &amp; Early Blending (Lessons 1–10)</w:t>
      </w:r>
    </w:p>
    <w:p w14:paraId="35BB6BFC" w14:textId="77777777" w:rsidR="002B679A" w:rsidRPr="002B679A" w:rsidRDefault="002B679A" w:rsidP="002B679A">
      <w:pPr>
        <w:numPr>
          <w:ilvl w:val="0"/>
          <w:numId w:val="13"/>
        </w:numPr>
        <w:rPr>
          <w:bCs/>
          <w:lang w:val="en-US"/>
        </w:rPr>
      </w:pPr>
      <w:r w:rsidRPr="002B679A">
        <w:rPr>
          <w:bCs/>
          <w:lang w:val="en-US"/>
        </w:rPr>
        <w:t>Short Vowels &amp; CVC Words (Lessons 11–19)</w:t>
      </w:r>
    </w:p>
    <w:p w14:paraId="722A82AD" w14:textId="77777777" w:rsidR="002B679A" w:rsidRPr="002B679A" w:rsidRDefault="002B679A" w:rsidP="002B679A">
      <w:pPr>
        <w:numPr>
          <w:ilvl w:val="0"/>
          <w:numId w:val="13"/>
        </w:numPr>
        <w:rPr>
          <w:bCs/>
          <w:lang w:val="en-US"/>
        </w:rPr>
      </w:pPr>
      <w:r w:rsidRPr="002B679A">
        <w:rPr>
          <w:bCs/>
          <w:lang w:val="en-US"/>
        </w:rPr>
        <w:t>Alphabet Completion &amp; Blending Expansion (Lessons 20–34)</w:t>
      </w:r>
    </w:p>
    <w:p w14:paraId="63E428C5" w14:textId="77777777" w:rsidR="002B679A" w:rsidRPr="002B679A" w:rsidRDefault="002B679A" w:rsidP="002B679A">
      <w:pPr>
        <w:numPr>
          <w:ilvl w:val="0"/>
          <w:numId w:val="13"/>
        </w:numPr>
        <w:rPr>
          <w:bCs/>
          <w:lang w:val="en-US"/>
        </w:rPr>
      </w:pPr>
      <w:r w:rsidRPr="002B679A">
        <w:rPr>
          <w:bCs/>
          <w:lang w:val="en-US"/>
        </w:rPr>
        <w:t>Review of Short Vowels &amp; Longer Words (Lessons 35–41)</w:t>
      </w:r>
    </w:p>
    <w:p w14:paraId="42FD0C92" w14:textId="77777777" w:rsidR="002B679A" w:rsidRPr="002B679A" w:rsidRDefault="002B679A" w:rsidP="002B679A">
      <w:pPr>
        <w:numPr>
          <w:ilvl w:val="0"/>
          <w:numId w:val="13"/>
        </w:numPr>
        <w:rPr>
          <w:bCs/>
          <w:lang w:val="en-US"/>
        </w:rPr>
      </w:pPr>
      <w:r w:rsidRPr="002B679A">
        <w:rPr>
          <w:bCs/>
          <w:lang w:val="en-US"/>
        </w:rPr>
        <w:t>Consonant Digraphs (Lessons 42–53)</w:t>
      </w:r>
    </w:p>
    <w:p w14:paraId="00D81250" w14:textId="77777777" w:rsidR="002B679A" w:rsidRPr="002B679A" w:rsidRDefault="002B679A" w:rsidP="002B679A">
      <w:pPr>
        <w:numPr>
          <w:ilvl w:val="0"/>
          <w:numId w:val="13"/>
        </w:numPr>
        <w:rPr>
          <w:bCs/>
          <w:lang w:val="en-US"/>
        </w:rPr>
      </w:pPr>
      <w:proofErr w:type="spellStart"/>
      <w:r w:rsidRPr="002B679A">
        <w:rPr>
          <w:bCs/>
          <w:lang w:val="en-US"/>
        </w:rPr>
        <w:t>VCe</w:t>
      </w:r>
      <w:proofErr w:type="spellEnd"/>
      <w:r w:rsidRPr="002B679A">
        <w:rPr>
          <w:bCs/>
          <w:lang w:val="en-US"/>
        </w:rPr>
        <w:t xml:space="preserve"> Words (Lessons 54–59)</w:t>
      </w:r>
    </w:p>
    <w:p w14:paraId="7C432F4C" w14:textId="77777777" w:rsidR="002B679A" w:rsidRPr="002B679A" w:rsidRDefault="002B679A" w:rsidP="002B679A">
      <w:pPr>
        <w:numPr>
          <w:ilvl w:val="0"/>
          <w:numId w:val="13"/>
        </w:numPr>
        <w:rPr>
          <w:bCs/>
          <w:lang w:val="en-US"/>
        </w:rPr>
      </w:pPr>
      <w:r w:rsidRPr="002B679A">
        <w:rPr>
          <w:bCs/>
          <w:lang w:val="en-US"/>
        </w:rPr>
        <w:t>Reading Longer Words &amp; Syllable Types (Lessons 63–68)</w:t>
      </w:r>
    </w:p>
    <w:p w14:paraId="387A6535" w14:textId="77777777" w:rsidR="002B679A" w:rsidRPr="002B679A" w:rsidRDefault="002B679A" w:rsidP="002B679A">
      <w:pPr>
        <w:ind w:firstLine="720"/>
        <w:rPr>
          <w:bCs/>
          <w:lang w:val="en-US"/>
        </w:rPr>
      </w:pPr>
      <w:r w:rsidRPr="002B679A">
        <w:rPr>
          <w:bCs/>
          <w:lang w:val="en-US"/>
        </w:rPr>
        <w:t>This structure ensures systematic phonics instruction aligned to structured literacy principles and MTSS expectations.</w:t>
      </w:r>
    </w:p>
    <w:p w14:paraId="4A89652A" w14:textId="77777777" w:rsidR="002B679A" w:rsidRPr="002B679A" w:rsidRDefault="00000000" w:rsidP="002B679A">
      <w:pPr>
        <w:ind w:firstLine="720"/>
        <w:rPr>
          <w:bCs/>
          <w:lang w:val="en-US"/>
        </w:rPr>
      </w:pPr>
      <w:r>
        <w:rPr>
          <w:bCs/>
          <w:lang w:val="en-US"/>
        </w:rPr>
        <w:pict w14:anchorId="6DD94246">
          <v:rect id="_x0000_i1029" style="width:0;height:1.5pt" o:hralign="center" o:hrstd="t" o:hr="t" fillcolor="#a0a0a0" stroked="f"/>
        </w:pict>
      </w:r>
    </w:p>
    <w:p w14:paraId="13FADDF8" w14:textId="77777777" w:rsidR="002B679A" w:rsidRPr="002B679A" w:rsidRDefault="002B679A" w:rsidP="002B679A">
      <w:pPr>
        <w:ind w:firstLine="720"/>
        <w:rPr>
          <w:bCs/>
          <w:lang w:val="en-US"/>
        </w:rPr>
      </w:pPr>
      <w:r w:rsidRPr="002B679A">
        <w:rPr>
          <w:bCs/>
          <w:lang w:val="en-US"/>
        </w:rPr>
        <w:t>Big Idea: This curriculum map reflects a structured literacy approach aligned to the UFLI Foundations Kindergarten sequence. Instruction progresses from phonemic awareness and letter–sound knowledge to decoding increasingly complex word structures, ensuring systematic skill development and ongoing progress monitoring.</w:t>
      </w:r>
    </w:p>
    <w:p w14:paraId="1A22212D" w14:textId="77777777" w:rsidR="002B679A" w:rsidRPr="002B679A" w:rsidRDefault="00000000" w:rsidP="002B679A">
      <w:pPr>
        <w:ind w:firstLine="720"/>
        <w:rPr>
          <w:bCs/>
          <w:lang w:val="en-US"/>
        </w:rPr>
      </w:pPr>
      <w:r>
        <w:rPr>
          <w:bCs/>
          <w:lang w:val="en-US"/>
        </w:rPr>
        <w:pict w14:anchorId="42D079BB">
          <v:rect id="_x0000_i1030" style="width:0;height:1.5pt" o:hralign="center" o:hrstd="t" o:hr="t" fillcolor="#a0a0a0" stroked="f"/>
        </w:pict>
      </w:r>
    </w:p>
    <w:p w14:paraId="2A5F8A06" w14:textId="77777777" w:rsidR="002B679A" w:rsidRPr="002B679A" w:rsidRDefault="002B679A" w:rsidP="002B679A">
      <w:pPr>
        <w:ind w:firstLine="720"/>
        <w:rPr>
          <w:bCs/>
          <w:lang w:val="en-US"/>
        </w:rPr>
      </w:pPr>
      <w:r w:rsidRPr="002B679A">
        <w:rPr>
          <w:bCs/>
          <w:lang w:val="en-US"/>
        </w:rPr>
        <w:t>Weeks 5–6</w:t>
      </w:r>
    </w:p>
    <w:p w14:paraId="2E3ED761" w14:textId="77777777" w:rsidR="002B679A" w:rsidRPr="002B679A" w:rsidRDefault="002B679A" w:rsidP="002B679A">
      <w:pPr>
        <w:ind w:firstLine="720"/>
        <w:rPr>
          <w:bCs/>
          <w:lang w:val="en-US"/>
        </w:rPr>
      </w:pPr>
      <w:r w:rsidRPr="002B679A">
        <w:rPr>
          <w:bCs/>
          <w:lang w:val="en-US"/>
        </w:rPr>
        <w:t>Unit Name (Topic): Short Vowels &amp; Expanding CVC Words</w:t>
      </w:r>
    </w:p>
    <w:p w14:paraId="3BD97DDA" w14:textId="77777777" w:rsidR="002B679A" w:rsidRPr="002B679A" w:rsidRDefault="002B679A" w:rsidP="002B679A">
      <w:pPr>
        <w:ind w:firstLine="720"/>
        <w:rPr>
          <w:bCs/>
          <w:lang w:val="en-US"/>
        </w:rPr>
      </w:pPr>
      <w:r w:rsidRPr="002B679A">
        <w:rPr>
          <w:bCs/>
          <w:lang w:val="en-US"/>
        </w:rPr>
        <w:t>Lessons: UFLI Lessons 11–14 (Nasalized a, o, d, c)</w:t>
      </w:r>
    </w:p>
    <w:p w14:paraId="21BDF754" w14:textId="77777777" w:rsidR="002B679A" w:rsidRPr="002B679A" w:rsidRDefault="002B679A" w:rsidP="002B679A">
      <w:pPr>
        <w:ind w:firstLine="720"/>
        <w:rPr>
          <w:bCs/>
          <w:lang w:val="en-US"/>
        </w:rPr>
      </w:pPr>
      <w:r w:rsidRPr="002B679A">
        <w:rPr>
          <w:bCs/>
          <w:lang w:val="en-US"/>
        </w:rPr>
        <w:t>Objectives:</w:t>
      </w:r>
    </w:p>
    <w:p w14:paraId="0FC610E9" w14:textId="77777777" w:rsidR="002B679A" w:rsidRPr="002B679A" w:rsidRDefault="002B679A" w:rsidP="002B679A">
      <w:pPr>
        <w:numPr>
          <w:ilvl w:val="0"/>
          <w:numId w:val="14"/>
        </w:numPr>
        <w:rPr>
          <w:bCs/>
          <w:lang w:val="en-US"/>
        </w:rPr>
      </w:pPr>
      <w:r w:rsidRPr="002B679A">
        <w:rPr>
          <w:bCs/>
          <w:lang w:val="en-US"/>
        </w:rPr>
        <w:t>Students will decode and encode CVC words with short vowels.</w:t>
      </w:r>
    </w:p>
    <w:p w14:paraId="3C836162" w14:textId="77777777" w:rsidR="002B679A" w:rsidRPr="002B679A" w:rsidRDefault="002B679A" w:rsidP="002B679A">
      <w:pPr>
        <w:numPr>
          <w:ilvl w:val="0"/>
          <w:numId w:val="14"/>
        </w:numPr>
        <w:rPr>
          <w:bCs/>
          <w:lang w:val="en-US"/>
        </w:rPr>
      </w:pPr>
      <w:r w:rsidRPr="002B679A">
        <w:rPr>
          <w:bCs/>
          <w:lang w:val="en-US"/>
        </w:rPr>
        <w:t>Students will orally segment and blend three-phoneme words.</w:t>
      </w:r>
    </w:p>
    <w:p w14:paraId="173BC2EC" w14:textId="77777777" w:rsidR="002B679A" w:rsidRPr="002B679A" w:rsidRDefault="002B679A" w:rsidP="002B679A">
      <w:pPr>
        <w:ind w:firstLine="720"/>
        <w:rPr>
          <w:bCs/>
          <w:lang w:val="en-US"/>
        </w:rPr>
      </w:pPr>
      <w:r w:rsidRPr="002B679A">
        <w:rPr>
          <w:bCs/>
          <w:lang w:val="en-US"/>
        </w:rPr>
        <w:t>Standards &amp; Eligible Content:</w:t>
      </w:r>
    </w:p>
    <w:p w14:paraId="6AB194CC" w14:textId="77777777" w:rsidR="002B679A" w:rsidRPr="002B679A" w:rsidRDefault="002B679A" w:rsidP="002B679A">
      <w:pPr>
        <w:numPr>
          <w:ilvl w:val="0"/>
          <w:numId w:val="15"/>
        </w:numPr>
        <w:rPr>
          <w:bCs/>
          <w:lang w:val="en-US"/>
        </w:rPr>
      </w:pPr>
      <w:r w:rsidRPr="002B679A">
        <w:rPr>
          <w:bCs/>
          <w:lang w:val="en-US"/>
        </w:rPr>
        <w:t>PA CC.1.1.</w:t>
      </w:r>
      <w:proofErr w:type="gramStart"/>
      <w:r w:rsidRPr="002B679A">
        <w:rPr>
          <w:bCs/>
          <w:lang w:val="en-US"/>
        </w:rPr>
        <w:t>K.B</w:t>
      </w:r>
      <w:proofErr w:type="gramEnd"/>
      <w:r w:rsidRPr="002B679A">
        <w:rPr>
          <w:bCs/>
          <w:lang w:val="en-US"/>
        </w:rPr>
        <w:t>, CC.1.1.K.C</w:t>
      </w:r>
    </w:p>
    <w:p w14:paraId="39A657BC" w14:textId="77777777" w:rsidR="002B679A" w:rsidRPr="002B679A" w:rsidRDefault="002B679A" w:rsidP="002B679A">
      <w:pPr>
        <w:ind w:firstLine="720"/>
        <w:rPr>
          <w:bCs/>
          <w:lang w:val="en-US"/>
        </w:rPr>
      </w:pPr>
      <w:r w:rsidRPr="002B679A">
        <w:rPr>
          <w:bCs/>
          <w:lang w:val="en-US"/>
        </w:rPr>
        <w:t>Resources:</w:t>
      </w:r>
    </w:p>
    <w:p w14:paraId="3D80AA47" w14:textId="77777777" w:rsidR="002B679A" w:rsidRPr="002B679A" w:rsidRDefault="002B679A" w:rsidP="002B679A">
      <w:pPr>
        <w:numPr>
          <w:ilvl w:val="0"/>
          <w:numId w:val="16"/>
        </w:numPr>
        <w:rPr>
          <w:bCs/>
          <w:lang w:val="en-US"/>
        </w:rPr>
      </w:pPr>
      <w:r w:rsidRPr="002B679A">
        <w:rPr>
          <w:bCs/>
          <w:lang w:val="en-US"/>
        </w:rPr>
        <w:lastRenderedPageBreak/>
        <w:t>UFLI word chains, sound cards, decodable words</w:t>
      </w:r>
    </w:p>
    <w:p w14:paraId="0C113D9D" w14:textId="77777777" w:rsidR="002B679A" w:rsidRPr="002B679A" w:rsidRDefault="002B679A" w:rsidP="002B679A">
      <w:pPr>
        <w:ind w:firstLine="720"/>
        <w:rPr>
          <w:bCs/>
          <w:lang w:val="en-US"/>
        </w:rPr>
      </w:pPr>
      <w:r w:rsidRPr="002B679A">
        <w:rPr>
          <w:bCs/>
          <w:lang w:val="en-US"/>
        </w:rPr>
        <w:t>Assessments:</w:t>
      </w:r>
    </w:p>
    <w:p w14:paraId="0C755F05" w14:textId="77777777" w:rsidR="002B679A" w:rsidRPr="002B679A" w:rsidRDefault="002B679A" w:rsidP="002B679A">
      <w:pPr>
        <w:numPr>
          <w:ilvl w:val="0"/>
          <w:numId w:val="17"/>
        </w:numPr>
        <w:rPr>
          <w:bCs/>
          <w:lang w:val="en-US"/>
        </w:rPr>
      </w:pPr>
      <w:r w:rsidRPr="002B679A">
        <w:rPr>
          <w:bCs/>
          <w:lang w:val="en-US"/>
        </w:rPr>
        <w:t>CVC word reading</w:t>
      </w:r>
    </w:p>
    <w:p w14:paraId="0DCAF206" w14:textId="77777777" w:rsidR="002B679A" w:rsidRPr="002B679A" w:rsidRDefault="002B679A" w:rsidP="002B679A">
      <w:pPr>
        <w:numPr>
          <w:ilvl w:val="0"/>
          <w:numId w:val="17"/>
        </w:numPr>
        <w:rPr>
          <w:bCs/>
          <w:lang w:val="en-US"/>
        </w:rPr>
      </w:pPr>
      <w:r w:rsidRPr="002B679A">
        <w:rPr>
          <w:bCs/>
          <w:lang w:val="en-US"/>
        </w:rPr>
        <w:t>Phoneme segmentation</w:t>
      </w:r>
    </w:p>
    <w:p w14:paraId="3DB3944A" w14:textId="77777777" w:rsidR="002B679A" w:rsidRPr="002B679A" w:rsidRDefault="002B679A" w:rsidP="002B679A">
      <w:pPr>
        <w:ind w:firstLine="720"/>
        <w:rPr>
          <w:bCs/>
          <w:lang w:val="en-US"/>
        </w:rPr>
      </w:pPr>
      <w:r w:rsidRPr="002B679A">
        <w:rPr>
          <w:bCs/>
          <w:lang w:val="en-US"/>
        </w:rPr>
        <w:t>Adaptations: small-group instruction, multisensory supports</w:t>
      </w:r>
    </w:p>
    <w:p w14:paraId="2D4CB8FF" w14:textId="77777777" w:rsidR="002B679A" w:rsidRPr="002B679A" w:rsidRDefault="002B679A" w:rsidP="002B679A">
      <w:pPr>
        <w:ind w:firstLine="720"/>
        <w:rPr>
          <w:bCs/>
          <w:lang w:val="en-US"/>
        </w:rPr>
      </w:pPr>
      <w:r w:rsidRPr="002B679A">
        <w:rPr>
          <w:bCs/>
          <w:lang w:val="en-US"/>
        </w:rPr>
        <w:t>Modifications: reduced word sets, additional modeling</w:t>
      </w:r>
    </w:p>
    <w:p w14:paraId="7361C781" w14:textId="77777777" w:rsidR="002B679A" w:rsidRPr="002B679A" w:rsidRDefault="002B679A" w:rsidP="002B679A">
      <w:pPr>
        <w:ind w:firstLine="720"/>
        <w:rPr>
          <w:bCs/>
          <w:lang w:val="en-US"/>
        </w:rPr>
      </w:pPr>
      <w:r w:rsidRPr="002B679A">
        <w:rPr>
          <w:bCs/>
          <w:lang w:val="en-US"/>
        </w:rPr>
        <w:t>Vocabulary: short vowel, CVC, segment</w:t>
      </w:r>
    </w:p>
    <w:p w14:paraId="092F9AE6" w14:textId="77777777" w:rsidR="002B679A" w:rsidRPr="002B679A" w:rsidRDefault="00000000" w:rsidP="002B679A">
      <w:pPr>
        <w:ind w:firstLine="720"/>
        <w:rPr>
          <w:bCs/>
          <w:lang w:val="en-US"/>
        </w:rPr>
      </w:pPr>
      <w:r>
        <w:rPr>
          <w:bCs/>
          <w:lang w:val="en-US"/>
        </w:rPr>
        <w:pict w14:anchorId="52DACFFA">
          <v:rect id="_x0000_i1031" style="width:0;height:1.5pt" o:hralign="center" o:hrstd="t" o:hr="t" fillcolor="#a0a0a0" stroked="f"/>
        </w:pict>
      </w:r>
    </w:p>
    <w:p w14:paraId="025626ED" w14:textId="77777777" w:rsidR="002B679A" w:rsidRPr="002B679A" w:rsidRDefault="002B679A" w:rsidP="002B679A">
      <w:pPr>
        <w:ind w:firstLine="720"/>
        <w:rPr>
          <w:bCs/>
          <w:lang w:val="en-US"/>
        </w:rPr>
      </w:pPr>
      <w:r w:rsidRPr="002B679A">
        <w:rPr>
          <w:bCs/>
          <w:lang w:val="en-US"/>
        </w:rPr>
        <w:t>Weeks 7–8</w:t>
      </w:r>
    </w:p>
    <w:p w14:paraId="3E1FFC82" w14:textId="77777777" w:rsidR="002B679A" w:rsidRPr="002B679A" w:rsidRDefault="002B679A" w:rsidP="002B679A">
      <w:pPr>
        <w:ind w:firstLine="720"/>
        <w:rPr>
          <w:bCs/>
          <w:lang w:val="en-US"/>
        </w:rPr>
      </w:pPr>
      <w:r w:rsidRPr="002B679A">
        <w:rPr>
          <w:bCs/>
          <w:lang w:val="en-US"/>
        </w:rPr>
        <w:t>Unit Name (Topic): Completing the Alphabet &amp; Blending Practice</w:t>
      </w:r>
    </w:p>
    <w:p w14:paraId="6C26D9B9" w14:textId="77777777" w:rsidR="002B679A" w:rsidRPr="002B679A" w:rsidRDefault="002B679A" w:rsidP="002B679A">
      <w:pPr>
        <w:ind w:firstLine="720"/>
        <w:rPr>
          <w:bCs/>
          <w:lang w:val="en-US"/>
        </w:rPr>
      </w:pPr>
      <w:r w:rsidRPr="002B679A">
        <w:rPr>
          <w:bCs/>
          <w:lang w:val="en-US"/>
        </w:rPr>
        <w:t>Lessons: UFLI Lessons 15–18 (u, g, b, e)</w:t>
      </w:r>
    </w:p>
    <w:p w14:paraId="297B7E87" w14:textId="77777777" w:rsidR="002B679A" w:rsidRPr="002B679A" w:rsidRDefault="002B679A" w:rsidP="002B679A">
      <w:pPr>
        <w:ind w:firstLine="720"/>
        <w:rPr>
          <w:bCs/>
          <w:lang w:val="en-US"/>
        </w:rPr>
      </w:pPr>
      <w:r w:rsidRPr="002B679A">
        <w:rPr>
          <w:bCs/>
          <w:lang w:val="en-US"/>
        </w:rPr>
        <w:t>Objectives:</w:t>
      </w:r>
    </w:p>
    <w:p w14:paraId="01B1BF50" w14:textId="77777777" w:rsidR="002B679A" w:rsidRPr="002B679A" w:rsidRDefault="002B679A" w:rsidP="002B679A">
      <w:pPr>
        <w:numPr>
          <w:ilvl w:val="0"/>
          <w:numId w:val="18"/>
        </w:numPr>
        <w:rPr>
          <w:bCs/>
          <w:lang w:val="en-US"/>
        </w:rPr>
      </w:pPr>
      <w:r w:rsidRPr="002B679A">
        <w:rPr>
          <w:bCs/>
          <w:lang w:val="en-US"/>
        </w:rPr>
        <w:t>Students will identify letter–sound correspondences.</w:t>
      </w:r>
    </w:p>
    <w:p w14:paraId="1B05115E" w14:textId="77777777" w:rsidR="002B679A" w:rsidRPr="002B679A" w:rsidRDefault="002B679A" w:rsidP="002B679A">
      <w:pPr>
        <w:numPr>
          <w:ilvl w:val="0"/>
          <w:numId w:val="18"/>
        </w:numPr>
        <w:rPr>
          <w:bCs/>
          <w:lang w:val="en-US"/>
        </w:rPr>
      </w:pPr>
      <w:r w:rsidRPr="002B679A">
        <w:rPr>
          <w:bCs/>
          <w:lang w:val="en-US"/>
        </w:rPr>
        <w:t>Students will blend and read CVC words with multiple short vowels.</w:t>
      </w:r>
    </w:p>
    <w:p w14:paraId="2C780A8F" w14:textId="77777777" w:rsidR="002B679A" w:rsidRPr="002B679A" w:rsidRDefault="002B679A" w:rsidP="002B679A">
      <w:pPr>
        <w:ind w:firstLine="720"/>
        <w:rPr>
          <w:bCs/>
          <w:lang w:val="en-US"/>
        </w:rPr>
      </w:pPr>
      <w:r w:rsidRPr="002B679A">
        <w:rPr>
          <w:bCs/>
          <w:lang w:val="en-US"/>
        </w:rPr>
        <w:t>Standards &amp; Eligible Content:</w:t>
      </w:r>
    </w:p>
    <w:p w14:paraId="1439DE67" w14:textId="77777777" w:rsidR="002B679A" w:rsidRPr="002B679A" w:rsidRDefault="002B679A" w:rsidP="002B679A">
      <w:pPr>
        <w:numPr>
          <w:ilvl w:val="0"/>
          <w:numId w:val="19"/>
        </w:numPr>
        <w:rPr>
          <w:bCs/>
          <w:lang w:val="en-US"/>
        </w:rPr>
      </w:pPr>
      <w:r w:rsidRPr="002B679A">
        <w:rPr>
          <w:bCs/>
          <w:lang w:val="en-US"/>
        </w:rPr>
        <w:t>PA CC.1.1.</w:t>
      </w:r>
      <w:proofErr w:type="gramStart"/>
      <w:r w:rsidRPr="002B679A">
        <w:rPr>
          <w:bCs/>
          <w:lang w:val="en-US"/>
        </w:rPr>
        <w:t>K.A</w:t>
      </w:r>
      <w:proofErr w:type="gramEnd"/>
      <w:r w:rsidRPr="002B679A">
        <w:rPr>
          <w:bCs/>
          <w:lang w:val="en-US"/>
        </w:rPr>
        <w:t>, CC.1.1.</w:t>
      </w:r>
      <w:proofErr w:type="gramStart"/>
      <w:r w:rsidRPr="002B679A">
        <w:rPr>
          <w:bCs/>
          <w:lang w:val="en-US"/>
        </w:rPr>
        <w:t>K.B</w:t>
      </w:r>
      <w:proofErr w:type="gramEnd"/>
    </w:p>
    <w:p w14:paraId="0B15CFB7" w14:textId="77777777" w:rsidR="002B679A" w:rsidRPr="002B679A" w:rsidRDefault="002B679A" w:rsidP="002B679A">
      <w:pPr>
        <w:ind w:firstLine="720"/>
        <w:rPr>
          <w:bCs/>
          <w:lang w:val="en-US"/>
        </w:rPr>
      </w:pPr>
      <w:r w:rsidRPr="002B679A">
        <w:rPr>
          <w:bCs/>
          <w:lang w:val="en-US"/>
        </w:rPr>
        <w:t>Resources:</w:t>
      </w:r>
    </w:p>
    <w:p w14:paraId="5ECE5F18" w14:textId="77777777" w:rsidR="002B679A" w:rsidRPr="002B679A" w:rsidRDefault="002B679A" w:rsidP="002B679A">
      <w:pPr>
        <w:numPr>
          <w:ilvl w:val="0"/>
          <w:numId w:val="20"/>
        </w:numPr>
        <w:rPr>
          <w:bCs/>
          <w:lang w:val="en-US"/>
        </w:rPr>
      </w:pPr>
      <w:r w:rsidRPr="002B679A">
        <w:rPr>
          <w:bCs/>
          <w:lang w:val="en-US"/>
        </w:rPr>
        <w:t>Letter cards, UFLI blending routines</w:t>
      </w:r>
    </w:p>
    <w:p w14:paraId="2E22FDBA" w14:textId="77777777" w:rsidR="002B679A" w:rsidRPr="002B679A" w:rsidRDefault="002B679A" w:rsidP="002B679A">
      <w:pPr>
        <w:ind w:firstLine="720"/>
        <w:rPr>
          <w:bCs/>
          <w:lang w:val="en-US"/>
        </w:rPr>
      </w:pPr>
      <w:r w:rsidRPr="002B679A">
        <w:rPr>
          <w:bCs/>
          <w:lang w:val="en-US"/>
        </w:rPr>
        <w:t>Assessments:</w:t>
      </w:r>
    </w:p>
    <w:p w14:paraId="0F6C9287" w14:textId="77777777" w:rsidR="002B679A" w:rsidRPr="002B679A" w:rsidRDefault="002B679A" w:rsidP="002B679A">
      <w:pPr>
        <w:numPr>
          <w:ilvl w:val="0"/>
          <w:numId w:val="21"/>
        </w:numPr>
        <w:rPr>
          <w:bCs/>
          <w:lang w:val="en-US"/>
        </w:rPr>
      </w:pPr>
      <w:r w:rsidRPr="002B679A">
        <w:rPr>
          <w:bCs/>
          <w:lang w:val="en-US"/>
        </w:rPr>
        <w:t>Letter–sound checks</w:t>
      </w:r>
    </w:p>
    <w:p w14:paraId="533E033C" w14:textId="77777777" w:rsidR="002B679A" w:rsidRPr="002B679A" w:rsidRDefault="002B679A" w:rsidP="002B679A">
      <w:pPr>
        <w:numPr>
          <w:ilvl w:val="0"/>
          <w:numId w:val="21"/>
        </w:numPr>
        <w:rPr>
          <w:bCs/>
          <w:lang w:val="en-US"/>
        </w:rPr>
      </w:pPr>
      <w:r w:rsidRPr="002B679A">
        <w:rPr>
          <w:bCs/>
          <w:lang w:val="en-US"/>
        </w:rPr>
        <w:t>CVC decoding</w:t>
      </w:r>
    </w:p>
    <w:p w14:paraId="0D0EE580" w14:textId="77777777" w:rsidR="002B679A" w:rsidRPr="002B679A" w:rsidRDefault="002B679A" w:rsidP="002B679A">
      <w:pPr>
        <w:ind w:firstLine="720"/>
        <w:rPr>
          <w:bCs/>
          <w:lang w:val="en-US"/>
        </w:rPr>
      </w:pPr>
      <w:r w:rsidRPr="002B679A">
        <w:rPr>
          <w:bCs/>
          <w:lang w:val="en-US"/>
        </w:rPr>
        <w:t xml:space="preserve">Adaptations: repeated practice, visual </w:t>
      </w:r>
      <w:proofErr w:type="gramStart"/>
      <w:r w:rsidRPr="002B679A">
        <w:rPr>
          <w:bCs/>
          <w:lang w:val="en-US"/>
        </w:rPr>
        <w:t>supports</w:t>
      </w:r>
      <w:proofErr w:type="gramEnd"/>
    </w:p>
    <w:p w14:paraId="0F8704AB" w14:textId="77777777" w:rsidR="002B679A" w:rsidRPr="002B679A" w:rsidRDefault="002B679A" w:rsidP="002B679A">
      <w:pPr>
        <w:ind w:firstLine="720"/>
        <w:rPr>
          <w:bCs/>
          <w:lang w:val="en-US"/>
        </w:rPr>
      </w:pPr>
      <w:r w:rsidRPr="002B679A">
        <w:rPr>
          <w:bCs/>
          <w:lang w:val="en-US"/>
        </w:rPr>
        <w:t>Modifications: limited letter choices</w:t>
      </w:r>
    </w:p>
    <w:p w14:paraId="49CACB31" w14:textId="77777777" w:rsidR="002B679A" w:rsidRPr="002B679A" w:rsidRDefault="002B679A" w:rsidP="002B679A">
      <w:pPr>
        <w:ind w:firstLine="720"/>
        <w:rPr>
          <w:bCs/>
          <w:lang w:val="en-US"/>
        </w:rPr>
      </w:pPr>
      <w:r w:rsidRPr="002B679A">
        <w:rPr>
          <w:bCs/>
          <w:lang w:val="en-US"/>
        </w:rPr>
        <w:t>Vocabulary: blend, decode</w:t>
      </w:r>
    </w:p>
    <w:p w14:paraId="03E2040D" w14:textId="77777777" w:rsidR="002B679A" w:rsidRPr="002B679A" w:rsidRDefault="00000000" w:rsidP="002B679A">
      <w:pPr>
        <w:ind w:firstLine="720"/>
        <w:rPr>
          <w:bCs/>
          <w:lang w:val="en-US"/>
        </w:rPr>
      </w:pPr>
      <w:r>
        <w:rPr>
          <w:bCs/>
          <w:lang w:val="en-US"/>
        </w:rPr>
        <w:pict w14:anchorId="2F6989E1">
          <v:rect id="_x0000_i1032" style="width:0;height:1.5pt" o:hralign="center" o:hrstd="t" o:hr="t" fillcolor="#a0a0a0" stroked="f"/>
        </w:pict>
      </w:r>
    </w:p>
    <w:p w14:paraId="10C213C2" w14:textId="77777777" w:rsidR="002B679A" w:rsidRPr="002B679A" w:rsidRDefault="002B679A" w:rsidP="002B679A">
      <w:pPr>
        <w:ind w:firstLine="720"/>
        <w:rPr>
          <w:bCs/>
          <w:lang w:val="en-US"/>
        </w:rPr>
      </w:pPr>
      <w:r w:rsidRPr="002B679A">
        <w:rPr>
          <w:bCs/>
          <w:lang w:val="en-US"/>
        </w:rPr>
        <w:t>Weeks 9–10</w:t>
      </w:r>
    </w:p>
    <w:p w14:paraId="007CB353" w14:textId="77777777" w:rsidR="002B679A" w:rsidRPr="002B679A" w:rsidRDefault="002B679A" w:rsidP="002B679A">
      <w:pPr>
        <w:ind w:firstLine="720"/>
        <w:rPr>
          <w:bCs/>
          <w:lang w:val="en-US"/>
        </w:rPr>
      </w:pPr>
      <w:r w:rsidRPr="002B679A">
        <w:rPr>
          <w:bCs/>
          <w:lang w:val="en-US"/>
        </w:rPr>
        <w:t>Unit Name (Topic): Review &amp; Continued Alphabet Instruction</w:t>
      </w:r>
    </w:p>
    <w:p w14:paraId="4AF83352" w14:textId="77777777" w:rsidR="002B679A" w:rsidRPr="002B679A" w:rsidRDefault="002B679A" w:rsidP="002B679A">
      <w:pPr>
        <w:ind w:firstLine="720"/>
        <w:rPr>
          <w:bCs/>
          <w:lang w:val="en-US"/>
        </w:rPr>
      </w:pPr>
      <w:r w:rsidRPr="002B679A">
        <w:rPr>
          <w:bCs/>
          <w:lang w:val="en-US"/>
        </w:rPr>
        <w:t>Lessons: UFLI Lessons 19–22 (VC/CVC review, s, z, k)</w:t>
      </w:r>
    </w:p>
    <w:p w14:paraId="2ED5A529" w14:textId="77777777" w:rsidR="002B679A" w:rsidRPr="002B679A" w:rsidRDefault="002B679A" w:rsidP="002B679A">
      <w:pPr>
        <w:ind w:firstLine="720"/>
        <w:rPr>
          <w:bCs/>
          <w:lang w:val="en-US"/>
        </w:rPr>
      </w:pPr>
      <w:r w:rsidRPr="002B679A">
        <w:rPr>
          <w:bCs/>
          <w:lang w:val="en-US"/>
        </w:rPr>
        <w:t>Objectives:</w:t>
      </w:r>
    </w:p>
    <w:p w14:paraId="552DE910" w14:textId="77777777" w:rsidR="002B679A" w:rsidRPr="002B679A" w:rsidRDefault="002B679A" w:rsidP="002B679A">
      <w:pPr>
        <w:numPr>
          <w:ilvl w:val="0"/>
          <w:numId w:val="22"/>
        </w:numPr>
        <w:rPr>
          <w:bCs/>
          <w:lang w:val="en-US"/>
        </w:rPr>
      </w:pPr>
      <w:r w:rsidRPr="002B679A">
        <w:rPr>
          <w:bCs/>
          <w:lang w:val="en-US"/>
        </w:rPr>
        <w:t>Students will apply decoding skills to known word patterns.</w:t>
      </w:r>
    </w:p>
    <w:p w14:paraId="5D52FC7A" w14:textId="77777777" w:rsidR="002B679A" w:rsidRPr="002B679A" w:rsidRDefault="002B679A" w:rsidP="002B679A">
      <w:pPr>
        <w:numPr>
          <w:ilvl w:val="0"/>
          <w:numId w:val="22"/>
        </w:numPr>
        <w:rPr>
          <w:bCs/>
          <w:lang w:val="en-US"/>
        </w:rPr>
      </w:pPr>
      <w:r w:rsidRPr="002B679A">
        <w:rPr>
          <w:bCs/>
          <w:lang w:val="en-US"/>
        </w:rPr>
        <w:t>Students will read words with final /s/ and /z/.</w:t>
      </w:r>
    </w:p>
    <w:p w14:paraId="53ACC337" w14:textId="77777777" w:rsidR="002B679A" w:rsidRPr="002B679A" w:rsidRDefault="002B679A" w:rsidP="002B679A">
      <w:pPr>
        <w:ind w:firstLine="720"/>
        <w:rPr>
          <w:bCs/>
          <w:lang w:val="en-US"/>
        </w:rPr>
      </w:pPr>
      <w:r w:rsidRPr="002B679A">
        <w:rPr>
          <w:bCs/>
          <w:lang w:val="en-US"/>
        </w:rPr>
        <w:t>Standards &amp; Eligible Content:</w:t>
      </w:r>
    </w:p>
    <w:p w14:paraId="25C9E83A" w14:textId="77777777" w:rsidR="002B679A" w:rsidRPr="002B679A" w:rsidRDefault="002B679A" w:rsidP="002B679A">
      <w:pPr>
        <w:numPr>
          <w:ilvl w:val="0"/>
          <w:numId w:val="23"/>
        </w:numPr>
        <w:rPr>
          <w:bCs/>
          <w:lang w:val="en-US"/>
        </w:rPr>
      </w:pPr>
      <w:r w:rsidRPr="002B679A">
        <w:rPr>
          <w:bCs/>
          <w:lang w:val="en-US"/>
        </w:rPr>
        <w:t>PA CC.1.1.</w:t>
      </w:r>
      <w:proofErr w:type="gramStart"/>
      <w:r w:rsidRPr="002B679A">
        <w:rPr>
          <w:bCs/>
          <w:lang w:val="en-US"/>
        </w:rPr>
        <w:t>K.B</w:t>
      </w:r>
      <w:proofErr w:type="gramEnd"/>
      <w:r w:rsidRPr="002B679A">
        <w:rPr>
          <w:bCs/>
          <w:lang w:val="en-US"/>
        </w:rPr>
        <w:t>, CC.1.1.K.C</w:t>
      </w:r>
    </w:p>
    <w:p w14:paraId="4DDECB57" w14:textId="77777777" w:rsidR="002B679A" w:rsidRPr="002B679A" w:rsidRDefault="002B679A" w:rsidP="002B679A">
      <w:pPr>
        <w:ind w:firstLine="720"/>
        <w:rPr>
          <w:bCs/>
          <w:lang w:val="en-US"/>
        </w:rPr>
      </w:pPr>
      <w:r w:rsidRPr="002B679A">
        <w:rPr>
          <w:bCs/>
          <w:lang w:val="en-US"/>
        </w:rPr>
        <w:t>Resources:</w:t>
      </w:r>
    </w:p>
    <w:p w14:paraId="772BB360" w14:textId="77777777" w:rsidR="002B679A" w:rsidRPr="002B679A" w:rsidRDefault="002B679A" w:rsidP="002B679A">
      <w:pPr>
        <w:numPr>
          <w:ilvl w:val="0"/>
          <w:numId w:val="24"/>
        </w:numPr>
        <w:rPr>
          <w:bCs/>
          <w:lang w:val="en-US"/>
        </w:rPr>
      </w:pPr>
      <w:r w:rsidRPr="002B679A">
        <w:rPr>
          <w:bCs/>
          <w:lang w:val="en-US"/>
        </w:rPr>
        <w:t>Decodable word lists, UFLI review activities</w:t>
      </w:r>
    </w:p>
    <w:p w14:paraId="628D63DB" w14:textId="77777777" w:rsidR="002B679A" w:rsidRPr="002B679A" w:rsidRDefault="002B679A" w:rsidP="002B679A">
      <w:pPr>
        <w:ind w:firstLine="720"/>
        <w:rPr>
          <w:bCs/>
          <w:lang w:val="en-US"/>
        </w:rPr>
      </w:pPr>
      <w:r w:rsidRPr="002B679A">
        <w:rPr>
          <w:bCs/>
          <w:lang w:val="en-US"/>
        </w:rPr>
        <w:t>Assessments:</w:t>
      </w:r>
    </w:p>
    <w:p w14:paraId="653CBDAB" w14:textId="77777777" w:rsidR="002B679A" w:rsidRPr="002B679A" w:rsidRDefault="002B679A" w:rsidP="002B679A">
      <w:pPr>
        <w:numPr>
          <w:ilvl w:val="0"/>
          <w:numId w:val="25"/>
        </w:numPr>
        <w:rPr>
          <w:bCs/>
          <w:lang w:val="en-US"/>
        </w:rPr>
      </w:pPr>
      <w:r w:rsidRPr="002B679A">
        <w:rPr>
          <w:bCs/>
          <w:lang w:val="en-US"/>
        </w:rPr>
        <w:t>Decodable word reading</w:t>
      </w:r>
    </w:p>
    <w:p w14:paraId="664545A6" w14:textId="77777777" w:rsidR="002B679A" w:rsidRPr="002B679A" w:rsidRDefault="002B679A" w:rsidP="002B679A">
      <w:pPr>
        <w:ind w:firstLine="720"/>
        <w:rPr>
          <w:bCs/>
          <w:lang w:val="en-US"/>
        </w:rPr>
      </w:pPr>
      <w:r w:rsidRPr="002B679A">
        <w:rPr>
          <w:bCs/>
          <w:lang w:val="en-US"/>
        </w:rPr>
        <w:lastRenderedPageBreak/>
        <w:t>Adaptations: targeted reteaching</w:t>
      </w:r>
    </w:p>
    <w:p w14:paraId="0A8DED2A" w14:textId="77777777" w:rsidR="002B679A" w:rsidRPr="002B679A" w:rsidRDefault="002B679A" w:rsidP="002B679A">
      <w:pPr>
        <w:ind w:firstLine="720"/>
        <w:rPr>
          <w:bCs/>
          <w:lang w:val="en-US"/>
        </w:rPr>
      </w:pPr>
      <w:r w:rsidRPr="002B679A">
        <w:rPr>
          <w:bCs/>
          <w:lang w:val="en-US"/>
        </w:rPr>
        <w:t>Modifications: fewer response items</w:t>
      </w:r>
    </w:p>
    <w:p w14:paraId="01D02167" w14:textId="77777777" w:rsidR="002B679A" w:rsidRPr="002B679A" w:rsidRDefault="002B679A" w:rsidP="002B679A">
      <w:pPr>
        <w:ind w:firstLine="720"/>
        <w:rPr>
          <w:bCs/>
          <w:lang w:val="en-US"/>
        </w:rPr>
      </w:pPr>
      <w:r w:rsidRPr="002B679A">
        <w:rPr>
          <w:bCs/>
          <w:lang w:val="en-US"/>
        </w:rPr>
        <w:t>Vocabulary: review, phoneme</w:t>
      </w:r>
    </w:p>
    <w:p w14:paraId="289E284A" w14:textId="77777777" w:rsidR="002B679A" w:rsidRPr="002B679A" w:rsidRDefault="00000000" w:rsidP="002B679A">
      <w:pPr>
        <w:ind w:firstLine="720"/>
        <w:rPr>
          <w:bCs/>
          <w:lang w:val="en-US"/>
        </w:rPr>
      </w:pPr>
      <w:r>
        <w:rPr>
          <w:bCs/>
          <w:lang w:val="en-US"/>
        </w:rPr>
        <w:pict w14:anchorId="7EDB5154">
          <v:rect id="_x0000_i1033" style="width:0;height:1.5pt" o:hralign="center" o:hrstd="t" o:hr="t" fillcolor="#a0a0a0" stroked="f"/>
        </w:pict>
      </w:r>
    </w:p>
    <w:p w14:paraId="567C5761" w14:textId="77777777" w:rsidR="002B679A" w:rsidRPr="002B679A" w:rsidRDefault="002B679A" w:rsidP="002B679A">
      <w:pPr>
        <w:ind w:firstLine="720"/>
        <w:rPr>
          <w:bCs/>
          <w:lang w:val="en-US"/>
        </w:rPr>
      </w:pPr>
      <w:r w:rsidRPr="002B679A">
        <w:rPr>
          <w:bCs/>
          <w:lang w:val="en-US"/>
        </w:rPr>
        <w:t>Weeks 11–12</w:t>
      </w:r>
    </w:p>
    <w:p w14:paraId="7B31136E" w14:textId="77777777" w:rsidR="002B679A" w:rsidRPr="002B679A" w:rsidRDefault="002B679A" w:rsidP="002B679A">
      <w:pPr>
        <w:ind w:firstLine="720"/>
        <w:rPr>
          <w:bCs/>
          <w:lang w:val="en-US"/>
        </w:rPr>
      </w:pPr>
      <w:r w:rsidRPr="002B679A">
        <w:rPr>
          <w:bCs/>
          <w:lang w:val="en-US"/>
        </w:rPr>
        <w:t>Unit Name (Topic): Liquid Consonants &amp; Continued Blending</w:t>
      </w:r>
    </w:p>
    <w:p w14:paraId="24C35215" w14:textId="77777777" w:rsidR="002B679A" w:rsidRPr="002B679A" w:rsidRDefault="002B679A" w:rsidP="002B679A">
      <w:pPr>
        <w:ind w:firstLine="720"/>
        <w:rPr>
          <w:bCs/>
          <w:lang w:val="en-US"/>
        </w:rPr>
      </w:pPr>
      <w:r w:rsidRPr="002B679A">
        <w:rPr>
          <w:bCs/>
          <w:lang w:val="en-US"/>
        </w:rPr>
        <w:t>Lessons: UFLI Lessons 23–26 (h, r part 1 &amp; 2)</w:t>
      </w:r>
    </w:p>
    <w:p w14:paraId="7430B17D" w14:textId="77777777" w:rsidR="002B679A" w:rsidRPr="002B679A" w:rsidRDefault="002B679A" w:rsidP="002B679A">
      <w:pPr>
        <w:ind w:firstLine="720"/>
        <w:rPr>
          <w:bCs/>
          <w:lang w:val="en-US"/>
        </w:rPr>
      </w:pPr>
      <w:r w:rsidRPr="002B679A">
        <w:rPr>
          <w:bCs/>
          <w:lang w:val="en-US"/>
        </w:rPr>
        <w:t>Objectives:</w:t>
      </w:r>
    </w:p>
    <w:p w14:paraId="0B15FBA7" w14:textId="77777777" w:rsidR="002B679A" w:rsidRPr="002B679A" w:rsidRDefault="002B679A" w:rsidP="002B679A">
      <w:pPr>
        <w:numPr>
          <w:ilvl w:val="0"/>
          <w:numId w:val="26"/>
        </w:numPr>
        <w:rPr>
          <w:bCs/>
          <w:lang w:val="en-US"/>
        </w:rPr>
      </w:pPr>
      <w:r w:rsidRPr="002B679A">
        <w:rPr>
          <w:bCs/>
          <w:lang w:val="en-US"/>
        </w:rPr>
        <w:t>Students will decode words with /r/.</w:t>
      </w:r>
    </w:p>
    <w:p w14:paraId="6563F73A" w14:textId="77777777" w:rsidR="002B679A" w:rsidRPr="002B679A" w:rsidRDefault="002B679A" w:rsidP="002B679A">
      <w:pPr>
        <w:numPr>
          <w:ilvl w:val="0"/>
          <w:numId w:val="26"/>
        </w:numPr>
        <w:rPr>
          <w:bCs/>
          <w:lang w:val="en-US"/>
        </w:rPr>
      </w:pPr>
      <w:r w:rsidRPr="002B679A">
        <w:rPr>
          <w:bCs/>
          <w:lang w:val="en-US"/>
        </w:rPr>
        <w:t>Students will blend words with previously taught sounds.</w:t>
      </w:r>
    </w:p>
    <w:p w14:paraId="471069CD" w14:textId="77777777" w:rsidR="002B679A" w:rsidRPr="002B679A" w:rsidRDefault="002B679A" w:rsidP="002B679A">
      <w:pPr>
        <w:ind w:firstLine="720"/>
        <w:rPr>
          <w:bCs/>
          <w:lang w:val="en-US"/>
        </w:rPr>
      </w:pPr>
      <w:r w:rsidRPr="002B679A">
        <w:rPr>
          <w:bCs/>
          <w:lang w:val="en-US"/>
        </w:rPr>
        <w:t>Standards &amp; Eligible Content:</w:t>
      </w:r>
    </w:p>
    <w:p w14:paraId="5BB7AF5E" w14:textId="77777777" w:rsidR="002B679A" w:rsidRPr="002B679A" w:rsidRDefault="002B679A" w:rsidP="002B679A">
      <w:pPr>
        <w:numPr>
          <w:ilvl w:val="0"/>
          <w:numId w:val="27"/>
        </w:numPr>
        <w:rPr>
          <w:bCs/>
          <w:lang w:val="en-US"/>
        </w:rPr>
      </w:pPr>
      <w:r w:rsidRPr="002B679A">
        <w:rPr>
          <w:bCs/>
          <w:lang w:val="en-US"/>
        </w:rPr>
        <w:t>PA CC.1.1.</w:t>
      </w:r>
      <w:proofErr w:type="gramStart"/>
      <w:r w:rsidRPr="002B679A">
        <w:rPr>
          <w:bCs/>
          <w:lang w:val="en-US"/>
        </w:rPr>
        <w:t>K.B</w:t>
      </w:r>
      <w:proofErr w:type="gramEnd"/>
    </w:p>
    <w:p w14:paraId="30CF9772" w14:textId="77777777" w:rsidR="002B679A" w:rsidRPr="002B679A" w:rsidRDefault="002B679A" w:rsidP="002B679A">
      <w:pPr>
        <w:ind w:firstLine="720"/>
        <w:rPr>
          <w:bCs/>
          <w:lang w:val="en-US"/>
        </w:rPr>
      </w:pPr>
      <w:r w:rsidRPr="002B679A">
        <w:rPr>
          <w:bCs/>
          <w:lang w:val="en-US"/>
        </w:rPr>
        <w:t>Resources:</w:t>
      </w:r>
    </w:p>
    <w:p w14:paraId="26F1B247" w14:textId="77777777" w:rsidR="002B679A" w:rsidRPr="002B679A" w:rsidRDefault="002B679A" w:rsidP="002B679A">
      <w:pPr>
        <w:numPr>
          <w:ilvl w:val="0"/>
          <w:numId w:val="28"/>
        </w:numPr>
        <w:rPr>
          <w:bCs/>
          <w:lang w:val="en-US"/>
        </w:rPr>
      </w:pPr>
      <w:r w:rsidRPr="002B679A">
        <w:rPr>
          <w:bCs/>
          <w:lang w:val="en-US"/>
        </w:rPr>
        <w:t>UFLI lesson materials, decodable words</w:t>
      </w:r>
    </w:p>
    <w:p w14:paraId="21511AAC" w14:textId="77777777" w:rsidR="002B679A" w:rsidRPr="002B679A" w:rsidRDefault="002B679A" w:rsidP="002B679A">
      <w:pPr>
        <w:ind w:firstLine="720"/>
        <w:rPr>
          <w:bCs/>
          <w:lang w:val="en-US"/>
        </w:rPr>
      </w:pPr>
      <w:r w:rsidRPr="002B679A">
        <w:rPr>
          <w:bCs/>
          <w:lang w:val="en-US"/>
        </w:rPr>
        <w:t>Assessments:</w:t>
      </w:r>
    </w:p>
    <w:p w14:paraId="3F78F9E6" w14:textId="77777777" w:rsidR="002B679A" w:rsidRPr="002B679A" w:rsidRDefault="002B679A" w:rsidP="002B679A">
      <w:pPr>
        <w:numPr>
          <w:ilvl w:val="0"/>
          <w:numId w:val="29"/>
        </w:numPr>
        <w:rPr>
          <w:bCs/>
          <w:lang w:val="en-US"/>
        </w:rPr>
      </w:pPr>
      <w:r w:rsidRPr="002B679A">
        <w:rPr>
          <w:bCs/>
          <w:lang w:val="en-US"/>
        </w:rPr>
        <w:t>Oral decoding checks</w:t>
      </w:r>
    </w:p>
    <w:p w14:paraId="1F17B5FD" w14:textId="77777777" w:rsidR="002B679A" w:rsidRPr="002B679A" w:rsidRDefault="002B679A" w:rsidP="002B679A">
      <w:pPr>
        <w:ind w:firstLine="720"/>
        <w:rPr>
          <w:bCs/>
          <w:lang w:val="en-US"/>
        </w:rPr>
      </w:pPr>
      <w:r w:rsidRPr="002B679A">
        <w:rPr>
          <w:bCs/>
          <w:lang w:val="en-US"/>
        </w:rPr>
        <w:t>Adaptations: guided practice</w:t>
      </w:r>
    </w:p>
    <w:p w14:paraId="6BAD5EAF" w14:textId="77777777" w:rsidR="002B679A" w:rsidRPr="002B679A" w:rsidRDefault="002B679A" w:rsidP="002B679A">
      <w:pPr>
        <w:ind w:firstLine="720"/>
        <w:rPr>
          <w:bCs/>
          <w:lang w:val="en-US"/>
        </w:rPr>
      </w:pPr>
      <w:r w:rsidRPr="002B679A">
        <w:rPr>
          <w:bCs/>
          <w:lang w:val="en-US"/>
        </w:rPr>
        <w:t>Modifications: teacher-supported responses</w:t>
      </w:r>
    </w:p>
    <w:p w14:paraId="75164D1E" w14:textId="77777777" w:rsidR="002B679A" w:rsidRPr="002B679A" w:rsidRDefault="002B679A" w:rsidP="002B679A">
      <w:pPr>
        <w:ind w:firstLine="720"/>
        <w:rPr>
          <w:bCs/>
          <w:lang w:val="en-US"/>
        </w:rPr>
      </w:pPr>
      <w:r w:rsidRPr="002B679A">
        <w:rPr>
          <w:bCs/>
          <w:lang w:val="en-US"/>
        </w:rPr>
        <w:t>Vocabulary: liquid consonant</w:t>
      </w:r>
    </w:p>
    <w:p w14:paraId="73996750" w14:textId="77777777" w:rsidR="002B679A" w:rsidRPr="002B679A" w:rsidRDefault="00000000" w:rsidP="002B679A">
      <w:pPr>
        <w:ind w:firstLine="720"/>
        <w:rPr>
          <w:bCs/>
          <w:lang w:val="en-US"/>
        </w:rPr>
      </w:pPr>
      <w:r>
        <w:rPr>
          <w:bCs/>
          <w:lang w:val="en-US"/>
        </w:rPr>
        <w:pict w14:anchorId="3ECC067E">
          <v:rect id="_x0000_i1034" style="width:0;height:1.5pt" o:hralign="center" o:hrstd="t" o:hr="t" fillcolor="#a0a0a0" stroked="f"/>
        </w:pict>
      </w:r>
    </w:p>
    <w:p w14:paraId="5F1D6C29" w14:textId="77777777" w:rsidR="002B679A" w:rsidRPr="002B679A" w:rsidRDefault="002B679A" w:rsidP="002B679A">
      <w:pPr>
        <w:ind w:firstLine="720"/>
        <w:rPr>
          <w:bCs/>
          <w:lang w:val="en-US"/>
        </w:rPr>
      </w:pPr>
      <w:r w:rsidRPr="002B679A">
        <w:rPr>
          <w:bCs/>
          <w:lang w:val="en-US"/>
        </w:rPr>
        <w:t>Weeks 13–14</w:t>
      </w:r>
    </w:p>
    <w:p w14:paraId="06CB43BB" w14:textId="77777777" w:rsidR="002B679A" w:rsidRPr="002B679A" w:rsidRDefault="002B679A" w:rsidP="002B679A">
      <w:pPr>
        <w:ind w:firstLine="720"/>
        <w:rPr>
          <w:bCs/>
          <w:lang w:val="en-US"/>
        </w:rPr>
      </w:pPr>
      <w:r w:rsidRPr="002B679A">
        <w:rPr>
          <w:bCs/>
          <w:lang w:val="en-US"/>
        </w:rPr>
        <w:t>Unit Name (Topic): Completing Alphabet Knowledge</w:t>
      </w:r>
    </w:p>
    <w:p w14:paraId="3EF20073" w14:textId="77777777" w:rsidR="002B679A" w:rsidRPr="002B679A" w:rsidRDefault="002B679A" w:rsidP="002B679A">
      <w:pPr>
        <w:ind w:firstLine="720"/>
        <w:rPr>
          <w:bCs/>
          <w:lang w:val="en-US"/>
        </w:rPr>
      </w:pPr>
      <w:r w:rsidRPr="002B679A">
        <w:rPr>
          <w:bCs/>
          <w:lang w:val="en-US"/>
        </w:rPr>
        <w:t>Lessons: UFLI Lessons 27–30 (l, w, j, y)</w:t>
      </w:r>
    </w:p>
    <w:p w14:paraId="6508195C" w14:textId="77777777" w:rsidR="002B679A" w:rsidRPr="002B679A" w:rsidRDefault="002B679A" w:rsidP="002B679A">
      <w:pPr>
        <w:ind w:firstLine="720"/>
        <w:rPr>
          <w:bCs/>
          <w:lang w:val="en-US"/>
        </w:rPr>
      </w:pPr>
      <w:r w:rsidRPr="002B679A">
        <w:rPr>
          <w:bCs/>
          <w:lang w:val="en-US"/>
        </w:rPr>
        <w:t>Objectives:</w:t>
      </w:r>
    </w:p>
    <w:p w14:paraId="02C1D99C" w14:textId="77777777" w:rsidR="002B679A" w:rsidRPr="002B679A" w:rsidRDefault="002B679A" w:rsidP="002B679A">
      <w:pPr>
        <w:numPr>
          <w:ilvl w:val="0"/>
          <w:numId w:val="30"/>
        </w:numPr>
        <w:rPr>
          <w:bCs/>
          <w:lang w:val="en-US"/>
        </w:rPr>
      </w:pPr>
      <w:r w:rsidRPr="002B679A">
        <w:rPr>
          <w:bCs/>
          <w:lang w:val="en-US"/>
        </w:rPr>
        <w:t>Students will identify and produce remaining consonant sounds.</w:t>
      </w:r>
    </w:p>
    <w:p w14:paraId="61C5DA76" w14:textId="77777777" w:rsidR="002B679A" w:rsidRPr="002B679A" w:rsidRDefault="002B679A" w:rsidP="002B679A">
      <w:pPr>
        <w:numPr>
          <w:ilvl w:val="0"/>
          <w:numId w:val="30"/>
        </w:numPr>
        <w:rPr>
          <w:bCs/>
          <w:lang w:val="en-US"/>
        </w:rPr>
      </w:pPr>
      <w:r w:rsidRPr="002B679A">
        <w:rPr>
          <w:bCs/>
          <w:lang w:val="en-US"/>
        </w:rPr>
        <w:t>Students will read and spell CVC words independently.</w:t>
      </w:r>
    </w:p>
    <w:p w14:paraId="7E5AC1D3" w14:textId="77777777" w:rsidR="002B679A" w:rsidRPr="002B679A" w:rsidRDefault="002B679A" w:rsidP="002B679A">
      <w:pPr>
        <w:ind w:firstLine="720"/>
        <w:rPr>
          <w:bCs/>
          <w:lang w:val="en-US"/>
        </w:rPr>
      </w:pPr>
      <w:r w:rsidRPr="002B679A">
        <w:rPr>
          <w:bCs/>
          <w:lang w:val="en-US"/>
        </w:rPr>
        <w:t>Standards &amp; Eligible Content:</w:t>
      </w:r>
    </w:p>
    <w:p w14:paraId="7ACAAE24" w14:textId="77777777" w:rsidR="002B679A" w:rsidRPr="002B679A" w:rsidRDefault="002B679A" w:rsidP="002B679A">
      <w:pPr>
        <w:numPr>
          <w:ilvl w:val="0"/>
          <w:numId w:val="31"/>
        </w:numPr>
        <w:rPr>
          <w:bCs/>
          <w:lang w:val="en-US"/>
        </w:rPr>
      </w:pPr>
      <w:r w:rsidRPr="002B679A">
        <w:rPr>
          <w:bCs/>
          <w:lang w:val="en-US"/>
        </w:rPr>
        <w:t>PA CC.1.1.</w:t>
      </w:r>
      <w:proofErr w:type="gramStart"/>
      <w:r w:rsidRPr="002B679A">
        <w:rPr>
          <w:bCs/>
          <w:lang w:val="en-US"/>
        </w:rPr>
        <w:t>K.A</w:t>
      </w:r>
      <w:proofErr w:type="gramEnd"/>
      <w:r w:rsidRPr="002B679A">
        <w:rPr>
          <w:bCs/>
          <w:lang w:val="en-US"/>
        </w:rPr>
        <w:t>, CC.1.1.</w:t>
      </w:r>
      <w:proofErr w:type="gramStart"/>
      <w:r w:rsidRPr="002B679A">
        <w:rPr>
          <w:bCs/>
          <w:lang w:val="en-US"/>
        </w:rPr>
        <w:t>K.B</w:t>
      </w:r>
      <w:proofErr w:type="gramEnd"/>
    </w:p>
    <w:p w14:paraId="4C8789E6" w14:textId="77777777" w:rsidR="002B679A" w:rsidRPr="002B679A" w:rsidRDefault="002B679A" w:rsidP="002B679A">
      <w:pPr>
        <w:ind w:firstLine="720"/>
        <w:rPr>
          <w:bCs/>
          <w:lang w:val="en-US"/>
        </w:rPr>
      </w:pPr>
      <w:r w:rsidRPr="002B679A">
        <w:rPr>
          <w:bCs/>
          <w:lang w:val="en-US"/>
        </w:rPr>
        <w:t>Resources:</w:t>
      </w:r>
    </w:p>
    <w:p w14:paraId="06C208E9" w14:textId="77777777" w:rsidR="002B679A" w:rsidRPr="002B679A" w:rsidRDefault="002B679A" w:rsidP="002B679A">
      <w:pPr>
        <w:numPr>
          <w:ilvl w:val="0"/>
          <w:numId w:val="32"/>
        </w:numPr>
        <w:rPr>
          <w:bCs/>
          <w:lang w:val="en-US"/>
        </w:rPr>
      </w:pPr>
      <w:r w:rsidRPr="002B679A">
        <w:rPr>
          <w:bCs/>
          <w:lang w:val="en-US"/>
        </w:rPr>
        <w:t>Sound cards, word chains</w:t>
      </w:r>
    </w:p>
    <w:p w14:paraId="5CDC89A4" w14:textId="77777777" w:rsidR="002B679A" w:rsidRPr="002B679A" w:rsidRDefault="002B679A" w:rsidP="002B679A">
      <w:pPr>
        <w:ind w:firstLine="720"/>
        <w:rPr>
          <w:bCs/>
          <w:lang w:val="en-US"/>
        </w:rPr>
      </w:pPr>
      <w:r w:rsidRPr="002B679A">
        <w:rPr>
          <w:bCs/>
          <w:lang w:val="en-US"/>
        </w:rPr>
        <w:t>Assessments:</w:t>
      </w:r>
    </w:p>
    <w:p w14:paraId="13993EDC" w14:textId="77777777" w:rsidR="002B679A" w:rsidRPr="002B679A" w:rsidRDefault="002B679A" w:rsidP="002B679A">
      <w:pPr>
        <w:numPr>
          <w:ilvl w:val="0"/>
          <w:numId w:val="33"/>
        </w:numPr>
        <w:rPr>
          <w:bCs/>
          <w:lang w:val="en-US"/>
        </w:rPr>
      </w:pPr>
      <w:r w:rsidRPr="002B679A">
        <w:rPr>
          <w:bCs/>
          <w:lang w:val="en-US"/>
        </w:rPr>
        <w:t>Letter–sound mastery</w:t>
      </w:r>
    </w:p>
    <w:p w14:paraId="790D2F12" w14:textId="77777777" w:rsidR="002B679A" w:rsidRPr="002B679A" w:rsidRDefault="002B679A" w:rsidP="002B679A">
      <w:pPr>
        <w:ind w:firstLine="720"/>
        <w:rPr>
          <w:bCs/>
          <w:lang w:val="en-US"/>
        </w:rPr>
      </w:pPr>
      <w:r w:rsidRPr="002B679A">
        <w:rPr>
          <w:bCs/>
          <w:lang w:val="en-US"/>
        </w:rPr>
        <w:t>Adaptations: additional repetition</w:t>
      </w:r>
    </w:p>
    <w:p w14:paraId="09D3CBBD" w14:textId="77777777" w:rsidR="002B679A" w:rsidRPr="002B679A" w:rsidRDefault="002B679A" w:rsidP="002B679A">
      <w:pPr>
        <w:ind w:firstLine="720"/>
        <w:rPr>
          <w:bCs/>
          <w:lang w:val="en-US"/>
        </w:rPr>
      </w:pPr>
      <w:r w:rsidRPr="002B679A">
        <w:rPr>
          <w:bCs/>
          <w:lang w:val="en-US"/>
        </w:rPr>
        <w:t>Modifications: reduced expectations</w:t>
      </w:r>
    </w:p>
    <w:p w14:paraId="1D3BD16D" w14:textId="77777777" w:rsidR="002B679A" w:rsidRPr="002B679A" w:rsidRDefault="002B679A" w:rsidP="002B679A">
      <w:pPr>
        <w:ind w:firstLine="720"/>
        <w:rPr>
          <w:bCs/>
          <w:lang w:val="en-US"/>
        </w:rPr>
      </w:pPr>
      <w:r w:rsidRPr="002B679A">
        <w:rPr>
          <w:bCs/>
          <w:lang w:val="en-US"/>
        </w:rPr>
        <w:t>Vocabulary: consonant</w:t>
      </w:r>
    </w:p>
    <w:p w14:paraId="1ADE0C2E" w14:textId="77777777" w:rsidR="002B679A" w:rsidRPr="002B679A" w:rsidRDefault="00000000" w:rsidP="002B679A">
      <w:pPr>
        <w:ind w:firstLine="720"/>
        <w:rPr>
          <w:bCs/>
          <w:lang w:val="en-US"/>
        </w:rPr>
      </w:pPr>
      <w:r>
        <w:rPr>
          <w:bCs/>
          <w:lang w:val="en-US"/>
        </w:rPr>
        <w:pict w14:anchorId="3421D6BB">
          <v:rect id="_x0000_i1035" style="width:0;height:1.5pt" o:hralign="center" o:hrstd="t" o:hr="t" fillcolor="#a0a0a0" stroked="f"/>
        </w:pict>
      </w:r>
    </w:p>
    <w:p w14:paraId="5386026C" w14:textId="77777777" w:rsidR="002B679A" w:rsidRPr="002B679A" w:rsidRDefault="002B679A" w:rsidP="002B679A">
      <w:pPr>
        <w:ind w:firstLine="720"/>
        <w:rPr>
          <w:bCs/>
          <w:lang w:val="en-US"/>
        </w:rPr>
      </w:pPr>
      <w:r w:rsidRPr="002B679A">
        <w:rPr>
          <w:bCs/>
          <w:lang w:val="en-US"/>
        </w:rPr>
        <w:t>Weeks 15–16</w:t>
      </w:r>
    </w:p>
    <w:p w14:paraId="5717CE89" w14:textId="77777777" w:rsidR="002B679A" w:rsidRPr="002B679A" w:rsidRDefault="002B679A" w:rsidP="002B679A">
      <w:pPr>
        <w:ind w:firstLine="720"/>
        <w:rPr>
          <w:bCs/>
          <w:lang w:val="en-US"/>
        </w:rPr>
      </w:pPr>
      <w:r w:rsidRPr="002B679A">
        <w:rPr>
          <w:bCs/>
          <w:lang w:val="en-US"/>
        </w:rPr>
        <w:lastRenderedPageBreak/>
        <w:t>Unit Name (Topic): Final Alphabet Sounds</w:t>
      </w:r>
    </w:p>
    <w:p w14:paraId="475B4DCA" w14:textId="77777777" w:rsidR="002B679A" w:rsidRPr="002B679A" w:rsidRDefault="002B679A" w:rsidP="002B679A">
      <w:pPr>
        <w:ind w:firstLine="720"/>
        <w:rPr>
          <w:bCs/>
          <w:lang w:val="en-US"/>
        </w:rPr>
      </w:pPr>
      <w:r w:rsidRPr="002B679A">
        <w:rPr>
          <w:bCs/>
          <w:lang w:val="en-US"/>
        </w:rPr>
        <w:t xml:space="preserve">Lessons: UFLI Lessons 31–34 (x, </w:t>
      </w:r>
      <w:proofErr w:type="spellStart"/>
      <w:r w:rsidRPr="002B679A">
        <w:rPr>
          <w:bCs/>
          <w:lang w:val="en-US"/>
        </w:rPr>
        <w:t>qu</w:t>
      </w:r>
      <w:proofErr w:type="spellEnd"/>
      <w:r w:rsidRPr="002B679A">
        <w:rPr>
          <w:bCs/>
          <w:lang w:val="en-US"/>
        </w:rPr>
        <w:t>, v, z)</w:t>
      </w:r>
    </w:p>
    <w:p w14:paraId="14C40711" w14:textId="77777777" w:rsidR="002B679A" w:rsidRPr="002B679A" w:rsidRDefault="002B679A" w:rsidP="002B679A">
      <w:pPr>
        <w:ind w:firstLine="720"/>
        <w:rPr>
          <w:bCs/>
          <w:lang w:val="en-US"/>
        </w:rPr>
      </w:pPr>
      <w:r w:rsidRPr="002B679A">
        <w:rPr>
          <w:bCs/>
          <w:lang w:val="en-US"/>
        </w:rPr>
        <w:t>Objectives:</w:t>
      </w:r>
    </w:p>
    <w:p w14:paraId="3F4FD1FF" w14:textId="77777777" w:rsidR="002B679A" w:rsidRPr="002B679A" w:rsidRDefault="002B679A" w:rsidP="002B679A">
      <w:pPr>
        <w:numPr>
          <w:ilvl w:val="0"/>
          <w:numId w:val="34"/>
        </w:numPr>
        <w:rPr>
          <w:bCs/>
          <w:lang w:val="en-US"/>
        </w:rPr>
      </w:pPr>
      <w:r w:rsidRPr="002B679A">
        <w:rPr>
          <w:bCs/>
          <w:lang w:val="en-US"/>
        </w:rPr>
        <w:t>Students will decode words with complex consonants.</w:t>
      </w:r>
    </w:p>
    <w:p w14:paraId="7437EDAA" w14:textId="77777777" w:rsidR="002B679A" w:rsidRPr="002B679A" w:rsidRDefault="002B679A" w:rsidP="002B679A">
      <w:pPr>
        <w:numPr>
          <w:ilvl w:val="0"/>
          <w:numId w:val="34"/>
        </w:numPr>
        <w:rPr>
          <w:bCs/>
          <w:lang w:val="en-US"/>
        </w:rPr>
      </w:pPr>
      <w:r w:rsidRPr="002B679A">
        <w:rPr>
          <w:bCs/>
          <w:lang w:val="en-US"/>
        </w:rPr>
        <w:t>Students will apply all letter–sound knowledge to word reading.</w:t>
      </w:r>
    </w:p>
    <w:p w14:paraId="20A57E48" w14:textId="77777777" w:rsidR="002B679A" w:rsidRPr="002B679A" w:rsidRDefault="002B679A" w:rsidP="002B679A">
      <w:pPr>
        <w:ind w:firstLine="720"/>
        <w:rPr>
          <w:bCs/>
          <w:lang w:val="en-US"/>
        </w:rPr>
      </w:pPr>
      <w:r w:rsidRPr="002B679A">
        <w:rPr>
          <w:bCs/>
          <w:lang w:val="en-US"/>
        </w:rPr>
        <w:t>Standards &amp; Eligible Content:</w:t>
      </w:r>
    </w:p>
    <w:p w14:paraId="07EA5CD0" w14:textId="77777777" w:rsidR="002B679A" w:rsidRPr="002B679A" w:rsidRDefault="002B679A" w:rsidP="002B679A">
      <w:pPr>
        <w:numPr>
          <w:ilvl w:val="0"/>
          <w:numId w:val="35"/>
        </w:numPr>
        <w:rPr>
          <w:bCs/>
          <w:lang w:val="en-US"/>
        </w:rPr>
      </w:pPr>
      <w:r w:rsidRPr="002B679A">
        <w:rPr>
          <w:bCs/>
          <w:lang w:val="en-US"/>
        </w:rPr>
        <w:t>PA CC.1.1.</w:t>
      </w:r>
      <w:proofErr w:type="gramStart"/>
      <w:r w:rsidRPr="002B679A">
        <w:rPr>
          <w:bCs/>
          <w:lang w:val="en-US"/>
        </w:rPr>
        <w:t>K.B</w:t>
      </w:r>
      <w:proofErr w:type="gramEnd"/>
      <w:r w:rsidRPr="002B679A">
        <w:rPr>
          <w:bCs/>
          <w:lang w:val="en-US"/>
        </w:rPr>
        <w:t>, CC.1.1.K.C</w:t>
      </w:r>
    </w:p>
    <w:p w14:paraId="44F74412" w14:textId="77777777" w:rsidR="002B679A" w:rsidRPr="002B679A" w:rsidRDefault="002B679A" w:rsidP="002B679A">
      <w:pPr>
        <w:ind w:firstLine="720"/>
        <w:rPr>
          <w:bCs/>
          <w:lang w:val="en-US"/>
        </w:rPr>
      </w:pPr>
      <w:r w:rsidRPr="002B679A">
        <w:rPr>
          <w:bCs/>
          <w:lang w:val="en-US"/>
        </w:rPr>
        <w:t>Resources:</w:t>
      </w:r>
    </w:p>
    <w:p w14:paraId="5CFB3C55" w14:textId="77777777" w:rsidR="002B679A" w:rsidRPr="002B679A" w:rsidRDefault="002B679A" w:rsidP="002B679A">
      <w:pPr>
        <w:numPr>
          <w:ilvl w:val="0"/>
          <w:numId w:val="36"/>
        </w:numPr>
        <w:rPr>
          <w:bCs/>
          <w:lang w:val="en-US"/>
        </w:rPr>
      </w:pPr>
      <w:r w:rsidRPr="002B679A">
        <w:rPr>
          <w:bCs/>
          <w:lang w:val="en-US"/>
        </w:rPr>
        <w:t>UFLI materials, decodable texts</w:t>
      </w:r>
    </w:p>
    <w:p w14:paraId="2D4661E5" w14:textId="77777777" w:rsidR="002B679A" w:rsidRPr="002B679A" w:rsidRDefault="002B679A" w:rsidP="002B679A">
      <w:pPr>
        <w:ind w:firstLine="720"/>
        <w:rPr>
          <w:bCs/>
          <w:lang w:val="en-US"/>
        </w:rPr>
      </w:pPr>
      <w:r w:rsidRPr="002B679A">
        <w:rPr>
          <w:bCs/>
          <w:lang w:val="en-US"/>
        </w:rPr>
        <w:t>Assessments:</w:t>
      </w:r>
    </w:p>
    <w:p w14:paraId="00265FF1" w14:textId="77777777" w:rsidR="002B679A" w:rsidRPr="002B679A" w:rsidRDefault="002B679A" w:rsidP="002B679A">
      <w:pPr>
        <w:numPr>
          <w:ilvl w:val="0"/>
          <w:numId w:val="37"/>
        </w:numPr>
        <w:rPr>
          <w:bCs/>
          <w:lang w:val="en-US"/>
        </w:rPr>
      </w:pPr>
      <w:r w:rsidRPr="002B679A">
        <w:rPr>
          <w:bCs/>
          <w:lang w:val="en-US"/>
        </w:rPr>
        <w:t>Decodable reading</w:t>
      </w:r>
    </w:p>
    <w:p w14:paraId="5B3B5A8B" w14:textId="77777777" w:rsidR="002B679A" w:rsidRPr="002B679A" w:rsidRDefault="002B679A" w:rsidP="002B679A">
      <w:pPr>
        <w:ind w:firstLine="720"/>
        <w:rPr>
          <w:bCs/>
          <w:lang w:val="en-US"/>
        </w:rPr>
      </w:pPr>
      <w:r w:rsidRPr="002B679A">
        <w:rPr>
          <w:bCs/>
          <w:lang w:val="en-US"/>
        </w:rPr>
        <w:t>Adaptations: scaffolded decoding</w:t>
      </w:r>
    </w:p>
    <w:p w14:paraId="0F0D76F8" w14:textId="77777777" w:rsidR="002B679A" w:rsidRPr="002B679A" w:rsidRDefault="002B679A" w:rsidP="002B679A">
      <w:pPr>
        <w:ind w:firstLine="720"/>
        <w:rPr>
          <w:bCs/>
          <w:lang w:val="en-US"/>
        </w:rPr>
      </w:pPr>
      <w:r w:rsidRPr="002B679A">
        <w:rPr>
          <w:bCs/>
          <w:lang w:val="en-US"/>
        </w:rPr>
        <w:t>Modifications: fewer words per task</w:t>
      </w:r>
    </w:p>
    <w:p w14:paraId="1299BC3F" w14:textId="77777777" w:rsidR="002B679A" w:rsidRPr="002B679A" w:rsidRDefault="002B679A" w:rsidP="002B679A">
      <w:pPr>
        <w:ind w:firstLine="720"/>
        <w:rPr>
          <w:bCs/>
          <w:lang w:val="en-US"/>
        </w:rPr>
      </w:pPr>
      <w:r w:rsidRPr="002B679A">
        <w:rPr>
          <w:bCs/>
          <w:lang w:val="en-US"/>
        </w:rPr>
        <w:t>Vocabulary: digraph, blend</w:t>
      </w:r>
    </w:p>
    <w:p w14:paraId="2ED7808C" w14:textId="77777777" w:rsidR="002B679A" w:rsidRPr="002B679A" w:rsidRDefault="00000000" w:rsidP="002B679A">
      <w:pPr>
        <w:ind w:firstLine="720"/>
        <w:rPr>
          <w:bCs/>
          <w:lang w:val="en-US"/>
        </w:rPr>
      </w:pPr>
      <w:r>
        <w:rPr>
          <w:bCs/>
          <w:lang w:val="en-US"/>
        </w:rPr>
        <w:pict w14:anchorId="11379E4D">
          <v:rect id="_x0000_i1036" style="width:0;height:1.5pt" o:hralign="center" o:hrstd="t" o:hr="t" fillcolor="#a0a0a0" stroked="f"/>
        </w:pict>
      </w:r>
    </w:p>
    <w:p w14:paraId="1C6B5586" w14:textId="77777777" w:rsidR="002B679A" w:rsidRPr="002B679A" w:rsidRDefault="002B679A" w:rsidP="002B679A">
      <w:pPr>
        <w:ind w:firstLine="720"/>
        <w:rPr>
          <w:bCs/>
          <w:lang w:val="en-US"/>
        </w:rPr>
      </w:pPr>
      <w:r w:rsidRPr="002B679A">
        <w:rPr>
          <w:bCs/>
          <w:lang w:val="en-US"/>
        </w:rPr>
        <w:t>Weeks 17–18</w:t>
      </w:r>
    </w:p>
    <w:p w14:paraId="5CBCC746" w14:textId="77777777" w:rsidR="002B679A" w:rsidRPr="002B679A" w:rsidRDefault="002B679A" w:rsidP="002B679A">
      <w:pPr>
        <w:ind w:firstLine="720"/>
        <w:rPr>
          <w:bCs/>
          <w:lang w:val="en-US"/>
        </w:rPr>
      </w:pPr>
      <w:r w:rsidRPr="002B679A">
        <w:rPr>
          <w:bCs/>
          <w:lang w:val="en-US"/>
        </w:rPr>
        <w:t>Unit Name (Topic): Short Vowel Review &amp; Longer Words</w:t>
      </w:r>
    </w:p>
    <w:p w14:paraId="5135C137" w14:textId="77777777" w:rsidR="002B679A" w:rsidRPr="002B679A" w:rsidRDefault="002B679A" w:rsidP="002B679A">
      <w:pPr>
        <w:ind w:firstLine="720"/>
        <w:rPr>
          <w:bCs/>
          <w:lang w:val="en-US"/>
        </w:rPr>
      </w:pPr>
      <w:r w:rsidRPr="002B679A">
        <w:rPr>
          <w:bCs/>
          <w:lang w:val="en-US"/>
        </w:rPr>
        <w:t xml:space="preserve">Lessons: UFLI Lessons 35–37 (Short a, </w:t>
      </w:r>
      <w:proofErr w:type="spellStart"/>
      <w:r w:rsidRPr="002B679A">
        <w:rPr>
          <w:bCs/>
          <w:lang w:val="en-US"/>
        </w:rPr>
        <w:t>i</w:t>
      </w:r>
      <w:proofErr w:type="spellEnd"/>
      <w:r w:rsidRPr="002B679A">
        <w:rPr>
          <w:bCs/>
          <w:lang w:val="en-US"/>
        </w:rPr>
        <w:t>, o review)</w:t>
      </w:r>
    </w:p>
    <w:p w14:paraId="16422D54" w14:textId="77777777" w:rsidR="002B679A" w:rsidRPr="002B679A" w:rsidRDefault="002B679A" w:rsidP="002B679A">
      <w:pPr>
        <w:ind w:firstLine="720"/>
        <w:rPr>
          <w:bCs/>
          <w:lang w:val="en-US"/>
        </w:rPr>
      </w:pPr>
      <w:r w:rsidRPr="002B679A">
        <w:rPr>
          <w:bCs/>
          <w:lang w:val="en-US"/>
        </w:rPr>
        <w:t>Objectives:</w:t>
      </w:r>
    </w:p>
    <w:p w14:paraId="03D1BAE6" w14:textId="77777777" w:rsidR="002B679A" w:rsidRPr="002B679A" w:rsidRDefault="002B679A" w:rsidP="002B679A">
      <w:pPr>
        <w:numPr>
          <w:ilvl w:val="0"/>
          <w:numId w:val="38"/>
        </w:numPr>
        <w:rPr>
          <w:bCs/>
          <w:lang w:val="en-US"/>
        </w:rPr>
      </w:pPr>
      <w:r w:rsidRPr="002B679A">
        <w:rPr>
          <w:bCs/>
          <w:lang w:val="en-US"/>
        </w:rPr>
        <w:t>Students will read longer CVC and CVCC words.</w:t>
      </w:r>
    </w:p>
    <w:p w14:paraId="1FFBB2B1" w14:textId="77777777" w:rsidR="002B679A" w:rsidRPr="002B679A" w:rsidRDefault="002B679A" w:rsidP="002B679A">
      <w:pPr>
        <w:ind w:firstLine="720"/>
        <w:rPr>
          <w:bCs/>
          <w:lang w:val="en-US"/>
        </w:rPr>
      </w:pPr>
      <w:r w:rsidRPr="002B679A">
        <w:rPr>
          <w:bCs/>
          <w:lang w:val="en-US"/>
        </w:rPr>
        <w:t>Standards &amp; Eligible Content:</w:t>
      </w:r>
    </w:p>
    <w:p w14:paraId="1602FF6E" w14:textId="77777777" w:rsidR="002B679A" w:rsidRPr="002B679A" w:rsidRDefault="002B679A" w:rsidP="002B679A">
      <w:pPr>
        <w:numPr>
          <w:ilvl w:val="0"/>
          <w:numId w:val="39"/>
        </w:numPr>
        <w:rPr>
          <w:bCs/>
          <w:lang w:val="en-US"/>
        </w:rPr>
      </w:pPr>
      <w:r w:rsidRPr="002B679A">
        <w:rPr>
          <w:bCs/>
          <w:lang w:val="en-US"/>
        </w:rPr>
        <w:t>PA CC.1.1.K.C</w:t>
      </w:r>
    </w:p>
    <w:p w14:paraId="0C0DCB3F" w14:textId="77777777" w:rsidR="002B679A" w:rsidRPr="002B679A" w:rsidRDefault="002B679A" w:rsidP="002B679A">
      <w:pPr>
        <w:ind w:firstLine="720"/>
        <w:rPr>
          <w:bCs/>
          <w:lang w:val="en-US"/>
        </w:rPr>
      </w:pPr>
      <w:r w:rsidRPr="002B679A">
        <w:rPr>
          <w:bCs/>
          <w:lang w:val="en-US"/>
        </w:rPr>
        <w:t>Resources:</w:t>
      </w:r>
    </w:p>
    <w:p w14:paraId="083AF0C7" w14:textId="77777777" w:rsidR="002B679A" w:rsidRPr="002B679A" w:rsidRDefault="002B679A" w:rsidP="002B679A">
      <w:pPr>
        <w:numPr>
          <w:ilvl w:val="0"/>
          <w:numId w:val="40"/>
        </w:numPr>
        <w:rPr>
          <w:bCs/>
          <w:lang w:val="en-US"/>
        </w:rPr>
      </w:pPr>
      <w:r w:rsidRPr="002B679A">
        <w:rPr>
          <w:bCs/>
          <w:lang w:val="en-US"/>
        </w:rPr>
        <w:t>Decodable texts</w:t>
      </w:r>
    </w:p>
    <w:p w14:paraId="5833C14E" w14:textId="77777777" w:rsidR="002B679A" w:rsidRPr="002B679A" w:rsidRDefault="002B679A" w:rsidP="002B679A">
      <w:pPr>
        <w:ind w:firstLine="720"/>
        <w:rPr>
          <w:bCs/>
          <w:lang w:val="en-US"/>
        </w:rPr>
      </w:pPr>
      <w:r w:rsidRPr="002B679A">
        <w:rPr>
          <w:bCs/>
          <w:lang w:val="en-US"/>
        </w:rPr>
        <w:t>Assessments:</w:t>
      </w:r>
    </w:p>
    <w:p w14:paraId="548BC452" w14:textId="77777777" w:rsidR="002B679A" w:rsidRPr="002B679A" w:rsidRDefault="002B679A" w:rsidP="002B679A">
      <w:pPr>
        <w:numPr>
          <w:ilvl w:val="0"/>
          <w:numId w:val="41"/>
        </w:numPr>
        <w:rPr>
          <w:bCs/>
          <w:lang w:val="en-US"/>
        </w:rPr>
      </w:pPr>
      <w:r w:rsidRPr="002B679A">
        <w:rPr>
          <w:bCs/>
          <w:lang w:val="en-US"/>
        </w:rPr>
        <w:t>Accuracy and fluency checks</w:t>
      </w:r>
    </w:p>
    <w:p w14:paraId="10F768B7" w14:textId="77777777" w:rsidR="002B679A" w:rsidRPr="002B679A" w:rsidRDefault="002B679A" w:rsidP="002B679A">
      <w:pPr>
        <w:ind w:firstLine="720"/>
        <w:rPr>
          <w:bCs/>
          <w:lang w:val="en-US"/>
        </w:rPr>
      </w:pPr>
      <w:r w:rsidRPr="002B679A">
        <w:rPr>
          <w:bCs/>
          <w:lang w:val="en-US"/>
        </w:rPr>
        <w:t>Adaptations: repeated readings</w:t>
      </w:r>
    </w:p>
    <w:p w14:paraId="7E78EFAC" w14:textId="77777777" w:rsidR="002B679A" w:rsidRPr="002B679A" w:rsidRDefault="002B679A" w:rsidP="002B679A">
      <w:pPr>
        <w:ind w:firstLine="720"/>
        <w:rPr>
          <w:bCs/>
          <w:lang w:val="en-US"/>
        </w:rPr>
      </w:pPr>
      <w:r w:rsidRPr="002B679A">
        <w:rPr>
          <w:bCs/>
          <w:lang w:val="en-US"/>
        </w:rPr>
        <w:t>Modifications: teacher-assisted reading</w:t>
      </w:r>
    </w:p>
    <w:p w14:paraId="008F865C" w14:textId="77777777" w:rsidR="002B679A" w:rsidRPr="002B679A" w:rsidRDefault="002B679A" w:rsidP="002B679A">
      <w:pPr>
        <w:ind w:firstLine="720"/>
        <w:rPr>
          <w:bCs/>
          <w:lang w:val="en-US"/>
        </w:rPr>
      </w:pPr>
      <w:r w:rsidRPr="002B679A">
        <w:rPr>
          <w:bCs/>
          <w:lang w:val="en-US"/>
        </w:rPr>
        <w:t>Vocabulary: fluency</w:t>
      </w:r>
    </w:p>
    <w:p w14:paraId="1D22280E" w14:textId="77777777" w:rsidR="002B679A" w:rsidRPr="002B679A" w:rsidRDefault="00000000" w:rsidP="002B679A">
      <w:pPr>
        <w:ind w:firstLine="720"/>
        <w:rPr>
          <w:bCs/>
          <w:lang w:val="en-US"/>
        </w:rPr>
      </w:pPr>
      <w:r>
        <w:rPr>
          <w:bCs/>
          <w:lang w:val="en-US"/>
        </w:rPr>
        <w:pict w14:anchorId="1DC0A5B3">
          <v:rect id="_x0000_i1037" style="width:0;height:1.5pt" o:hralign="center" o:hrstd="t" o:hr="t" fillcolor="#a0a0a0" stroked="f"/>
        </w:pict>
      </w:r>
    </w:p>
    <w:p w14:paraId="42675024" w14:textId="77777777" w:rsidR="002B679A" w:rsidRPr="002B679A" w:rsidRDefault="002B679A" w:rsidP="002B679A">
      <w:pPr>
        <w:ind w:firstLine="720"/>
        <w:rPr>
          <w:bCs/>
          <w:lang w:val="en-US"/>
        </w:rPr>
      </w:pPr>
      <w:r w:rsidRPr="002B679A">
        <w:rPr>
          <w:bCs/>
          <w:lang w:val="en-US"/>
        </w:rPr>
        <w:t>Weeks 19–20</w:t>
      </w:r>
    </w:p>
    <w:p w14:paraId="107A5D1F" w14:textId="77777777" w:rsidR="002B679A" w:rsidRPr="002B679A" w:rsidRDefault="002B679A" w:rsidP="002B679A">
      <w:pPr>
        <w:ind w:firstLine="720"/>
        <w:rPr>
          <w:bCs/>
          <w:lang w:val="en-US"/>
        </w:rPr>
      </w:pPr>
      <w:r w:rsidRPr="002B679A">
        <w:rPr>
          <w:bCs/>
          <w:lang w:val="en-US"/>
        </w:rPr>
        <w:t>Unit Name (Topic): Short Vowels Review Continued</w:t>
      </w:r>
    </w:p>
    <w:p w14:paraId="41531693" w14:textId="77777777" w:rsidR="002B679A" w:rsidRPr="002B679A" w:rsidRDefault="002B679A" w:rsidP="002B679A">
      <w:pPr>
        <w:ind w:firstLine="720"/>
        <w:rPr>
          <w:bCs/>
          <w:lang w:val="en-US"/>
        </w:rPr>
      </w:pPr>
      <w:r w:rsidRPr="002B679A">
        <w:rPr>
          <w:bCs/>
          <w:lang w:val="en-US"/>
        </w:rPr>
        <w:t>Lessons: UFLI Lessons 39–41 (u, e, all short vowels)</w:t>
      </w:r>
    </w:p>
    <w:p w14:paraId="2B95D49A" w14:textId="77777777" w:rsidR="002B679A" w:rsidRPr="002B679A" w:rsidRDefault="002B679A" w:rsidP="002B679A">
      <w:pPr>
        <w:ind w:firstLine="720"/>
        <w:rPr>
          <w:bCs/>
          <w:lang w:val="en-US"/>
        </w:rPr>
      </w:pPr>
      <w:r w:rsidRPr="002B679A">
        <w:rPr>
          <w:bCs/>
          <w:lang w:val="en-US"/>
        </w:rPr>
        <w:t>Objectives:</w:t>
      </w:r>
    </w:p>
    <w:p w14:paraId="2E09F190" w14:textId="77777777" w:rsidR="002B679A" w:rsidRPr="002B679A" w:rsidRDefault="002B679A" w:rsidP="002B679A">
      <w:pPr>
        <w:numPr>
          <w:ilvl w:val="0"/>
          <w:numId w:val="42"/>
        </w:numPr>
        <w:rPr>
          <w:bCs/>
          <w:lang w:val="en-US"/>
        </w:rPr>
      </w:pPr>
      <w:r w:rsidRPr="002B679A">
        <w:rPr>
          <w:bCs/>
          <w:lang w:val="en-US"/>
        </w:rPr>
        <w:t>Students will decode words with all short vowels.</w:t>
      </w:r>
    </w:p>
    <w:p w14:paraId="4E84DE14" w14:textId="77777777" w:rsidR="002B679A" w:rsidRPr="002B679A" w:rsidRDefault="002B679A" w:rsidP="002B679A">
      <w:pPr>
        <w:ind w:firstLine="720"/>
        <w:rPr>
          <w:bCs/>
          <w:lang w:val="en-US"/>
        </w:rPr>
      </w:pPr>
      <w:r w:rsidRPr="002B679A">
        <w:rPr>
          <w:bCs/>
          <w:lang w:val="en-US"/>
        </w:rPr>
        <w:t>Standards &amp; Eligible Content:</w:t>
      </w:r>
    </w:p>
    <w:p w14:paraId="5A488B04" w14:textId="77777777" w:rsidR="002B679A" w:rsidRPr="002B679A" w:rsidRDefault="002B679A" w:rsidP="002B679A">
      <w:pPr>
        <w:numPr>
          <w:ilvl w:val="0"/>
          <w:numId w:val="43"/>
        </w:numPr>
        <w:rPr>
          <w:bCs/>
          <w:lang w:val="en-US"/>
        </w:rPr>
      </w:pPr>
      <w:r w:rsidRPr="002B679A">
        <w:rPr>
          <w:bCs/>
          <w:lang w:val="en-US"/>
        </w:rPr>
        <w:t>PA CC.1.1.K.C</w:t>
      </w:r>
    </w:p>
    <w:p w14:paraId="2C0A0BEB" w14:textId="77777777" w:rsidR="002B679A" w:rsidRPr="002B679A" w:rsidRDefault="002B679A" w:rsidP="002B679A">
      <w:pPr>
        <w:ind w:firstLine="720"/>
        <w:rPr>
          <w:bCs/>
          <w:lang w:val="en-US"/>
        </w:rPr>
      </w:pPr>
      <w:r w:rsidRPr="002B679A">
        <w:rPr>
          <w:bCs/>
          <w:lang w:val="en-US"/>
        </w:rPr>
        <w:lastRenderedPageBreak/>
        <w:t>Resources:</w:t>
      </w:r>
    </w:p>
    <w:p w14:paraId="18780CB1" w14:textId="77777777" w:rsidR="002B679A" w:rsidRPr="002B679A" w:rsidRDefault="002B679A" w:rsidP="002B679A">
      <w:pPr>
        <w:numPr>
          <w:ilvl w:val="0"/>
          <w:numId w:val="44"/>
        </w:numPr>
        <w:rPr>
          <w:bCs/>
          <w:lang w:val="en-US"/>
        </w:rPr>
      </w:pPr>
      <w:r w:rsidRPr="002B679A">
        <w:rPr>
          <w:bCs/>
          <w:lang w:val="en-US"/>
        </w:rPr>
        <w:t>UFLI review activities</w:t>
      </w:r>
    </w:p>
    <w:p w14:paraId="508B9F5E" w14:textId="77777777" w:rsidR="002B679A" w:rsidRPr="002B679A" w:rsidRDefault="002B679A" w:rsidP="002B679A">
      <w:pPr>
        <w:ind w:firstLine="720"/>
        <w:rPr>
          <w:bCs/>
          <w:lang w:val="en-US"/>
        </w:rPr>
      </w:pPr>
      <w:r w:rsidRPr="002B679A">
        <w:rPr>
          <w:bCs/>
          <w:lang w:val="en-US"/>
        </w:rPr>
        <w:t>Assessments:</w:t>
      </w:r>
    </w:p>
    <w:p w14:paraId="176DB46A" w14:textId="77777777" w:rsidR="002B679A" w:rsidRPr="002B679A" w:rsidRDefault="002B679A" w:rsidP="002B679A">
      <w:pPr>
        <w:numPr>
          <w:ilvl w:val="0"/>
          <w:numId w:val="45"/>
        </w:numPr>
        <w:rPr>
          <w:bCs/>
          <w:lang w:val="en-US"/>
        </w:rPr>
      </w:pPr>
      <w:r w:rsidRPr="002B679A">
        <w:rPr>
          <w:bCs/>
          <w:lang w:val="en-US"/>
        </w:rPr>
        <w:t>Decodable word reading</w:t>
      </w:r>
    </w:p>
    <w:p w14:paraId="66AF031F" w14:textId="77777777" w:rsidR="002B679A" w:rsidRPr="002B679A" w:rsidRDefault="002B679A" w:rsidP="002B679A">
      <w:pPr>
        <w:ind w:firstLine="720"/>
        <w:rPr>
          <w:bCs/>
          <w:lang w:val="en-US"/>
        </w:rPr>
      </w:pPr>
      <w:r w:rsidRPr="002B679A">
        <w:rPr>
          <w:bCs/>
          <w:lang w:val="en-US"/>
        </w:rPr>
        <w:t>Adaptations: small-group support</w:t>
      </w:r>
    </w:p>
    <w:p w14:paraId="6317BA70" w14:textId="77777777" w:rsidR="002B679A" w:rsidRPr="002B679A" w:rsidRDefault="002B679A" w:rsidP="002B679A">
      <w:pPr>
        <w:ind w:firstLine="720"/>
        <w:rPr>
          <w:bCs/>
          <w:lang w:val="en-US"/>
        </w:rPr>
      </w:pPr>
      <w:r w:rsidRPr="002B679A">
        <w:rPr>
          <w:bCs/>
          <w:lang w:val="en-US"/>
        </w:rPr>
        <w:t>Modifications: simplified texts</w:t>
      </w:r>
    </w:p>
    <w:p w14:paraId="20585665" w14:textId="77777777" w:rsidR="002B679A" w:rsidRPr="002B679A" w:rsidRDefault="002B679A" w:rsidP="002B679A">
      <w:pPr>
        <w:ind w:firstLine="720"/>
        <w:rPr>
          <w:bCs/>
          <w:lang w:val="en-US"/>
        </w:rPr>
      </w:pPr>
      <w:r w:rsidRPr="002B679A">
        <w:rPr>
          <w:bCs/>
          <w:lang w:val="en-US"/>
        </w:rPr>
        <w:t>Vocabulary: vowel</w:t>
      </w:r>
    </w:p>
    <w:p w14:paraId="77F73642" w14:textId="77777777" w:rsidR="002B679A" w:rsidRPr="002B679A" w:rsidRDefault="00000000" w:rsidP="002B679A">
      <w:pPr>
        <w:ind w:firstLine="720"/>
        <w:rPr>
          <w:bCs/>
          <w:lang w:val="en-US"/>
        </w:rPr>
      </w:pPr>
      <w:r>
        <w:rPr>
          <w:bCs/>
          <w:lang w:val="en-US"/>
        </w:rPr>
        <w:pict w14:anchorId="02A18093">
          <v:rect id="_x0000_i1038" style="width:0;height:1.5pt" o:hralign="center" o:hrstd="t" o:hr="t" fillcolor="#a0a0a0" stroked="f"/>
        </w:pict>
      </w:r>
    </w:p>
    <w:p w14:paraId="61E96C73" w14:textId="77777777" w:rsidR="002B679A" w:rsidRPr="002B679A" w:rsidRDefault="002B679A" w:rsidP="002B679A">
      <w:pPr>
        <w:ind w:firstLine="720"/>
        <w:rPr>
          <w:bCs/>
          <w:lang w:val="en-US"/>
        </w:rPr>
      </w:pPr>
      <w:r w:rsidRPr="002B679A">
        <w:rPr>
          <w:bCs/>
          <w:lang w:val="en-US"/>
        </w:rPr>
        <w:t>Weeks 21–22</w:t>
      </w:r>
    </w:p>
    <w:p w14:paraId="52F255F6" w14:textId="77777777" w:rsidR="002B679A" w:rsidRPr="002B679A" w:rsidRDefault="002B679A" w:rsidP="002B679A">
      <w:pPr>
        <w:ind w:firstLine="720"/>
        <w:rPr>
          <w:bCs/>
          <w:lang w:val="en-US"/>
        </w:rPr>
      </w:pPr>
      <w:r w:rsidRPr="002B679A">
        <w:rPr>
          <w:bCs/>
          <w:lang w:val="en-US"/>
        </w:rPr>
        <w:t>Unit Name (Topic): Consonant Digraphs</w:t>
      </w:r>
    </w:p>
    <w:p w14:paraId="35D8A492" w14:textId="77777777" w:rsidR="002B679A" w:rsidRPr="002B679A" w:rsidRDefault="002B679A" w:rsidP="002B679A">
      <w:pPr>
        <w:ind w:firstLine="720"/>
        <w:rPr>
          <w:bCs/>
          <w:lang w:val="en-US"/>
        </w:rPr>
      </w:pPr>
      <w:r w:rsidRPr="002B679A">
        <w:rPr>
          <w:bCs/>
          <w:lang w:val="en-US"/>
        </w:rPr>
        <w:t>Lessons: UFLI Lessons 42–45 (FLSZ, -all/-</w:t>
      </w:r>
      <w:proofErr w:type="spellStart"/>
      <w:r w:rsidRPr="002B679A">
        <w:rPr>
          <w:bCs/>
          <w:lang w:val="en-US"/>
        </w:rPr>
        <w:t>oll</w:t>
      </w:r>
      <w:proofErr w:type="spellEnd"/>
      <w:r w:rsidRPr="002B679A">
        <w:rPr>
          <w:bCs/>
          <w:lang w:val="en-US"/>
        </w:rPr>
        <w:t>/-</w:t>
      </w:r>
      <w:proofErr w:type="spellStart"/>
      <w:r w:rsidRPr="002B679A">
        <w:rPr>
          <w:bCs/>
          <w:lang w:val="en-US"/>
        </w:rPr>
        <w:t>ull</w:t>
      </w:r>
      <w:proofErr w:type="spellEnd"/>
      <w:r w:rsidRPr="002B679A">
        <w:rPr>
          <w:bCs/>
          <w:lang w:val="en-US"/>
        </w:rPr>
        <w:t xml:space="preserve">, ck, </w:t>
      </w:r>
      <w:proofErr w:type="spellStart"/>
      <w:r w:rsidRPr="002B679A">
        <w:rPr>
          <w:bCs/>
          <w:lang w:val="en-US"/>
        </w:rPr>
        <w:t>sh</w:t>
      </w:r>
      <w:proofErr w:type="spellEnd"/>
      <w:r w:rsidRPr="002B679A">
        <w:rPr>
          <w:bCs/>
          <w:lang w:val="en-US"/>
        </w:rPr>
        <w:t>)</w:t>
      </w:r>
    </w:p>
    <w:p w14:paraId="532E4596" w14:textId="77777777" w:rsidR="002B679A" w:rsidRPr="002B679A" w:rsidRDefault="002B679A" w:rsidP="002B679A">
      <w:pPr>
        <w:ind w:firstLine="720"/>
        <w:rPr>
          <w:bCs/>
          <w:lang w:val="en-US"/>
        </w:rPr>
      </w:pPr>
      <w:r w:rsidRPr="002B679A">
        <w:rPr>
          <w:bCs/>
          <w:lang w:val="en-US"/>
        </w:rPr>
        <w:t>Objectives:</w:t>
      </w:r>
    </w:p>
    <w:p w14:paraId="31306F73" w14:textId="77777777" w:rsidR="002B679A" w:rsidRPr="002B679A" w:rsidRDefault="002B679A" w:rsidP="002B679A">
      <w:pPr>
        <w:numPr>
          <w:ilvl w:val="0"/>
          <w:numId w:val="46"/>
        </w:numPr>
        <w:rPr>
          <w:bCs/>
          <w:lang w:val="en-US"/>
        </w:rPr>
      </w:pPr>
      <w:r w:rsidRPr="002B679A">
        <w:rPr>
          <w:bCs/>
          <w:lang w:val="en-US"/>
        </w:rPr>
        <w:t xml:space="preserve">Students will identify and read consonant </w:t>
      </w:r>
      <w:proofErr w:type="gramStart"/>
      <w:r w:rsidRPr="002B679A">
        <w:rPr>
          <w:bCs/>
          <w:lang w:val="en-US"/>
        </w:rPr>
        <w:t>digraphs</w:t>
      </w:r>
      <w:proofErr w:type="gramEnd"/>
      <w:r w:rsidRPr="002B679A">
        <w:rPr>
          <w:bCs/>
          <w:lang w:val="en-US"/>
        </w:rPr>
        <w:t>.</w:t>
      </w:r>
    </w:p>
    <w:p w14:paraId="2A304E18" w14:textId="77777777" w:rsidR="002B679A" w:rsidRPr="002B679A" w:rsidRDefault="002B679A" w:rsidP="002B679A">
      <w:pPr>
        <w:ind w:firstLine="720"/>
        <w:rPr>
          <w:bCs/>
          <w:lang w:val="en-US"/>
        </w:rPr>
      </w:pPr>
      <w:r w:rsidRPr="002B679A">
        <w:rPr>
          <w:bCs/>
          <w:lang w:val="en-US"/>
        </w:rPr>
        <w:t>Standards &amp; Eligible Content:</w:t>
      </w:r>
    </w:p>
    <w:p w14:paraId="1A30B4DB" w14:textId="77777777" w:rsidR="002B679A" w:rsidRPr="002B679A" w:rsidRDefault="002B679A" w:rsidP="002B679A">
      <w:pPr>
        <w:numPr>
          <w:ilvl w:val="0"/>
          <w:numId w:val="47"/>
        </w:numPr>
        <w:rPr>
          <w:bCs/>
          <w:lang w:val="en-US"/>
        </w:rPr>
      </w:pPr>
      <w:r w:rsidRPr="002B679A">
        <w:rPr>
          <w:bCs/>
          <w:lang w:val="en-US"/>
        </w:rPr>
        <w:t>PA CC.1.1.</w:t>
      </w:r>
      <w:proofErr w:type="gramStart"/>
      <w:r w:rsidRPr="002B679A">
        <w:rPr>
          <w:bCs/>
          <w:lang w:val="en-US"/>
        </w:rPr>
        <w:t>K.B</w:t>
      </w:r>
      <w:proofErr w:type="gramEnd"/>
      <w:r w:rsidRPr="002B679A">
        <w:rPr>
          <w:bCs/>
          <w:lang w:val="en-US"/>
        </w:rPr>
        <w:t>, CC.1.1.K.C</w:t>
      </w:r>
    </w:p>
    <w:p w14:paraId="5996E9A2" w14:textId="77777777" w:rsidR="002B679A" w:rsidRPr="002B679A" w:rsidRDefault="002B679A" w:rsidP="002B679A">
      <w:pPr>
        <w:ind w:firstLine="720"/>
        <w:rPr>
          <w:bCs/>
          <w:lang w:val="en-US"/>
        </w:rPr>
      </w:pPr>
      <w:r w:rsidRPr="002B679A">
        <w:rPr>
          <w:bCs/>
          <w:lang w:val="en-US"/>
        </w:rPr>
        <w:t>Resources:</w:t>
      </w:r>
    </w:p>
    <w:p w14:paraId="0D8DCEE9" w14:textId="77777777" w:rsidR="002B679A" w:rsidRPr="002B679A" w:rsidRDefault="002B679A" w:rsidP="002B679A">
      <w:pPr>
        <w:numPr>
          <w:ilvl w:val="0"/>
          <w:numId w:val="48"/>
        </w:numPr>
        <w:rPr>
          <w:bCs/>
          <w:lang w:val="en-US"/>
        </w:rPr>
      </w:pPr>
      <w:r w:rsidRPr="002B679A">
        <w:rPr>
          <w:bCs/>
          <w:lang w:val="en-US"/>
        </w:rPr>
        <w:t>Digraph cards, decodables</w:t>
      </w:r>
    </w:p>
    <w:p w14:paraId="14477912" w14:textId="77777777" w:rsidR="002B679A" w:rsidRPr="002B679A" w:rsidRDefault="002B679A" w:rsidP="002B679A">
      <w:pPr>
        <w:ind w:firstLine="720"/>
        <w:rPr>
          <w:bCs/>
          <w:lang w:val="en-US"/>
        </w:rPr>
      </w:pPr>
      <w:r w:rsidRPr="002B679A">
        <w:rPr>
          <w:bCs/>
          <w:lang w:val="en-US"/>
        </w:rPr>
        <w:t>Assessments:</w:t>
      </w:r>
    </w:p>
    <w:p w14:paraId="14FC5267" w14:textId="77777777" w:rsidR="002B679A" w:rsidRPr="002B679A" w:rsidRDefault="002B679A" w:rsidP="002B679A">
      <w:pPr>
        <w:numPr>
          <w:ilvl w:val="0"/>
          <w:numId w:val="49"/>
        </w:numPr>
        <w:rPr>
          <w:bCs/>
          <w:lang w:val="en-US"/>
        </w:rPr>
      </w:pPr>
      <w:r w:rsidRPr="002B679A">
        <w:rPr>
          <w:bCs/>
          <w:lang w:val="en-US"/>
        </w:rPr>
        <w:t>Digraph decoding</w:t>
      </w:r>
    </w:p>
    <w:p w14:paraId="2EF1E900" w14:textId="77777777" w:rsidR="002B679A" w:rsidRPr="002B679A" w:rsidRDefault="002B679A" w:rsidP="002B679A">
      <w:pPr>
        <w:ind w:firstLine="720"/>
        <w:rPr>
          <w:bCs/>
          <w:lang w:val="en-US"/>
        </w:rPr>
      </w:pPr>
      <w:r w:rsidRPr="002B679A">
        <w:rPr>
          <w:bCs/>
          <w:lang w:val="en-US"/>
        </w:rPr>
        <w:t>Adaptations: explicit modeling</w:t>
      </w:r>
    </w:p>
    <w:p w14:paraId="11846597" w14:textId="77777777" w:rsidR="002B679A" w:rsidRPr="002B679A" w:rsidRDefault="002B679A" w:rsidP="002B679A">
      <w:pPr>
        <w:ind w:firstLine="720"/>
        <w:rPr>
          <w:bCs/>
          <w:lang w:val="en-US"/>
        </w:rPr>
      </w:pPr>
      <w:r w:rsidRPr="002B679A">
        <w:rPr>
          <w:bCs/>
          <w:lang w:val="en-US"/>
        </w:rPr>
        <w:t>Modifications: reduced digraph set</w:t>
      </w:r>
    </w:p>
    <w:p w14:paraId="1F3A1B5D" w14:textId="77777777" w:rsidR="002B679A" w:rsidRPr="002B679A" w:rsidRDefault="002B679A" w:rsidP="002B679A">
      <w:pPr>
        <w:ind w:firstLine="720"/>
        <w:rPr>
          <w:bCs/>
          <w:lang w:val="en-US"/>
        </w:rPr>
      </w:pPr>
      <w:r w:rsidRPr="002B679A">
        <w:rPr>
          <w:bCs/>
          <w:lang w:val="en-US"/>
        </w:rPr>
        <w:t>Vocabulary: digraph</w:t>
      </w:r>
    </w:p>
    <w:p w14:paraId="13387988" w14:textId="77777777" w:rsidR="002B679A" w:rsidRPr="002B679A" w:rsidRDefault="00000000" w:rsidP="002B679A">
      <w:pPr>
        <w:ind w:firstLine="720"/>
        <w:rPr>
          <w:bCs/>
          <w:lang w:val="en-US"/>
        </w:rPr>
      </w:pPr>
      <w:r>
        <w:rPr>
          <w:bCs/>
          <w:lang w:val="en-US"/>
        </w:rPr>
        <w:pict w14:anchorId="08CE31E4">
          <v:rect id="_x0000_i1039" style="width:0;height:1.5pt" o:hralign="center" o:hrstd="t" o:hr="t" fillcolor="#a0a0a0" stroked="f"/>
        </w:pict>
      </w:r>
    </w:p>
    <w:p w14:paraId="789B1977" w14:textId="77777777" w:rsidR="002B679A" w:rsidRPr="002B679A" w:rsidRDefault="002B679A" w:rsidP="002B679A">
      <w:pPr>
        <w:ind w:firstLine="720"/>
        <w:rPr>
          <w:bCs/>
          <w:lang w:val="en-US"/>
        </w:rPr>
      </w:pPr>
      <w:r w:rsidRPr="002B679A">
        <w:rPr>
          <w:bCs/>
          <w:lang w:val="en-US"/>
        </w:rPr>
        <w:t>Weeks 23–24</w:t>
      </w:r>
    </w:p>
    <w:p w14:paraId="712CD9DF" w14:textId="77777777" w:rsidR="002B679A" w:rsidRPr="002B679A" w:rsidRDefault="002B679A" w:rsidP="002B679A">
      <w:pPr>
        <w:ind w:firstLine="720"/>
        <w:rPr>
          <w:bCs/>
          <w:lang w:val="en-US"/>
        </w:rPr>
      </w:pPr>
      <w:r w:rsidRPr="002B679A">
        <w:rPr>
          <w:bCs/>
          <w:lang w:val="en-US"/>
        </w:rPr>
        <w:t>Unit Name (Topic): Advanced Digraphs</w:t>
      </w:r>
    </w:p>
    <w:p w14:paraId="60AF32BA" w14:textId="77777777" w:rsidR="002B679A" w:rsidRPr="002B679A" w:rsidRDefault="002B679A" w:rsidP="002B679A">
      <w:pPr>
        <w:ind w:firstLine="720"/>
        <w:rPr>
          <w:bCs/>
          <w:lang w:val="en-US"/>
        </w:rPr>
      </w:pPr>
      <w:r w:rsidRPr="002B679A">
        <w:rPr>
          <w:bCs/>
          <w:lang w:val="en-US"/>
        </w:rPr>
        <w:t>Lessons: UFLI Lessons 46–49 (</w:t>
      </w:r>
      <w:proofErr w:type="spellStart"/>
      <w:r w:rsidRPr="002B679A">
        <w:rPr>
          <w:bCs/>
          <w:lang w:val="en-US"/>
        </w:rPr>
        <w:t>th</w:t>
      </w:r>
      <w:proofErr w:type="spellEnd"/>
      <w:r w:rsidRPr="002B679A">
        <w:rPr>
          <w:bCs/>
          <w:lang w:val="en-US"/>
        </w:rPr>
        <w:t xml:space="preserve"> voiced/unvoiced, </w:t>
      </w:r>
      <w:proofErr w:type="spellStart"/>
      <w:r w:rsidRPr="002B679A">
        <w:rPr>
          <w:bCs/>
          <w:lang w:val="en-US"/>
        </w:rPr>
        <w:t>ch</w:t>
      </w:r>
      <w:proofErr w:type="spellEnd"/>
      <w:r w:rsidRPr="002B679A">
        <w:rPr>
          <w:bCs/>
          <w:lang w:val="en-US"/>
        </w:rPr>
        <w:t>, review)</w:t>
      </w:r>
    </w:p>
    <w:p w14:paraId="3C39E702" w14:textId="77777777" w:rsidR="002B679A" w:rsidRPr="002B679A" w:rsidRDefault="002B679A" w:rsidP="002B679A">
      <w:pPr>
        <w:ind w:firstLine="720"/>
        <w:rPr>
          <w:bCs/>
          <w:lang w:val="en-US"/>
        </w:rPr>
      </w:pPr>
      <w:r w:rsidRPr="002B679A">
        <w:rPr>
          <w:bCs/>
          <w:lang w:val="en-US"/>
        </w:rPr>
        <w:t>Objectives:</w:t>
      </w:r>
    </w:p>
    <w:p w14:paraId="145FFE9D" w14:textId="77777777" w:rsidR="002B679A" w:rsidRPr="002B679A" w:rsidRDefault="002B679A" w:rsidP="002B679A">
      <w:pPr>
        <w:numPr>
          <w:ilvl w:val="0"/>
          <w:numId w:val="50"/>
        </w:numPr>
        <w:rPr>
          <w:bCs/>
          <w:lang w:val="en-US"/>
        </w:rPr>
      </w:pPr>
      <w:r w:rsidRPr="002B679A">
        <w:rPr>
          <w:bCs/>
          <w:lang w:val="en-US"/>
        </w:rPr>
        <w:t xml:space="preserve">Students will decode words with advanced </w:t>
      </w:r>
      <w:proofErr w:type="gramStart"/>
      <w:r w:rsidRPr="002B679A">
        <w:rPr>
          <w:bCs/>
          <w:lang w:val="en-US"/>
        </w:rPr>
        <w:t>digraphs</w:t>
      </w:r>
      <w:proofErr w:type="gramEnd"/>
      <w:r w:rsidRPr="002B679A">
        <w:rPr>
          <w:bCs/>
          <w:lang w:val="en-US"/>
        </w:rPr>
        <w:t>.</w:t>
      </w:r>
    </w:p>
    <w:p w14:paraId="41B77A11" w14:textId="77777777" w:rsidR="002B679A" w:rsidRPr="002B679A" w:rsidRDefault="002B679A" w:rsidP="002B679A">
      <w:pPr>
        <w:ind w:firstLine="720"/>
        <w:rPr>
          <w:bCs/>
          <w:lang w:val="en-US"/>
        </w:rPr>
      </w:pPr>
      <w:r w:rsidRPr="002B679A">
        <w:rPr>
          <w:bCs/>
          <w:lang w:val="en-US"/>
        </w:rPr>
        <w:t>Standards &amp; Eligible Content:</w:t>
      </w:r>
    </w:p>
    <w:p w14:paraId="36D2BE62" w14:textId="77777777" w:rsidR="002B679A" w:rsidRPr="002B679A" w:rsidRDefault="002B679A" w:rsidP="002B679A">
      <w:pPr>
        <w:numPr>
          <w:ilvl w:val="0"/>
          <w:numId w:val="51"/>
        </w:numPr>
        <w:rPr>
          <w:bCs/>
          <w:lang w:val="en-US"/>
        </w:rPr>
      </w:pPr>
      <w:r w:rsidRPr="002B679A">
        <w:rPr>
          <w:bCs/>
          <w:lang w:val="en-US"/>
        </w:rPr>
        <w:t>PA CC.1.1.K.C</w:t>
      </w:r>
    </w:p>
    <w:p w14:paraId="4DDE9822" w14:textId="77777777" w:rsidR="002B679A" w:rsidRPr="002B679A" w:rsidRDefault="002B679A" w:rsidP="002B679A">
      <w:pPr>
        <w:ind w:firstLine="720"/>
        <w:rPr>
          <w:bCs/>
          <w:lang w:val="en-US"/>
        </w:rPr>
      </w:pPr>
      <w:r w:rsidRPr="002B679A">
        <w:rPr>
          <w:bCs/>
          <w:lang w:val="en-US"/>
        </w:rPr>
        <w:t>Resources:</w:t>
      </w:r>
    </w:p>
    <w:p w14:paraId="6F7F24B8" w14:textId="77777777" w:rsidR="002B679A" w:rsidRPr="002B679A" w:rsidRDefault="002B679A" w:rsidP="002B679A">
      <w:pPr>
        <w:numPr>
          <w:ilvl w:val="0"/>
          <w:numId w:val="52"/>
        </w:numPr>
        <w:rPr>
          <w:bCs/>
          <w:lang w:val="en-US"/>
        </w:rPr>
      </w:pPr>
      <w:r w:rsidRPr="002B679A">
        <w:rPr>
          <w:bCs/>
          <w:lang w:val="en-US"/>
        </w:rPr>
        <w:t>UFLI lesson materials</w:t>
      </w:r>
    </w:p>
    <w:p w14:paraId="7BB094E9" w14:textId="77777777" w:rsidR="002B679A" w:rsidRPr="002B679A" w:rsidRDefault="002B679A" w:rsidP="002B679A">
      <w:pPr>
        <w:ind w:firstLine="720"/>
        <w:rPr>
          <w:bCs/>
          <w:lang w:val="en-US"/>
        </w:rPr>
      </w:pPr>
      <w:r w:rsidRPr="002B679A">
        <w:rPr>
          <w:bCs/>
          <w:lang w:val="en-US"/>
        </w:rPr>
        <w:t>Assessments:</w:t>
      </w:r>
    </w:p>
    <w:p w14:paraId="404DA867" w14:textId="77777777" w:rsidR="002B679A" w:rsidRPr="002B679A" w:rsidRDefault="002B679A" w:rsidP="002B679A">
      <w:pPr>
        <w:numPr>
          <w:ilvl w:val="0"/>
          <w:numId w:val="53"/>
        </w:numPr>
        <w:rPr>
          <w:bCs/>
          <w:lang w:val="en-US"/>
        </w:rPr>
      </w:pPr>
      <w:r w:rsidRPr="002B679A">
        <w:rPr>
          <w:bCs/>
          <w:lang w:val="en-US"/>
        </w:rPr>
        <w:t>Decodable reading</w:t>
      </w:r>
    </w:p>
    <w:p w14:paraId="7E4257B3" w14:textId="77777777" w:rsidR="002B679A" w:rsidRPr="002B679A" w:rsidRDefault="002B679A" w:rsidP="002B679A">
      <w:pPr>
        <w:ind w:firstLine="720"/>
        <w:rPr>
          <w:bCs/>
          <w:lang w:val="en-US"/>
        </w:rPr>
      </w:pPr>
      <w:r w:rsidRPr="002B679A">
        <w:rPr>
          <w:bCs/>
          <w:lang w:val="en-US"/>
        </w:rPr>
        <w:t>Adaptations: guided blending</w:t>
      </w:r>
    </w:p>
    <w:p w14:paraId="522B5787" w14:textId="77777777" w:rsidR="002B679A" w:rsidRPr="002B679A" w:rsidRDefault="002B679A" w:rsidP="002B679A">
      <w:pPr>
        <w:ind w:firstLine="720"/>
        <w:rPr>
          <w:bCs/>
          <w:lang w:val="en-US"/>
        </w:rPr>
      </w:pPr>
      <w:r w:rsidRPr="002B679A">
        <w:rPr>
          <w:bCs/>
          <w:lang w:val="en-US"/>
        </w:rPr>
        <w:t>Modifications: fewer words</w:t>
      </w:r>
    </w:p>
    <w:p w14:paraId="63C9A64A" w14:textId="77777777" w:rsidR="002B679A" w:rsidRPr="002B679A" w:rsidRDefault="002B679A" w:rsidP="002B679A">
      <w:pPr>
        <w:ind w:firstLine="720"/>
        <w:rPr>
          <w:bCs/>
          <w:lang w:val="en-US"/>
        </w:rPr>
      </w:pPr>
      <w:r w:rsidRPr="002B679A">
        <w:rPr>
          <w:bCs/>
          <w:lang w:val="en-US"/>
        </w:rPr>
        <w:t>Vocabulary: voiced, unvoiced</w:t>
      </w:r>
    </w:p>
    <w:p w14:paraId="49FD5354" w14:textId="77777777" w:rsidR="002B679A" w:rsidRPr="002B679A" w:rsidRDefault="00000000" w:rsidP="002B679A">
      <w:pPr>
        <w:ind w:firstLine="720"/>
        <w:rPr>
          <w:bCs/>
          <w:lang w:val="en-US"/>
        </w:rPr>
      </w:pPr>
      <w:r>
        <w:rPr>
          <w:bCs/>
          <w:lang w:val="en-US"/>
        </w:rPr>
        <w:lastRenderedPageBreak/>
        <w:pict w14:anchorId="695CAAEE">
          <v:rect id="_x0000_i1040" style="width:0;height:1.5pt" o:hralign="center" o:hrstd="t" o:hr="t" fillcolor="#a0a0a0" stroked="f"/>
        </w:pict>
      </w:r>
    </w:p>
    <w:p w14:paraId="16728D51" w14:textId="77777777" w:rsidR="002B679A" w:rsidRPr="002B679A" w:rsidRDefault="002B679A" w:rsidP="002B679A">
      <w:pPr>
        <w:ind w:firstLine="720"/>
        <w:rPr>
          <w:bCs/>
          <w:lang w:val="en-US"/>
        </w:rPr>
      </w:pPr>
      <w:r w:rsidRPr="002B679A">
        <w:rPr>
          <w:bCs/>
          <w:lang w:val="en-US"/>
        </w:rPr>
        <w:t>Weeks 25–26</w:t>
      </w:r>
    </w:p>
    <w:p w14:paraId="43A4210F" w14:textId="77777777" w:rsidR="002B679A" w:rsidRPr="002B679A" w:rsidRDefault="002B679A" w:rsidP="002B679A">
      <w:pPr>
        <w:ind w:firstLine="720"/>
        <w:rPr>
          <w:bCs/>
          <w:lang w:val="en-US"/>
        </w:rPr>
      </w:pPr>
      <w:r w:rsidRPr="002B679A">
        <w:rPr>
          <w:bCs/>
          <w:lang w:val="en-US"/>
        </w:rPr>
        <w:t>Unit Name (Topic): Final Digraph Instruction</w:t>
      </w:r>
    </w:p>
    <w:p w14:paraId="0A9524FA" w14:textId="77777777" w:rsidR="002B679A" w:rsidRPr="002B679A" w:rsidRDefault="002B679A" w:rsidP="002B679A">
      <w:pPr>
        <w:ind w:firstLine="720"/>
        <w:rPr>
          <w:bCs/>
          <w:lang w:val="en-US"/>
        </w:rPr>
      </w:pPr>
      <w:r w:rsidRPr="002B679A">
        <w:rPr>
          <w:bCs/>
          <w:lang w:val="en-US"/>
        </w:rPr>
        <w:t>Lessons: UFLI Lessons 50–53 (</w:t>
      </w:r>
      <w:proofErr w:type="spellStart"/>
      <w:r w:rsidRPr="002B679A">
        <w:rPr>
          <w:bCs/>
          <w:lang w:val="en-US"/>
        </w:rPr>
        <w:t>wh</w:t>
      </w:r>
      <w:proofErr w:type="spellEnd"/>
      <w:r w:rsidRPr="002B679A">
        <w:rPr>
          <w:bCs/>
          <w:lang w:val="en-US"/>
        </w:rPr>
        <w:t xml:space="preserve">, </w:t>
      </w:r>
      <w:proofErr w:type="spellStart"/>
      <w:r w:rsidRPr="002B679A">
        <w:rPr>
          <w:bCs/>
          <w:lang w:val="en-US"/>
        </w:rPr>
        <w:t>ph</w:t>
      </w:r>
      <w:proofErr w:type="spellEnd"/>
      <w:r w:rsidRPr="002B679A">
        <w:rPr>
          <w:bCs/>
          <w:lang w:val="en-US"/>
        </w:rPr>
        <w:t xml:space="preserve">, ng, </w:t>
      </w:r>
      <w:proofErr w:type="spellStart"/>
      <w:r w:rsidRPr="002B679A">
        <w:rPr>
          <w:bCs/>
          <w:lang w:val="en-US"/>
        </w:rPr>
        <w:t>nk</w:t>
      </w:r>
      <w:proofErr w:type="spellEnd"/>
      <w:r w:rsidRPr="002B679A">
        <w:rPr>
          <w:bCs/>
          <w:lang w:val="en-US"/>
        </w:rPr>
        <w:t>, review)</w:t>
      </w:r>
    </w:p>
    <w:p w14:paraId="16B84D36" w14:textId="77777777" w:rsidR="002B679A" w:rsidRPr="002B679A" w:rsidRDefault="002B679A" w:rsidP="002B679A">
      <w:pPr>
        <w:ind w:firstLine="720"/>
        <w:rPr>
          <w:bCs/>
          <w:lang w:val="en-US"/>
        </w:rPr>
      </w:pPr>
      <w:r w:rsidRPr="002B679A">
        <w:rPr>
          <w:bCs/>
          <w:lang w:val="en-US"/>
        </w:rPr>
        <w:t>Objectives:</w:t>
      </w:r>
    </w:p>
    <w:p w14:paraId="3776C18C" w14:textId="77777777" w:rsidR="002B679A" w:rsidRPr="002B679A" w:rsidRDefault="002B679A" w:rsidP="002B679A">
      <w:pPr>
        <w:numPr>
          <w:ilvl w:val="0"/>
          <w:numId w:val="54"/>
        </w:numPr>
        <w:rPr>
          <w:bCs/>
          <w:lang w:val="en-US"/>
        </w:rPr>
      </w:pPr>
      <w:r w:rsidRPr="002B679A">
        <w:rPr>
          <w:bCs/>
          <w:lang w:val="en-US"/>
        </w:rPr>
        <w:t xml:space="preserve">Students will read words with final </w:t>
      </w:r>
      <w:proofErr w:type="gramStart"/>
      <w:r w:rsidRPr="002B679A">
        <w:rPr>
          <w:bCs/>
          <w:lang w:val="en-US"/>
        </w:rPr>
        <w:t>digraphs</w:t>
      </w:r>
      <w:proofErr w:type="gramEnd"/>
      <w:r w:rsidRPr="002B679A">
        <w:rPr>
          <w:bCs/>
          <w:lang w:val="en-US"/>
        </w:rPr>
        <w:t>.</w:t>
      </w:r>
    </w:p>
    <w:p w14:paraId="61EBE2C9" w14:textId="77777777" w:rsidR="002B679A" w:rsidRPr="002B679A" w:rsidRDefault="002B679A" w:rsidP="002B679A">
      <w:pPr>
        <w:ind w:firstLine="720"/>
        <w:rPr>
          <w:bCs/>
          <w:lang w:val="en-US"/>
        </w:rPr>
      </w:pPr>
      <w:r w:rsidRPr="002B679A">
        <w:rPr>
          <w:bCs/>
          <w:lang w:val="en-US"/>
        </w:rPr>
        <w:t>Standards &amp; Eligible Content:</w:t>
      </w:r>
    </w:p>
    <w:p w14:paraId="31682B70" w14:textId="77777777" w:rsidR="002B679A" w:rsidRPr="002B679A" w:rsidRDefault="002B679A" w:rsidP="002B679A">
      <w:pPr>
        <w:numPr>
          <w:ilvl w:val="0"/>
          <w:numId w:val="55"/>
        </w:numPr>
        <w:rPr>
          <w:bCs/>
          <w:lang w:val="en-US"/>
        </w:rPr>
      </w:pPr>
      <w:r w:rsidRPr="002B679A">
        <w:rPr>
          <w:bCs/>
          <w:lang w:val="en-US"/>
        </w:rPr>
        <w:t>PA CC.1.1.K.C</w:t>
      </w:r>
    </w:p>
    <w:p w14:paraId="0457292E" w14:textId="77777777" w:rsidR="002B679A" w:rsidRPr="002B679A" w:rsidRDefault="002B679A" w:rsidP="002B679A">
      <w:pPr>
        <w:ind w:firstLine="720"/>
        <w:rPr>
          <w:bCs/>
          <w:lang w:val="en-US"/>
        </w:rPr>
      </w:pPr>
      <w:r w:rsidRPr="002B679A">
        <w:rPr>
          <w:bCs/>
          <w:lang w:val="en-US"/>
        </w:rPr>
        <w:t>Resources:</w:t>
      </w:r>
    </w:p>
    <w:p w14:paraId="1ED373C0" w14:textId="77777777" w:rsidR="002B679A" w:rsidRPr="002B679A" w:rsidRDefault="002B679A" w:rsidP="002B679A">
      <w:pPr>
        <w:numPr>
          <w:ilvl w:val="0"/>
          <w:numId w:val="56"/>
        </w:numPr>
        <w:rPr>
          <w:bCs/>
          <w:lang w:val="en-US"/>
        </w:rPr>
      </w:pPr>
      <w:r w:rsidRPr="002B679A">
        <w:rPr>
          <w:bCs/>
          <w:lang w:val="en-US"/>
        </w:rPr>
        <w:t>Decodable texts</w:t>
      </w:r>
    </w:p>
    <w:p w14:paraId="310C3C68" w14:textId="77777777" w:rsidR="002B679A" w:rsidRPr="002B679A" w:rsidRDefault="002B679A" w:rsidP="002B679A">
      <w:pPr>
        <w:ind w:firstLine="720"/>
        <w:rPr>
          <w:bCs/>
          <w:lang w:val="en-US"/>
        </w:rPr>
      </w:pPr>
      <w:r w:rsidRPr="002B679A">
        <w:rPr>
          <w:bCs/>
          <w:lang w:val="en-US"/>
        </w:rPr>
        <w:t>Assessments:</w:t>
      </w:r>
    </w:p>
    <w:p w14:paraId="3D762957" w14:textId="77777777" w:rsidR="002B679A" w:rsidRPr="002B679A" w:rsidRDefault="002B679A" w:rsidP="002B679A">
      <w:pPr>
        <w:numPr>
          <w:ilvl w:val="0"/>
          <w:numId w:val="57"/>
        </w:numPr>
        <w:rPr>
          <w:bCs/>
          <w:lang w:val="en-US"/>
        </w:rPr>
      </w:pPr>
      <w:r w:rsidRPr="002B679A">
        <w:rPr>
          <w:bCs/>
          <w:lang w:val="en-US"/>
        </w:rPr>
        <w:t>Word reading accuracy</w:t>
      </w:r>
    </w:p>
    <w:p w14:paraId="791CB3FC" w14:textId="77777777" w:rsidR="002B679A" w:rsidRPr="002B679A" w:rsidRDefault="002B679A" w:rsidP="002B679A">
      <w:pPr>
        <w:ind w:firstLine="720"/>
        <w:rPr>
          <w:bCs/>
          <w:lang w:val="en-US"/>
        </w:rPr>
      </w:pPr>
      <w:r w:rsidRPr="002B679A">
        <w:rPr>
          <w:bCs/>
          <w:lang w:val="en-US"/>
        </w:rPr>
        <w:t>Adaptations: repeated practice</w:t>
      </w:r>
    </w:p>
    <w:p w14:paraId="5D31D264" w14:textId="77777777" w:rsidR="002B679A" w:rsidRPr="002B679A" w:rsidRDefault="002B679A" w:rsidP="002B679A">
      <w:pPr>
        <w:ind w:firstLine="720"/>
        <w:rPr>
          <w:bCs/>
          <w:lang w:val="en-US"/>
        </w:rPr>
      </w:pPr>
      <w:r w:rsidRPr="002B679A">
        <w:rPr>
          <w:bCs/>
          <w:lang w:val="en-US"/>
        </w:rPr>
        <w:t>Modifications: scaffolded tasks</w:t>
      </w:r>
    </w:p>
    <w:p w14:paraId="5B612C4E" w14:textId="77777777" w:rsidR="002B679A" w:rsidRPr="002B679A" w:rsidRDefault="002B679A" w:rsidP="002B679A">
      <w:pPr>
        <w:ind w:firstLine="720"/>
        <w:rPr>
          <w:bCs/>
          <w:lang w:val="en-US"/>
        </w:rPr>
      </w:pPr>
      <w:r w:rsidRPr="002B679A">
        <w:rPr>
          <w:bCs/>
          <w:lang w:val="en-US"/>
        </w:rPr>
        <w:t>Vocabulary: digraph</w:t>
      </w:r>
    </w:p>
    <w:p w14:paraId="39ED8E58" w14:textId="77777777" w:rsidR="002B679A" w:rsidRPr="002B679A" w:rsidRDefault="00000000" w:rsidP="002B679A">
      <w:pPr>
        <w:ind w:firstLine="720"/>
        <w:rPr>
          <w:bCs/>
          <w:lang w:val="en-US"/>
        </w:rPr>
      </w:pPr>
      <w:r>
        <w:rPr>
          <w:bCs/>
          <w:lang w:val="en-US"/>
        </w:rPr>
        <w:pict w14:anchorId="231658A6">
          <v:rect id="_x0000_i1041" style="width:0;height:1.5pt" o:hralign="center" o:hrstd="t" o:hr="t" fillcolor="#a0a0a0" stroked="f"/>
        </w:pict>
      </w:r>
    </w:p>
    <w:p w14:paraId="697A8FEC" w14:textId="77777777" w:rsidR="002B679A" w:rsidRPr="002B679A" w:rsidRDefault="002B679A" w:rsidP="002B679A">
      <w:pPr>
        <w:ind w:firstLine="720"/>
        <w:rPr>
          <w:bCs/>
          <w:lang w:val="en-US"/>
        </w:rPr>
      </w:pPr>
      <w:r w:rsidRPr="002B679A">
        <w:rPr>
          <w:bCs/>
          <w:lang w:val="en-US"/>
        </w:rPr>
        <w:t>Weeks 27–28</w:t>
      </w:r>
    </w:p>
    <w:p w14:paraId="1DF0354A" w14:textId="77777777" w:rsidR="002B679A" w:rsidRPr="002B679A" w:rsidRDefault="002B679A" w:rsidP="002B679A">
      <w:pPr>
        <w:ind w:firstLine="720"/>
        <w:rPr>
          <w:bCs/>
          <w:lang w:val="en-US"/>
        </w:rPr>
      </w:pPr>
      <w:r w:rsidRPr="002B679A">
        <w:rPr>
          <w:bCs/>
          <w:lang w:val="en-US"/>
        </w:rPr>
        <w:t xml:space="preserve">Unit Name (Topic): </w:t>
      </w:r>
      <w:proofErr w:type="spellStart"/>
      <w:r w:rsidRPr="002B679A">
        <w:rPr>
          <w:bCs/>
          <w:lang w:val="en-US"/>
        </w:rPr>
        <w:t>VCe</w:t>
      </w:r>
      <w:proofErr w:type="spellEnd"/>
      <w:r w:rsidRPr="002B679A">
        <w:rPr>
          <w:bCs/>
          <w:lang w:val="en-US"/>
        </w:rPr>
        <w:t xml:space="preserve"> Words</w:t>
      </w:r>
    </w:p>
    <w:p w14:paraId="23392895" w14:textId="77777777" w:rsidR="002B679A" w:rsidRPr="002B679A" w:rsidRDefault="002B679A" w:rsidP="002B679A">
      <w:pPr>
        <w:ind w:firstLine="720"/>
        <w:rPr>
          <w:bCs/>
          <w:lang w:val="en-US"/>
        </w:rPr>
      </w:pPr>
      <w:r w:rsidRPr="002B679A">
        <w:rPr>
          <w:bCs/>
          <w:lang w:val="en-US"/>
        </w:rPr>
        <w:t>Lessons: UFLI Lessons 54–57 (</w:t>
      </w:r>
      <w:proofErr w:type="spellStart"/>
      <w:r w:rsidRPr="002B679A">
        <w:rPr>
          <w:bCs/>
          <w:lang w:val="en-US"/>
        </w:rPr>
        <w:t>a_e</w:t>
      </w:r>
      <w:proofErr w:type="spellEnd"/>
      <w:r w:rsidRPr="002B679A">
        <w:rPr>
          <w:bCs/>
          <w:lang w:val="en-US"/>
        </w:rPr>
        <w:t xml:space="preserve">, </w:t>
      </w:r>
      <w:proofErr w:type="spellStart"/>
      <w:r w:rsidRPr="002B679A">
        <w:rPr>
          <w:bCs/>
          <w:lang w:val="en-US"/>
        </w:rPr>
        <w:t>i_e</w:t>
      </w:r>
      <w:proofErr w:type="spellEnd"/>
      <w:r w:rsidRPr="002B679A">
        <w:rPr>
          <w:bCs/>
          <w:lang w:val="en-US"/>
        </w:rPr>
        <w:t xml:space="preserve">, </w:t>
      </w:r>
      <w:proofErr w:type="spellStart"/>
      <w:r w:rsidRPr="002B679A">
        <w:rPr>
          <w:bCs/>
          <w:lang w:val="en-US"/>
        </w:rPr>
        <w:t>o_e</w:t>
      </w:r>
      <w:proofErr w:type="spellEnd"/>
      <w:r w:rsidRPr="002B679A">
        <w:rPr>
          <w:bCs/>
          <w:lang w:val="en-US"/>
        </w:rPr>
        <w:t>, review)</w:t>
      </w:r>
    </w:p>
    <w:p w14:paraId="62D6A7A8" w14:textId="77777777" w:rsidR="002B679A" w:rsidRPr="002B679A" w:rsidRDefault="002B679A" w:rsidP="002B679A">
      <w:pPr>
        <w:ind w:firstLine="720"/>
        <w:rPr>
          <w:bCs/>
          <w:lang w:val="en-US"/>
        </w:rPr>
      </w:pPr>
      <w:r w:rsidRPr="002B679A">
        <w:rPr>
          <w:bCs/>
          <w:lang w:val="en-US"/>
        </w:rPr>
        <w:t>Objectives:</w:t>
      </w:r>
    </w:p>
    <w:p w14:paraId="5FEAB577" w14:textId="77777777" w:rsidR="002B679A" w:rsidRPr="002B679A" w:rsidRDefault="002B679A" w:rsidP="002B679A">
      <w:pPr>
        <w:numPr>
          <w:ilvl w:val="0"/>
          <w:numId w:val="58"/>
        </w:numPr>
        <w:rPr>
          <w:bCs/>
          <w:lang w:val="en-US"/>
        </w:rPr>
      </w:pPr>
      <w:r w:rsidRPr="002B679A">
        <w:rPr>
          <w:bCs/>
          <w:lang w:val="en-US"/>
        </w:rPr>
        <w:t>Students will decode words with silent e.</w:t>
      </w:r>
    </w:p>
    <w:p w14:paraId="4A40837A" w14:textId="77777777" w:rsidR="002B679A" w:rsidRPr="002B679A" w:rsidRDefault="002B679A" w:rsidP="002B679A">
      <w:pPr>
        <w:ind w:firstLine="720"/>
        <w:rPr>
          <w:bCs/>
          <w:lang w:val="en-US"/>
        </w:rPr>
      </w:pPr>
      <w:r w:rsidRPr="002B679A">
        <w:rPr>
          <w:bCs/>
          <w:lang w:val="en-US"/>
        </w:rPr>
        <w:t>Standards &amp; Eligible Content:</w:t>
      </w:r>
    </w:p>
    <w:p w14:paraId="2800B2B8" w14:textId="77777777" w:rsidR="002B679A" w:rsidRPr="002B679A" w:rsidRDefault="002B679A" w:rsidP="002B679A">
      <w:pPr>
        <w:numPr>
          <w:ilvl w:val="0"/>
          <w:numId w:val="59"/>
        </w:numPr>
        <w:rPr>
          <w:bCs/>
          <w:lang w:val="en-US"/>
        </w:rPr>
      </w:pPr>
      <w:r w:rsidRPr="002B679A">
        <w:rPr>
          <w:bCs/>
          <w:lang w:val="en-US"/>
        </w:rPr>
        <w:t>PA CC.1.1.K.C</w:t>
      </w:r>
    </w:p>
    <w:p w14:paraId="3DD4F6B0" w14:textId="77777777" w:rsidR="002B679A" w:rsidRPr="002B679A" w:rsidRDefault="002B679A" w:rsidP="002B679A">
      <w:pPr>
        <w:ind w:firstLine="720"/>
        <w:rPr>
          <w:bCs/>
          <w:lang w:val="en-US"/>
        </w:rPr>
      </w:pPr>
      <w:r w:rsidRPr="002B679A">
        <w:rPr>
          <w:bCs/>
          <w:lang w:val="en-US"/>
        </w:rPr>
        <w:t>Resources:</w:t>
      </w:r>
    </w:p>
    <w:p w14:paraId="2E08A078" w14:textId="77777777" w:rsidR="002B679A" w:rsidRPr="002B679A" w:rsidRDefault="002B679A" w:rsidP="002B679A">
      <w:pPr>
        <w:numPr>
          <w:ilvl w:val="0"/>
          <w:numId w:val="60"/>
        </w:numPr>
        <w:rPr>
          <w:bCs/>
          <w:lang w:val="en-US"/>
        </w:rPr>
      </w:pPr>
      <w:proofErr w:type="spellStart"/>
      <w:r w:rsidRPr="002B679A">
        <w:rPr>
          <w:bCs/>
          <w:lang w:val="en-US"/>
        </w:rPr>
        <w:t>VCe</w:t>
      </w:r>
      <w:proofErr w:type="spellEnd"/>
      <w:r w:rsidRPr="002B679A">
        <w:rPr>
          <w:bCs/>
          <w:lang w:val="en-US"/>
        </w:rPr>
        <w:t xml:space="preserve"> word cards, decodables</w:t>
      </w:r>
    </w:p>
    <w:p w14:paraId="1C00EFF7" w14:textId="77777777" w:rsidR="002B679A" w:rsidRPr="002B679A" w:rsidRDefault="002B679A" w:rsidP="002B679A">
      <w:pPr>
        <w:ind w:firstLine="720"/>
        <w:rPr>
          <w:bCs/>
          <w:lang w:val="en-US"/>
        </w:rPr>
      </w:pPr>
      <w:r w:rsidRPr="002B679A">
        <w:rPr>
          <w:bCs/>
          <w:lang w:val="en-US"/>
        </w:rPr>
        <w:t>Assessments:</w:t>
      </w:r>
    </w:p>
    <w:p w14:paraId="6B029E6F" w14:textId="77777777" w:rsidR="002B679A" w:rsidRPr="002B679A" w:rsidRDefault="002B679A" w:rsidP="002B679A">
      <w:pPr>
        <w:numPr>
          <w:ilvl w:val="0"/>
          <w:numId w:val="61"/>
        </w:numPr>
        <w:rPr>
          <w:bCs/>
          <w:lang w:val="en-US"/>
        </w:rPr>
      </w:pPr>
      <w:proofErr w:type="spellStart"/>
      <w:r w:rsidRPr="002B679A">
        <w:rPr>
          <w:bCs/>
          <w:lang w:val="en-US"/>
        </w:rPr>
        <w:t>VCe</w:t>
      </w:r>
      <w:proofErr w:type="spellEnd"/>
      <w:r w:rsidRPr="002B679A">
        <w:rPr>
          <w:bCs/>
          <w:lang w:val="en-US"/>
        </w:rPr>
        <w:t xml:space="preserve"> decoding</w:t>
      </w:r>
    </w:p>
    <w:p w14:paraId="5E850202" w14:textId="77777777" w:rsidR="002B679A" w:rsidRPr="002B679A" w:rsidRDefault="002B679A" w:rsidP="002B679A">
      <w:pPr>
        <w:ind w:firstLine="720"/>
        <w:rPr>
          <w:bCs/>
          <w:lang w:val="en-US"/>
        </w:rPr>
      </w:pPr>
      <w:r w:rsidRPr="002B679A">
        <w:rPr>
          <w:bCs/>
          <w:lang w:val="en-US"/>
        </w:rPr>
        <w:t>Adaptations: explicit instruction</w:t>
      </w:r>
    </w:p>
    <w:p w14:paraId="2FAADFF8" w14:textId="77777777" w:rsidR="002B679A" w:rsidRPr="002B679A" w:rsidRDefault="002B679A" w:rsidP="002B679A">
      <w:pPr>
        <w:ind w:firstLine="720"/>
        <w:rPr>
          <w:bCs/>
          <w:lang w:val="en-US"/>
        </w:rPr>
      </w:pPr>
      <w:r w:rsidRPr="002B679A">
        <w:rPr>
          <w:bCs/>
          <w:lang w:val="en-US"/>
        </w:rPr>
        <w:t>Modifications: reduced word lists</w:t>
      </w:r>
    </w:p>
    <w:p w14:paraId="495EED62" w14:textId="77777777" w:rsidR="002B679A" w:rsidRPr="002B679A" w:rsidRDefault="002B679A" w:rsidP="002B679A">
      <w:pPr>
        <w:ind w:firstLine="720"/>
        <w:rPr>
          <w:bCs/>
          <w:lang w:val="en-US"/>
        </w:rPr>
      </w:pPr>
      <w:r w:rsidRPr="002B679A">
        <w:rPr>
          <w:bCs/>
          <w:lang w:val="en-US"/>
        </w:rPr>
        <w:t xml:space="preserve">Vocabulary: </w:t>
      </w:r>
      <w:proofErr w:type="spellStart"/>
      <w:r w:rsidRPr="002B679A">
        <w:rPr>
          <w:bCs/>
          <w:lang w:val="en-US"/>
        </w:rPr>
        <w:t>VCe</w:t>
      </w:r>
      <w:proofErr w:type="spellEnd"/>
      <w:r w:rsidRPr="002B679A">
        <w:rPr>
          <w:bCs/>
          <w:lang w:val="en-US"/>
        </w:rPr>
        <w:t>, silent e</w:t>
      </w:r>
    </w:p>
    <w:p w14:paraId="59C59C98" w14:textId="77777777" w:rsidR="002B679A" w:rsidRPr="002B679A" w:rsidRDefault="00000000" w:rsidP="002B679A">
      <w:pPr>
        <w:ind w:firstLine="720"/>
        <w:rPr>
          <w:bCs/>
          <w:lang w:val="en-US"/>
        </w:rPr>
      </w:pPr>
      <w:r>
        <w:rPr>
          <w:bCs/>
          <w:lang w:val="en-US"/>
        </w:rPr>
        <w:pict w14:anchorId="2B53ADF3">
          <v:rect id="_x0000_i1042" style="width:0;height:1.5pt" o:hralign="center" o:hrstd="t" o:hr="t" fillcolor="#a0a0a0" stroked="f"/>
        </w:pict>
      </w:r>
    </w:p>
    <w:p w14:paraId="0D1564D0" w14:textId="77777777" w:rsidR="002B679A" w:rsidRPr="002B679A" w:rsidRDefault="002B679A" w:rsidP="002B679A">
      <w:pPr>
        <w:ind w:firstLine="720"/>
        <w:rPr>
          <w:bCs/>
          <w:lang w:val="en-US"/>
        </w:rPr>
      </w:pPr>
      <w:r w:rsidRPr="002B679A">
        <w:rPr>
          <w:bCs/>
          <w:lang w:val="en-US"/>
        </w:rPr>
        <w:t>Weeks 29–30</w:t>
      </w:r>
    </w:p>
    <w:p w14:paraId="08C94121" w14:textId="77777777" w:rsidR="002B679A" w:rsidRPr="002B679A" w:rsidRDefault="002B679A" w:rsidP="002B679A">
      <w:pPr>
        <w:ind w:firstLine="720"/>
        <w:rPr>
          <w:bCs/>
          <w:lang w:val="en-US"/>
        </w:rPr>
      </w:pPr>
      <w:r w:rsidRPr="002B679A">
        <w:rPr>
          <w:bCs/>
          <w:lang w:val="en-US"/>
        </w:rPr>
        <w:t xml:space="preserve">Unit Name (Topic): </w:t>
      </w:r>
      <w:proofErr w:type="spellStart"/>
      <w:r w:rsidRPr="002B679A">
        <w:rPr>
          <w:bCs/>
          <w:lang w:val="en-US"/>
        </w:rPr>
        <w:t>VCe</w:t>
      </w:r>
      <w:proofErr w:type="spellEnd"/>
      <w:r w:rsidRPr="002B679A">
        <w:rPr>
          <w:bCs/>
          <w:lang w:val="en-US"/>
        </w:rPr>
        <w:t xml:space="preserve"> Review</w:t>
      </w:r>
    </w:p>
    <w:p w14:paraId="2BD43FFE" w14:textId="77777777" w:rsidR="002B679A" w:rsidRPr="002B679A" w:rsidRDefault="002B679A" w:rsidP="002B679A">
      <w:pPr>
        <w:ind w:firstLine="720"/>
        <w:rPr>
          <w:bCs/>
          <w:lang w:val="en-US"/>
        </w:rPr>
      </w:pPr>
      <w:r w:rsidRPr="002B679A">
        <w:rPr>
          <w:bCs/>
          <w:lang w:val="en-US"/>
        </w:rPr>
        <w:t>Lessons: UFLI Lessons 58–59 (</w:t>
      </w:r>
      <w:proofErr w:type="spellStart"/>
      <w:r w:rsidRPr="002B679A">
        <w:rPr>
          <w:bCs/>
          <w:lang w:val="en-US"/>
        </w:rPr>
        <w:t>u_e</w:t>
      </w:r>
      <w:proofErr w:type="spellEnd"/>
      <w:r w:rsidRPr="002B679A">
        <w:rPr>
          <w:bCs/>
          <w:lang w:val="en-US"/>
        </w:rPr>
        <w:t>, review)</w:t>
      </w:r>
    </w:p>
    <w:p w14:paraId="08A7C52C" w14:textId="77777777" w:rsidR="002B679A" w:rsidRPr="002B679A" w:rsidRDefault="002B679A" w:rsidP="002B679A">
      <w:pPr>
        <w:ind w:firstLine="720"/>
        <w:rPr>
          <w:bCs/>
          <w:lang w:val="en-US"/>
        </w:rPr>
      </w:pPr>
      <w:r w:rsidRPr="002B679A">
        <w:rPr>
          <w:bCs/>
          <w:lang w:val="en-US"/>
        </w:rPr>
        <w:t>Objectives:</w:t>
      </w:r>
    </w:p>
    <w:p w14:paraId="2743F0EB" w14:textId="77777777" w:rsidR="002B679A" w:rsidRPr="002B679A" w:rsidRDefault="002B679A" w:rsidP="002B679A">
      <w:pPr>
        <w:numPr>
          <w:ilvl w:val="0"/>
          <w:numId w:val="62"/>
        </w:numPr>
        <w:rPr>
          <w:bCs/>
          <w:lang w:val="en-US"/>
        </w:rPr>
      </w:pPr>
      <w:r w:rsidRPr="002B679A">
        <w:rPr>
          <w:bCs/>
          <w:lang w:val="en-US"/>
        </w:rPr>
        <w:t xml:space="preserve">Students will apply </w:t>
      </w:r>
      <w:proofErr w:type="spellStart"/>
      <w:r w:rsidRPr="002B679A">
        <w:rPr>
          <w:bCs/>
          <w:lang w:val="en-US"/>
        </w:rPr>
        <w:t>VCe</w:t>
      </w:r>
      <w:proofErr w:type="spellEnd"/>
      <w:r w:rsidRPr="002B679A">
        <w:rPr>
          <w:bCs/>
          <w:lang w:val="en-US"/>
        </w:rPr>
        <w:t xml:space="preserve"> decoding to text.</w:t>
      </w:r>
    </w:p>
    <w:p w14:paraId="747E293B" w14:textId="77777777" w:rsidR="002B679A" w:rsidRPr="002B679A" w:rsidRDefault="002B679A" w:rsidP="002B679A">
      <w:pPr>
        <w:ind w:firstLine="720"/>
        <w:rPr>
          <w:bCs/>
          <w:lang w:val="en-US"/>
        </w:rPr>
      </w:pPr>
      <w:r w:rsidRPr="002B679A">
        <w:rPr>
          <w:bCs/>
          <w:lang w:val="en-US"/>
        </w:rPr>
        <w:t>Standards &amp; Eligible Content:</w:t>
      </w:r>
    </w:p>
    <w:p w14:paraId="2700AFAD" w14:textId="77777777" w:rsidR="002B679A" w:rsidRPr="002B679A" w:rsidRDefault="002B679A" w:rsidP="002B679A">
      <w:pPr>
        <w:numPr>
          <w:ilvl w:val="0"/>
          <w:numId w:val="63"/>
        </w:numPr>
        <w:rPr>
          <w:bCs/>
          <w:lang w:val="en-US"/>
        </w:rPr>
      </w:pPr>
      <w:r w:rsidRPr="002B679A">
        <w:rPr>
          <w:bCs/>
          <w:lang w:val="en-US"/>
        </w:rPr>
        <w:lastRenderedPageBreak/>
        <w:t>PA CC.1.1.K.C</w:t>
      </w:r>
    </w:p>
    <w:p w14:paraId="60604169" w14:textId="77777777" w:rsidR="002B679A" w:rsidRPr="002B679A" w:rsidRDefault="002B679A" w:rsidP="002B679A">
      <w:pPr>
        <w:ind w:firstLine="720"/>
        <w:rPr>
          <w:bCs/>
          <w:lang w:val="en-US"/>
        </w:rPr>
      </w:pPr>
      <w:r w:rsidRPr="002B679A">
        <w:rPr>
          <w:bCs/>
          <w:lang w:val="en-US"/>
        </w:rPr>
        <w:t>Resources:</w:t>
      </w:r>
    </w:p>
    <w:p w14:paraId="67BA3082" w14:textId="77777777" w:rsidR="002B679A" w:rsidRPr="002B679A" w:rsidRDefault="002B679A" w:rsidP="002B679A">
      <w:pPr>
        <w:numPr>
          <w:ilvl w:val="0"/>
          <w:numId w:val="64"/>
        </w:numPr>
        <w:rPr>
          <w:bCs/>
          <w:lang w:val="en-US"/>
        </w:rPr>
      </w:pPr>
      <w:r w:rsidRPr="002B679A">
        <w:rPr>
          <w:bCs/>
          <w:lang w:val="en-US"/>
        </w:rPr>
        <w:t>Decodable texts</w:t>
      </w:r>
    </w:p>
    <w:p w14:paraId="6CE3E37C" w14:textId="77777777" w:rsidR="002B679A" w:rsidRPr="002B679A" w:rsidRDefault="002B679A" w:rsidP="002B679A">
      <w:pPr>
        <w:ind w:firstLine="720"/>
        <w:rPr>
          <w:bCs/>
          <w:lang w:val="en-US"/>
        </w:rPr>
      </w:pPr>
      <w:r w:rsidRPr="002B679A">
        <w:rPr>
          <w:bCs/>
          <w:lang w:val="en-US"/>
        </w:rPr>
        <w:t>Assessments:</w:t>
      </w:r>
    </w:p>
    <w:p w14:paraId="7D9AFA56" w14:textId="77777777" w:rsidR="002B679A" w:rsidRPr="002B679A" w:rsidRDefault="002B679A" w:rsidP="002B679A">
      <w:pPr>
        <w:numPr>
          <w:ilvl w:val="0"/>
          <w:numId w:val="65"/>
        </w:numPr>
        <w:rPr>
          <w:bCs/>
          <w:lang w:val="en-US"/>
        </w:rPr>
      </w:pPr>
      <w:r w:rsidRPr="002B679A">
        <w:rPr>
          <w:bCs/>
          <w:lang w:val="en-US"/>
        </w:rPr>
        <w:t>Fluency checks</w:t>
      </w:r>
    </w:p>
    <w:p w14:paraId="3D82C3D5" w14:textId="77777777" w:rsidR="002B679A" w:rsidRPr="002B679A" w:rsidRDefault="002B679A" w:rsidP="002B679A">
      <w:pPr>
        <w:ind w:firstLine="720"/>
        <w:rPr>
          <w:bCs/>
          <w:lang w:val="en-US"/>
        </w:rPr>
      </w:pPr>
      <w:r w:rsidRPr="002B679A">
        <w:rPr>
          <w:bCs/>
          <w:lang w:val="en-US"/>
        </w:rPr>
        <w:t>Adaptations: repeated readings</w:t>
      </w:r>
    </w:p>
    <w:p w14:paraId="5C9F8F54" w14:textId="77777777" w:rsidR="002B679A" w:rsidRPr="002B679A" w:rsidRDefault="002B679A" w:rsidP="002B679A">
      <w:pPr>
        <w:ind w:firstLine="720"/>
        <w:rPr>
          <w:bCs/>
          <w:lang w:val="en-US"/>
        </w:rPr>
      </w:pPr>
      <w:r w:rsidRPr="002B679A">
        <w:rPr>
          <w:bCs/>
          <w:lang w:val="en-US"/>
        </w:rPr>
        <w:t>Modifications: teacher support</w:t>
      </w:r>
    </w:p>
    <w:p w14:paraId="704A7842" w14:textId="77777777" w:rsidR="002B679A" w:rsidRPr="002B679A" w:rsidRDefault="002B679A" w:rsidP="002B679A">
      <w:pPr>
        <w:ind w:firstLine="720"/>
        <w:rPr>
          <w:bCs/>
          <w:lang w:val="en-US"/>
        </w:rPr>
      </w:pPr>
      <w:r w:rsidRPr="002B679A">
        <w:rPr>
          <w:bCs/>
          <w:lang w:val="en-US"/>
        </w:rPr>
        <w:t>Vocabulary: syllable</w:t>
      </w:r>
    </w:p>
    <w:p w14:paraId="73F467A5" w14:textId="77777777" w:rsidR="002B679A" w:rsidRPr="002B679A" w:rsidRDefault="00000000" w:rsidP="002B679A">
      <w:pPr>
        <w:ind w:firstLine="720"/>
        <w:rPr>
          <w:bCs/>
          <w:lang w:val="en-US"/>
        </w:rPr>
      </w:pPr>
      <w:r>
        <w:rPr>
          <w:bCs/>
          <w:lang w:val="en-US"/>
        </w:rPr>
        <w:pict w14:anchorId="44450E5B">
          <v:rect id="_x0000_i1043" style="width:0;height:1.5pt" o:hralign="center" o:hrstd="t" o:hr="t" fillcolor="#a0a0a0" stroked="f"/>
        </w:pict>
      </w:r>
    </w:p>
    <w:p w14:paraId="023925E6" w14:textId="77777777" w:rsidR="002B679A" w:rsidRPr="002B679A" w:rsidRDefault="002B679A" w:rsidP="002B679A">
      <w:pPr>
        <w:ind w:firstLine="720"/>
        <w:rPr>
          <w:bCs/>
          <w:lang w:val="en-US"/>
        </w:rPr>
      </w:pPr>
      <w:r w:rsidRPr="002B679A">
        <w:rPr>
          <w:bCs/>
          <w:lang w:val="en-US"/>
        </w:rPr>
        <w:t>Weeks 31–32</w:t>
      </w:r>
    </w:p>
    <w:p w14:paraId="656F8CE5" w14:textId="77777777" w:rsidR="002B679A" w:rsidRPr="002B679A" w:rsidRDefault="002B679A" w:rsidP="002B679A">
      <w:pPr>
        <w:ind w:firstLine="720"/>
        <w:rPr>
          <w:bCs/>
          <w:lang w:val="en-US"/>
        </w:rPr>
      </w:pPr>
      <w:r w:rsidRPr="002B679A">
        <w:rPr>
          <w:bCs/>
          <w:lang w:val="en-US"/>
        </w:rPr>
        <w:t>Unit Name (Topic): Reading Longer Words</w:t>
      </w:r>
    </w:p>
    <w:p w14:paraId="037D0AB5" w14:textId="77777777" w:rsidR="002B679A" w:rsidRPr="002B679A" w:rsidRDefault="002B679A" w:rsidP="002B679A">
      <w:pPr>
        <w:ind w:firstLine="720"/>
        <w:rPr>
          <w:bCs/>
          <w:lang w:val="en-US"/>
        </w:rPr>
      </w:pPr>
      <w:r w:rsidRPr="002B679A">
        <w:rPr>
          <w:bCs/>
          <w:lang w:val="en-US"/>
        </w:rPr>
        <w:t>Lessons: UFLI Lessons 63–65 (-es, -ed, -</w:t>
      </w:r>
      <w:proofErr w:type="spellStart"/>
      <w:r w:rsidRPr="002B679A">
        <w:rPr>
          <w:bCs/>
          <w:lang w:val="en-US"/>
        </w:rPr>
        <w:t>ing</w:t>
      </w:r>
      <w:proofErr w:type="spellEnd"/>
      <w:r w:rsidRPr="002B679A">
        <w:rPr>
          <w:bCs/>
          <w:lang w:val="en-US"/>
        </w:rPr>
        <w:t>)</w:t>
      </w:r>
    </w:p>
    <w:p w14:paraId="6F10803E" w14:textId="77777777" w:rsidR="002B679A" w:rsidRPr="002B679A" w:rsidRDefault="002B679A" w:rsidP="002B679A">
      <w:pPr>
        <w:ind w:firstLine="720"/>
        <w:rPr>
          <w:bCs/>
          <w:lang w:val="en-US"/>
        </w:rPr>
      </w:pPr>
      <w:r w:rsidRPr="002B679A">
        <w:rPr>
          <w:bCs/>
          <w:lang w:val="en-US"/>
        </w:rPr>
        <w:t>Objectives:</w:t>
      </w:r>
    </w:p>
    <w:p w14:paraId="6714B718" w14:textId="77777777" w:rsidR="002B679A" w:rsidRPr="002B679A" w:rsidRDefault="002B679A" w:rsidP="002B679A">
      <w:pPr>
        <w:numPr>
          <w:ilvl w:val="0"/>
          <w:numId w:val="66"/>
        </w:numPr>
        <w:rPr>
          <w:bCs/>
          <w:lang w:val="en-US"/>
        </w:rPr>
      </w:pPr>
      <w:r w:rsidRPr="002B679A">
        <w:rPr>
          <w:bCs/>
          <w:lang w:val="en-US"/>
        </w:rPr>
        <w:t>Students will read words with inflectional endings.</w:t>
      </w:r>
    </w:p>
    <w:p w14:paraId="20C0F534" w14:textId="77777777" w:rsidR="002B679A" w:rsidRPr="002B679A" w:rsidRDefault="002B679A" w:rsidP="002B679A">
      <w:pPr>
        <w:ind w:firstLine="720"/>
        <w:rPr>
          <w:bCs/>
          <w:lang w:val="en-US"/>
        </w:rPr>
      </w:pPr>
      <w:r w:rsidRPr="002B679A">
        <w:rPr>
          <w:bCs/>
          <w:lang w:val="en-US"/>
        </w:rPr>
        <w:t>Standards &amp; Eligible Content:</w:t>
      </w:r>
    </w:p>
    <w:p w14:paraId="258B8B6F" w14:textId="77777777" w:rsidR="002B679A" w:rsidRPr="002B679A" w:rsidRDefault="002B679A" w:rsidP="002B679A">
      <w:pPr>
        <w:numPr>
          <w:ilvl w:val="0"/>
          <w:numId w:val="67"/>
        </w:numPr>
        <w:rPr>
          <w:bCs/>
          <w:lang w:val="en-US"/>
        </w:rPr>
      </w:pPr>
      <w:r w:rsidRPr="002B679A">
        <w:rPr>
          <w:bCs/>
          <w:lang w:val="en-US"/>
        </w:rPr>
        <w:t>PA CC.1.1.K.C</w:t>
      </w:r>
    </w:p>
    <w:p w14:paraId="7570D5FF" w14:textId="77777777" w:rsidR="002B679A" w:rsidRPr="002B679A" w:rsidRDefault="002B679A" w:rsidP="002B679A">
      <w:pPr>
        <w:ind w:firstLine="720"/>
        <w:rPr>
          <w:bCs/>
          <w:lang w:val="en-US"/>
        </w:rPr>
      </w:pPr>
      <w:r w:rsidRPr="002B679A">
        <w:rPr>
          <w:bCs/>
          <w:lang w:val="en-US"/>
        </w:rPr>
        <w:t>Resources:</w:t>
      </w:r>
    </w:p>
    <w:p w14:paraId="04CE8C14" w14:textId="77777777" w:rsidR="002B679A" w:rsidRPr="002B679A" w:rsidRDefault="002B679A" w:rsidP="002B679A">
      <w:pPr>
        <w:numPr>
          <w:ilvl w:val="0"/>
          <w:numId w:val="68"/>
        </w:numPr>
        <w:rPr>
          <w:bCs/>
          <w:lang w:val="en-US"/>
        </w:rPr>
      </w:pPr>
      <w:r w:rsidRPr="002B679A">
        <w:rPr>
          <w:bCs/>
          <w:lang w:val="en-US"/>
        </w:rPr>
        <w:t>Word lists, decodable texts</w:t>
      </w:r>
    </w:p>
    <w:p w14:paraId="02E0993C" w14:textId="77777777" w:rsidR="002B679A" w:rsidRPr="002B679A" w:rsidRDefault="002B679A" w:rsidP="002B679A">
      <w:pPr>
        <w:ind w:firstLine="720"/>
        <w:rPr>
          <w:bCs/>
          <w:lang w:val="en-US"/>
        </w:rPr>
      </w:pPr>
      <w:r w:rsidRPr="002B679A">
        <w:rPr>
          <w:bCs/>
          <w:lang w:val="en-US"/>
        </w:rPr>
        <w:t>Assessments:</w:t>
      </w:r>
    </w:p>
    <w:p w14:paraId="7D634E96" w14:textId="77777777" w:rsidR="002B679A" w:rsidRPr="002B679A" w:rsidRDefault="002B679A" w:rsidP="002B679A">
      <w:pPr>
        <w:numPr>
          <w:ilvl w:val="0"/>
          <w:numId w:val="69"/>
        </w:numPr>
        <w:rPr>
          <w:bCs/>
          <w:lang w:val="en-US"/>
        </w:rPr>
      </w:pPr>
      <w:r w:rsidRPr="002B679A">
        <w:rPr>
          <w:bCs/>
          <w:lang w:val="en-US"/>
        </w:rPr>
        <w:t>Accuracy checks</w:t>
      </w:r>
    </w:p>
    <w:p w14:paraId="65CACEBF" w14:textId="77777777" w:rsidR="002B679A" w:rsidRPr="002B679A" w:rsidRDefault="002B679A" w:rsidP="002B679A">
      <w:pPr>
        <w:ind w:firstLine="720"/>
        <w:rPr>
          <w:bCs/>
          <w:lang w:val="en-US"/>
        </w:rPr>
      </w:pPr>
      <w:r w:rsidRPr="002B679A">
        <w:rPr>
          <w:bCs/>
          <w:lang w:val="en-US"/>
        </w:rPr>
        <w:t>Adaptations: modeling</w:t>
      </w:r>
    </w:p>
    <w:p w14:paraId="306A68B4" w14:textId="77777777" w:rsidR="002B679A" w:rsidRPr="002B679A" w:rsidRDefault="002B679A" w:rsidP="002B679A">
      <w:pPr>
        <w:ind w:firstLine="720"/>
        <w:rPr>
          <w:bCs/>
          <w:lang w:val="en-US"/>
        </w:rPr>
      </w:pPr>
      <w:r w:rsidRPr="002B679A">
        <w:rPr>
          <w:bCs/>
          <w:lang w:val="en-US"/>
        </w:rPr>
        <w:t>Modifications: simplified tasks</w:t>
      </w:r>
    </w:p>
    <w:p w14:paraId="7D3F89C5" w14:textId="77777777" w:rsidR="002B679A" w:rsidRPr="002B679A" w:rsidRDefault="002B679A" w:rsidP="002B679A">
      <w:pPr>
        <w:ind w:firstLine="720"/>
        <w:rPr>
          <w:bCs/>
          <w:lang w:val="en-US"/>
        </w:rPr>
      </w:pPr>
      <w:r w:rsidRPr="002B679A">
        <w:rPr>
          <w:bCs/>
          <w:lang w:val="en-US"/>
        </w:rPr>
        <w:t>Vocabulary: suffix</w:t>
      </w:r>
    </w:p>
    <w:p w14:paraId="0995363E" w14:textId="77777777" w:rsidR="002B679A" w:rsidRPr="002B679A" w:rsidRDefault="00000000" w:rsidP="002B679A">
      <w:pPr>
        <w:ind w:firstLine="720"/>
        <w:rPr>
          <w:bCs/>
          <w:lang w:val="en-US"/>
        </w:rPr>
      </w:pPr>
      <w:r>
        <w:rPr>
          <w:bCs/>
          <w:lang w:val="en-US"/>
        </w:rPr>
        <w:pict w14:anchorId="2844930D">
          <v:rect id="_x0000_i1044" style="width:0;height:1.5pt" o:hralign="center" o:hrstd="t" o:hr="t" fillcolor="#a0a0a0" stroked="f"/>
        </w:pict>
      </w:r>
    </w:p>
    <w:p w14:paraId="3C4E9CC0" w14:textId="77777777" w:rsidR="002B679A" w:rsidRPr="002B679A" w:rsidRDefault="002B679A" w:rsidP="002B679A">
      <w:pPr>
        <w:ind w:firstLine="720"/>
        <w:rPr>
          <w:bCs/>
          <w:lang w:val="en-US"/>
        </w:rPr>
      </w:pPr>
      <w:r w:rsidRPr="002B679A">
        <w:rPr>
          <w:bCs/>
          <w:lang w:val="en-US"/>
        </w:rPr>
        <w:t>Weeks 33–34</w:t>
      </w:r>
    </w:p>
    <w:p w14:paraId="2EE03C61" w14:textId="77777777" w:rsidR="002B679A" w:rsidRPr="002B679A" w:rsidRDefault="002B679A" w:rsidP="002B679A">
      <w:pPr>
        <w:ind w:firstLine="720"/>
        <w:rPr>
          <w:bCs/>
          <w:lang w:val="en-US"/>
        </w:rPr>
      </w:pPr>
      <w:r w:rsidRPr="002B679A">
        <w:rPr>
          <w:bCs/>
          <w:lang w:val="en-US"/>
        </w:rPr>
        <w:t>Unit Name (Topic): Syllable Types</w:t>
      </w:r>
    </w:p>
    <w:p w14:paraId="6B792BC7" w14:textId="77777777" w:rsidR="002B679A" w:rsidRPr="002B679A" w:rsidRDefault="002B679A" w:rsidP="002B679A">
      <w:pPr>
        <w:ind w:firstLine="720"/>
        <w:rPr>
          <w:bCs/>
          <w:lang w:val="en-US"/>
        </w:rPr>
      </w:pPr>
      <w:r w:rsidRPr="002B679A">
        <w:rPr>
          <w:bCs/>
          <w:lang w:val="en-US"/>
        </w:rPr>
        <w:t>Lessons: UFLI Lessons 66–68 (open/closed syllables)</w:t>
      </w:r>
    </w:p>
    <w:p w14:paraId="229169A1" w14:textId="77777777" w:rsidR="002B679A" w:rsidRPr="002B679A" w:rsidRDefault="002B679A" w:rsidP="002B679A">
      <w:pPr>
        <w:ind w:firstLine="720"/>
        <w:rPr>
          <w:bCs/>
          <w:lang w:val="en-US"/>
        </w:rPr>
      </w:pPr>
      <w:r w:rsidRPr="002B679A">
        <w:rPr>
          <w:bCs/>
          <w:lang w:val="en-US"/>
        </w:rPr>
        <w:t>Objectives:</w:t>
      </w:r>
    </w:p>
    <w:p w14:paraId="3F8E148A" w14:textId="77777777" w:rsidR="002B679A" w:rsidRPr="002B679A" w:rsidRDefault="002B679A" w:rsidP="002B679A">
      <w:pPr>
        <w:numPr>
          <w:ilvl w:val="0"/>
          <w:numId w:val="70"/>
        </w:numPr>
        <w:rPr>
          <w:bCs/>
          <w:lang w:val="en-US"/>
        </w:rPr>
      </w:pPr>
      <w:r w:rsidRPr="002B679A">
        <w:rPr>
          <w:bCs/>
          <w:lang w:val="en-US"/>
        </w:rPr>
        <w:t>Students will identify and read open and closed syllables.</w:t>
      </w:r>
    </w:p>
    <w:p w14:paraId="48B6BDCF" w14:textId="77777777" w:rsidR="002B679A" w:rsidRPr="002B679A" w:rsidRDefault="002B679A" w:rsidP="002B679A">
      <w:pPr>
        <w:ind w:firstLine="720"/>
        <w:rPr>
          <w:bCs/>
          <w:lang w:val="en-US"/>
        </w:rPr>
      </w:pPr>
      <w:r w:rsidRPr="002B679A">
        <w:rPr>
          <w:bCs/>
          <w:lang w:val="en-US"/>
        </w:rPr>
        <w:t>Standards &amp; Eligible Content:</w:t>
      </w:r>
    </w:p>
    <w:p w14:paraId="259C9993" w14:textId="77777777" w:rsidR="002B679A" w:rsidRPr="002B679A" w:rsidRDefault="002B679A" w:rsidP="002B679A">
      <w:pPr>
        <w:numPr>
          <w:ilvl w:val="0"/>
          <w:numId w:val="71"/>
        </w:numPr>
        <w:rPr>
          <w:bCs/>
          <w:lang w:val="en-US"/>
        </w:rPr>
      </w:pPr>
      <w:r w:rsidRPr="002B679A">
        <w:rPr>
          <w:bCs/>
          <w:lang w:val="en-US"/>
        </w:rPr>
        <w:t>PA CC.1.1.K.C</w:t>
      </w:r>
    </w:p>
    <w:p w14:paraId="03BC5B0C" w14:textId="77777777" w:rsidR="002B679A" w:rsidRPr="002B679A" w:rsidRDefault="002B679A" w:rsidP="002B679A">
      <w:pPr>
        <w:ind w:firstLine="720"/>
        <w:rPr>
          <w:bCs/>
          <w:lang w:val="en-US"/>
        </w:rPr>
      </w:pPr>
      <w:r w:rsidRPr="002B679A">
        <w:rPr>
          <w:bCs/>
          <w:lang w:val="en-US"/>
        </w:rPr>
        <w:t>Resources:</w:t>
      </w:r>
    </w:p>
    <w:p w14:paraId="6BFD8923" w14:textId="77777777" w:rsidR="002B679A" w:rsidRPr="002B679A" w:rsidRDefault="002B679A" w:rsidP="002B679A">
      <w:pPr>
        <w:numPr>
          <w:ilvl w:val="0"/>
          <w:numId w:val="72"/>
        </w:numPr>
        <w:rPr>
          <w:bCs/>
          <w:lang w:val="en-US"/>
        </w:rPr>
      </w:pPr>
      <w:r w:rsidRPr="002B679A">
        <w:rPr>
          <w:bCs/>
          <w:lang w:val="en-US"/>
        </w:rPr>
        <w:t>UFLI syllable cards</w:t>
      </w:r>
    </w:p>
    <w:p w14:paraId="7883033D" w14:textId="77777777" w:rsidR="002B679A" w:rsidRPr="002B679A" w:rsidRDefault="002B679A" w:rsidP="002B679A">
      <w:pPr>
        <w:ind w:firstLine="720"/>
        <w:rPr>
          <w:bCs/>
          <w:lang w:val="en-US"/>
        </w:rPr>
      </w:pPr>
      <w:r w:rsidRPr="002B679A">
        <w:rPr>
          <w:bCs/>
          <w:lang w:val="en-US"/>
        </w:rPr>
        <w:t>Assessments:</w:t>
      </w:r>
    </w:p>
    <w:p w14:paraId="5520415B" w14:textId="77777777" w:rsidR="002B679A" w:rsidRPr="002B679A" w:rsidRDefault="002B679A" w:rsidP="002B679A">
      <w:pPr>
        <w:numPr>
          <w:ilvl w:val="0"/>
          <w:numId w:val="73"/>
        </w:numPr>
        <w:rPr>
          <w:bCs/>
          <w:lang w:val="en-US"/>
        </w:rPr>
      </w:pPr>
      <w:r w:rsidRPr="002B679A">
        <w:rPr>
          <w:bCs/>
          <w:lang w:val="en-US"/>
        </w:rPr>
        <w:t>Word reading</w:t>
      </w:r>
    </w:p>
    <w:p w14:paraId="5178262F" w14:textId="77777777" w:rsidR="002B679A" w:rsidRPr="002B679A" w:rsidRDefault="002B679A" w:rsidP="002B679A">
      <w:pPr>
        <w:ind w:firstLine="720"/>
        <w:rPr>
          <w:bCs/>
          <w:lang w:val="en-US"/>
        </w:rPr>
      </w:pPr>
      <w:r w:rsidRPr="002B679A">
        <w:rPr>
          <w:bCs/>
          <w:lang w:val="en-US"/>
        </w:rPr>
        <w:t>Adaptations: small-group reteaching</w:t>
      </w:r>
    </w:p>
    <w:p w14:paraId="095DC905" w14:textId="77777777" w:rsidR="002B679A" w:rsidRPr="002B679A" w:rsidRDefault="002B679A" w:rsidP="002B679A">
      <w:pPr>
        <w:ind w:firstLine="720"/>
        <w:rPr>
          <w:bCs/>
          <w:lang w:val="en-US"/>
        </w:rPr>
      </w:pPr>
      <w:r w:rsidRPr="002B679A">
        <w:rPr>
          <w:bCs/>
          <w:lang w:val="en-US"/>
        </w:rPr>
        <w:t>Modifications: reduced syllable choices</w:t>
      </w:r>
    </w:p>
    <w:p w14:paraId="6DF58687" w14:textId="77777777" w:rsidR="002B679A" w:rsidRPr="002B679A" w:rsidRDefault="002B679A" w:rsidP="002B679A">
      <w:pPr>
        <w:ind w:firstLine="720"/>
        <w:rPr>
          <w:bCs/>
          <w:lang w:val="en-US"/>
        </w:rPr>
      </w:pPr>
      <w:r w:rsidRPr="002B679A">
        <w:rPr>
          <w:bCs/>
          <w:lang w:val="en-US"/>
        </w:rPr>
        <w:lastRenderedPageBreak/>
        <w:t>Vocabulary: syllable, open, closed</w:t>
      </w:r>
    </w:p>
    <w:p w14:paraId="65652694" w14:textId="77777777" w:rsidR="002B679A" w:rsidRPr="002B679A" w:rsidRDefault="002B679A" w:rsidP="00C64658">
      <w:pPr>
        <w:ind w:firstLine="720"/>
        <w:rPr>
          <w:bCs/>
        </w:rPr>
      </w:pPr>
    </w:p>
    <w:p w14:paraId="41227664" w14:textId="77777777" w:rsidR="005611A7" w:rsidRPr="002B679A" w:rsidRDefault="005611A7">
      <w:pPr>
        <w:rPr>
          <w:bCs/>
        </w:rPr>
      </w:pPr>
    </w:p>
    <w:p w14:paraId="6224A4CE" w14:textId="77777777" w:rsidR="005611A7" w:rsidRPr="002B679A" w:rsidRDefault="005611A7">
      <w:pPr>
        <w:rPr>
          <w:bCs/>
        </w:rPr>
      </w:pPr>
    </w:p>
    <w:p w14:paraId="32D361CE" w14:textId="77777777" w:rsidR="005611A7" w:rsidRPr="002B679A" w:rsidRDefault="005611A7">
      <w:pPr>
        <w:rPr>
          <w:bCs/>
        </w:rPr>
      </w:pPr>
    </w:p>
    <w:p w14:paraId="725BF60C" w14:textId="77777777" w:rsidR="005611A7" w:rsidRPr="002B679A" w:rsidRDefault="005611A7">
      <w:pPr>
        <w:rPr>
          <w:bCs/>
        </w:rPr>
      </w:pPr>
    </w:p>
    <w:p w14:paraId="4CFB1EDF" w14:textId="77777777" w:rsidR="005611A7" w:rsidRPr="002B679A" w:rsidRDefault="005611A7">
      <w:pPr>
        <w:rPr>
          <w:bCs/>
        </w:rPr>
      </w:pPr>
    </w:p>
    <w:p w14:paraId="58DC3C3C" w14:textId="77777777" w:rsidR="005611A7" w:rsidRPr="002B679A" w:rsidRDefault="005611A7">
      <w:pPr>
        <w:rPr>
          <w:bCs/>
        </w:rPr>
      </w:pPr>
    </w:p>
    <w:p w14:paraId="13FFA0DE" w14:textId="77777777" w:rsidR="005611A7" w:rsidRPr="002B679A" w:rsidRDefault="005611A7">
      <w:pPr>
        <w:rPr>
          <w:bCs/>
        </w:rPr>
      </w:pPr>
    </w:p>
    <w:p w14:paraId="50CB1AAC" w14:textId="77777777" w:rsidR="005611A7" w:rsidRPr="002B679A" w:rsidRDefault="005611A7">
      <w:pPr>
        <w:rPr>
          <w:bCs/>
        </w:rPr>
      </w:pPr>
    </w:p>
    <w:sectPr w:rsidR="005611A7" w:rsidRPr="002B679A" w:rsidSect="007F072F">
      <w:pgSz w:w="15840" w:h="12240" w:orient="landscape"/>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2C4"/>
    <w:multiLevelType w:val="multilevel"/>
    <w:tmpl w:val="7428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2114F"/>
    <w:multiLevelType w:val="multilevel"/>
    <w:tmpl w:val="5FC0D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277189"/>
    <w:multiLevelType w:val="multilevel"/>
    <w:tmpl w:val="C8C2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773E67"/>
    <w:multiLevelType w:val="multilevel"/>
    <w:tmpl w:val="6D06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BE627D"/>
    <w:multiLevelType w:val="multilevel"/>
    <w:tmpl w:val="378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FF2AF3"/>
    <w:multiLevelType w:val="multilevel"/>
    <w:tmpl w:val="D672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852D13"/>
    <w:multiLevelType w:val="multilevel"/>
    <w:tmpl w:val="DEC2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317011"/>
    <w:multiLevelType w:val="multilevel"/>
    <w:tmpl w:val="31C24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C5051C"/>
    <w:multiLevelType w:val="multilevel"/>
    <w:tmpl w:val="73A2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351CC8"/>
    <w:multiLevelType w:val="multilevel"/>
    <w:tmpl w:val="BBB8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DB2F0E"/>
    <w:multiLevelType w:val="multilevel"/>
    <w:tmpl w:val="DCBA7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BB2DE8"/>
    <w:multiLevelType w:val="multilevel"/>
    <w:tmpl w:val="AC9A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2D0A28"/>
    <w:multiLevelType w:val="multilevel"/>
    <w:tmpl w:val="8E38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F7270B"/>
    <w:multiLevelType w:val="multilevel"/>
    <w:tmpl w:val="F516E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394D02"/>
    <w:multiLevelType w:val="multilevel"/>
    <w:tmpl w:val="3026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0159A5"/>
    <w:multiLevelType w:val="multilevel"/>
    <w:tmpl w:val="C648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1A0EF6"/>
    <w:multiLevelType w:val="multilevel"/>
    <w:tmpl w:val="520E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210F52"/>
    <w:multiLevelType w:val="multilevel"/>
    <w:tmpl w:val="F216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2A5D98"/>
    <w:multiLevelType w:val="multilevel"/>
    <w:tmpl w:val="B2F2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880B03"/>
    <w:multiLevelType w:val="multilevel"/>
    <w:tmpl w:val="2A7C5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884C81"/>
    <w:multiLevelType w:val="multilevel"/>
    <w:tmpl w:val="83F02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EF299D"/>
    <w:multiLevelType w:val="multilevel"/>
    <w:tmpl w:val="3FAA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57002E5"/>
    <w:multiLevelType w:val="multilevel"/>
    <w:tmpl w:val="9440C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FF21EE"/>
    <w:multiLevelType w:val="multilevel"/>
    <w:tmpl w:val="DED0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C41C34"/>
    <w:multiLevelType w:val="multilevel"/>
    <w:tmpl w:val="3F4E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8C1CDB"/>
    <w:multiLevelType w:val="multilevel"/>
    <w:tmpl w:val="4432B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9977C0"/>
    <w:multiLevelType w:val="multilevel"/>
    <w:tmpl w:val="993A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07C50CB"/>
    <w:multiLevelType w:val="multilevel"/>
    <w:tmpl w:val="8204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ED3347"/>
    <w:multiLevelType w:val="multilevel"/>
    <w:tmpl w:val="DEAE5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707D62"/>
    <w:multiLevelType w:val="multilevel"/>
    <w:tmpl w:val="E828D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6E511E"/>
    <w:multiLevelType w:val="multilevel"/>
    <w:tmpl w:val="4B3A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A750C6"/>
    <w:multiLevelType w:val="multilevel"/>
    <w:tmpl w:val="012C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7078DC"/>
    <w:multiLevelType w:val="multilevel"/>
    <w:tmpl w:val="CBA2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8D4BFC"/>
    <w:multiLevelType w:val="multilevel"/>
    <w:tmpl w:val="84F2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E4356E"/>
    <w:multiLevelType w:val="multilevel"/>
    <w:tmpl w:val="0B24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9A78E1"/>
    <w:multiLevelType w:val="multilevel"/>
    <w:tmpl w:val="3038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9BE4EE2"/>
    <w:multiLevelType w:val="multilevel"/>
    <w:tmpl w:val="D722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9F50C54"/>
    <w:multiLevelType w:val="multilevel"/>
    <w:tmpl w:val="3D2C4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19454F"/>
    <w:multiLevelType w:val="multilevel"/>
    <w:tmpl w:val="7B3E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C7255C"/>
    <w:multiLevelType w:val="multilevel"/>
    <w:tmpl w:val="D824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2F25D5"/>
    <w:multiLevelType w:val="multilevel"/>
    <w:tmpl w:val="2714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EE31BC7"/>
    <w:multiLevelType w:val="multilevel"/>
    <w:tmpl w:val="9186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3E1607"/>
    <w:multiLevelType w:val="multilevel"/>
    <w:tmpl w:val="9FDE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1AE512C"/>
    <w:multiLevelType w:val="multilevel"/>
    <w:tmpl w:val="BC40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6CE62DD"/>
    <w:multiLevelType w:val="multilevel"/>
    <w:tmpl w:val="EB92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C766900"/>
    <w:multiLevelType w:val="multilevel"/>
    <w:tmpl w:val="E95E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CB12D1F"/>
    <w:multiLevelType w:val="multilevel"/>
    <w:tmpl w:val="8D521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E1F1C80"/>
    <w:multiLevelType w:val="multilevel"/>
    <w:tmpl w:val="12524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3728E5"/>
    <w:multiLevelType w:val="multilevel"/>
    <w:tmpl w:val="43FC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E651CD3"/>
    <w:multiLevelType w:val="multilevel"/>
    <w:tmpl w:val="E98C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F8958A0"/>
    <w:multiLevelType w:val="multilevel"/>
    <w:tmpl w:val="80387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FB97438"/>
    <w:multiLevelType w:val="multilevel"/>
    <w:tmpl w:val="D6DC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106780F"/>
    <w:multiLevelType w:val="multilevel"/>
    <w:tmpl w:val="42DE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7212DC"/>
    <w:multiLevelType w:val="multilevel"/>
    <w:tmpl w:val="4E1E4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25A5D63"/>
    <w:multiLevelType w:val="multilevel"/>
    <w:tmpl w:val="DDC2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3F14E4C"/>
    <w:multiLevelType w:val="multilevel"/>
    <w:tmpl w:val="0F02F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59F4C05"/>
    <w:multiLevelType w:val="multilevel"/>
    <w:tmpl w:val="570A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80C6C7A"/>
    <w:multiLevelType w:val="multilevel"/>
    <w:tmpl w:val="8D9C4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88B5E21"/>
    <w:multiLevelType w:val="multilevel"/>
    <w:tmpl w:val="CD549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8E27DD8"/>
    <w:multiLevelType w:val="multilevel"/>
    <w:tmpl w:val="3CD2B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A174E14"/>
    <w:multiLevelType w:val="multilevel"/>
    <w:tmpl w:val="514AD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ACE2D7C"/>
    <w:multiLevelType w:val="multilevel"/>
    <w:tmpl w:val="6616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D4B1CB1"/>
    <w:multiLevelType w:val="multilevel"/>
    <w:tmpl w:val="F886E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0E66BBE"/>
    <w:multiLevelType w:val="multilevel"/>
    <w:tmpl w:val="4EE4F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3636E9E"/>
    <w:multiLevelType w:val="multilevel"/>
    <w:tmpl w:val="0804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4262F9D"/>
    <w:multiLevelType w:val="multilevel"/>
    <w:tmpl w:val="9DD43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459506B"/>
    <w:multiLevelType w:val="multilevel"/>
    <w:tmpl w:val="B0D6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53829FE"/>
    <w:multiLevelType w:val="multilevel"/>
    <w:tmpl w:val="5A9E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8786BFB"/>
    <w:multiLevelType w:val="multilevel"/>
    <w:tmpl w:val="96FA7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9283F50"/>
    <w:multiLevelType w:val="multilevel"/>
    <w:tmpl w:val="3FBA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97F5740"/>
    <w:multiLevelType w:val="multilevel"/>
    <w:tmpl w:val="F2DC9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B497FBA"/>
    <w:multiLevelType w:val="multilevel"/>
    <w:tmpl w:val="B8E8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CF04B65"/>
    <w:multiLevelType w:val="multilevel"/>
    <w:tmpl w:val="7308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7017531">
    <w:abstractNumId w:val="72"/>
  </w:num>
  <w:num w:numId="2" w16cid:durableId="802960624">
    <w:abstractNumId w:val="27"/>
  </w:num>
  <w:num w:numId="3" w16cid:durableId="1942373233">
    <w:abstractNumId w:val="8"/>
  </w:num>
  <w:num w:numId="4" w16cid:durableId="1479222773">
    <w:abstractNumId w:val="11"/>
  </w:num>
  <w:num w:numId="5" w16cid:durableId="1262569280">
    <w:abstractNumId w:val="62"/>
  </w:num>
  <w:num w:numId="6" w16cid:durableId="1636839327">
    <w:abstractNumId w:val="16"/>
  </w:num>
  <w:num w:numId="7" w16cid:durableId="2063477582">
    <w:abstractNumId w:val="21"/>
  </w:num>
  <w:num w:numId="8" w16cid:durableId="1332296596">
    <w:abstractNumId w:val="5"/>
  </w:num>
  <w:num w:numId="9" w16cid:durableId="1637562150">
    <w:abstractNumId w:val="37"/>
  </w:num>
  <w:num w:numId="10" w16cid:durableId="135493630">
    <w:abstractNumId w:val="55"/>
  </w:num>
  <w:num w:numId="11" w16cid:durableId="652023242">
    <w:abstractNumId w:val="23"/>
  </w:num>
  <w:num w:numId="12" w16cid:durableId="40598299">
    <w:abstractNumId w:val="10"/>
  </w:num>
  <w:num w:numId="13" w16cid:durableId="1433893517">
    <w:abstractNumId w:val="19"/>
  </w:num>
  <w:num w:numId="14" w16cid:durableId="641932842">
    <w:abstractNumId w:val="35"/>
  </w:num>
  <w:num w:numId="15" w16cid:durableId="553270780">
    <w:abstractNumId w:val="47"/>
  </w:num>
  <w:num w:numId="16" w16cid:durableId="1453590890">
    <w:abstractNumId w:val="28"/>
  </w:num>
  <w:num w:numId="17" w16cid:durableId="1686133021">
    <w:abstractNumId w:val="52"/>
  </w:num>
  <w:num w:numId="18" w16cid:durableId="502404623">
    <w:abstractNumId w:val="63"/>
  </w:num>
  <w:num w:numId="19" w16cid:durableId="41948428">
    <w:abstractNumId w:val="71"/>
  </w:num>
  <w:num w:numId="20" w16cid:durableId="614797036">
    <w:abstractNumId w:val="13"/>
  </w:num>
  <w:num w:numId="21" w16cid:durableId="1053312136">
    <w:abstractNumId w:val="12"/>
  </w:num>
  <w:num w:numId="22" w16cid:durableId="893154549">
    <w:abstractNumId w:val="42"/>
  </w:num>
  <w:num w:numId="23" w16cid:durableId="1218587002">
    <w:abstractNumId w:val="29"/>
  </w:num>
  <w:num w:numId="24" w16cid:durableId="1121804041">
    <w:abstractNumId w:val="66"/>
  </w:num>
  <w:num w:numId="25" w16cid:durableId="840659981">
    <w:abstractNumId w:val="22"/>
  </w:num>
  <w:num w:numId="26" w16cid:durableId="878393237">
    <w:abstractNumId w:val="70"/>
  </w:num>
  <w:num w:numId="27" w16cid:durableId="267978631">
    <w:abstractNumId w:val="9"/>
  </w:num>
  <w:num w:numId="28" w16cid:durableId="1369455239">
    <w:abstractNumId w:val="2"/>
  </w:num>
  <w:num w:numId="29" w16cid:durableId="1692756149">
    <w:abstractNumId w:val="1"/>
  </w:num>
  <w:num w:numId="30" w16cid:durableId="985399727">
    <w:abstractNumId w:val="31"/>
  </w:num>
  <w:num w:numId="31" w16cid:durableId="305743655">
    <w:abstractNumId w:val="38"/>
  </w:num>
  <w:num w:numId="32" w16cid:durableId="1983120604">
    <w:abstractNumId w:val="59"/>
  </w:num>
  <w:num w:numId="33" w16cid:durableId="1185175413">
    <w:abstractNumId w:val="14"/>
  </w:num>
  <w:num w:numId="34" w16cid:durableId="1209105211">
    <w:abstractNumId w:val="54"/>
  </w:num>
  <w:num w:numId="35" w16cid:durableId="729350915">
    <w:abstractNumId w:val="60"/>
  </w:num>
  <w:num w:numId="36" w16cid:durableId="805510387">
    <w:abstractNumId w:val="36"/>
  </w:num>
  <w:num w:numId="37" w16cid:durableId="1873031465">
    <w:abstractNumId w:val="33"/>
  </w:num>
  <w:num w:numId="38" w16cid:durableId="1537159598">
    <w:abstractNumId w:val="34"/>
  </w:num>
  <w:num w:numId="39" w16cid:durableId="2113162741">
    <w:abstractNumId w:val="20"/>
  </w:num>
  <w:num w:numId="40" w16cid:durableId="1358577697">
    <w:abstractNumId w:val="57"/>
  </w:num>
  <w:num w:numId="41" w16cid:durableId="2015834691">
    <w:abstractNumId w:val="68"/>
  </w:num>
  <w:num w:numId="42" w16cid:durableId="658190901">
    <w:abstractNumId w:val="65"/>
  </w:num>
  <w:num w:numId="43" w16cid:durableId="227345850">
    <w:abstractNumId w:val="44"/>
  </w:num>
  <w:num w:numId="44" w16cid:durableId="1621377971">
    <w:abstractNumId w:val="50"/>
  </w:num>
  <w:num w:numId="45" w16cid:durableId="1223522965">
    <w:abstractNumId w:val="61"/>
  </w:num>
  <w:num w:numId="46" w16cid:durableId="1563323976">
    <w:abstractNumId w:val="64"/>
  </w:num>
  <w:num w:numId="47" w16cid:durableId="1407145205">
    <w:abstractNumId w:val="18"/>
  </w:num>
  <w:num w:numId="48" w16cid:durableId="1622568901">
    <w:abstractNumId w:val="3"/>
  </w:num>
  <w:num w:numId="49" w16cid:durableId="1799452891">
    <w:abstractNumId w:val="30"/>
  </w:num>
  <w:num w:numId="50" w16cid:durableId="1437486634">
    <w:abstractNumId w:val="39"/>
  </w:num>
  <w:num w:numId="51" w16cid:durableId="708842062">
    <w:abstractNumId w:val="46"/>
  </w:num>
  <w:num w:numId="52" w16cid:durableId="1925145118">
    <w:abstractNumId w:val="58"/>
  </w:num>
  <w:num w:numId="53" w16cid:durableId="1480608843">
    <w:abstractNumId w:val="53"/>
  </w:num>
  <w:num w:numId="54" w16cid:durableId="325477938">
    <w:abstractNumId w:val="17"/>
  </w:num>
  <w:num w:numId="55" w16cid:durableId="1693918098">
    <w:abstractNumId w:val="56"/>
  </w:num>
  <w:num w:numId="56" w16cid:durableId="1390810525">
    <w:abstractNumId w:val="40"/>
  </w:num>
  <w:num w:numId="57" w16cid:durableId="272133056">
    <w:abstractNumId w:val="43"/>
  </w:num>
  <w:num w:numId="58" w16cid:durableId="1193766461">
    <w:abstractNumId w:val="67"/>
  </w:num>
  <w:num w:numId="59" w16cid:durableId="149643083">
    <w:abstractNumId w:val="69"/>
  </w:num>
  <w:num w:numId="60" w16cid:durableId="589890360">
    <w:abstractNumId w:val="15"/>
  </w:num>
  <w:num w:numId="61" w16cid:durableId="1336034793">
    <w:abstractNumId w:val="32"/>
  </w:num>
  <w:num w:numId="62" w16cid:durableId="217742413">
    <w:abstractNumId w:val="41"/>
  </w:num>
  <w:num w:numId="63" w16cid:durableId="1554459404">
    <w:abstractNumId w:val="45"/>
  </w:num>
  <w:num w:numId="64" w16cid:durableId="1563634592">
    <w:abstractNumId w:val="24"/>
  </w:num>
  <w:num w:numId="65" w16cid:durableId="169833003">
    <w:abstractNumId w:val="48"/>
  </w:num>
  <w:num w:numId="66" w16cid:durableId="730545460">
    <w:abstractNumId w:val="26"/>
  </w:num>
  <w:num w:numId="67" w16cid:durableId="1696151328">
    <w:abstractNumId w:val="25"/>
  </w:num>
  <w:num w:numId="68" w16cid:durableId="1880622882">
    <w:abstractNumId w:val="0"/>
  </w:num>
  <w:num w:numId="69" w16cid:durableId="934746103">
    <w:abstractNumId w:val="49"/>
  </w:num>
  <w:num w:numId="70" w16cid:durableId="1036351631">
    <w:abstractNumId w:val="7"/>
  </w:num>
  <w:num w:numId="71" w16cid:durableId="1895114974">
    <w:abstractNumId w:val="51"/>
  </w:num>
  <w:num w:numId="72" w16cid:durableId="1954747586">
    <w:abstractNumId w:val="4"/>
  </w:num>
  <w:num w:numId="73" w16cid:durableId="5622597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1A7"/>
    <w:rsid w:val="00026BCF"/>
    <w:rsid w:val="00027A8B"/>
    <w:rsid w:val="00041F09"/>
    <w:rsid w:val="000859B5"/>
    <w:rsid w:val="00097AA4"/>
    <w:rsid w:val="000A1BD2"/>
    <w:rsid w:val="000B4884"/>
    <w:rsid w:val="00104B5C"/>
    <w:rsid w:val="0012120E"/>
    <w:rsid w:val="00130F84"/>
    <w:rsid w:val="00131777"/>
    <w:rsid w:val="00144A9C"/>
    <w:rsid w:val="001608FF"/>
    <w:rsid w:val="00194FD5"/>
    <w:rsid w:val="001C04BF"/>
    <w:rsid w:val="00201B79"/>
    <w:rsid w:val="002062B5"/>
    <w:rsid w:val="00214DDC"/>
    <w:rsid w:val="00246CFC"/>
    <w:rsid w:val="002504A5"/>
    <w:rsid w:val="002813D1"/>
    <w:rsid w:val="002A034C"/>
    <w:rsid w:val="002B4889"/>
    <w:rsid w:val="002B679A"/>
    <w:rsid w:val="002E2FEE"/>
    <w:rsid w:val="00305C50"/>
    <w:rsid w:val="003327E2"/>
    <w:rsid w:val="00332AD6"/>
    <w:rsid w:val="00346FC6"/>
    <w:rsid w:val="0035142D"/>
    <w:rsid w:val="0035383A"/>
    <w:rsid w:val="00385FA6"/>
    <w:rsid w:val="003866B6"/>
    <w:rsid w:val="00391347"/>
    <w:rsid w:val="003A33DA"/>
    <w:rsid w:val="003C6B19"/>
    <w:rsid w:val="003D103A"/>
    <w:rsid w:val="00402B67"/>
    <w:rsid w:val="00415BC2"/>
    <w:rsid w:val="00424C9E"/>
    <w:rsid w:val="00440192"/>
    <w:rsid w:val="00454D74"/>
    <w:rsid w:val="00455531"/>
    <w:rsid w:val="00456C5B"/>
    <w:rsid w:val="00470BCD"/>
    <w:rsid w:val="00483C26"/>
    <w:rsid w:val="004B7020"/>
    <w:rsid w:val="004C35F1"/>
    <w:rsid w:val="004E0106"/>
    <w:rsid w:val="004F1E64"/>
    <w:rsid w:val="00515590"/>
    <w:rsid w:val="00523A28"/>
    <w:rsid w:val="00547FE6"/>
    <w:rsid w:val="00553937"/>
    <w:rsid w:val="0055744D"/>
    <w:rsid w:val="005611A7"/>
    <w:rsid w:val="00594C3D"/>
    <w:rsid w:val="005A2C03"/>
    <w:rsid w:val="005B718C"/>
    <w:rsid w:val="005D2F1F"/>
    <w:rsid w:val="005D4282"/>
    <w:rsid w:val="005E747B"/>
    <w:rsid w:val="006210E6"/>
    <w:rsid w:val="00652FD7"/>
    <w:rsid w:val="0065729E"/>
    <w:rsid w:val="00670C00"/>
    <w:rsid w:val="006E09F5"/>
    <w:rsid w:val="006E12FA"/>
    <w:rsid w:val="006E231F"/>
    <w:rsid w:val="006F7F5D"/>
    <w:rsid w:val="00714070"/>
    <w:rsid w:val="00720C30"/>
    <w:rsid w:val="00721001"/>
    <w:rsid w:val="0073278D"/>
    <w:rsid w:val="007331E4"/>
    <w:rsid w:val="0074096A"/>
    <w:rsid w:val="00755D04"/>
    <w:rsid w:val="007807B0"/>
    <w:rsid w:val="007C15D2"/>
    <w:rsid w:val="007C7BEC"/>
    <w:rsid w:val="007F072F"/>
    <w:rsid w:val="007F1952"/>
    <w:rsid w:val="008057AF"/>
    <w:rsid w:val="00811499"/>
    <w:rsid w:val="008139EF"/>
    <w:rsid w:val="00816FB1"/>
    <w:rsid w:val="00820CFE"/>
    <w:rsid w:val="00853CD4"/>
    <w:rsid w:val="008677F4"/>
    <w:rsid w:val="0087351F"/>
    <w:rsid w:val="008A0B73"/>
    <w:rsid w:val="008A446B"/>
    <w:rsid w:val="008C6B1A"/>
    <w:rsid w:val="008D2B18"/>
    <w:rsid w:val="008D39C8"/>
    <w:rsid w:val="008E4FE3"/>
    <w:rsid w:val="00931539"/>
    <w:rsid w:val="00936A4D"/>
    <w:rsid w:val="00940C47"/>
    <w:rsid w:val="009455B8"/>
    <w:rsid w:val="0097163B"/>
    <w:rsid w:val="00997099"/>
    <w:rsid w:val="009A6180"/>
    <w:rsid w:val="009B2DF1"/>
    <w:rsid w:val="009C71CC"/>
    <w:rsid w:val="009D0ABB"/>
    <w:rsid w:val="009D2F19"/>
    <w:rsid w:val="009D674B"/>
    <w:rsid w:val="009E787F"/>
    <w:rsid w:val="00A200C8"/>
    <w:rsid w:val="00A266B5"/>
    <w:rsid w:val="00A50A06"/>
    <w:rsid w:val="00A50DA3"/>
    <w:rsid w:val="00A837FE"/>
    <w:rsid w:val="00A928A4"/>
    <w:rsid w:val="00A96128"/>
    <w:rsid w:val="00AA0437"/>
    <w:rsid w:val="00AC5D52"/>
    <w:rsid w:val="00AF17C1"/>
    <w:rsid w:val="00B07FF8"/>
    <w:rsid w:val="00B55B0E"/>
    <w:rsid w:val="00B56BEF"/>
    <w:rsid w:val="00B958AD"/>
    <w:rsid w:val="00BB40F8"/>
    <w:rsid w:val="00BD6AD1"/>
    <w:rsid w:val="00BF55A3"/>
    <w:rsid w:val="00C249A5"/>
    <w:rsid w:val="00C35BD9"/>
    <w:rsid w:val="00C4753C"/>
    <w:rsid w:val="00C64658"/>
    <w:rsid w:val="00C73A3B"/>
    <w:rsid w:val="00C76A48"/>
    <w:rsid w:val="00C955E1"/>
    <w:rsid w:val="00C973C5"/>
    <w:rsid w:val="00CB3CB9"/>
    <w:rsid w:val="00CB740C"/>
    <w:rsid w:val="00CE062F"/>
    <w:rsid w:val="00CE1402"/>
    <w:rsid w:val="00D23082"/>
    <w:rsid w:val="00D376F2"/>
    <w:rsid w:val="00D44EDE"/>
    <w:rsid w:val="00D869DF"/>
    <w:rsid w:val="00D91E78"/>
    <w:rsid w:val="00D9781A"/>
    <w:rsid w:val="00DC088E"/>
    <w:rsid w:val="00DE4A45"/>
    <w:rsid w:val="00DF5917"/>
    <w:rsid w:val="00E021ED"/>
    <w:rsid w:val="00E03A36"/>
    <w:rsid w:val="00E0674B"/>
    <w:rsid w:val="00E23D53"/>
    <w:rsid w:val="00E242C5"/>
    <w:rsid w:val="00E2434B"/>
    <w:rsid w:val="00E41F59"/>
    <w:rsid w:val="00E7210B"/>
    <w:rsid w:val="00EA2EE4"/>
    <w:rsid w:val="00EE1CE8"/>
    <w:rsid w:val="00EE27B6"/>
    <w:rsid w:val="00EE32FD"/>
    <w:rsid w:val="00EE46C5"/>
    <w:rsid w:val="00EE721B"/>
    <w:rsid w:val="00EE7D49"/>
    <w:rsid w:val="00EF0E5E"/>
    <w:rsid w:val="00F16430"/>
    <w:rsid w:val="00F20F25"/>
    <w:rsid w:val="00F22941"/>
    <w:rsid w:val="00F31539"/>
    <w:rsid w:val="00F35D56"/>
    <w:rsid w:val="00F430F9"/>
    <w:rsid w:val="00F53F2F"/>
    <w:rsid w:val="00F774D7"/>
    <w:rsid w:val="00FB5B81"/>
    <w:rsid w:val="00FD0C96"/>
    <w:rsid w:val="00FF39AF"/>
    <w:rsid w:val="00FF7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47B85"/>
  <w15:docId w15:val="{E8832006-8CF3-4971-B9A2-2EA765428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646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6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2491</Words>
  <Characters>14203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Shane Spotts</dc:creator>
  <cp:lastModifiedBy>Shane Spotts</cp:lastModifiedBy>
  <cp:revision>2</cp:revision>
  <cp:lastPrinted>2026-01-20T20:02:00Z</cp:lastPrinted>
  <dcterms:created xsi:type="dcterms:W3CDTF">2026-01-21T15:05:00Z</dcterms:created>
  <dcterms:modified xsi:type="dcterms:W3CDTF">2026-01-21T15:05:00Z</dcterms:modified>
</cp:coreProperties>
</file>