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EE651" w14:textId="4BC0961C" w:rsidR="00E45CAA" w:rsidRDefault="00E45CAA">
      <w:pPr>
        <w:rPr>
          <w:rFonts w:ascii="Century Gothic" w:hAnsi="Century Gothic"/>
        </w:rPr>
      </w:pPr>
      <w:r w:rsidRPr="00E45CAA">
        <w:rPr>
          <w:rFonts w:ascii="Century Gothic" w:hAnsi="Century Gothic"/>
        </w:rPr>
        <w:t>SGC Meeting Notes</w:t>
      </w:r>
    </w:p>
    <w:p w14:paraId="5BA21709" w14:textId="75C88013" w:rsidR="00865274" w:rsidRDefault="0035515F">
      <w:pPr>
        <w:rPr>
          <w:rFonts w:ascii="Century Gothic" w:hAnsi="Century Gothic"/>
        </w:rPr>
      </w:pPr>
      <w:r>
        <w:rPr>
          <w:rFonts w:ascii="Century Gothic" w:hAnsi="Century Gothic"/>
        </w:rPr>
        <w:t>October</w:t>
      </w:r>
      <w:r w:rsidR="00721C5A">
        <w:rPr>
          <w:rFonts w:ascii="Century Gothic" w:hAnsi="Century Gothic"/>
        </w:rPr>
        <w:t xml:space="preserve"> 2</w:t>
      </w:r>
      <w:r>
        <w:rPr>
          <w:rFonts w:ascii="Century Gothic" w:hAnsi="Century Gothic"/>
        </w:rPr>
        <w:t>9</w:t>
      </w:r>
      <w:r w:rsidR="00721C5A">
        <w:rPr>
          <w:rFonts w:ascii="Century Gothic" w:hAnsi="Century Gothic"/>
        </w:rPr>
        <w:t>, 2025</w:t>
      </w:r>
    </w:p>
    <w:p w14:paraId="16ACB56F" w14:textId="38A8B64B" w:rsidR="003C7D8F" w:rsidRDefault="003C7D8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Members: Jeannie Myers, </w:t>
      </w:r>
      <w:r w:rsidR="000B45AF">
        <w:rPr>
          <w:rFonts w:ascii="Century Gothic" w:hAnsi="Century Gothic"/>
        </w:rPr>
        <w:t xml:space="preserve">Rachandra </w:t>
      </w:r>
      <w:r>
        <w:rPr>
          <w:rFonts w:ascii="Century Gothic" w:hAnsi="Century Gothic"/>
        </w:rPr>
        <w:t xml:space="preserve">Menner, </w:t>
      </w:r>
      <w:r w:rsidR="000B45AF">
        <w:rPr>
          <w:rFonts w:ascii="Century Gothic" w:hAnsi="Century Gothic"/>
        </w:rPr>
        <w:t xml:space="preserve">Latrece </w:t>
      </w:r>
      <w:r>
        <w:rPr>
          <w:rFonts w:ascii="Century Gothic" w:hAnsi="Century Gothic"/>
        </w:rPr>
        <w:t xml:space="preserve">Thomas, </w:t>
      </w:r>
      <w:r w:rsidR="0059037C">
        <w:rPr>
          <w:rFonts w:ascii="Century Gothic" w:hAnsi="Century Gothic"/>
        </w:rPr>
        <w:t xml:space="preserve">Hannah New-Brooks, Tyler Tarwater, Kamyshia Jackson, </w:t>
      </w:r>
      <w:r w:rsidR="000B45AF">
        <w:rPr>
          <w:rFonts w:ascii="Century Gothic" w:hAnsi="Century Gothic"/>
        </w:rPr>
        <w:t xml:space="preserve">Cathy </w:t>
      </w:r>
      <w:r w:rsidR="0035515F">
        <w:rPr>
          <w:rFonts w:ascii="Century Gothic" w:hAnsi="Century Gothic"/>
        </w:rPr>
        <w:t>Vincens- Garcia</w:t>
      </w:r>
      <w:r w:rsidR="000C1F09">
        <w:rPr>
          <w:rFonts w:ascii="Century Gothic" w:hAnsi="Century Gothic"/>
        </w:rPr>
        <w:t xml:space="preserve">, </w:t>
      </w:r>
      <w:r w:rsidR="00676C46">
        <w:rPr>
          <w:rFonts w:ascii="Century Gothic" w:hAnsi="Century Gothic"/>
        </w:rPr>
        <w:t xml:space="preserve">Dr. Padgett, </w:t>
      </w:r>
      <w:r w:rsidR="002201A5">
        <w:rPr>
          <w:rFonts w:ascii="Century Gothic" w:hAnsi="Century Gothic"/>
        </w:rPr>
        <w:t>Joshua Hudson</w:t>
      </w:r>
    </w:p>
    <w:p w14:paraId="61B7D81A" w14:textId="04D54160" w:rsidR="00CD1BAF" w:rsidRDefault="00EE7983">
      <w:pPr>
        <w:rPr>
          <w:rFonts w:ascii="Century Gothic" w:hAnsi="Century Gothic"/>
        </w:rPr>
      </w:pPr>
      <w:r>
        <w:rPr>
          <w:rFonts w:ascii="Century Gothic" w:hAnsi="Century Gothic"/>
        </w:rPr>
        <w:t>Initiative</w:t>
      </w:r>
      <w:r w:rsidR="00C92625">
        <w:rPr>
          <w:rFonts w:ascii="Century Gothic" w:hAnsi="Century Gothic"/>
        </w:rPr>
        <w:t>s</w:t>
      </w:r>
      <w:r w:rsidR="00621DA5">
        <w:rPr>
          <w:rFonts w:ascii="Century Gothic" w:hAnsi="Century Gothic"/>
        </w:rPr>
        <w:t xml:space="preserve">: </w:t>
      </w:r>
    </w:p>
    <w:p w14:paraId="722786DD" w14:textId="32DB0205" w:rsidR="000061A0" w:rsidRPr="000061A0" w:rsidRDefault="00CD19F0" w:rsidP="000061A0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School Furniture Initiative </w:t>
      </w:r>
      <w:r w:rsidR="00F210FF">
        <w:rPr>
          <w:rFonts w:ascii="Century Gothic" w:hAnsi="Century Gothic"/>
        </w:rPr>
        <w:t>– First and Fourth</w:t>
      </w:r>
    </w:p>
    <w:p w14:paraId="7E75B587" w14:textId="7E790E4F" w:rsidR="00C25C0A" w:rsidRDefault="000061A0" w:rsidP="003B1C32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Menner- Would like to include the </w:t>
      </w:r>
      <w:r w:rsidR="00D1642C">
        <w:rPr>
          <w:rFonts w:ascii="Century Gothic" w:hAnsi="Century Gothic"/>
        </w:rPr>
        <w:t>School Beautification (Earth Day</w:t>
      </w:r>
      <w:r w:rsidR="00E26462">
        <w:rPr>
          <w:rFonts w:ascii="Century Gothic" w:hAnsi="Century Gothic"/>
        </w:rPr>
        <w:t>- April</w:t>
      </w:r>
      <w:r w:rsidR="0068729E">
        <w:rPr>
          <w:rFonts w:ascii="Century Gothic" w:hAnsi="Century Gothic"/>
        </w:rPr>
        <w:t xml:space="preserve"> 18</w:t>
      </w:r>
      <w:r w:rsidR="0068729E" w:rsidRPr="0068729E">
        <w:rPr>
          <w:rFonts w:ascii="Century Gothic" w:hAnsi="Century Gothic"/>
          <w:vertAlign w:val="superscript"/>
        </w:rPr>
        <w:t>th</w:t>
      </w:r>
      <w:r w:rsidR="0068729E">
        <w:rPr>
          <w:rFonts w:ascii="Century Gothic" w:hAnsi="Century Gothic"/>
        </w:rPr>
        <w:t xml:space="preserve"> possible date</w:t>
      </w:r>
      <w:r>
        <w:rPr>
          <w:rFonts w:ascii="Century Gothic" w:hAnsi="Century Gothic"/>
        </w:rPr>
        <w:t>)</w:t>
      </w:r>
      <w:r w:rsidR="00CD19F0">
        <w:rPr>
          <w:rFonts w:ascii="Century Gothic" w:hAnsi="Century Gothic"/>
        </w:rPr>
        <w:t xml:space="preserve"> Plant updates. Possible sponsors</w:t>
      </w:r>
      <w:r w:rsidR="00E26462">
        <w:rPr>
          <w:rFonts w:ascii="Century Gothic" w:hAnsi="Century Gothic"/>
        </w:rPr>
        <w:t xml:space="preserve"> or donations</w:t>
      </w:r>
      <w:r w:rsidR="00CD19F0">
        <w:rPr>
          <w:rFonts w:ascii="Century Gothic" w:hAnsi="Century Gothic"/>
        </w:rPr>
        <w:t xml:space="preserve">? </w:t>
      </w:r>
      <w:r w:rsidR="004A2DA3">
        <w:rPr>
          <w:rFonts w:ascii="Century Gothic" w:hAnsi="Century Gothic"/>
        </w:rPr>
        <w:t xml:space="preserve">Are there possible garden clubs. </w:t>
      </w:r>
    </w:p>
    <w:p w14:paraId="34F2D1BF" w14:textId="13CA5918" w:rsidR="00C92625" w:rsidRDefault="00C92625" w:rsidP="000321A7">
      <w:pPr>
        <w:pStyle w:val="ListParagraph"/>
        <w:numPr>
          <w:ilvl w:val="1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Possible Food Bank </w:t>
      </w:r>
      <w:r w:rsidR="00140CEC">
        <w:rPr>
          <w:rFonts w:ascii="Century Gothic" w:hAnsi="Century Gothic"/>
        </w:rPr>
        <w:t>Partnership?</w:t>
      </w:r>
      <w:r w:rsidR="00EB25C9">
        <w:rPr>
          <w:rFonts w:ascii="Century Gothic" w:hAnsi="Century Gothic"/>
        </w:rPr>
        <w:t xml:space="preserve"> Duration? </w:t>
      </w:r>
      <w:r w:rsidR="00DA5B46">
        <w:rPr>
          <w:rFonts w:ascii="Century Gothic" w:hAnsi="Century Gothic"/>
        </w:rPr>
        <w:t>What community member</w:t>
      </w:r>
      <w:r w:rsidR="000321A7">
        <w:rPr>
          <w:rFonts w:ascii="Century Gothic" w:hAnsi="Century Gothic"/>
        </w:rPr>
        <w:t>s</w:t>
      </w:r>
      <w:r w:rsidR="00DA5B46">
        <w:rPr>
          <w:rFonts w:ascii="Century Gothic" w:hAnsi="Century Gothic"/>
        </w:rPr>
        <w:t xml:space="preserve"> </w:t>
      </w:r>
      <w:r w:rsidR="000321A7">
        <w:rPr>
          <w:rFonts w:ascii="Century Gothic" w:hAnsi="Century Gothic"/>
        </w:rPr>
        <w:t>can</w:t>
      </w:r>
      <w:r w:rsidR="00DA5B46">
        <w:rPr>
          <w:rFonts w:ascii="Century Gothic" w:hAnsi="Century Gothic"/>
        </w:rPr>
        <w:t xml:space="preserve"> assist?</w:t>
      </w:r>
    </w:p>
    <w:p w14:paraId="347A89BF" w14:textId="6179A267" w:rsidR="00EE7983" w:rsidRDefault="004A2DA3" w:rsidP="00EE7983">
      <w:pPr>
        <w:rPr>
          <w:rFonts w:ascii="Century Gothic" w:hAnsi="Century Gothic"/>
        </w:rPr>
      </w:pPr>
      <w:r>
        <w:rPr>
          <w:rFonts w:ascii="Century Gothic" w:hAnsi="Century Gothic"/>
        </w:rPr>
        <w:t>SGC Website for Compliance:</w:t>
      </w:r>
    </w:p>
    <w:p w14:paraId="2C55D8D8" w14:textId="174E75E1" w:rsidR="00376163" w:rsidRDefault="00BC7FD5" w:rsidP="00376163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>
        <w:rPr>
          <w:rFonts w:ascii="Century Gothic" w:hAnsi="Century Gothic"/>
        </w:rPr>
        <w:t>Out of compliance- information needs to be updated with the hyperlinks</w:t>
      </w:r>
      <w:r w:rsidR="00D70289">
        <w:rPr>
          <w:rFonts w:ascii="Century Gothic" w:hAnsi="Century Gothic"/>
        </w:rPr>
        <w:t>, councilmen needs to be updated.</w:t>
      </w:r>
      <w:r w:rsidR="00E04D5D">
        <w:rPr>
          <w:rFonts w:ascii="Century Gothic" w:hAnsi="Century Gothic"/>
        </w:rPr>
        <w:t xml:space="preserve"> – Review each month for compliance.</w:t>
      </w:r>
      <w:r w:rsidR="00BB03C8">
        <w:rPr>
          <w:rFonts w:ascii="Century Gothic" w:hAnsi="Century Gothic"/>
        </w:rPr>
        <w:t xml:space="preserve"> Add a link to every agenda.</w:t>
      </w:r>
    </w:p>
    <w:p w14:paraId="03FBB917" w14:textId="1867DA75" w:rsidR="00E04D5D" w:rsidRDefault="00E04D5D" w:rsidP="00E04D5D">
      <w:pPr>
        <w:rPr>
          <w:rFonts w:ascii="Century Gothic" w:hAnsi="Century Gothic"/>
        </w:rPr>
      </w:pPr>
      <w:r>
        <w:rPr>
          <w:rFonts w:ascii="Century Gothic" w:hAnsi="Century Gothic"/>
        </w:rPr>
        <w:t>Fall Cross Council Meeting:</w:t>
      </w:r>
    </w:p>
    <w:p w14:paraId="040BDD77" w14:textId="17F2607A" w:rsidR="00E04D5D" w:rsidRDefault="00BB03C8" w:rsidP="00E04D5D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Hannah New Brooks: Connections, School Partnership </w:t>
      </w:r>
      <w:r w:rsidR="00FB44F7">
        <w:rPr>
          <w:rFonts w:ascii="Century Gothic" w:hAnsi="Century Gothic"/>
        </w:rPr>
        <w:t>and</w:t>
      </w:r>
      <w:r>
        <w:rPr>
          <w:rFonts w:ascii="Century Gothic" w:hAnsi="Century Gothic"/>
        </w:rPr>
        <w:t xml:space="preserve"> how they work. Importance of Title 1 Events</w:t>
      </w:r>
      <w:r w:rsidR="00D661A1">
        <w:rPr>
          <w:rFonts w:ascii="Century Gothic" w:hAnsi="Century Gothic"/>
        </w:rPr>
        <w:t xml:space="preserve">, </w:t>
      </w:r>
      <w:r w:rsidR="00EF58EB">
        <w:rPr>
          <w:rFonts w:ascii="Century Gothic" w:hAnsi="Century Gothic"/>
        </w:rPr>
        <w:t>partnering</w:t>
      </w:r>
      <w:r w:rsidR="00D661A1">
        <w:rPr>
          <w:rFonts w:ascii="Century Gothic" w:hAnsi="Century Gothic"/>
        </w:rPr>
        <w:t xml:space="preserve"> with business for reading initiatives</w:t>
      </w:r>
    </w:p>
    <w:p w14:paraId="1243F174" w14:textId="0FE27C5B" w:rsidR="003D7C83" w:rsidRDefault="003D7C83" w:rsidP="003D7C83">
      <w:pPr>
        <w:rPr>
          <w:rFonts w:ascii="Century Gothic" w:hAnsi="Century Gothic"/>
        </w:rPr>
      </w:pPr>
      <w:r>
        <w:rPr>
          <w:rFonts w:ascii="Century Gothic" w:hAnsi="Century Gothic"/>
        </w:rPr>
        <w:t>Strategic Plan Update:</w:t>
      </w:r>
    </w:p>
    <w:p w14:paraId="254A1A6C" w14:textId="2FDCBF01" w:rsidR="006A2AE2" w:rsidRDefault="006A2AE2" w:rsidP="006A2AE2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Submitted. Approved. </w:t>
      </w:r>
    </w:p>
    <w:p w14:paraId="689EB088" w14:textId="0FB1F23D" w:rsidR="006A2AE2" w:rsidRDefault="00DB4DAA" w:rsidP="006A2AE2">
      <w:pPr>
        <w:rPr>
          <w:rFonts w:ascii="Century Gothic" w:hAnsi="Century Gothic"/>
        </w:rPr>
      </w:pPr>
      <w:r>
        <w:rPr>
          <w:rFonts w:ascii="Century Gothic" w:hAnsi="Century Gothic"/>
        </w:rPr>
        <w:t>Charter Dollars Expend</w:t>
      </w:r>
      <w:r w:rsidR="008D4DEA">
        <w:rPr>
          <w:rFonts w:ascii="Century Gothic" w:hAnsi="Century Gothic"/>
        </w:rPr>
        <w:t>iture</w:t>
      </w:r>
      <w:r>
        <w:rPr>
          <w:rFonts w:ascii="Century Gothic" w:hAnsi="Century Gothic"/>
        </w:rPr>
        <w:t xml:space="preserve">: </w:t>
      </w:r>
    </w:p>
    <w:p w14:paraId="0566D49E" w14:textId="11864EB5" w:rsidR="00DB4DAA" w:rsidRDefault="00DB4DAA" w:rsidP="00DB4DAA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>
        <w:rPr>
          <w:rFonts w:ascii="Century Gothic" w:hAnsi="Century Gothic"/>
        </w:rPr>
        <w:t>Approved.</w:t>
      </w:r>
    </w:p>
    <w:p w14:paraId="7DFF8D11" w14:textId="21C38267" w:rsidR="00DB4DAA" w:rsidRDefault="00DB4DAA" w:rsidP="00DB4DAA">
      <w:pPr>
        <w:rPr>
          <w:rFonts w:ascii="Century Gothic" w:hAnsi="Century Gothic"/>
        </w:rPr>
      </w:pPr>
      <w:r>
        <w:rPr>
          <w:rFonts w:ascii="Century Gothic" w:hAnsi="Century Gothic"/>
        </w:rPr>
        <w:t>Principal Updates:</w:t>
      </w:r>
    </w:p>
    <w:p w14:paraId="7930ABE3" w14:textId="0E7B3265" w:rsidR="00DB4DAA" w:rsidRDefault="008D4DEA" w:rsidP="00DB4DAA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>
        <w:rPr>
          <w:rFonts w:ascii="Century Gothic" w:hAnsi="Century Gothic"/>
        </w:rPr>
        <w:t>How can we (Hapeville) approve in communication? Instagram Presence</w:t>
      </w:r>
      <w:r w:rsidR="00FC7173">
        <w:rPr>
          <w:rFonts w:ascii="Century Gothic" w:hAnsi="Century Gothic"/>
        </w:rPr>
        <w:t>, get outside involvement, to show</w:t>
      </w:r>
      <w:r w:rsidR="00453A26">
        <w:rPr>
          <w:rFonts w:ascii="Century Gothic" w:hAnsi="Century Gothic"/>
        </w:rPr>
        <w:t>case</w:t>
      </w:r>
      <w:r w:rsidR="00FC7173">
        <w:rPr>
          <w:rFonts w:ascii="Century Gothic" w:hAnsi="Century Gothic"/>
        </w:rPr>
        <w:t xml:space="preserve"> our story</w:t>
      </w:r>
      <w:r w:rsidR="000C5628">
        <w:rPr>
          <w:rFonts w:ascii="Century Gothic" w:hAnsi="Century Gothic"/>
        </w:rPr>
        <w:t xml:space="preserve">, culture </w:t>
      </w:r>
    </w:p>
    <w:p w14:paraId="5035F9CF" w14:textId="70625186" w:rsidR="00734023" w:rsidRDefault="00734023" w:rsidP="00DB4DAA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>
        <w:rPr>
          <w:rFonts w:ascii="Century Gothic" w:hAnsi="Century Gothic"/>
        </w:rPr>
        <w:t>School Website: (link to direct people to the website</w:t>
      </w:r>
      <w:r w:rsidR="005C1AFA">
        <w:rPr>
          <w:rFonts w:ascii="Century Gothic" w:hAnsi="Century Gothic"/>
        </w:rPr>
        <w:t>).</w:t>
      </w:r>
    </w:p>
    <w:p w14:paraId="73CA5078" w14:textId="172ACBEE" w:rsidR="00C148A0" w:rsidRPr="00DB4DAA" w:rsidRDefault="00C148A0" w:rsidP="00DB4DAA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>
        <w:rPr>
          <w:rFonts w:ascii="Century Gothic" w:hAnsi="Century Gothic"/>
        </w:rPr>
        <w:t>Class Dojo vs PBIS Rewards</w:t>
      </w:r>
    </w:p>
    <w:p w14:paraId="280DF5C4" w14:textId="461A4CAF" w:rsidR="004D6704" w:rsidRDefault="00D46F83" w:rsidP="00480FE7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Follow Up: </w:t>
      </w:r>
      <w:r w:rsidR="00B467DE" w:rsidRPr="00B467DE">
        <w:rPr>
          <w:rFonts w:ascii="Century Gothic" w:hAnsi="Century Gothic"/>
          <w:b/>
          <w:bCs/>
        </w:rPr>
        <w:t>Action Item: Padgett</w:t>
      </w:r>
      <w:r>
        <w:rPr>
          <w:rFonts w:ascii="Century Gothic" w:hAnsi="Century Gothic"/>
          <w:b/>
          <w:bCs/>
        </w:rPr>
        <w:t xml:space="preserve"> will</w:t>
      </w:r>
      <w:r w:rsidR="00B467DE" w:rsidRPr="00B467DE">
        <w:rPr>
          <w:rFonts w:ascii="Century Gothic" w:hAnsi="Century Gothic"/>
          <w:b/>
          <w:bCs/>
        </w:rPr>
        <w:t xml:space="preserve"> bring</w:t>
      </w:r>
      <w:r>
        <w:rPr>
          <w:rFonts w:ascii="Century Gothic" w:hAnsi="Century Gothic"/>
          <w:b/>
          <w:bCs/>
        </w:rPr>
        <w:t xml:space="preserve"> a</w:t>
      </w:r>
      <w:r w:rsidR="00B467DE" w:rsidRPr="00B467DE">
        <w:rPr>
          <w:rFonts w:ascii="Century Gothic" w:hAnsi="Century Gothic"/>
          <w:b/>
          <w:bCs/>
        </w:rPr>
        <w:t xml:space="preserve"> </w:t>
      </w:r>
      <w:r w:rsidR="00C148A0">
        <w:rPr>
          <w:rFonts w:ascii="Century Gothic" w:hAnsi="Century Gothic"/>
          <w:b/>
          <w:bCs/>
        </w:rPr>
        <w:t xml:space="preserve">list of </w:t>
      </w:r>
      <w:r w:rsidR="00B467DE" w:rsidRPr="00B467DE">
        <w:rPr>
          <w:rFonts w:ascii="Century Gothic" w:hAnsi="Century Gothic"/>
          <w:b/>
          <w:bCs/>
        </w:rPr>
        <w:t xml:space="preserve">business </w:t>
      </w:r>
      <w:r>
        <w:rPr>
          <w:rFonts w:ascii="Century Gothic" w:hAnsi="Century Gothic"/>
          <w:b/>
          <w:bCs/>
        </w:rPr>
        <w:t>p</w:t>
      </w:r>
      <w:r w:rsidR="00B467DE" w:rsidRPr="00B467DE">
        <w:rPr>
          <w:rFonts w:ascii="Century Gothic" w:hAnsi="Century Gothic"/>
          <w:b/>
          <w:bCs/>
        </w:rPr>
        <w:t>artner</w:t>
      </w:r>
      <w:r w:rsidR="00C148A0">
        <w:rPr>
          <w:rFonts w:ascii="Century Gothic" w:hAnsi="Century Gothic"/>
          <w:b/>
          <w:bCs/>
        </w:rPr>
        <w:t>s</w:t>
      </w:r>
      <w:r w:rsidR="00B467DE" w:rsidRPr="00B467DE">
        <w:rPr>
          <w:rFonts w:ascii="Century Gothic" w:hAnsi="Century Gothic"/>
          <w:b/>
          <w:bCs/>
        </w:rPr>
        <w:t xml:space="preserve"> to next me</w:t>
      </w:r>
      <w:r w:rsidR="00C148A0">
        <w:rPr>
          <w:rFonts w:ascii="Century Gothic" w:hAnsi="Century Gothic"/>
          <w:b/>
          <w:bCs/>
        </w:rPr>
        <w:t>e</w:t>
      </w:r>
      <w:r w:rsidR="00B467DE" w:rsidRPr="00B467DE">
        <w:rPr>
          <w:rFonts w:ascii="Century Gothic" w:hAnsi="Century Gothic"/>
          <w:b/>
          <w:bCs/>
        </w:rPr>
        <w:t>ting to evaluate ongoing partnerships.</w:t>
      </w:r>
      <w:r w:rsidR="00C148A0">
        <w:rPr>
          <w:rFonts w:ascii="Century Gothic" w:hAnsi="Century Gothic"/>
          <w:b/>
          <w:bCs/>
        </w:rPr>
        <w:t xml:space="preserve"> Follow up- SNAP benefits</w:t>
      </w:r>
      <w:r>
        <w:rPr>
          <w:rFonts w:ascii="Century Gothic" w:hAnsi="Century Gothic"/>
          <w:b/>
          <w:bCs/>
        </w:rPr>
        <w:t>, Community Initiative</w:t>
      </w:r>
    </w:p>
    <w:p w14:paraId="609D4947" w14:textId="62C7DA48" w:rsidR="00480FE7" w:rsidRPr="00480FE7" w:rsidRDefault="00480FE7" w:rsidP="00480FE7">
      <w:pPr>
        <w:rPr>
          <w:rFonts w:ascii="Century Gothic" w:hAnsi="Century Gothic"/>
          <w:b/>
          <w:bCs/>
        </w:rPr>
      </w:pPr>
      <w:r w:rsidRPr="00480FE7">
        <w:rPr>
          <w:rFonts w:ascii="Century Gothic" w:hAnsi="Century Gothic"/>
          <w:b/>
          <w:bCs/>
        </w:rPr>
        <w:lastRenderedPageBreak/>
        <w:t>The summary for today's SGC Meeting is below: </w:t>
      </w:r>
    </w:p>
    <w:p w14:paraId="0D1110A6" w14:textId="77777777" w:rsidR="00480FE7" w:rsidRPr="00480FE7" w:rsidRDefault="00480FE7" w:rsidP="00480FE7">
      <w:pPr>
        <w:rPr>
          <w:rFonts w:ascii="Century Gothic" w:hAnsi="Century Gothic"/>
        </w:rPr>
      </w:pPr>
    </w:p>
    <w:p w14:paraId="62B85A56" w14:textId="57D957CD" w:rsidR="00480FE7" w:rsidRPr="00480FE7" w:rsidRDefault="00480FE7" w:rsidP="00480FE7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Date: </w:t>
      </w:r>
      <w:r>
        <w:rPr>
          <w:rFonts w:ascii="Century Gothic" w:hAnsi="Century Gothic"/>
        </w:rPr>
        <w:t>October 29</w:t>
      </w:r>
      <w:r w:rsidRPr="00480FE7">
        <w:rPr>
          <w:rFonts w:ascii="Century Gothic" w:hAnsi="Century Gothic"/>
        </w:rPr>
        <w:t>, 2025</w:t>
      </w:r>
    </w:p>
    <w:p w14:paraId="556E919F" w14:textId="77777777" w:rsidR="00480FE7" w:rsidRPr="00480FE7" w:rsidRDefault="00480FE7" w:rsidP="00480FE7">
      <w:pPr>
        <w:rPr>
          <w:rFonts w:ascii="Century Gothic" w:hAnsi="Century Gothic"/>
        </w:rPr>
      </w:pPr>
    </w:p>
    <w:p w14:paraId="5003F4F5" w14:textId="48894F05" w:rsidR="00480FE7" w:rsidRDefault="00480FE7" w:rsidP="00480FE7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>Location: Hapeville Elementary School</w:t>
      </w:r>
    </w:p>
    <w:p w14:paraId="376D4086" w14:textId="77777777" w:rsidR="00504CC8" w:rsidRPr="00480FE7" w:rsidRDefault="00504CC8" w:rsidP="00480FE7">
      <w:pPr>
        <w:rPr>
          <w:rFonts w:ascii="Century Gothic" w:hAnsi="Century Gothic"/>
        </w:rPr>
      </w:pPr>
    </w:p>
    <w:p w14:paraId="42D93C7C" w14:textId="77777777" w:rsidR="00480FE7" w:rsidRPr="00480FE7" w:rsidRDefault="00480FE7" w:rsidP="00480FE7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>Time: 8 am</w:t>
      </w:r>
    </w:p>
    <w:p w14:paraId="22F246F4" w14:textId="77777777" w:rsidR="00480FE7" w:rsidRPr="00480FE7" w:rsidRDefault="00480FE7" w:rsidP="00480FE7">
      <w:pPr>
        <w:rPr>
          <w:rFonts w:ascii="Century Gothic" w:hAnsi="Century Gothic"/>
        </w:rPr>
      </w:pPr>
    </w:p>
    <w:p w14:paraId="5423F880" w14:textId="2EAED122" w:rsidR="00480FE7" w:rsidRDefault="00480FE7" w:rsidP="00480FE7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SGC Members Present: </w:t>
      </w:r>
      <w:r w:rsidR="00101455">
        <w:rPr>
          <w:rFonts w:ascii="Century Gothic" w:hAnsi="Century Gothic"/>
        </w:rPr>
        <w:t>Jeannie Myers, Rachandra Menner, Latrece Thomas, Hannah New-Brooks, Tyler Tarwater, Kamyshia Jackson, Cathy Vincens- Garcia, Dr. Padgett, Joshua Hudson</w:t>
      </w:r>
    </w:p>
    <w:p w14:paraId="415C093D" w14:textId="77777777" w:rsidR="00101455" w:rsidRPr="00480FE7" w:rsidRDefault="00101455" w:rsidP="00480FE7">
      <w:pPr>
        <w:rPr>
          <w:rFonts w:ascii="Century Gothic" w:hAnsi="Century Gothic"/>
        </w:rPr>
      </w:pPr>
    </w:p>
    <w:p w14:paraId="03012AAF" w14:textId="24F9A5C5" w:rsidR="00480FE7" w:rsidRPr="00480FE7" w:rsidRDefault="00480FE7" w:rsidP="00480FE7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>Not in Attendance:</w:t>
      </w:r>
      <w:r w:rsidR="00101455">
        <w:rPr>
          <w:rFonts w:ascii="Century Gothic" w:hAnsi="Century Gothic"/>
        </w:rPr>
        <w:t xml:space="preserve"> N/A</w:t>
      </w:r>
    </w:p>
    <w:p w14:paraId="5ECF296E" w14:textId="77777777" w:rsidR="00480FE7" w:rsidRPr="00480FE7" w:rsidRDefault="00480FE7" w:rsidP="00480FE7">
      <w:pPr>
        <w:rPr>
          <w:rFonts w:ascii="Century Gothic" w:hAnsi="Century Gothic"/>
        </w:rPr>
      </w:pPr>
    </w:p>
    <w:p w14:paraId="4C754119" w14:textId="43F4E39C" w:rsidR="00480FE7" w:rsidRPr="00480FE7" w:rsidRDefault="00480FE7" w:rsidP="00480FE7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Action Items Approved: </w:t>
      </w:r>
      <w:r w:rsidR="00E52DB0">
        <w:rPr>
          <w:rFonts w:ascii="Century Gothic" w:hAnsi="Century Gothic"/>
        </w:rPr>
        <w:t xml:space="preserve">September Minutes, </w:t>
      </w:r>
      <w:r w:rsidRPr="00480FE7">
        <w:rPr>
          <w:rFonts w:ascii="Century Gothic" w:hAnsi="Century Gothic"/>
        </w:rPr>
        <w:t>Charter Dollar Expenditure</w:t>
      </w:r>
    </w:p>
    <w:p w14:paraId="494F2849" w14:textId="77777777" w:rsidR="00480FE7" w:rsidRPr="00480FE7" w:rsidRDefault="00480FE7" w:rsidP="00480FE7">
      <w:pPr>
        <w:rPr>
          <w:rFonts w:ascii="Century Gothic" w:hAnsi="Century Gothic"/>
        </w:rPr>
      </w:pPr>
    </w:p>
    <w:p w14:paraId="7CC947F1" w14:textId="061067B4" w:rsidR="00480FE7" w:rsidRPr="00480FE7" w:rsidRDefault="00480FE7" w:rsidP="00480FE7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Discussion Items: </w:t>
      </w:r>
      <w:r w:rsidR="00B8143E">
        <w:rPr>
          <w:rFonts w:ascii="Century Gothic" w:hAnsi="Century Gothic"/>
        </w:rPr>
        <w:t xml:space="preserve">25-26 Council Initiatives, SGC Website Compliance, </w:t>
      </w:r>
      <w:r w:rsidR="004627FB">
        <w:rPr>
          <w:rFonts w:ascii="Century Gothic" w:hAnsi="Century Gothic"/>
        </w:rPr>
        <w:t>Fall Cross Council Meeting, Strategic Plan Updates, Charter Dollar Ex</w:t>
      </w:r>
      <w:r w:rsidR="00FD0B22">
        <w:rPr>
          <w:rFonts w:ascii="Century Gothic" w:hAnsi="Century Gothic"/>
        </w:rPr>
        <w:t>penditure</w:t>
      </w:r>
    </w:p>
    <w:p w14:paraId="50D9D712" w14:textId="77777777" w:rsidR="00480FE7" w:rsidRPr="00480FE7" w:rsidRDefault="00480FE7" w:rsidP="00480FE7">
      <w:pPr>
        <w:rPr>
          <w:rFonts w:ascii="Century Gothic" w:hAnsi="Century Gothic"/>
        </w:rPr>
      </w:pPr>
    </w:p>
    <w:p w14:paraId="501CA461" w14:textId="759BEFB0" w:rsidR="00480FE7" w:rsidRPr="00480FE7" w:rsidRDefault="00480FE7" w:rsidP="00480FE7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Information Items: </w:t>
      </w:r>
      <w:r w:rsidR="00FD0B22">
        <w:rPr>
          <w:rFonts w:ascii="Century Gothic" w:hAnsi="Century Gothic"/>
        </w:rPr>
        <w:t>Principal’s Update</w:t>
      </w:r>
      <w:r w:rsidRPr="00480FE7">
        <w:rPr>
          <w:rFonts w:ascii="Century Gothic" w:hAnsi="Century Gothic"/>
        </w:rPr>
        <w:t> </w:t>
      </w:r>
    </w:p>
    <w:p w14:paraId="4A867274" w14:textId="77777777" w:rsidR="00480FE7" w:rsidRPr="003D7C83" w:rsidRDefault="00480FE7" w:rsidP="003D7C83">
      <w:pPr>
        <w:rPr>
          <w:rFonts w:ascii="Century Gothic" w:hAnsi="Century Gothic"/>
        </w:rPr>
      </w:pPr>
    </w:p>
    <w:sectPr w:rsidR="00480FE7" w:rsidRPr="003D7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A32EE"/>
    <w:multiLevelType w:val="hybridMultilevel"/>
    <w:tmpl w:val="671C2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F736D"/>
    <w:multiLevelType w:val="hybridMultilevel"/>
    <w:tmpl w:val="F36C1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A2113D"/>
    <w:multiLevelType w:val="hybridMultilevel"/>
    <w:tmpl w:val="ECF86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52B42"/>
    <w:multiLevelType w:val="hybridMultilevel"/>
    <w:tmpl w:val="5F5A9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92517">
    <w:abstractNumId w:val="1"/>
  </w:num>
  <w:num w:numId="2" w16cid:durableId="1686712124">
    <w:abstractNumId w:val="3"/>
  </w:num>
  <w:num w:numId="3" w16cid:durableId="865294070">
    <w:abstractNumId w:val="2"/>
  </w:num>
  <w:num w:numId="4" w16cid:durableId="702557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AA"/>
    <w:rsid w:val="000061A0"/>
    <w:rsid w:val="0001084B"/>
    <w:rsid w:val="000311E3"/>
    <w:rsid w:val="000321A7"/>
    <w:rsid w:val="000B45AF"/>
    <w:rsid w:val="000C1F09"/>
    <w:rsid w:val="000C5628"/>
    <w:rsid w:val="000F342A"/>
    <w:rsid w:val="00101455"/>
    <w:rsid w:val="00140CEC"/>
    <w:rsid w:val="001954D8"/>
    <w:rsid w:val="00211ECB"/>
    <w:rsid w:val="002201A5"/>
    <w:rsid w:val="00222110"/>
    <w:rsid w:val="002C6E13"/>
    <w:rsid w:val="002D0132"/>
    <w:rsid w:val="002E3B53"/>
    <w:rsid w:val="002F6ED3"/>
    <w:rsid w:val="0035515F"/>
    <w:rsid w:val="00376163"/>
    <w:rsid w:val="003B1C32"/>
    <w:rsid w:val="003B244C"/>
    <w:rsid w:val="003C7D8F"/>
    <w:rsid w:val="003D7C83"/>
    <w:rsid w:val="003E386B"/>
    <w:rsid w:val="00411A8F"/>
    <w:rsid w:val="00432F14"/>
    <w:rsid w:val="00453A26"/>
    <w:rsid w:val="004627FB"/>
    <w:rsid w:val="00480FE7"/>
    <w:rsid w:val="00481C7F"/>
    <w:rsid w:val="004A2DA3"/>
    <w:rsid w:val="004C3005"/>
    <w:rsid w:val="004D6704"/>
    <w:rsid w:val="00504CC8"/>
    <w:rsid w:val="005135C2"/>
    <w:rsid w:val="005774F7"/>
    <w:rsid w:val="0059037C"/>
    <w:rsid w:val="005A2107"/>
    <w:rsid w:val="005A2BCE"/>
    <w:rsid w:val="005C1AFA"/>
    <w:rsid w:val="005F2806"/>
    <w:rsid w:val="00621DA5"/>
    <w:rsid w:val="00670FC7"/>
    <w:rsid w:val="00676C46"/>
    <w:rsid w:val="0068729E"/>
    <w:rsid w:val="006A2AE2"/>
    <w:rsid w:val="006A5402"/>
    <w:rsid w:val="006E56D6"/>
    <w:rsid w:val="006E7ABC"/>
    <w:rsid w:val="007120A7"/>
    <w:rsid w:val="00721C5A"/>
    <w:rsid w:val="00731A77"/>
    <w:rsid w:val="00734023"/>
    <w:rsid w:val="00735457"/>
    <w:rsid w:val="00761175"/>
    <w:rsid w:val="007B5073"/>
    <w:rsid w:val="007E4AF9"/>
    <w:rsid w:val="007E7315"/>
    <w:rsid w:val="007F6D90"/>
    <w:rsid w:val="00865274"/>
    <w:rsid w:val="008D4DEA"/>
    <w:rsid w:val="009125E6"/>
    <w:rsid w:val="009A2776"/>
    <w:rsid w:val="009E3A26"/>
    <w:rsid w:val="00A34B71"/>
    <w:rsid w:val="00AE4AF3"/>
    <w:rsid w:val="00AE4C45"/>
    <w:rsid w:val="00B467DE"/>
    <w:rsid w:val="00B8143E"/>
    <w:rsid w:val="00BA1AEA"/>
    <w:rsid w:val="00BB03C8"/>
    <w:rsid w:val="00BC7FD5"/>
    <w:rsid w:val="00C051EE"/>
    <w:rsid w:val="00C148A0"/>
    <w:rsid w:val="00C25C0A"/>
    <w:rsid w:val="00C27337"/>
    <w:rsid w:val="00C42784"/>
    <w:rsid w:val="00C500CB"/>
    <w:rsid w:val="00C92625"/>
    <w:rsid w:val="00CD19F0"/>
    <w:rsid w:val="00CD1BAF"/>
    <w:rsid w:val="00CE6729"/>
    <w:rsid w:val="00D126C3"/>
    <w:rsid w:val="00D1642C"/>
    <w:rsid w:val="00D222B9"/>
    <w:rsid w:val="00D46F83"/>
    <w:rsid w:val="00D661A1"/>
    <w:rsid w:val="00D70289"/>
    <w:rsid w:val="00DA5B46"/>
    <w:rsid w:val="00DB4DAA"/>
    <w:rsid w:val="00DE7882"/>
    <w:rsid w:val="00E04D5D"/>
    <w:rsid w:val="00E26462"/>
    <w:rsid w:val="00E45CAA"/>
    <w:rsid w:val="00E50BB5"/>
    <w:rsid w:val="00E52DB0"/>
    <w:rsid w:val="00EB25C9"/>
    <w:rsid w:val="00EE7983"/>
    <w:rsid w:val="00EF58EB"/>
    <w:rsid w:val="00F210FF"/>
    <w:rsid w:val="00F31424"/>
    <w:rsid w:val="00F324C2"/>
    <w:rsid w:val="00FA01EA"/>
    <w:rsid w:val="00FB44F7"/>
    <w:rsid w:val="00FC7173"/>
    <w:rsid w:val="00FD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25097"/>
  <w15:chartTrackingRefBased/>
  <w15:docId w15:val="{D2AAABD1-C73C-9240-8D55-CEBA55236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C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C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C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C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C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C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C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C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C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C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C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C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C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C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C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C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C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C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C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C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C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C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C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C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C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C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C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C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Kamyshia</dc:creator>
  <cp:keywords/>
  <dc:description/>
  <cp:lastModifiedBy>Jeannie Adams Myers</cp:lastModifiedBy>
  <cp:revision>2</cp:revision>
  <cp:lastPrinted>2025-11-19T00:25:00Z</cp:lastPrinted>
  <dcterms:created xsi:type="dcterms:W3CDTF">2025-11-19T12:57:00Z</dcterms:created>
  <dcterms:modified xsi:type="dcterms:W3CDTF">2025-11-19T12:57:00Z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2025-09-24T11:59:55Z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1cf4c0bb-11e6-465a-9706-37fd894c071a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60, 3, 0, 1</vt:lpwstr>
  </property>
</Properties>
</file>