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b w:val="1"/>
          <w:bCs w:val="1"/>
          <w:sz w:val="32"/>
          <w:szCs w:val="32"/>
          <w:u w:val="single"/>
        </w:rPr>
      </w:pPr>
      <w:r>
        <w:rPr>
          <w:b w:val="1"/>
          <w:bCs w:val="1"/>
          <w:sz w:val="32"/>
          <w:szCs w:val="32"/>
          <w:u w:val="single"/>
          <w:rtl w:val="0"/>
          <w:lang w:val="en-US"/>
        </w:rPr>
        <w:t>P.E.O. Chapter FJ Local Scholarship 202</w:t>
      </w:r>
      <w:r>
        <w:rPr>
          <w:b w:val="1"/>
          <w:bCs w:val="1"/>
          <w:sz w:val="32"/>
          <w:szCs w:val="32"/>
          <w:u w:val="single"/>
          <w:rtl w:val="0"/>
          <w:lang w:val="en-US"/>
        </w:rPr>
        <w:t>6</w:t>
      </w:r>
      <w:r>
        <w:rPr>
          <w:b w:val="1"/>
          <w:bCs w:val="1"/>
          <w:sz w:val="32"/>
          <w:szCs w:val="32"/>
          <w:u w:val="single"/>
          <w:rtl w:val="0"/>
          <w:lang w:val="en-US"/>
        </w:rPr>
        <w:t xml:space="preserve"> Application</w:t>
      </w:r>
    </w:p>
    <w:p>
      <w:pPr>
        <w:pStyle w:val="Body A"/>
        <w:jc w:val="center"/>
        <w:rPr>
          <w:b w:val="1"/>
          <w:bCs w:val="1"/>
          <w:sz w:val="2"/>
          <w:szCs w:val="2"/>
          <w:u w:val="single"/>
        </w:rPr>
      </w:pPr>
    </w:p>
    <w:p>
      <w:pPr>
        <w:pStyle w:val="No Spacing"/>
        <w:jc w:val="center"/>
        <w:rPr>
          <w:sz w:val="28"/>
          <w:szCs w:val="28"/>
        </w:rPr>
      </w:pPr>
      <w:r>
        <w:rPr>
          <w:sz w:val="28"/>
          <w:szCs w:val="28"/>
          <w:rtl w:val="0"/>
          <w:lang w:val="en-US"/>
        </w:rPr>
        <w:t>P.E.O. International is a philanthropic organization where women celebrate the advancement of women and one of the areas is in education.  To assist in the cost of further education and to motivate each other to achieve their highest aspirations, we offer scholarships, grants, awards, loans and stewardship of Cottey College.</w:t>
      </w:r>
    </w:p>
    <w:p>
      <w:pPr>
        <w:pStyle w:val="No Spacing"/>
        <w:jc w:val="center"/>
        <w:rPr>
          <w:sz w:val="12"/>
          <w:szCs w:val="12"/>
        </w:rPr>
      </w:pPr>
    </w:p>
    <w:p>
      <w:pPr>
        <w:pStyle w:val="No Spacing"/>
        <w:jc w:val="center"/>
        <w:rPr>
          <w:sz w:val="28"/>
          <w:szCs w:val="28"/>
        </w:rPr>
      </w:pPr>
      <w:r>
        <w:rPr>
          <w:sz w:val="28"/>
          <w:szCs w:val="28"/>
          <w:rtl w:val="0"/>
          <w:lang w:val="en-US"/>
        </w:rPr>
        <w:t>The local Park Rapids P.E.O. Chapter FJ is proud to offer young women in both the</w:t>
      </w:r>
    </w:p>
    <w:p>
      <w:pPr>
        <w:pStyle w:val="No Spacing"/>
        <w:jc w:val="center"/>
        <w:rPr>
          <w:sz w:val="28"/>
          <w:szCs w:val="28"/>
        </w:rPr>
      </w:pPr>
      <w:r>
        <w:rPr>
          <w:sz w:val="28"/>
          <w:szCs w:val="28"/>
          <w:rtl w:val="0"/>
          <w:lang w:val="en-US"/>
        </w:rPr>
        <w:t>Park Rapids and Nevis Schools an opportunity to apply for scholarship funding for post-secondary education.</w:t>
      </w:r>
    </w:p>
    <w:p>
      <w:pPr>
        <w:pStyle w:val="Body A"/>
        <w:rPr>
          <w:sz w:val="28"/>
          <w:szCs w:val="28"/>
        </w:rPr>
      </w:pPr>
    </w:p>
    <w:p>
      <w:pPr>
        <w:pStyle w:val="Body A"/>
        <w:rPr>
          <w:sz w:val="28"/>
          <w:szCs w:val="28"/>
        </w:rPr>
      </w:pPr>
    </w:p>
    <w:p>
      <w:pPr>
        <w:pStyle w:val="Body A"/>
        <w:rPr>
          <w:sz w:val="24"/>
          <w:szCs w:val="24"/>
        </w:rPr>
      </w:pPr>
      <w:r>
        <w:rPr>
          <w:b w:val="1"/>
          <w:bCs w:val="1"/>
          <w:sz w:val="24"/>
          <w:szCs w:val="24"/>
          <w:u w:val="single"/>
          <w:rtl w:val="0"/>
          <w:lang w:val="en-US"/>
        </w:rPr>
        <w:t>ELIGIBILITY REQUIREMENTS</w:t>
      </w:r>
      <w:r>
        <w:rPr>
          <w:sz w:val="24"/>
          <w:szCs w:val="24"/>
          <w:rtl w:val="0"/>
          <w:lang w:val="en-US"/>
        </w:rPr>
        <w:t>:</w:t>
      </w:r>
    </w:p>
    <w:p>
      <w:pPr>
        <w:pStyle w:val="No Spacing"/>
        <w:numPr>
          <w:ilvl w:val="0"/>
          <w:numId w:val="2"/>
        </w:numPr>
        <w:bidi w:val="0"/>
        <w:ind w:right="0"/>
        <w:jc w:val="left"/>
        <w:rPr>
          <w:sz w:val="24"/>
          <w:szCs w:val="24"/>
          <w:rtl w:val="0"/>
          <w:lang w:val="en-US"/>
        </w:rPr>
      </w:pPr>
      <w:r>
        <w:rPr>
          <w:sz w:val="24"/>
          <w:szCs w:val="24"/>
          <w:rtl w:val="0"/>
          <w:lang w:val="en-US"/>
        </w:rPr>
        <w:t>Must be a resident of the United States, female and a 202</w:t>
      </w:r>
      <w:r>
        <w:rPr>
          <w:sz w:val="24"/>
          <w:szCs w:val="24"/>
          <w:rtl w:val="0"/>
          <w:lang w:val="en-US"/>
        </w:rPr>
        <w:t>6</w:t>
      </w:r>
      <w:r>
        <w:rPr>
          <w:sz w:val="24"/>
          <w:szCs w:val="24"/>
          <w:rtl w:val="0"/>
          <w:lang w:val="en-US"/>
        </w:rPr>
        <w:t xml:space="preserve"> high school graduate of Park Rapids or Nevis High School.</w:t>
      </w:r>
    </w:p>
    <w:p>
      <w:pPr>
        <w:pStyle w:val="No Spacing"/>
        <w:ind w:left="720" w:firstLine="0"/>
        <w:rPr>
          <w:sz w:val="10"/>
          <w:szCs w:val="10"/>
        </w:rPr>
      </w:pPr>
    </w:p>
    <w:p>
      <w:pPr>
        <w:pStyle w:val="No Spacing"/>
        <w:numPr>
          <w:ilvl w:val="0"/>
          <w:numId w:val="2"/>
        </w:numPr>
        <w:bidi w:val="0"/>
        <w:ind w:right="0"/>
        <w:jc w:val="left"/>
        <w:rPr>
          <w:sz w:val="24"/>
          <w:szCs w:val="24"/>
          <w:rtl w:val="0"/>
          <w:lang w:val="en-US"/>
        </w:rPr>
      </w:pPr>
      <w:r>
        <w:rPr>
          <w:sz w:val="24"/>
          <w:szCs w:val="24"/>
          <w:rtl w:val="0"/>
          <w:lang w:val="en-US"/>
        </w:rPr>
        <w:t xml:space="preserve">Must have maintained a </w:t>
      </w:r>
      <w:r>
        <w:rPr>
          <w:sz w:val="24"/>
          <w:szCs w:val="24"/>
          <w:rtl w:val="0"/>
          <w:lang w:val="en-US"/>
        </w:rPr>
        <w:t>“</w:t>
      </w:r>
      <w:r>
        <w:rPr>
          <w:sz w:val="24"/>
          <w:szCs w:val="24"/>
          <w:rtl w:val="0"/>
          <w:lang w:val="en-US"/>
        </w:rPr>
        <w:t>C</w:t>
      </w:r>
      <w:r>
        <w:rPr>
          <w:sz w:val="24"/>
          <w:szCs w:val="24"/>
          <w:rtl w:val="0"/>
          <w:lang w:val="en-US"/>
        </w:rPr>
        <w:t xml:space="preserve">” </w:t>
      </w:r>
      <w:r>
        <w:rPr>
          <w:sz w:val="24"/>
          <w:szCs w:val="24"/>
          <w:rtl w:val="0"/>
          <w:lang w:val="en-US"/>
        </w:rPr>
        <w:t>average or better during high school.</w:t>
      </w:r>
    </w:p>
    <w:p>
      <w:pPr>
        <w:pStyle w:val="No Spacing"/>
        <w:rPr>
          <w:sz w:val="10"/>
          <w:szCs w:val="10"/>
        </w:rPr>
      </w:pPr>
    </w:p>
    <w:p>
      <w:pPr>
        <w:pStyle w:val="No Spacing"/>
        <w:numPr>
          <w:ilvl w:val="0"/>
          <w:numId w:val="2"/>
        </w:numPr>
        <w:bidi w:val="0"/>
        <w:ind w:right="0"/>
        <w:jc w:val="left"/>
        <w:rPr>
          <w:sz w:val="24"/>
          <w:szCs w:val="24"/>
          <w:rtl w:val="0"/>
          <w:lang w:val="en-US"/>
        </w:rPr>
      </w:pPr>
      <w:r>
        <w:rPr>
          <w:sz w:val="24"/>
          <w:szCs w:val="24"/>
          <w:rtl w:val="0"/>
          <w:lang w:val="en-US"/>
        </w:rPr>
        <w:t>Must be eligible to enter college or technical school by the fall term following selection or be currently enrolled as a first-year student in a post-secondary educational program at the time of the award.</w:t>
      </w:r>
    </w:p>
    <w:p>
      <w:pPr>
        <w:pStyle w:val="No Spacing"/>
        <w:rPr>
          <w:sz w:val="10"/>
          <w:szCs w:val="10"/>
        </w:rPr>
      </w:pPr>
    </w:p>
    <w:p>
      <w:pPr>
        <w:pStyle w:val="No Spacing"/>
        <w:numPr>
          <w:ilvl w:val="0"/>
          <w:numId w:val="2"/>
        </w:numPr>
        <w:bidi w:val="0"/>
        <w:ind w:right="0"/>
        <w:jc w:val="left"/>
        <w:rPr>
          <w:sz w:val="24"/>
          <w:szCs w:val="24"/>
          <w:rtl w:val="0"/>
          <w:lang w:val="en-US"/>
        </w:rPr>
      </w:pPr>
      <w:r>
        <w:rPr>
          <w:sz w:val="24"/>
          <w:szCs w:val="24"/>
          <w:rtl w:val="0"/>
          <w:lang w:val="en-US"/>
        </w:rPr>
        <w:t xml:space="preserve">Must complete a </w:t>
      </w:r>
      <w:r>
        <w:rPr>
          <w:b w:val="1"/>
          <w:bCs w:val="1"/>
          <w:sz w:val="24"/>
          <w:szCs w:val="24"/>
          <w:rtl w:val="0"/>
          <w:lang w:val="en-US"/>
        </w:rPr>
        <w:t>202</w:t>
      </w:r>
      <w:r>
        <w:rPr>
          <w:b w:val="1"/>
          <w:bCs w:val="1"/>
          <w:sz w:val="24"/>
          <w:szCs w:val="24"/>
          <w:rtl w:val="0"/>
          <w:lang w:val="en-US"/>
        </w:rPr>
        <w:t>6</w:t>
      </w:r>
      <w:r>
        <w:rPr>
          <w:sz w:val="24"/>
          <w:szCs w:val="24"/>
          <w:rtl w:val="0"/>
          <w:lang w:val="en-US"/>
        </w:rPr>
        <w:t xml:space="preserve"> application form and submit all required documentation.  Application forms from previous years will not be considered.</w:t>
      </w:r>
    </w:p>
    <w:p>
      <w:pPr>
        <w:pStyle w:val="No Spacing"/>
        <w:rPr>
          <w:sz w:val="10"/>
          <w:szCs w:val="10"/>
        </w:rPr>
      </w:pPr>
    </w:p>
    <w:p>
      <w:pPr>
        <w:pStyle w:val="No Spacing"/>
        <w:numPr>
          <w:ilvl w:val="0"/>
          <w:numId w:val="2"/>
        </w:numPr>
        <w:bidi w:val="0"/>
        <w:ind w:right="0"/>
        <w:jc w:val="left"/>
        <w:rPr>
          <w:sz w:val="24"/>
          <w:szCs w:val="24"/>
          <w:rtl w:val="0"/>
          <w:lang w:val="en-US"/>
        </w:rPr>
      </w:pPr>
      <w:r>
        <w:rPr>
          <w:sz w:val="24"/>
          <w:szCs w:val="24"/>
          <w:rtl w:val="0"/>
          <w:lang w:val="en-US"/>
        </w:rPr>
        <w:t>Must submit their application via mail to:</w:t>
      </w:r>
    </w:p>
    <w:p>
      <w:pPr>
        <w:pStyle w:val="No Spacing"/>
        <w:rPr>
          <w:sz w:val="10"/>
          <w:szCs w:val="10"/>
        </w:rPr>
      </w:pPr>
    </w:p>
    <w:p>
      <w:pPr>
        <w:pStyle w:val="No Spacing"/>
        <w:ind w:left="720" w:firstLine="720"/>
        <w:rPr>
          <w:sz w:val="24"/>
          <w:szCs w:val="24"/>
        </w:rPr>
      </w:pPr>
      <w:r>
        <w:rPr>
          <w:sz w:val="24"/>
          <w:szCs w:val="24"/>
          <w:rtl w:val="0"/>
          <w:lang w:val="en-US"/>
        </w:rPr>
        <w:t>Marsha Smith</w:t>
      </w:r>
    </w:p>
    <w:p>
      <w:pPr>
        <w:pStyle w:val="No Spacing"/>
        <w:ind w:left="720" w:firstLine="720"/>
        <w:rPr>
          <w:sz w:val="24"/>
          <w:szCs w:val="24"/>
        </w:rPr>
      </w:pPr>
      <w:r>
        <w:rPr>
          <w:sz w:val="24"/>
          <w:szCs w:val="24"/>
          <w:rtl w:val="0"/>
          <w:lang w:val="en-US"/>
        </w:rPr>
        <w:t>53053 Grant St</w:t>
      </w:r>
    </w:p>
    <w:p>
      <w:pPr>
        <w:pStyle w:val="No Spacing"/>
        <w:ind w:left="1440" w:firstLine="0"/>
        <w:rPr>
          <w:sz w:val="24"/>
          <w:szCs w:val="24"/>
        </w:rPr>
      </w:pPr>
      <w:r>
        <w:rPr>
          <w:sz w:val="24"/>
          <w:szCs w:val="24"/>
          <w:rtl w:val="0"/>
          <w:lang w:val="en-US"/>
        </w:rPr>
        <w:t>Osage, MN 56570</w:t>
      </w:r>
    </w:p>
    <w:p>
      <w:pPr>
        <w:pStyle w:val="Body A"/>
        <w:rPr>
          <w:sz w:val="24"/>
          <w:szCs w:val="24"/>
        </w:rPr>
      </w:pPr>
    </w:p>
    <w:p>
      <w:pPr>
        <w:pStyle w:val="No Spacing"/>
        <w:rPr>
          <w:sz w:val="24"/>
          <w:szCs w:val="24"/>
        </w:rPr>
      </w:pPr>
      <w:r>
        <w:rPr>
          <w:b w:val="1"/>
          <w:bCs w:val="1"/>
          <w:sz w:val="24"/>
          <w:szCs w:val="24"/>
          <w:u w:val="single"/>
          <w:rtl w:val="0"/>
          <w:lang w:val="en-US"/>
        </w:rPr>
        <w:t>DEADLINE</w:t>
      </w:r>
      <w:r>
        <w:rPr>
          <w:sz w:val="24"/>
          <w:szCs w:val="24"/>
          <w:rtl w:val="0"/>
          <w:lang w:val="en-US"/>
        </w:rPr>
        <w:t xml:space="preserve">:  </w:t>
      </w:r>
    </w:p>
    <w:p>
      <w:pPr>
        <w:pStyle w:val="No Spacing"/>
        <w:rPr>
          <w:sz w:val="18"/>
          <w:szCs w:val="18"/>
        </w:rPr>
      </w:pPr>
    </w:p>
    <w:p>
      <w:pPr>
        <w:pStyle w:val="No Spacing"/>
        <w:numPr>
          <w:ilvl w:val="0"/>
          <w:numId w:val="4"/>
        </w:numPr>
        <w:bidi w:val="0"/>
        <w:ind w:right="0"/>
        <w:jc w:val="left"/>
        <w:rPr>
          <w:sz w:val="24"/>
          <w:szCs w:val="24"/>
          <w:rtl w:val="0"/>
          <w:lang w:val="en-US"/>
        </w:rPr>
      </w:pPr>
      <w:r>
        <w:rPr>
          <w:sz w:val="24"/>
          <w:szCs w:val="24"/>
          <w:rtl w:val="0"/>
          <w:lang w:val="en-US"/>
        </w:rPr>
        <w:t xml:space="preserve">The deadline to submit completed applications is </w:t>
      </w:r>
      <w:r>
        <w:rPr>
          <w:b w:val="1"/>
          <w:bCs w:val="1"/>
          <w:sz w:val="24"/>
          <w:szCs w:val="24"/>
          <w:rtl w:val="0"/>
          <w:lang w:val="en-US"/>
        </w:rPr>
        <w:t xml:space="preserve">March </w:t>
      </w:r>
      <w:r>
        <w:rPr>
          <w:b w:val="1"/>
          <w:bCs w:val="1"/>
          <w:sz w:val="24"/>
          <w:szCs w:val="24"/>
          <w:rtl w:val="0"/>
          <w:lang w:val="en-US"/>
        </w:rPr>
        <w:t>16</w:t>
      </w:r>
      <w:r>
        <w:rPr>
          <w:b w:val="1"/>
          <w:bCs w:val="1"/>
          <w:sz w:val="24"/>
          <w:szCs w:val="24"/>
          <w:rtl w:val="0"/>
          <w:lang w:val="en-US"/>
        </w:rPr>
        <w:t>, 202</w:t>
      </w:r>
      <w:r>
        <w:rPr>
          <w:b w:val="1"/>
          <w:bCs w:val="1"/>
          <w:sz w:val="24"/>
          <w:szCs w:val="24"/>
          <w:rtl w:val="0"/>
          <w:lang w:val="en-US"/>
        </w:rPr>
        <w:t>6</w:t>
      </w:r>
      <w:r>
        <w:rPr>
          <w:sz w:val="24"/>
          <w:szCs w:val="24"/>
          <w:rtl w:val="0"/>
          <w:lang w:val="en-US"/>
        </w:rPr>
        <w:t xml:space="preserve">.  </w:t>
      </w:r>
    </w:p>
    <w:p>
      <w:pPr>
        <w:pStyle w:val="No Spacing"/>
        <w:rPr>
          <w:i w:val="1"/>
          <w:iCs w:val="1"/>
          <w:sz w:val="24"/>
          <w:szCs w:val="24"/>
        </w:rPr>
      </w:pPr>
      <w:r>
        <w:rPr>
          <w:sz w:val="24"/>
          <w:szCs w:val="24"/>
          <w:rtl w:val="0"/>
          <w:lang w:val="en-US"/>
        </w:rPr>
        <w:t xml:space="preserve">      </w:t>
        <w:tab/>
        <w:t xml:space="preserve"> </w:t>
      </w:r>
      <w:r>
        <w:rPr>
          <w:i w:val="1"/>
          <w:iCs w:val="1"/>
          <w:sz w:val="24"/>
          <w:szCs w:val="24"/>
          <w:rtl w:val="0"/>
          <w:lang w:val="en-US"/>
        </w:rPr>
        <w:t>(Applications postmarked March 1</w:t>
      </w:r>
      <w:r>
        <w:rPr>
          <w:i w:val="1"/>
          <w:iCs w:val="1"/>
          <w:sz w:val="24"/>
          <w:szCs w:val="24"/>
          <w:rtl w:val="0"/>
          <w:lang w:val="en-US"/>
        </w:rPr>
        <w:t>6</w:t>
      </w:r>
      <w:r>
        <w:rPr>
          <w:i w:val="1"/>
          <w:iCs w:val="1"/>
          <w:sz w:val="24"/>
          <w:szCs w:val="24"/>
          <w:rtl w:val="0"/>
          <w:lang w:val="en-US"/>
        </w:rPr>
        <w:t>, 202</w:t>
      </w:r>
      <w:r>
        <w:rPr>
          <w:i w:val="1"/>
          <w:iCs w:val="1"/>
          <w:sz w:val="24"/>
          <w:szCs w:val="24"/>
          <w:rtl w:val="0"/>
          <w:lang w:val="en-US"/>
        </w:rPr>
        <w:t>6</w:t>
      </w:r>
      <w:r>
        <w:rPr>
          <w:i w:val="1"/>
          <w:iCs w:val="1"/>
          <w:sz w:val="24"/>
          <w:szCs w:val="24"/>
          <w:rtl w:val="0"/>
          <w:lang w:val="en-US"/>
        </w:rPr>
        <w:t xml:space="preserve"> will be accepted)</w:t>
      </w:r>
    </w:p>
    <w:p>
      <w:pPr>
        <w:pStyle w:val="No Spacing"/>
        <w:rPr>
          <w:sz w:val="10"/>
          <w:szCs w:val="10"/>
        </w:rPr>
      </w:pPr>
    </w:p>
    <w:p>
      <w:pPr>
        <w:pStyle w:val="No Spacing"/>
        <w:numPr>
          <w:ilvl w:val="0"/>
          <w:numId w:val="4"/>
        </w:numPr>
        <w:bidi w:val="0"/>
        <w:ind w:right="0"/>
        <w:jc w:val="left"/>
        <w:rPr>
          <w:sz w:val="24"/>
          <w:szCs w:val="24"/>
          <w:rtl w:val="0"/>
          <w:lang w:val="en-US"/>
        </w:rPr>
      </w:pPr>
      <w:r>
        <w:rPr>
          <w:sz w:val="24"/>
          <w:szCs w:val="24"/>
          <w:rtl w:val="0"/>
          <w:lang w:val="en-US"/>
        </w:rPr>
        <w:t>Application and all required documentation must be included to be eligible for scholarship consideration.</w:t>
      </w:r>
    </w:p>
    <w:p>
      <w:pPr>
        <w:pStyle w:val="No Spacing"/>
        <w:rPr>
          <w:b w:val="1"/>
          <w:bCs w:val="1"/>
          <w:sz w:val="24"/>
          <w:szCs w:val="24"/>
          <w:u w:val="single"/>
        </w:rPr>
      </w:pPr>
    </w:p>
    <w:p>
      <w:pPr>
        <w:pStyle w:val="No Spacing"/>
        <w:rPr>
          <w:b w:val="1"/>
          <w:bCs w:val="1"/>
          <w:sz w:val="24"/>
          <w:szCs w:val="24"/>
          <w:u w:val="single"/>
        </w:rPr>
      </w:pPr>
    </w:p>
    <w:p>
      <w:pPr>
        <w:pStyle w:val="No Spacing"/>
        <w:rPr>
          <w:b w:val="1"/>
          <w:bCs w:val="1"/>
          <w:sz w:val="24"/>
          <w:szCs w:val="24"/>
          <w:u w:val="single"/>
        </w:rPr>
      </w:pPr>
    </w:p>
    <w:p>
      <w:pPr>
        <w:pStyle w:val="No Spacing"/>
        <w:rPr>
          <w:b w:val="1"/>
          <w:bCs w:val="1"/>
          <w:sz w:val="24"/>
          <w:szCs w:val="24"/>
          <w:u w:val="single"/>
        </w:rPr>
      </w:pPr>
      <w:r>
        <w:rPr>
          <w:rFonts w:ascii="Times New Roman" w:cs="Times New Roman" w:hAnsi="Times New Roman" w:eastAsia="Times New Roman"/>
          <w:b w:val="1"/>
          <w:bCs w:val="1"/>
          <w:sz w:val="24"/>
          <w:szCs w:val="24"/>
          <w:u w:val="single"/>
        </w:rPr>
        <mc:AlternateContent>
          <mc:Choice Requires="wps">
            <w:drawing xmlns:a="http://schemas.openxmlformats.org/drawingml/2006/main">
              <wp:anchor distT="80010" distB="80010" distL="80010" distR="80010" simplePos="0" relativeHeight="251660288" behindDoc="0" locked="0" layoutInCell="1" allowOverlap="1">
                <wp:simplePos x="0" y="0"/>
                <wp:positionH relativeFrom="column">
                  <wp:posOffset>4759325</wp:posOffset>
                </wp:positionH>
                <wp:positionV relativeFrom="line">
                  <wp:posOffset>142130</wp:posOffset>
                </wp:positionV>
                <wp:extent cx="1911787" cy="1143526"/>
                <wp:effectExtent l="0" t="0" r="0" b="0"/>
                <wp:wrapSquare wrapText="bothSides" distL="80010" distR="80010" distT="80010" distB="80010"/>
                <wp:docPr id="1073741825" name="officeArt object" descr="Text Box 2"/>
                <wp:cNvGraphicFramePr/>
                <a:graphic xmlns:a="http://schemas.openxmlformats.org/drawingml/2006/main">
                  <a:graphicData uri="http://schemas.microsoft.com/office/word/2010/wordprocessingShape">
                    <wps:wsp>
                      <wps:cNvSpPr txBox="1"/>
                      <wps:spPr>
                        <a:xfrm>
                          <a:off x="0" y="0"/>
                          <a:ext cx="1911787" cy="1143526"/>
                        </a:xfrm>
                        <a:prstGeom prst="rect">
                          <a:avLst/>
                        </a:prstGeom>
                        <a:noFill/>
                        <a:ln w="12700" cap="flat">
                          <a:noFill/>
                          <a:miter lim="400000"/>
                        </a:ln>
                        <a:effectLst/>
                      </wps:spPr>
                      <wps:txbx>
                        <w:txbxContent>
                          <w:p>
                            <w:pPr>
                              <w:pStyle w:val="Body A"/>
                            </w:pPr>
                            <w:r>
                              <w:drawing xmlns:a="http://schemas.openxmlformats.org/drawingml/2006/main">
                                <wp:inline distT="0" distB="0" distL="0" distR="0">
                                  <wp:extent cx="1787688" cy="1017161"/>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noChangeAspect="0"/>
                                          </pic:cNvPicPr>
                                        </pic:nvPicPr>
                                        <pic:blipFill>
                                          <a:blip r:embed="rId4">
                                            <a:extLst/>
                                          </a:blip>
                                          <a:stretch>
                                            <a:fillRect/>
                                          </a:stretch>
                                        </pic:blipFill>
                                        <pic:spPr>
                                          <a:xfrm>
                                            <a:off x="0" y="0"/>
                                            <a:ext cx="1787688" cy="1017161"/>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374.8pt;margin-top:11.2pt;width:150.5pt;height:90.0pt;z-index:251660288;mso-position-horizontal:absolute;mso-position-horizontal-relative:text;mso-position-vertical:absolute;mso-position-vertical-relative:line;mso-wrap-distance-left:6.3pt;mso-wrap-distance-top:6.3pt;mso-wrap-distance-right:6.3pt;mso-wrap-distance-bottom:6.3pt;">
                <v:fill on="f"/>
                <v:stroke on="f" weight="1.0pt" dashstyle="solid" endcap="flat" miterlimit="400.0%" joinstyle="miter" linestyle="single" startarrow="none" startarrowwidth="medium" startarrowlength="medium" endarrow="none" endarrowwidth="medium" endarrowlength="medium"/>
                <v:textbox>
                  <w:txbxContent>
                    <w:p>
                      <w:pPr>
                        <w:pStyle w:val="Body A"/>
                      </w:pPr>
                      <w:r>
                        <w:drawing xmlns:a="http://schemas.openxmlformats.org/drawingml/2006/main">
                          <wp:inline distT="0" distB="0" distL="0" distR="0">
                            <wp:extent cx="1787688" cy="1017161"/>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noChangeAspect="0"/>
                                    </pic:cNvPicPr>
                                  </pic:nvPicPr>
                                  <pic:blipFill>
                                    <a:blip r:embed="rId4">
                                      <a:extLst/>
                                    </a:blip>
                                    <a:stretch>
                                      <a:fillRect/>
                                    </a:stretch>
                                  </pic:blipFill>
                                  <pic:spPr>
                                    <a:xfrm>
                                      <a:off x="0" y="0"/>
                                      <a:ext cx="1787688" cy="1017161"/>
                                    </a:xfrm>
                                    <a:prstGeom prst="rect">
                                      <a:avLst/>
                                    </a:prstGeom>
                                  </pic:spPr>
                                </pic:pic>
                              </a:graphicData>
                            </a:graphic>
                          </wp:inline>
                        </w:drawing>
                      </w:r>
                    </w:p>
                  </w:txbxContent>
                </v:textbox>
                <w10:wrap type="square" side="bothSides" anchorx="text"/>
              </v:shape>
            </w:pict>
          </mc:Fallback>
        </mc:AlternateContent>
      </w:r>
    </w:p>
    <w:p>
      <w:pPr>
        <w:pStyle w:val="No Spacing"/>
        <w:rPr>
          <w:b w:val="1"/>
          <w:bCs w:val="1"/>
          <w:sz w:val="24"/>
          <w:szCs w:val="24"/>
          <w:u w:val="single"/>
        </w:rPr>
      </w:pPr>
    </w:p>
    <w:p>
      <w:pPr>
        <w:pStyle w:val="No Spacing"/>
        <w:rPr>
          <w:b w:val="1"/>
          <w:bCs w:val="1"/>
          <w:sz w:val="24"/>
          <w:szCs w:val="24"/>
          <w:u w:val="single"/>
        </w:rPr>
      </w:pPr>
    </w:p>
    <w:p>
      <w:pPr>
        <w:pStyle w:val="Body A"/>
        <w:jc w:val="center"/>
        <w:rPr>
          <w:b w:val="1"/>
          <w:bCs w:val="1"/>
          <w:sz w:val="32"/>
          <w:szCs w:val="32"/>
          <w:u w:val="single"/>
        </w:rPr>
      </w:pPr>
    </w:p>
    <w:p>
      <w:pPr>
        <w:pStyle w:val="Body A"/>
        <w:jc w:val="center"/>
        <w:rPr>
          <w:b w:val="1"/>
          <w:bCs w:val="1"/>
          <w:sz w:val="32"/>
          <w:szCs w:val="32"/>
          <w:u w:val="single"/>
        </w:rPr>
      </w:pPr>
    </w:p>
    <w:p>
      <w:pPr>
        <w:pStyle w:val="Body A"/>
        <w:jc w:val="center"/>
        <w:rPr>
          <w:b w:val="1"/>
          <w:bCs w:val="1"/>
          <w:sz w:val="32"/>
          <w:szCs w:val="32"/>
          <w:u w:val="single"/>
        </w:rPr>
      </w:pPr>
      <w:r>
        <w:rPr>
          <w:b w:val="1"/>
          <w:bCs w:val="1"/>
          <w:sz w:val="32"/>
          <w:szCs w:val="32"/>
          <w:u w:val="single"/>
          <w:rtl w:val="0"/>
          <w:lang w:val="en-US"/>
        </w:rPr>
        <w:t>202</w:t>
      </w:r>
      <w:r>
        <w:rPr>
          <w:b w:val="1"/>
          <w:bCs w:val="1"/>
          <w:sz w:val="32"/>
          <w:szCs w:val="32"/>
          <w:u w:val="single"/>
          <w:rtl w:val="0"/>
          <w:lang w:val="en-US"/>
        </w:rPr>
        <w:t>6</w:t>
      </w:r>
      <w:r>
        <w:rPr>
          <w:b w:val="1"/>
          <w:bCs w:val="1"/>
          <w:sz w:val="32"/>
          <w:szCs w:val="32"/>
          <w:u w:val="single"/>
          <w:rtl w:val="0"/>
          <w:lang w:val="en-US"/>
        </w:rPr>
        <w:t xml:space="preserve"> Application for P.E.O. Chapter FJ Scholarship</w:t>
      </w:r>
    </w:p>
    <w:p>
      <w:pPr>
        <w:pStyle w:val="Body A"/>
        <w:jc w:val="center"/>
        <w:rPr>
          <w:b w:val="1"/>
          <w:bCs w:val="1"/>
          <w:sz w:val="4"/>
          <w:szCs w:val="4"/>
          <w:u w:val="single"/>
        </w:rPr>
      </w:pPr>
    </w:p>
    <w:p>
      <w:pPr>
        <w:pStyle w:val="No Spacing"/>
      </w:pPr>
    </w:p>
    <w:p>
      <w:pPr>
        <w:pStyle w:val="No Spacing"/>
        <w:rPr>
          <w:sz w:val="24"/>
          <w:szCs w:val="24"/>
        </w:rPr>
      </w:pPr>
      <w:r>
        <w:rPr>
          <w:sz w:val="24"/>
          <w:szCs w:val="24"/>
          <w:rtl w:val="0"/>
          <w:lang w:val="en-US"/>
        </w:rPr>
        <w:t>Student Name______________________________________________________________________</w:t>
      </w:r>
    </w:p>
    <w:p>
      <w:pPr>
        <w:pStyle w:val="No Spacing"/>
        <w:rPr>
          <w:sz w:val="24"/>
          <w:szCs w:val="24"/>
        </w:rPr>
      </w:pPr>
    </w:p>
    <w:p>
      <w:pPr>
        <w:pStyle w:val="No Spacing"/>
        <w:rPr>
          <w:sz w:val="24"/>
          <w:szCs w:val="24"/>
        </w:rPr>
      </w:pPr>
      <w:r>
        <w:rPr>
          <w:sz w:val="24"/>
          <w:szCs w:val="24"/>
          <w:rtl w:val="0"/>
          <w:lang w:val="en-US"/>
        </w:rPr>
        <w:t>Mailing Address_____________________________________________________________________</w:t>
      </w:r>
    </w:p>
    <w:p>
      <w:pPr>
        <w:pStyle w:val="No Spacing"/>
        <w:rPr>
          <w:sz w:val="24"/>
          <w:szCs w:val="24"/>
        </w:rPr>
      </w:pPr>
    </w:p>
    <w:p>
      <w:pPr>
        <w:pStyle w:val="No Spacing"/>
        <w:rPr>
          <w:sz w:val="24"/>
          <w:szCs w:val="24"/>
        </w:rPr>
      </w:pPr>
      <w:r>
        <w:rPr>
          <w:sz w:val="24"/>
          <w:szCs w:val="24"/>
          <w:rtl w:val="0"/>
          <w:lang w:val="en-US"/>
        </w:rPr>
        <w:t>City_____________________________________ State____________ Zip Code_________________</w:t>
      </w:r>
    </w:p>
    <w:p>
      <w:pPr>
        <w:pStyle w:val="No Spacing"/>
        <w:rPr>
          <w:sz w:val="24"/>
          <w:szCs w:val="24"/>
        </w:rPr>
      </w:pPr>
    </w:p>
    <w:p>
      <w:pPr>
        <w:pStyle w:val="No Spacing"/>
        <w:rPr>
          <w:sz w:val="24"/>
          <w:szCs w:val="24"/>
        </w:rPr>
      </w:pPr>
      <w:r>
        <w:rPr>
          <w:sz w:val="24"/>
          <w:szCs w:val="24"/>
          <w:rtl w:val="0"/>
          <w:lang w:val="en-US"/>
        </w:rPr>
        <w:t>Phone Number _________________________________</w:t>
      </w:r>
    </w:p>
    <w:p>
      <w:pPr>
        <w:pStyle w:val="No Spacing"/>
      </w:pPr>
    </w:p>
    <w:p>
      <w:pPr>
        <w:pStyle w:val="No Spacing"/>
        <w:rPr>
          <w:sz w:val="24"/>
          <w:szCs w:val="24"/>
        </w:rPr>
      </w:pPr>
    </w:p>
    <w:p>
      <w:pPr>
        <w:pStyle w:val="No Spacing"/>
        <w:rPr>
          <w:sz w:val="24"/>
          <w:szCs w:val="24"/>
        </w:rPr>
      </w:pPr>
    </w:p>
    <w:p>
      <w:pPr>
        <w:pStyle w:val="No Spacing"/>
        <w:numPr>
          <w:ilvl w:val="0"/>
          <w:numId w:val="6"/>
        </w:numPr>
        <w:bidi w:val="0"/>
        <w:ind w:right="0"/>
        <w:jc w:val="left"/>
        <w:rPr>
          <w:sz w:val="24"/>
          <w:szCs w:val="24"/>
          <w:rtl w:val="0"/>
          <w:lang w:val="en-US"/>
        </w:rPr>
      </w:pPr>
      <w:r>
        <w:rPr>
          <w:sz w:val="24"/>
          <w:szCs w:val="24"/>
          <w:rtl w:val="0"/>
          <w:lang w:val="en-US"/>
        </w:rPr>
        <w:t xml:space="preserve"> What school do you plan to attend?</w:t>
      </w:r>
    </w:p>
    <w:p>
      <w:pPr>
        <w:pStyle w:val="No Spacing"/>
        <w:ind w:left="720" w:firstLine="0"/>
        <w:rPr>
          <w:sz w:val="24"/>
          <w:szCs w:val="24"/>
        </w:rPr>
      </w:pPr>
    </w:p>
    <w:p>
      <w:pPr>
        <w:pStyle w:val="No Spacing"/>
        <w:ind w:left="720" w:firstLine="0"/>
        <w:rPr>
          <w:sz w:val="24"/>
          <w:szCs w:val="24"/>
        </w:rPr>
      </w:pPr>
    </w:p>
    <w:p>
      <w:pPr>
        <w:pStyle w:val="No Spacing"/>
        <w:numPr>
          <w:ilvl w:val="0"/>
          <w:numId w:val="6"/>
        </w:numPr>
        <w:bidi w:val="0"/>
        <w:ind w:right="0"/>
        <w:jc w:val="left"/>
        <w:rPr>
          <w:sz w:val="24"/>
          <w:szCs w:val="24"/>
          <w:rtl w:val="0"/>
          <w:lang w:val="en-US"/>
        </w:rPr>
      </w:pPr>
      <w:r>
        <w:rPr>
          <w:sz w:val="24"/>
          <w:szCs w:val="24"/>
          <w:rtl w:val="0"/>
          <w:lang w:val="en-US"/>
        </w:rPr>
        <w:t>What course of study do you plan to pursue and why?</w:t>
      </w:r>
    </w:p>
    <w:p>
      <w:pPr>
        <w:pStyle w:val="No Spacing"/>
        <w:rPr>
          <w:sz w:val="24"/>
          <w:szCs w:val="24"/>
        </w:rPr>
      </w:pPr>
    </w:p>
    <w:p>
      <w:pPr>
        <w:pStyle w:val="No Spacing"/>
        <w:rPr>
          <w:sz w:val="24"/>
          <w:szCs w:val="24"/>
        </w:rPr>
      </w:pPr>
    </w:p>
    <w:p>
      <w:pPr>
        <w:pStyle w:val="No Spacing"/>
        <w:numPr>
          <w:ilvl w:val="0"/>
          <w:numId w:val="6"/>
        </w:numPr>
        <w:bidi w:val="0"/>
        <w:ind w:right="0"/>
        <w:jc w:val="left"/>
        <w:rPr>
          <w:sz w:val="24"/>
          <w:szCs w:val="24"/>
          <w:rtl w:val="0"/>
          <w:lang w:val="en-US"/>
        </w:rPr>
      </w:pPr>
      <w:r>
        <w:rPr>
          <w:sz w:val="24"/>
          <w:szCs w:val="24"/>
          <w:rtl w:val="0"/>
          <w:lang w:val="en-US"/>
        </w:rPr>
        <w:t>Why would receiving this scholarship be important to you?</w:t>
      </w:r>
    </w:p>
    <w:p>
      <w:pPr>
        <w:pStyle w:val="No Spacing"/>
        <w:rPr>
          <w:sz w:val="24"/>
          <w:szCs w:val="24"/>
        </w:rPr>
      </w:pPr>
    </w:p>
    <w:p>
      <w:pPr>
        <w:pStyle w:val="No Spacing"/>
        <w:rPr>
          <w:sz w:val="24"/>
          <w:szCs w:val="24"/>
        </w:rPr>
      </w:pPr>
    </w:p>
    <w:p>
      <w:pPr>
        <w:pStyle w:val="No Spacing"/>
        <w:numPr>
          <w:ilvl w:val="0"/>
          <w:numId w:val="6"/>
        </w:numPr>
        <w:bidi w:val="0"/>
        <w:ind w:right="0"/>
        <w:jc w:val="left"/>
        <w:rPr>
          <w:sz w:val="24"/>
          <w:szCs w:val="24"/>
          <w:rtl w:val="0"/>
          <w:lang w:val="en-US"/>
        </w:rPr>
      </w:pPr>
      <w:r>
        <w:rPr>
          <w:sz w:val="24"/>
          <w:szCs w:val="24"/>
          <w:rtl w:val="0"/>
          <w:lang w:val="en-US"/>
        </w:rPr>
        <w:t>ESSAY TOPIC</w:t>
      </w:r>
    </w:p>
    <w:p>
      <w:pPr>
        <w:pStyle w:val="No Spacing"/>
        <w:ind w:left="720" w:firstLine="0"/>
        <w:rPr>
          <w:sz w:val="24"/>
          <w:szCs w:val="24"/>
        </w:rPr>
      </w:pPr>
      <w:r>
        <w:rPr>
          <w:sz w:val="24"/>
          <w:szCs w:val="24"/>
          <w:rtl w:val="0"/>
          <w:lang w:val="en-US"/>
        </w:rPr>
        <w:t>Please attach your response to the essay question in type written form, 12 point font, double spaced, two page maximum.</w:t>
      </w:r>
    </w:p>
    <w:p>
      <w:pPr>
        <w:pStyle w:val="No Spacing"/>
        <w:ind w:left="720" w:firstLine="0"/>
        <w:rPr>
          <w:sz w:val="24"/>
          <w:szCs w:val="24"/>
        </w:rPr>
      </w:pPr>
    </w:p>
    <w:p>
      <w:pPr>
        <w:pStyle w:val="No Spacing"/>
        <w:ind w:left="1440" w:firstLine="0"/>
        <w:rPr>
          <w:i w:val="1"/>
          <w:iCs w:val="1"/>
          <w:sz w:val="24"/>
          <w:szCs w:val="24"/>
        </w:rPr>
      </w:pPr>
      <w:r>
        <w:rPr>
          <w:i w:val="1"/>
          <w:iCs w:val="1"/>
          <w:sz w:val="24"/>
          <w:szCs w:val="24"/>
          <w:rtl w:val="0"/>
          <w:lang w:val="en-US"/>
        </w:rPr>
        <w:t>“</w:t>
      </w:r>
      <w:r>
        <w:rPr>
          <w:i w:val="1"/>
          <w:iCs w:val="1"/>
          <w:sz w:val="24"/>
          <w:szCs w:val="24"/>
          <w:rtl w:val="0"/>
          <w:lang w:val="en-US"/>
        </w:rPr>
        <w:t>Mentor: someone whose hindsight can become your foresight.</w:t>
      </w:r>
      <w:r>
        <w:rPr>
          <w:i w:val="1"/>
          <w:iCs w:val="1"/>
          <w:sz w:val="24"/>
          <w:szCs w:val="24"/>
          <w:rtl w:val="0"/>
          <w:lang w:val="en-US"/>
        </w:rPr>
        <w:t>” –</w:t>
      </w:r>
      <w:r>
        <w:rPr>
          <w:i w:val="1"/>
          <w:iCs w:val="1"/>
          <w:sz w:val="24"/>
          <w:szCs w:val="24"/>
          <w:rtl w:val="0"/>
          <w:lang w:val="en-US"/>
        </w:rPr>
        <w:t>Anonymous</w:t>
      </w:r>
    </w:p>
    <w:p>
      <w:pPr>
        <w:pStyle w:val="No Spacing"/>
        <w:ind w:left="1440" w:firstLine="0"/>
        <w:rPr>
          <w:sz w:val="24"/>
          <w:szCs w:val="24"/>
        </w:rPr>
      </w:pPr>
    </w:p>
    <w:p>
      <w:pPr>
        <w:pStyle w:val="No Spacing"/>
        <w:ind w:left="720" w:firstLine="0"/>
        <w:rPr>
          <w:sz w:val="24"/>
          <w:szCs w:val="24"/>
        </w:rPr>
      </w:pPr>
      <w:r>
        <w:rPr>
          <w:sz w:val="24"/>
          <w:szCs w:val="24"/>
          <w:rtl w:val="0"/>
          <w:lang w:val="en-US"/>
        </w:rPr>
        <w:t>Tell us about a woman that has impacted your life and how she has influenced your plans for the future.  With this in mind, how might you support other women within your sphere of influence?</w:t>
      </w:r>
    </w:p>
    <w:p>
      <w:pPr>
        <w:pStyle w:val="No Spacing"/>
        <w:ind w:left="720" w:firstLine="0"/>
        <w:rPr>
          <w:sz w:val="24"/>
          <w:szCs w:val="24"/>
        </w:rPr>
      </w:pPr>
    </w:p>
    <w:p>
      <w:pPr>
        <w:pStyle w:val="No Spacing"/>
        <w:ind w:left="720" w:firstLine="0"/>
        <w:rPr>
          <w:sz w:val="24"/>
          <w:szCs w:val="24"/>
        </w:rPr>
      </w:pPr>
    </w:p>
    <w:p>
      <w:pPr>
        <w:pStyle w:val="No Spacing"/>
        <w:ind w:left="720" w:firstLine="0"/>
        <w:rPr>
          <w:sz w:val="24"/>
          <w:szCs w:val="24"/>
        </w:rPr>
      </w:pPr>
      <w:r>
        <w:rPr>
          <w:sz w:val="24"/>
          <w:szCs w:val="24"/>
          <w:u w:val="single"/>
          <w:rtl w:val="0"/>
          <w:lang w:val="en-US"/>
        </w:rPr>
        <w:t>Attach the following documentation with this application</w:t>
      </w:r>
      <w:r>
        <w:rPr>
          <w:sz w:val="24"/>
          <w:szCs w:val="24"/>
          <w:rtl w:val="0"/>
          <w:lang w:val="en-US"/>
        </w:rPr>
        <w:t>:</w:t>
      </w:r>
    </w:p>
    <w:p>
      <w:pPr>
        <w:pStyle w:val="No Spacing"/>
        <w:ind w:left="720" w:firstLine="0"/>
        <w:rPr>
          <w:sz w:val="12"/>
          <w:szCs w:val="12"/>
        </w:rPr>
      </w:pPr>
    </w:p>
    <w:p>
      <w:pPr>
        <w:pStyle w:val="No Spacing"/>
        <w:numPr>
          <w:ilvl w:val="0"/>
          <w:numId w:val="8"/>
        </w:numPr>
        <w:bidi w:val="0"/>
        <w:ind w:right="0"/>
        <w:jc w:val="left"/>
        <w:rPr>
          <w:sz w:val="24"/>
          <w:szCs w:val="24"/>
          <w:rtl w:val="0"/>
          <w:lang w:val="en-US"/>
        </w:rPr>
      </w:pPr>
      <w:r>
        <w:rPr>
          <w:sz w:val="24"/>
          <w:szCs w:val="24"/>
          <w:rtl w:val="0"/>
          <w:lang w:val="en-US"/>
        </w:rPr>
        <w:t>High School Grades Transcript</w:t>
      </w:r>
    </w:p>
    <w:p>
      <w:pPr>
        <w:pStyle w:val="No Spacing"/>
        <w:numPr>
          <w:ilvl w:val="0"/>
          <w:numId w:val="8"/>
        </w:numPr>
        <w:bidi w:val="0"/>
        <w:ind w:right="0"/>
        <w:jc w:val="left"/>
        <w:rPr>
          <w:sz w:val="24"/>
          <w:szCs w:val="24"/>
          <w:rtl w:val="0"/>
          <w:lang w:val="en-US"/>
        </w:rPr>
      </w:pPr>
      <w:r>
        <w:rPr>
          <w:sz w:val="24"/>
          <w:szCs w:val="24"/>
          <w:rtl w:val="0"/>
          <w:lang w:val="en-US"/>
        </w:rPr>
        <w:t>List of High School Activities &amp; of other activities outside of school</w:t>
      </w:r>
    </w:p>
    <w:p>
      <w:pPr>
        <w:pStyle w:val="No Spacing"/>
        <w:numPr>
          <w:ilvl w:val="0"/>
          <w:numId w:val="8"/>
        </w:numPr>
        <w:bidi w:val="0"/>
        <w:ind w:right="0"/>
        <w:jc w:val="left"/>
        <w:rPr>
          <w:sz w:val="24"/>
          <w:szCs w:val="24"/>
          <w:rtl w:val="0"/>
          <w:lang w:val="en-US"/>
        </w:rPr>
      </w:pPr>
      <w:r>
        <w:rPr>
          <w:sz w:val="24"/>
          <w:szCs w:val="24"/>
          <w:rtl w:val="0"/>
          <w:lang w:val="en-US"/>
        </w:rPr>
        <w:t>Two letters of reference (One must be from a teacher or school administrator)</w:t>
      </w:r>
    </w:p>
    <w:p>
      <w:pPr>
        <w:pStyle w:val="No Spacing"/>
        <w:numPr>
          <w:ilvl w:val="0"/>
          <w:numId w:val="8"/>
        </w:numPr>
        <w:bidi w:val="0"/>
        <w:ind w:right="0"/>
        <w:jc w:val="left"/>
        <w:rPr>
          <w:sz w:val="24"/>
          <w:szCs w:val="24"/>
          <w:rtl w:val="0"/>
        </w:rPr>
      </w:pPr>
      <w:r>
        <w:rPr>
          <w:rFonts w:ascii="Times New Roman" w:cs="Times New Roman" w:hAnsi="Times New Roman" w:eastAsia="Times New Roman"/>
          <w:b w:val="1"/>
          <w:bCs w:val="1"/>
          <w:sz w:val="24"/>
          <w:szCs w:val="24"/>
          <w:u w:val="single"/>
        </w:rPr>
        <mc:AlternateContent>
          <mc:Choice Requires="wps">
            <w:drawing xmlns:a="http://schemas.openxmlformats.org/drawingml/2006/main">
              <wp:anchor distT="80010" distB="80010" distL="80010" distR="80010" simplePos="0" relativeHeight="251659264" behindDoc="0" locked="0" layoutInCell="1" allowOverlap="1">
                <wp:simplePos x="0" y="0"/>
                <wp:positionH relativeFrom="column">
                  <wp:posOffset>4742179</wp:posOffset>
                </wp:positionH>
                <wp:positionV relativeFrom="line">
                  <wp:posOffset>598060</wp:posOffset>
                </wp:positionV>
                <wp:extent cx="1911787" cy="1143526"/>
                <wp:effectExtent l="0" t="0" r="0" b="0"/>
                <wp:wrapSquare wrapText="bothSides" distL="80010" distR="80010" distT="80010" distB="80010"/>
                <wp:docPr id="1073741827" name="officeArt object" descr="Text Box 2"/>
                <wp:cNvGraphicFramePr/>
                <a:graphic xmlns:a="http://schemas.openxmlformats.org/drawingml/2006/main">
                  <a:graphicData uri="http://schemas.microsoft.com/office/word/2010/wordprocessingShape">
                    <wps:wsp>
                      <wps:cNvSpPr txBox="1"/>
                      <wps:spPr>
                        <a:xfrm>
                          <a:off x="0" y="0"/>
                          <a:ext cx="1911787" cy="1143526"/>
                        </a:xfrm>
                        <a:prstGeom prst="rect">
                          <a:avLst/>
                        </a:prstGeom>
                        <a:noFill/>
                        <a:ln w="12700" cap="flat">
                          <a:noFill/>
                          <a:miter lim="400000"/>
                        </a:ln>
                        <a:effectLst/>
                      </wps:spPr>
                      <wps:txbx>
                        <w:txbxContent>
                          <w:p>
                            <w:pPr>
                              <w:pStyle w:val="Body A"/>
                            </w:pPr>
                            <w:r>
                              <w:drawing xmlns:a="http://schemas.openxmlformats.org/drawingml/2006/main">
                                <wp:inline distT="0" distB="0" distL="0" distR="0">
                                  <wp:extent cx="1787687" cy="1017161"/>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noChangeAspect="0"/>
                                          </pic:cNvPicPr>
                                        </pic:nvPicPr>
                                        <pic:blipFill>
                                          <a:blip r:embed="rId5">
                                            <a:extLst/>
                                          </a:blip>
                                          <a:stretch>
                                            <a:fillRect/>
                                          </a:stretch>
                                        </pic:blipFill>
                                        <pic:spPr>
                                          <a:xfrm>
                                            <a:off x="0" y="0"/>
                                            <a:ext cx="1787687" cy="1017161"/>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id="_x0000_s1027" type="#_x0000_t202" style="visibility:visible;position:absolute;margin-left:373.4pt;margin-top:47.1pt;width:150.5pt;height:90.0pt;z-index:251659264;mso-position-horizontal:absolute;mso-position-horizontal-relative:text;mso-position-vertical:absolute;mso-position-vertical-relative:line;mso-wrap-distance-left:6.3pt;mso-wrap-distance-top:6.3pt;mso-wrap-distance-right:6.3pt;mso-wrap-distance-bottom:6.3pt;">
                <v:fill on="f"/>
                <v:stroke on="f" weight="1.0pt" dashstyle="solid" endcap="flat" miterlimit="400.0%" joinstyle="miter" linestyle="single" startarrow="none" startarrowwidth="medium" startarrowlength="medium" endarrow="none" endarrowwidth="medium" endarrowlength="medium"/>
                <v:textbox>
                  <w:txbxContent>
                    <w:p>
                      <w:pPr>
                        <w:pStyle w:val="Body A"/>
                      </w:pPr>
                      <w:r>
                        <w:drawing xmlns:a="http://schemas.openxmlformats.org/drawingml/2006/main">
                          <wp:inline distT="0" distB="0" distL="0" distR="0">
                            <wp:extent cx="1787687" cy="1017161"/>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noChangeAspect="0"/>
                                    </pic:cNvPicPr>
                                  </pic:nvPicPr>
                                  <pic:blipFill>
                                    <a:blip r:embed="rId5">
                                      <a:extLst/>
                                    </a:blip>
                                    <a:stretch>
                                      <a:fillRect/>
                                    </a:stretch>
                                  </pic:blipFill>
                                  <pic:spPr>
                                    <a:xfrm>
                                      <a:off x="0" y="0"/>
                                      <a:ext cx="1787687" cy="1017161"/>
                                    </a:xfrm>
                                    <a:prstGeom prst="rect">
                                      <a:avLst/>
                                    </a:prstGeom>
                                  </pic:spPr>
                                </pic:pic>
                              </a:graphicData>
                            </a:graphic>
                          </wp:inline>
                        </w:drawing>
                      </w:r>
                    </w:p>
                  </w:txbxContent>
                </v:textbox>
                <w10:wrap type="square" side="bothSides" anchorx="text"/>
              </v:shape>
            </w:pict>
          </mc:Fallback>
        </mc:AlternateContent>
      </w:r>
      <w:r>
        <w:rPr>
          <w:sz w:val="24"/>
          <w:szCs w:val="24"/>
          <w:rtl w:val="0"/>
          <w:lang w:val="en-US"/>
        </w:rPr>
        <w:t>Scholarship Essay</w:t>
      </w:r>
    </w:p>
    <w:sectPr>
      <w:headerReference w:type="default" r:id="rId6"/>
      <w:footerReference w:type="default" r:id="rId7"/>
      <w:pgSz w:w="12240" w:h="15840" w:orient="portrait"/>
      <w:pgMar w:top="1440" w:right="1152" w:bottom="173" w:left="1152"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3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21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43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64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72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9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