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C18" w:rsidRPr="00F87A1B" w:rsidRDefault="003C13BE" w:rsidP="00782191">
      <w:pPr>
        <w:spacing w:after="0" w:line="240" w:lineRule="auto"/>
        <w:jc w:val="center"/>
        <w:rPr>
          <w:rFonts w:ascii="Calibri Light" w:hAnsi="Calibri Light" w:cs="Calibri Light"/>
        </w:rPr>
      </w:pPr>
      <w:r w:rsidRPr="00F87A1B">
        <w:rPr>
          <w:rFonts w:ascii="Calibri Light" w:hAnsi="Calibri Light" w:cs="Calibri Light"/>
          <w:noProof/>
        </w:rPr>
        <w:drawing>
          <wp:inline distT="0" distB="0" distL="0" distR="0">
            <wp:extent cx="353060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 Foundation Logo CMYK-0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547"/>
                    <a:stretch/>
                  </pic:blipFill>
                  <pic:spPr bwMode="auto">
                    <a:xfrm>
                      <a:off x="0" y="0"/>
                      <a:ext cx="3544807" cy="1109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4B1B" w:rsidRPr="00F87A1B" w:rsidRDefault="001C4B1B" w:rsidP="0078219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0A02C5" w:rsidRDefault="00475631" w:rsidP="0078219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January 12, 2026</w:t>
      </w:r>
    </w:p>
    <w:p w:rsidR="000A02C5" w:rsidRDefault="000A02C5" w:rsidP="0078219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7E3884" w:rsidRPr="00F87A1B" w:rsidRDefault="007E3884" w:rsidP="0078219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 w:rsidRPr="00F87A1B">
        <w:rPr>
          <w:rFonts w:ascii="Calibri Light" w:hAnsi="Calibri Light" w:cs="Calibri Light"/>
          <w:color w:val="404040" w:themeColor="text1" w:themeTint="BF"/>
        </w:rPr>
        <w:t>On behalf of the School District 25 Education Foundation</w:t>
      </w:r>
      <w:r w:rsidR="00782191" w:rsidRPr="00F87A1B">
        <w:rPr>
          <w:rFonts w:ascii="Calibri Light" w:hAnsi="Calibri Light" w:cs="Calibri Light"/>
          <w:color w:val="404040" w:themeColor="text1" w:themeTint="BF"/>
        </w:rPr>
        <w:t xml:space="preserve"> and our scholarship selection committee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, we are pleased to announce </w:t>
      </w:r>
      <w:r w:rsidR="00F87A1B" w:rsidRPr="00F87A1B">
        <w:rPr>
          <w:rFonts w:ascii="Calibri Light" w:hAnsi="Calibri Light" w:cs="Calibri Light"/>
          <w:color w:val="404040" w:themeColor="text1" w:themeTint="BF"/>
        </w:rPr>
        <w:t>that</w:t>
      </w:r>
      <w:r w:rsidR="00F87A1B">
        <w:rPr>
          <w:rFonts w:ascii="Calibri Light" w:hAnsi="Calibri Light" w:cs="Calibri Light"/>
          <w:color w:val="404040" w:themeColor="text1" w:themeTint="BF"/>
        </w:rPr>
        <w:t xml:space="preserve"> we are currently accepting</w:t>
      </w:r>
      <w:r w:rsidR="00F87A1B" w:rsidRPr="00F87A1B">
        <w:rPr>
          <w:rFonts w:ascii="Calibri Light" w:hAnsi="Calibri Light" w:cs="Calibri Light"/>
          <w:color w:val="404040" w:themeColor="text1" w:themeTint="BF"/>
        </w:rPr>
        <w:t xml:space="preserve"> applications for </w:t>
      </w:r>
      <w:r w:rsidRPr="00F87A1B">
        <w:rPr>
          <w:rFonts w:ascii="Calibri Light" w:hAnsi="Calibri Light" w:cs="Calibri Light"/>
          <w:color w:val="404040" w:themeColor="text1" w:themeTint="BF"/>
        </w:rPr>
        <w:t>the Terry Perkins Educational Scholarship</w:t>
      </w:r>
      <w:r w:rsidR="00F87A1B" w:rsidRPr="00F87A1B">
        <w:rPr>
          <w:rFonts w:ascii="Calibri Light" w:hAnsi="Calibri Light" w:cs="Calibri Light"/>
          <w:color w:val="404040" w:themeColor="text1" w:themeTint="BF"/>
        </w:rPr>
        <w:t xml:space="preserve"> for the </w:t>
      </w:r>
      <w:r w:rsidR="00703E29">
        <w:rPr>
          <w:rFonts w:ascii="Calibri Light" w:hAnsi="Calibri Light" w:cs="Calibri Light"/>
          <w:color w:val="404040" w:themeColor="text1" w:themeTint="BF"/>
        </w:rPr>
        <w:t>Class of 202</w:t>
      </w:r>
      <w:r w:rsidR="00475631">
        <w:rPr>
          <w:rFonts w:ascii="Calibri Light" w:hAnsi="Calibri Light" w:cs="Calibri Light"/>
          <w:color w:val="404040" w:themeColor="text1" w:themeTint="BF"/>
        </w:rPr>
        <w:t>6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. The scholarship award is </w:t>
      </w:r>
      <w:r w:rsidR="00782191" w:rsidRPr="00F87A1B">
        <w:rPr>
          <w:rFonts w:ascii="Calibri Light" w:hAnsi="Calibri Light" w:cs="Calibri Light"/>
          <w:color w:val="404040" w:themeColor="text1" w:themeTint="BF"/>
        </w:rPr>
        <w:t xml:space="preserve">for </w:t>
      </w:r>
      <w:r w:rsidR="00BB1BAC">
        <w:rPr>
          <w:rFonts w:ascii="Calibri Light" w:hAnsi="Calibri Light" w:cs="Calibri Light"/>
          <w:color w:val="404040" w:themeColor="text1" w:themeTint="BF"/>
        </w:rPr>
        <w:t>$3</w:t>
      </w:r>
      <w:r w:rsidRPr="00F87A1B">
        <w:rPr>
          <w:rFonts w:ascii="Calibri Light" w:hAnsi="Calibri Light" w:cs="Calibri Light"/>
          <w:color w:val="404040" w:themeColor="text1" w:themeTint="BF"/>
        </w:rPr>
        <w:t>,000 to help fun</w:t>
      </w:r>
      <w:r w:rsidR="00782191" w:rsidRPr="00F87A1B">
        <w:rPr>
          <w:rFonts w:ascii="Calibri Light" w:hAnsi="Calibri Light" w:cs="Calibri Light"/>
          <w:color w:val="404040" w:themeColor="text1" w:themeTint="BF"/>
        </w:rPr>
        <w:t>d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 </w:t>
      </w:r>
      <w:r w:rsidR="00F87A1B" w:rsidRPr="00F87A1B">
        <w:rPr>
          <w:rFonts w:ascii="Calibri Light" w:hAnsi="Calibri Light" w:cs="Calibri Light"/>
          <w:color w:val="404040" w:themeColor="text1" w:themeTint="BF"/>
        </w:rPr>
        <w:t xml:space="preserve">recipients’ 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post-high school education at an accredited two-year, four-year or vocational school. </w:t>
      </w:r>
      <w:r w:rsidR="00F87A1B" w:rsidRPr="00F87A1B">
        <w:rPr>
          <w:rFonts w:ascii="Calibri Light" w:hAnsi="Calibri Light" w:cs="Calibri Light"/>
          <w:color w:val="404040" w:themeColor="text1" w:themeTint="BF"/>
        </w:rPr>
        <w:t>Recipients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 may be eligible to renew the scholarship for an additional year if requirements are met. Scholar</w:t>
      </w:r>
      <w:r w:rsidR="00782191" w:rsidRPr="00F87A1B">
        <w:rPr>
          <w:rFonts w:ascii="Calibri Light" w:hAnsi="Calibri Light" w:cs="Calibri Light"/>
          <w:color w:val="404040" w:themeColor="text1" w:themeTint="BF"/>
        </w:rPr>
        <w:t>s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hips may be deferred for up to two (2) years.  </w:t>
      </w:r>
    </w:p>
    <w:p w:rsidR="007E3884" w:rsidRPr="00F87A1B" w:rsidRDefault="007E3884" w:rsidP="0078219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F87A1B" w:rsidRPr="00F87A1B" w:rsidRDefault="00F87A1B" w:rsidP="0078219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 w:rsidRPr="00F87A1B">
        <w:rPr>
          <w:rFonts w:ascii="Calibri Light" w:hAnsi="Calibri Light" w:cs="Calibri Light"/>
          <w:color w:val="404040" w:themeColor="text1" w:themeTint="BF"/>
        </w:rPr>
        <w:t>There are two components required for the submission process:</w:t>
      </w:r>
    </w:p>
    <w:p w:rsidR="00F87A1B" w:rsidRPr="00E34E0D" w:rsidRDefault="00F87A1B" w:rsidP="00F87A1B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color w:val="404040" w:themeColor="text1" w:themeTint="BF"/>
        </w:rPr>
      </w:pPr>
      <w:r w:rsidRPr="00E34E0D">
        <w:rPr>
          <w:rFonts w:asciiTheme="majorHAnsi" w:hAnsiTheme="majorHAnsi" w:cstheme="majorHAnsi"/>
          <w:color w:val="404040" w:themeColor="text1" w:themeTint="BF"/>
        </w:rPr>
        <w:t>Application</w:t>
      </w:r>
      <w:r w:rsidRPr="00E34E0D">
        <w:rPr>
          <w:rFonts w:asciiTheme="majorHAnsi" w:hAnsiTheme="majorHAnsi" w:cstheme="majorHAnsi"/>
          <w:color w:val="4472C4" w:themeColor="accent5"/>
        </w:rPr>
        <w:t xml:space="preserve">: </w:t>
      </w:r>
      <w:hyperlink r:id="rId8" w:tgtFrame="_blank" w:history="1">
        <w:r w:rsidR="00E34E0D" w:rsidRPr="00E34E0D">
          <w:rPr>
            <w:rStyle w:val="Hyperlink"/>
            <w:rFonts w:asciiTheme="majorHAnsi" w:hAnsiTheme="majorHAnsi" w:cstheme="majorHAnsi"/>
            <w:color w:val="1155CC"/>
            <w:shd w:val="clear" w:color="auto" w:fill="FFFFFF"/>
          </w:rPr>
          <w:t>https://forms.gle/JQCHh299GznvF1NBA</w:t>
        </w:r>
      </w:hyperlink>
      <w:r w:rsidR="00E34E0D" w:rsidRPr="00E34E0D">
        <w:rPr>
          <w:rFonts w:asciiTheme="majorHAnsi" w:hAnsiTheme="majorHAnsi" w:cstheme="majorHAnsi"/>
          <w:color w:val="222222"/>
          <w:shd w:val="clear" w:color="auto" w:fill="FFFFFF"/>
        </w:rPr>
        <w:t> </w:t>
      </w:r>
    </w:p>
    <w:p w:rsidR="00F87A1B" w:rsidRPr="00E34E0D" w:rsidRDefault="00F87A1B" w:rsidP="00F87A1B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theme="majorHAnsi"/>
          <w:color w:val="404040" w:themeColor="text1" w:themeTint="BF"/>
        </w:rPr>
      </w:pPr>
      <w:r w:rsidRPr="00E34E0D">
        <w:rPr>
          <w:rFonts w:asciiTheme="majorHAnsi" w:hAnsiTheme="majorHAnsi" w:cstheme="majorHAnsi"/>
          <w:color w:val="404040" w:themeColor="text1" w:themeTint="BF"/>
        </w:rPr>
        <w:t>Recommendations (2):</w:t>
      </w:r>
      <w:r w:rsidR="00E34E0D" w:rsidRPr="00E34E0D">
        <w:rPr>
          <w:rFonts w:asciiTheme="majorHAnsi" w:hAnsiTheme="majorHAnsi" w:cstheme="majorHAnsi"/>
        </w:rPr>
        <w:t xml:space="preserve"> </w:t>
      </w:r>
      <w:hyperlink r:id="rId9" w:tgtFrame="_blank" w:history="1">
        <w:r w:rsidR="00E34E0D" w:rsidRPr="00E34E0D">
          <w:rPr>
            <w:rStyle w:val="Hyperlink"/>
            <w:rFonts w:asciiTheme="majorHAnsi" w:hAnsiTheme="majorHAnsi" w:cstheme="majorHAnsi"/>
            <w:color w:val="1155CC"/>
            <w:shd w:val="clear" w:color="auto" w:fill="FFFFFF"/>
          </w:rPr>
          <w:t>https://forms.gle/WMek1EE3rozfoBpR9</w:t>
        </w:r>
      </w:hyperlink>
    </w:p>
    <w:p w:rsidR="00F87A1B" w:rsidRDefault="00F87A1B" w:rsidP="00F87A1B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F87A1B" w:rsidRDefault="00F87A1B" w:rsidP="00F87A1B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Applications may be submitted</w:t>
      </w:r>
      <w:r w:rsidR="003E4243">
        <w:rPr>
          <w:rFonts w:ascii="Calibri Light" w:hAnsi="Calibri Light" w:cs="Calibri Light"/>
          <w:color w:val="404040" w:themeColor="text1" w:themeTint="BF"/>
        </w:rPr>
        <w:t xml:space="preserve"> in</w:t>
      </w:r>
      <w:r>
        <w:rPr>
          <w:rFonts w:ascii="Calibri Light" w:hAnsi="Calibri Light" w:cs="Calibri Light"/>
          <w:color w:val="404040" w:themeColor="text1" w:themeTint="BF"/>
        </w:rPr>
        <w:t xml:space="preserve"> the following ways:</w:t>
      </w:r>
    </w:p>
    <w:p w:rsidR="003E4243" w:rsidRDefault="003E4243" w:rsidP="00F87A1B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3E4243" w:rsidRDefault="003E4243" w:rsidP="003E4243">
      <w:pPr>
        <w:spacing w:after="0" w:line="240" w:lineRule="auto"/>
        <w:rPr>
          <w:rFonts w:ascii="Calibri Light" w:hAnsi="Calibri Light" w:cs="Calibri Light"/>
          <w:b/>
          <w:color w:val="404040" w:themeColor="text1" w:themeTint="BF"/>
        </w:rPr>
      </w:pPr>
      <w:r>
        <w:rPr>
          <w:rFonts w:ascii="Calibri Light" w:hAnsi="Calibri Light" w:cs="Calibri Light"/>
          <w:b/>
          <w:color w:val="404040" w:themeColor="text1" w:themeTint="BF"/>
        </w:rPr>
        <w:t>Online submission:</w:t>
      </w:r>
    </w:p>
    <w:p w:rsidR="003E4243" w:rsidRDefault="003E4243" w:rsidP="003E4243">
      <w:pPr>
        <w:pStyle w:val="ListParagraph"/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Access the application link, fill out the application and submit online</w:t>
      </w:r>
    </w:p>
    <w:p w:rsidR="003E4243" w:rsidRDefault="003E4243" w:rsidP="003E4243">
      <w:pPr>
        <w:pStyle w:val="ListParagraph"/>
        <w:numPr>
          <w:ilvl w:val="0"/>
          <w:numId w:val="4"/>
        </w:num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Send the recommendation form link to the individuals you have requested to submit on your behalf and ask them to fill out and submit the form online.</w:t>
      </w:r>
    </w:p>
    <w:p w:rsidR="003E4243" w:rsidRDefault="003E4243" w:rsidP="003E4243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3E4243" w:rsidRDefault="003E4243" w:rsidP="003E4243">
      <w:pPr>
        <w:spacing w:after="0" w:line="240" w:lineRule="auto"/>
        <w:rPr>
          <w:rFonts w:ascii="Calibri Light" w:hAnsi="Calibri Light" w:cs="Calibri Light"/>
          <w:b/>
          <w:color w:val="404040" w:themeColor="text1" w:themeTint="BF"/>
        </w:rPr>
      </w:pPr>
      <w:r>
        <w:rPr>
          <w:rFonts w:ascii="Calibri Light" w:hAnsi="Calibri Light" w:cs="Calibri Light"/>
          <w:b/>
          <w:color w:val="404040" w:themeColor="text1" w:themeTint="BF"/>
        </w:rPr>
        <w:t>Paper submission:</w:t>
      </w:r>
    </w:p>
    <w:p w:rsidR="003E4243" w:rsidRDefault="003E4243" w:rsidP="003E4243">
      <w:pPr>
        <w:pStyle w:val="ListParagraph"/>
        <w:numPr>
          <w:ilvl w:val="0"/>
          <w:numId w:val="5"/>
        </w:num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Print the application at the link provided, fill out and mail, email or deliver to the contact provided below:</w:t>
      </w:r>
    </w:p>
    <w:p w:rsidR="003E4243" w:rsidRDefault="003E4243" w:rsidP="003E4243">
      <w:pPr>
        <w:pStyle w:val="ListParagraph"/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Pocatello/Chubbuck School District 25</w:t>
      </w:r>
    </w:p>
    <w:p w:rsidR="00520695" w:rsidRPr="00520695" w:rsidRDefault="00520695" w:rsidP="00520695">
      <w:pPr>
        <w:pStyle w:val="ListParagraph"/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Attention: Courtney Fisher</w:t>
      </w:r>
    </w:p>
    <w:p w:rsidR="003E4243" w:rsidRDefault="003E4243" w:rsidP="003E4243">
      <w:pPr>
        <w:pStyle w:val="ListParagraph"/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3115 Pole Line Road</w:t>
      </w:r>
    </w:p>
    <w:p w:rsidR="003E4243" w:rsidRDefault="003E4243" w:rsidP="003E4243">
      <w:pPr>
        <w:pStyle w:val="ListParagraph"/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Pocatello, Idaho 83201</w:t>
      </w:r>
    </w:p>
    <w:p w:rsidR="003E4243" w:rsidRDefault="003E4243" w:rsidP="003E4243">
      <w:pPr>
        <w:pStyle w:val="ListParagraph"/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>fisherco@sd25.us</w:t>
      </w:r>
    </w:p>
    <w:p w:rsidR="003E4243" w:rsidRDefault="003E4243" w:rsidP="003E4243">
      <w:pPr>
        <w:pStyle w:val="ListParagraph"/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3E4243" w:rsidRPr="00C30185" w:rsidRDefault="003E4243" w:rsidP="003E4243">
      <w:pPr>
        <w:pStyle w:val="ListParagraph"/>
        <w:numPr>
          <w:ilvl w:val="0"/>
          <w:numId w:val="5"/>
        </w:num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>
        <w:rPr>
          <w:rFonts w:ascii="Calibri Light" w:hAnsi="Calibri Light" w:cs="Calibri Light"/>
          <w:color w:val="404040" w:themeColor="text1" w:themeTint="BF"/>
        </w:rPr>
        <w:t xml:space="preserve">Recommendation forms may also be printed from the link provided and filled out by hand. Recommendations may be submitted by </w:t>
      </w:r>
      <w:r w:rsidR="00C30185">
        <w:rPr>
          <w:rFonts w:ascii="Calibri Light" w:hAnsi="Calibri Light" w:cs="Calibri Light"/>
          <w:color w:val="404040" w:themeColor="text1" w:themeTint="BF"/>
        </w:rPr>
        <w:t>PCSD 25</w:t>
      </w:r>
      <w:r>
        <w:rPr>
          <w:rFonts w:ascii="Calibri Light" w:hAnsi="Calibri Light" w:cs="Calibri Light"/>
          <w:color w:val="404040" w:themeColor="text1" w:themeTint="BF"/>
        </w:rPr>
        <w:t xml:space="preserve"> interoffice mail, US postal service or dropped off personally.</w:t>
      </w:r>
    </w:p>
    <w:p w:rsidR="00F87A1B" w:rsidRPr="00F87A1B" w:rsidRDefault="00F87A1B" w:rsidP="00F87A1B">
      <w:pPr>
        <w:pStyle w:val="ListParagraph"/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F87A1B" w:rsidRPr="00F87A1B" w:rsidRDefault="00F16CF5" w:rsidP="00782191">
      <w:pPr>
        <w:spacing w:after="0" w:line="240" w:lineRule="auto"/>
        <w:rPr>
          <w:rFonts w:ascii="Calibri Light" w:hAnsi="Calibri Light" w:cs="Calibri Light"/>
          <w:color w:val="333333"/>
          <w:shd w:val="clear" w:color="auto" w:fill="FFFFFF"/>
        </w:rPr>
      </w:pPr>
      <w:r>
        <w:rPr>
          <w:rFonts w:ascii="Calibri Light" w:hAnsi="Calibri Light" w:cs="Calibri Light"/>
          <w:color w:val="333333"/>
          <w:shd w:val="clear" w:color="auto" w:fill="FFFFFF"/>
        </w:rPr>
        <w:t>Scholarship a</w:t>
      </w:r>
      <w:r w:rsidR="00F87A1B" w:rsidRPr="00F87A1B">
        <w:rPr>
          <w:rFonts w:ascii="Calibri Light" w:hAnsi="Calibri Light" w:cs="Calibri Light"/>
          <w:color w:val="333333"/>
          <w:shd w:val="clear" w:color="auto" w:fill="FFFFFF"/>
        </w:rPr>
        <w:t>pplications a</w:t>
      </w:r>
      <w:r w:rsidR="00F87A1B">
        <w:rPr>
          <w:rFonts w:ascii="Calibri Light" w:hAnsi="Calibri Light" w:cs="Calibri Light"/>
          <w:color w:val="333333"/>
          <w:shd w:val="clear" w:color="auto" w:fill="FFFFFF"/>
        </w:rPr>
        <w:t xml:space="preserve">re due by March </w:t>
      </w:r>
      <w:r w:rsidR="00475631">
        <w:rPr>
          <w:rFonts w:ascii="Calibri Light" w:hAnsi="Calibri Light" w:cs="Calibri Light"/>
          <w:color w:val="333333"/>
          <w:shd w:val="clear" w:color="auto" w:fill="FFFFFF"/>
        </w:rPr>
        <w:t>13</w:t>
      </w:r>
      <w:r w:rsidR="00F87A1B">
        <w:rPr>
          <w:rFonts w:ascii="Calibri Light" w:hAnsi="Calibri Light" w:cs="Calibri Light"/>
          <w:color w:val="333333"/>
          <w:shd w:val="clear" w:color="auto" w:fill="FFFFFF"/>
        </w:rPr>
        <w:t>, 202</w:t>
      </w:r>
      <w:r w:rsidR="00475631">
        <w:rPr>
          <w:rFonts w:ascii="Calibri Light" w:hAnsi="Calibri Light" w:cs="Calibri Light"/>
          <w:color w:val="333333"/>
          <w:shd w:val="clear" w:color="auto" w:fill="FFFFFF"/>
        </w:rPr>
        <w:t>6</w:t>
      </w:r>
      <w:r w:rsidR="00F87A1B">
        <w:rPr>
          <w:rFonts w:ascii="Calibri Light" w:hAnsi="Calibri Light" w:cs="Calibri Light"/>
          <w:color w:val="333333"/>
          <w:shd w:val="clear" w:color="auto" w:fill="FFFFFF"/>
        </w:rPr>
        <w:t>. The scholarship r</w:t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ecipients </w:t>
      </w:r>
      <w:proofErr w:type="gramStart"/>
      <w:r>
        <w:rPr>
          <w:rFonts w:ascii="Calibri Light" w:hAnsi="Calibri Light" w:cs="Calibri Light"/>
          <w:color w:val="333333"/>
          <w:shd w:val="clear" w:color="auto" w:fill="FFFFFF"/>
        </w:rPr>
        <w:t>will be announced</w:t>
      </w:r>
      <w:proofErr w:type="gramEnd"/>
      <w:r>
        <w:rPr>
          <w:rFonts w:ascii="Calibri Light" w:hAnsi="Calibri Light" w:cs="Calibri Light"/>
          <w:color w:val="333333"/>
          <w:shd w:val="clear" w:color="auto" w:fill="FFFFFF"/>
        </w:rPr>
        <w:t xml:space="preserve"> the week of </w:t>
      </w:r>
      <w:r w:rsidR="00475631">
        <w:rPr>
          <w:rFonts w:ascii="Calibri Light" w:hAnsi="Calibri Light" w:cs="Calibri Light"/>
          <w:color w:val="333333"/>
          <w:shd w:val="clear" w:color="auto" w:fill="FFFFFF"/>
        </w:rPr>
        <w:t>April 13, 2026</w:t>
      </w:r>
      <w:r w:rsidR="00F87A1B" w:rsidRPr="00F87A1B">
        <w:rPr>
          <w:rFonts w:ascii="Calibri Light" w:hAnsi="Calibri Light" w:cs="Calibri Light"/>
          <w:color w:val="333333"/>
          <w:shd w:val="clear" w:color="auto" w:fill="FFFFFF"/>
        </w:rPr>
        <w:t>.</w:t>
      </w:r>
    </w:p>
    <w:p w:rsidR="00F87A1B" w:rsidRDefault="00F87A1B" w:rsidP="0078219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</w:p>
    <w:p w:rsidR="00F87A1B" w:rsidRPr="00F87A1B" w:rsidRDefault="00F87A1B" w:rsidP="00782191">
      <w:pPr>
        <w:spacing w:after="0" w:line="240" w:lineRule="auto"/>
        <w:rPr>
          <w:rFonts w:ascii="Calibri Light" w:hAnsi="Calibri Light" w:cs="Calibri Light"/>
          <w:b/>
          <w:color w:val="404040" w:themeColor="text1" w:themeTint="BF"/>
          <w:u w:val="single"/>
        </w:rPr>
      </w:pPr>
      <w:r w:rsidRPr="00F87A1B">
        <w:rPr>
          <w:rFonts w:ascii="Calibri Light" w:hAnsi="Calibri Light" w:cs="Calibri Light"/>
          <w:b/>
          <w:color w:val="404040" w:themeColor="text1" w:themeTint="BF"/>
          <w:u w:val="single"/>
        </w:rPr>
        <w:t>About the Terry Perkins Educational Scholarship</w:t>
      </w:r>
    </w:p>
    <w:p w:rsidR="00782191" w:rsidRPr="00F87A1B" w:rsidRDefault="00705DFF" w:rsidP="00B31831">
      <w:pPr>
        <w:spacing w:after="0" w:line="240" w:lineRule="auto"/>
        <w:rPr>
          <w:rFonts w:ascii="Calibri Light" w:hAnsi="Calibri Light" w:cs="Calibri Light"/>
          <w:color w:val="404040" w:themeColor="text1" w:themeTint="BF"/>
        </w:rPr>
      </w:pPr>
      <w:r w:rsidRPr="00F87A1B">
        <w:rPr>
          <w:rFonts w:ascii="Calibri Light" w:hAnsi="Calibri Light" w:cs="Calibri Light"/>
          <w:color w:val="404040" w:themeColor="text1" w:themeTint="BF"/>
        </w:rPr>
        <w:t>In 2018, the School District 25 Education Foundation received a nearly $1.5 million gift from the Glenn Perkins Family Living Trust. A significant portion of the investment income earned through the endowment will be dedicated to supporting the Pocatello/Chubbuck School District 25 debate and music programs at C</w:t>
      </w:r>
      <w:r w:rsidR="00553024" w:rsidRPr="00F87A1B">
        <w:rPr>
          <w:rFonts w:ascii="Calibri Light" w:hAnsi="Calibri Light" w:cs="Calibri Light"/>
          <w:color w:val="404040" w:themeColor="text1" w:themeTint="BF"/>
        </w:rPr>
        <w:t>entury, Highland and Pocatello high s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chools. Additional earnings will be allocated annually </w:t>
      </w:r>
      <w:r w:rsidR="008F59DD">
        <w:rPr>
          <w:rFonts w:ascii="Calibri Light" w:hAnsi="Calibri Light" w:cs="Calibri Light"/>
          <w:color w:val="404040" w:themeColor="text1" w:themeTint="BF"/>
        </w:rPr>
        <w:t xml:space="preserve">to </w:t>
      </w:r>
      <w:r w:rsidR="003E4243">
        <w:rPr>
          <w:rFonts w:ascii="Calibri Light" w:hAnsi="Calibri Light" w:cs="Calibri Light"/>
          <w:color w:val="404040" w:themeColor="text1" w:themeTint="BF"/>
        </w:rPr>
        <w:t>fund and sustain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 the Terry Perkins Educational Scholarship. The Terry Perkins Educatio</w:t>
      </w:r>
      <w:r w:rsidR="00BB1BAC">
        <w:rPr>
          <w:rFonts w:ascii="Calibri Light" w:hAnsi="Calibri Light" w:cs="Calibri Light"/>
          <w:color w:val="404040" w:themeColor="text1" w:themeTint="BF"/>
        </w:rPr>
        <w:t>nal Scholarship will fund two renewable $3</w:t>
      </w:r>
      <w:r w:rsidRPr="00F87A1B">
        <w:rPr>
          <w:rFonts w:ascii="Calibri Light" w:hAnsi="Calibri Light" w:cs="Calibri Light"/>
          <w:color w:val="404040" w:themeColor="text1" w:themeTint="BF"/>
        </w:rPr>
        <w:t>,000 scholarships for eligible learners attending Century, Highland and Pocatello high schools</w:t>
      </w:r>
      <w:r w:rsidR="0023614B">
        <w:rPr>
          <w:rFonts w:ascii="Calibri Light" w:hAnsi="Calibri Light" w:cs="Calibri Light"/>
          <w:color w:val="404040" w:themeColor="text1" w:themeTint="BF"/>
        </w:rPr>
        <w:t xml:space="preserve"> and one</w:t>
      </w:r>
      <w:r w:rsidR="00BB1BAC">
        <w:rPr>
          <w:rFonts w:ascii="Calibri Light" w:hAnsi="Calibri Light" w:cs="Calibri Light"/>
          <w:color w:val="404040" w:themeColor="text1" w:themeTint="BF"/>
        </w:rPr>
        <w:t xml:space="preserve"> renewable</w:t>
      </w:r>
      <w:r w:rsidR="0023614B">
        <w:rPr>
          <w:rFonts w:ascii="Calibri Light" w:hAnsi="Calibri Light" w:cs="Calibri Light"/>
          <w:color w:val="404040" w:themeColor="text1" w:themeTint="BF"/>
        </w:rPr>
        <w:t xml:space="preserve"> </w:t>
      </w:r>
      <w:r w:rsidR="00BB1BAC">
        <w:rPr>
          <w:rFonts w:ascii="Calibri Light" w:hAnsi="Calibri Light" w:cs="Calibri Light"/>
          <w:color w:val="404040" w:themeColor="text1" w:themeTint="BF"/>
        </w:rPr>
        <w:t>$3</w:t>
      </w:r>
      <w:r w:rsidR="00BB1BAC" w:rsidRPr="00F87A1B">
        <w:rPr>
          <w:rFonts w:ascii="Calibri Light" w:hAnsi="Calibri Light" w:cs="Calibri Light"/>
          <w:color w:val="404040" w:themeColor="text1" w:themeTint="BF"/>
        </w:rPr>
        <w:t xml:space="preserve">,000 </w:t>
      </w:r>
      <w:r w:rsidR="0023614B">
        <w:rPr>
          <w:rFonts w:ascii="Calibri Light" w:hAnsi="Calibri Light" w:cs="Calibri Light"/>
          <w:color w:val="404040" w:themeColor="text1" w:themeTint="BF"/>
        </w:rPr>
        <w:t xml:space="preserve">scholarship </w:t>
      </w:r>
      <w:r w:rsidR="0023614B" w:rsidRPr="00F87A1B">
        <w:rPr>
          <w:rFonts w:ascii="Calibri Light" w:hAnsi="Calibri Light" w:cs="Calibri Light"/>
          <w:color w:val="404040" w:themeColor="text1" w:themeTint="BF"/>
        </w:rPr>
        <w:t>for eligible learners attending</w:t>
      </w:r>
      <w:r w:rsidR="0023614B">
        <w:rPr>
          <w:rFonts w:ascii="Calibri Light" w:hAnsi="Calibri Light" w:cs="Calibri Light"/>
          <w:color w:val="404040" w:themeColor="text1" w:themeTint="BF"/>
        </w:rPr>
        <w:t xml:space="preserve"> New Horizon High School</w:t>
      </w:r>
      <w:r w:rsidRPr="00F87A1B">
        <w:rPr>
          <w:rFonts w:ascii="Calibri Light" w:hAnsi="Calibri Light" w:cs="Calibri Light"/>
          <w:color w:val="404040" w:themeColor="text1" w:themeTint="BF"/>
        </w:rPr>
        <w:t xml:space="preserve">. </w:t>
      </w:r>
      <w:r w:rsidR="00782191" w:rsidRPr="00F87A1B">
        <w:rPr>
          <w:rFonts w:ascii="Calibri Light" w:hAnsi="Calibri Light" w:cs="Calibri Light"/>
          <w:color w:val="404040" w:themeColor="text1" w:themeTint="BF"/>
        </w:rPr>
        <w:t>Scholarship check</w:t>
      </w:r>
      <w:r w:rsidR="003E4243">
        <w:rPr>
          <w:rFonts w:ascii="Calibri Light" w:hAnsi="Calibri Light" w:cs="Calibri Light"/>
          <w:color w:val="404040" w:themeColor="text1" w:themeTint="BF"/>
        </w:rPr>
        <w:t>s will be issued in August</w:t>
      </w:r>
      <w:r w:rsidR="00933313">
        <w:rPr>
          <w:rFonts w:ascii="Calibri Light" w:hAnsi="Calibri Light" w:cs="Calibri Light"/>
          <w:color w:val="404040" w:themeColor="text1" w:themeTint="BF"/>
        </w:rPr>
        <w:t xml:space="preserve"> 202</w:t>
      </w:r>
      <w:r w:rsidR="00475631">
        <w:rPr>
          <w:rFonts w:ascii="Calibri Light" w:hAnsi="Calibri Light" w:cs="Calibri Light"/>
          <w:color w:val="404040" w:themeColor="text1" w:themeTint="BF"/>
        </w:rPr>
        <w:t>6</w:t>
      </w:r>
      <w:bookmarkStart w:id="0" w:name="_GoBack"/>
      <w:bookmarkEnd w:id="0"/>
      <w:r w:rsidR="00782191" w:rsidRPr="00F87A1B">
        <w:rPr>
          <w:rFonts w:ascii="Calibri Light" w:hAnsi="Calibri Light" w:cs="Calibri Light"/>
          <w:color w:val="404040" w:themeColor="text1" w:themeTint="BF"/>
        </w:rPr>
        <w:t xml:space="preserve">. </w:t>
      </w:r>
    </w:p>
    <w:sectPr w:rsidR="00782191" w:rsidRPr="00F87A1B" w:rsidSect="000A02C5">
      <w:footerReference w:type="default" r:id="rId10"/>
      <w:pgSz w:w="12240" w:h="15840"/>
      <w:pgMar w:top="576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B1B" w:rsidRDefault="001C4B1B" w:rsidP="001C4B1B">
      <w:pPr>
        <w:spacing w:after="0" w:line="240" w:lineRule="auto"/>
      </w:pPr>
      <w:r>
        <w:separator/>
      </w:r>
    </w:p>
  </w:endnote>
  <w:endnote w:type="continuationSeparator" w:id="0">
    <w:p w:rsidR="001C4B1B" w:rsidRDefault="001C4B1B" w:rsidP="001C4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4B1B" w:rsidRPr="001C4B1B" w:rsidRDefault="001C4B1B" w:rsidP="001C4B1B">
    <w:pPr>
      <w:pStyle w:val="Footer"/>
      <w:jc w:val="center"/>
      <w:rPr>
        <w:rFonts w:asciiTheme="majorHAnsi" w:hAnsiTheme="majorHAnsi" w:cstheme="majorHAnsi"/>
        <w:sz w:val="20"/>
        <w:szCs w:val="20"/>
      </w:rPr>
    </w:pPr>
    <w:r w:rsidRPr="001C4B1B">
      <w:rPr>
        <w:rFonts w:asciiTheme="majorHAnsi" w:hAnsiTheme="majorHAnsi" w:cstheme="majorHAnsi"/>
        <w:sz w:val="20"/>
        <w:szCs w:val="20"/>
      </w:rPr>
      <w:t xml:space="preserve">3115 Pole Line </w:t>
    </w:r>
    <w:proofErr w:type="gramStart"/>
    <w:r w:rsidRPr="001C4B1B">
      <w:rPr>
        <w:rFonts w:asciiTheme="majorHAnsi" w:hAnsiTheme="majorHAnsi" w:cstheme="majorHAnsi"/>
        <w:sz w:val="20"/>
        <w:szCs w:val="20"/>
      </w:rPr>
      <w:t>Road  |</w:t>
    </w:r>
    <w:proofErr w:type="gramEnd"/>
    <w:r w:rsidRPr="001C4B1B">
      <w:rPr>
        <w:rFonts w:asciiTheme="majorHAnsi" w:hAnsiTheme="majorHAnsi" w:cstheme="majorHAnsi"/>
        <w:sz w:val="20"/>
        <w:szCs w:val="20"/>
      </w:rPr>
      <w:t xml:space="preserve">  Pocatello, Idaho  83201  | 208.235.3257  |  fisherco@sd25.us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B1B" w:rsidRDefault="001C4B1B" w:rsidP="001C4B1B">
      <w:pPr>
        <w:spacing w:after="0" w:line="240" w:lineRule="auto"/>
      </w:pPr>
      <w:r>
        <w:separator/>
      </w:r>
    </w:p>
  </w:footnote>
  <w:footnote w:type="continuationSeparator" w:id="0">
    <w:p w:rsidR="001C4B1B" w:rsidRDefault="001C4B1B" w:rsidP="001C4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F29"/>
    <w:multiLevelType w:val="hybridMultilevel"/>
    <w:tmpl w:val="B2E0C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B4DBF"/>
    <w:multiLevelType w:val="hybridMultilevel"/>
    <w:tmpl w:val="CDC69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34F88"/>
    <w:multiLevelType w:val="hybridMultilevel"/>
    <w:tmpl w:val="A554F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B87031"/>
    <w:multiLevelType w:val="hybridMultilevel"/>
    <w:tmpl w:val="A554F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F4F97"/>
    <w:multiLevelType w:val="hybridMultilevel"/>
    <w:tmpl w:val="3E827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3BE"/>
    <w:rsid w:val="000A02C5"/>
    <w:rsid w:val="0019021F"/>
    <w:rsid w:val="001A1E62"/>
    <w:rsid w:val="001C4B1B"/>
    <w:rsid w:val="00232BE6"/>
    <w:rsid w:val="0023614B"/>
    <w:rsid w:val="00290997"/>
    <w:rsid w:val="002C260B"/>
    <w:rsid w:val="003C13BE"/>
    <w:rsid w:val="003E4243"/>
    <w:rsid w:val="00463D69"/>
    <w:rsid w:val="00475631"/>
    <w:rsid w:val="00520695"/>
    <w:rsid w:val="00553024"/>
    <w:rsid w:val="00562896"/>
    <w:rsid w:val="00597D08"/>
    <w:rsid w:val="005D01DD"/>
    <w:rsid w:val="006A2DC0"/>
    <w:rsid w:val="00703E29"/>
    <w:rsid w:val="00705DFF"/>
    <w:rsid w:val="007510FF"/>
    <w:rsid w:val="00782191"/>
    <w:rsid w:val="007E3884"/>
    <w:rsid w:val="008F59DD"/>
    <w:rsid w:val="00933313"/>
    <w:rsid w:val="009810C0"/>
    <w:rsid w:val="009E5FC4"/>
    <w:rsid w:val="009F4ABA"/>
    <w:rsid w:val="00B31831"/>
    <w:rsid w:val="00B835D0"/>
    <w:rsid w:val="00BB1BAC"/>
    <w:rsid w:val="00C30185"/>
    <w:rsid w:val="00CF7FC4"/>
    <w:rsid w:val="00E34E0D"/>
    <w:rsid w:val="00EF5C18"/>
    <w:rsid w:val="00F16CF5"/>
    <w:rsid w:val="00F8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AA561"/>
  <w15:chartTrackingRefBased/>
  <w15:docId w15:val="{BFA3AB67-07C1-49E5-963D-534A394D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2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BE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C4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B1B"/>
  </w:style>
  <w:style w:type="paragraph" w:styleId="Footer">
    <w:name w:val="footer"/>
    <w:basedOn w:val="Normal"/>
    <w:link w:val="FooterChar"/>
    <w:uiPriority w:val="99"/>
    <w:unhideWhenUsed/>
    <w:rsid w:val="001C4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B1B"/>
  </w:style>
  <w:style w:type="paragraph" w:styleId="ListParagraph">
    <w:name w:val="List Paragraph"/>
    <w:basedOn w:val="Normal"/>
    <w:uiPriority w:val="34"/>
    <w:qFormat/>
    <w:rsid w:val="00F87A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7A1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2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JQCHh299GznvF1NB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forms.gle/WMek1EE3rozfoBpR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SD25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Fisher</dc:creator>
  <cp:keywords/>
  <dc:description/>
  <cp:lastModifiedBy>Courtney Fisher</cp:lastModifiedBy>
  <cp:revision>3</cp:revision>
  <cp:lastPrinted>2021-01-11T19:45:00Z</cp:lastPrinted>
  <dcterms:created xsi:type="dcterms:W3CDTF">2026-01-12T17:32:00Z</dcterms:created>
  <dcterms:modified xsi:type="dcterms:W3CDTF">2026-01-12T17:34:00Z</dcterms:modified>
</cp:coreProperties>
</file>