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176EF" w14:textId="1FD1280E" w:rsidR="005D4F1B" w:rsidRDefault="005D4F1B" w:rsidP="005D4F1B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OF EDUCATION</w:t>
      </w:r>
      <w:r>
        <w:rPr>
          <w:rFonts w:ascii="Arial" w:hAnsi="Arial" w:cs="Arial"/>
          <w:sz w:val="24"/>
          <w:szCs w:val="24"/>
        </w:rPr>
        <w:br/>
        <w:t>EXECUTIVE SESSION</w:t>
      </w:r>
      <w:r>
        <w:rPr>
          <w:rFonts w:ascii="Arial" w:hAnsi="Arial" w:cs="Arial"/>
          <w:sz w:val="24"/>
          <w:szCs w:val="24"/>
        </w:rPr>
        <w:br/>
        <w:t>School District of Independence</w:t>
      </w:r>
      <w:r>
        <w:rPr>
          <w:rFonts w:ascii="Arial" w:hAnsi="Arial" w:cs="Arial"/>
          <w:sz w:val="24"/>
          <w:szCs w:val="24"/>
        </w:rPr>
        <w:br/>
        <w:t>Thursday, January 8, 2026</w:t>
      </w:r>
    </w:p>
    <w:p w14:paraId="1D7C7D6D" w14:textId="0471906B" w:rsidR="005D4F1B" w:rsidRDefault="005D4F1B" w:rsidP="005D4F1B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Closed Session Meeting Will Be Held at Central Office:</w:t>
      </w:r>
      <w:r>
        <w:rPr>
          <w:rFonts w:ascii="Arial" w:hAnsi="Arial" w:cs="Arial"/>
          <w:b/>
          <w:bCs/>
          <w:sz w:val="24"/>
          <w:szCs w:val="24"/>
        </w:rPr>
        <w:br/>
        <w:t xml:space="preserve">201 North Forest Avenue </w:t>
      </w:r>
      <w:r w:rsidR="00E93C79">
        <w:rPr>
          <w:rFonts w:ascii="Arial" w:hAnsi="Arial" w:cs="Arial"/>
          <w:b/>
          <w:bCs/>
          <w:sz w:val="24"/>
          <w:szCs w:val="24"/>
        </w:rPr>
        <w:br/>
      </w:r>
      <w:r w:rsidR="00E93C79">
        <w:rPr>
          <w:rFonts w:ascii="Arial" w:hAnsi="Arial" w:cs="Arial"/>
          <w:b/>
          <w:bCs/>
          <w:sz w:val="24"/>
          <w:szCs w:val="24"/>
        </w:rPr>
        <w:t>Room 2A</w:t>
      </w:r>
      <w:r>
        <w:rPr>
          <w:rFonts w:ascii="Arial" w:hAnsi="Arial" w:cs="Arial"/>
          <w:b/>
          <w:bCs/>
          <w:sz w:val="24"/>
          <w:szCs w:val="24"/>
        </w:rPr>
        <w:br/>
        <w:t>Independence, MO 64050</w:t>
      </w:r>
    </w:p>
    <w:p w14:paraId="4BE486D4" w14:textId="77777777" w:rsidR="005D4F1B" w:rsidRDefault="005D4F1B" w:rsidP="005D4F1B">
      <w:pPr>
        <w:rPr>
          <w:rFonts w:ascii="Arial" w:hAnsi="Arial" w:cs="Arial"/>
          <w:b/>
          <w:bCs/>
          <w:sz w:val="24"/>
          <w:szCs w:val="24"/>
        </w:rPr>
      </w:pPr>
    </w:p>
    <w:p w14:paraId="191550C1" w14:textId="1DE81A66" w:rsidR="005D4F1B" w:rsidRDefault="005D4F1B" w:rsidP="005D4F1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5:30 P.M. – Executive Board of Education Meeting</w:t>
      </w:r>
    </w:p>
    <w:p w14:paraId="61C7B881" w14:textId="77777777" w:rsidR="005D4F1B" w:rsidRDefault="005D4F1B" w:rsidP="005D4F1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CALL TO ORDER</w:t>
      </w:r>
    </w:p>
    <w:p w14:paraId="3FA41E6C" w14:textId="77777777" w:rsidR="005D4F1B" w:rsidRDefault="005D4F1B" w:rsidP="005D4F1B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14:paraId="162FE9AE" w14:textId="77777777" w:rsidR="005D4F1B" w:rsidRDefault="005D4F1B" w:rsidP="005D4F1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Closed Session For:</w:t>
      </w:r>
    </w:p>
    <w:p w14:paraId="5F5781AA" w14:textId="77777777" w:rsidR="005D4F1B" w:rsidRPr="00E93C79" w:rsidRDefault="005D4F1B" w:rsidP="005D4F1B">
      <w:pPr>
        <w:pStyle w:val="NormalWeb"/>
        <w:ind w:left="1080"/>
        <w:rPr>
          <w:rFonts w:ascii="Arial" w:hAnsi="Arial" w:cs="Arial"/>
          <w:lang w:eastAsia="ja-JP"/>
        </w:rPr>
      </w:pPr>
    </w:p>
    <w:p w14:paraId="4F51986B" w14:textId="77777777" w:rsidR="00E93C79" w:rsidRPr="00E93C79" w:rsidRDefault="00E93C79" w:rsidP="00E93C79">
      <w:pPr>
        <w:pStyle w:val="NormalWeb"/>
        <w:ind w:left="1080"/>
        <w:rPr>
          <w:rFonts w:ascii="Arial" w:eastAsiaTheme="minorHAnsi" w:hAnsi="Arial" w:cs="Arial"/>
          <w:szCs w:val="24"/>
        </w:rPr>
      </w:pPr>
      <w:bookmarkStart w:id="0" w:name="_Hlk218593151"/>
      <w:r w:rsidRPr="00E93C79">
        <w:rPr>
          <w:rFonts w:ascii="Arial" w:eastAsiaTheme="minorHAnsi" w:hAnsi="Arial" w:cs="Arial"/>
          <w:b/>
          <w:bCs/>
          <w:szCs w:val="24"/>
        </w:rPr>
        <w:t xml:space="preserve">Personnel – § 610.021(3), </w:t>
      </w:r>
      <w:proofErr w:type="spellStart"/>
      <w:r w:rsidRPr="00E93C79">
        <w:rPr>
          <w:rFonts w:ascii="Arial" w:eastAsiaTheme="minorHAnsi" w:hAnsi="Arial" w:cs="Arial"/>
          <w:b/>
          <w:bCs/>
          <w:szCs w:val="24"/>
        </w:rPr>
        <w:t>RSMo</w:t>
      </w:r>
      <w:proofErr w:type="spellEnd"/>
      <w:r w:rsidRPr="00E93C79">
        <w:rPr>
          <w:rFonts w:ascii="Arial" w:eastAsiaTheme="minorHAnsi" w:hAnsi="Arial" w:cs="Arial"/>
          <w:b/>
          <w:bCs/>
          <w:szCs w:val="24"/>
        </w:rPr>
        <w:t>.</w:t>
      </w:r>
      <w:r w:rsidRPr="00E93C79">
        <w:rPr>
          <w:rFonts w:ascii="Arial" w:eastAsiaTheme="minorHAnsi" w:hAnsi="Arial" w:cs="Arial"/>
          <w:szCs w:val="24"/>
        </w:rPr>
        <w:t xml:space="preserve"> Actions related to the hiring, firing,</w:t>
      </w:r>
    </w:p>
    <w:p w14:paraId="08512534" w14:textId="15AFEE67" w:rsidR="00E93C79" w:rsidRPr="00E93C79" w:rsidRDefault="00E93C79" w:rsidP="00E93C79">
      <w:pPr>
        <w:pStyle w:val="NormalWeb"/>
        <w:ind w:left="1080"/>
        <w:rPr>
          <w:rFonts w:ascii="Arial" w:eastAsiaTheme="minorHAnsi" w:hAnsi="Arial" w:cs="Arial"/>
          <w:szCs w:val="24"/>
        </w:rPr>
      </w:pPr>
      <w:r w:rsidRPr="00E93C79">
        <w:rPr>
          <w:rFonts w:ascii="Arial" w:eastAsiaTheme="minorHAnsi" w:hAnsi="Arial" w:cs="Arial"/>
          <w:szCs w:val="24"/>
        </w:rPr>
        <w:t>disciplining or promotion of particular employees when the</w:t>
      </w:r>
    </w:p>
    <w:p w14:paraId="2C0CF7AF" w14:textId="1D6DD950" w:rsidR="00E93C79" w:rsidRPr="00E93C79" w:rsidRDefault="00E93C79" w:rsidP="00E93C79">
      <w:pPr>
        <w:pStyle w:val="NormalWeb"/>
        <w:ind w:left="1080"/>
        <w:rPr>
          <w:rFonts w:ascii="Arial" w:eastAsiaTheme="minorHAnsi" w:hAnsi="Arial" w:cs="Arial"/>
          <w:szCs w:val="24"/>
        </w:rPr>
      </w:pPr>
      <w:r w:rsidRPr="00E93C79">
        <w:rPr>
          <w:rFonts w:ascii="Arial" w:eastAsiaTheme="minorHAnsi" w:hAnsi="Arial" w:cs="Arial"/>
          <w:szCs w:val="24"/>
        </w:rPr>
        <w:t>performance or individual merit of the employee is discussed or</w:t>
      </w:r>
    </w:p>
    <w:p w14:paraId="0886CC78" w14:textId="35A85D15" w:rsidR="00E93C79" w:rsidRPr="00E93C79" w:rsidRDefault="00E93C79" w:rsidP="00E93C79">
      <w:pPr>
        <w:pStyle w:val="NormalWeb"/>
        <w:ind w:left="1080"/>
        <w:rPr>
          <w:rFonts w:ascii="Arial" w:eastAsiaTheme="minorHAnsi" w:hAnsi="Arial" w:cs="Arial"/>
          <w:szCs w:val="24"/>
        </w:rPr>
      </w:pPr>
      <w:r w:rsidRPr="00E93C79">
        <w:rPr>
          <w:rFonts w:ascii="Arial" w:eastAsiaTheme="minorHAnsi" w:hAnsi="Arial" w:cs="Arial"/>
          <w:szCs w:val="24"/>
        </w:rPr>
        <w:t xml:space="preserve">recorded and </w:t>
      </w:r>
      <w:r w:rsidRPr="00E93C79">
        <w:rPr>
          <w:rFonts w:ascii="Arial" w:eastAsiaTheme="minorHAnsi" w:hAnsi="Arial" w:cs="Arial"/>
          <w:b/>
          <w:bCs/>
          <w:szCs w:val="24"/>
        </w:rPr>
        <w:t xml:space="preserve">§ 610.021(13), </w:t>
      </w:r>
      <w:proofErr w:type="spellStart"/>
      <w:r w:rsidRPr="00E93C79">
        <w:rPr>
          <w:rFonts w:ascii="Arial" w:eastAsiaTheme="minorHAnsi" w:hAnsi="Arial" w:cs="Arial"/>
          <w:b/>
          <w:bCs/>
          <w:szCs w:val="24"/>
        </w:rPr>
        <w:t>RSMo</w:t>
      </w:r>
      <w:proofErr w:type="spellEnd"/>
      <w:r w:rsidRPr="00E93C79">
        <w:rPr>
          <w:rFonts w:ascii="Arial" w:eastAsiaTheme="minorHAnsi" w:hAnsi="Arial" w:cs="Arial"/>
          <w:b/>
          <w:bCs/>
          <w:szCs w:val="24"/>
        </w:rPr>
        <w:t>.</w:t>
      </w:r>
      <w:r w:rsidRPr="00E93C79">
        <w:rPr>
          <w:rFonts w:ascii="Arial" w:eastAsiaTheme="minorHAnsi" w:hAnsi="Arial" w:cs="Arial"/>
          <w:szCs w:val="24"/>
        </w:rPr>
        <w:t xml:space="preserve"> Actions related to </w:t>
      </w:r>
      <w:r>
        <w:rPr>
          <w:rFonts w:ascii="Arial" w:eastAsiaTheme="minorHAnsi" w:hAnsi="Arial" w:cs="Arial"/>
          <w:szCs w:val="24"/>
        </w:rPr>
        <w:t>i</w:t>
      </w:r>
      <w:r w:rsidRPr="00E93C79">
        <w:rPr>
          <w:rFonts w:ascii="Arial" w:eastAsiaTheme="minorHAnsi" w:hAnsi="Arial" w:cs="Arial"/>
          <w:szCs w:val="24"/>
        </w:rPr>
        <w:t>ndividually</w:t>
      </w:r>
    </w:p>
    <w:p w14:paraId="365ECD8B" w14:textId="77777777" w:rsidR="00E93C79" w:rsidRPr="00E93C79" w:rsidRDefault="00E93C79" w:rsidP="00E93C79">
      <w:pPr>
        <w:pStyle w:val="NormalWeb"/>
        <w:ind w:left="1080"/>
        <w:rPr>
          <w:rFonts w:ascii="Arial" w:eastAsiaTheme="minorHAnsi" w:hAnsi="Arial" w:cs="Arial"/>
          <w:szCs w:val="24"/>
        </w:rPr>
      </w:pPr>
      <w:r w:rsidRPr="00E93C79">
        <w:rPr>
          <w:rFonts w:ascii="Arial" w:eastAsiaTheme="minorHAnsi" w:hAnsi="Arial" w:cs="Arial"/>
          <w:szCs w:val="24"/>
        </w:rPr>
        <w:t>identifiable personnel records pertaining to employees or applicants for</w:t>
      </w:r>
    </w:p>
    <w:p w14:paraId="5D4A8FA4" w14:textId="6E001EF1" w:rsidR="005D4F1B" w:rsidRPr="00E93C79" w:rsidRDefault="00E93C79" w:rsidP="00E93C79">
      <w:pPr>
        <w:pStyle w:val="NormalWeb"/>
        <w:ind w:left="1080"/>
        <w:rPr>
          <w:rFonts w:ascii="Arial" w:hAnsi="Arial" w:cs="Arial"/>
          <w:lang w:eastAsia="ja-JP"/>
        </w:rPr>
      </w:pPr>
      <w:r w:rsidRPr="00E93C79">
        <w:rPr>
          <w:rFonts w:ascii="Arial" w:eastAsiaTheme="minorHAnsi" w:hAnsi="Arial" w:cs="Arial"/>
          <w:szCs w:val="24"/>
        </w:rPr>
        <w:t>employment.</w:t>
      </w:r>
    </w:p>
    <w:bookmarkEnd w:id="0"/>
    <w:p w14:paraId="10756C55" w14:textId="77777777" w:rsidR="005D4F1B" w:rsidRDefault="005D4F1B" w:rsidP="005D4F1B">
      <w:pPr>
        <w:pStyle w:val="NormalWeb"/>
        <w:ind w:left="1080"/>
        <w:rPr>
          <w:rFonts w:ascii="Arial" w:hAnsi="Arial" w:cs="Arial"/>
          <w:szCs w:val="24"/>
        </w:rPr>
      </w:pPr>
    </w:p>
    <w:p w14:paraId="03C9C5FC" w14:textId="1E3AE3A6" w:rsidR="005D4F1B" w:rsidRDefault="005D4F1B" w:rsidP="005D4F1B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eastAsia="ja-JP"/>
        </w:rPr>
        <w:t xml:space="preserve">Motion to adjourn.  </w:t>
      </w:r>
      <w:r>
        <w:rPr>
          <w:rFonts w:ascii="Arial" w:hAnsi="Arial"/>
          <w:sz w:val="24"/>
          <w:szCs w:val="24"/>
          <w:lang w:eastAsia="ja-JP"/>
        </w:rPr>
        <w:tab/>
      </w:r>
    </w:p>
    <w:p w14:paraId="24D765DE" w14:textId="77777777" w:rsidR="00E369A2" w:rsidRDefault="00E369A2"/>
    <w:sectPr w:rsidR="00E369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1205EF"/>
    <w:multiLevelType w:val="hybridMultilevel"/>
    <w:tmpl w:val="39AA9692"/>
    <w:lvl w:ilvl="0" w:tplc="4AEA4A0A">
      <w:start w:val="1"/>
      <w:numFmt w:val="upperRoman"/>
      <w:lvlText w:val="%1."/>
      <w:lvlJc w:val="left"/>
      <w:pPr>
        <w:ind w:left="1080" w:hanging="72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F1B"/>
    <w:rsid w:val="005D4F1B"/>
    <w:rsid w:val="00E369A2"/>
    <w:rsid w:val="00E9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499A2"/>
  <w15:chartTrackingRefBased/>
  <w15:docId w15:val="{F7867051-FF64-4706-9023-73DB96566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F1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z-TopofForm"/>
    <w:uiPriority w:val="99"/>
    <w:semiHidden/>
    <w:unhideWhenUsed/>
    <w:rsid w:val="005D4F1B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ListParagraph">
    <w:name w:val="List Paragraph"/>
    <w:basedOn w:val="Normal"/>
    <w:uiPriority w:val="34"/>
    <w:qFormat/>
    <w:rsid w:val="005D4F1B"/>
    <w:pPr>
      <w:ind w:left="720"/>
      <w:contextualSpacing/>
    </w:p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5D4F1B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5D4F1B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47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563</Characters>
  <Application>Microsoft Office Word</Application>
  <DocSecurity>0</DocSecurity>
  <Lines>4</Lines>
  <Paragraphs>1</Paragraphs>
  <ScaleCrop>false</ScaleCrop>
  <Company>Independence School District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Cammie Smith</dc:creator>
  <cp:keywords/>
  <dc:description/>
  <cp:lastModifiedBy>Cammie Smith</cp:lastModifiedBy>
  <cp:revision>4</cp:revision>
  <dcterms:created xsi:type="dcterms:W3CDTF">2025-12-19T14:07:00Z</dcterms:created>
  <dcterms:modified xsi:type="dcterms:W3CDTF">2026-01-06T18:02:00Z</dcterms:modified>
</cp:coreProperties>
</file>