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5D653" w14:textId="77777777" w:rsidR="002F24CB" w:rsidRDefault="005A05D9" w:rsidP="00B03C03">
      <w:pPr>
        <w:pStyle w:val="Title"/>
      </w:pPr>
      <w:bookmarkStart w:id="0" w:name="_GoBack"/>
      <w:bookmarkEnd w:id="0"/>
      <w:r>
        <w:t>Memorandum of Agreement</w:t>
      </w:r>
    </w:p>
    <w:p w14:paraId="068C11E3" w14:textId="77777777" w:rsidR="002F24CB" w:rsidRDefault="005A05D9" w:rsidP="00B03C03">
      <w:pPr>
        <w:pStyle w:val="Title"/>
      </w:pPr>
      <w:r>
        <w:t>between</w:t>
      </w:r>
    </w:p>
    <w:p w14:paraId="46B3E028" w14:textId="198FDF00" w:rsidR="001D5F1E" w:rsidRPr="007D3FDD" w:rsidRDefault="007762F4" w:rsidP="00B03C03">
      <w:pPr>
        <w:pStyle w:val="Title"/>
        <w:tabs>
          <w:tab w:val="center" w:pos="5400"/>
          <w:tab w:val="left" w:pos="6285"/>
        </w:tabs>
      </w:pPr>
      <w:r>
        <w:t>Albright</w:t>
      </w:r>
      <w:r w:rsidR="00462EF5">
        <w:t xml:space="preserve"> College</w:t>
      </w:r>
    </w:p>
    <w:p w14:paraId="0A2A7224" w14:textId="7DAB26D5" w:rsidR="00B03C03" w:rsidRDefault="00B03C03" w:rsidP="00B03C03">
      <w:pPr>
        <w:pStyle w:val="Title"/>
        <w:tabs>
          <w:tab w:val="center" w:pos="5400"/>
          <w:tab w:val="left" w:pos="6285"/>
        </w:tabs>
      </w:pPr>
      <w:r>
        <w:t>and</w:t>
      </w:r>
    </w:p>
    <w:p w14:paraId="4D4C2AC2" w14:textId="3F349094" w:rsidR="002F24CB" w:rsidRDefault="005A05D9" w:rsidP="00B03C03">
      <w:pPr>
        <w:pStyle w:val="Title"/>
        <w:tabs>
          <w:tab w:val="center" w:pos="5400"/>
          <w:tab w:val="left" w:pos="6285"/>
        </w:tabs>
      </w:pPr>
      <w:r>
        <w:t>Carnegie Mellon University’s</w:t>
      </w:r>
    </w:p>
    <w:p w14:paraId="7E114205" w14:textId="77777777" w:rsidR="002F24CB" w:rsidRDefault="005A05D9" w:rsidP="00B03C03">
      <w:pPr>
        <w:pStyle w:val="Title"/>
      </w:pPr>
      <w:r>
        <w:t>H. John Heinz III College</w:t>
      </w:r>
    </w:p>
    <w:p w14:paraId="771EA915" w14:textId="77777777" w:rsidR="002F24CB" w:rsidRDefault="002F24CB">
      <w:pPr>
        <w:pStyle w:val="Title"/>
        <w:jc w:val="left"/>
        <w:rPr>
          <w:b w:val="0"/>
          <w:bCs w:val="0"/>
          <w:sz w:val="20"/>
          <w:szCs w:val="20"/>
        </w:rPr>
      </w:pPr>
    </w:p>
    <w:p w14:paraId="6E4980CA" w14:textId="71FD0778" w:rsidR="002F24CB" w:rsidRDefault="005A05D9">
      <w:pPr>
        <w:pStyle w:val="Title"/>
        <w:jc w:val="both"/>
        <w:rPr>
          <w:b w:val="0"/>
          <w:bCs w:val="0"/>
          <w:sz w:val="20"/>
          <w:szCs w:val="20"/>
        </w:rPr>
      </w:pPr>
      <w:r>
        <w:rPr>
          <w:b w:val="0"/>
          <w:bCs w:val="0"/>
          <w:sz w:val="20"/>
          <w:szCs w:val="20"/>
        </w:rPr>
        <w:t xml:space="preserve">Carnegie Mellon University’s (CMU) H. John Heinz III College (Heinz College) and </w:t>
      </w:r>
      <w:r w:rsidR="007762F4">
        <w:rPr>
          <w:b w:val="0"/>
          <w:bCs w:val="0"/>
          <w:sz w:val="20"/>
          <w:szCs w:val="20"/>
        </w:rPr>
        <w:t>Albright</w:t>
      </w:r>
      <w:r w:rsidR="00462EF5">
        <w:rPr>
          <w:b w:val="0"/>
          <w:bCs w:val="0"/>
          <w:sz w:val="20"/>
          <w:szCs w:val="20"/>
        </w:rPr>
        <w:t xml:space="preserve"> College</w:t>
      </w:r>
      <w:r w:rsidR="0009493C">
        <w:rPr>
          <w:b w:val="0"/>
          <w:bCs w:val="0"/>
          <w:sz w:val="20"/>
          <w:szCs w:val="20"/>
        </w:rPr>
        <w:t xml:space="preserve"> </w:t>
      </w:r>
      <w:r w:rsidR="001D5F1E" w:rsidRPr="001D5F1E">
        <w:rPr>
          <w:b w:val="0"/>
          <w:bCs w:val="0"/>
          <w:sz w:val="20"/>
          <w:szCs w:val="20"/>
        </w:rPr>
        <w:t>(</w:t>
      </w:r>
      <w:r w:rsidR="007762F4">
        <w:rPr>
          <w:b w:val="0"/>
          <w:bCs w:val="0"/>
          <w:sz w:val="20"/>
          <w:szCs w:val="20"/>
        </w:rPr>
        <w:t>ALBRIGHT</w:t>
      </w:r>
      <w:r w:rsidR="001D5F1E" w:rsidRPr="001D5F1E">
        <w:rPr>
          <w:b w:val="0"/>
          <w:bCs w:val="0"/>
          <w:sz w:val="20"/>
          <w:szCs w:val="20"/>
        </w:rPr>
        <w:t xml:space="preserve">) </w:t>
      </w:r>
      <w:r>
        <w:rPr>
          <w:b w:val="0"/>
          <w:bCs w:val="0"/>
          <w:sz w:val="20"/>
          <w:szCs w:val="20"/>
        </w:rPr>
        <w:t>agree to partic</w:t>
      </w:r>
      <w:r w:rsidR="00DD1CF6">
        <w:rPr>
          <w:b w:val="0"/>
          <w:bCs w:val="0"/>
          <w:sz w:val="20"/>
          <w:szCs w:val="20"/>
        </w:rPr>
        <w:t>ipate in the CMU Heinz College</w:t>
      </w:r>
      <w:r>
        <w:rPr>
          <w:b w:val="0"/>
          <w:bCs w:val="0"/>
          <w:sz w:val="20"/>
          <w:szCs w:val="20"/>
        </w:rPr>
        <w:t xml:space="preserve"> </w:t>
      </w:r>
      <w:r w:rsidR="0009493C">
        <w:rPr>
          <w:b w:val="0"/>
          <w:bCs w:val="0"/>
          <w:sz w:val="20"/>
          <w:szCs w:val="20"/>
        </w:rPr>
        <w:t>National</w:t>
      </w:r>
      <w:r w:rsidR="00F82984">
        <w:rPr>
          <w:b w:val="0"/>
          <w:bCs w:val="0"/>
          <w:sz w:val="20"/>
          <w:szCs w:val="20"/>
        </w:rPr>
        <w:t xml:space="preserve"> Education</w:t>
      </w:r>
      <w:r>
        <w:rPr>
          <w:b w:val="0"/>
          <w:bCs w:val="0"/>
          <w:sz w:val="20"/>
          <w:szCs w:val="20"/>
        </w:rPr>
        <w:t xml:space="preserve"> Partners Scholarships program to provide qualified students who </w:t>
      </w:r>
      <w:r w:rsidR="001D5F1E">
        <w:rPr>
          <w:b w:val="0"/>
          <w:bCs w:val="0"/>
          <w:sz w:val="20"/>
          <w:szCs w:val="20"/>
        </w:rPr>
        <w:t xml:space="preserve">are </w:t>
      </w:r>
      <w:r w:rsidR="00F82984">
        <w:rPr>
          <w:b w:val="0"/>
          <w:bCs w:val="0"/>
          <w:sz w:val="20"/>
          <w:szCs w:val="20"/>
        </w:rPr>
        <w:t xml:space="preserve">graduates of </w:t>
      </w:r>
      <w:r w:rsidR="007762F4">
        <w:rPr>
          <w:b w:val="0"/>
          <w:bCs w:val="0"/>
          <w:sz w:val="20"/>
          <w:szCs w:val="20"/>
        </w:rPr>
        <w:t>ALBRIGHT</w:t>
      </w:r>
      <w:r w:rsidR="001D5F1E">
        <w:rPr>
          <w:b w:val="0"/>
          <w:bCs w:val="0"/>
          <w:sz w:val="20"/>
          <w:szCs w:val="20"/>
        </w:rPr>
        <w:t xml:space="preserve"> </w:t>
      </w:r>
      <w:r>
        <w:rPr>
          <w:b w:val="0"/>
          <w:bCs w:val="0"/>
          <w:sz w:val="20"/>
          <w:szCs w:val="20"/>
        </w:rPr>
        <w:t xml:space="preserve">scholarship support from CMU while enrolled in a master’s program at Heinz College.  </w:t>
      </w:r>
    </w:p>
    <w:p w14:paraId="14DEB075" w14:textId="77777777" w:rsidR="002F24CB" w:rsidRDefault="002F24CB">
      <w:pPr>
        <w:pStyle w:val="Title"/>
        <w:ind w:left="2340" w:hanging="2340"/>
        <w:jc w:val="both"/>
        <w:rPr>
          <w:b w:val="0"/>
          <w:bCs w:val="0"/>
          <w:sz w:val="20"/>
          <w:szCs w:val="20"/>
        </w:rPr>
      </w:pPr>
    </w:p>
    <w:p w14:paraId="3E2441B6" w14:textId="77777777" w:rsidR="002F24CB" w:rsidRDefault="005A05D9">
      <w:pPr>
        <w:pStyle w:val="Title"/>
        <w:ind w:left="2340" w:hanging="2340"/>
        <w:jc w:val="both"/>
        <w:rPr>
          <w:sz w:val="20"/>
          <w:szCs w:val="20"/>
        </w:rPr>
      </w:pPr>
      <w:r>
        <w:rPr>
          <w:sz w:val="20"/>
          <w:szCs w:val="20"/>
        </w:rPr>
        <w:t>Eligibility</w:t>
      </w:r>
    </w:p>
    <w:p w14:paraId="0FF9A85B" w14:textId="1156C1F8" w:rsidR="002F24CB" w:rsidRDefault="005A05D9">
      <w:pPr>
        <w:pStyle w:val="Title"/>
        <w:jc w:val="both"/>
        <w:rPr>
          <w:b w:val="0"/>
          <w:sz w:val="20"/>
          <w:szCs w:val="20"/>
        </w:rPr>
      </w:pPr>
      <w:r>
        <w:rPr>
          <w:b w:val="0"/>
          <w:bCs w:val="0"/>
          <w:sz w:val="20"/>
          <w:szCs w:val="20"/>
        </w:rPr>
        <w:t>The</w:t>
      </w:r>
      <w:r w:rsidR="00757D75">
        <w:rPr>
          <w:b w:val="0"/>
          <w:bCs w:val="0"/>
          <w:sz w:val="20"/>
          <w:szCs w:val="20"/>
        </w:rPr>
        <w:t xml:space="preserve"> CMU Heinz College</w:t>
      </w:r>
      <w:r>
        <w:rPr>
          <w:b w:val="0"/>
          <w:bCs w:val="0"/>
          <w:sz w:val="20"/>
          <w:szCs w:val="20"/>
        </w:rPr>
        <w:t xml:space="preserve"> </w:t>
      </w:r>
      <w:r w:rsidR="0009493C">
        <w:rPr>
          <w:b w:val="0"/>
          <w:bCs w:val="0"/>
          <w:sz w:val="20"/>
          <w:szCs w:val="20"/>
        </w:rPr>
        <w:t>National</w:t>
      </w:r>
      <w:r w:rsidR="00F82984">
        <w:rPr>
          <w:b w:val="0"/>
          <w:bCs w:val="0"/>
          <w:sz w:val="20"/>
          <w:szCs w:val="20"/>
        </w:rPr>
        <w:t xml:space="preserve"> Education</w:t>
      </w:r>
      <w:r>
        <w:rPr>
          <w:b w:val="0"/>
          <w:bCs w:val="0"/>
          <w:sz w:val="20"/>
          <w:szCs w:val="20"/>
        </w:rPr>
        <w:t xml:space="preserve"> Partners Scholarships program is designed for students who have successfully completed their bach</w:t>
      </w:r>
      <w:r w:rsidR="00F82984">
        <w:rPr>
          <w:b w:val="0"/>
          <w:bCs w:val="0"/>
          <w:sz w:val="20"/>
          <w:szCs w:val="20"/>
        </w:rPr>
        <w:t>elor’s degree at</w:t>
      </w:r>
      <w:r w:rsidR="001D5F1E">
        <w:rPr>
          <w:b w:val="0"/>
          <w:bCs w:val="0"/>
          <w:sz w:val="20"/>
          <w:szCs w:val="20"/>
        </w:rPr>
        <w:t xml:space="preserve"> </w:t>
      </w:r>
      <w:r w:rsidR="007762F4">
        <w:rPr>
          <w:b w:val="0"/>
          <w:bCs w:val="0"/>
          <w:sz w:val="20"/>
          <w:szCs w:val="20"/>
        </w:rPr>
        <w:t>ALBRIGHT</w:t>
      </w:r>
      <w:r>
        <w:rPr>
          <w:b w:val="0"/>
          <w:sz w:val="20"/>
          <w:szCs w:val="20"/>
        </w:rPr>
        <w:t xml:space="preserve"> and wish to obtain a graduate degree from CMU Heinz College.</w:t>
      </w:r>
    </w:p>
    <w:p w14:paraId="77BC583D" w14:textId="77777777" w:rsidR="002F24CB" w:rsidRDefault="002F24CB">
      <w:pPr>
        <w:pStyle w:val="Title"/>
        <w:jc w:val="both"/>
        <w:rPr>
          <w:sz w:val="20"/>
          <w:szCs w:val="20"/>
        </w:rPr>
      </w:pPr>
    </w:p>
    <w:p w14:paraId="0F920A4F" w14:textId="77777777" w:rsidR="002F24CB" w:rsidRDefault="005A05D9">
      <w:pPr>
        <w:pStyle w:val="Title"/>
        <w:ind w:left="2340" w:hanging="2340"/>
        <w:jc w:val="left"/>
        <w:rPr>
          <w:sz w:val="20"/>
          <w:szCs w:val="20"/>
        </w:rPr>
      </w:pPr>
      <w:r>
        <w:rPr>
          <w:sz w:val="20"/>
          <w:szCs w:val="20"/>
        </w:rPr>
        <w:t>Tuition and fees</w:t>
      </w:r>
    </w:p>
    <w:p w14:paraId="70A22C9F" w14:textId="570A2E09" w:rsidR="002F24CB" w:rsidRDefault="005A05D9">
      <w:pPr>
        <w:pStyle w:val="Title"/>
        <w:jc w:val="left"/>
        <w:rPr>
          <w:b w:val="0"/>
          <w:bCs w:val="0"/>
          <w:sz w:val="20"/>
          <w:szCs w:val="20"/>
        </w:rPr>
      </w:pPr>
      <w:r>
        <w:rPr>
          <w:b w:val="0"/>
          <w:bCs w:val="0"/>
          <w:sz w:val="20"/>
          <w:szCs w:val="20"/>
        </w:rPr>
        <w:t xml:space="preserve">Recipients of the </w:t>
      </w:r>
      <w:r w:rsidR="00F82984">
        <w:rPr>
          <w:b w:val="0"/>
          <w:bCs w:val="0"/>
          <w:sz w:val="20"/>
          <w:szCs w:val="20"/>
        </w:rPr>
        <w:t xml:space="preserve">CMU Heinz College </w:t>
      </w:r>
      <w:r w:rsidR="0009493C">
        <w:rPr>
          <w:b w:val="0"/>
          <w:bCs w:val="0"/>
          <w:sz w:val="20"/>
          <w:szCs w:val="20"/>
        </w:rPr>
        <w:t>National</w:t>
      </w:r>
      <w:r w:rsidR="00F82984">
        <w:rPr>
          <w:b w:val="0"/>
          <w:bCs w:val="0"/>
          <w:sz w:val="20"/>
          <w:szCs w:val="20"/>
        </w:rPr>
        <w:t xml:space="preserve"> Education</w:t>
      </w:r>
      <w:r>
        <w:rPr>
          <w:b w:val="0"/>
          <w:bCs w:val="0"/>
          <w:sz w:val="20"/>
          <w:szCs w:val="20"/>
        </w:rPr>
        <w:t xml:space="preserve"> Partners scholarship for graduate study at CMU are responsible for paying tuition and fees in excess of the scholarship amount to CMU for the three or four semesters of graduate study required for the graduate p</w:t>
      </w:r>
      <w:r w:rsidR="001D5F1E">
        <w:rPr>
          <w:b w:val="0"/>
          <w:bCs w:val="0"/>
          <w:sz w:val="20"/>
          <w:szCs w:val="20"/>
        </w:rPr>
        <w:t xml:space="preserve">rogram at the Heinz College. </w:t>
      </w:r>
      <w:r w:rsidR="007762F4">
        <w:rPr>
          <w:b w:val="0"/>
          <w:bCs w:val="0"/>
          <w:sz w:val="20"/>
          <w:szCs w:val="20"/>
        </w:rPr>
        <w:t>ALBRIGHT</w:t>
      </w:r>
      <w:r>
        <w:rPr>
          <w:b w:val="0"/>
          <w:bCs w:val="0"/>
          <w:sz w:val="20"/>
          <w:szCs w:val="20"/>
        </w:rPr>
        <w:t xml:space="preserve"> is not responsible for any tuition and fees to support </w:t>
      </w:r>
      <w:r w:rsidR="007762F4">
        <w:rPr>
          <w:b w:val="0"/>
          <w:bCs w:val="0"/>
          <w:sz w:val="20"/>
          <w:szCs w:val="20"/>
        </w:rPr>
        <w:t>ALBRIGHT</w:t>
      </w:r>
      <w:r w:rsidR="001D5F1E">
        <w:rPr>
          <w:b w:val="0"/>
          <w:bCs w:val="0"/>
          <w:sz w:val="20"/>
          <w:szCs w:val="20"/>
        </w:rPr>
        <w:t xml:space="preserve"> </w:t>
      </w:r>
      <w:r w:rsidR="00F82984">
        <w:rPr>
          <w:b w:val="0"/>
          <w:bCs w:val="0"/>
          <w:sz w:val="20"/>
          <w:szCs w:val="20"/>
        </w:rPr>
        <w:t>alumni</w:t>
      </w:r>
      <w:r>
        <w:rPr>
          <w:b w:val="0"/>
          <w:bCs w:val="0"/>
          <w:sz w:val="20"/>
          <w:szCs w:val="20"/>
        </w:rPr>
        <w:t xml:space="preserve"> </w:t>
      </w:r>
      <w:r w:rsidR="00F82984">
        <w:rPr>
          <w:b w:val="0"/>
          <w:bCs w:val="0"/>
          <w:sz w:val="20"/>
          <w:szCs w:val="20"/>
        </w:rPr>
        <w:t>in their pursuit of a graduate degree from CMU</w:t>
      </w:r>
      <w:r>
        <w:rPr>
          <w:b w:val="0"/>
          <w:bCs w:val="0"/>
          <w:sz w:val="20"/>
          <w:szCs w:val="20"/>
        </w:rPr>
        <w:t>.</w:t>
      </w:r>
    </w:p>
    <w:p w14:paraId="1896CB3F" w14:textId="77777777" w:rsidR="002F24CB" w:rsidRDefault="002F24CB">
      <w:pPr>
        <w:pStyle w:val="Title"/>
        <w:ind w:left="2340" w:hanging="2340"/>
        <w:jc w:val="left"/>
        <w:rPr>
          <w:sz w:val="20"/>
          <w:szCs w:val="20"/>
        </w:rPr>
      </w:pPr>
    </w:p>
    <w:p w14:paraId="6BFFF08C" w14:textId="2D252B96" w:rsidR="002F24CB" w:rsidRDefault="00DD1CF6">
      <w:pPr>
        <w:pStyle w:val="Title"/>
        <w:ind w:left="2340" w:hanging="2340"/>
        <w:jc w:val="left"/>
        <w:rPr>
          <w:sz w:val="20"/>
          <w:szCs w:val="20"/>
        </w:rPr>
      </w:pPr>
      <w:r>
        <w:rPr>
          <w:sz w:val="20"/>
          <w:szCs w:val="20"/>
        </w:rPr>
        <w:t xml:space="preserve">Heinz College </w:t>
      </w:r>
      <w:r w:rsidR="0009493C">
        <w:rPr>
          <w:sz w:val="20"/>
          <w:szCs w:val="20"/>
        </w:rPr>
        <w:t>National</w:t>
      </w:r>
      <w:r w:rsidR="00F82984">
        <w:rPr>
          <w:sz w:val="20"/>
          <w:szCs w:val="20"/>
        </w:rPr>
        <w:t xml:space="preserve"> Education</w:t>
      </w:r>
      <w:r w:rsidR="005A05D9">
        <w:rPr>
          <w:sz w:val="20"/>
          <w:szCs w:val="20"/>
        </w:rPr>
        <w:t xml:space="preserve"> Partners Scholarship Award</w:t>
      </w:r>
    </w:p>
    <w:p w14:paraId="54BC21B2" w14:textId="66936209" w:rsidR="002F24CB" w:rsidRDefault="005A05D9">
      <w:pPr>
        <w:pStyle w:val="PlainText"/>
        <w:rPr>
          <w:rFonts w:ascii="Times New Roman" w:hAnsi="Times New Roman"/>
          <w:sz w:val="20"/>
          <w:szCs w:val="20"/>
        </w:rPr>
      </w:pPr>
      <w:r>
        <w:rPr>
          <w:rFonts w:ascii="Times New Roman" w:hAnsi="Times New Roman"/>
          <w:sz w:val="20"/>
          <w:szCs w:val="20"/>
        </w:rPr>
        <w:t xml:space="preserve">Beginning in </w:t>
      </w:r>
      <w:r w:rsidR="003B1C58">
        <w:rPr>
          <w:rFonts w:ascii="Times New Roman" w:hAnsi="Times New Roman"/>
          <w:sz w:val="20"/>
          <w:szCs w:val="20"/>
        </w:rPr>
        <w:t xml:space="preserve">Fall </w:t>
      </w:r>
      <w:r w:rsidR="00DA2BEB">
        <w:rPr>
          <w:rFonts w:ascii="Times New Roman" w:hAnsi="Times New Roman"/>
          <w:sz w:val="20"/>
          <w:szCs w:val="20"/>
        </w:rPr>
        <w:t>201</w:t>
      </w:r>
      <w:r w:rsidR="00DD5493">
        <w:rPr>
          <w:rFonts w:ascii="Times New Roman" w:hAnsi="Times New Roman"/>
          <w:sz w:val="20"/>
          <w:szCs w:val="20"/>
        </w:rPr>
        <w:t>9</w:t>
      </w:r>
      <w:r>
        <w:rPr>
          <w:rFonts w:ascii="Times New Roman" w:hAnsi="Times New Roman"/>
          <w:sz w:val="20"/>
          <w:szCs w:val="20"/>
        </w:rPr>
        <w:t xml:space="preserve">, in conjunction with its newly established agreement with </w:t>
      </w:r>
      <w:r w:rsidR="007762F4">
        <w:rPr>
          <w:rFonts w:ascii="Times New Roman" w:hAnsi="Times New Roman"/>
          <w:sz w:val="20"/>
          <w:szCs w:val="20"/>
        </w:rPr>
        <w:t>ALBRIGHT</w:t>
      </w:r>
      <w:r>
        <w:rPr>
          <w:rFonts w:ascii="Times New Roman" w:hAnsi="Times New Roman"/>
          <w:sz w:val="20"/>
          <w:szCs w:val="20"/>
        </w:rPr>
        <w:t xml:space="preserve">, Heinz College will include </w:t>
      </w:r>
      <w:r w:rsidR="007762F4">
        <w:rPr>
          <w:rFonts w:ascii="Times New Roman" w:hAnsi="Times New Roman"/>
          <w:sz w:val="20"/>
          <w:szCs w:val="20"/>
        </w:rPr>
        <w:t>ALBRIGHT</w:t>
      </w:r>
      <w:r>
        <w:rPr>
          <w:rFonts w:ascii="Times New Roman" w:hAnsi="Times New Roman"/>
          <w:sz w:val="20"/>
          <w:szCs w:val="20"/>
        </w:rPr>
        <w:t xml:space="preserve"> as a</w:t>
      </w:r>
      <w:r>
        <w:rPr>
          <w:rFonts w:ascii="Times New Roman" w:hAnsi="Times New Roman"/>
          <w:i/>
          <w:sz w:val="20"/>
          <w:szCs w:val="20"/>
        </w:rPr>
        <w:t xml:space="preserve"> </w:t>
      </w:r>
      <w:r w:rsidR="00CE2D5E">
        <w:rPr>
          <w:rFonts w:ascii="Times New Roman" w:hAnsi="Times New Roman"/>
          <w:sz w:val="20"/>
        </w:rPr>
        <w:t>participant in</w:t>
      </w:r>
      <w:r w:rsidR="00DD1CF6">
        <w:rPr>
          <w:rFonts w:ascii="Times New Roman" w:hAnsi="Times New Roman"/>
          <w:sz w:val="20"/>
          <w:szCs w:val="20"/>
        </w:rPr>
        <w:t xml:space="preserve"> the </w:t>
      </w:r>
      <w:r w:rsidR="00EC395F">
        <w:rPr>
          <w:rFonts w:ascii="Times New Roman" w:hAnsi="Times New Roman"/>
          <w:sz w:val="20"/>
          <w:szCs w:val="20"/>
        </w:rPr>
        <w:t>Heinz College</w:t>
      </w:r>
      <w:r>
        <w:rPr>
          <w:rFonts w:ascii="Times New Roman" w:hAnsi="Times New Roman"/>
          <w:sz w:val="20"/>
          <w:szCs w:val="20"/>
        </w:rPr>
        <w:t xml:space="preserve"> </w:t>
      </w:r>
      <w:r w:rsidR="0009493C">
        <w:rPr>
          <w:rFonts w:ascii="Times New Roman" w:hAnsi="Times New Roman"/>
          <w:sz w:val="20"/>
          <w:szCs w:val="20"/>
        </w:rPr>
        <w:t>National</w:t>
      </w:r>
      <w:r w:rsidR="00F82984">
        <w:rPr>
          <w:rFonts w:ascii="Times New Roman" w:hAnsi="Times New Roman"/>
          <w:sz w:val="20"/>
          <w:szCs w:val="20"/>
        </w:rPr>
        <w:t xml:space="preserve"> Education</w:t>
      </w:r>
      <w:r>
        <w:rPr>
          <w:rFonts w:ascii="Times New Roman" w:hAnsi="Times New Roman"/>
          <w:sz w:val="20"/>
          <w:szCs w:val="20"/>
        </w:rPr>
        <w:t xml:space="preserve"> Partners Scholarship </w:t>
      </w:r>
      <w:r w:rsidRPr="001D5F1E">
        <w:rPr>
          <w:rFonts w:ascii="Times New Roman" w:hAnsi="Times New Roman"/>
          <w:sz w:val="20"/>
          <w:szCs w:val="20"/>
        </w:rPr>
        <w:t>program.  As part of this designation, Heinz College will award</w:t>
      </w:r>
      <w:r w:rsidRPr="001D5F1E">
        <w:rPr>
          <w:rFonts w:ascii="Times New Roman" w:hAnsi="Times New Roman"/>
          <w:sz w:val="20"/>
        </w:rPr>
        <w:t xml:space="preserve"> </w:t>
      </w:r>
      <w:r w:rsidRPr="001D5F1E">
        <w:rPr>
          <w:rFonts w:ascii="Times New Roman" w:hAnsi="Times New Roman"/>
          <w:sz w:val="20"/>
          <w:szCs w:val="20"/>
        </w:rPr>
        <w:t xml:space="preserve">scholarships to incoming students in any of the </w:t>
      </w:r>
      <w:r w:rsidR="00F82984">
        <w:rPr>
          <w:rFonts w:ascii="Times New Roman" w:hAnsi="Times New Roman"/>
          <w:sz w:val="20"/>
          <w:szCs w:val="20"/>
        </w:rPr>
        <w:t xml:space="preserve">master’s </w:t>
      </w:r>
      <w:r w:rsidRPr="001D5F1E">
        <w:rPr>
          <w:rFonts w:ascii="Times New Roman" w:hAnsi="Times New Roman"/>
          <w:sz w:val="20"/>
          <w:szCs w:val="20"/>
        </w:rPr>
        <w:t xml:space="preserve">programs offered by Heinz </w:t>
      </w:r>
      <w:r w:rsidR="00F82984">
        <w:rPr>
          <w:rFonts w:ascii="Times New Roman" w:hAnsi="Times New Roman"/>
          <w:sz w:val="20"/>
          <w:szCs w:val="20"/>
        </w:rPr>
        <w:t>w</w:t>
      </w:r>
      <w:r w:rsidRPr="001D5F1E">
        <w:rPr>
          <w:rFonts w:ascii="Times New Roman" w:hAnsi="Times New Roman"/>
          <w:sz w:val="20"/>
          <w:szCs w:val="20"/>
        </w:rPr>
        <w:t>h</w:t>
      </w:r>
      <w:r w:rsidR="00F82984">
        <w:rPr>
          <w:rFonts w:ascii="Times New Roman" w:hAnsi="Times New Roman"/>
          <w:sz w:val="20"/>
          <w:szCs w:val="20"/>
        </w:rPr>
        <w:t xml:space="preserve">o have or will graduate from </w:t>
      </w:r>
      <w:r w:rsidR="007762F4">
        <w:rPr>
          <w:rFonts w:ascii="Times New Roman" w:hAnsi="Times New Roman"/>
          <w:sz w:val="20"/>
          <w:szCs w:val="20"/>
        </w:rPr>
        <w:t>ALBRIGHT</w:t>
      </w:r>
      <w:r w:rsidRPr="001D5F1E">
        <w:rPr>
          <w:rFonts w:ascii="Times New Roman" w:hAnsi="Times New Roman"/>
          <w:sz w:val="20"/>
          <w:szCs w:val="20"/>
        </w:rPr>
        <w:t>.  The award will be made at the time of admission (no separate a</w:t>
      </w:r>
      <w:r w:rsidR="00B8049B" w:rsidRPr="001D5F1E">
        <w:rPr>
          <w:rFonts w:ascii="Times New Roman" w:hAnsi="Times New Roman"/>
          <w:sz w:val="20"/>
          <w:szCs w:val="20"/>
        </w:rPr>
        <w:t>pplication is necessary) and full-time</w:t>
      </w:r>
      <w:r w:rsidRPr="001D5F1E">
        <w:rPr>
          <w:rFonts w:ascii="Times New Roman" w:hAnsi="Times New Roman"/>
          <w:sz w:val="20"/>
          <w:szCs w:val="20"/>
        </w:rPr>
        <w:t xml:space="preserve"> student</w:t>
      </w:r>
      <w:r w:rsidR="00B8049B" w:rsidRPr="001D5F1E">
        <w:rPr>
          <w:rFonts w:ascii="Times New Roman" w:hAnsi="Times New Roman"/>
          <w:sz w:val="20"/>
          <w:szCs w:val="20"/>
        </w:rPr>
        <w:t>s</w:t>
      </w:r>
      <w:r w:rsidRPr="001D5F1E">
        <w:rPr>
          <w:rFonts w:ascii="Times New Roman" w:hAnsi="Times New Roman"/>
          <w:sz w:val="20"/>
          <w:szCs w:val="20"/>
        </w:rPr>
        <w:t xml:space="preserve"> will receive </w:t>
      </w:r>
      <w:r w:rsidR="00FC61E3" w:rsidRPr="001D5F1E">
        <w:rPr>
          <w:rFonts w:ascii="Times New Roman" w:hAnsi="Times New Roman"/>
          <w:sz w:val="20"/>
          <w:szCs w:val="20"/>
        </w:rPr>
        <w:t xml:space="preserve">tuition reduction scholarship of </w:t>
      </w:r>
      <w:r w:rsidRPr="001D5F1E">
        <w:rPr>
          <w:rFonts w:ascii="Times New Roman" w:hAnsi="Times New Roman"/>
          <w:sz w:val="20"/>
          <w:szCs w:val="20"/>
        </w:rPr>
        <w:t xml:space="preserve">at least </w:t>
      </w:r>
      <w:r w:rsidR="00F82984">
        <w:rPr>
          <w:rFonts w:ascii="Times New Roman" w:hAnsi="Times New Roman"/>
          <w:sz w:val="20"/>
          <w:szCs w:val="20"/>
        </w:rPr>
        <w:t>30% of tuition</w:t>
      </w:r>
      <w:r w:rsidRPr="001D5F1E">
        <w:rPr>
          <w:rFonts w:ascii="Times New Roman" w:hAnsi="Times New Roman"/>
          <w:sz w:val="20"/>
          <w:szCs w:val="20"/>
        </w:rPr>
        <w:t xml:space="preserve"> per semester.</w:t>
      </w:r>
      <w:r>
        <w:rPr>
          <w:rFonts w:ascii="Times New Roman" w:hAnsi="Times New Roman"/>
          <w:sz w:val="20"/>
          <w:szCs w:val="20"/>
        </w:rPr>
        <w:t xml:space="preserve">  To be considered, applicants should indicate their status as a</w:t>
      </w:r>
      <w:r w:rsidR="00077C22">
        <w:rPr>
          <w:rFonts w:ascii="Times New Roman" w:hAnsi="Times New Roman"/>
          <w:sz w:val="20"/>
          <w:szCs w:val="20"/>
        </w:rPr>
        <w:t>n</w:t>
      </w:r>
      <w:r>
        <w:rPr>
          <w:rFonts w:ascii="Times New Roman" w:hAnsi="Times New Roman"/>
          <w:sz w:val="20"/>
          <w:szCs w:val="20"/>
        </w:rPr>
        <w:t xml:space="preserve"> </w:t>
      </w:r>
      <w:r w:rsidR="007762F4">
        <w:rPr>
          <w:rFonts w:ascii="Times New Roman" w:hAnsi="Times New Roman"/>
          <w:sz w:val="20"/>
          <w:szCs w:val="20"/>
        </w:rPr>
        <w:t>ALBRIGHT</w:t>
      </w:r>
      <w:r>
        <w:rPr>
          <w:rFonts w:ascii="Times New Roman" w:hAnsi="Times New Roman"/>
          <w:sz w:val="20"/>
          <w:szCs w:val="20"/>
        </w:rPr>
        <w:t xml:space="preserve"> S</w:t>
      </w:r>
      <w:r w:rsidR="00F82984">
        <w:rPr>
          <w:rFonts w:ascii="Times New Roman" w:hAnsi="Times New Roman"/>
          <w:sz w:val="20"/>
          <w:szCs w:val="20"/>
        </w:rPr>
        <w:t>tudent/Alumnus</w:t>
      </w:r>
      <w:r>
        <w:rPr>
          <w:rFonts w:ascii="Times New Roman" w:hAnsi="Times New Roman"/>
          <w:color w:val="474747"/>
          <w:sz w:val="20"/>
          <w:szCs w:val="20"/>
        </w:rPr>
        <w:t xml:space="preserve"> </w:t>
      </w:r>
      <w:r>
        <w:rPr>
          <w:rFonts w:ascii="Times New Roman" w:hAnsi="Times New Roman"/>
          <w:sz w:val="20"/>
          <w:szCs w:val="20"/>
        </w:rPr>
        <w:t>on the application for admission in the “Partners” section.</w:t>
      </w:r>
    </w:p>
    <w:p w14:paraId="506586A6" w14:textId="77777777" w:rsidR="002F24CB" w:rsidRDefault="002F24CB">
      <w:pPr>
        <w:pStyle w:val="Title"/>
        <w:jc w:val="left"/>
        <w:rPr>
          <w:sz w:val="20"/>
          <w:szCs w:val="20"/>
        </w:rPr>
      </w:pPr>
    </w:p>
    <w:p w14:paraId="61EB781A" w14:textId="77777777" w:rsidR="002F24CB" w:rsidRDefault="005A05D9">
      <w:pPr>
        <w:pStyle w:val="Title"/>
        <w:jc w:val="left"/>
        <w:rPr>
          <w:b w:val="0"/>
          <w:bCs w:val="0"/>
          <w:sz w:val="20"/>
          <w:szCs w:val="20"/>
        </w:rPr>
      </w:pPr>
      <w:r>
        <w:rPr>
          <w:sz w:val="20"/>
          <w:szCs w:val="20"/>
        </w:rPr>
        <w:t>Maximum Number of Scholarship Awards</w:t>
      </w:r>
      <w:r>
        <w:rPr>
          <w:b w:val="0"/>
          <w:bCs w:val="0"/>
          <w:sz w:val="20"/>
          <w:szCs w:val="20"/>
        </w:rPr>
        <w:tab/>
      </w:r>
    </w:p>
    <w:p w14:paraId="216B6992" w14:textId="68C4BF83" w:rsidR="002F24CB" w:rsidRDefault="005A05D9">
      <w:pPr>
        <w:pStyle w:val="Title"/>
        <w:jc w:val="left"/>
        <w:rPr>
          <w:b w:val="0"/>
          <w:i/>
          <w:sz w:val="20"/>
          <w:szCs w:val="20"/>
        </w:rPr>
      </w:pPr>
      <w:r>
        <w:rPr>
          <w:b w:val="0"/>
          <w:bCs w:val="0"/>
          <w:sz w:val="20"/>
          <w:szCs w:val="20"/>
        </w:rPr>
        <w:t xml:space="preserve">Each year, a maximum of ten qualified </w:t>
      </w:r>
      <w:r w:rsidR="007762F4">
        <w:rPr>
          <w:b w:val="0"/>
          <w:bCs w:val="0"/>
          <w:sz w:val="20"/>
          <w:szCs w:val="20"/>
        </w:rPr>
        <w:t>ALBRIGHT</w:t>
      </w:r>
      <w:r w:rsidR="001D5F1E">
        <w:rPr>
          <w:b w:val="0"/>
          <w:bCs w:val="0"/>
          <w:sz w:val="20"/>
          <w:szCs w:val="20"/>
        </w:rPr>
        <w:t xml:space="preserve"> </w:t>
      </w:r>
      <w:r w:rsidR="00F82984">
        <w:rPr>
          <w:b w:val="0"/>
          <w:bCs w:val="0"/>
          <w:sz w:val="20"/>
          <w:szCs w:val="20"/>
        </w:rPr>
        <w:t>alumni</w:t>
      </w:r>
      <w:r>
        <w:rPr>
          <w:b w:val="0"/>
          <w:bCs w:val="0"/>
          <w:sz w:val="20"/>
          <w:szCs w:val="20"/>
        </w:rPr>
        <w:t xml:space="preserve"> in the Heinz College’s incoming class can be awarded the </w:t>
      </w:r>
      <w:r w:rsidR="00B775A7">
        <w:rPr>
          <w:b w:val="0"/>
          <w:bCs w:val="0"/>
          <w:sz w:val="20"/>
          <w:szCs w:val="20"/>
        </w:rPr>
        <w:t xml:space="preserve">CMU Heinz College </w:t>
      </w:r>
      <w:r w:rsidR="0009493C">
        <w:rPr>
          <w:b w:val="0"/>
          <w:bCs w:val="0"/>
          <w:sz w:val="20"/>
          <w:szCs w:val="20"/>
        </w:rPr>
        <w:t>National</w:t>
      </w:r>
      <w:r w:rsidR="00F82984">
        <w:rPr>
          <w:b w:val="0"/>
          <w:bCs w:val="0"/>
          <w:sz w:val="20"/>
          <w:szCs w:val="20"/>
        </w:rPr>
        <w:t xml:space="preserve"> Education</w:t>
      </w:r>
      <w:r w:rsidRPr="00ED6055">
        <w:rPr>
          <w:b w:val="0"/>
          <w:sz w:val="20"/>
        </w:rPr>
        <w:t xml:space="preserve"> Partners</w:t>
      </w:r>
      <w:r w:rsidRPr="00B775A7">
        <w:rPr>
          <w:b w:val="0"/>
          <w:sz w:val="20"/>
          <w:szCs w:val="20"/>
        </w:rPr>
        <w:t xml:space="preserve"> </w:t>
      </w:r>
      <w:r w:rsidRPr="00ED6055">
        <w:rPr>
          <w:b w:val="0"/>
          <w:sz w:val="20"/>
        </w:rPr>
        <w:t>Scholarship</w:t>
      </w:r>
      <w:r>
        <w:rPr>
          <w:b w:val="0"/>
          <w:i/>
          <w:sz w:val="20"/>
          <w:szCs w:val="20"/>
        </w:rPr>
        <w:t xml:space="preserve">. </w:t>
      </w:r>
    </w:p>
    <w:p w14:paraId="30BDBDA3" w14:textId="77777777" w:rsidR="002F24CB" w:rsidRDefault="002F24CB">
      <w:pPr>
        <w:pStyle w:val="Title"/>
        <w:jc w:val="left"/>
        <w:rPr>
          <w:i/>
          <w:sz w:val="20"/>
          <w:szCs w:val="20"/>
        </w:rPr>
      </w:pPr>
    </w:p>
    <w:p w14:paraId="7A20E782" w14:textId="77777777" w:rsidR="002F24CB" w:rsidRDefault="005A05D9">
      <w:pPr>
        <w:pStyle w:val="Title"/>
        <w:jc w:val="left"/>
        <w:rPr>
          <w:sz w:val="20"/>
          <w:szCs w:val="20"/>
        </w:rPr>
      </w:pPr>
      <w:r>
        <w:rPr>
          <w:sz w:val="20"/>
          <w:szCs w:val="20"/>
        </w:rPr>
        <w:t>Marketing</w:t>
      </w:r>
      <w:r>
        <w:rPr>
          <w:sz w:val="20"/>
          <w:szCs w:val="20"/>
        </w:rPr>
        <w:tab/>
      </w:r>
    </w:p>
    <w:p w14:paraId="5B5E6980" w14:textId="4C3DA2D2" w:rsidR="002F24CB" w:rsidRDefault="005A05D9">
      <w:pPr>
        <w:pStyle w:val="Title"/>
        <w:jc w:val="left"/>
        <w:rPr>
          <w:b w:val="0"/>
          <w:bCs w:val="0"/>
          <w:sz w:val="20"/>
          <w:szCs w:val="20"/>
        </w:rPr>
      </w:pPr>
      <w:r>
        <w:rPr>
          <w:b w:val="0"/>
          <w:bCs w:val="0"/>
          <w:sz w:val="20"/>
          <w:szCs w:val="20"/>
        </w:rPr>
        <w:t xml:space="preserve">Both </w:t>
      </w:r>
      <w:r w:rsidR="007762F4">
        <w:rPr>
          <w:b w:val="0"/>
          <w:bCs w:val="0"/>
          <w:sz w:val="20"/>
          <w:szCs w:val="20"/>
        </w:rPr>
        <w:t>ALBRIGHT</w:t>
      </w:r>
      <w:r>
        <w:rPr>
          <w:b w:val="0"/>
          <w:bCs w:val="0"/>
          <w:sz w:val="20"/>
          <w:szCs w:val="20"/>
        </w:rPr>
        <w:t xml:space="preserve"> and Heinz will market the scholarship and the graduate degree programs to </w:t>
      </w:r>
      <w:r w:rsidR="007762F4">
        <w:rPr>
          <w:b w:val="0"/>
          <w:bCs w:val="0"/>
          <w:sz w:val="20"/>
          <w:szCs w:val="20"/>
        </w:rPr>
        <w:t>ALBRIGHT</w:t>
      </w:r>
      <w:r>
        <w:rPr>
          <w:b w:val="0"/>
          <w:bCs w:val="0"/>
          <w:sz w:val="20"/>
          <w:szCs w:val="20"/>
        </w:rPr>
        <w:t xml:space="preserve"> </w:t>
      </w:r>
      <w:r w:rsidR="00F82984">
        <w:rPr>
          <w:b w:val="0"/>
          <w:bCs w:val="0"/>
          <w:sz w:val="20"/>
          <w:szCs w:val="20"/>
        </w:rPr>
        <w:t>students/alumni</w:t>
      </w:r>
      <w:r w:rsidR="000B30EE">
        <w:rPr>
          <w:b w:val="0"/>
          <w:bCs w:val="0"/>
          <w:sz w:val="20"/>
          <w:szCs w:val="20"/>
        </w:rPr>
        <w:t xml:space="preserve"> in the following ways</w:t>
      </w:r>
      <w:r>
        <w:rPr>
          <w:b w:val="0"/>
          <w:bCs w:val="0"/>
          <w:sz w:val="20"/>
          <w:szCs w:val="20"/>
        </w:rPr>
        <w:t xml:space="preserve">.  Heinz staff members may attend </w:t>
      </w:r>
      <w:proofErr w:type="gramStart"/>
      <w:r w:rsidR="001D5F1E">
        <w:rPr>
          <w:b w:val="0"/>
          <w:bCs w:val="0"/>
          <w:sz w:val="20"/>
          <w:szCs w:val="20"/>
        </w:rPr>
        <w:t>a</w:t>
      </w:r>
      <w:proofErr w:type="gramEnd"/>
      <w:r w:rsidR="001D5F1E">
        <w:rPr>
          <w:b w:val="0"/>
          <w:bCs w:val="0"/>
          <w:sz w:val="20"/>
          <w:szCs w:val="20"/>
        </w:rPr>
        <w:t xml:space="preserve"> </w:t>
      </w:r>
      <w:r w:rsidR="007762F4">
        <w:rPr>
          <w:b w:val="0"/>
          <w:bCs w:val="0"/>
          <w:sz w:val="20"/>
          <w:szCs w:val="20"/>
        </w:rPr>
        <w:t>ALBRIGHT</w:t>
      </w:r>
      <w:r>
        <w:rPr>
          <w:b w:val="0"/>
          <w:bCs w:val="0"/>
          <w:sz w:val="20"/>
          <w:szCs w:val="20"/>
        </w:rPr>
        <w:t xml:space="preserve"> </w:t>
      </w:r>
      <w:r w:rsidR="00F82984">
        <w:rPr>
          <w:b w:val="0"/>
          <w:bCs w:val="0"/>
          <w:sz w:val="20"/>
          <w:szCs w:val="20"/>
        </w:rPr>
        <w:t xml:space="preserve">recruitment </w:t>
      </w:r>
      <w:r w:rsidR="001D5F1E">
        <w:rPr>
          <w:b w:val="0"/>
          <w:bCs w:val="0"/>
          <w:sz w:val="20"/>
          <w:szCs w:val="20"/>
        </w:rPr>
        <w:t xml:space="preserve">event </w:t>
      </w:r>
      <w:r w:rsidR="000B30EE">
        <w:rPr>
          <w:b w:val="0"/>
          <w:bCs w:val="0"/>
          <w:sz w:val="20"/>
          <w:szCs w:val="20"/>
        </w:rPr>
        <w:t xml:space="preserve">at </w:t>
      </w:r>
      <w:r w:rsidR="00FF787C">
        <w:rPr>
          <w:b w:val="0"/>
          <w:bCs w:val="0"/>
          <w:sz w:val="20"/>
          <w:szCs w:val="20"/>
        </w:rPr>
        <w:t xml:space="preserve">the </w:t>
      </w:r>
      <w:r w:rsidR="00FF787C" w:rsidRPr="00FF787C">
        <w:rPr>
          <w:sz w:val="20"/>
          <w:szCs w:val="20"/>
        </w:rPr>
        <w:t xml:space="preserve">cost of </w:t>
      </w:r>
      <w:r w:rsidR="00FF787C">
        <w:rPr>
          <w:sz w:val="20"/>
          <w:szCs w:val="20"/>
        </w:rPr>
        <w:t>Heinz</w:t>
      </w:r>
      <w:r w:rsidR="00FF787C" w:rsidRPr="00FF787C">
        <w:rPr>
          <w:sz w:val="20"/>
          <w:szCs w:val="20"/>
        </w:rPr>
        <w:t xml:space="preserve"> </w:t>
      </w:r>
      <w:r w:rsidR="000B30EE">
        <w:rPr>
          <w:b w:val="0"/>
          <w:bCs w:val="0"/>
          <w:sz w:val="20"/>
          <w:szCs w:val="20"/>
        </w:rPr>
        <w:t xml:space="preserve">which they can use </w:t>
      </w:r>
      <w:r>
        <w:rPr>
          <w:b w:val="0"/>
          <w:bCs w:val="0"/>
          <w:sz w:val="20"/>
          <w:szCs w:val="20"/>
        </w:rPr>
        <w:t xml:space="preserve">to inform students of the </w:t>
      </w:r>
      <w:r w:rsidR="000B30EE">
        <w:rPr>
          <w:b w:val="0"/>
          <w:bCs w:val="0"/>
          <w:sz w:val="20"/>
          <w:szCs w:val="20"/>
        </w:rPr>
        <w:t xml:space="preserve">Heinz College </w:t>
      </w:r>
      <w:r w:rsidR="0009493C">
        <w:rPr>
          <w:b w:val="0"/>
          <w:bCs w:val="0"/>
          <w:sz w:val="20"/>
          <w:szCs w:val="20"/>
        </w:rPr>
        <w:t>National</w:t>
      </w:r>
      <w:r w:rsidR="00F82984">
        <w:rPr>
          <w:b w:val="0"/>
          <w:bCs w:val="0"/>
          <w:sz w:val="20"/>
          <w:szCs w:val="20"/>
        </w:rPr>
        <w:t xml:space="preserve"> Education</w:t>
      </w:r>
      <w:r>
        <w:rPr>
          <w:b w:val="0"/>
          <w:bCs w:val="0"/>
          <w:sz w:val="20"/>
          <w:szCs w:val="20"/>
        </w:rPr>
        <w:t xml:space="preserve"> Partners Scholarship program, the agreement with </w:t>
      </w:r>
      <w:r w:rsidR="007762F4">
        <w:rPr>
          <w:b w:val="0"/>
          <w:bCs w:val="0"/>
          <w:sz w:val="20"/>
          <w:szCs w:val="20"/>
        </w:rPr>
        <w:t>ALBRIGHT</w:t>
      </w:r>
      <w:r>
        <w:rPr>
          <w:b w:val="0"/>
          <w:bCs w:val="0"/>
          <w:sz w:val="20"/>
          <w:szCs w:val="20"/>
        </w:rPr>
        <w:t xml:space="preserve"> and answer questions.  </w:t>
      </w:r>
      <w:r w:rsidR="000B30EE">
        <w:rPr>
          <w:b w:val="0"/>
          <w:bCs w:val="0"/>
          <w:sz w:val="20"/>
          <w:szCs w:val="20"/>
        </w:rPr>
        <w:t xml:space="preserve">Heinz staff members may also develop collateral about the program </w:t>
      </w:r>
      <w:r w:rsidR="009F35DF">
        <w:rPr>
          <w:b w:val="0"/>
          <w:bCs w:val="0"/>
          <w:sz w:val="20"/>
          <w:szCs w:val="20"/>
        </w:rPr>
        <w:t xml:space="preserve">that </w:t>
      </w:r>
      <w:r w:rsidR="007762F4">
        <w:rPr>
          <w:b w:val="0"/>
          <w:bCs w:val="0"/>
          <w:sz w:val="20"/>
          <w:szCs w:val="20"/>
        </w:rPr>
        <w:t>ALBRIGHT</w:t>
      </w:r>
      <w:r w:rsidR="009F35DF">
        <w:rPr>
          <w:b w:val="0"/>
          <w:bCs w:val="0"/>
          <w:sz w:val="20"/>
          <w:szCs w:val="20"/>
        </w:rPr>
        <w:t xml:space="preserve"> will distribute at </w:t>
      </w:r>
      <w:r w:rsidR="001D5F1E">
        <w:rPr>
          <w:b w:val="0"/>
          <w:bCs w:val="0"/>
          <w:sz w:val="20"/>
          <w:szCs w:val="20"/>
        </w:rPr>
        <w:t xml:space="preserve">their </w:t>
      </w:r>
      <w:r w:rsidR="00F82984">
        <w:rPr>
          <w:b w:val="0"/>
          <w:bCs w:val="0"/>
          <w:sz w:val="20"/>
          <w:szCs w:val="20"/>
        </w:rPr>
        <w:t>events</w:t>
      </w:r>
      <w:r w:rsidR="001D5F1E">
        <w:rPr>
          <w:b w:val="0"/>
          <w:bCs w:val="0"/>
          <w:sz w:val="20"/>
          <w:szCs w:val="20"/>
        </w:rPr>
        <w:t xml:space="preserve">. </w:t>
      </w:r>
      <w:r w:rsidR="001D75AE">
        <w:rPr>
          <w:b w:val="0"/>
          <w:bCs w:val="0"/>
          <w:sz w:val="20"/>
          <w:szCs w:val="20"/>
        </w:rPr>
        <w:t xml:space="preserve">Heinz may also develop </w:t>
      </w:r>
      <w:r w:rsidR="0004142A">
        <w:rPr>
          <w:b w:val="0"/>
          <w:bCs w:val="0"/>
          <w:sz w:val="20"/>
          <w:szCs w:val="20"/>
        </w:rPr>
        <w:t xml:space="preserve">an </w:t>
      </w:r>
      <w:r w:rsidR="001D75AE">
        <w:rPr>
          <w:b w:val="0"/>
          <w:bCs w:val="0"/>
          <w:sz w:val="20"/>
          <w:szCs w:val="20"/>
        </w:rPr>
        <w:t xml:space="preserve">invitation for </w:t>
      </w:r>
      <w:r w:rsidR="007762F4">
        <w:rPr>
          <w:b w:val="0"/>
          <w:bCs w:val="0"/>
          <w:sz w:val="20"/>
          <w:szCs w:val="20"/>
        </w:rPr>
        <w:t>ALBRIGHT</w:t>
      </w:r>
      <w:r w:rsidR="00F82984">
        <w:rPr>
          <w:b w:val="0"/>
          <w:bCs w:val="0"/>
          <w:sz w:val="20"/>
          <w:szCs w:val="20"/>
        </w:rPr>
        <w:t xml:space="preserve"> students </w:t>
      </w:r>
      <w:r>
        <w:rPr>
          <w:b w:val="0"/>
          <w:bCs w:val="0"/>
          <w:sz w:val="20"/>
          <w:szCs w:val="20"/>
        </w:rPr>
        <w:t>to the</w:t>
      </w:r>
      <w:r w:rsidR="001D5F1E">
        <w:rPr>
          <w:b w:val="0"/>
          <w:bCs w:val="0"/>
          <w:sz w:val="20"/>
          <w:szCs w:val="20"/>
        </w:rPr>
        <w:t xml:space="preserve"> school’s</w:t>
      </w:r>
      <w:r>
        <w:rPr>
          <w:b w:val="0"/>
          <w:bCs w:val="0"/>
          <w:sz w:val="20"/>
          <w:szCs w:val="20"/>
        </w:rPr>
        <w:t xml:space="preserve"> fall visitation events to see the school and meet faculty, staff and current Heinz students.  </w:t>
      </w:r>
      <w:r w:rsidR="007762F4">
        <w:rPr>
          <w:b w:val="0"/>
          <w:bCs w:val="0"/>
          <w:sz w:val="20"/>
          <w:szCs w:val="20"/>
        </w:rPr>
        <w:t>ALBRIGHT</w:t>
      </w:r>
      <w:r w:rsidR="001D75AE">
        <w:rPr>
          <w:b w:val="0"/>
          <w:bCs w:val="0"/>
          <w:sz w:val="20"/>
          <w:szCs w:val="20"/>
        </w:rPr>
        <w:t xml:space="preserve"> will share this invitation </w:t>
      </w:r>
      <w:r w:rsidR="00D676FD">
        <w:rPr>
          <w:b w:val="0"/>
          <w:bCs w:val="0"/>
          <w:sz w:val="20"/>
          <w:szCs w:val="20"/>
        </w:rPr>
        <w:t xml:space="preserve">along with general information about the Heinz College </w:t>
      </w:r>
      <w:r w:rsidR="0009493C">
        <w:rPr>
          <w:b w:val="0"/>
          <w:bCs w:val="0"/>
          <w:sz w:val="20"/>
          <w:szCs w:val="20"/>
        </w:rPr>
        <w:t>National</w:t>
      </w:r>
      <w:r w:rsidR="00F82984">
        <w:rPr>
          <w:b w:val="0"/>
          <w:bCs w:val="0"/>
          <w:sz w:val="20"/>
          <w:szCs w:val="20"/>
        </w:rPr>
        <w:t xml:space="preserve"> Education</w:t>
      </w:r>
      <w:r w:rsidR="00D676FD">
        <w:rPr>
          <w:b w:val="0"/>
          <w:bCs w:val="0"/>
          <w:sz w:val="20"/>
          <w:szCs w:val="20"/>
        </w:rPr>
        <w:t xml:space="preserve"> Partners Scholarship program </w:t>
      </w:r>
      <w:r w:rsidR="001D75AE">
        <w:rPr>
          <w:b w:val="0"/>
          <w:bCs w:val="0"/>
          <w:sz w:val="20"/>
          <w:szCs w:val="20"/>
        </w:rPr>
        <w:t xml:space="preserve">with </w:t>
      </w:r>
      <w:r w:rsidR="007762F4">
        <w:rPr>
          <w:b w:val="0"/>
          <w:bCs w:val="0"/>
          <w:sz w:val="20"/>
          <w:szCs w:val="20"/>
        </w:rPr>
        <w:t>ALBRIGHT</w:t>
      </w:r>
      <w:r w:rsidR="001D75AE">
        <w:rPr>
          <w:b w:val="0"/>
          <w:bCs w:val="0"/>
          <w:sz w:val="20"/>
          <w:szCs w:val="20"/>
        </w:rPr>
        <w:t xml:space="preserve"> </w:t>
      </w:r>
      <w:r w:rsidR="00F82984">
        <w:rPr>
          <w:b w:val="0"/>
          <w:bCs w:val="0"/>
          <w:sz w:val="20"/>
          <w:szCs w:val="20"/>
        </w:rPr>
        <w:t>students/alumni</w:t>
      </w:r>
      <w:r w:rsidR="001D5F1E">
        <w:rPr>
          <w:b w:val="0"/>
          <w:bCs w:val="0"/>
          <w:sz w:val="20"/>
          <w:szCs w:val="20"/>
        </w:rPr>
        <w:t>.</w:t>
      </w:r>
      <w:r w:rsidR="00E615A9">
        <w:rPr>
          <w:b w:val="0"/>
          <w:bCs w:val="0"/>
          <w:sz w:val="20"/>
          <w:szCs w:val="20"/>
        </w:rPr>
        <w:t xml:space="preserve"> </w:t>
      </w:r>
      <w:r w:rsidR="007762F4">
        <w:rPr>
          <w:b w:val="0"/>
          <w:bCs w:val="0"/>
          <w:sz w:val="20"/>
          <w:szCs w:val="20"/>
        </w:rPr>
        <w:t>ALBRIGHT</w:t>
      </w:r>
      <w:r w:rsidR="001D5F1E">
        <w:rPr>
          <w:b w:val="0"/>
          <w:bCs w:val="0"/>
          <w:sz w:val="20"/>
          <w:szCs w:val="20"/>
        </w:rPr>
        <w:t xml:space="preserve"> will assist with advertising any webinars perti</w:t>
      </w:r>
      <w:r w:rsidR="00F82984">
        <w:rPr>
          <w:b w:val="0"/>
          <w:bCs w:val="0"/>
          <w:sz w:val="20"/>
          <w:szCs w:val="20"/>
        </w:rPr>
        <w:t xml:space="preserve">nent or specific to their </w:t>
      </w:r>
      <w:r w:rsidR="001D5F1E">
        <w:rPr>
          <w:b w:val="0"/>
          <w:bCs w:val="0"/>
          <w:sz w:val="20"/>
          <w:szCs w:val="20"/>
        </w:rPr>
        <w:t>s</w:t>
      </w:r>
      <w:r w:rsidR="00F82984">
        <w:rPr>
          <w:b w:val="0"/>
          <w:bCs w:val="0"/>
          <w:sz w:val="20"/>
          <w:szCs w:val="20"/>
        </w:rPr>
        <w:t>tudents/ alumni</w:t>
      </w:r>
      <w:r w:rsidR="001D5F1E">
        <w:rPr>
          <w:b w:val="0"/>
          <w:bCs w:val="0"/>
          <w:sz w:val="20"/>
          <w:szCs w:val="20"/>
        </w:rPr>
        <w:t xml:space="preserve">. </w:t>
      </w:r>
      <w:r w:rsidR="00FF787C" w:rsidRPr="00FF787C">
        <w:rPr>
          <w:sz w:val="20"/>
          <w:szCs w:val="20"/>
        </w:rPr>
        <w:t>Heinz will pub</w:t>
      </w:r>
      <w:r w:rsidR="00FF787C">
        <w:rPr>
          <w:sz w:val="20"/>
          <w:szCs w:val="20"/>
        </w:rPr>
        <w:t>lic</w:t>
      </w:r>
      <w:r w:rsidR="00FF787C" w:rsidRPr="00FF787C">
        <w:rPr>
          <w:sz w:val="20"/>
          <w:szCs w:val="20"/>
        </w:rPr>
        <w:t xml:space="preserve">ize ALBRIGHT in all Heinz College National Education Partners Scholarships program </w:t>
      </w:r>
      <w:r w:rsidR="004E7017">
        <w:rPr>
          <w:sz w:val="20"/>
          <w:szCs w:val="20"/>
        </w:rPr>
        <w:t xml:space="preserve">in its </w:t>
      </w:r>
      <w:r w:rsidR="00FF787C" w:rsidRPr="00FF787C">
        <w:rPr>
          <w:sz w:val="20"/>
          <w:szCs w:val="20"/>
        </w:rPr>
        <w:t>recruitment materials where appropriate (e.g., websites).</w:t>
      </w:r>
      <w:r w:rsidR="00FF787C">
        <w:rPr>
          <w:b w:val="0"/>
          <w:bCs w:val="0"/>
          <w:sz w:val="20"/>
          <w:szCs w:val="20"/>
        </w:rPr>
        <w:t xml:space="preserve"> </w:t>
      </w:r>
      <w:r w:rsidR="007762F4">
        <w:rPr>
          <w:b w:val="0"/>
          <w:bCs w:val="0"/>
          <w:sz w:val="20"/>
          <w:szCs w:val="20"/>
        </w:rPr>
        <w:t>ALBRIGHT</w:t>
      </w:r>
      <w:r>
        <w:rPr>
          <w:b w:val="0"/>
          <w:bCs w:val="0"/>
          <w:sz w:val="20"/>
          <w:szCs w:val="20"/>
        </w:rPr>
        <w:t xml:space="preserve"> may </w:t>
      </w:r>
      <w:r w:rsidR="00D676FD">
        <w:rPr>
          <w:b w:val="0"/>
          <w:bCs w:val="0"/>
          <w:sz w:val="20"/>
          <w:szCs w:val="20"/>
        </w:rPr>
        <w:t xml:space="preserve">choose to </w:t>
      </w:r>
      <w:r>
        <w:rPr>
          <w:b w:val="0"/>
          <w:bCs w:val="0"/>
          <w:sz w:val="20"/>
          <w:szCs w:val="20"/>
        </w:rPr>
        <w:t xml:space="preserve">publicize the </w:t>
      </w:r>
      <w:r w:rsidR="007C330D">
        <w:rPr>
          <w:b w:val="0"/>
          <w:bCs w:val="0"/>
          <w:sz w:val="20"/>
          <w:szCs w:val="20"/>
        </w:rPr>
        <w:t xml:space="preserve">Heinz College </w:t>
      </w:r>
      <w:r w:rsidR="0009493C">
        <w:rPr>
          <w:b w:val="0"/>
          <w:bCs w:val="0"/>
          <w:sz w:val="20"/>
          <w:szCs w:val="20"/>
        </w:rPr>
        <w:t>National</w:t>
      </w:r>
      <w:r w:rsidR="00F82984">
        <w:rPr>
          <w:b w:val="0"/>
          <w:bCs w:val="0"/>
          <w:sz w:val="20"/>
          <w:szCs w:val="20"/>
        </w:rPr>
        <w:t xml:space="preserve"> Education</w:t>
      </w:r>
      <w:r>
        <w:rPr>
          <w:b w:val="0"/>
          <w:bCs w:val="0"/>
          <w:sz w:val="20"/>
          <w:szCs w:val="20"/>
        </w:rPr>
        <w:t xml:space="preserve"> Partners Scholarships</w:t>
      </w:r>
      <w:r>
        <w:rPr>
          <w:sz w:val="20"/>
          <w:szCs w:val="20"/>
        </w:rPr>
        <w:t xml:space="preserve"> </w:t>
      </w:r>
      <w:r>
        <w:rPr>
          <w:b w:val="0"/>
          <w:bCs w:val="0"/>
          <w:sz w:val="20"/>
          <w:szCs w:val="20"/>
        </w:rPr>
        <w:t>program in its recruitment materials</w:t>
      </w:r>
      <w:r w:rsidR="00347DF1">
        <w:rPr>
          <w:b w:val="0"/>
          <w:bCs w:val="0"/>
          <w:sz w:val="20"/>
          <w:szCs w:val="20"/>
        </w:rPr>
        <w:t xml:space="preserve"> where appropriate (e.g</w:t>
      </w:r>
      <w:r w:rsidR="00682E62">
        <w:rPr>
          <w:b w:val="0"/>
          <w:bCs w:val="0"/>
          <w:sz w:val="20"/>
          <w:szCs w:val="20"/>
        </w:rPr>
        <w:t>.</w:t>
      </w:r>
      <w:r w:rsidR="00347DF1">
        <w:rPr>
          <w:b w:val="0"/>
          <w:bCs w:val="0"/>
          <w:sz w:val="20"/>
          <w:szCs w:val="20"/>
        </w:rPr>
        <w:t xml:space="preserve">, </w:t>
      </w:r>
      <w:r w:rsidR="001D5F1E">
        <w:rPr>
          <w:b w:val="0"/>
          <w:bCs w:val="0"/>
          <w:sz w:val="20"/>
          <w:szCs w:val="20"/>
        </w:rPr>
        <w:t>website</w:t>
      </w:r>
      <w:r w:rsidR="00347DF1">
        <w:rPr>
          <w:b w:val="0"/>
          <w:bCs w:val="0"/>
          <w:sz w:val="20"/>
          <w:szCs w:val="20"/>
        </w:rPr>
        <w:t>s)</w:t>
      </w:r>
      <w:r>
        <w:rPr>
          <w:b w:val="0"/>
          <w:bCs w:val="0"/>
          <w:sz w:val="20"/>
          <w:szCs w:val="20"/>
        </w:rPr>
        <w:t>.</w:t>
      </w:r>
    </w:p>
    <w:p w14:paraId="50023654" w14:textId="77777777" w:rsidR="002F24CB" w:rsidRDefault="002F24CB">
      <w:pPr>
        <w:pStyle w:val="Title"/>
        <w:jc w:val="both"/>
        <w:rPr>
          <w:b w:val="0"/>
          <w:bCs w:val="0"/>
          <w:sz w:val="20"/>
          <w:szCs w:val="20"/>
        </w:rPr>
      </w:pPr>
    </w:p>
    <w:p w14:paraId="7FEB24C1" w14:textId="0F899C0D" w:rsidR="00F7462A" w:rsidRDefault="005A05D9">
      <w:pPr>
        <w:pStyle w:val="Title"/>
        <w:jc w:val="both"/>
        <w:rPr>
          <w:b w:val="0"/>
          <w:bCs w:val="0"/>
          <w:sz w:val="20"/>
          <w:szCs w:val="20"/>
        </w:rPr>
      </w:pPr>
      <w:r>
        <w:rPr>
          <w:b w:val="0"/>
          <w:bCs w:val="0"/>
          <w:sz w:val="20"/>
          <w:szCs w:val="20"/>
        </w:rPr>
        <w:t xml:space="preserve">Consistent with the foregoing, each institution may use the logos, names and other marks of the other institution as specifically authorized in advance in writing (such authorization not to be unreasonably withheld or delayed) on a case by case basis by, in the case of CMU’s logos, name and other marks, by CMU’s Provost or Vice President for University Advancement, or either of his/her designees, and in the case of </w:t>
      </w:r>
      <w:r w:rsidR="007762F4">
        <w:rPr>
          <w:b w:val="0"/>
          <w:bCs w:val="0"/>
          <w:sz w:val="20"/>
          <w:szCs w:val="20"/>
        </w:rPr>
        <w:t>ALBRIGHT</w:t>
      </w:r>
      <w:r>
        <w:rPr>
          <w:b w:val="0"/>
          <w:bCs w:val="0"/>
          <w:sz w:val="20"/>
          <w:szCs w:val="20"/>
        </w:rPr>
        <w:t xml:space="preserve">’s logos, names and other marks, </w:t>
      </w:r>
      <w:r w:rsidRPr="00CE4716">
        <w:rPr>
          <w:b w:val="0"/>
          <w:bCs w:val="0"/>
          <w:sz w:val="20"/>
          <w:szCs w:val="20"/>
        </w:rPr>
        <w:t xml:space="preserve">by </w:t>
      </w:r>
      <w:r w:rsidR="007762F4">
        <w:rPr>
          <w:b w:val="0"/>
          <w:bCs w:val="0"/>
          <w:sz w:val="20"/>
          <w:szCs w:val="20"/>
        </w:rPr>
        <w:t>ALBRIGHT</w:t>
      </w:r>
      <w:r w:rsidRPr="00CE4716">
        <w:rPr>
          <w:b w:val="0"/>
          <w:bCs w:val="0"/>
          <w:sz w:val="20"/>
          <w:szCs w:val="20"/>
        </w:rPr>
        <w:t xml:space="preserve">’s </w:t>
      </w:r>
      <w:r w:rsidR="00CE4716" w:rsidRPr="00CE4716">
        <w:rPr>
          <w:b w:val="0"/>
          <w:bCs w:val="0"/>
          <w:sz w:val="20"/>
          <w:szCs w:val="20"/>
        </w:rPr>
        <w:t xml:space="preserve">Vice President for </w:t>
      </w:r>
      <w:r w:rsidR="004C4543">
        <w:rPr>
          <w:b w:val="0"/>
          <w:bCs w:val="0"/>
          <w:sz w:val="20"/>
          <w:szCs w:val="20"/>
        </w:rPr>
        <w:t>Communications</w:t>
      </w:r>
      <w:r w:rsidR="00D569C3">
        <w:rPr>
          <w:b w:val="0"/>
          <w:bCs w:val="0"/>
          <w:sz w:val="20"/>
          <w:szCs w:val="20"/>
        </w:rPr>
        <w:t xml:space="preserve"> </w:t>
      </w:r>
      <w:r w:rsidRPr="00CE4716">
        <w:rPr>
          <w:b w:val="0"/>
          <w:bCs w:val="0"/>
          <w:sz w:val="20"/>
          <w:szCs w:val="20"/>
        </w:rPr>
        <w:t>or his/her designee</w:t>
      </w:r>
      <w:r>
        <w:rPr>
          <w:b w:val="0"/>
          <w:bCs w:val="0"/>
          <w:sz w:val="20"/>
          <w:szCs w:val="20"/>
        </w:rPr>
        <w:t xml:space="preserve">.  </w:t>
      </w:r>
      <w:r w:rsidR="00F16804">
        <w:rPr>
          <w:b w:val="0"/>
          <w:bCs w:val="0"/>
          <w:sz w:val="20"/>
          <w:szCs w:val="20"/>
        </w:rPr>
        <w:t xml:space="preserve">Any marketing materials developed will refer to the program as Heinz College </w:t>
      </w:r>
      <w:r w:rsidR="0009493C">
        <w:rPr>
          <w:b w:val="0"/>
          <w:bCs w:val="0"/>
          <w:sz w:val="20"/>
          <w:szCs w:val="20"/>
        </w:rPr>
        <w:t>National</w:t>
      </w:r>
      <w:r w:rsidR="00F82984">
        <w:rPr>
          <w:b w:val="0"/>
          <w:bCs w:val="0"/>
          <w:sz w:val="20"/>
          <w:szCs w:val="20"/>
        </w:rPr>
        <w:t xml:space="preserve"> Education</w:t>
      </w:r>
      <w:r w:rsidR="00F16804">
        <w:rPr>
          <w:b w:val="0"/>
          <w:bCs w:val="0"/>
          <w:sz w:val="20"/>
          <w:szCs w:val="20"/>
        </w:rPr>
        <w:t xml:space="preserve"> Partners Scholarship program as opposed to any shortened versions of the partnership</w:t>
      </w:r>
      <w:r w:rsidR="001E18A5">
        <w:rPr>
          <w:b w:val="0"/>
          <w:bCs w:val="0"/>
          <w:sz w:val="20"/>
          <w:szCs w:val="20"/>
        </w:rPr>
        <w:t xml:space="preserve"> name</w:t>
      </w:r>
      <w:r w:rsidR="00F16804">
        <w:rPr>
          <w:b w:val="0"/>
          <w:bCs w:val="0"/>
          <w:sz w:val="20"/>
          <w:szCs w:val="20"/>
        </w:rPr>
        <w:t xml:space="preserve">. </w:t>
      </w:r>
    </w:p>
    <w:p w14:paraId="7AEE040F" w14:textId="77777777" w:rsidR="00F7462A" w:rsidRDefault="00F7462A">
      <w:pPr>
        <w:pStyle w:val="Title"/>
        <w:jc w:val="both"/>
        <w:rPr>
          <w:b w:val="0"/>
          <w:bCs w:val="0"/>
          <w:sz w:val="20"/>
          <w:szCs w:val="20"/>
        </w:rPr>
      </w:pPr>
    </w:p>
    <w:p w14:paraId="181EAEB6" w14:textId="3FA25CAF" w:rsidR="002F24CB" w:rsidRDefault="005A05D9">
      <w:pPr>
        <w:pStyle w:val="Title"/>
        <w:jc w:val="both"/>
        <w:rPr>
          <w:b w:val="0"/>
          <w:bCs w:val="0"/>
          <w:sz w:val="20"/>
          <w:szCs w:val="20"/>
        </w:rPr>
      </w:pPr>
      <w:r>
        <w:rPr>
          <w:b w:val="0"/>
          <w:bCs w:val="0"/>
          <w:sz w:val="20"/>
          <w:szCs w:val="20"/>
        </w:rPr>
        <w:t>Each organization anticipates the other organization’s participation in press announcements, marketing and other reasonable promotional activities involving the partnership program through the appropriate use of the logos, names and marks of the organizations.</w:t>
      </w:r>
      <w:r w:rsidR="00F16804">
        <w:rPr>
          <w:b w:val="0"/>
          <w:bCs w:val="0"/>
          <w:sz w:val="20"/>
          <w:szCs w:val="20"/>
        </w:rPr>
        <w:t xml:space="preserve">  Specifically, Heinz will </w:t>
      </w:r>
      <w:r w:rsidR="002D318C">
        <w:rPr>
          <w:b w:val="0"/>
          <w:bCs w:val="0"/>
          <w:sz w:val="20"/>
          <w:szCs w:val="20"/>
        </w:rPr>
        <w:t xml:space="preserve">compose and </w:t>
      </w:r>
      <w:r w:rsidR="00F16804">
        <w:rPr>
          <w:b w:val="0"/>
          <w:bCs w:val="0"/>
          <w:sz w:val="20"/>
          <w:szCs w:val="20"/>
        </w:rPr>
        <w:t xml:space="preserve">distribute a press release announcing the </w:t>
      </w:r>
      <w:r w:rsidR="002D318C">
        <w:rPr>
          <w:b w:val="0"/>
          <w:bCs w:val="0"/>
          <w:sz w:val="20"/>
          <w:szCs w:val="20"/>
        </w:rPr>
        <w:t xml:space="preserve">partnership with </w:t>
      </w:r>
      <w:r w:rsidR="007762F4">
        <w:rPr>
          <w:b w:val="0"/>
          <w:bCs w:val="0"/>
          <w:sz w:val="20"/>
          <w:szCs w:val="20"/>
        </w:rPr>
        <w:t>ALBRIGHT</w:t>
      </w:r>
      <w:r w:rsidR="002D318C">
        <w:rPr>
          <w:b w:val="0"/>
          <w:bCs w:val="0"/>
          <w:sz w:val="20"/>
          <w:szCs w:val="20"/>
        </w:rPr>
        <w:t xml:space="preserve">, and this press release will include a background on </w:t>
      </w:r>
      <w:r w:rsidR="007762F4">
        <w:rPr>
          <w:b w:val="0"/>
          <w:bCs w:val="0"/>
          <w:sz w:val="20"/>
          <w:szCs w:val="20"/>
        </w:rPr>
        <w:t>ALBRIGHT</w:t>
      </w:r>
      <w:r w:rsidR="002D318C">
        <w:rPr>
          <w:b w:val="0"/>
          <w:bCs w:val="0"/>
          <w:sz w:val="20"/>
          <w:szCs w:val="20"/>
        </w:rPr>
        <w:t xml:space="preserve">.  </w:t>
      </w:r>
      <w:r w:rsidR="007762F4">
        <w:rPr>
          <w:b w:val="0"/>
          <w:bCs w:val="0"/>
          <w:sz w:val="20"/>
          <w:szCs w:val="20"/>
        </w:rPr>
        <w:t>ALBRIGHT</w:t>
      </w:r>
      <w:r w:rsidR="002D318C">
        <w:rPr>
          <w:b w:val="0"/>
          <w:bCs w:val="0"/>
          <w:sz w:val="20"/>
          <w:szCs w:val="20"/>
        </w:rPr>
        <w:t xml:space="preserve"> </w:t>
      </w:r>
      <w:r w:rsidR="00E73CD6">
        <w:rPr>
          <w:b w:val="0"/>
          <w:bCs w:val="0"/>
          <w:sz w:val="20"/>
          <w:szCs w:val="20"/>
        </w:rPr>
        <w:t xml:space="preserve">will </w:t>
      </w:r>
      <w:r w:rsidR="002D318C">
        <w:rPr>
          <w:b w:val="0"/>
          <w:bCs w:val="0"/>
          <w:sz w:val="20"/>
          <w:szCs w:val="20"/>
        </w:rPr>
        <w:t xml:space="preserve">post and/or link to the Heinz press release </w:t>
      </w:r>
      <w:r w:rsidR="00BC2A67">
        <w:rPr>
          <w:b w:val="0"/>
          <w:bCs w:val="0"/>
          <w:sz w:val="20"/>
          <w:szCs w:val="20"/>
        </w:rPr>
        <w:t xml:space="preserve">on the </w:t>
      </w:r>
      <w:r w:rsidR="007762F4">
        <w:rPr>
          <w:b w:val="0"/>
          <w:bCs w:val="0"/>
          <w:sz w:val="20"/>
          <w:szCs w:val="20"/>
        </w:rPr>
        <w:t>ALBRIGHT</w:t>
      </w:r>
      <w:r w:rsidR="00BC2A67">
        <w:rPr>
          <w:b w:val="0"/>
          <w:bCs w:val="0"/>
          <w:sz w:val="20"/>
          <w:szCs w:val="20"/>
        </w:rPr>
        <w:t xml:space="preserve"> website</w:t>
      </w:r>
      <w:r w:rsidR="002D318C">
        <w:rPr>
          <w:b w:val="0"/>
          <w:bCs w:val="0"/>
          <w:sz w:val="20"/>
          <w:szCs w:val="20"/>
        </w:rPr>
        <w:t>.</w:t>
      </w:r>
      <w:r w:rsidR="00F7462A">
        <w:rPr>
          <w:b w:val="0"/>
          <w:bCs w:val="0"/>
          <w:sz w:val="20"/>
          <w:szCs w:val="20"/>
        </w:rPr>
        <w:t xml:space="preserve">  Heinz may also promote the program through publishing profiles of </w:t>
      </w:r>
      <w:r w:rsidR="007762F4">
        <w:rPr>
          <w:b w:val="0"/>
          <w:bCs w:val="0"/>
          <w:sz w:val="20"/>
          <w:szCs w:val="20"/>
        </w:rPr>
        <w:t>ALBRIGHT</w:t>
      </w:r>
      <w:r w:rsidR="00F82984">
        <w:rPr>
          <w:b w:val="0"/>
          <w:bCs w:val="0"/>
          <w:sz w:val="20"/>
          <w:szCs w:val="20"/>
        </w:rPr>
        <w:t xml:space="preserve"> alumni</w:t>
      </w:r>
      <w:r w:rsidR="00F7462A">
        <w:rPr>
          <w:b w:val="0"/>
          <w:bCs w:val="0"/>
          <w:sz w:val="20"/>
          <w:szCs w:val="20"/>
        </w:rPr>
        <w:t xml:space="preserve"> who are recipients of the Heinz College </w:t>
      </w:r>
      <w:r w:rsidR="0009493C">
        <w:rPr>
          <w:b w:val="0"/>
          <w:bCs w:val="0"/>
          <w:sz w:val="20"/>
          <w:szCs w:val="20"/>
        </w:rPr>
        <w:t>National</w:t>
      </w:r>
      <w:r w:rsidR="00F82984">
        <w:rPr>
          <w:b w:val="0"/>
          <w:bCs w:val="0"/>
          <w:sz w:val="20"/>
          <w:szCs w:val="20"/>
        </w:rPr>
        <w:t xml:space="preserve"> Education</w:t>
      </w:r>
      <w:r w:rsidR="00F7462A">
        <w:rPr>
          <w:b w:val="0"/>
          <w:bCs w:val="0"/>
          <w:sz w:val="20"/>
          <w:szCs w:val="20"/>
        </w:rPr>
        <w:t xml:space="preserve"> Partners Scholarship.</w:t>
      </w:r>
      <w:r w:rsidR="006674B0">
        <w:rPr>
          <w:b w:val="0"/>
          <w:bCs w:val="0"/>
          <w:sz w:val="20"/>
          <w:szCs w:val="20"/>
        </w:rPr>
        <w:t xml:space="preserve"> </w:t>
      </w:r>
      <w:r w:rsidR="007762F4">
        <w:rPr>
          <w:b w:val="0"/>
          <w:bCs w:val="0"/>
          <w:sz w:val="20"/>
          <w:szCs w:val="20"/>
        </w:rPr>
        <w:t>ALBRIGHT</w:t>
      </w:r>
      <w:r w:rsidR="006674B0">
        <w:rPr>
          <w:b w:val="0"/>
          <w:bCs w:val="0"/>
          <w:sz w:val="20"/>
          <w:szCs w:val="20"/>
        </w:rPr>
        <w:t xml:space="preserve"> </w:t>
      </w:r>
      <w:r w:rsidR="0085431A">
        <w:rPr>
          <w:b w:val="0"/>
          <w:bCs w:val="0"/>
          <w:sz w:val="20"/>
          <w:szCs w:val="20"/>
        </w:rPr>
        <w:t>may</w:t>
      </w:r>
      <w:r w:rsidR="006674B0">
        <w:rPr>
          <w:b w:val="0"/>
          <w:bCs w:val="0"/>
          <w:sz w:val="20"/>
          <w:szCs w:val="20"/>
        </w:rPr>
        <w:t xml:space="preserve"> participate in other promotional and marketing opportunities</w:t>
      </w:r>
      <w:r w:rsidR="00D36892">
        <w:rPr>
          <w:b w:val="0"/>
          <w:bCs w:val="0"/>
          <w:sz w:val="20"/>
          <w:szCs w:val="20"/>
        </w:rPr>
        <w:t xml:space="preserve"> (e.g., compose an article for </w:t>
      </w:r>
      <w:r w:rsidR="001D5F1E">
        <w:rPr>
          <w:b w:val="0"/>
          <w:bCs w:val="0"/>
          <w:sz w:val="20"/>
          <w:szCs w:val="20"/>
        </w:rPr>
        <w:t>any</w:t>
      </w:r>
      <w:r w:rsidR="00D36892">
        <w:rPr>
          <w:b w:val="0"/>
          <w:bCs w:val="0"/>
          <w:sz w:val="20"/>
          <w:szCs w:val="20"/>
        </w:rPr>
        <w:t xml:space="preserve"> </w:t>
      </w:r>
      <w:r w:rsidR="007762F4">
        <w:rPr>
          <w:b w:val="0"/>
          <w:bCs w:val="0"/>
          <w:sz w:val="20"/>
          <w:szCs w:val="20"/>
        </w:rPr>
        <w:t>ALBRIGHT</w:t>
      </w:r>
      <w:r w:rsidR="00D36892">
        <w:rPr>
          <w:b w:val="0"/>
          <w:bCs w:val="0"/>
          <w:sz w:val="20"/>
          <w:szCs w:val="20"/>
        </w:rPr>
        <w:t xml:space="preserve"> newsletter</w:t>
      </w:r>
      <w:r w:rsidR="001D5F1E">
        <w:rPr>
          <w:b w:val="0"/>
          <w:bCs w:val="0"/>
          <w:sz w:val="20"/>
          <w:szCs w:val="20"/>
        </w:rPr>
        <w:t>s</w:t>
      </w:r>
      <w:r w:rsidR="00D36892">
        <w:rPr>
          <w:b w:val="0"/>
          <w:bCs w:val="0"/>
          <w:sz w:val="20"/>
          <w:szCs w:val="20"/>
        </w:rPr>
        <w:t xml:space="preserve"> highlighting the partnership)</w:t>
      </w:r>
      <w:r w:rsidR="006674B0">
        <w:rPr>
          <w:b w:val="0"/>
          <w:bCs w:val="0"/>
          <w:sz w:val="20"/>
          <w:szCs w:val="20"/>
        </w:rPr>
        <w:t xml:space="preserve"> if they have the capacity and it is deemed appropriate by </w:t>
      </w:r>
      <w:r w:rsidR="007762F4">
        <w:rPr>
          <w:b w:val="0"/>
          <w:bCs w:val="0"/>
          <w:sz w:val="20"/>
          <w:szCs w:val="20"/>
        </w:rPr>
        <w:t>ALBRIGHT</w:t>
      </w:r>
      <w:r w:rsidR="006674B0">
        <w:rPr>
          <w:b w:val="0"/>
          <w:bCs w:val="0"/>
          <w:sz w:val="20"/>
          <w:szCs w:val="20"/>
        </w:rPr>
        <w:t>.</w:t>
      </w:r>
    </w:p>
    <w:p w14:paraId="6C2127F3" w14:textId="77777777" w:rsidR="002F24CB" w:rsidRDefault="002F24CB" w:rsidP="00ED6055">
      <w:pPr>
        <w:pStyle w:val="Title"/>
        <w:ind w:left="2340" w:hanging="2340"/>
        <w:jc w:val="left"/>
        <w:rPr>
          <w:b w:val="0"/>
          <w:bCs w:val="0"/>
          <w:sz w:val="20"/>
          <w:szCs w:val="20"/>
        </w:rPr>
      </w:pPr>
    </w:p>
    <w:p w14:paraId="4F067915" w14:textId="77777777" w:rsidR="00E80DA4" w:rsidRPr="00ED6055" w:rsidRDefault="00E80DA4" w:rsidP="00ED6055">
      <w:pPr>
        <w:pStyle w:val="Title"/>
        <w:jc w:val="left"/>
        <w:rPr>
          <w:sz w:val="20"/>
        </w:rPr>
      </w:pPr>
    </w:p>
    <w:p w14:paraId="41F91593" w14:textId="77777777" w:rsidR="00DD5493" w:rsidRDefault="00DD5493">
      <w:pPr>
        <w:pStyle w:val="Title"/>
        <w:jc w:val="left"/>
        <w:rPr>
          <w:sz w:val="20"/>
          <w:szCs w:val="20"/>
        </w:rPr>
      </w:pPr>
    </w:p>
    <w:p w14:paraId="465FF25F" w14:textId="0681F0A1" w:rsidR="002F24CB" w:rsidRDefault="005A05D9">
      <w:pPr>
        <w:pStyle w:val="Title"/>
        <w:jc w:val="left"/>
        <w:rPr>
          <w:sz w:val="20"/>
          <w:szCs w:val="20"/>
        </w:rPr>
      </w:pPr>
      <w:r>
        <w:rPr>
          <w:sz w:val="20"/>
          <w:szCs w:val="20"/>
        </w:rPr>
        <w:t>Prerequisites</w:t>
      </w:r>
    </w:p>
    <w:p w14:paraId="69E1F4E2" w14:textId="61803DC5" w:rsidR="002F24CB" w:rsidRDefault="005A05D9">
      <w:pPr>
        <w:pStyle w:val="Title"/>
        <w:jc w:val="left"/>
        <w:rPr>
          <w:b w:val="0"/>
          <w:bCs w:val="0"/>
          <w:sz w:val="20"/>
          <w:szCs w:val="20"/>
        </w:rPr>
      </w:pPr>
      <w:r>
        <w:rPr>
          <w:b w:val="0"/>
          <w:bCs w:val="0"/>
          <w:sz w:val="20"/>
          <w:szCs w:val="20"/>
        </w:rPr>
        <w:t xml:space="preserve">Heinz College’s Master of Information Systems Management (MISM) </w:t>
      </w:r>
      <w:r w:rsidR="00B03C03">
        <w:rPr>
          <w:b w:val="0"/>
          <w:bCs w:val="0"/>
          <w:sz w:val="20"/>
          <w:szCs w:val="20"/>
        </w:rPr>
        <w:t xml:space="preserve">program </w:t>
      </w:r>
      <w:r>
        <w:rPr>
          <w:b w:val="0"/>
          <w:bCs w:val="0"/>
          <w:sz w:val="20"/>
          <w:szCs w:val="20"/>
        </w:rPr>
        <w:t>require</w:t>
      </w:r>
      <w:r w:rsidR="00B03C03">
        <w:rPr>
          <w:b w:val="0"/>
          <w:bCs w:val="0"/>
          <w:sz w:val="20"/>
          <w:szCs w:val="20"/>
        </w:rPr>
        <w:t>s</w:t>
      </w:r>
      <w:r>
        <w:rPr>
          <w:b w:val="0"/>
          <w:bCs w:val="0"/>
          <w:sz w:val="20"/>
          <w:szCs w:val="20"/>
        </w:rPr>
        <w:t xml:space="preserve"> at least one college-level programming course prior to enrollment. </w:t>
      </w:r>
      <w:r w:rsidR="00B03C03">
        <w:rPr>
          <w:b w:val="0"/>
          <w:bCs w:val="0"/>
          <w:sz w:val="20"/>
          <w:szCs w:val="20"/>
        </w:rPr>
        <w:t>The Master of Science in Information Technology (MSIT) program</w:t>
      </w:r>
      <w:r>
        <w:rPr>
          <w:b w:val="0"/>
          <w:bCs w:val="0"/>
          <w:sz w:val="20"/>
          <w:szCs w:val="20"/>
        </w:rPr>
        <w:t xml:space="preserve"> </w:t>
      </w:r>
      <w:r w:rsidR="00B03C03">
        <w:rPr>
          <w:b w:val="0"/>
          <w:bCs w:val="0"/>
          <w:sz w:val="20"/>
          <w:szCs w:val="20"/>
        </w:rPr>
        <w:t>requires at least one college-level programming course and a minimum of 3 years of professional work experience prior to enrollment</w:t>
      </w:r>
      <w:r w:rsidR="006D01A5">
        <w:rPr>
          <w:b w:val="0"/>
          <w:bCs w:val="0"/>
          <w:sz w:val="20"/>
          <w:szCs w:val="20"/>
        </w:rPr>
        <w:t xml:space="preserve"> </w:t>
      </w:r>
    </w:p>
    <w:p w14:paraId="1C7C8228" w14:textId="77777777" w:rsidR="002F24CB" w:rsidRDefault="002F24CB">
      <w:pPr>
        <w:pStyle w:val="Title"/>
        <w:jc w:val="left"/>
        <w:rPr>
          <w:b w:val="0"/>
          <w:bCs w:val="0"/>
          <w:sz w:val="20"/>
          <w:szCs w:val="20"/>
        </w:rPr>
      </w:pPr>
    </w:p>
    <w:p w14:paraId="6F99FC44" w14:textId="77777777" w:rsidR="002F24CB" w:rsidRDefault="005A05D9">
      <w:pPr>
        <w:pStyle w:val="Title"/>
        <w:jc w:val="left"/>
        <w:rPr>
          <w:b w:val="0"/>
          <w:bCs w:val="0"/>
          <w:sz w:val="20"/>
          <w:szCs w:val="20"/>
        </w:rPr>
      </w:pPr>
      <w:r>
        <w:rPr>
          <w:b w:val="0"/>
          <w:bCs w:val="0"/>
          <w:sz w:val="20"/>
          <w:szCs w:val="20"/>
        </w:rPr>
        <w:t>The following master’s programs offered by Heinz College do not have formal prerequisite courses for admission:</w:t>
      </w:r>
    </w:p>
    <w:p w14:paraId="016F9E57" w14:textId="77777777" w:rsidR="002F24CB" w:rsidRDefault="002F24CB">
      <w:pPr>
        <w:pStyle w:val="Title"/>
        <w:jc w:val="left"/>
        <w:rPr>
          <w:b w:val="0"/>
          <w:bCs w:val="0"/>
          <w:sz w:val="20"/>
          <w:szCs w:val="20"/>
        </w:rPr>
      </w:pPr>
    </w:p>
    <w:p w14:paraId="5119EB8B" w14:textId="31EA5381" w:rsidR="008D486A" w:rsidRPr="008D486A" w:rsidRDefault="008D486A" w:rsidP="008D486A">
      <w:pPr>
        <w:pStyle w:val="Title"/>
        <w:numPr>
          <w:ilvl w:val="0"/>
          <w:numId w:val="4"/>
        </w:numPr>
        <w:jc w:val="left"/>
        <w:rPr>
          <w:b w:val="0"/>
          <w:bCs w:val="0"/>
          <w:sz w:val="20"/>
          <w:szCs w:val="20"/>
        </w:rPr>
      </w:pPr>
      <w:r>
        <w:rPr>
          <w:b w:val="0"/>
          <w:bCs w:val="0"/>
          <w:sz w:val="20"/>
          <w:szCs w:val="20"/>
        </w:rPr>
        <w:t>Master of Science in Information Security Policy and Management (MSISPM)</w:t>
      </w:r>
    </w:p>
    <w:p w14:paraId="321A16CB" w14:textId="77777777" w:rsidR="002F24CB" w:rsidRDefault="005A05D9">
      <w:pPr>
        <w:pStyle w:val="Title"/>
        <w:numPr>
          <w:ilvl w:val="0"/>
          <w:numId w:val="4"/>
        </w:numPr>
        <w:jc w:val="left"/>
        <w:rPr>
          <w:b w:val="0"/>
          <w:bCs w:val="0"/>
          <w:sz w:val="20"/>
          <w:szCs w:val="20"/>
        </w:rPr>
      </w:pPr>
      <w:r>
        <w:rPr>
          <w:b w:val="0"/>
          <w:bCs w:val="0"/>
          <w:sz w:val="20"/>
          <w:szCs w:val="20"/>
        </w:rPr>
        <w:t>Master of Science in Public Policy and Management (MSPPM)</w:t>
      </w:r>
    </w:p>
    <w:p w14:paraId="2DE94383" w14:textId="77777777" w:rsidR="002F24CB" w:rsidRDefault="005A05D9">
      <w:pPr>
        <w:pStyle w:val="Title"/>
        <w:numPr>
          <w:ilvl w:val="0"/>
          <w:numId w:val="4"/>
        </w:numPr>
        <w:jc w:val="left"/>
        <w:rPr>
          <w:b w:val="0"/>
          <w:bCs w:val="0"/>
          <w:sz w:val="20"/>
          <w:szCs w:val="20"/>
        </w:rPr>
      </w:pPr>
      <w:r>
        <w:rPr>
          <w:b w:val="0"/>
          <w:bCs w:val="0"/>
          <w:sz w:val="20"/>
          <w:szCs w:val="20"/>
        </w:rPr>
        <w:t>Master of Arts Management (MAM)</w:t>
      </w:r>
    </w:p>
    <w:p w14:paraId="68CFCECB" w14:textId="77777777" w:rsidR="002F24CB" w:rsidRDefault="005A05D9">
      <w:pPr>
        <w:pStyle w:val="Title"/>
        <w:numPr>
          <w:ilvl w:val="0"/>
          <w:numId w:val="4"/>
        </w:numPr>
        <w:jc w:val="left"/>
        <w:rPr>
          <w:b w:val="0"/>
          <w:bCs w:val="0"/>
          <w:sz w:val="20"/>
          <w:szCs w:val="20"/>
        </w:rPr>
      </w:pPr>
      <w:r>
        <w:rPr>
          <w:b w:val="0"/>
          <w:bCs w:val="0"/>
          <w:sz w:val="20"/>
          <w:szCs w:val="20"/>
        </w:rPr>
        <w:t>Master of Entertainment Industry Management (MEIM)</w:t>
      </w:r>
    </w:p>
    <w:p w14:paraId="073D2DE9" w14:textId="0BBD6E04" w:rsidR="002F24CB" w:rsidRDefault="005A05D9">
      <w:pPr>
        <w:pStyle w:val="Title"/>
        <w:numPr>
          <w:ilvl w:val="0"/>
          <w:numId w:val="4"/>
        </w:numPr>
        <w:jc w:val="left"/>
        <w:rPr>
          <w:b w:val="0"/>
          <w:bCs w:val="0"/>
          <w:sz w:val="20"/>
          <w:szCs w:val="20"/>
        </w:rPr>
      </w:pPr>
      <w:r>
        <w:rPr>
          <w:b w:val="0"/>
          <w:bCs w:val="0"/>
          <w:sz w:val="20"/>
          <w:szCs w:val="20"/>
        </w:rPr>
        <w:t>Master of Science in Health Care Policy and Management (MSHCPM)</w:t>
      </w:r>
    </w:p>
    <w:p w14:paraId="7D32391C" w14:textId="6032958E" w:rsidR="00DD5493" w:rsidRPr="00DD5493" w:rsidRDefault="00DD5493" w:rsidP="00DD5493">
      <w:pPr>
        <w:pStyle w:val="Title"/>
        <w:numPr>
          <w:ilvl w:val="0"/>
          <w:numId w:val="4"/>
        </w:numPr>
        <w:jc w:val="left"/>
        <w:rPr>
          <w:b w:val="0"/>
          <w:bCs w:val="0"/>
          <w:sz w:val="20"/>
          <w:szCs w:val="20"/>
        </w:rPr>
      </w:pPr>
      <w:r>
        <w:rPr>
          <w:b w:val="0"/>
          <w:bCs w:val="0"/>
          <w:sz w:val="20"/>
          <w:szCs w:val="20"/>
        </w:rPr>
        <w:t>Master of Science in Health Care Analytics and IT (MSHCA)</w:t>
      </w:r>
    </w:p>
    <w:p w14:paraId="775885D9" w14:textId="77777777" w:rsidR="002F24CB" w:rsidRDefault="002F24CB">
      <w:pPr>
        <w:pStyle w:val="Title"/>
        <w:jc w:val="left"/>
        <w:rPr>
          <w:b w:val="0"/>
          <w:bCs w:val="0"/>
          <w:sz w:val="20"/>
          <w:szCs w:val="20"/>
        </w:rPr>
      </w:pPr>
    </w:p>
    <w:p w14:paraId="1A13C40E" w14:textId="77777777" w:rsidR="002F24CB" w:rsidRDefault="005A05D9">
      <w:pPr>
        <w:pStyle w:val="Title"/>
        <w:jc w:val="left"/>
        <w:rPr>
          <w:b w:val="0"/>
          <w:bCs w:val="0"/>
          <w:sz w:val="20"/>
          <w:szCs w:val="20"/>
        </w:rPr>
      </w:pPr>
      <w:r>
        <w:rPr>
          <w:b w:val="0"/>
          <w:bCs w:val="0"/>
          <w:sz w:val="20"/>
          <w:szCs w:val="20"/>
        </w:rPr>
        <w:t xml:space="preserve">However, because the curriculum in the aforementioned programs is highly quantitative, prospective students should take at least one college-level course in statistics, economics and in pre-calculus.  Heinz College encourages prospective students to take these courses during their undergraduate studies.  A prospective student who has not taken this coursework may be required, as a condition to his or her acceptance into the master’s program, to attend a summer program at the Heinz College (approximately four weeks in duration) prior to the start of the first semester in the master’s program.  There is currently no tuition charge to attend this summer program.  </w:t>
      </w:r>
    </w:p>
    <w:p w14:paraId="6D1B7C6A" w14:textId="77777777" w:rsidR="006D01A5" w:rsidRDefault="006D01A5">
      <w:pPr>
        <w:pStyle w:val="Title"/>
        <w:jc w:val="left"/>
        <w:rPr>
          <w:b w:val="0"/>
          <w:bCs w:val="0"/>
          <w:sz w:val="20"/>
          <w:szCs w:val="20"/>
        </w:rPr>
      </w:pPr>
    </w:p>
    <w:p w14:paraId="45250A98" w14:textId="4BDAD558" w:rsidR="006D01A5" w:rsidRDefault="006D01A5" w:rsidP="006D01A5">
      <w:pPr>
        <w:pStyle w:val="Title"/>
        <w:jc w:val="left"/>
        <w:rPr>
          <w:b w:val="0"/>
          <w:bCs w:val="0"/>
          <w:sz w:val="20"/>
          <w:szCs w:val="20"/>
        </w:rPr>
      </w:pPr>
      <w:r>
        <w:rPr>
          <w:b w:val="0"/>
          <w:bCs w:val="0"/>
          <w:sz w:val="20"/>
          <w:szCs w:val="20"/>
        </w:rPr>
        <w:t>The Master of Public Management (MPM) requires a minimum of 3 years of professional work experience prior to enrollment</w:t>
      </w:r>
      <w:r w:rsidR="00CE4716">
        <w:rPr>
          <w:b w:val="0"/>
          <w:bCs w:val="0"/>
          <w:sz w:val="20"/>
          <w:szCs w:val="20"/>
        </w:rPr>
        <w:t>.</w:t>
      </w:r>
      <w:r>
        <w:rPr>
          <w:b w:val="0"/>
          <w:bCs w:val="0"/>
          <w:sz w:val="20"/>
          <w:szCs w:val="20"/>
        </w:rPr>
        <w:t xml:space="preserve"> </w:t>
      </w:r>
    </w:p>
    <w:p w14:paraId="0355080F" w14:textId="77777777" w:rsidR="002F24CB" w:rsidRDefault="002F24CB">
      <w:pPr>
        <w:pStyle w:val="Title"/>
        <w:jc w:val="left"/>
        <w:rPr>
          <w:sz w:val="20"/>
          <w:szCs w:val="20"/>
        </w:rPr>
      </w:pPr>
    </w:p>
    <w:p w14:paraId="7022D90D" w14:textId="3F4D02BF" w:rsidR="002F24CB" w:rsidRDefault="005A05D9">
      <w:pPr>
        <w:pStyle w:val="Title"/>
        <w:jc w:val="left"/>
        <w:rPr>
          <w:sz w:val="20"/>
          <w:szCs w:val="20"/>
        </w:rPr>
      </w:pPr>
      <w:r>
        <w:rPr>
          <w:sz w:val="20"/>
          <w:szCs w:val="20"/>
        </w:rPr>
        <w:t>Verification Process</w:t>
      </w:r>
      <w:r>
        <w:t xml:space="preserve"> </w:t>
      </w:r>
      <w:r>
        <w:rPr>
          <w:sz w:val="20"/>
          <w:szCs w:val="20"/>
        </w:rPr>
        <w:t xml:space="preserve">of </w:t>
      </w:r>
      <w:r w:rsidR="007762F4">
        <w:rPr>
          <w:sz w:val="20"/>
          <w:szCs w:val="20"/>
        </w:rPr>
        <w:t>ALBRIGHT</w:t>
      </w:r>
      <w:r>
        <w:rPr>
          <w:sz w:val="20"/>
          <w:szCs w:val="20"/>
        </w:rPr>
        <w:t xml:space="preserve"> Scholarship Recipients</w:t>
      </w:r>
    </w:p>
    <w:p w14:paraId="03EDAB02" w14:textId="09A21871" w:rsidR="002F24CB" w:rsidRDefault="005A05D9">
      <w:pPr>
        <w:rPr>
          <w:sz w:val="20"/>
          <w:szCs w:val="20"/>
        </w:rPr>
      </w:pPr>
      <w:r>
        <w:rPr>
          <w:sz w:val="20"/>
          <w:szCs w:val="20"/>
        </w:rPr>
        <w:t>CMU Heinz College will provide</w:t>
      </w:r>
      <w:r w:rsidR="003B1C58">
        <w:rPr>
          <w:sz w:val="20"/>
          <w:szCs w:val="20"/>
        </w:rPr>
        <w:t xml:space="preserve"> to </w:t>
      </w:r>
      <w:r w:rsidR="007762F4">
        <w:rPr>
          <w:sz w:val="20"/>
          <w:szCs w:val="20"/>
        </w:rPr>
        <w:t>ALBRIGHT</w:t>
      </w:r>
      <w:r>
        <w:rPr>
          <w:sz w:val="20"/>
          <w:szCs w:val="20"/>
        </w:rPr>
        <w:t xml:space="preserve"> the names</w:t>
      </w:r>
      <w:r w:rsidR="003B1C58">
        <w:rPr>
          <w:sz w:val="20"/>
          <w:szCs w:val="20"/>
        </w:rPr>
        <w:t xml:space="preserve"> and other information necessary to </w:t>
      </w:r>
      <w:r w:rsidR="003B1C58" w:rsidRPr="003B1C58">
        <w:rPr>
          <w:sz w:val="20"/>
          <w:szCs w:val="20"/>
        </w:rPr>
        <w:t xml:space="preserve">determine the eligibility </w:t>
      </w:r>
      <w:r>
        <w:rPr>
          <w:sz w:val="20"/>
          <w:szCs w:val="20"/>
        </w:rPr>
        <w:t>of the students seeking the</w:t>
      </w:r>
      <w:r w:rsidR="00774137">
        <w:rPr>
          <w:sz w:val="20"/>
          <w:szCs w:val="20"/>
        </w:rPr>
        <w:t xml:space="preserve"> Heinz College</w:t>
      </w:r>
      <w:r>
        <w:rPr>
          <w:sz w:val="20"/>
          <w:szCs w:val="20"/>
        </w:rPr>
        <w:t xml:space="preserve"> </w:t>
      </w:r>
      <w:r w:rsidR="0009493C">
        <w:rPr>
          <w:sz w:val="20"/>
          <w:szCs w:val="20"/>
        </w:rPr>
        <w:t>National</w:t>
      </w:r>
      <w:r w:rsidR="00F82984">
        <w:rPr>
          <w:sz w:val="20"/>
          <w:szCs w:val="20"/>
        </w:rPr>
        <w:t xml:space="preserve"> Education</w:t>
      </w:r>
      <w:r>
        <w:rPr>
          <w:sz w:val="20"/>
          <w:szCs w:val="20"/>
        </w:rPr>
        <w:t xml:space="preserve"> Partners scholarships, and </w:t>
      </w:r>
      <w:r w:rsidR="007762F4">
        <w:rPr>
          <w:sz w:val="20"/>
          <w:szCs w:val="20"/>
        </w:rPr>
        <w:t>ALBRIGHT</w:t>
      </w:r>
      <w:r>
        <w:rPr>
          <w:sz w:val="20"/>
          <w:szCs w:val="20"/>
        </w:rPr>
        <w:t xml:space="preserve"> will</w:t>
      </w:r>
      <w:r w:rsidR="00750198">
        <w:rPr>
          <w:sz w:val="20"/>
          <w:szCs w:val="20"/>
        </w:rPr>
        <w:t xml:space="preserve"> then</w:t>
      </w:r>
      <w:r>
        <w:rPr>
          <w:sz w:val="20"/>
          <w:szCs w:val="20"/>
        </w:rPr>
        <w:t xml:space="preserve"> verify if these students were in fact a</w:t>
      </w:r>
      <w:r w:rsidR="006D01A5">
        <w:rPr>
          <w:sz w:val="20"/>
          <w:szCs w:val="20"/>
        </w:rPr>
        <w:t>n</w:t>
      </w:r>
      <w:r>
        <w:rPr>
          <w:sz w:val="20"/>
          <w:szCs w:val="20"/>
        </w:rPr>
        <w:t xml:space="preserve"> </w:t>
      </w:r>
      <w:r w:rsidR="007762F4">
        <w:rPr>
          <w:sz w:val="20"/>
          <w:szCs w:val="20"/>
        </w:rPr>
        <w:t>ALBRIGHT</w:t>
      </w:r>
      <w:r>
        <w:rPr>
          <w:sz w:val="20"/>
          <w:szCs w:val="20"/>
        </w:rPr>
        <w:t xml:space="preserve"> </w:t>
      </w:r>
      <w:r w:rsidR="006D01A5">
        <w:rPr>
          <w:sz w:val="20"/>
          <w:szCs w:val="20"/>
        </w:rPr>
        <w:t>student</w:t>
      </w:r>
      <w:r w:rsidR="00CE4716">
        <w:rPr>
          <w:sz w:val="20"/>
          <w:szCs w:val="20"/>
        </w:rPr>
        <w:t xml:space="preserve"> or graduate</w:t>
      </w:r>
      <w:r>
        <w:rPr>
          <w:sz w:val="20"/>
          <w:szCs w:val="20"/>
        </w:rPr>
        <w:t xml:space="preserve">. </w:t>
      </w:r>
      <w:r w:rsidR="007762F4">
        <w:rPr>
          <w:sz w:val="20"/>
          <w:szCs w:val="20"/>
        </w:rPr>
        <w:t>ALBRIGHT</w:t>
      </w:r>
      <w:r w:rsidR="00774137">
        <w:rPr>
          <w:sz w:val="20"/>
          <w:szCs w:val="20"/>
        </w:rPr>
        <w:t xml:space="preserve"> will be given a two-week turnaround period to provide this verification information. </w:t>
      </w:r>
      <w:r w:rsidR="003B1C58">
        <w:rPr>
          <w:sz w:val="20"/>
          <w:szCs w:val="20"/>
        </w:rPr>
        <w:t xml:space="preserve">Except as necessary to verify the students’ eligibility for </w:t>
      </w:r>
      <w:r w:rsidR="00774137">
        <w:rPr>
          <w:sz w:val="20"/>
          <w:szCs w:val="20"/>
        </w:rPr>
        <w:t xml:space="preserve">Heinz College </w:t>
      </w:r>
      <w:r w:rsidR="0009493C">
        <w:rPr>
          <w:sz w:val="20"/>
          <w:szCs w:val="20"/>
        </w:rPr>
        <w:t>National</w:t>
      </w:r>
      <w:r w:rsidR="00F82984">
        <w:rPr>
          <w:sz w:val="20"/>
          <w:szCs w:val="20"/>
        </w:rPr>
        <w:t xml:space="preserve"> Education</w:t>
      </w:r>
      <w:r w:rsidR="003B1C58">
        <w:rPr>
          <w:sz w:val="20"/>
          <w:szCs w:val="20"/>
        </w:rPr>
        <w:t xml:space="preserve"> Partners scholarships as aforesaid, n</w:t>
      </w:r>
      <w:r>
        <w:rPr>
          <w:sz w:val="20"/>
          <w:szCs w:val="20"/>
        </w:rPr>
        <w:t>either organization will share</w:t>
      </w:r>
      <w:r w:rsidR="003B1C58" w:rsidRPr="003B1C58">
        <w:t xml:space="preserve"> </w:t>
      </w:r>
      <w:r w:rsidR="003B1C58" w:rsidRPr="003B1C58">
        <w:rPr>
          <w:sz w:val="20"/>
          <w:szCs w:val="20"/>
        </w:rPr>
        <w:t>personally identifiable information</w:t>
      </w:r>
      <w:r>
        <w:rPr>
          <w:sz w:val="20"/>
          <w:szCs w:val="20"/>
        </w:rPr>
        <w:t xml:space="preserve"> about the students</w:t>
      </w:r>
      <w:r w:rsidR="00F940C2">
        <w:rPr>
          <w:sz w:val="20"/>
          <w:szCs w:val="20"/>
        </w:rPr>
        <w:t xml:space="preserve"> with the other organization</w:t>
      </w:r>
      <w:r>
        <w:rPr>
          <w:sz w:val="20"/>
          <w:szCs w:val="20"/>
        </w:rPr>
        <w:t xml:space="preserve">. </w:t>
      </w:r>
    </w:p>
    <w:p w14:paraId="4FC629B1" w14:textId="77777777" w:rsidR="002F24CB" w:rsidRDefault="002F24CB">
      <w:pPr>
        <w:rPr>
          <w:sz w:val="20"/>
          <w:szCs w:val="20"/>
        </w:rPr>
      </w:pPr>
    </w:p>
    <w:p w14:paraId="003A4D76" w14:textId="7147DEC7" w:rsidR="002F24CB" w:rsidRDefault="008D486A">
      <w:pPr>
        <w:widowControl w:val="0"/>
        <w:kinsoku w:val="0"/>
        <w:overflowPunct w:val="0"/>
        <w:autoSpaceDE w:val="0"/>
        <w:autoSpaceDN w:val="0"/>
        <w:adjustRightInd w:val="0"/>
        <w:snapToGrid w:val="0"/>
        <w:rPr>
          <w:sz w:val="20"/>
          <w:szCs w:val="20"/>
        </w:rPr>
      </w:pPr>
      <w:r>
        <w:rPr>
          <w:b/>
          <w:sz w:val="20"/>
          <w:szCs w:val="20"/>
        </w:rPr>
        <w:t>Warranties, Limitations of Liabi</w:t>
      </w:r>
      <w:r w:rsidR="005A05D9">
        <w:rPr>
          <w:b/>
          <w:sz w:val="20"/>
          <w:szCs w:val="20"/>
        </w:rPr>
        <w:t>lity</w:t>
      </w:r>
    </w:p>
    <w:p w14:paraId="57BA5965" w14:textId="744EC6B3" w:rsidR="002F24CB" w:rsidRDefault="005A05D9">
      <w:pPr>
        <w:widowControl w:val="0"/>
        <w:kinsoku w:val="0"/>
        <w:overflowPunct w:val="0"/>
        <w:autoSpaceDE w:val="0"/>
        <w:autoSpaceDN w:val="0"/>
        <w:adjustRightInd w:val="0"/>
        <w:snapToGrid w:val="0"/>
        <w:rPr>
          <w:sz w:val="20"/>
          <w:szCs w:val="20"/>
        </w:rPr>
      </w:pPr>
      <w:r>
        <w:rPr>
          <w:sz w:val="20"/>
          <w:szCs w:val="20"/>
        </w:rPr>
        <w:t xml:space="preserve">Heinz College represents and warrants that it will: (a) </w:t>
      </w:r>
      <w:r w:rsidR="003B1C58">
        <w:rPr>
          <w:sz w:val="20"/>
          <w:szCs w:val="20"/>
        </w:rPr>
        <w:t xml:space="preserve">administer </w:t>
      </w:r>
      <w:r>
        <w:rPr>
          <w:sz w:val="20"/>
          <w:szCs w:val="20"/>
        </w:rPr>
        <w:t xml:space="preserve">the </w:t>
      </w:r>
      <w:r w:rsidR="00DD1CF6">
        <w:rPr>
          <w:sz w:val="20"/>
          <w:szCs w:val="20"/>
        </w:rPr>
        <w:t xml:space="preserve">Heinz College </w:t>
      </w:r>
      <w:r w:rsidR="0009493C">
        <w:rPr>
          <w:sz w:val="20"/>
          <w:szCs w:val="20"/>
        </w:rPr>
        <w:t>National</w:t>
      </w:r>
      <w:r w:rsidR="00F82984">
        <w:rPr>
          <w:sz w:val="20"/>
          <w:szCs w:val="20"/>
        </w:rPr>
        <w:t xml:space="preserve"> Education</w:t>
      </w:r>
      <w:r>
        <w:rPr>
          <w:sz w:val="20"/>
          <w:szCs w:val="20"/>
        </w:rPr>
        <w:t xml:space="preserve"> Partners scholarship program in accordance with the foregoing requirements, and (b) comply with all applicable laws in </w:t>
      </w:r>
      <w:r w:rsidR="003B1C58">
        <w:rPr>
          <w:sz w:val="20"/>
          <w:szCs w:val="20"/>
        </w:rPr>
        <w:t xml:space="preserve">administering </w:t>
      </w:r>
      <w:r>
        <w:rPr>
          <w:sz w:val="20"/>
          <w:szCs w:val="20"/>
        </w:rPr>
        <w:t xml:space="preserve">the </w:t>
      </w:r>
      <w:r w:rsidR="00DD1CF6">
        <w:rPr>
          <w:sz w:val="20"/>
          <w:szCs w:val="20"/>
        </w:rPr>
        <w:t xml:space="preserve">Heinz College </w:t>
      </w:r>
      <w:r w:rsidR="0009493C">
        <w:rPr>
          <w:sz w:val="20"/>
          <w:szCs w:val="20"/>
        </w:rPr>
        <w:t>National</w:t>
      </w:r>
      <w:r w:rsidR="00F82984">
        <w:rPr>
          <w:sz w:val="20"/>
          <w:szCs w:val="20"/>
        </w:rPr>
        <w:t xml:space="preserve"> Education</w:t>
      </w:r>
      <w:r>
        <w:rPr>
          <w:sz w:val="20"/>
          <w:szCs w:val="20"/>
        </w:rPr>
        <w:t xml:space="preserve"> Partners scholarship program, including, without limitation, </w:t>
      </w:r>
      <w:r w:rsidR="00FC61E3">
        <w:rPr>
          <w:sz w:val="20"/>
          <w:szCs w:val="20"/>
        </w:rPr>
        <w:t xml:space="preserve">discrimination </w:t>
      </w:r>
      <w:r>
        <w:rPr>
          <w:sz w:val="20"/>
          <w:szCs w:val="20"/>
        </w:rPr>
        <w:t xml:space="preserve">laws.  </w:t>
      </w:r>
      <w:r w:rsidR="003B1C58">
        <w:rPr>
          <w:sz w:val="20"/>
          <w:szCs w:val="20"/>
        </w:rPr>
        <w:t xml:space="preserve">It is understood that, consistent with the foregoing, the performance by an organization </w:t>
      </w:r>
      <w:r w:rsidR="003B1C58" w:rsidRPr="003B1C58">
        <w:rPr>
          <w:sz w:val="20"/>
          <w:szCs w:val="20"/>
        </w:rPr>
        <w:t xml:space="preserve">of any of its obligations under this </w:t>
      </w:r>
      <w:r w:rsidR="00F940C2">
        <w:rPr>
          <w:sz w:val="20"/>
          <w:szCs w:val="20"/>
        </w:rPr>
        <w:t xml:space="preserve">Memorandum of </w:t>
      </w:r>
      <w:r w:rsidR="003B1C58" w:rsidRPr="003B1C58">
        <w:rPr>
          <w:sz w:val="20"/>
          <w:szCs w:val="20"/>
        </w:rPr>
        <w:t>Agreement is subject to compliance with and may be limited by applicable law</w:t>
      </w:r>
      <w:r w:rsidR="00F940C2">
        <w:rPr>
          <w:sz w:val="20"/>
          <w:szCs w:val="20"/>
        </w:rPr>
        <w:t>s</w:t>
      </w:r>
      <w:r w:rsidR="003B1C58" w:rsidRPr="003B1C58">
        <w:rPr>
          <w:sz w:val="20"/>
          <w:szCs w:val="20"/>
        </w:rPr>
        <w:t>.  If the eligibility</w:t>
      </w:r>
      <w:r w:rsidR="00F940C2">
        <w:rPr>
          <w:sz w:val="20"/>
          <w:szCs w:val="20"/>
        </w:rPr>
        <w:t xml:space="preserve"> </w:t>
      </w:r>
      <w:r w:rsidR="003B1C58" w:rsidRPr="003B1C58">
        <w:rPr>
          <w:sz w:val="20"/>
          <w:szCs w:val="20"/>
        </w:rPr>
        <w:t xml:space="preserve">requirements for </w:t>
      </w:r>
      <w:r w:rsidR="00DD1CF6">
        <w:rPr>
          <w:sz w:val="20"/>
          <w:szCs w:val="20"/>
        </w:rPr>
        <w:t xml:space="preserve">Heinz College </w:t>
      </w:r>
      <w:r w:rsidR="0009493C">
        <w:rPr>
          <w:sz w:val="20"/>
          <w:szCs w:val="20"/>
        </w:rPr>
        <w:t>National</w:t>
      </w:r>
      <w:r w:rsidR="00F82984">
        <w:rPr>
          <w:sz w:val="20"/>
          <w:szCs w:val="20"/>
        </w:rPr>
        <w:t xml:space="preserve"> Education</w:t>
      </w:r>
      <w:r w:rsidR="00F940C2">
        <w:rPr>
          <w:sz w:val="20"/>
          <w:szCs w:val="20"/>
        </w:rPr>
        <w:t xml:space="preserve"> Partners </w:t>
      </w:r>
      <w:r w:rsidR="003B1C58" w:rsidRPr="003B1C58">
        <w:rPr>
          <w:sz w:val="20"/>
          <w:szCs w:val="20"/>
        </w:rPr>
        <w:t>scholarships are deemed by C</w:t>
      </w:r>
      <w:r w:rsidR="00073CEA">
        <w:rPr>
          <w:sz w:val="20"/>
          <w:szCs w:val="20"/>
        </w:rPr>
        <w:t>MU Heinz</w:t>
      </w:r>
      <w:r w:rsidR="003B1C58" w:rsidRPr="003B1C58">
        <w:rPr>
          <w:sz w:val="20"/>
          <w:szCs w:val="20"/>
        </w:rPr>
        <w:t xml:space="preserve"> to be unlawful, </w:t>
      </w:r>
      <w:r w:rsidR="00073CEA">
        <w:rPr>
          <w:sz w:val="20"/>
          <w:szCs w:val="20"/>
        </w:rPr>
        <w:t>CMU Heinz</w:t>
      </w:r>
      <w:r w:rsidR="003B1C58" w:rsidRPr="003B1C58">
        <w:rPr>
          <w:sz w:val="20"/>
          <w:szCs w:val="20"/>
        </w:rPr>
        <w:t xml:space="preserve"> shall</w:t>
      </w:r>
      <w:r w:rsidR="00073CEA">
        <w:rPr>
          <w:sz w:val="20"/>
          <w:szCs w:val="20"/>
        </w:rPr>
        <w:t xml:space="preserve"> administer the </w:t>
      </w:r>
      <w:r w:rsidR="0009493C">
        <w:rPr>
          <w:sz w:val="20"/>
          <w:szCs w:val="20"/>
        </w:rPr>
        <w:t>National</w:t>
      </w:r>
      <w:r w:rsidR="00F82984">
        <w:rPr>
          <w:sz w:val="20"/>
          <w:szCs w:val="20"/>
        </w:rPr>
        <w:t xml:space="preserve"> Education</w:t>
      </w:r>
      <w:r w:rsidR="00073CEA">
        <w:rPr>
          <w:sz w:val="20"/>
          <w:szCs w:val="20"/>
        </w:rPr>
        <w:t xml:space="preserve"> Partners scholarship program to </w:t>
      </w:r>
      <w:r w:rsidR="003B1C58" w:rsidRPr="003B1C58">
        <w:rPr>
          <w:sz w:val="20"/>
          <w:szCs w:val="20"/>
        </w:rPr>
        <w:t>fulfill the objectives</w:t>
      </w:r>
      <w:r w:rsidR="00073CEA">
        <w:rPr>
          <w:sz w:val="20"/>
          <w:szCs w:val="20"/>
        </w:rPr>
        <w:t xml:space="preserve"> of it</w:t>
      </w:r>
      <w:r w:rsidR="003B1C58" w:rsidRPr="003B1C58">
        <w:rPr>
          <w:sz w:val="20"/>
          <w:szCs w:val="20"/>
        </w:rPr>
        <w:t xml:space="preserve"> consistent with the law.   </w:t>
      </w:r>
      <w:r>
        <w:rPr>
          <w:sz w:val="20"/>
          <w:szCs w:val="20"/>
        </w:rPr>
        <w:t xml:space="preserve"> </w:t>
      </w:r>
    </w:p>
    <w:p w14:paraId="23045402" w14:textId="77777777" w:rsidR="002F24CB" w:rsidRDefault="002F24CB">
      <w:pPr>
        <w:widowControl w:val="0"/>
        <w:kinsoku w:val="0"/>
        <w:overflowPunct w:val="0"/>
        <w:autoSpaceDE w:val="0"/>
        <w:autoSpaceDN w:val="0"/>
        <w:adjustRightInd w:val="0"/>
        <w:snapToGrid w:val="0"/>
        <w:rPr>
          <w:sz w:val="20"/>
          <w:szCs w:val="20"/>
        </w:rPr>
      </w:pPr>
    </w:p>
    <w:p w14:paraId="78178A32" w14:textId="77777777" w:rsidR="002F24CB" w:rsidRDefault="005A05D9">
      <w:pPr>
        <w:widowControl w:val="0"/>
        <w:kinsoku w:val="0"/>
        <w:overflowPunct w:val="0"/>
        <w:autoSpaceDE w:val="0"/>
        <w:autoSpaceDN w:val="0"/>
        <w:adjustRightInd w:val="0"/>
        <w:snapToGrid w:val="0"/>
        <w:rPr>
          <w:sz w:val="20"/>
          <w:szCs w:val="20"/>
        </w:rPr>
      </w:pPr>
      <w:r>
        <w:rPr>
          <w:sz w:val="20"/>
          <w:szCs w:val="20"/>
        </w:rPr>
        <w:t>In no event shall either</w:t>
      </w:r>
      <w:r w:rsidR="00F940C2">
        <w:rPr>
          <w:sz w:val="20"/>
          <w:szCs w:val="20"/>
        </w:rPr>
        <w:t xml:space="preserve"> organization</w:t>
      </w:r>
      <w:r>
        <w:rPr>
          <w:sz w:val="20"/>
          <w:szCs w:val="20"/>
        </w:rPr>
        <w:t xml:space="preserve"> be liable</w:t>
      </w:r>
      <w:r w:rsidR="00F940C2">
        <w:rPr>
          <w:sz w:val="20"/>
          <w:szCs w:val="20"/>
        </w:rPr>
        <w:t xml:space="preserve"> to the other organization</w:t>
      </w:r>
      <w:r>
        <w:rPr>
          <w:sz w:val="20"/>
          <w:szCs w:val="20"/>
        </w:rPr>
        <w:t xml:space="preserve"> for any consequential, incidental, indirect, special, punitive, exemplary or other similar damages (even if the </w:t>
      </w:r>
      <w:r w:rsidR="00F940C2">
        <w:rPr>
          <w:sz w:val="20"/>
          <w:szCs w:val="20"/>
        </w:rPr>
        <w:t>organization</w:t>
      </w:r>
      <w:r>
        <w:rPr>
          <w:sz w:val="20"/>
          <w:szCs w:val="20"/>
        </w:rPr>
        <w:t xml:space="preserve"> has been advised of the possibility of such damages), including, but not limited to, loss of revenue or anticipated profits, or lost business.  </w:t>
      </w:r>
    </w:p>
    <w:p w14:paraId="3A1D8638" w14:textId="77777777" w:rsidR="002F24CB" w:rsidRDefault="002F24CB">
      <w:pPr>
        <w:widowControl w:val="0"/>
        <w:kinsoku w:val="0"/>
        <w:overflowPunct w:val="0"/>
        <w:autoSpaceDE w:val="0"/>
        <w:autoSpaceDN w:val="0"/>
        <w:adjustRightInd w:val="0"/>
        <w:snapToGrid w:val="0"/>
        <w:rPr>
          <w:sz w:val="20"/>
          <w:szCs w:val="20"/>
        </w:rPr>
      </w:pPr>
    </w:p>
    <w:p w14:paraId="19B2D4F5" w14:textId="77777777" w:rsidR="002F24CB" w:rsidRDefault="005A05D9">
      <w:pPr>
        <w:widowControl w:val="0"/>
        <w:kinsoku w:val="0"/>
        <w:overflowPunct w:val="0"/>
        <w:autoSpaceDE w:val="0"/>
        <w:autoSpaceDN w:val="0"/>
        <w:adjustRightInd w:val="0"/>
        <w:snapToGrid w:val="0"/>
        <w:rPr>
          <w:b/>
          <w:sz w:val="20"/>
          <w:szCs w:val="20"/>
        </w:rPr>
      </w:pPr>
      <w:r>
        <w:rPr>
          <w:b/>
          <w:sz w:val="20"/>
          <w:szCs w:val="20"/>
        </w:rPr>
        <w:t>Primary Contact</w:t>
      </w:r>
    </w:p>
    <w:p w14:paraId="7CA080D5" w14:textId="0152032C" w:rsidR="002F24CB" w:rsidRDefault="005A05D9">
      <w:pPr>
        <w:widowControl w:val="0"/>
        <w:kinsoku w:val="0"/>
        <w:overflowPunct w:val="0"/>
        <w:autoSpaceDE w:val="0"/>
        <w:autoSpaceDN w:val="0"/>
        <w:adjustRightInd w:val="0"/>
        <w:snapToGrid w:val="0"/>
        <w:rPr>
          <w:sz w:val="20"/>
          <w:szCs w:val="20"/>
        </w:rPr>
      </w:pPr>
      <w:r>
        <w:rPr>
          <w:sz w:val="20"/>
          <w:szCs w:val="20"/>
        </w:rPr>
        <w:t>Each organization will appoint one person to act as the primary contact for purposes of implementing the provisions of, and questions or problems relating to, this Memorandum of Agreement.  Until such time as the Dean of Heinz College</w:t>
      </w:r>
      <w:r w:rsidR="006D01A5">
        <w:rPr>
          <w:sz w:val="20"/>
          <w:szCs w:val="20"/>
        </w:rPr>
        <w:t xml:space="preserve"> or his or her designee advises</w:t>
      </w:r>
      <w:r w:rsidR="008D486A">
        <w:rPr>
          <w:sz w:val="20"/>
          <w:szCs w:val="20"/>
        </w:rPr>
        <w:t xml:space="preserve"> </w:t>
      </w:r>
      <w:r w:rsidR="007762F4">
        <w:rPr>
          <w:sz w:val="20"/>
          <w:szCs w:val="20"/>
        </w:rPr>
        <w:t>ALBRIGHT</w:t>
      </w:r>
      <w:r>
        <w:rPr>
          <w:sz w:val="20"/>
          <w:szCs w:val="20"/>
        </w:rPr>
        <w:t xml:space="preserve"> otherwise, Heinz College’s primary contact information is as follows:</w:t>
      </w:r>
    </w:p>
    <w:p w14:paraId="347B76AC" w14:textId="77777777" w:rsidR="002F24CB" w:rsidRDefault="002F24CB">
      <w:pPr>
        <w:ind w:left="1520" w:hanging="120"/>
        <w:rPr>
          <w:sz w:val="20"/>
          <w:szCs w:val="20"/>
        </w:rPr>
      </w:pPr>
    </w:p>
    <w:p w14:paraId="7F8471BB" w14:textId="77777777" w:rsidR="002F24CB" w:rsidRDefault="005A05D9">
      <w:pPr>
        <w:ind w:left="1520" w:hanging="120"/>
        <w:rPr>
          <w:sz w:val="20"/>
          <w:szCs w:val="20"/>
        </w:rPr>
      </w:pPr>
      <w:r>
        <w:rPr>
          <w:sz w:val="20"/>
          <w:szCs w:val="20"/>
        </w:rPr>
        <w:t>Name/Title:</w:t>
      </w:r>
      <w:r>
        <w:rPr>
          <w:sz w:val="20"/>
          <w:szCs w:val="20"/>
        </w:rPr>
        <w:tab/>
        <w:t>David Eber, Director of Admissions and Financial Aid</w:t>
      </w:r>
    </w:p>
    <w:p w14:paraId="170C1D8E" w14:textId="77777777" w:rsidR="002F24CB" w:rsidRDefault="005A05D9">
      <w:pPr>
        <w:ind w:left="1440" w:hanging="40"/>
        <w:rPr>
          <w:sz w:val="20"/>
          <w:szCs w:val="20"/>
        </w:rPr>
      </w:pPr>
      <w:r>
        <w:rPr>
          <w:sz w:val="20"/>
          <w:szCs w:val="20"/>
        </w:rPr>
        <w:t>Address:</w:t>
      </w:r>
      <w:r>
        <w:rPr>
          <w:sz w:val="20"/>
          <w:szCs w:val="20"/>
        </w:rPr>
        <w:tab/>
      </w:r>
      <w:r>
        <w:rPr>
          <w:sz w:val="20"/>
          <w:szCs w:val="20"/>
        </w:rPr>
        <w:tab/>
        <w:t>Carnegie Mellon University</w:t>
      </w:r>
    </w:p>
    <w:p w14:paraId="46D68569" w14:textId="77777777" w:rsidR="002F24CB" w:rsidRDefault="005A05D9">
      <w:pPr>
        <w:ind w:left="2160" w:firstLine="720"/>
        <w:rPr>
          <w:sz w:val="20"/>
          <w:szCs w:val="20"/>
        </w:rPr>
      </w:pPr>
      <w:r>
        <w:rPr>
          <w:sz w:val="20"/>
          <w:szCs w:val="20"/>
        </w:rPr>
        <w:t>H. John Heinz III College</w:t>
      </w:r>
    </w:p>
    <w:p w14:paraId="2EC8E928" w14:textId="77777777" w:rsidR="002F24CB" w:rsidRDefault="005A05D9">
      <w:pPr>
        <w:ind w:left="2160" w:firstLine="720"/>
        <w:rPr>
          <w:sz w:val="20"/>
          <w:szCs w:val="20"/>
        </w:rPr>
      </w:pPr>
      <w:r>
        <w:rPr>
          <w:sz w:val="20"/>
          <w:szCs w:val="20"/>
        </w:rPr>
        <w:t>5000 Forbes Avenue</w:t>
      </w:r>
    </w:p>
    <w:p w14:paraId="6CA57F77" w14:textId="77777777" w:rsidR="002F24CB" w:rsidRDefault="005A05D9">
      <w:pPr>
        <w:ind w:left="2160" w:firstLine="720"/>
        <w:rPr>
          <w:sz w:val="20"/>
          <w:szCs w:val="20"/>
        </w:rPr>
      </w:pPr>
      <w:r>
        <w:rPr>
          <w:sz w:val="20"/>
          <w:szCs w:val="20"/>
        </w:rPr>
        <w:t xml:space="preserve">Pittsburgh, Pennsylvania 15213 </w:t>
      </w:r>
    </w:p>
    <w:p w14:paraId="2417F391" w14:textId="42C4AA7D" w:rsidR="002F24CB" w:rsidRDefault="005A05D9">
      <w:pPr>
        <w:ind w:left="640" w:firstLine="720"/>
        <w:rPr>
          <w:sz w:val="20"/>
          <w:szCs w:val="20"/>
        </w:rPr>
      </w:pPr>
      <w:r>
        <w:rPr>
          <w:sz w:val="20"/>
          <w:szCs w:val="20"/>
        </w:rPr>
        <w:t>Telephone:</w:t>
      </w:r>
      <w:r>
        <w:rPr>
          <w:sz w:val="20"/>
          <w:szCs w:val="20"/>
        </w:rPr>
        <w:tab/>
      </w:r>
      <w:r>
        <w:rPr>
          <w:color w:val="0D0D0D"/>
          <w:sz w:val="20"/>
          <w:szCs w:val="20"/>
        </w:rPr>
        <w:t>(412) 268-</w:t>
      </w:r>
      <w:r w:rsidR="005A3EBD">
        <w:rPr>
          <w:color w:val="0D0D0D"/>
          <w:sz w:val="20"/>
          <w:szCs w:val="20"/>
        </w:rPr>
        <w:t>3347</w:t>
      </w:r>
    </w:p>
    <w:p w14:paraId="6500AC22" w14:textId="6EC76F8E" w:rsidR="002F24CB" w:rsidRDefault="008D486A">
      <w:pPr>
        <w:ind w:left="560" w:firstLine="800"/>
        <w:rPr>
          <w:sz w:val="20"/>
          <w:szCs w:val="20"/>
        </w:rPr>
      </w:pPr>
      <w:r>
        <w:rPr>
          <w:sz w:val="20"/>
          <w:szCs w:val="20"/>
        </w:rPr>
        <w:t>E mail:</w:t>
      </w:r>
      <w:r>
        <w:rPr>
          <w:sz w:val="20"/>
          <w:szCs w:val="20"/>
        </w:rPr>
        <w:tab/>
      </w:r>
      <w:r>
        <w:rPr>
          <w:sz w:val="20"/>
          <w:szCs w:val="20"/>
        </w:rPr>
        <w:tab/>
        <w:t>deber@</w:t>
      </w:r>
      <w:r w:rsidR="005A05D9">
        <w:rPr>
          <w:sz w:val="20"/>
          <w:szCs w:val="20"/>
        </w:rPr>
        <w:t>cmu.edu</w:t>
      </w:r>
    </w:p>
    <w:p w14:paraId="65D87096" w14:textId="77777777" w:rsidR="002F24CB" w:rsidRDefault="002F24CB">
      <w:pPr>
        <w:tabs>
          <w:tab w:val="left" w:pos="700"/>
        </w:tabs>
        <w:kinsoku w:val="0"/>
        <w:overflowPunct w:val="0"/>
        <w:adjustRightInd w:val="0"/>
        <w:snapToGrid w:val="0"/>
        <w:rPr>
          <w:sz w:val="20"/>
          <w:szCs w:val="20"/>
        </w:rPr>
      </w:pPr>
    </w:p>
    <w:p w14:paraId="3B641B56" w14:textId="322EB7C8" w:rsidR="002F24CB" w:rsidRPr="00CE4716" w:rsidRDefault="005A05D9">
      <w:pPr>
        <w:tabs>
          <w:tab w:val="left" w:pos="700"/>
        </w:tabs>
        <w:kinsoku w:val="0"/>
        <w:overflowPunct w:val="0"/>
        <w:adjustRightInd w:val="0"/>
        <w:snapToGrid w:val="0"/>
        <w:rPr>
          <w:sz w:val="20"/>
          <w:szCs w:val="20"/>
        </w:rPr>
      </w:pPr>
      <w:r w:rsidRPr="00CE4716">
        <w:rPr>
          <w:sz w:val="20"/>
          <w:szCs w:val="20"/>
        </w:rPr>
        <w:t xml:space="preserve">Until such time as the </w:t>
      </w:r>
      <w:r w:rsidR="00CE4716" w:rsidRPr="001022D2">
        <w:rPr>
          <w:b/>
          <w:bCs/>
          <w:sz w:val="20"/>
          <w:szCs w:val="20"/>
        </w:rPr>
        <w:t>P</w:t>
      </w:r>
      <w:r w:rsidR="001022D2" w:rsidRPr="001022D2">
        <w:rPr>
          <w:b/>
          <w:bCs/>
          <w:sz w:val="20"/>
          <w:szCs w:val="20"/>
        </w:rPr>
        <w:t xml:space="preserve">rovost </w:t>
      </w:r>
      <w:r w:rsidR="001022D2">
        <w:rPr>
          <w:sz w:val="20"/>
          <w:szCs w:val="20"/>
        </w:rPr>
        <w:t>o</w:t>
      </w:r>
      <w:r w:rsidR="006D01A5" w:rsidRPr="00CE4716">
        <w:rPr>
          <w:sz w:val="20"/>
          <w:szCs w:val="20"/>
        </w:rPr>
        <w:t xml:space="preserve">f </w:t>
      </w:r>
      <w:r w:rsidR="007762F4">
        <w:rPr>
          <w:sz w:val="20"/>
          <w:szCs w:val="20"/>
        </w:rPr>
        <w:t>ALBRIGHT</w:t>
      </w:r>
      <w:r w:rsidR="008D486A" w:rsidRPr="00CE4716">
        <w:rPr>
          <w:sz w:val="20"/>
          <w:szCs w:val="20"/>
        </w:rPr>
        <w:t xml:space="preserve"> or his/</w:t>
      </w:r>
      <w:r w:rsidRPr="00CE4716">
        <w:rPr>
          <w:sz w:val="20"/>
          <w:szCs w:val="20"/>
        </w:rPr>
        <w:t>her designee advi</w:t>
      </w:r>
      <w:r w:rsidR="006D01A5" w:rsidRPr="00CE4716">
        <w:rPr>
          <w:sz w:val="20"/>
          <w:szCs w:val="20"/>
        </w:rPr>
        <w:t>ses Heinz College otherwise,</w:t>
      </w:r>
      <w:r w:rsidR="00FD270C" w:rsidRPr="00CE4716">
        <w:rPr>
          <w:sz w:val="20"/>
          <w:szCs w:val="20"/>
        </w:rPr>
        <w:t xml:space="preserve"> </w:t>
      </w:r>
      <w:r w:rsidR="007762F4">
        <w:rPr>
          <w:sz w:val="20"/>
          <w:szCs w:val="20"/>
        </w:rPr>
        <w:t>ALBRIGHT</w:t>
      </w:r>
      <w:r w:rsidR="00FD270C" w:rsidRPr="00CE4716">
        <w:rPr>
          <w:sz w:val="20"/>
          <w:szCs w:val="20"/>
        </w:rPr>
        <w:t>’s</w:t>
      </w:r>
      <w:r w:rsidRPr="00CE4716">
        <w:rPr>
          <w:sz w:val="20"/>
          <w:szCs w:val="20"/>
        </w:rPr>
        <w:t xml:space="preserve"> primary contact information is as follows:</w:t>
      </w:r>
    </w:p>
    <w:p w14:paraId="0A797ADA" w14:textId="77777777" w:rsidR="002F24CB" w:rsidRPr="001D2AA4" w:rsidRDefault="002F24CB">
      <w:pPr>
        <w:ind w:left="1520" w:hanging="120"/>
        <w:rPr>
          <w:sz w:val="20"/>
          <w:szCs w:val="20"/>
        </w:rPr>
      </w:pPr>
    </w:p>
    <w:p w14:paraId="716AB10B" w14:textId="0AC8133D" w:rsidR="002F24CB" w:rsidRPr="001D2AA4" w:rsidRDefault="001022D2">
      <w:pPr>
        <w:ind w:left="1440"/>
        <w:rPr>
          <w:sz w:val="20"/>
          <w:szCs w:val="20"/>
        </w:rPr>
      </w:pPr>
      <w:r>
        <w:rPr>
          <w:sz w:val="20"/>
          <w:szCs w:val="20"/>
        </w:rPr>
        <w:t>Name/Title:</w:t>
      </w:r>
      <w:r>
        <w:rPr>
          <w:sz w:val="20"/>
          <w:szCs w:val="20"/>
        </w:rPr>
        <w:tab/>
      </w:r>
      <w:r w:rsidR="000908D6" w:rsidRPr="001D2AA4">
        <w:rPr>
          <w:sz w:val="20"/>
          <w:szCs w:val="20"/>
        </w:rPr>
        <w:t xml:space="preserve">A.J. </w:t>
      </w:r>
      <w:proofErr w:type="spellStart"/>
      <w:r w:rsidR="000908D6" w:rsidRPr="001D2AA4">
        <w:rPr>
          <w:sz w:val="20"/>
          <w:szCs w:val="20"/>
        </w:rPr>
        <w:t>Merlino</w:t>
      </w:r>
      <w:proofErr w:type="spellEnd"/>
      <w:r w:rsidR="000908D6" w:rsidRPr="001D2AA4">
        <w:rPr>
          <w:sz w:val="20"/>
          <w:szCs w:val="20"/>
        </w:rPr>
        <w:t xml:space="preserve">, Director of Music </w:t>
      </w:r>
      <w:r w:rsidR="00645B25" w:rsidRPr="001D2AA4">
        <w:rPr>
          <w:sz w:val="20"/>
          <w:szCs w:val="20"/>
        </w:rPr>
        <w:t>Industry</w:t>
      </w:r>
      <w:r w:rsidR="000908D6" w:rsidRPr="001D2AA4">
        <w:rPr>
          <w:sz w:val="20"/>
          <w:szCs w:val="20"/>
        </w:rPr>
        <w:t xml:space="preserve"> Studies/Music Department Co-Chair</w:t>
      </w:r>
      <w:r w:rsidR="005A05D9" w:rsidRPr="001D2AA4">
        <w:rPr>
          <w:sz w:val="20"/>
          <w:szCs w:val="20"/>
        </w:rPr>
        <w:t xml:space="preserve"> </w:t>
      </w:r>
      <w:r w:rsidR="005A05D9" w:rsidRPr="001D2AA4">
        <w:rPr>
          <w:sz w:val="20"/>
          <w:szCs w:val="20"/>
        </w:rPr>
        <w:tab/>
      </w:r>
    </w:p>
    <w:p w14:paraId="2516E783" w14:textId="6C7A4057" w:rsidR="002F24CB" w:rsidRDefault="001022D2">
      <w:pPr>
        <w:ind w:left="1520" w:hanging="120"/>
        <w:rPr>
          <w:sz w:val="20"/>
          <w:szCs w:val="20"/>
        </w:rPr>
      </w:pPr>
      <w:r>
        <w:rPr>
          <w:sz w:val="20"/>
          <w:szCs w:val="20"/>
        </w:rPr>
        <w:t>Address:</w:t>
      </w:r>
      <w:r>
        <w:rPr>
          <w:sz w:val="20"/>
          <w:szCs w:val="20"/>
        </w:rPr>
        <w:tab/>
      </w:r>
      <w:r>
        <w:rPr>
          <w:sz w:val="20"/>
          <w:szCs w:val="20"/>
        </w:rPr>
        <w:tab/>
      </w:r>
      <w:r w:rsidR="007762F4" w:rsidRPr="001D2AA4">
        <w:rPr>
          <w:sz w:val="20"/>
          <w:szCs w:val="20"/>
        </w:rPr>
        <w:t>Albright</w:t>
      </w:r>
      <w:r w:rsidR="00462EF5" w:rsidRPr="001D2AA4">
        <w:rPr>
          <w:sz w:val="20"/>
          <w:szCs w:val="20"/>
        </w:rPr>
        <w:t xml:space="preserve"> College</w:t>
      </w:r>
    </w:p>
    <w:p w14:paraId="34B04147" w14:textId="77777777" w:rsidR="001022D2" w:rsidRDefault="001022D2">
      <w:pPr>
        <w:ind w:left="1520" w:hanging="120"/>
        <w:rPr>
          <w:sz w:val="20"/>
          <w:szCs w:val="20"/>
        </w:rPr>
      </w:pPr>
      <w:r>
        <w:rPr>
          <w:sz w:val="20"/>
          <w:szCs w:val="20"/>
        </w:rPr>
        <w:tab/>
      </w:r>
      <w:r>
        <w:rPr>
          <w:sz w:val="20"/>
          <w:szCs w:val="20"/>
        </w:rPr>
        <w:tab/>
      </w:r>
      <w:r>
        <w:rPr>
          <w:sz w:val="20"/>
          <w:szCs w:val="20"/>
        </w:rPr>
        <w:tab/>
      </w:r>
    </w:p>
    <w:p w14:paraId="47F30440" w14:textId="77777777" w:rsidR="001022D2" w:rsidRDefault="001022D2" w:rsidP="001022D2">
      <w:pPr>
        <w:ind w:left="2240" w:firstLine="640"/>
        <w:rPr>
          <w:sz w:val="20"/>
          <w:szCs w:val="20"/>
        </w:rPr>
      </w:pPr>
      <w:r>
        <w:rPr>
          <w:sz w:val="20"/>
          <w:szCs w:val="20"/>
        </w:rPr>
        <w:lastRenderedPageBreak/>
        <w:t>Thirteenth &amp; Bern Streets</w:t>
      </w:r>
    </w:p>
    <w:p w14:paraId="2903411E" w14:textId="0A0048BC" w:rsidR="001022D2" w:rsidRDefault="001022D2" w:rsidP="001022D2">
      <w:pPr>
        <w:ind w:left="2240" w:firstLine="640"/>
        <w:rPr>
          <w:sz w:val="20"/>
          <w:szCs w:val="20"/>
        </w:rPr>
      </w:pPr>
      <w:r>
        <w:rPr>
          <w:sz w:val="20"/>
          <w:szCs w:val="20"/>
        </w:rPr>
        <w:t>P.O. Box 15234</w:t>
      </w:r>
    </w:p>
    <w:p w14:paraId="4CD51084" w14:textId="6FC28B0E" w:rsidR="001022D2" w:rsidRPr="001D2AA4" w:rsidRDefault="001022D2">
      <w:pPr>
        <w:ind w:left="1520" w:hanging="120"/>
        <w:rPr>
          <w:sz w:val="20"/>
          <w:szCs w:val="20"/>
        </w:rPr>
      </w:pPr>
      <w:r>
        <w:rPr>
          <w:sz w:val="20"/>
          <w:szCs w:val="20"/>
        </w:rPr>
        <w:tab/>
      </w:r>
      <w:r>
        <w:rPr>
          <w:sz w:val="20"/>
          <w:szCs w:val="20"/>
        </w:rPr>
        <w:tab/>
      </w:r>
      <w:r>
        <w:rPr>
          <w:sz w:val="20"/>
          <w:szCs w:val="20"/>
        </w:rPr>
        <w:tab/>
        <w:t>Reading, PA 19612</w:t>
      </w:r>
    </w:p>
    <w:p w14:paraId="406E5DDB" w14:textId="5A16C701" w:rsidR="002F24CB" w:rsidRPr="001D2AA4" w:rsidRDefault="00645B25">
      <w:pPr>
        <w:ind w:left="1440" w:hanging="40"/>
        <w:rPr>
          <w:sz w:val="20"/>
          <w:szCs w:val="20"/>
        </w:rPr>
      </w:pPr>
      <w:r w:rsidRPr="001D2AA4">
        <w:rPr>
          <w:sz w:val="20"/>
          <w:szCs w:val="20"/>
        </w:rPr>
        <w:t xml:space="preserve"> </w:t>
      </w:r>
      <w:r w:rsidR="001022D2">
        <w:rPr>
          <w:sz w:val="20"/>
          <w:szCs w:val="20"/>
        </w:rPr>
        <w:t>Telephone:</w:t>
      </w:r>
      <w:r w:rsidR="001022D2">
        <w:rPr>
          <w:sz w:val="20"/>
          <w:szCs w:val="20"/>
        </w:rPr>
        <w:tab/>
        <w:t>(</w:t>
      </w:r>
      <w:r w:rsidR="000908D6" w:rsidRPr="001D2AA4">
        <w:rPr>
          <w:sz w:val="20"/>
          <w:szCs w:val="20"/>
        </w:rPr>
        <w:t>732</w:t>
      </w:r>
      <w:r w:rsidR="001022D2">
        <w:rPr>
          <w:sz w:val="20"/>
          <w:szCs w:val="20"/>
        </w:rPr>
        <w:t xml:space="preserve">) </w:t>
      </w:r>
      <w:r w:rsidR="000908D6" w:rsidRPr="001D2AA4">
        <w:rPr>
          <w:sz w:val="20"/>
          <w:szCs w:val="20"/>
        </w:rPr>
        <w:t>822-4665</w:t>
      </w:r>
      <w:r w:rsidR="005A05D9" w:rsidRPr="001D2AA4">
        <w:rPr>
          <w:sz w:val="20"/>
          <w:szCs w:val="20"/>
        </w:rPr>
        <w:tab/>
      </w:r>
    </w:p>
    <w:p w14:paraId="651372F9" w14:textId="2F1F00BB" w:rsidR="002F24CB" w:rsidRDefault="00645B25" w:rsidP="007614F9">
      <w:pPr>
        <w:ind w:left="680" w:firstLine="720"/>
        <w:rPr>
          <w:sz w:val="20"/>
          <w:szCs w:val="20"/>
        </w:rPr>
      </w:pPr>
      <w:r w:rsidRPr="001D2AA4">
        <w:rPr>
          <w:sz w:val="20"/>
          <w:szCs w:val="20"/>
        </w:rPr>
        <w:t xml:space="preserve"> </w:t>
      </w:r>
      <w:r w:rsidR="001022D2">
        <w:rPr>
          <w:sz w:val="20"/>
          <w:szCs w:val="20"/>
        </w:rPr>
        <w:t>E mail:</w:t>
      </w:r>
      <w:r w:rsidR="001022D2">
        <w:rPr>
          <w:sz w:val="20"/>
          <w:szCs w:val="20"/>
        </w:rPr>
        <w:tab/>
      </w:r>
      <w:r w:rsidR="001022D2">
        <w:rPr>
          <w:sz w:val="20"/>
          <w:szCs w:val="20"/>
        </w:rPr>
        <w:tab/>
      </w:r>
      <w:r w:rsidR="000908D6" w:rsidRPr="001D2AA4">
        <w:rPr>
          <w:sz w:val="20"/>
          <w:szCs w:val="20"/>
        </w:rPr>
        <w:t>AMerlino@Albright.edu</w:t>
      </w:r>
      <w:r w:rsidR="005A05D9" w:rsidRPr="00CE4716">
        <w:rPr>
          <w:sz w:val="20"/>
          <w:szCs w:val="20"/>
        </w:rPr>
        <w:tab/>
      </w:r>
      <w:r w:rsidR="005A05D9">
        <w:rPr>
          <w:sz w:val="20"/>
          <w:szCs w:val="20"/>
        </w:rPr>
        <w:tab/>
        <w:t xml:space="preserve"> </w:t>
      </w:r>
    </w:p>
    <w:p w14:paraId="362EA12F" w14:textId="77777777" w:rsidR="002F24CB" w:rsidRDefault="002F24CB" w:rsidP="00ED6055">
      <w:pPr>
        <w:rPr>
          <w:sz w:val="20"/>
          <w:szCs w:val="20"/>
        </w:rPr>
      </w:pPr>
    </w:p>
    <w:p w14:paraId="35EA630A" w14:textId="77777777" w:rsidR="007614F9" w:rsidRDefault="007614F9" w:rsidP="00ED6055">
      <w:pPr>
        <w:pStyle w:val="Title"/>
        <w:jc w:val="left"/>
        <w:rPr>
          <w:sz w:val="20"/>
          <w:szCs w:val="20"/>
        </w:rPr>
      </w:pPr>
    </w:p>
    <w:p w14:paraId="7BE63DBD" w14:textId="77777777" w:rsidR="002F24CB" w:rsidRDefault="005A05D9">
      <w:pPr>
        <w:pStyle w:val="Title"/>
        <w:jc w:val="left"/>
        <w:rPr>
          <w:sz w:val="20"/>
          <w:szCs w:val="20"/>
        </w:rPr>
      </w:pPr>
      <w:r>
        <w:rPr>
          <w:sz w:val="20"/>
          <w:szCs w:val="20"/>
        </w:rPr>
        <w:t>Term of Memorandum of Agreement</w:t>
      </w:r>
    </w:p>
    <w:p w14:paraId="4ADB63F6" w14:textId="77777777" w:rsidR="002F24CB" w:rsidRDefault="005A05D9">
      <w:pPr>
        <w:rPr>
          <w:sz w:val="20"/>
          <w:szCs w:val="20"/>
        </w:rPr>
      </w:pPr>
      <w:r>
        <w:rPr>
          <w:sz w:val="20"/>
          <w:szCs w:val="20"/>
        </w:rPr>
        <w:t>This Memorandum of Agreement will be effective from the date of signature and will remain in effect until terminated by mutual written consent of both institutions or an institution terminates this Memorandum of Agreement (a) by giving written notice of termination to the other institution at least twelve (12) months in advance of termination, or (b) by giving thirty (30) days written notice of termination to the other institution following such other institution’s material breach of this Memorandum of Agreement, provided such material breach remains uncured following the thirty (30) day notice period.  In the event of termination of this Memorandum of Agreement:</w:t>
      </w:r>
    </w:p>
    <w:p w14:paraId="5D96A836" w14:textId="77777777" w:rsidR="002F24CB" w:rsidRDefault="002F24CB">
      <w:pPr>
        <w:kinsoku w:val="0"/>
        <w:overflowPunct w:val="0"/>
        <w:adjustRightInd w:val="0"/>
        <w:snapToGrid w:val="0"/>
        <w:ind w:left="360"/>
        <w:rPr>
          <w:color w:val="000000"/>
          <w:sz w:val="20"/>
          <w:szCs w:val="20"/>
        </w:rPr>
      </w:pPr>
    </w:p>
    <w:p w14:paraId="77C00345" w14:textId="687003DA" w:rsidR="002F24CB" w:rsidRDefault="005A05D9">
      <w:pPr>
        <w:widowControl w:val="0"/>
        <w:numPr>
          <w:ilvl w:val="1"/>
          <w:numId w:val="2"/>
        </w:numPr>
        <w:kinsoku w:val="0"/>
        <w:overflowPunct w:val="0"/>
        <w:autoSpaceDE w:val="0"/>
        <w:autoSpaceDN w:val="0"/>
        <w:adjustRightInd w:val="0"/>
        <w:snapToGrid w:val="0"/>
        <w:rPr>
          <w:color w:val="000000"/>
          <w:sz w:val="20"/>
          <w:szCs w:val="20"/>
        </w:rPr>
      </w:pPr>
      <w:r>
        <w:rPr>
          <w:sz w:val="20"/>
          <w:szCs w:val="20"/>
        </w:rPr>
        <w:t>the institutions shall discontinue the use of the names “Carnegie Mellon University”, “Carnegie Mellon University</w:t>
      </w:r>
      <w:r w:rsidR="008D486A">
        <w:rPr>
          <w:sz w:val="20"/>
          <w:szCs w:val="20"/>
        </w:rPr>
        <w:t>-</w:t>
      </w:r>
      <w:r>
        <w:rPr>
          <w:sz w:val="20"/>
          <w:szCs w:val="20"/>
        </w:rPr>
        <w:t xml:space="preserve"> Heinz College”, </w:t>
      </w:r>
      <w:r w:rsidR="008D486A">
        <w:rPr>
          <w:sz w:val="20"/>
          <w:szCs w:val="20"/>
        </w:rPr>
        <w:t xml:space="preserve">“Heinz College of Information Systems and Public Policy”, </w:t>
      </w:r>
      <w:r>
        <w:rPr>
          <w:sz w:val="20"/>
          <w:szCs w:val="20"/>
        </w:rPr>
        <w:t>and “H. John Heinz I</w:t>
      </w:r>
      <w:r w:rsidR="006D01A5">
        <w:rPr>
          <w:sz w:val="20"/>
          <w:szCs w:val="20"/>
        </w:rPr>
        <w:t xml:space="preserve">II College” (in the case of </w:t>
      </w:r>
      <w:r w:rsidR="007762F4">
        <w:rPr>
          <w:sz w:val="20"/>
          <w:szCs w:val="20"/>
        </w:rPr>
        <w:t>Albright</w:t>
      </w:r>
      <w:r w:rsidR="00462EF5">
        <w:rPr>
          <w:sz w:val="20"/>
          <w:szCs w:val="20"/>
        </w:rPr>
        <w:t xml:space="preserve"> College</w:t>
      </w:r>
      <w:r w:rsidR="008D486A">
        <w:rPr>
          <w:sz w:val="20"/>
          <w:szCs w:val="20"/>
        </w:rPr>
        <w:t xml:space="preserve">) and </w:t>
      </w:r>
      <w:r>
        <w:rPr>
          <w:sz w:val="20"/>
          <w:szCs w:val="20"/>
        </w:rPr>
        <w:t>“</w:t>
      </w:r>
      <w:r w:rsidR="007762F4">
        <w:rPr>
          <w:sz w:val="20"/>
          <w:szCs w:val="20"/>
        </w:rPr>
        <w:t>Albright</w:t>
      </w:r>
      <w:r w:rsidR="00462EF5">
        <w:rPr>
          <w:sz w:val="20"/>
          <w:szCs w:val="20"/>
        </w:rPr>
        <w:t xml:space="preserve"> College</w:t>
      </w:r>
      <w:r>
        <w:rPr>
          <w:sz w:val="20"/>
          <w:szCs w:val="20"/>
        </w:rPr>
        <w:t xml:space="preserve">” </w:t>
      </w:r>
      <w:r w:rsidR="00CE2D5E">
        <w:rPr>
          <w:sz w:val="20"/>
          <w:szCs w:val="20"/>
        </w:rPr>
        <w:t>or “</w:t>
      </w:r>
      <w:r w:rsidR="007762F4">
        <w:rPr>
          <w:sz w:val="20"/>
          <w:szCs w:val="20"/>
        </w:rPr>
        <w:t>Albright</w:t>
      </w:r>
      <w:r w:rsidR="00CE2D5E">
        <w:rPr>
          <w:sz w:val="20"/>
          <w:szCs w:val="20"/>
        </w:rPr>
        <w:t xml:space="preserve">” </w:t>
      </w:r>
      <w:r>
        <w:rPr>
          <w:sz w:val="20"/>
          <w:szCs w:val="20"/>
        </w:rPr>
        <w:t>(in the case of CMU), and similar references, marks and logos of the other institution, in connection with the partnership program, except references to the historical relationship between the institutions, and all signage, stationery, catalogs, promotional materials and similar items shall be revised accordingly, and</w:t>
      </w:r>
    </w:p>
    <w:p w14:paraId="1C4A5E3D" w14:textId="77777777" w:rsidR="002F24CB" w:rsidRDefault="002F24CB">
      <w:pPr>
        <w:widowControl w:val="0"/>
        <w:kinsoku w:val="0"/>
        <w:overflowPunct w:val="0"/>
        <w:autoSpaceDE w:val="0"/>
        <w:autoSpaceDN w:val="0"/>
        <w:adjustRightInd w:val="0"/>
        <w:snapToGrid w:val="0"/>
        <w:ind w:left="1080"/>
        <w:rPr>
          <w:color w:val="000000"/>
          <w:sz w:val="20"/>
          <w:szCs w:val="20"/>
        </w:rPr>
      </w:pPr>
    </w:p>
    <w:p w14:paraId="6C0DFA7D" w14:textId="15B02891" w:rsidR="002F24CB" w:rsidRDefault="005A05D9">
      <w:pPr>
        <w:widowControl w:val="0"/>
        <w:numPr>
          <w:ilvl w:val="1"/>
          <w:numId w:val="2"/>
        </w:numPr>
        <w:kinsoku w:val="0"/>
        <w:overflowPunct w:val="0"/>
        <w:autoSpaceDE w:val="0"/>
        <w:autoSpaceDN w:val="0"/>
        <w:adjustRightInd w:val="0"/>
        <w:snapToGrid w:val="0"/>
        <w:rPr>
          <w:color w:val="000000"/>
          <w:sz w:val="20"/>
          <w:szCs w:val="20"/>
        </w:rPr>
      </w:pPr>
      <w:r>
        <w:rPr>
          <w:sz w:val="20"/>
          <w:szCs w:val="20"/>
        </w:rPr>
        <w:t xml:space="preserve">the institutions shall endeavor to minimize the disruption to students then participating in the partnership program.  Without limiting the generality of the foregoing, Heinz College will continue to provide the </w:t>
      </w:r>
      <w:r w:rsidR="00DD1CF6">
        <w:rPr>
          <w:sz w:val="20"/>
          <w:szCs w:val="20"/>
        </w:rPr>
        <w:t xml:space="preserve">Heinz College </w:t>
      </w:r>
      <w:r w:rsidR="0009493C">
        <w:rPr>
          <w:sz w:val="20"/>
        </w:rPr>
        <w:t>National</w:t>
      </w:r>
      <w:r w:rsidR="00F82984">
        <w:rPr>
          <w:sz w:val="20"/>
        </w:rPr>
        <w:t xml:space="preserve"> Education</w:t>
      </w:r>
      <w:r w:rsidRPr="00ED6055">
        <w:rPr>
          <w:sz w:val="20"/>
        </w:rPr>
        <w:t xml:space="preserve"> Partner</w:t>
      </w:r>
      <w:r w:rsidR="006D01A5">
        <w:rPr>
          <w:sz w:val="20"/>
        </w:rPr>
        <w:t>s</w:t>
      </w:r>
      <w:r w:rsidRPr="00ED6055">
        <w:rPr>
          <w:sz w:val="20"/>
        </w:rPr>
        <w:t xml:space="preserve"> Scholarship</w:t>
      </w:r>
      <w:r>
        <w:rPr>
          <w:sz w:val="20"/>
          <w:szCs w:val="20"/>
        </w:rPr>
        <w:t xml:space="preserve"> tuition reduction scholarships that were awarded to eligible students admitted and enrolled in Heinz College programs prior to such termination.</w:t>
      </w:r>
    </w:p>
    <w:p w14:paraId="6F4F6D51" w14:textId="77777777" w:rsidR="002F24CB" w:rsidRDefault="002F24CB">
      <w:pPr>
        <w:rPr>
          <w:sz w:val="20"/>
          <w:szCs w:val="20"/>
        </w:rPr>
      </w:pPr>
    </w:p>
    <w:p w14:paraId="5521A972" w14:textId="2566639F" w:rsidR="002F24CB" w:rsidRDefault="005A05D9">
      <w:pPr>
        <w:rPr>
          <w:sz w:val="20"/>
          <w:szCs w:val="20"/>
        </w:rPr>
      </w:pPr>
      <w:r>
        <w:rPr>
          <w:sz w:val="20"/>
          <w:szCs w:val="20"/>
        </w:rPr>
        <w:t xml:space="preserve">Both organizations understand that curricular requirements within the Heinz College’s master’s programs are subject to change based on periodic program reviews.  Both organizations also agree that the specifics of this </w:t>
      </w:r>
      <w:r w:rsidR="00FC61E3">
        <w:rPr>
          <w:sz w:val="20"/>
          <w:szCs w:val="20"/>
        </w:rPr>
        <w:t>Memorandum of A</w:t>
      </w:r>
      <w:r>
        <w:rPr>
          <w:sz w:val="20"/>
          <w:szCs w:val="20"/>
        </w:rPr>
        <w:t xml:space="preserve">greement may be open for review and discussion in the future, including the number of students who </w:t>
      </w:r>
      <w:r w:rsidR="00FC61E3">
        <w:rPr>
          <w:sz w:val="20"/>
          <w:szCs w:val="20"/>
        </w:rPr>
        <w:t xml:space="preserve">are eligible and the </w:t>
      </w:r>
      <w:r>
        <w:rPr>
          <w:sz w:val="20"/>
          <w:szCs w:val="20"/>
        </w:rPr>
        <w:t>programs to be included.</w:t>
      </w:r>
    </w:p>
    <w:p w14:paraId="076E5F59" w14:textId="77777777" w:rsidR="002F24CB" w:rsidRDefault="002F24CB">
      <w:pPr>
        <w:rPr>
          <w:sz w:val="20"/>
          <w:szCs w:val="20"/>
        </w:rPr>
      </w:pPr>
    </w:p>
    <w:p w14:paraId="304C8025" w14:textId="77777777" w:rsidR="002F24CB" w:rsidRDefault="002F24CB">
      <w:pPr>
        <w:rPr>
          <w:sz w:val="20"/>
          <w:szCs w:val="20"/>
        </w:rPr>
      </w:pPr>
    </w:p>
    <w:p w14:paraId="4A7C805B" w14:textId="2DA3DE3E" w:rsidR="008D486A" w:rsidRDefault="005A05D9">
      <w:pPr>
        <w:rPr>
          <w:sz w:val="20"/>
          <w:szCs w:val="20"/>
        </w:rPr>
      </w:pPr>
      <w:r>
        <w:rPr>
          <w:sz w:val="20"/>
          <w:szCs w:val="20"/>
        </w:rPr>
        <w:t xml:space="preserve">For </w:t>
      </w:r>
      <w:r w:rsidR="007762F4">
        <w:rPr>
          <w:sz w:val="20"/>
          <w:szCs w:val="20"/>
        </w:rPr>
        <w:t>Albright</w:t>
      </w:r>
      <w:r w:rsidR="00462EF5">
        <w:rPr>
          <w:sz w:val="20"/>
          <w:szCs w:val="20"/>
        </w:rPr>
        <w:t xml:space="preserve"> College</w:t>
      </w:r>
      <w:r w:rsidR="00DD5493">
        <w:rPr>
          <w:sz w:val="20"/>
          <w:szCs w:val="20"/>
        </w:rPr>
        <w:t>:</w:t>
      </w:r>
      <w:r w:rsidR="00DD5493">
        <w:rPr>
          <w:sz w:val="20"/>
          <w:szCs w:val="20"/>
        </w:rPr>
        <w:tab/>
      </w:r>
      <w:r w:rsidR="00DD5493">
        <w:rPr>
          <w:sz w:val="20"/>
          <w:szCs w:val="20"/>
        </w:rPr>
        <w:tab/>
      </w:r>
      <w:r>
        <w:rPr>
          <w:sz w:val="20"/>
          <w:szCs w:val="20"/>
        </w:rPr>
        <w:tab/>
      </w:r>
      <w:r>
        <w:rPr>
          <w:sz w:val="20"/>
          <w:szCs w:val="20"/>
        </w:rPr>
        <w:tab/>
      </w:r>
      <w:r w:rsidR="006D01A5">
        <w:rPr>
          <w:sz w:val="20"/>
          <w:szCs w:val="20"/>
        </w:rPr>
        <w:tab/>
      </w:r>
      <w:r w:rsidR="006D01A5">
        <w:rPr>
          <w:sz w:val="20"/>
          <w:szCs w:val="20"/>
        </w:rPr>
        <w:tab/>
      </w:r>
      <w:r>
        <w:rPr>
          <w:sz w:val="20"/>
          <w:szCs w:val="20"/>
        </w:rPr>
        <w:t>For Carnegie Mellon University:</w:t>
      </w:r>
      <w:r w:rsidR="008D486A">
        <w:rPr>
          <w:sz w:val="20"/>
          <w:szCs w:val="20"/>
        </w:rPr>
        <w:tab/>
      </w:r>
      <w:r w:rsidR="008D486A">
        <w:rPr>
          <w:sz w:val="20"/>
          <w:szCs w:val="20"/>
        </w:rPr>
        <w:tab/>
      </w:r>
      <w:r w:rsidR="008D486A">
        <w:rPr>
          <w:sz w:val="20"/>
          <w:szCs w:val="20"/>
        </w:rPr>
        <w:tab/>
      </w:r>
    </w:p>
    <w:p w14:paraId="12D906E2" w14:textId="6E5F4AC3" w:rsidR="002F24CB" w:rsidRDefault="00A005EC">
      <w:pPr>
        <w:rPr>
          <w:sz w:val="20"/>
          <w:szCs w:val="20"/>
        </w:rPr>
      </w:pPr>
      <w:r>
        <w:rPr>
          <w:sz w:val="20"/>
          <w:szCs w:val="20"/>
        </w:rPr>
        <w:t>Karen Campbell</w:t>
      </w:r>
      <w:r w:rsidR="005A05D9">
        <w:rPr>
          <w:sz w:val="20"/>
          <w:szCs w:val="20"/>
        </w:rPr>
        <w:tab/>
      </w:r>
      <w:r w:rsidR="00462EF5">
        <w:rPr>
          <w:sz w:val="20"/>
          <w:szCs w:val="20"/>
        </w:rPr>
        <w:tab/>
      </w:r>
      <w:r w:rsidR="00462EF5">
        <w:rPr>
          <w:sz w:val="20"/>
          <w:szCs w:val="20"/>
        </w:rPr>
        <w:tab/>
      </w:r>
      <w:r w:rsidR="005A05D9">
        <w:rPr>
          <w:sz w:val="20"/>
          <w:szCs w:val="20"/>
        </w:rPr>
        <w:tab/>
      </w:r>
      <w:r w:rsidR="005A05D9">
        <w:rPr>
          <w:sz w:val="20"/>
          <w:szCs w:val="20"/>
        </w:rPr>
        <w:tab/>
      </w:r>
      <w:r w:rsidR="005A05D9">
        <w:rPr>
          <w:sz w:val="20"/>
          <w:szCs w:val="20"/>
        </w:rPr>
        <w:tab/>
      </w:r>
      <w:r w:rsidR="00705516">
        <w:rPr>
          <w:sz w:val="20"/>
          <w:szCs w:val="20"/>
        </w:rPr>
        <w:tab/>
      </w:r>
      <w:proofErr w:type="spellStart"/>
      <w:r w:rsidR="005A05D9">
        <w:rPr>
          <w:sz w:val="20"/>
          <w:szCs w:val="20"/>
        </w:rPr>
        <w:t>Ramayya</w:t>
      </w:r>
      <w:proofErr w:type="spellEnd"/>
      <w:r w:rsidR="005A05D9">
        <w:rPr>
          <w:sz w:val="20"/>
          <w:szCs w:val="20"/>
        </w:rPr>
        <w:t xml:space="preserve"> Krishnan</w:t>
      </w:r>
    </w:p>
    <w:p w14:paraId="2AE9C161" w14:textId="5363F142" w:rsidR="002F24CB" w:rsidRDefault="00A005EC">
      <w:pPr>
        <w:rPr>
          <w:sz w:val="20"/>
          <w:szCs w:val="20"/>
        </w:rPr>
      </w:pPr>
      <w:r>
        <w:rPr>
          <w:sz w:val="20"/>
          <w:szCs w:val="20"/>
        </w:rPr>
        <w:t>Provost</w:t>
      </w:r>
      <w:r w:rsidR="00645B25">
        <w:rPr>
          <w:sz w:val="20"/>
          <w:szCs w:val="20"/>
        </w:rPr>
        <w:t>/VP Academic Affairs</w:t>
      </w:r>
      <w:r>
        <w:rPr>
          <w:sz w:val="20"/>
          <w:szCs w:val="20"/>
        </w:rPr>
        <w:t>, Albright College</w:t>
      </w:r>
      <w:r w:rsidR="00462EF5">
        <w:rPr>
          <w:sz w:val="20"/>
          <w:szCs w:val="20"/>
        </w:rPr>
        <w:tab/>
      </w:r>
      <w:r w:rsidR="008D486A">
        <w:rPr>
          <w:sz w:val="20"/>
          <w:szCs w:val="20"/>
        </w:rPr>
        <w:tab/>
      </w:r>
      <w:r w:rsidR="005A05D9">
        <w:rPr>
          <w:sz w:val="20"/>
          <w:szCs w:val="20"/>
        </w:rPr>
        <w:tab/>
        <w:t>Dean, H. John Heinz III College</w:t>
      </w:r>
    </w:p>
    <w:p w14:paraId="64AC7656" w14:textId="77777777" w:rsidR="002F24CB" w:rsidRDefault="002F24CB">
      <w:pPr>
        <w:rPr>
          <w:sz w:val="20"/>
          <w:szCs w:val="20"/>
        </w:rPr>
      </w:pPr>
    </w:p>
    <w:p w14:paraId="4744A1C0" w14:textId="77777777" w:rsidR="002F24CB" w:rsidRDefault="002F24CB">
      <w:pPr>
        <w:rPr>
          <w:sz w:val="20"/>
          <w:szCs w:val="20"/>
        </w:rPr>
      </w:pPr>
    </w:p>
    <w:p w14:paraId="2EFE1ACB" w14:textId="77777777" w:rsidR="002F24CB" w:rsidRDefault="005A05D9">
      <w:pPr>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6556A1A1" w14:textId="77777777" w:rsidR="002F24CB" w:rsidRDefault="005A05D9">
      <w:pPr>
        <w:rPr>
          <w:sz w:val="20"/>
          <w:szCs w:val="20"/>
        </w:rPr>
      </w:pPr>
      <w:r>
        <w:rPr>
          <w:sz w:val="20"/>
          <w:szCs w:val="20"/>
        </w:rPr>
        <w:tab/>
      </w:r>
      <w:r>
        <w:rPr>
          <w:sz w:val="20"/>
          <w:szCs w:val="20"/>
        </w:rPr>
        <w:tab/>
      </w:r>
      <w:r>
        <w:rPr>
          <w:sz w:val="20"/>
          <w:szCs w:val="20"/>
        </w:rPr>
        <w:tab/>
      </w:r>
    </w:p>
    <w:p w14:paraId="47838D0E" w14:textId="77777777" w:rsidR="002F24CB" w:rsidRDefault="005A05D9">
      <w:pPr>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CC73DAF" w14:textId="77777777" w:rsidR="002F24CB" w:rsidRDefault="005A05D9">
      <w:pPr>
        <w:rPr>
          <w:b/>
          <w:bCs/>
          <w:sz w:val="20"/>
          <w:szCs w:val="20"/>
        </w:rPr>
      </w:pPr>
      <w:r>
        <w:rPr>
          <w:sz w:val="20"/>
          <w:szCs w:val="20"/>
        </w:rPr>
        <w:t>Date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spellStart"/>
      <w:r>
        <w:rPr>
          <w:sz w:val="20"/>
          <w:szCs w:val="20"/>
        </w:rPr>
        <w:t>Date</w:t>
      </w:r>
      <w:proofErr w:type="spellEnd"/>
      <w:r>
        <w:rPr>
          <w:sz w:val="20"/>
          <w:szCs w:val="20"/>
        </w:rPr>
        <w:tab/>
      </w:r>
      <w:r>
        <w:rPr>
          <w:sz w:val="20"/>
          <w:szCs w:val="20"/>
        </w:rPr>
        <w:tab/>
      </w:r>
    </w:p>
    <w:p w14:paraId="2296361F" w14:textId="77777777" w:rsidR="002F24CB" w:rsidRDefault="002F24CB">
      <w:pPr>
        <w:rPr>
          <w:sz w:val="20"/>
          <w:szCs w:val="20"/>
        </w:rPr>
      </w:pPr>
    </w:p>
    <w:p w14:paraId="77A70B0A" w14:textId="77777777" w:rsidR="002F24CB" w:rsidRDefault="002F24CB">
      <w:pPr>
        <w:rPr>
          <w:b/>
          <w:bCs/>
          <w:sz w:val="20"/>
          <w:szCs w:val="20"/>
        </w:rPr>
      </w:pPr>
    </w:p>
    <w:p w14:paraId="5E5F7F48" w14:textId="77777777" w:rsidR="002F24CB" w:rsidRDefault="002F24CB">
      <w:pPr>
        <w:rPr>
          <w:b/>
          <w:bCs/>
          <w:sz w:val="20"/>
          <w:szCs w:val="20"/>
        </w:rPr>
      </w:pPr>
    </w:p>
    <w:sectPr w:rsidR="002F24CB" w:rsidSect="002F24C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FD676" w14:textId="77777777" w:rsidR="00D016CE" w:rsidRDefault="00D016CE">
      <w:r>
        <w:separator/>
      </w:r>
    </w:p>
  </w:endnote>
  <w:endnote w:type="continuationSeparator" w:id="0">
    <w:p w14:paraId="2ACCD78E" w14:textId="77777777" w:rsidR="00D016CE" w:rsidRDefault="00D016CE">
      <w:r>
        <w:continuationSeparator/>
      </w:r>
    </w:p>
  </w:endnote>
  <w:endnote w:type="continuationNotice" w:id="1">
    <w:p w14:paraId="43BA0D23" w14:textId="77777777" w:rsidR="00D016CE" w:rsidRDefault="00D016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D5171" w14:textId="77777777" w:rsidR="00D016CE" w:rsidRDefault="00D016CE">
      <w:r>
        <w:separator/>
      </w:r>
    </w:p>
  </w:footnote>
  <w:footnote w:type="continuationSeparator" w:id="0">
    <w:p w14:paraId="35749257" w14:textId="77777777" w:rsidR="00D016CE" w:rsidRDefault="00D016CE">
      <w:r>
        <w:continuationSeparator/>
      </w:r>
    </w:p>
  </w:footnote>
  <w:footnote w:type="continuationNotice" w:id="1">
    <w:p w14:paraId="3E68E40A" w14:textId="77777777" w:rsidR="00D016CE" w:rsidRDefault="00D016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6D0D"/>
    <w:multiLevelType w:val="hybridMultilevel"/>
    <w:tmpl w:val="EEE68FC4"/>
    <w:lvl w:ilvl="0" w:tplc="0409000F">
      <w:start w:val="1"/>
      <w:numFmt w:val="decimal"/>
      <w:lvlText w:val="%1."/>
      <w:lvlJc w:val="left"/>
      <w:pPr>
        <w:tabs>
          <w:tab w:val="num" w:pos="720"/>
        </w:tabs>
        <w:ind w:left="720" w:hanging="360"/>
      </w:pPr>
      <w:rPr>
        <w:rFonts w:cs="Times New Roman"/>
      </w:rPr>
    </w:lvl>
    <w:lvl w:ilvl="1" w:tplc="E7FA1F86">
      <w:start w:val="1"/>
      <w:numFmt w:val="lowerLetter"/>
      <w:lvlText w:val="(%2)"/>
      <w:lvlJc w:val="left"/>
      <w:pPr>
        <w:tabs>
          <w:tab w:val="num" w:pos="1440"/>
        </w:tabs>
        <w:ind w:left="1440" w:hanging="360"/>
      </w:pPr>
      <w:rPr>
        <w:rFonts w:ascii="Times New Roman" w:eastAsia="Times New Roman" w:hAnsi="Times New Roman" w:cs="Times New Roman"/>
      </w:rPr>
    </w:lvl>
    <w:lvl w:ilvl="2" w:tplc="CEF89246">
      <w:start w:val="1"/>
      <w:numFmt w:val="lowerRoman"/>
      <w:lvlText w:val="(%3)"/>
      <w:lvlJc w:val="right"/>
      <w:pPr>
        <w:tabs>
          <w:tab w:val="num" w:pos="2160"/>
        </w:tabs>
        <w:ind w:left="2160" w:hanging="18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26220B0"/>
    <w:multiLevelType w:val="hybridMultilevel"/>
    <w:tmpl w:val="54F0F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1F6F99"/>
    <w:multiLevelType w:val="hybridMultilevel"/>
    <w:tmpl w:val="02A82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9E435A"/>
    <w:multiLevelType w:val="hybridMultilevel"/>
    <w:tmpl w:val="0324CCC0"/>
    <w:lvl w:ilvl="0" w:tplc="D6C25E7A">
      <w:start w:val="15"/>
      <w:numFmt w:val="decimal"/>
      <w:lvlText w:val="%1."/>
      <w:lvlJc w:val="left"/>
      <w:pPr>
        <w:tabs>
          <w:tab w:val="num" w:pos="720"/>
        </w:tabs>
        <w:ind w:left="720" w:hanging="360"/>
      </w:pPr>
      <w:rPr>
        <w:rFonts w:eastAsia="Times New Roman"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94363E3C">
      <w:start w:val="19"/>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4CB"/>
    <w:rsid w:val="000073CB"/>
    <w:rsid w:val="00036D83"/>
    <w:rsid w:val="0004142A"/>
    <w:rsid w:val="00073CEA"/>
    <w:rsid w:val="00077C22"/>
    <w:rsid w:val="00086AD7"/>
    <w:rsid w:val="000908D6"/>
    <w:rsid w:val="0009493C"/>
    <w:rsid w:val="000B30EE"/>
    <w:rsid w:val="000D4BFB"/>
    <w:rsid w:val="001022D2"/>
    <w:rsid w:val="001373BE"/>
    <w:rsid w:val="001A3C61"/>
    <w:rsid w:val="001C3306"/>
    <w:rsid w:val="001D2AA4"/>
    <w:rsid w:val="001D5F1E"/>
    <w:rsid w:val="001D7335"/>
    <w:rsid w:val="001D75AE"/>
    <w:rsid w:val="001E18A5"/>
    <w:rsid w:val="00207273"/>
    <w:rsid w:val="00236BC5"/>
    <w:rsid w:val="002916CB"/>
    <w:rsid w:val="002A4E1D"/>
    <w:rsid w:val="002A5AD4"/>
    <w:rsid w:val="002B1604"/>
    <w:rsid w:val="002D318C"/>
    <w:rsid w:val="002F24CB"/>
    <w:rsid w:val="00305057"/>
    <w:rsid w:val="00340F4D"/>
    <w:rsid w:val="00347DF1"/>
    <w:rsid w:val="003A2D47"/>
    <w:rsid w:val="003A4003"/>
    <w:rsid w:val="003B1C58"/>
    <w:rsid w:val="003E52D7"/>
    <w:rsid w:val="00462EF5"/>
    <w:rsid w:val="004C4543"/>
    <w:rsid w:val="004D2F6C"/>
    <w:rsid w:val="004E7017"/>
    <w:rsid w:val="00506D71"/>
    <w:rsid w:val="00587064"/>
    <w:rsid w:val="005A05D9"/>
    <w:rsid w:val="005A3EBD"/>
    <w:rsid w:val="005E5144"/>
    <w:rsid w:val="00631244"/>
    <w:rsid w:val="00645B25"/>
    <w:rsid w:val="006516DC"/>
    <w:rsid w:val="00655651"/>
    <w:rsid w:val="006674B0"/>
    <w:rsid w:val="00682E62"/>
    <w:rsid w:val="006D01A5"/>
    <w:rsid w:val="00705516"/>
    <w:rsid w:val="00721B6F"/>
    <w:rsid w:val="00722EF7"/>
    <w:rsid w:val="00750198"/>
    <w:rsid w:val="007526CD"/>
    <w:rsid w:val="00757D75"/>
    <w:rsid w:val="007614F9"/>
    <w:rsid w:val="00774137"/>
    <w:rsid w:val="007762F4"/>
    <w:rsid w:val="007C330D"/>
    <w:rsid w:val="007D3FDD"/>
    <w:rsid w:val="00814A1C"/>
    <w:rsid w:val="00825C04"/>
    <w:rsid w:val="0085175E"/>
    <w:rsid w:val="0085431A"/>
    <w:rsid w:val="008D486A"/>
    <w:rsid w:val="008F0F46"/>
    <w:rsid w:val="00905E6A"/>
    <w:rsid w:val="009A5EA9"/>
    <w:rsid w:val="009F35DF"/>
    <w:rsid w:val="00A005EC"/>
    <w:rsid w:val="00A8715B"/>
    <w:rsid w:val="00A921F7"/>
    <w:rsid w:val="00B02FB3"/>
    <w:rsid w:val="00B03C03"/>
    <w:rsid w:val="00B07B7C"/>
    <w:rsid w:val="00B10318"/>
    <w:rsid w:val="00B47F55"/>
    <w:rsid w:val="00B775A7"/>
    <w:rsid w:val="00B8049B"/>
    <w:rsid w:val="00BC2A67"/>
    <w:rsid w:val="00C4286A"/>
    <w:rsid w:val="00C54509"/>
    <w:rsid w:val="00C740F6"/>
    <w:rsid w:val="00C92A71"/>
    <w:rsid w:val="00CC73CD"/>
    <w:rsid w:val="00CD332B"/>
    <w:rsid w:val="00CE2D5E"/>
    <w:rsid w:val="00CE4716"/>
    <w:rsid w:val="00D016CE"/>
    <w:rsid w:val="00D0591F"/>
    <w:rsid w:val="00D36892"/>
    <w:rsid w:val="00D416E1"/>
    <w:rsid w:val="00D532AD"/>
    <w:rsid w:val="00D569C3"/>
    <w:rsid w:val="00D575A3"/>
    <w:rsid w:val="00D675A6"/>
    <w:rsid w:val="00D676FD"/>
    <w:rsid w:val="00D83564"/>
    <w:rsid w:val="00DA2BEB"/>
    <w:rsid w:val="00DB35F2"/>
    <w:rsid w:val="00DD1CF6"/>
    <w:rsid w:val="00DD5493"/>
    <w:rsid w:val="00E44F3D"/>
    <w:rsid w:val="00E615A9"/>
    <w:rsid w:val="00E66501"/>
    <w:rsid w:val="00E73CD6"/>
    <w:rsid w:val="00E80DA4"/>
    <w:rsid w:val="00E821EA"/>
    <w:rsid w:val="00EB304A"/>
    <w:rsid w:val="00EC395F"/>
    <w:rsid w:val="00ED6055"/>
    <w:rsid w:val="00F10AAD"/>
    <w:rsid w:val="00F16804"/>
    <w:rsid w:val="00F17F82"/>
    <w:rsid w:val="00F4360E"/>
    <w:rsid w:val="00F7462A"/>
    <w:rsid w:val="00F82984"/>
    <w:rsid w:val="00F940C2"/>
    <w:rsid w:val="00FA62B0"/>
    <w:rsid w:val="00FC61E3"/>
    <w:rsid w:val="00FD270C"/>
    <w:rsid w:val="00FF7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B5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E40"/>
    <w:rPr>
      <w:sz w:val="24"/>
      <w:szCs w:val="24"/>
    </w:rPr>
  </w:style>
  <w:style w:type="paragraph" w:styleId="Heading1">
    <w:name w:val="heading 1"/>
    <w:basedOn w:val="Normal"/>
    <w:next w:val="Normal"/>
    <w:link w:val="Heading1Char"/>
    <w:uiPriority w:val="99"/>
    <w:qFormat/>
    <w:rsid w:val="001B2E40"/>
    <w:pPr>
      <w:keepNext/>
      <w:tabs>
        <w:tab w:val="left" w:pos="6840"/>
      </w:tabs>
      <w:outlineLvl w:val="0"/>
    </w:pPr>
    <w:rPr>
      <w:b/>
      <w:bCs/>
      <w:sz w:val="28"/>
    </w:rPr>
  </w:style>
  <w:style w:type="paragraph" w:styleId="Heading2">
    <w:name w:val="heading 2"/>
    <w:basedOn w:val="Normal"/>
    <w:next w:val="Normal"/>
    <w:link w:val="Heading2Char"/>
    <w:uiPriority w:val="99"/>
    <w:qFormat/>
    <w:rsid w:val="001B2E40"/>
    <w:pPr>
      <w:keepNext/>
      <w:outlineLvl w:val="1"/>
    </w:pPr>
    <w:rPr>
      <w:rFonts w:ascii="Arial" w:eastAsia="Arial Unicode MS" w:hAnsi="Arial" w:cs="Arial"/>
      <w:b/>
      <w:bCs/>
      <w:szCs w:val="20"/>
    </w:rPr>
  </w:style>
  <w:style w:type="paragraph" w:styleId="Heading3">
    <w:name w:val="heading 3"/>
    <w:basedOn w:val="Normal"/>
    <w:next w:val="Normal"/>
    <w:link w:val="Heading3Char"/>
    <w:uiPriority w:val="99"/>
    <w:qFormat/>
    <w:rsid w:val="001B2E40"/>
    <w:pPr>
      <w:keepNext/>
      <w:outlineLvl w:val="2"/>
    </w:pPr>
    <w:rPr>
      <w:rFonts w:ascii="Arial" w:hAnsi="Arial" w:cs="Arial"/>
      <w:b/>
      <w:bCs/>
      <w:i/>
      <w:iCs/>
      <w:sz w:val="20"/>
      <w:szCs w:val="20"/>
    </w:rPr>
  </w:style>
  <w:style w:type="paragraph" w:styleId="Heading4">
    <w:name w:val="heading 4"/>
    <w:basedOn w:val="Normal"/>
    <w:next w:val="Normal"/>
    <w:link w:val="Heading4Char"/>
    <w:uiPriority w:val="99"/>
    <w:qFormat/>
    <w:rsid w:val="001B2E40"/>
    <w:pPr>
      <w:keepNext/>
      <w:ind w:left="-540"/>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2444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92444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92444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92444D"/>
    <w:rPr>
      <w:rFonts w:ascii="Calibri" w:hAnsi="Calibri" w:cs="Times New Roman"/>
      <w:b/>
      <w:bCs/>
      <w:sz w:val="28"/>
      <w:szCs w:val="28"/>
    </w:rPr>
  </w:style>
  <w:style w:type="paragraph" w:styleId="EnvelopeAddress">
    <w:name w:val="envelope address"/>
    <w:basedOn w:val="Normal"/>
    <w:uiPriority w:val="99"/>
    <w:rsid w:val="001B2E40"/>
    <w:pPr>
      <w:framePr w:w="7920" w:h="1980" w:hRule="exact" w:hSpace="180" w:wrap="auto" w:hAnchor="page" w:xAlign="center" w:yAlign="bottom"/>
      <w:ind w:left="2880"/>
    </w:pPr>
    <w:rPr>
      <w:rFonts w:cs="Arial"/>
    </w:rPr>
  </w:style>
  <w:style w:type="paragraph" w:styleId="Title">
    <w:name w:val="Title"/>
    <w:basedOn w:val="Normal"/>
    <w:link w:val="TitleChar"/>
    <w:uiPriority w:val="99"/>
    <w:qFormat/>
    <w:rsid w:val="001B2E40"/>
    <w:pPr>
      <w:jc w:val="center"/>
    </w:pPr>
    <w:rPr>
      <w:b/>
      <w:bCs/>
    </w:rPr>
  </w:style>
  <w:style w:type="character" w:customStyle="1" w:styleId="TitleChar">
    <w:name w:val="Title Char"/>
    <w:basedOn w:val="DefaultParagraphFont"/>
    <w:link w:val="Title"/>
    <w:uiPriority w:val="99"/>
    <w:locked/>
    <w:rsid w:val="0092444D"/>
    <w:rPr>
      <w:rFonts w:ascii="Cambria" w:hAnsi="Cambria" w:cs="Times New Roman"/>
      <w:b/>
      <w:bCs/>
      <w:kern w:val="28"/>
      <w:sz w:val="32"/>
      <w:szCs w:val="32"/>
    </w:rPr>
  </w:style>
  <w:style w:type="character" w:styleId="Hyperlink">
    <w:name w:val="Hyperlink"/>
    <w:basedOn w:val="DefaultParagraphFont"/>
    <w:uiPriority w:val="99"/>
    <w:rsid w:val="001B2E40"/>
    <w:rPr>
      <w:rFonts w:cs="Times New Roman"/>
      <w:color w:val="0000FF"/>
      <w:u w:val="single"/>
    </w:rPr>
  </w:style>
  <w:style w:type="character" w:styleId="FollowedHyperlink">
    <w:name w:val="FollowedHyperlink"/>
    <w:basedOn w:val="DefaultParagraphFont"/>
    <w:uiPriority w:val="99"/>
    <w:rsid w:val="001B2E40"/>
    <w:rPr>
      <w:rFonts w:cs="Times New Roman"/>
      <w:color w:val="800080"/>
      <w:u w:val="single"/>
    </w:rPr>
  </w:style>
  <w:style w:type="paragraph" w:styleId="BalloonText">
    <w:name w:val="Balloon Text"/>
    <w:basedOn w:val="Normal"/>
    <w:link w:val="BalloonTextChar"/>
    <w:uiPriority w:val="99"/>
    <w:semiHidden/>
    <w:rsid w:val="00A4416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4416C"/>
    <w:rPr>
      <w:rFonts w:ascii="Tahoma" w:hAnsi="Tahoma" w:cs="Tahoma"/>
      <w:sz w:val="16"/>
      <w:szCs w:val="16"/>
    </w:rPr>
  </w:style>
  <w:style w:type="paragraph" w:styleId="PlainText">
    <w:name w:val="Plain Text"/>
    <w:basedOn w:val="Normal"/>
    <w:link w:val="PlainTextChar"/>
    <w:uiPriority w:val="99"/>
    <w:rsid w:val="00116691"/>
    <w:rPr>
      <w:rFonts w:ascii="Consolas" w:hAnsi="Consolas"/>
      <w:sz w:val="21"/>
      <w:szCs w:val="21"/>
    </w:rPr>
  </w:style>
  <w:style w:type="character" w:customStyle="1" w:styleId="PlainTextChar">
    <w:name w:val="Plain Text Char"/>
    <w:basedOn w:val="DefaultParagraphFont"/>
    <w:link w:val="PlainText"/>
    <w:uiPriority w:val="99"/>
    <w:locked/>
    <w:rsid w:val="00116691"/>
    <w:rPr>
      <w:rFonts w:ascii="Consolas" w:hAnsi="Consolas" w:cs="Times New Roman"/>
      <w:sz w:val="21"/>
      <w:szCs w:val="21"/>
    </w:rPr>
  </w:style>
  <w:style w:type="character" w:customStyle="1" w:styleId="body1">
    <w:name w:val="body1"/>
    <w:basedOn w:val="DefaultParagraphFont"/>
    <w:uiPriority w:val="99"/>
    <w:rsid w:val="00EF17F4"/>
    <w:rPr>
      <w:rFonts w:ascii="Georgia" w:hAnsi="Georgia" w:cs="Times New Roman"/>
      <w:color w:val="000000"/>
      <w:sz w:val="21"/>
      <w:szCs w:val="21"/>
    </w:rPr>
  </w:style>
  <w:style w:type="character" w:styleId="CommentReference">
    <w:name w:val="annotation reference"/>
    <w:basedOn w:val="DefaultParagraphFont"/>
    <w:uiPriority w:val="99"/>
    <w:semiHidden/>
    <w:unhideWhenUsed/>
    <w:rsid w:val="002F24CB"/>
    <w:rPr>
      <w:sz w:val="16"/>
      <w:szCs w:val="16"/>
    </w:rPr>
  </w:style>
  <w:style w:type="paragraph" w:styleId="CommentText">
    <w:name w:val="annotation text"/>
    <w:basedOn w:val="Normal"/>
    <w:link w:val="CommentTextChar"/>
    <w:uiPriority w:val="99"/>
    <w:semiHidden/>
    <w:unhideWhenUsed/>
    <w:rsid w:val="002F24CB"/>
    <w:rPr>
      <w:sz w:val="20"/>
      <w:szCs w:val="20"/>
    </w:rPr>
  </w:style>
  <w:style w:type="character" w:customStyle="1" w:styleId="CommentTextChar">
    <w:name w:val="Comment Text Char"/>
    <w:basedOn w:val="DefaultParagraphFont"/>
    <w:link w:val="CommentText"/>
    <w:uiPriority w:val="99"/>
    <w:semiHidden/>
    <w:rsid w:val="002F24CB"/>
  </w:style>
  <w:style w:type="paragraph" w:styleId="CommentSubject">
    <w:name w:val="annotation subject"/>
    <w:basedOn w:val="CommentText"/>
    <w:next w:val="CommentText"/>
    <w:link w:val="CommentSubjectChar"/>
    <w:uiPriority w:val="99"/>
    <w:semiHidden/>
    <w:unhideWhenUsed/>
    <w:rsid w:val="002F24CB"/>
    <w:rPr>
      <w:b/>
      <w:bCs/>
    </w:rPr>
  </w:style>
  <w:style w:type="character" w:customStyle="1" w:styleId="CommentSubjectChar">
    <w:name w:val="Comment Subject Char"/>
    <w:basedOn w:val="CommentTextChar"/>
    <w:link w:val="CommentSubject"/>
    <w:uiPriority w:val="99"/>
    <w:semiHidden/>
    <w:rsid w:val="002F24CB"/>
    <w:rPr>
      <w:b/>
      <w:bCs/>
    </w:rPr>
  </w:style>
  <w:style w:type="paragraph" w:styleId="Header">
    <w:name w:val="header"/>
    <w:basedOn w:val="Normal"/>
    <w:link w:val="HeaderChar"/>
    <w:uiPriority w:val="99"/>
    <w:unhideWhenUsed/>
    <w:rsid w:val="002F24CB"/>
    <w:pPr>
      <w:tabs>
        <w:tab w:val="center" w:pos="4680"/>
        <w:tab w:val="right" w:pos="9360"/>
      </w:tabs>
    </w:pPr>
  </w:style>
  <w:style w:type="character" w:customStyle="1" w:styleId="HeaderChar">
    <w:name w:val="Header Char"/>
    <w:basedOn w:val="DefaultParagraphFont"/>
    <w:link w:val="Header"/>
    <w:uiPriority w:val="99"/>
    <w:rsid w:val="002F24CB"/>
    <w:rPr>
      <w:sz w:val="24"/>
      <w:szCs w:val="24"/>
    </w:rPr>
  </w:style>
  <w:style w:type="paragraph" w:styleId="Footer">
    <w:name w:val="footer"/>
    <w:basedOn w:val="Normal"/>
    <w:link w:val="FooterChar"/>
    <w:uiPriority w:val="99"/>
    <w:unhideWhenUsed/>
    <w:rsid w:val="002F24CB"/>
    <w:pPr>
      <w:tabs>
        <w:tab w:val="center" w:pos="4680"/>
        <w:tab w:val="right" w:pos="9360"/>
      </w:tabs>
    </w:pPr>
  </w:style>
  <w:style w:type="character" w:customStyle="1" w:styleId="FooterChar">
    <w:name w:val="Footer Char"/>
    <w:basedOn w:val="DefaultParagraphFont"/>
    <w:link w:val="Footer"/>
    <w:uiPriority w:val="99"/>
    <w:rsid w:val="002F24CB"/>
    <w:rPr>
      <w:sz w:val="24"/>
      <w:szCs w:val="24"/>
    </w:rPr>
  </w:style>
  <w:style w:type="paragraph" w:styleId="Revision">
    <w:name w:val="Revision"/>
    <w:hidden/>
    <w:uiPriority w:val="99"/>
    <w:semiHidden/>
    <w:rsid w:val="00B03C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04C0C-D95E-ED44-BA86-11DC46DD6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1776</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_</vt:lpstr>
    </vt:vector>
  </TitlesOfParts>
  <LinksUpToDate>false</LinksUpToDate>
  <CharactersWithSpaces>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
  <cp:lastModifiedBy/>
  <cp:revision>1</cp:revision>
  <cp:lastPrinted>2010-09-13T17:20:00Z</cp:lastPrinted>
  <dcterms:created xsi:type="dcterms:W3CDTF">2019-07-16T13:40:00Z</dcterms:created>
  <dcterms:modified xsi:type="dcterms:W3CDTF">2019-07-16T13:40:00Z</dcterms:modified>
</cp:coreProperties>
</file>