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8E80FB8" w:rsidR="005F5002" w:rsidRPr="000577CB" w:rsidRDefault="00BE4FE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MRHS- Library</w:t>
      </w:r>
    </w:p>
    <w:p w14:paraId="325EA300" w14:textId="6FCC05C3" w:rsidR="0044631A" w:rsidRDefault="00556E7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December 10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r w:rsidR="00756673">
        <w:rPr>
          <w:rFonts w:ascii="Book Antiqua" w:hAnsi="Book Antiqua"/>
          <w:b/>
          <w:bCs/>
          <w:sz w:val="22"/>
          <w:szCs w:val="22"/>
        </w:rPr>
        <w:t>2025,</w:t>
      </w:r>
      <w:r w:rsidR="0071335F">
        <w:rPr>
          <w:rFonts w:ascii="Book Antiqua" w:hAnsi="Book Antiqua"/>
          <w:b/>
          <w:bCs/>
          <w:sz w:val="22"/>
          <w:szCs w:val="22"/>
        </w:rPr>
        <w:t xml:space="preserve"> at 6:</w:t>
      </w:r>
      <w:r w:rsidR="00756673">
        <w:rPr>
          <w:rFonts w:ascii="Book Antiqua" w:hAnsi="Book Antiqua"/>
          <w:b/>
          <w:bCs/>
          <w:sz w:val="22"/>
          <w:szCs w:val="22"/>
        </w:rPr>
        <w:t>0</w:t>
      </w:r>
      <w:r w:rsidR="0071335F">
        <w:rPr>
          <w:rFonts w:ascii="Book Antiqua" w:hAnsi="Book Antiqua"/>
          <w:b/>
          <w:bCs/>
          <w:sz w:val="22"/>
          <w:szCs w:val="22"/>
        </w:rPr>
        <w:t>0pm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3D941053" w14:textId="60C0B348" w:rsidR="00756673" w:rsidRPr="00220773" w:rsidRDefault="00756673" w:rsidP="00FD536A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Executive Session (6:00pm – 6:30pm)</w:t>
      </w:r>
    </w:p>
    <w:p w14:paraId="5A2AB915" w14:textId="5EA771CA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556E75">
        <w:rPr>
          <w:rFonts w:ascii="Book Antiqua" w:hAnsi="Book Antiqua"/>
        </w:rPr>
        <w:t>November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41DB575B" w14:textId="7295A7F2" w:rsidR="00756673" w:rsidRDefault="00756673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Regular Session (anticipated start time 6:30pm)</w:t>
      </w:r>
    </w:p>
    <w:p w14:paraId="375BE3F8" w14:textId="320620AE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564607EE" w14:textId="091A4B65" w:rsidR="00EE7C8D" w:rsidRDefault="00EE7C8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Fundraiser</w:t>
      </w:r>
    </w:p>
    <w:p w14:paraId="04BBCD33" w14:textId="7F3AD761" w:rsidR="00253348" w:rsidRDefault="00253348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Merchandise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51CAE5BC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556E75">
        <w:rPr>
          <w:rFonts w:ascii="Book Antiqua" w:hAnsi="Book Antiqua"/>
        </w:rPr>
        <w:t>January 21</w:t>
      </w:r>
      <w:r w:rsidR="00FD50FB">
        <w:rPr>
          <w:rFonts w:ascii="Book Antiqua" w:hAnsi="Book Antiqua"/>
        </w:rPr>
        <w:t>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354FE" w14:textId="77777777" w:rsidR="00DB2E51" w:rsidRDefault="00DB2E51" w:rsidP="00A81BB3">
      <w:r>
        <w:separator/>
      </w:r>
    </w:p>
  </w:endnote>
  <w:endnote w:type="continuationSeparator" w:id="0">
    <w:p w14:paraId="394D36EA" w14:textId="77777777" w:rsidR="00DB2E51" w:rsidRDefault="00DB2E51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6649E" w14:textId="77777777" w:rsidR="00DB2E51" w:rsidRDefault="00DB2E51" w:rsidP="00A81BB3">
      <w:r>
        <w:separator/>
      </w:r>
    </w:p>
  </w:footnote>
  <w:footnote w:type="continuationSeparator" w:id="0">
    <w:p w14:paraId="328C2667" w14:textId="77777777" w:rsidR="00DB2E51" w:rsidRDefault="00DB2E51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242A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077AA"/>
    <w:rsid w:val="001101DD"/>
    <w:rsid w:val="001128EE"/>
    <w:rsid w:val="00114FC6"/>
    <w:rsid w:val="001162FE"/>
    <w:rsid w:val="001164B8"/>
    <w:rsid w:val="0012179B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3348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56E75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5C1A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1248"/>
    <w:rsid w:val="006E2795"/>
    <w:rsid w:val="006E4CE1"/>
    <w:rsid w:val="006E6582"/>
    <w:rsid w:val="006E7B3D"/>
    <w:rsid w:val="007008B8"/>
    <w:rsid w:val="00702B51"/>
    <w:rsid w:val="00705A3C"/>
    <w:rsid w:val="00706849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6673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098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0C62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C6C81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2E51"/>
    <w:rsid w:val="00DB349A"/>
    <w:rsid w:val="00DB5D50"/>
    <w:rsid w:val="00DB7E09"/>
    <w:rsid w:val="00DC0A2D"/>
    <w:rsid w:val="00DC1295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E7C8D"/>
    <w:rsid w:val="00EF01F9"/>
    <w:rsid w:val="00EF2F61"/>
    <w:rsid w:val="00EF5581"/>
    <w:rsid w:val="00F124D2"/>
    <w:rsid w:val="00F1359B"/>
    <w:rsid w:val="00F1668C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0FB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2025-12-05T01:53:00Z</dcterms:created>
  <dcterms:modified xsi:type="dcterms:W3CDTF">2025-12-05T01:53:00Z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