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24"/>
          <w:szCs w:val="24"/>
          <w:u w:val="single"/>
        </w:rPr>
      </w:pPr>
      <w:r w:rsidDel="00000000" w:rsidR="00000000" w:rsidRPr="00000000">
        <w:rPr>
          <w:b w:val="1"/>
          <w:sz w:val="24"/>
          <w:szCs w:val="24"/>
          <w:u w:val="single"/>
          <w:rtl w:val="0"/>
        </w:rPr>
        <w:t xml:space="preserve">CWITN Meeting Minutes</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August 19, 2025</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b w:val="1"/>
          <w:rtl w:val="0"/>
        </w:rPr>
        <w:t xml:space="preserve">Participants:</w:t>
      </w: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340"/>
        <w:gridCol w:w="2340"/>
        <w:gridCol w:w="2340"/>
        <w:gridCol w:w="2340"/>
        <w:tblGridChange w:id="0">
          <w:tblGrid>
            <w:gridCol w:w="2340"/>
            <w:gridCol w:w="2340"/>
            <w:gridCol w:w="2340"/>
            <w:gridCol w:w="2340"/>
          </w:tblGrid>
        </w:tblGridChange>
      </w:tblGrid>
      <w:tr>
        <w:trPr>
          <w:cantSplit w:val="0"/>
          <w:trHeight w:val="917.9296875"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06">
            <w:pPr>
              <w:widowControl w:val="0"/>
              <w:spacing w:line="240" w:lineRule="auto"/>
              <w:jc w:val="center"/>
              <w:rPr>
                <w:sz w:val="18"/>
                <w:szCs w:val="18"/>
              </w:rPr>
            </w:pPr>
            <w:r w:rsidDel="00000000" w:rsidR="00000000" w:rsidRPr="00000000">
              <w:rPr>
                <w:sz w:val="18"/>
                <w:szCs w:val="18"/>
                <w:rtl w:val="0"/>
              </w:rPr>
              <w:t xml:space="preserve">Tracie Hoppis, Vice Chair; CWITN, Parent, Children’s Village</w:t>
            </w:r>
          </w:p>
        </w:tc>
        <w:tc>
          <w:tcPr>
            <w:shd w:fill="auto" w:val="clear"/>
            <w:tcMar>
              <w:top w:w="100.0" w:type="dxa"/>
              <w:left w:w="100.0" w:type="dxa"/>
              <w:bottom w:w="100.0" w:type="dxa"/>
              <w:right w:w="100.0" w:type="dxa"/>
            </w:tcMar>
          </w:tcPr>
          <w:p w:rsidR="00000000" w:rsidDel="00000000" w:rsidP="00000000" w:rsidRDefault="00000000" w:rsidRPr="00000000" w14:paraId="00000007">
            <w:pPr>
              <w:widowControl w:val="0"/>
              <w:spacing w:line="240" w:lineRule="auto"/>
              <w:jc w:val="center"/>
              <w:rPr>
                <w:sz w:val="18"/>
                <w:szCs w:val="18"/>
              </w:rPr>
            </w:pPr>
            <w:r w:rsidDel="00000000" w:rsidR="00000000" w:rsidRPr="00000000">
              <w:rPr>
                <w:sz w:val="18"/>
                <w:szCs w:val="18"/>
                <w:rtl w:val="0"/>
              </w:rPr>
              <w:t xml:space="preserve">Rebekah Fuss, Vice Chair; CWITN, Teacher, Selah Transition Education Program</w:t>
            </w:r>
          </w:p>
        </w:tc>
        <w:tc>
          <w:tcPr>
            <w:shd w:fill="auto" w:val="clear"/>
            <w:tcMar>
              <w:top w:w="100.0" w:type="dxa"/>
              <w:left w:w="100.0" w:type="dxa"/>
              <w:bottom w:w="100.0" w:type="dxa"/>
              <w:right w:w="100.0" w:type="dxa"/>
            </w:tcMar>
          </w:tcPr>
          <w:p w:rsidR="00000000" w:rsidDel="00000000" w:rsidP="00000000" w:rsidRDefault="00000000" w:rsidRPr="00000000" w14:paraId="00000008">
            <w:pPr>
              <w:widowControl w:val="0"/>
              <w:spacing w:line="240" w:lineRule="auto"/>
              <w:jc w:val="center"/>
              <w:rPr>
                <w:sz w:val="18"/>
                <w:szCs w:val="18"/>
              </w:rPr>
            </w:pPr>
            <w:r w:rsidDel="00000000" w:rsidR="00000000" w:rsidRPr="00000000">
              <w:rPr>
                <w:sz w:val="18"/>
                <w:szCs w:val="18"/>
                <w:rtl w:val="0"/>
              </w:rPr>
              <w:t xml:space="preserve">Crystal Marey, Executive Board Treasurer; CWITN, Parent</w:t>
            </w:r>
          </w:p>
        </w:tc>
        <w:tc>
          <w:tcPr>
            <w:shd w:fill="auto" w:val="clear"/>
            <w:tcMar>
              <w:top w:w="100.0" w:type="dxa"/>
              <w:left w:w="100.0" w:type="dxa"/>
              <w:bottom w:w="100.0" w:type="dxa"/>
              <w:right w:w="100.0" w:type="dxa"/>
            </w:tcMar>
          </w:tcPr>
          <w:p w:rsidR="00000000" w:rsidDel="00000000" w:rsidP="00000000" w:rsidRDefault="00000000" w:rsidRPr="00000000" w14:paraId="00000009">
            <w:pPr>
              <w:widowControl w:val="0"/>
              <w:spacing w:line="240" w:lineRule="auto"/>
              <w:jc w:val="center"/>
              <w:rPr>
                <w:sz w:val="18"/>
                <w:szCs w:val="18"/>
              </w:rPr>
            </w:pPr>
            <w:r w:rsidDel="00000000" w:rsidR="00000000" w:rsidRPr="00000000">
              <w:rPr>
                <w:sz w:val="18"/>
                <w:szCs w:val="18"/>
                <w:rtl w:val="0"/>
              </w:rPr>
              <w:t xml:space="preserve">Joel Lupercio, CWITN ESD 105 Representative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A">
            <w:pPr>
              <w:widowControl w:val="0"/>
              <w:spacing w:line="240" w:lineRule="auto"/>
              <w:jc w:val="center"/>
              <w:rPr>
                <w:sz w:val="18"/>
                <w:szCs w:val="18"/>
              </w:rPr>
            </w:pPr>
            <w:r w:rsidDel="00000000" w:rsidR="00000000" w:rsidRPr="00000000">
              <w:rPr>
                <w:sz w:val="18"/>
                <w:szCs w:val="18"/>
                <w:rtl w:val="0"/>
              </w:rPr>
              <w:t xml:space="preserve">Daniel Bravo, Yakima Health District</w:t>
            </w:r>
          </w:p>
        </w:tc>
        <w:tc>
          <w:tcPr>
            <w:shd w:fill="auto" w:val="clear"/>
            <w:tcMar>
              <w:top w:w="100.0" w:type="dxa"/>
              <w:left w:w="100.0" w:type="dxa"/>
              <w:bottom w:w="100.0" w:type="dxa"/>
              <w:right w:w="100.0" w:type="dxa"/>
            </w:tcMar>
          </w:tcPr>
          <w:p w:rsidR="00000000" w:rsidDel="00000000" w:rsidP="00000000" w:rsidRDefault="00000000" w:rsidRPr="00000000" w14:paraId="0000000B">
            <w:pPr>
              <w:widowControl w:val="0"/>
              <w:spacing w:line="240" w:lineRule="auto"/>
              <w:jc w:val="center"/>
              <w:rPr>
                <w:sz w:val="18"/>
                <w:szCs w:val="18"/>
              </w:rPr>
            </w:pPr>
            <w:r w:rsidDel="00000000" w:rsidR="00000000" w:rsidRPr="00000000">
              <w:rPr>
                <w:sz w:val="18"/>
                <w:szCs w:val="18"/>
                <w:rtl w:val="0"/>
              </w:rPr>
              <w:t xml:space="preserve">Amy Berkheimer, Parent, Children’s Village</w:t>
            </w:r>
          </w:p>
        </w:tc>
        <w:tc>
          <w:tcPr>
            <w:shd w:fill="auto" w:val="clear"/>
            <w:tcMar>
              <w:top w:w="100.0" w:type="dxa"/>
              <w:left w:w="100.0" w:type="dxa"/>
              <w:bottom w:w="100.0" w:type="dxa"/>
              <w:right w:w="100.0" w:type="dxa"/>
            </w:tcMar>
          </w:tcPr>
          <w:p w:rsidR="00000000" w:rsidDel="00000000" w:rsidP="00000000" w:rsidRDefault="00000000" w:rsidRPr="00000000" w14:paraId="0000000C">
            <w:pPr>
              <w:widowControl w:val="0"/>
              <w:spacing w:line="240" w:lineRule="auto"/>
              <w:jc w:val="center"/>
              <w:rPr>
                <w:sz w:val="18"/>
                <w:szCs w:val="18"/>
              </w:rPr>
            </w:pPr>
            <w:r w:rsidDel="00000000" w:rsidR="00000000" w:rsidRPr="00000000">
              <w:rPr>
                <w:sz w:val="18"/>
                <w:szCs w:val="18"/>
                <w:rtl w:val="0"/>
              </w:rPr>
              <w:t xml:space="preserve">Jill McColm, Naches Valley School District, Transition Teacher</w:t>
            </w:r>
          </w:p>
        </w:tc>
        <w:tc>
          <w:tcPr>
            <w:shd w:fill="auto" w:val="clear"/>
            <w:tcMar>
              <w:top w:w="100.0" w:type="dxa"/>
              <w:left w:w="100.0" w:type="dxa"/>
              <w:bottom w:w="100.0" w:type="dxa"/>
              <w:right w:w="100.0" w:type="dxa"/>
            </w:tcMar>
          </w:tcPr>
          <w:p w:rsidR="00000000" w:rsidDel="00000000" w:rsidP="00000000" w:rsidRDefault="00000000" w:rsidRPr="00000000" w14:paraId="0000000D">
            <w:pPr>
              <w:widowControl w:val="0"/>
              <w:spacing w:line="240" w:lineRule="auto"/>
              <w:jc w:val="center"/>
              <w:rPr>
                <w:sz w:val="18"/>
                <w:szCs w:val="18"/>
              </w:rPr>
            </w:pPr>
            <w:r w:rsidDel="00000000" w:rsidR="00000000" w:rsidRPr="00000000">
              <w:rPr>
                <w:sz w:val="18"/>
                <w:szCs w:val="18"/>
                <w:rtl w:val="0"/>
              </w:rPr>
              <w:t xml:space="preserve">Lori Garcia, Children’s Village</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0E">
            <w:pPr>
              <w:widowControl w:val="0"/>
              <w:spacing w:line="240" w:lineRule="auto"/>
              <w:jc w:val="center"/>
              <w:rPr>
                <w:sz w:val="18"/>
                <w:szCs w:val="18"/>
              </w:rPr>
            </w:pPr>
            <w:r w:rsidDel="00000000" w:rsidR="00000000" w:rsidRPr="00000000">
              <w:rPr>
                <w:sz w:val="18"/>
                <w:szCs w:val="18"/>
                <w:rtl w:val="0"/>
              </w:rPr>
              <w:t xml:space="preserve">Kim Williams, ESD 105</w:t>
            </w:r>
          </w:p>
        </w:tc>
        <w:tc>
          <w:tcPr>
            <w:shd w:fill="auto" w:val="clear"/>
            <w:tcMar>
              <w:top w:w="100.0" w:type="dxa"/>
              <w:left w:w="100.0" w:type="dxa"/>
              <w:bottom w:w="100.0" w:type="dxa"/>
              <w:right w:w="100.0" w:type="dxa"/>
            </w:tcMar>
          </w:tcPr>
          <w:p w:rsidR="00000000" w:rsidDel="00000000" w:rsidP="00000000" w:rsidRDefault="00000000" w:rsidRPr="00000000" w14:paraId="0000000F">
            <w:pPr>
              <w:widowControl w:val="0"/>
              <w:spacing w:line="240" w:lineRule="auto"/>
              <w:jc w:val="center"/>
              <w:rPr>
                <w:sz w:val="18"/>
                <w:szCs w:val="18"/>
              </w:rPr>
            </w:pPr>
            <w:r w:rsidDel="00000000" w:rsidR="00000000" w:rsidRPr="00000000">
              <w:rPr>
                <w:sz w:val="18"/>
                <w:szCs w:val="18"/>
                <w:rtl w:val="0"/>
              </w:rPr>
              <w:t xml:space="preserve">Daisy Lopez, Children’s Village</w:t>
            </w:r>
          </w:p>
        </w:tc>
        <w:tc>
          <w:tcPr>
            <w:shd w:fill="auto" w:val="clear"/>
            <w:tcMar>
              <w:top w:w="100.0" w:type="dxa"/>
              <w:left w:w="100.0" w:type="dxa"/>
              <w:bottom w:w="100.0" w:type="dxa"/>
              <w:right w:w="100.0" w:type="dxa"/>
            </w:tcMar>
          </w:tcPr>
          <w:p w:rsidR="00000000" w:rsidDel="00000000" w:rsidP="00000000" w:rsidRDefault="00000000" w:rsidRPr="00000000" w14:paraId="00000010">
            <w:pPr>
              <w:widowControl w:val="0"/>
              <w:spacing w:line="240" w:lineRule="auto"/>
              <w:jc w:val="center"/>
              <w:rPr>
                <w:sz w:val="18"/>
                <w:szCs w:val="18"/>
              </w:rPr>
            </w:pPr>
            <w:r w:rsidDel="00000000" w:rsidR="00000000" w:rsidRPr="00000000">
              <w:rPr>
                <w:sz w:val="18"/>
                <w:szCs w:val="18"/>
                <w:rtl w:val="0"/>
              </w:rPr>
              <w:t xml:space="preserve">Carolyn Nease, Division of Vocational Rehabilitation, Counselor</w:t>
            </w:r>
          </w:p>
        </w:tc>
        <w:tc>
          <w:tcPr>
            <w:shd w:fill="auto" w:val="clear"/>
            <w:tcMar>
              <w:top w:w="100.0" w:type="dxa"/>
              <w:left w:w="100.0" w:type="dxa"/>
              <w:bottom w:w="100.0" w:type="dxa"/>
              <w:right w:w="100.0" w:type="dxa"/>
            </w:tcMar>
          </w:tcPr>
          <w:p w:rsidR="00000000" w:rsidDel="00000000" w:rsidP="00000000" w:rsidRDefault="00000000" w:rsidRPr="00000000" w14:paraId="00000011">
            <w:pPr>
              <w:widowControl w:val="0"/>
              <w:spacing w:line="240" w:lineRule="auto"/>
              <w:jc w:val="center"/>
              <w:rPr>
                <w:sz w:val="18"/>
                <w:szCs w:val="18"/>
              </w:rPr>
            </w:pPr>
            <w:r w:rsidDel="00000000" w:rsidR="00000000" w:rsidRPr="00000000">
              <w:rPr>
                <w:sz w:val="18"/>
                <w:szCs w:val="18"/>
                <w:rtl w:val="0"/>
              </w:rPr>
              <w:t xml:space="preserve">Gerry Muller, Naches Valley School District, Special Education Director</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2">
            <w:pPr>
              <w:widowControl w:val="0"/>
              <w:spacing w:line="240" w:lineRule="auto"/>
              <w:jc w:val="center"/>
              <w:rPr>
                <w:sz w:val="18"/>
                <w:szCs w:val="18"/>
              </w:rPr>
            </w:pPr>
            <w:r w:rsidDel="00000000" w:rsidR="00000000" w:rsidRPr="00000000">
              <w:rPr>
                <w:sz w:val="18"/>
                <w:szCs w:val="18"/>
                <w:rtl w:val="0"/>
              </w:rPr>
              <w:t xml:space="preserve">Ofelia Romero, Entrust Community Services</w:t>
            </w:r>
          </w:p>
        </w:tc>
        <w:tc>
          <w:tcPr>
            <w:shd w:fill="auto" w:val="clear"/>
            <w:tcMar>
              <w:top w:w="100.0" w:type="dxa"/>
              <w:left w:w="100.0" w:type="dxa"/>
              <w:bottom w:w="100.0" w:type="dxa"/>
              <w:right w:w="100.0" w:type="dxa"/>
            </w:tcMar>
          </w:tcPr>
          <w:p w:rsidR="00000000" w:rsidDel="00000000" w:rsidP="00000000" w:rsidRDefault="00000000" w:rsidRPr="00000000" w14:paraId="00000013">
            <w:pPr>
              <w:widowControl w:val="0"/>
              <w:spacing w:line="240" w:lineRule="auto"/>
              <w:jc w:val="center"/>
              <w:rPr>
                <w:sz w:val="18"/>
                <w:szCs w:val="18"/>
              </w:rPr>
            </w:pPr>
            <w:r w:rsidDel="00000000" w:rsidR="00000000" w:rsidRPr="00000000">
              <w:rPr>
                <w:sz w:val="18"/>
                <w:szCs w:val="18"/>
                <w:rtl w:val="0"/>
              </w:rPr>
              <w:t xml:space="preserve">Sadie Holwegner, Children’s Village</w:t>
            </w:r>
          </w:p>
        </w:tc>
        <w:tc>
          <w:tcPr>
            <w:shd w:fill="auto" w:val="clear"/>
            <w:tcMar>
              <w:top w:w="100.0" w:type="dxa"/>
              <w:left w:w="100.0" w:type="dxa"/>
              <w:bottom w:w="100.0" w:type="dxa"/>
              <w:right w:w="100.0" w:type="dxa"/>
            </w:tcMar>
          </w:tcPr>
          <w:p w:rsidR="00000000" w:rsidDel="00000000" w:rsidP="00000000" w:rsidRDefault="00000000" w:rsidRPr="00000000" w14:paraId="00000014">
            <w:pPr>
              <w:widowControl w:val="0"/>
              <w:spacing w:line="240" w:lineRule="auto"/>
              <w:jc w:val="center"/>
              <w:rPr>
                <w:sz w:val="18"/>
                <w:szCs w:val="18"/>
              </w:rPr>
            </w:pPr>
            <w:r w:rsidDel="00000000" w:rsidR="00000000" w:rsidRPr="00000000">
              <w:rPr>
                <w:sz w:val="18"/>
                <w:szCs w:val="18"/>
                <w:rtl w:val="0"/>
              </w:rPr>
              <w:t xml:space="preserve">Tod Berthte, Developmental Disability Community Services</w:t>
            </w:r>
          </w:p>
        </w:tc>
        <w:tc>
          <w:tcPr>
            <w:shd w:fill="auto" w:val="clear"/>
            <w:tcMar>
              <w:top w:w="100.0" w:type="dxa"/>
              <w:left w:w="100.0" w:type="dxa"/>
              <w:bottom w:w="100.0" w:type="dxa"/>
              <w:right w:w="100.0" w:type="dxa"/>
            </w:tcMar>
          </w:tcPr>
          <w:p w:rsidR="00000000" w:rsidDel="00000000" w:rsidP="00000000" w:rsidRDefault="00000000" w:rsidRPr="00000000" w14:paraId="00000015">
            <w:pPr>
              <w:widowControl w:val="0"/>
              <w:spacing w:line="240" w:lineRule="auto"/>
              <w:jc w:val="center"/>
              <w:rPr>
                <w:sz w:val="18"/>
                <w:szCs w:val="18"/>
              </w:rPr>
            </w:pPr>
            <w:r w:rsidDel="00000000" w:rsidR="00000000" w:rsidRPr="00000000">
              <w:rPr>
                <w:sz w:val="18"/>
                <w:szCs w:val="18"/>
                <w:rtl w:val="0"/>
              </w:rPr>
              <w:t xml:space="preserve">Kailey Calvert, Naches Valley School District, School Psychologist</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6">
            <w:pPr>
              <w:widowControl w:val="0"/>
              <w:spacing w:line="240" w:lineRule="auto"/>
              <w:jc w:val="center"/>
              <w:rPr>
                <w:sz w:val="18"/>
                <w:szCs w:val="18"/>
              </w:rPr>
            </w:pPr>
            <w:r w:rsidDel="00000000" w:rsidR="00000000" w:rsidRPr="00000000">
              <w:rPr>
                <w:sz w:val="18"/>
                <w:szCs w:val="18"/>
                <w:rtl w:val="0"/>
              </w:rPr>
              <w:t xml:space="preserve">Kenia Morales, Central Washington Disability Resource</w:t>
            </w:r>
          </w:p>
        </w:tc>
        <w:tc>
          <w:tcPr>
            <w:shd w:fill="auto" w:val="clear"/>
            <w:tcMar>
              <w:top w:w="100.0" w:type="dxa"/>
              <w:left w:w="100.0" w:type="dxa"/>
              <w:bottom w:w="100.0" w:type="dxa"/>
              <w:right w:w="100.0" w:type="dxa"/>
            </w:tcMar>
          </w:tcPr>
          <w:p w:rsidR="00000000" w:rsidDel="00000000" w:rsidP="00000000" w:rsidRDefault="00000000" w:rsidRPr="00000000" w14:paraId="00000017">
            <w:pPr>
              <w:widowControl w:val="0"/>
              <w:spacing w:line="240" w:lineRule="auto"/>
              <w:jc w:val="center"/>
              <w:rPr>
                <w:sz w:val="18"/>
                <w:szCs w:val="18"/>
              </w:rPr>
            </w:pPr>
            <w:r w:rsidDel="00000000" w:rsidR="00000000" w:rsidRPr="00000000">
              <w:rPr>
                <w:sz w:val="18"/>
                <w:szCs w:val="18"/>
                <w:rtl w:val="0"/>
              </w:rPr>
              <w:t xml:space="preserve">Jake LaMarche, Jericho Counseling Services</w:t>
            </w:r>
          </w:p>
        </w:tc>
        <w:tc>
          <w:tcPr>
            <w:shd w:fill="auto" w:val="clear"/>
            <w:tcMar>
              <w:top w:w="100.0" w:type="dxa"/>
              <w:left w:w="100.0" w:type="dxa"/>
              <w:bottom w:w="100.0" w:type="dxa"/>
              <w:right w:w="100.0" w:type="dxa"/>
            </w:tcMar>
          </w:tcPr>
          <w:p w:rsidR="00000000" w:rsidDel="00000000" w:rsidP="00000000" w:rsidRDefault="00000000" w:rsidRPr="00000000" w14:paraId="00000018">
            <w:pPr>
              <w:widowControl w:val="0"/>
              <w:spacing w:line="240" w:lineRule="auto"/>
              <w:jc w:val="center"/>
              <w:rPr>
                <w:sz w:val="18"/>
                <w:szCs w:val="18"/>
              </w:rPr>
            </w:pPr>
            <w:r w:rsidDel="00000000" w:rsidR="00000000" w:rsidRPr="00000000">
              <w:rPr>
                <w:sz w:val="18"/>
                <w:szCs w:val="18"/>
                <w:rtl w:val="0"/>
              </w:rPr>
              <w:t xml:space="preserve">Debbie Stevens, Granger School District, Transition Teacher</w:t>
            </w:r>
          </w:p>
        </w:tc>
        <w:tc>
          <w:tcPr>
            <w:shd w:fill="auto" w:val="clear"/>
            <w:tcMar>
              <w:top w:w="100.0" w:type="dxa"/>
              <w:left w:w="100.0" w:type="dxa"/>
              <w:bottom w:w="100.0" w:type="dxa"/>
              <w:right w:w="100.0" w:type="dxa"/>
            </w:tcMar>
          </w:tcPr>
          <w:p w:rsidR="00000000" w:rsidDel="00000000" w:rsidP="00000000" w:rsidRDefault="00000000" w:rsidRPr="00000000" w14:paraId="00000019">
            <w:pPr>
              <w:widowControl w:val="0"/>
              <w:spacing w:line="240" w:lineRule="auto"/>
              <w:jc w:val="center"/>
              <w:rPr>
                <w:sz w:val="18"/>
                <w:szCs w:val="18"/>
              </w:rPr>
            </w:pPr>
            <w:r w:rsidDel="00000000" w:rsidR="00000000" w:rsidRPr="00000000">
              <w:rPr>
                <w:sz w:val="18"/>
                <w:szCs w:val="18"/>
                <w:rtl w:val="0"/>
              </w:rPr>
              <w:t xml:space="preserve">Rosa Quiroz, Regional Transition Consultant, DSHS</w:t>
            </w:r>
          </w:p>
        </w:tc>
      </w:tr>
      <w:tr>
        <w:trPr>
          <w:cantSplit w:val="0"/>
          <w:tblHeader w:val="0"/>
        </w:trPr>
        <w:tc>
          <w:tcPr>
            <w:shd w:fill="auto" w:val="clear"/>
            <w:tcMar>
              <w:top w:w="100.0" w:type="dxa"/>
              <w:left w:w="100.0" w:type="dxa"/>
              <w:bottom w:w="100.0" w:type="dxa"/>
              <w:right w:w="100.0" w:type="dxa"/>
            </w:tcMar>
          </w:tcPr>
          <w:p w:rsidR="00000000" w:rsidDel="00000000" w:rsidP="00000000" w:rsidRDefault="00000000" w:rsidRPr="00000000" w14:paraId="0000001A">
            <w:pPr>
              <w:widowControl w:val="0"/>
              <w:spacing w:line="240" w:lineRule="auto"/>
              <w:jc w:val="center"/>
              <w:rPr>
                <w:sz w:val="18"/>
                <w:szCs w:val="18"/>
              </w:rPr>
            </w:pPr>
            <w:r w:rsidDel="00000000" w:rsidR="00000000" w:rsidRPr="00000000">
              <w:rPr>
                <w:sz w:val="18"/>
                <w:szCs w:val="18"/>
                <w:rtl w:val="0"/>
              </w:rPr>
              <w:t xml:space="preserve">Nora Sehnert, Yakama Nation Tribal School</w:t>
            </w:r>
          </w:p>
        </w:tc>
        <w:tc>
          <w:tcPr>
            <w:shd w:fill="auto" w:val="clear"/>
            <w:tcMar>
              <w:top w:w="100.0" w:type="dxa"/>
              <w:left w:w="100.0" w:type="dxa"/>
              <w:bottom w:w="100.0" w:type="dxa"/>
              <w:right w:w="100.0" w:type="dxa"/>
            </w:tcMar>
          </w:tcPr>
          <w:p w:rsidR="00000000" w:rsidDel="00000000" w:rsidP="00000000" w:rsidRDefault="00000000" w:rsidRPr="00000000" w14:paraId="0000001B">
            <w:pPr>
              <w:widowControl w:val="0"/>
              <w:spacing w:line="240" w:lineRule="auto"/>
              <w:jc w:val="center"/>
              <w:rPr>
                <w:sz w:val="18"/>
                <w:szCs w:val="18"/>
              </w:rPr>
            </w:pPr>
            <w:r w:rsidDel="00000000" w:rsidR="00000000" w:rsidRPr="00000000">
              <w:rPr>
                <w:sz w:val="18"/>
                <w:szCs w:val="18"/>
                <w:rtl w:val="0"/>
              </w:rPr>
              <w:t xml:space="preserve">Marie Kerr, PAVE</w:t>
            </w:r>
          </w:p>
        </w:tc>
        <w:tc>
          <w:tcPr>
            <w:shd w:fill="auto" w:val="clear"/>
            <w:tcMar>
              <w:top w:w="100.0" w:type="dxa"/>
              <w:left w:w="100.0" w:type="dxa"/>
              <w:bottom w:w="100.0" w:type="dxa"/>
              <w:right w:w="100.0" w:type="dxa"/>
            </w:tcMar>
          </w:tcPr>
          <w:p w:rsidR="00000000" w:rsidDel="00000000" w:rsidP="00000000" w:rsidRDefault="00000000" w:rsidRPr="00000000" w14:paraId="0000001C">
            <w:pPr>
              <w:widowControl w:val="0"/>
              <w:spacing w:line="240" w:lineRule="auto"/>
              <w:jc w:val="center"/>
              <w:rPr>
                <w:sz w:val="18"/>
                <w:szCs w:val="18"/>
              </w:rPr>
            </w:pPr>
            <w:r w:rsidDel="00000000" w:rsidR="00000000" w:rsidRPr="00000000">
              <w:rPr>
                <w:sz w:val="18"/>
                <w:szCs w:val="18"/>
                <w:rtl w:val="0"/>
              </w:rPr>
              <w:t xml:space="preserve">Jade Linden, Compass Career Solutions</w:t>
            </w:r>
          </w:p>
        </w:tc>
        <w:tc>
          <w:tcPr>
            <w:shd w:fill="auto" w:val="clear"/>
            <w:tcMar>
              <w:top w:w="100.0" w:type="dxa"/>
              <w:left w:w="100.0" w:type="dxa"/>
              <w:bottom w:w="100.0" w:type="dxa"/>
              <w:right w:w="100.0" w:type="dxa"/>
            </w:tcMar>
          </w:tcPr>
          <w:p w:rsidR="00000000" w:rsidDel="00000000" w:rsidP="00000000" w:rsidRDefault="00000000" w:rsidRPr="00000000" w14:paraId="0000001D">
            <w:pPr>
              <w:widowControl w:val="0"/>
              <w:spacing w:line="240" w:lineRule="auto"/>
              <w:jc w:val="center"/>
              <w:rPr>
                <w:sz w:val="18"/>
                <w:szCs w:val="18"/>
              </w:rPr>
            </w:pPr>
            <w:r w:rsidDel="00000000" w:rsidR="00000000" w:rsidRPr="00000000">
              <w:rPr>
                <w:sz w:val="18"/>
                <w:szCs w:val="18"/>
                <w:rtl w:val="0"/>
              </w:rPr>
              <w:t xml:space="preserve">Jaime Bond, Developmental Disabilities Community Services</w:t>
            </w:r>
          </w:p>
        </w:tc>
      </w:tr>
    </w:tbl>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Agenda: </w:t>
      </w:r>
    </w:p>
    <w:tbl>
      <w:tblPr>
        <w:tblStyle w:val="Table2"/>
        <w:tblW w:w="922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20"/>
        <w:gridCol w:w="6405"/>
        <w:tblGridChange w:id="0">
          <w:tblGrid>
            <w:gridCol w:w="2820"/>
            <w:gridCol w:w="6405"/>
          </w:tblGrid>
        </w:tblGridChange>
      </w:tblGrid>
      <w:tr>
        <w:trPr>
          <w:cantSplit w:val="0"/>
          <w:tblHeader w:val="0"/>
        </w:trPr>
        <w:tc>
          <w:tcPr>
            <w:shd w:fill="cfe2f3" w:val="clear"/>
            <w:tcMar>
              <w:top w:w="100.0" w:type="dxa"/>
              <w:left w:w="100.0" w:type="dxa"/>
              <w:bottom w:w="100.0" w:type="dxa"/>
              <w:right w:w="100.0" w:type="dxa"/>
            </w:tcMar>
          </w:tcPr>
          <w:p w:rsidR="00000000" w:rsidDel="00000000" w:rsidP="00000000" w:rsidRDefault="00000000" w:rsidRPr="00000000" w14:paraId="00000020">
            <w:pPr>
              <w:widowControl w:val="0"/>
              <w:pBdr>
                <w:top w:space="0" w:sz="0" w:val="nil"/>
                <w:left w:space="0" w:sz="0" w:val="nil"/>
                <w:bottom w:space="0" w:sz="0" w:val="nil"/>
                <w:right w:space="0" w:sz="0" w:val="nil"/>
                <w:between w:space="0" w:sz="0" w:val="nil"/>
              </w:pBdr>
              <w:spacing w:line="240" w:lineRule="auto"/>
              <w:rPr>
                <w:b w:val="1"/>
              </w:rPr>
            </w:pPr>
            <w:r w:rsidDel="00000000" w:rsidR="00000000" w:rsidRPr="00000000">
              <w:rPr>
                <w:b w:val="1"/>
                <w:rtl w:val="0"/>
              </w:rPr>
              <w:t xml:space="preserve">Motions and Action Items</w:t>
            </w:r>
          </w:p>
        </w:tc>
        <w:tc>
          <w:tcPr>
            <w:shd w:fill="cfe2f3" w:val="clear"/>
            <w:tcMar>
              <w:top w:w="100.0" w:type="dxa"/>
              <w:left w:w="100.0" w:type="dxa"/>
              <w:bottom w:w="100.0" w:type="dxa"/>
              <w:right w:w="100.0" w:type="dxa"/>
            </w:tcMar>
          </w:tcPr>
          <w:p w:rsidR="00000000" w:rsidDel="00000000" w:rsidP="00000000" w:rsidRDefault="00000000" w:rsidRPr="00000000" w14:paraId="00000021">
            <w:pPr>
              <w:widowControl w:val="0"/>
              <w:pBdr>
                <w:top w:space="0" w:sz="0" w:val="nil"/>
                <w:left w:space="0" w:sz="0" w:val="nil"/>
                <w:bottom w:space="0" w:sz="0" w:val="nil"/>
                <w:right w:space="0" w:sz="0" w:val="nil"/>
                <w:between w:space="0" w:sz="0" w:val="nil"/>
              </w:pBdr>
              <w:spacing w:line="240" w:lineRule="auto"/>
              <w:rPr>
                <w:b w:val="1"/>
              </w:rPr>
            </w:pPr>
            <w:r w:rsidDel="00000000" w:rsidR="00000000" w:rsidRPr="00000000">
              <w:rPr>
                <w:b w:val="1"/>
                <w:rtl w:val="0"/>
              </w:rPr>
              <w:t xml:space="preserve">Notes</w:t>
            </w:r>
          </w:p>
        </w:tc>
      </w:tr>
      <w:tr>
        <w:trPr>
          <w:cantSplit w:val="0"/>
          <w:trHeight w:val="5610" w:hRule="atLeast"/>
          <w:tblHeader w:val="0"/>
        </w:trPr>
        <w:tc>
          <w:tcPr>
            <w:gridSpan w:val="2"/>
            <w:shd w:fill="ffffff" w:val="clear"/>
          </w:tcPr>
          <w:p w:rsidR="00000000" w:rsidDel="00000000" w:rsidP="00000000" w:rsidRDefault="00000000" w:rsidRPr="00000000" w14:paraId="00000022">
            <w:pPr>
              <w:widowControl w:val="0"/>
              <w:spacing w:line="240" w:lineRule="auto"/>
              <w:rPr>
                <w:b w:val="1"/>
              </w:rPr>
            </w:pPr>
            <w:r w:rsidDel="00000000" w:rsidR="00000000" w:rsidRPr="00000000">
              <w:rPr>
                <w:rtl w:val="0"/>
              </w:rPr>
            </w:r>
          </w:p>
          <w:p w:rsidR="00000000" w:rsidDel="00000000" w:rsidP="00000000" w:rsidRDefault="00000000" w:rsidRPr="00000000" w14:paraId="00000023">
            <w:pPr>
              <w:widowControl w:val="0"/>
              <w:spacing w:line="240" w:lineRule="auto"/>
              <w:rPr>
                <w:b w:val="1"/>
              </w:rPr>
            </w:pPr>
            <w:r w:rsidDel="00000000" w:rsidR="00000000" w:rsidRPr="00000000">
              <w:rPr>
                <w:b w:val="1"/>
                <w:rtl w:val="0"/>
              </w:rPr>
              <w:t xml:space="preserve">Mission Statement &amp; Overview:</w:t>
            </w:r>
          </w:p>
          <w:p w:rsidR="00000000" w:rsidDel="00000000" w:rsidP="00000000" w:rsidRDefault="00000000" w:rsidRPr="00000000" w14:paraId="00000024">
            <w:pPr>
              <w:widowControl w:val="0"/>
              <w:spacing w:line="240" w:lineRule="auto"/>
              <w:rPr>
                <w:b w:val="1"/>
              </w:rPr>
            </w:pPr>
            <w:r w:rsidDel="00000000" w:rsidR="00000000" w:rsidRPr="00000000">
              <w:rPr>
                <w:rtl w:val="0"/>
              </w:rPr>
            </w:r>
          </w:p>
          <w:p w:rsidR="00000000" w:rsidDel="00000000" w:rsidP="00000000" w:rsidRDefault="00000000" w:rsidRPr="00000000" w14:paraId="00000025">
            <w:pPr>
              <w:widowControl w:val="0"/>
              <w:spacing w:line="240" w:lineRule="auto"/>
              <w:rPr/>
            </w:pPr>
            <w:r w:rsidDel="00000000" w:rsidR="00000000" w:rsidRPr="00000000">
              <w:rPr>
                <w:rtl w:val="0"/>
              </w:rPr>
              <w:t xml:space="preserve">The August meeting of the Central Washington Interagency Transition Network (CWITN) covered several key updates. Jamie Bond from Developmental Disability Community Services (DDCS) discussed the new Home and Community Living Administration, staffing reductions, and waiver capacity issues, emphasizing the need for legislative support. The group also highlighted the importance of transition services, with a focus on reducing wait times for crisis prevention intervention systems. Updates included community partners' upcoming events, a successful educator day, the development of the CWITN website, and an upcoming "</w:t>
            </w:r>
            <w:r w:rsidDel="00000000" w:rsidR="00000000" w:rsidRPr="00000000">
              <w:rPr>
                <w:i w:val="1"/>
                <w:rtl w:val="0"/>
              </w:rPr>
              <w:t xml:space="preserve">The Right Ahead</w:t>
            </w:r>
            <w:r w:rsidDel="00000000" w:rsidR="00000000" w:rsidRPr="00000000">
              <w:rPr>
                <w:rtl w:val="0"/>
              </w:rPr>
              <w:t xml:space="preserve">," A film by Samuel Habib &amp; Dan Habib, a documentary screening. The meeting concluded with a discussion on the need for better support and less wait time for families receiving and applying for services and supports.</w:t>
            </w:r>
          </w:p>
        </w:tc>
      </w:tr>
      <w:tr>
        <w:trPr>
          <w:cantSplit w:val="0"/>
          <w:trHeight w:val="67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27">
            <w:pPr>
              <w:widowControl w:val="0"/>
              <w:spacing w:line="240" w:lineRule="auto"/>
              <w:rPr/>
            </w:pPr>
            <w:r w:rsidDel="00000000" w:rsidR="00000000" w:rsidRPr="00000000">
              <w:rPr>
                <w:rtl w:val="0"/>
              </w:rPr>
              <w:t xml:space="preserve">Developmental Disability Community Services (DDCS):</w:t>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29">
            <w:pPr>
              <w:widowControl w:val="0"/>
              <w:numPr>
                <w:ilvl w:val="0"/>
                <w:numId w:val="1"/>
              </w:numPr>
              <w:spacing w:line="240" w:lineRule="auto"/>
              <w:ind w:left="720" w:hanging="360"/>
              <w:rPr/>
            </w:pPr>
            <w:r w:rsidDel="00000000" w:rsidR="00000000" w:rsidRPr="00000000">
              <w:rPr>
                <w:rtl w:val="0"/>
              </w:rPr>
              <w:t xml:space="preserve">DDCS is now part of the Home and Community Living Administration. Merged with Aging and Long Term Support Administration.</w:t>
            </w:r>
          </w:p>
          <w:p w:rsidR="00000000" w:rsidDel="00000000" w:rsidP="00000000" w:rsidRDefault="00000000" w:rsidRPr="00000000" w14:paraId="0000002A">
            <w:pPr>
              <w:widowControl w:val="0"/>
              <w:spacing w:line="240" w:lineRule="auto"/>
              <w:ind w:left="720" w:firstLine="0"/>
              <w:rPr/>
            </w:pPr>
            <w:r w:rsidDel="00000000" w:rsidR="00000000" w:rsidRPr="00000000">
              <w:rPr>
                <w:rtl w:val="0"/>
              </w:rPr>
            </w:r>
          </w:p>
          <w:p w:rsidR="00000000" w:rsidDel="00000000" w:rsidP="00000000" w:rsidRDefault="00000000" w:rsidRPr="00000000" w14:paraId="0000002B">
            <w:pPr>
              <w:widowControl w:val="0"/>
              <w:numPr>
                <w:ilvl w:val="0"/>
                <w:numId w:val="1"/>
              </w:numPr>
              <w:spacing w:line="240" w:lineRule="auto"/>
              <w:ind w:left="720" w:hanging="360"/>
              <w:rPr/>
            </w:pPr>
            <w:r w:rsidDel="00000000" w:rsidR="00000000" w:rsidRPr="00000000">
              <w:rPr>
                <w:rtl w:val="0"/>
              </w:rPr>
              <w:t xml:space="preserve">Jamie discusses the impact of staffing reductions and the removal of case managers for the no-pay services caseload.</w:t>
            </w:r>
          </w:p>
          <w:p w:rsidR="00000000" w:rsidDel="00000000" w:rsidP="00000000" w:rsidRDefault="00000000" w:rsidRPr="00000000" w14:paraId="0000002C">
            <w:pPr>
              <w:widowControl w:val="0"/>
              <w:spacing w:line="240" w:lineRule="auto"/>
              <w:ind w:left="720" w:firstLine="0"/>
              <w:rPr/>
            </w:pPr>
            <w:r w:rsidDel="00000000" w:rsidR="00000000" w:rsidRPr="00000000">
              <w:rPr>
                <w:rtl w:val="0"/>
              </w:rPr>
            </w:r>
          </w:p>
          <w:p w:rsidR="00000000" w:rsidDel="00000000" w:rsidP="00000000" w:rsidRDefault="00000000" w:rsidRPr="00000000" w14:paraId="0000002D">
            <w:pPr>
              <w:widowControl w:val="0"/>
              <w:numPr>
                <w:ilvl w:val="0"/>
                <w:numId w:val="1"/>
              </w:numPr>
              <w:spacing w:line="240" w:lineRule="auto"/>
              <w:ind w:left="720" w:hanging="360"/>
              <w:rPr/>
            </w:pPr>
            <w:r w:rsidDel="00000000" w:rsidR="00000000" w:rsidRPr="00000000">
              <w:rPr>
                <w:rtl w:val="0"/>
              </w:rPr>
              <w:t xml:space="preserve">Jamie explains the changes to waivers and the efforts to simplify the service delivery system. Some waivers are at full capacity: Individual and Family Services Waiver: Full (8,000 people), Children's Intensive In-Home Behavior Supports Waiver: Full (200 kids), Basic Plus Waiver: About 600 slots left. Transition students get priority for waiver access. </w:t>
            </w:r>
          </w:p>
          <w:p w:rsidR="00000000" w:rsidDel="00000000" w:rsidP="00000000" w:rsidRDefault="00000000" w:rsidRPr="00000000" w14:paraId="0000002E">
            <w:pPr>
              <w:widowControl w:val="0"/>
              <w:spacing w:line="240" w:lineRule="auto"/>
              <w:ind w:left="720" w:firstLine="0"/>
              <w:rPr/>
            </w:pPr>
            <w:r w:rsidDel="00000000" w:rsidR="00000000" w:rsidRPr="00000000">
              <w:rPr>
                <w:rtl w:val="0"/>
              </w:rPr>
            </w:r>
          </w:p>
          <w:p w:rsidR="00000000" w:rsidDel="00000000" w:rsidP="00000000" w:rsidRDefault="00000000" w:rsidRPr="00000000" w14:paraId="0000002F">
            <w:pPr>
              <w:widowControl w:val="0"/>
              <w:numPr>
                <w:ilvl w:val="0"/>
                <w:numId w:val="1"/>
              </w:numPr>
              <w:spacing w:line="240" w:lineRule="auto"/>
              <w:ind w:left="720" w:hanging="360"/>
              <w:rPr/>
            </w:pPr>
            <w:r w:rsidDel="00000000" w:rsidR="00000000" w:rsidRPr="00000000">
              <w:rPr>
                <w:rtl w:val="0"/>
              </w:rPr>
              <w:t xml:space="preserve">Staffing and Service Challenges: Reduced call center hours, Reduced case managers for non-paid services caseload, waiting times for services can be several months to a year, Provider recruitment and retention are significant challenges.</w:t>
            </w:r>
          </w:p>
          <w:p w:rsidR="00000000" w:rsidDel="00000000" w:rsidP="00000000" w:rsidRDefault="00000000" w:rsidRPr="00000000" w14:paraId="00000030">
            <w:pPr>
              <w:widowControl w:val="0"/>
              <w:spacing w:line="240" w:lineRule="auto"/>
              <w:ind w:left="720" w:firstLine="0"/>
              <w:rPr/>
            </w:pPr>
            <w:r w:rsidDel="00000000" w:rsidR="00000000" w:rsidRPr="00000000">
              <w:rPr>
                <w:rtl w:val="0"/>
              </w:rPr>
            </w:r>
          </w:p>
          <w:p w:rsidR="00000000" w:rsidDel="00000000" w:rsidP="00000000" w:rsidRDefault="00000000" w:rsidRPr="00000000" w14:paraId="00000031">
            <w:pPr>
              <w:widowControl w:val="0"/>
              <w:numPr>
                <w:ilvl w:val="0"/>
                <w:numId w:val="1"/>
              </w:numPr>
              <w:spacing w:line="240" w:lineRule="auto"/>
              <w:ind w:left="720" w:hanging="360"/>
              <w:rPr>
                <w:u w:val="none"/>
              </w:rPr>
            </w:pPr>
            <w:r w:rsidDel="00000000" w:rsidR="00000000" w:rsidRPr="00000000">
              <w:rPr>
                <w:rtl w:val="0"/>
              </w:rPr>
              <w:t xml:space="preserve">Jamie provides updates on the federal impacts of the Budget Reconciliation Act and the potential changes to Medicaid and food stamps.</w:t>
            </w:r>
            <w:r w:rsidDel="00000000" w:rsidR="00000000" w:rsidRPr="00000000">
              <w:rPr>
                <w:rtl w:val="0"/>
              </w:rPr>
            </w:r>
          </w:p>
          <w:p w:rsidR="00000000" w:rsidDel="00000000" w:rsidP="00000000" w:rsidRDefault="00000000" w:rsidRPr="00000000" w14:paraId="00000032">
            <w:pPr>
              <w:widowControl w:val="0"/>
              <w:spacing w:line="240" w:lineRule="auto"/>
              <w:ind w:left="720" w:firstLine="0"/>
              <w:rPr>
                <w:b w:val="1"/>
              </w:rPr>
            </w:pPr>
            <w:r w:rsidDel="00000000" w:rsidR="00000000" w:rsidRPr="00000000">
              <w:rPr>
                <w:rtl w:val="0"/>
              </w:rPr>
            </w:r>
          </w:p>
        </w:tc>
      </w:tr>
      <w:tr>
        <w:trPr>
          <w:cantSplit w:val="0"/>
          <w:trHeight w:val="475.95703125"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4">
            <w:pPr>
              <w:widowControl w:val="0"/>
              <w:spacing w:line="240" w:lineRule="auto"/>
              <w:rPr/>
            </w:pPr>
            <w:r w:rsidDel="00000000" w:rsidR="00000000" w:rsidRPr="00000000">
              <w:rPr>
                <w:rtl w:val="0"/>
              </w:rPr>
              <w:t xml:space="preserve">Community Partner Updates:</w:t>
            </w:r>
          </w:p>
          <w:p w:rsidR="00000000" w:rsidDel="00000000" w:rsidP="00000000" w:rsidRDefault="00000000" w:rsidRPr="00000000" w14:paraId="00000035">
            <w:pPr>
              <w:widowControl w:val="0"/>
              <w:spacing w:line="240" w:lineRule="auto"/>
              <w:rPr/>
            </w:pPr>
            <w:r w:rsidDel="00000000" w:rsidR="00000000" w:rsidRPr="00000000">
              <w:rPr>
                <w:rtl w:val="0"/>
              </w:rPr>
            </w:r>
          </w:p>
        </w:tc>
      </w:tr>
      <w:tr>
        <w:trPr>
          <w:cantSplit w:val="0"/>
          <w:trHeight w:val="420" w:hRule="atLeast"/>
          <w:tblHeader w:val="0"/>
        </w:trPr>
        <w:tc>
          <w:tcPr>
            <w:gridSpan w:val="2"/>
            <w:shd w:fill="auto" w:val="clear"/>
            <w:tcMar>
              <w:top w:w="100.0" w:type="dxa"/>
              <w:left w:w="100.0" w:type="dxa"/>
              <w:bottom w:w="100.0" w:type="dxa"/>
              <w:right w:w="100.0" w:type="dxa"/>
            </w:tcMar>
          </w:tcPr>
          <w:p w:rsidR="00000000" w:rsidDel="00000000" w:rsidP="00000000" w:rsidRDefault="00000000" w:rsidRPr="00000000" w14:paraId="00000037">
            <w:pPr>
              <w:widowControl w:val="0"/>
              <w:numPr>
                <w:ilvl w:val="0"/>
                <w:numId w:val="2"/>
              </w:numPr>
              <w:spacing w:line="240" w:lineRule="auto"/>
              <w:ind w:left="720" w:hanging="360"/>
              <w:rPr/>
            </w:pPr>
            <w:r w:rsidDel="00000000" w:rsidR="00000000" w:rsidRPr="00000000">
              <w:rPr>
                <w:rtl w:val="0"/>
              </w:rPr>
              <w:t xml:space="preserve">The Transition Educator Day was held on August 7th with approximately 30 people attending. The participants included DVR representatives, DDCS representatives, Educators, and Employment providers. </w:t>
            </w:r>
          </w:p>
          <w:p w:rsidR="00000000" w:rsidDel="00000000" w:rsidP="00000000" w:rsidRDefault="00000000" w:rsidRPr="00000000" w14:paraId="00000038">
            <w:pPr>
              <w:widowControl w:val="0"/>
              <w:spacing w:line="240" w:lineRule="auto"/>
              <w:ind w:left="720" w:firstLine="0"/>
              <w:rPr/>
            </w:pPr>
            <w:r w:rsidDel="00000000" w:rsidR="00000000" w:rsidRPr="00000000">
              <w:rPr>
                <w:rtl w:val="0"/>
              </w:rPr>
            </w:r>
          </w:p>
          <w:p w:rsidR="00000000" w:rsidDel="00000000" w:rsidP="00000000" w:rsidRDefault="00000000" w:rsidRPr="00000000" w14:paraId="00000039">
            <w:pPr>
              <w:widowControl w:val="0"/>
              <w:numPr>
                <w:ilvl w:val="0"/>
                <w:numId w:val="2"/>
              </w:numPr>
              <w:spacing w:line="240" w:lineRule="auto"/>
              <w:ind w:left="720" w:hanging="360"/>
              <w:rPr>
                <w:u w:val="none"/>
              </w:rPr>
            </w:pPr>
            <w:r w:rsidDel="00000000" w:rsidR="00000000" w:rsidRPr="00000000">
              <w:rPr>
                <w:rtl w:val="0"/>
              </w:rPr>
              <w:t xml:space="preserve">Roger Wentz discussed the DDCS application process and emphasized the importance of getting families to apply early due to longer wait lists.</w:t>
            </w:r>
          </w:p>
          <w:p w:rsidR="00000000" w:rsidDel="00000000" w:rsidP="00000000" w:rsidRDefault="00000000" w:rsidRPr="00000000" w14:paraId="0000003A">
            <w:pPr>
              <w:widowControl w:val="0"/>
              <w:spacing w:line="240" w:lineRule="auto"/>
              <w:ind w:left="720" w:firstLine="0"/>
              <w:rPr/>
            </w:pPr>
            <w:r w:rsidDel="00000000" w:rsidR="00000000" w:rsidRPr="00000000">
              <w:rPr>
                <w:rtl w:val="0"/>
              </w:rPr>
            </w:r>
          </w:p>
          <w:p w:rsidR="00000000" w:rsidDel="00000000" w:rsidP="00000000" w:rsidRDefault="00000000" w:rsidRPr="00000000" w14:paraId="0000003B">
            <w:pPr>
              <w:widowControl w:val="0"/>
              <w:numPr>
                <w:ilvl w:val="0"/>
                <w:numId w:val="2"/>
              </w:numPr>
              <w:spacing w:line="240" w:lineRule="auto"/>
              <w:ind w:left="720" w:hanging="360"/>
              <w:rPr>
                <w:u w:val="none"/>
              </w:rPr>
            </w:pPr>
            <w:r w:rsidDel="00000000" w:rsidR="00000000" w:rsidRPr="00000000">
              <w:rPr>
                <w:rtl w:val="0"/>
              </w:rPr>
              <w:t xml:space="preserve">Some participants suggested holding the event later in the school year. The organizers are open to adjusting the date based on feedback.</w:t>
            </w:r>
          </w:p>
          <w:p w:rsidR="00000000" w:rsidDel="00000000" w:rsidP="00000000" w:rsidRDefault="00000000" w:rsidRPr="00000000" w14:paraId="0000003C">
            <w:pPr>
              <w:widowControl w:val="0"/>
              <w:spacing w:line="240" w:lineRule="auto"/>
              <w:ind w:left="720" w:firstLine="0"/>
              <w:rPr/>
            </w:pPr>
            <w:r w:rsidDel="00000000" w:rsidR="00000000" w:rsidRPr="00000000">
              <w:rPr>
                <w:rtl w:val="0"/>
              </w:rPr>
            </w:r>
          </w:p>
          <w:p w:rsidR="00000000" w:rsidDel="00000000" w:rsidP="00000000" w:rsidRDefault="00000000" w:rsidRPr="00000000" w14:paraId="0000003D">
            <w:pPr>
              <w:widowControl w:val="0"/>
              <w:numPr>
                <w:ilvl w:val="0"/>
                <w:numId w:val="2"/>
              </w:numPr>
              <w:spacing w:line="240" w:lineRule="auto"/>
              <w:ind w:left="720" w:hanging="360"/>
              <w:rPr>
                <w:u w:val="none"/>
              </w:rPr>
            </w:pPr>
            <w:r w:rsidDel="00000000" w:rsidR="00000000" w:rsidRPr="00000000">
              <w:rPr>
                <w:rtl w:val="0"/>
              </w:rPr>
              <w:t xml:space="preserve">The community dance sponsored by Entrust Community Services had a great turnout. It was a luau-themed dance with additional activity for individuals to participate in if they choose not to dance. </w:t>
            </w:r>
          </w:p>
          <w:p w:rsidR="00000000" w:rsidDel="00000000" w:rsidP="00000000" w:rsidRDefault="00000000" w:rsidRPr="00000000" w14:paraId="0000003E">
            <w:pPr>
              <w:widowControl w:val="0"/>
              <w:spacing w:line="240" w:lineRule="auto"/>
              <w:ind w:left="720" w:firstLine="0"/>
              <w:rPr/>
            </w:pPr>
            <w:r w:rsidDel="00000000" w:rsidR="00000000" w:rsidRPr="00000000">
              <w:rPr>
                <w:rtl w:val="0"/>
              </w:rPr>
            </w:r>
          </w:p>
          <w:p w:rsidR="00000000" w:rsidDel="00000000" w:rsidP="00000000" w:rsidRDefault="00000000" w:rsidRPr="00000000" w14:paraId="0000003F">
            <w:pPr>
              <w:widowControl w:val="0"/>
              <w:numPr>
                <w:ilvl w:val="0"/>
                <w:numId w:val="2"/>
              </w:numPr>
              <w:spacing w:line="240" w:lineRule="auto"/>
              <w:ind w:left="720" w:hanging="360"/>
              <w:rPr>
                <w:u w:val="none"/>
              </w:rPr>
            </w:pPr>
            <w:r w:rsidDel="00000000" w:rsidR="00000000" w:rsidRPr="00000000">
              <w:rPr>
                <w:rtl w:val="0"/>
              </w:rPr>
              <w:t xml:space="preserve">There are plans to host another dance in October with a Halloween costume party theme. Actively seeking more community partners to help/volunteer, and support this community-owned dance. </w:t>
            </w:r>
          </w:p>
          <w:p w:rsidR="00000000" w:rsidDel="00000000" w:rsidP="00000000" w:rsidRDefault="00000000" w:rsidRPr="00000000" w14:paraId="00000040">
            <w:pPr>
              <w:widowControl w:val="0"/>
              <w:spacing w:line="240" w:lineRule="auto"/>
              <w:ind w:left="720" w:firstLine="0"/>
              <w:rPr/>
            </w:pPr>
            <w:r w:rsidDel="00000000" w:rsidR="00000000" w:rsidRPr="00000000">
              <w:rPr>
                <w:rtl w:val="0"/>
              </w:rPr>
            </w:r>
          </w:p>
          <w:p w:rsidR="00000000" w:rsidDel="00000000" w:rsidP="00000000" w:rsidRDefault="00000000" w:rsidRPr="00000000" w14:paraId="00000041">
            <w:pPr>
              <w:widowControl w:val="0"/>
              <w:numPr>
                <w:ilvl w:val="0"/>
                <w:numId w:val="2"/>
              </w:numPr>
              <w:spacing w:line="240" w:lineRule="auto"/>
              <w:ind w:left="720" w:hanging="360"/>
              <w:rPr>
                <w:u w:val="none"/>
              </w:rPr>
            </w:pPr>
            <w:r w:rsidDel="00000000" w:rsidR="00000000" w:rsidRPr="00000000">
              <w:rPr>
                <w:rtl w:val="0"/>
              </w:rPr>
              <w:t xml:space="preserve">You can find more information by going to the community dance Facebook page by typing in </w:t>
            </w:r>
            <w:r w:rsidDel="00000000" w:rsidR="00000000" w:rsidRPr="00000000">
              <w:rPr>
                <w:b w:val="1"/>
                <w:rtl w:val="0"/>
              </w:rPr>
              <w:t xml:space="preserve">Deeann’s Community Dance</w:t>
            </w:r>
            <w:r w:rsidDel="00000000" w:rsidR="00000000" w:rsidRPr="00000000">
              <w:rPr>
                <w:rtl w:val="0"/>
              </w:rPr>
              <w:t xml:space="preserve"> and requesting permission to join to receive further information. </w:t>
            </w:r>
          </w:p>
          <w:p w:rsidR="00000000" w:rsidDel="00000000" w:rsidP="00000000" w:rsidRDefault="00000000" w:rsidRPr="00000000" w14:paraId="00000042">
            <w:pPr>
              <w:widowControl w:val="0"/>
              <w:spacing w:line="240" w:lineRule="auto"/>
              <w:ind w:left="720" w:firstLine="0"/>
              <w:rPr/>
            </w:pPr>
            <w:r w:rsidDel="00000000" w:rsidR="00000000" w:rsidRPr="00000000">
              <w:rPr>
                <w:rtl w:val="0"/>
              </w:rPr>
            </w:r>
          </w:p>
          <w:p w:rsidR="00000000" w:rsidDel="00000000" w:rsidP="00000000" w:rsidRDefault="00000000" w:rsidRPr="00000000" w14:paraId="00000043">
            <w:pPr>
              <w:widowControl w:val="0"/>
              <w:numPr>
                <w:ilvl w:val="0"/>
                <w:numId w:val="2"/>
              </w:numPr>
              <w:spacing w:line="240" w:lineRule="auto"/>
              <w:ind w:left="720" w:hanging="360"/>
              <w:rPr>
                <w:u w:val="none"/>
              </w:rPr>
            </w:pPr>
            <w:r w:rsidDel="00000000" w:rsidR="00000000" w:rsidRPr="00000000">
              <w:rPr>
                <w:rtl w:val="0"/>
              </w:rPr>
              <w:t xml:space="preserve">The CWITN website is in its final steps of development and is expected to be completed by the first or second week of September. The website's features will include resources, upcoming events, and potentially a calendar for community updates.</w:t>
            </w:r>
          </w:p>
          <w:p w:rsidR="00000000" w:rsidDel="00000000" w:rsidP="00000000" w:rsidRDefault="00000000" w:rsidRPr="00000000" w14:paraId="00000044">
            <w:pPr>
              <w:widowControl w:val="0"/>
              <w:spacing w:line="240" w:lineRule="auto"/>
              <w:rPr/>
            </w:pPr>
            <w:r w:rsidDel="00000000" w:rsidR="00000000" w:rsidRPr="00000000">
              <w:rPr>
                <w:rtl w:val="0"/>
              </w:rPr>
            </w:r>
          </w:p>
        </w:tc>
      </w:tr>
    </w:tbl>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jc w:val="center"/>
        <w:rPr/>
      </w:pPr>
      <w:r w:rsidDel="00000000" w:rsidR="00000000" w:rsidRPr="00000000">
        <w:rPr>
          <w:rtl w:val="0"/>
        </w:rPr>
        <w:t xml:space="preserve">Thank you!</w:t>
      </w:r>
    </w:p>
    <w:sectPr>
      <w:pgSz w:h="15840" w:w="12240" w:orient="portrait"/>
      <w:pgMar w:bottom="28.799999999999997"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ioqvHaIQJG2EreyEwSVh++3EnnA==">CgMxLjA4AHIhMWlBajhHVEREbV9xUnRoNWxjNHFqUDg5Q2NQMEJLcXo3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2024-04-18T21:09:00Z</dcterms:created>
  <dc:creator>Tracie Hoppis</dc:creator>
</cp:coreProperties>
</file>