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91D84F" w14:textId="36082EB4" w:rsidR="008C0C12" w:rsidRPr="00F96BCA" w:rsidRDefault="008C0C12" w:rsidP="008C0C12">
      <w:r w:rsidRPr="00F96BCA">
        <w:rPr>
          <w:rFonts w:eastAsia="Calibri" w:cs="Calibri"/>
          <w:u w:val="single"/>
        </w:rPr>
        <w:t>Topic:</w:t>
      </w:r>
      <w:r w:rsidRPr="00F96BCA">
        <w:rPr>
          <w:rFonts w:eastAsia="Calibri" w:cs="Calibri"/>
        </w:rPr>
        <w:t xml:space="preserve">  </w:t>
      </w:r>
      <w:r>
        <w:rPr>
          <w:rFonts w:eastAsia="Calibri" w:cs="Calibri"/>
          <w:b/>
          <w:bCs/>
        </w:rPr>
        <w:t xml:space="preserve">Self-Advocacy &amp; Empowerment  </w:t>
      </w:r>
    </w:p>
    <w:p w14:paraId="24241150" w14:textId="77777777" w:rsidR="008C0C12" w:rsidRPr="00F96BCA" w:rsidRDefault="008C0C12" w:rsidP="008C0C12">
      <w:r w:rsidRPr="00F96BCA">
        <w:rPr>
          <w:rFonts w:eastAsia="Calibri" w:cs="Calibri"/>
          <w:u w:val="single"/>
        </w:rPr>
        <w:t xml:space="preserve">Learning Intention:  </w:t>
      </w:r>
    </w:p>
    <w:p w14:paraId="16B8EFE6" w14:textId="794D566F" w:rsidR="008C0C12" w:rsidRPr="008C0C12" w:rsidRDefault="008C0C12" w:rsidP="008C0C12">
      <w:pPr>
        <w:pStyle w:val="ListParagraph"/>
        <w:numPr>
          <w:ilvl w:val="0"/>
          <w:numId w:val="21"/>
        </w:numPr>
      </w:pPr>
      <w:r w:rsidRPr="00F96BCA">
        <w:rPr>
          <w:rFonts w:eastAsia="Calibri" w:cs="Calibri"/>
        </w:rPr>
        <w:t xml:space="preserve">We are learning </w:t>
      </w:r>
      <w:r w:rsidR="000D6C63">
        <w:rPr>
          <w:rFonts w:eastAsia="Calibri" w:cs="Calibri"/>
        </w:rPr>
        <w:t>that</w:t>
      </w:r>
      <w:r>
        <w:rPr>
          <w:rFonts w:eastAsia="Calibri" w:cs="Calibri"/>
        </w:rPr>
        <w:t xml:space="preserve"> sel</w:t>
      </w:r>
      <w:r w:rsidR="000D6C63">
        <w:rPr>
          <w:rFonts w:eastAsia="Calibri" w:cs="Calibri"/>
        </w:rPr>
        <w:t>f-advocacy and empowerment are strategies to have our needs met.</w:t>
      </w:r>
    </w:p>
    <w:p w14:paraId="6EF5B7C4" w14:textId="33B56551" w:rsidR="008C0C12" w:rsidRPr="008C0C12" w:rsidRDefault="008C0C12" w:rsidP="008C0C12">
      <w:pPr>
        <w:pStyle w:val="ListParagraph"/>
        <w:numPr>
          <w:ilvl w:val="0"/>
          <w:numId w:val="21"/>
        </w:numPr>
      </w:pPr>
      <w:r>
        <w:rPr>
          <w:rFonts w:eastAsia="Calibri" w:cs="Calibri"/>
        </w:rPr>
        <w:t>We are learning</w:t>
      </w:r>
      <w:r w:rsidR="000D6C63">
        <w:rPr>
          <w:rFonts w:eastAsia="Calibri" w:cs="Calibri"/>
        </w:rPr>
        <w:t xml:space="preserve"> that </w:t>
      </w:r>
      <w:bookmarkStart w:id="0" w:name="_GoBack"/>
      <w:bookmarkEnd w:id="0"/>
      <w:r w:rsidR="000D6C63">
        <w:rPr>
          <w:rFonts w:eastAsia="Calibri" w:cs="Calibri"/>
        </w:rPr>
        <w:t>identifying our own needs and values are critical for self-advocacy and empowerment.</w:t>
      </w:r>
    </w:p>
    <w:p w14:paraId="4FD14580" w14:textId="3C7AAE64" w:rsidR="008C0C12" w:rsidRPr="00F96BCA" w:rsidRDefault="000D6C63" w:rsidP="008C0C12">
      <w:pPr>
        <w:pStyle w:val="ListParagraph"/>
        <w:numPr>
          <w:ilvl w:val="0"/>
          <w:numId w:val="21"/>
        </w:numPr>
      </w:pPr>
      <w:r>
        <w:rPr>
          <w:rFonts w:eastAsia="Calibri" w:cs="Calibri"/>
        </w:rPr>
        <w:t xml:space="preserve">We are learning that there are strategies </w:t>
      </w:r>
      <w:r w:rsidR="008C0C12">
        <w:rPr>
          <w:rFonts w:eastAsia="Calibri" w:cs="Calibri"/>
        </w:rPr>
        <w:t xml:space="preserve">to communicate effectively to get our needs met. </w:t>
      </w:r>
    </w:p>
    <w:p w14:paraId="4FD8091F" w14:textId="77777777" w:rsidR="008C0C12" w:rsidRPr="00F96BCA" w:rsidRDefault="008C0C12" w:rsidP="008C0C12">
      <w:r w:rsidRPr="00F96BCA">
        <w:rPr>
          <w:rFonts w:eastAsia="Calibri" w:cs="Calibri"/>
          <w:u w:val="single"/>
        </w:rPr>
        <w:t xml:space="preserve">Success Criteria:  </w:t>
      </w:r>
    </w:p>
    <w:p w14:paraId="4C91CFC4" w14:textId="0811261C" w:rsidR="008C0C12" w:rsidRPr="008C0C12" w:rsidRDefault="008C0C12" w:rsidP="008C0C12">
      <w:pPr>
        <w:pStyle w:val="ListParagraph"/>
        <w:numPr>
          <w:ilvl w:val="0"/>
          <w:numId w:val="22"/>
        </w:numPr>
      </w:pPr>
      <w:r w:rsidRPr="00F96BCA">
        <w:rPr>
          <w:rFonts w:eastAsia="Calibri" w:cs="Calibri"/>
        </w:rPr>
        <w:t>We know we are successful when</w:t>
      </w:r>
      <w:r>
        <w:rPr>
          <w:rFonts w:eastAsia="Calibri" w:cs="Calibri"/>
        </w:rPr>
        <w:t xml:space="preserve"> we can identify the self-advocacy skills we have. </w:t>
      </w:r>
    </w:p>
    <w:p w14:paraId="6FFAEADD" w14:textId="4D2D1D8F" w:rsidR="008C0C12" w:rsidRPr="008C0C12" w:rsidRDefault="008C0C12" w:rsidP="008C0C12">
      <w:pPr>
        <w:pStyle w:val="ListParagraph"/>
        <w:numPr>
          <w:ilvl w:val="0"/>
          <w:numId w:val="22"/>
        </w:numPr>
      </w:pPr>
      <w:r>
        <w:rPr>
          <w:rFonts w:eastAsia="Calibri" w:cs="Calibri"/>
        </w:rPr>
        <w:t xml:space="preserve">We know we are successful when we can use those skills to communicate our needs. </w:t>
      </w:r>
    </w:p>
    <w:p w14:paraId="14EFC389" w14:textId="4BAF5AA6" w:rsidR="008C0C12" w:rsidRPr="00F96BCA" w:rsidRDefault="008C0C12" w:rsidP="008C0C12">
      <w:pPr>
        <w:pStyle w:val="ListParagraph"/>
        <w:numPr>
          <w:ilvl w:val="0"/>
          <w:numId w:val="22"/>
        </w:numPr>
      </w:pPr>
      <w:r>
        <w:rPr>
          <w:rFonts w:eastAsia="Calibri" w:cs="Calibri"/>
        </w:rPr>
        <w:t xml:space="preserve">We know we are successful we can apply those identified skills to achieving short or </w:t>
      </w:r>
      <w:r w:rsidR="00BF79C8">
        <w:rPr>
          <w:rFonts w:eastAsia="Calibri" w:cs="Calibri"/>
        </w:rPr>
        <w:t>long-term</w:t>
      </w:r>
      <w:r>
        <w:rPr>
          <w:rFonts w:eastAsia="Calibri" w:cs="Calibri"/>
        </w:rPr>
        <w:t xml:space="preserve"> goals. </w:t>
      </w:r>
    </w:p>
    <w:p w14:paraId="10DC6DD8" w14:textId="77777777" w:rsidR="008C0C12" w:rsidRPr="00F96BCA" w:rsidRDefault="008C0C12" w:rsidP="008C0C12">
      <w:r w:rsidRPr="00F96BCA">
        <w:rPr>
          <w:rFonts w:eastAsia="Calibri" w:cs="Calibri"/>
          <w:u w:val="single"/>
        </w:rPr>
        <w:t>Materials for Activity:</w:t>
      </w:r>
    </w:p>
    <w:p w14:paraId="3F1C74C2" w14:textId="77777777" w:rsidR="008C0C12" w:rsidRPr="000A04C3" w:rsidRDefault="008C0C12" w:rsidP="008C0C12">
      <w:pPr>
        <w:pStyle w:val="ListParagraph"/>
        <w:numPr>
          <w:ilvl w:val="0"/>
          <w:numId w:val="23"/>
        </w:numPr>
      </w:pPr>
      <w:r>
        <w:rPr>
          <w:rFonts w:eastAsia="Calibri" w:cs="Calibri"/>
        </w:rPr>
        <w:t>L</w:t>
      </w:r>
      <w:r w:rsidRPr="00F96BCA">
        <w:rPr>
          <w:rFonts w:eastAsia="Calibri" w:cs="Calibri"/>
        </w:rPr>
        <w:t>arge post-it paper/easel/chalkboard/whiteboard</w:t>
      </w:r>
    </w:p>
    <w:p w14:paraId="41B8017B" w14:textId="77777777" w:rsidR="008C0C12" w:rsidRPr="008C0C12" w:rsidRDefault="008C0C12" w:rsidP="008C0C12">
      <w:pPr>
        <w:pStyle w:val="ListParagraph"/>
        <w:numPr>
          <w:ilvl w:val="0"/>
          <w:numId w:val="23"/>
        </w:numPr>
      </w:pPr>
      <w:r>
        <w:rPr>
          <w:rFonts w:eastAsia="Calibri" w:cs="Calibri"/>
        </w:rPr>
        <w:t>Markers/Chalk</w:t>
      </w:r>
    </w:p>
    <w:p w14:paraId="039F945B" w14:textId="7758A671" w:rsidR="008C0C12" w:rsidRPr="00742DC0" w:rsidRDefault="00841F1C" w:rsidP="008C0C12">
      <w:pPr>
        <w:pStyle w:val="ListParagraph"/>
        <w:numPr>
          <w:ilvl w:val="0"/>
          <w:numId w:val="23"/>
        </w:numPr>
      </w:pPr>
      <w:r>
        <w:rPr>
          <w:rFonts w:eastAsia="Calibri" w:cs="Calibri"/>
        </w:rPr>
        <w:t>Pens/Penci</w:t>
      </w:r>
      <w:r w:rsidR="008C0C12">
        <w:rPr>
          <w:rFonts w:eastAsia="Calibri" w:cs="Calibri"/>
        </w:rPr>
        <w:t>ls</w:t>
      </w:r>
    </w:p>
    <w:p w14:paraId="4B1D9EB4" w14:textId="77777777" w:rsidR="008C0C12" w:rsidRPr="000A04C3" w:rsidRDefault="008C0C12" w:rsidP="008C0C12">
      <w:pPr>
        <w:pStyle w:val="ListParagraph"/>
        <w:numPr>
          <w:ilvl w:val="0"/>
          <w:numId w:val="23"/>
        </w:numPr>
      </w:pPr>
      <w:r>
        <w:t xml:space="preserve">Attendance Report Week Prior </w:t>
      </w:r>
    </w:p>
    <w:p w14:paraId="4A5E431F" w14:textId="77777777" w:rsidR="008C0C12" w:rsidRPr="00F96BCA" w:rsidRDefault="008C0C12" w:rsidP="008C0C12">
      <w:r w:rsidRPr="00F96BCA">
        <w:rPr>
          <w:rFonts w:eastAsia="Calibri" w:cs="Calibri"/>
          <w:u w:val="single"/>
        </w:rPr>
        <w:t>Standard Circle Set-Up:</w:t>
      </w:r>
    </w:p>
    <w:p w14:paraId="1D41CD09" w14:textId="77777777" w:rsidR="008C0C12" w:rsidRPr="00F96BCA" w:rsidRDefault="008C0C12" w:rsidP="008C0C12">
      <w:pPr>
        <w:pStyle w:val="ListParagraph"/>
        <w:numPr>
          <w:ilvl w:val="0"/>
          <w:numId w:val="23"/>
        </w:numPr>
      </w:pPr>
      <w:r w:rsidRPr="00F96BCA">
        <w:rPr>
          <w:rFonts w:eastAsia="Calibri" w:cs="Calibri"/>
        </w:rPr>
        <w:t>Chairs in a circle (preferably without desk attached)</w:t>
      </w:r>
    </w:p>
    <w:p w14:paraId="0063A4C5" w14:textId="77777777" w:rsidR="008C0C12" w:rsidRPr="00F96BCA" w:rsidRDefault="008C0C12" w:rsidP="008C0C12">
      <w:pPr>
        <w:pStyle w:val="ListParagraph"/>
        <w:numPr>
          <w:ilvl w:val="0"/>
          <w:numId w:val="23"/>
        </w:numPr>
      </w:pPr>
      <w:r w:rsidRPr="00F96BCA">
        <w:rPr>
          <w:rFonts w:eastAsia="Calibri" w:cs="Calibri"/>
        </w:rPr>
        <w:t>Center piece in center of circle</w:t>
      </w:r>
    </w:p>
    <w:p w14:paraId="09B4CC85" w14:textId="77777777" w:rsidR="008C0C12" w:rsidRPr="00F96BCA" w:rsidRDefault="008C0C12" w:rsidP="008C0C12">
      <w:pPr>
        <w:pStyle w:val="ListParagraph"/>
        <w:numPr>
          <w:ilvl w:val="0"/>
          <w:numId w:val="23"/>
        </w:numPr>
      </w:pPr>
      <w:r w:rsidRPr="00F96BCA">
        <w:rPr>
          <w:rFonts w:eastAsia="Calibri" w:cs="Calibri"/>
        </w:rPr>
        <w:t>3-4 talking pieces around the center piece</w:t>
      </w:r>
    </w:p>
    <w:p w14:paraId="3BFA68E8" w14:textId="79E5AC03" w:rsidR="00D32234" w:rsidRPr="008C0C12" w:rsidRDefault="008C0C12" w:rsidP="008C0C12">
      <w:pPr>
        <w:pStyle w:val="ListParagraph"/>
        <w:numPr>
          <w:ilvl w:val="0"/>
          <w:numId w:val="23"/>
        </w:numPr>
      </w:pPr>
      <w:r w:rsidRPr="00F96BCA">
        <w:rPr>
          <w:rFonts w:eastAsia="Calibri" w:cs="Calibri"/>
        </w:rPr>
        <w:t>2-4 cop</w:t>
      </w:r>
      <w:r>
        <w:rPr>
          <w:rFonts w:eastAsia="Calibri" w:cs="Calibri"/>
        </w:rPr>
        <w:t>ies of Shared Agreements</w:t>
      </w:r>
    </w:p>
    <w:p w14:paraId="2C6456E8" w14:textId="1A377893" w:rsidR="00D32234" w:rsidRPr="006A1401" w:rsidRDefault="4A27B1B2" w:rsidP="006A1401">
      <w:pPr>
        <w:spacing w:after="0" w:line="240" w:lineRule="auto"/>
        <w:jc w:val="center"/>
        <w:rPr>
          <w:rFonts w:ascii="Calibri" w:hAnsi="Calibri"/>
          <w:b/>
          <w:u w:val="single"/>
        </w:rPr>
      </w:pPr>
      <w:r w:rsidRPr="4A27B1B2">
        <w:rPr>
          <w:rFonts w:ascii="Calibri" w:eastAsia="Calibri" w:hAnsi="Calibri" w:cs="Calibri"/>
          <w:b/>
          <w:bCs/>
          <w:u w:val="single"/>
        </w:rPr>
        <w:t>Group Procedure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8F1502" w14:paraId="63A71E15" w14:textId="77777777" w:rsidTr="4A27B1B2">
        <w:tc>
          <w:tcPr>
            <w:tcW w:w="10152" w:type="dxa"/>
          </w:tcPr>
          <w:p w14:paraId="4CC3C35F" w14:textId="1548CA33" w:rsidR="00E608E1" w:rsidRPr="008F1502" w:rsidRDefault="4A27B1B2" w:rsidP="00E608E1">
            <w:pPr>
              <w:rPr>
                <w:rFonts w:ascii="Calibri" w:hAnsi="Calibri"/>
                <w:highlight w:val="yellow"/>
                <w:u w:val="single"/>
              </w:rPr>
            </w:pPr>
            <w:r w:rsidRPr="4A27B1B2">
              <w:rPr>
                <w:b/>
                <w:bCs/>
                <w:u w:val="single"/>
              </w:rPr>
              <w:t>Welcome</w:t>
            </w:r>
          </w:p>
        </w:tc>
      </w:tr>
      <w:tr w:rsidR="00E608E1" w14:paraId="6DBA3741" w14:textId="77777777" w:rsidTr="4A27B1B2">
        <w:tc>
          <w:tcPr>
            <w:tcW w:w="10152" w:type="dxa"/>
          </w:tcPr>
          <w:p w14:paraId="0EB33718" w14:textId="0471DF87" w:rsidR="00E608E1" w:rsidRPr="008C0C12" w:rsidRDefault="4A27B1B2" w:rsidP="00A00510">
            <w:pPr>
              <w:rPr>
                <w:b/>
                <w:u w:val="single"/>
              </w:rPr>
            </w:pPr>
            <w:r>
              <w:t>Greet students, get in circle.  If needed, seat students strategically.  Notice how the group is doing today (e.g. high or low energy, high or low motivation).  If needed, remind students of the shared agreements. You can ask a student to volunteer to read them or read them yourself.</w:t>
            </w:r>
          </w:p>
        </w:tc>
      </w:tr>
    </w:tbl>
    <w:p w14:paraId="266479DF" w14:textId="77777777" w:rsidR="00D32234" w:rsidRPr="008B0485" w:rsidRDefault="00D32234" w:rsidP="00A00510">
      <w:pPr>
        <w:spacing w:after="0" w:line="240" w:lineRule="auto"/>
        <w:rPr>
          <w:rFonts w:ascii="Calibri" w:hAnsi="Calibri"/>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14:paraId="60A9AD4B" w14:textId="77777777" w:rsidTr="2948774F">
        <w:tc>
          <w:tcPr>
            <w:tcW w:w="10152" w:type="dxa"/>
          </w:tcPr>
          <w:p w14:paraId="0730D944" w14:textId="77777777" w:rsidR="00E608E1" w:rsidRPr="00E608E1" w:rsidRDefault="00E608E1" w:rsidP="00E608E1">
            <w:pPr>
              <w:rPr>
                <w:b/>
                <w:u w:val="single"/>
              </w:rPr>
            </w:pPr>
            <w:r w:rsidRPr="00E608E1">
              <w:rPr>
                <w:rFonts w:ascii="Calibri" w:hAnsi="Calibri" w:cs="Times New Roman"/>
                <w:b/>
                <w:u w:val="single"/>
              </w:rPr>
              <w:t>Icebreaker</w:t>
            </w:r>
          </w:p>
        </w:tc>
      </w:tr>
      <w:tr w:rsidR="00E608E1" w14:paraId="529826BC" w14:textId="77777777" w:rsidTr="2948774F">
        <w:tc>
          <w:tcPr>
            <w:tcW w:w="10152" w:type="dxa"/>
          </w:tcPr>
          <w:p w14:paraId="5EA9B459" w14:textId="1A7C0902" w:rsidR="3DB5D87B" w:rsidRDefault="3DB5D87B">
            <w:r w:rsidRPr="3DB5D87B">
              <w:rPr>
                <w:rFonts w:ascii="Calibri" w:eastAsia="Calibri" w:hAnsi="Calibri" w:cs="Calibri"/>
              </w:rPr>
              <w:t>From ‘Inspired Educator/Inspired Learner’ by Jennifer Stanchfield</w:t>
            </w:r>
          </w:p>
          <w:p w14:paraId="43C62F87" w14:textId="20CED919" w:rsidR="3DB5D87B" w:rsidRDefault="3DB5D87B">
            <w:r w:rsidRPr="3DB5D87B">
              <w:rPr>
                <w:rFonts w:ascii="Calibri" w:eastAsia="Calibri" w:hAnsi="Calibri" w:cs="Calibri"/>
                <w:u w:val="single"/>
              </w:rPr>
              <w:t>Name Meanings Activity:</w:t>
            </w:r>
          </w:p>
          <w:p w14:paraId="0B6264AB" w14:textId="2948774F" w:rsidR="3DB5D87B" w:rsidRDefault="2948774F" w:rsidP="2948774F">
            <w:r w:rsidRPr="2948774F">
              <w:rPr>
                <w:rFonts w:ascii="Calibri" w:eastAsia="Calibri" w:hAnsi="Calibri" w:cs="Calibri"/>
              </w:rPr>
              <w:t>Group members line up silently by the numbers of letters in their name or preferred nickname. Have them form a circle, facilitator should identify where there beginning and end of the circle should be. Take turns sharing their name. Ask them to clarify the correct pronunciation and share “the story of their name” (i.e. what they know about its origin/meaning, whether it’s a family name)</w:t>
            </w:r>
          </w:p>
          <w:p w14:paraId="0FF66F0E" w14:textId="3C61EA1E" w:rsidR="00E608E1" w:rsidRPr="008C0C12" w:rsidRDefault="3DB5D87B" w:rsidP="00A00510">
            <w:r w:rsidRPr="3DB5D87B">
              <w:rPr>
                <w:rFonts w:ascii="Calibri" w:eastAsia="Calibri" w:hAnsi="Calibri" w:cs="Calibri"/>
              </w:rPr>
              <w:t>Emphasize that they don’t have to share a story if they don’t have one to share. Most importantly this is an opportunity for students to take ownership and share with the group the correct pronunciation or nickname, something that often gets overlooked or mistaken in school settings.</w:t>
            </w:r>
          </w:p>
        </w:tc>
      </w:tr>
    </w:tbl>
    <w:p w14:paraId="655F45B5" w14:textId="77777777" w:rsidR="00D32234" w:rsidRDefault="00D32234" w:rsidP="00A00510">
      <w:pPr>
        <w:spacing w:after="0" w:line="240" w:lineRule="auto"/>
        <w:rPr>
          <w:rFonts w:ascii="Calibri" w:hAnsi="Calibri" w:cs="Times New Roman"/>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8F1502" w14:paraId="6CF67175" w14:textId="77777777" w:rsidTr="56BCEC12">
        <w:tc>
          <w:tcPr>
            <w:tcW w:w="10152" w:type="dxa"/>
          </w:tcPr>
          <w:p w14:paraId="4D6D6ADA" w14:textId="77777777" w:rsidR="00E608E1" w:rsidRPr="008C0C12" w:rsidRDefault="00E608E1" w:rsidP="00E608E1">
            <w:pPr>
              <w:rPr>
                <w:rStyle w:val="bqquotelink1"/>
                <w:rFonts w:asciiTheme="minorHAnsi" w:hAnsiTheme="minorHAnsi" w:cs="Helvetica"/>
                <w:color w:val="000000"/>
                <w:sz w:val="22"/>
                <w:szCs w:val="22"/>
              </w:rPr>
            </w:pPr>
            <w:r w:rsidRPr="008C0C12">
              <w:rPr>
                <w:b/>
                <w:u w:val="single"/>
              </w:rPr>
              <w:t>Prior Week Reflection</w:t>
            </w:r>
          </w:p>
        </w:tc>
      </w:tr>
      <w:tr w:rsidR="008C0C12" w14:paraId="577575A5" w14:textId="77777777" w:rsidTr="56BCEC12">
        <w:tc>
          <w:tcPr>
            <w:tcW w:w="10152" w:type="dxa"/>
          </w:tcPr>
          <w:p w14:paraId="71095069" w14:textId="56BCEC12" w:rsidR="008C0C12" w:rsidRPr="00051498" w:rsidRDefault="56BCEC12" w:rsidP="56BCEC12">
            <w:r w:rsidRPr="56BCEC12">
              <w:rPr>
                <w:rFonts w:ascii="Calibri" w:eastAsia="Calibri" w:hAnsi="Calibri" w:cs="Calibri"/>
              </w:rPr>
              <w:t xml:space="preserve">Pass out the prior week attendance data. Have students reflect on their performance by stating: </w:t>
            </w:r>
            <w:r w:rsidRPr="56BCEC12">
              <w:rPr>
                <w:rFonts w:ascii="Calibri" w:eastAsia="Calibri" w:hAnsi="Calibri" w:cs="Calibri"/>
                <w:b/>
                <w:bCs/>
              </w:rPr>
              <w:t>Let’s take some time to review our attendance for the week.</w:t>
            </w:r>
            <w:r w:rsidRPr="56BCEC12">
              <w:rPr>
                <w:rFonts w:ascii="Calibri" w:eastAsia="Calibri" w:hAnsi="Calibri" w:cs="Calibri"/>
              </w:rPr>
              <w:t xml:space="preserve"> </w:t>
            </w:r>
          </w:p>
          <w:p w14:paraId="24DB65E5" w14:textId="79CEF3E0" w:rsidR="008C0C12" w:rsidRPr="00051498" w:rsidRDefault="56BCEC12" w:rsidP="56BCEC12">
            <w:pPr>
              <w:pStyle w:val="ListParagraph"/>
              <w:numPr>
                <w:ilvl w:val="0"/>
                <w:numId w:val="1"/>
              </w:numPr>
            </w:pPr>
            <w:r w:rsidRPr="56BCEC12">
              <w:rPr>
                <w:rFonts w:ascii="Calibri" w:eastAsia="Calibri" w:hAnsi="Calibri" w:cs="Calibri"/>
              </w:rPr>
              <w:lastRenderedPageBreak/>
              <w:t xml:space="preserve">Facilitator, take time to explain the attendance report provided. Elaborate on the codes (ANOX, TAUN, ABEX, TAEX, LATE, A, etc.).  </w:t>
            </w:r>
          </w:p>
          <w:p w14:paraId="15702678" w14:textId="3AF10441" w:rsidR="008C0C12" w:rsidRPr="00051498" w:rsidRDefault="56BCEC12" w:rsidP="56BCEC12">
            <w:pPr>
              <w:pStyle w:val="ListParagraph"/>
              <w:numPr>
                <w:ilvl w:val="0"/>
                <w:numId w:val="1"/>
              </w:numPr>
            </w:pPr>
            <w:r w:rsidRPr="56BCEC12">
              <w:rPr>
                <w:rFonts w:ascii="Calibri" w:eastAsia="Calibri" w:hAnsi="Calibri" w:cs="Calibri"/>
              </w:rPr>
              <w:t xml:space="preserve">Facilitator, you may use IC reports or student profile report in Dashboard to approximate attendance percentage.  </w:t>
            </w:r>
          </w:p>
          <w:p w14:paraId="361EBC46" w14:textId="0AD08834" w:rsidR="008C0C12" w:rsidRPr="00051498" w:rsidRDefault="56BCEC12" w:rsidP="56BCEC12">
            <w:pPr>
              <w:pStyle w:val="ListParagraph"/>
              <w:numPr>
                <w:ilvl w:val="0"/>
                <w:numId w:val="1"/>
              </w:numPr>
            </w:pPr>
            <w:r w:rsidRPr="56BCEC12">
              <w:rPr>
                <w:rFonts w:ascii="Calibri" w:eastAsia="Calibri" w:hAnsi="Calibri" w:cs="Calibri"/>
              </w:rPr>
              <w:t xml:space="preserve">On average, if you miss 2 days a month (in high school that may be 14 class periods) every month, your attendance is 90% which is considered chronically absent.  </w:t>
            </w:r>
          </w:p>
          <w:p w14:paraId="47670D49" w14:textId="535EA3ED" w:rsidR="008C0C12" w:rsidRPr="00051498" w:rsidRDefault="56BCEC12" w:rsidP="56BCEC12">
            <w:pPr>
              <w:rPr>
                <w:b/>
                <w:u w:val="single"/>
              </w:rPr>
            </w:pPr>
            <w:r w:rsidRPr="56BCEC12">
              <w:rPr>
                <w:rFonts w:ascii="Calibri" w:eastAsia="Calibri" w:hAnsi="Calibri" w:cs="Calibri"/>
              </w:rPr>
              <w:t xml:space="preserve">After group understands attendance report ask: </w:t>
            </w:r>
            <w:r w:rsidRPr="56BCEC12">
              <w:rPr>
                <w:rFonts w:ascii="Calibri" w:eastAsia="Calibri" w:hAnsi="Calibri" w:cs="Calibri"/>
                <w:b/>
                <w:bCs/>
              </w:rPr>
              <w:t xml:space="preserve">In the last week what prevented you from getting to school? </w:t>
            </w:r>
            <w:r w:rsidRPr="56BCEC12">
              <w:rPr>
                <w:rFonts w:ascii="Calibri" w:eastAsia="Calibri" w:hAnsi="Calibri" w:cs="Calibri"/>
              </w:rPr>
              <w:t xml:space="preserve"> </w:t>
            </w:r>
          </w:p>
        </w:tc>
      </w:tr>
    </w:tbl>
    <w:p w14:paraId="01EB3EAA" w14:textId="77777777" w:rsidR="00500437" w:rsidRDefault="00500437" w:rsidP="00A00510">
      <w:pPr>
        <w:spacing w:after="0" w:line="240" w:lineRule="auto"/>
        <w:rPr>
          <w:rStyle w:val="bqquotelink1"/>
          <w:rFonts w:asciiTheme="minorHAnsi" w:hAnsiTheme="minorHAnsi" w:cs="Helvetica"/>
          <w:color w:val="00000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14:paraId="546F3593" w14:textId="77777777" w:rsidTr="32297E64">
        <w:tc>
          <w:tcPr>
            <w:tcW w:w="10152" w:type="dxa"/>
          </w:tcPr>
          <w:p w14:paraId="07915DA5" w14:textId="77777777" w:rsidR="00E608E1" w:rsidRDefault="00E608E1" w:rsidP="00E608E1">
            <w:r>
              <w:rPr>
                <w:rFonts w:ascii="Calibri" w:hAnsi="Calibri" w:cs="Times New Roman"/>
                <w:b/>
                <w:u w:val="single"/>
              </w:rPr>
              <w:t>Topic of the Week</w:t>
            </w:r>
          </w:p>
        </w:tc>
      </w:tr>
      <w:tr w:rsidR="00E608E1" w:rsidRPr="00E608E1" w14:paraId="638C9E12" w14:textId="77777777" w:rsidTr="32297E64">
        <w:tc>
          <w:tcPr>
            <w:tcW w:w="10152" w:type="dxa"/>
          </w:tcPr>
          <w:p w14:paraId="6092CC82" w14:textId="1F98E276" w:rsidR="00E608E1" w:rsidRPr="008C0C12" w:rsidRDefault="32297E64" w:rsidP="00A00510">
            <w:pPr>
              <w:rPr>
                <w:rFonts w:ascii="Calibri" w:hAnsi="Calibri" w:cs="Times New Roman"/>
                <w:u w:val="single"/>
              </w:rPr>
            </w:pPr>
            <w:r>
              <w:t>Today we are going to talk about how to identify our needs and be able to self-advocate for those needs.</w:t>
            </w:r>
          </w:p>
        </w:tc>
      </w:tr>
    </w:tbl>
    <w:p w14:paraId="0B9573EA" w14:textId="77777777" w:rsidR="006A1401" w:rsidRDefault="006A1401" w:rsidP="00A00510">
      <w:pPr>
        <w:spacing w:after="0" w:line="240" w:lineRule="auto"/>
        <w:rPr>
          <w:rFonts w:ascii="Calibri" w:hAnsi="Calibri" w:cs="Times New Roman"/>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14:paraId="107CE882" w14:textId="77777777" w:rsidTr="272B0668">
        <w:tc>
          <w:tcPr>
            <w:tcW w:w="10152" w:type="dxa"/>
          </w:tcPr>
          <w:p w14:paraId="03AEA7E9" w14:textId="77777777" w:rsidR="00E608E1" w:rsidRDefault="00E608E1" w:rsidP="00E608E1">
            <w:pPr>
              <w:rPr>
                <w:rFonts w:ascii="Calibri" w:hAnsi="Calibri" w:cs="Times New Roman"/>
                <w:b/>
                <w:u w:val="single"/>
              </w:rPr>
            </w:pPr>
            <w:r>
              <w:rPr>
                <w:rFonts w:ascii="Calibri" w:hAnsi="Calibri" w:cs="Times New Roman"/>
                <w:b/>
                <w:u w:val="single"/>
              </w:rPr>
              <w:t>Inspiring Word</w:t>
            </w:r>
          </w:p>
        </w:tc>
      </w:tr>
      <w:tr w:rsidR="00E608E1" w:rsidRPr="00E608E1" w14:paraId="70A87533" w14:textId="77777777" w:rsidTr="272B0668">
        <w:tc>
          <w:tcPr>
            <w:tcW w:w="10152" w:type="dxa"/>
          </w:tcPr>
          <w:p w14:paraId="192F591D" w14:textId="2235B714" w:rsidR="00E608E1" w:rsidRPr="00E608E1" w:rsidRDefault="32297E64" w:rsidP="00E608E1">
            <w:pPr>
              <w:rPr>
                <w:u w:val="single"/>
              </w:rPr>
            </w:pPr>
            <w:r w:rsidRPr="32297E64">
              <w:rPr>
                <w:rStyle w:val="bqquotelink1"/>
                <w:rFonts w:asciiTheme="minorHAnsi" w:hAnsiTheme="minorHAnsi"/>
                <w:color w:val="000000" w:themeColor="text1"/>
                <w:sz w:val="22"/>
                <w:szCs w:val="22"/>
              </w:rPr>
              <w:t>"I learned a long time ago the wisest thing I can do is be on my own side, be an advocate for myself and others like me." Maya Angelou</w:t>
            </w:r>
          </w:p>
          <w:p w14:paraId="62840BC9" w14:textId="34244D9C" w:rsidR="5C912A1D" w:rsidRDefault="5C912A1D" w:rsidP="5C912A1D"/>
          <w:p w14:paraId="729B57C8" w14:textId="473486FC" w:rsidR="00E608E1" w:rsidRPr="008C0C12" w:rsidRDefault="272B0668" w:rsidP="00A00510">
            <w:r w:rsidRPr="272B0668">
              <w:rPr>
                <w:rStyle w:val="bqquotelink1"/>
                <w:rFonts w:asciiTheme="minorHAnsi" w:hAnsiTheme="minorHAnsi"/>
                <w:color w:val="000000" w:themeColor="text1"/>
                <w:sz w:val="22"/>
                <w:szCs w:val="22"/>
              </w:rPr>
              <w:t>"The only person you are destined to become is the person you decide to be." Ralph Waldo Emerson</w:t>
            </w:r>
          </w:p>
        </w:tc>
      </w:tr>
    </w:tbl>
    <w:p w14:paraId="0027FF2F" w14:textId="77777777" w:rsidR="003C4495" w:rsidRDefault="003C4495" w:rsidP="00A00510">
      <w:pPr>
        <w:spacing w:after="0" w:line="240" w:lineRule="auto"/>
        <w:rPr>
          <w:rFonts w:ascii="Calibri" w:hAnsi="Calibri" w:cs="Times New Roman"/>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14:paraId="4DF31886" w14:textId="77777777" w:rsidTr="4A27B1B2">
        <w:tc>
          <w:tcPr>
            <w:tcW w:w="10152" w:type="dxa"/>
          </w:tcPr>
          <w:p w14:paraId="77707BDE" w14:textId="77777777" w:rsidR="00E608E1" w:rsidRDefault="00E608E1" w:rsidP="00E608E1">
            <w:pPr>
              <w:rPr>
                <w:b/>
                <w:u w:val="single"/>
              </w:rPr>
            </w:pPr>
            <w:r w:rsidRPr="00094A14">
              <w:rPr>
                <w:b/>
                <w:u w:val="single"/>
              </w:rPr>
              <w:t>Lesson</w:t>
            </w:r>
          </w:p>
        </w:tc>
      </w:tr>
      <w:tr w:rsidR="00E608E1" w:rsidRPr="00E608E1" w14:paraId="2CCBCC7A" w14:textId="77777777" w:rsidTr="4A27B1B2">
        <w:tc>
          <w:tcPr>
            <w:tcW w:w="10152" w:type="dxa"/>
          </w:tcPr>
          <w:p w14:paraId="14E0DA52" w14:textId="02744265" w:rsidR="3DB5D87B" w:rsidRDefault="3DB5D87B">
            <w:r w:rsidRPr="3DB5D87B">
              <w:rPr>
                <w:rFonts w:ascii="Calibri" w:eastAsia="Calibri" w:hAnsi="Calibri" w:cs="Calibri"/>
                <w:b/>
                <w:bCs/>
              </w:rPr>
              <w:t xml:space="preserve">We will discuss what it means to advocate for yourself. We will then explore some strategies for self-advocating.  In addition, we’ll identify personal interests, values and goals so that we are better able to advocate for our individual needs.  </w:t>
            </w:r>
          </w:p>
          <w:p w14:paraId="5D919CA3" w14:textId="23088FEF" w:rsidR="3DB5D87B" w:rsidRDefault="23088FEF">
            <w:r w:rsidRPr="23088FEF">
              <w:rPr>
                <w:rFonts w:ascii="Calibri" w:eastAsia="Calibri" w:hAnsi="Calibri" w:cs="Calibri"/>
              </w:rPr>
              <w:t xml:space="preserve">On large post-it paper write the definition of value and advocacy: </w:t>
            </w:r>
          </w:p>
          <w:p w14:paraId="1567CC39" w14:textId="4116D993" w:rsidR="3DB5D87B" w:rsidRDefault="4A27B1B2">
            <w:r w:rsidRPr="4A27B1B2">
              <w:rPr>
                <w:rFonts w:ascii="Calibri" w:eastAsia="Calibri" w:hAnsi="Calibri" w:cs="Calibri"/>
                <w:i/>
                <w:iCs/>
                <w:u w:val="single"/>
              </w:rPr>
              <w:t>Value</w:t>
            </w:r>
            <w:r w:rsidRPr="4A27B1B2">
              <w:rPr>
                <w:rFonts w:ascii="Calibri" w:eastAsia="Calibri" w:hAnsi="Calibri" w:cs="Calibri"/>
              </w:rPr>
              <w:t>:  principles we consider most important or moral codes that we live by (examples for students: education, employment, family, friends, money, etc)</w:t>
            </w:r>
          </w:p>
          <w:p w14:paraId="7FC3DDF7" w14:textId="4368521C" w:rsidR="3DB5D87B" w:rsidRDefault="3DB5D87B">
            <w:r w:rsidRPr="3DB5D87B">
              <w:rPr>
                <w:rFonts w:ascii="Calibri" w:eastAsia="Calibri" w:hAnsi="Calibri" w:cs="Calibri"/>
                <w:i/>
                <w:iCs/>
                <w:u w:val="single"/>
              </w:rPr>
              <w:t>Advocacy</w:t>
            </w:r>
            <w:r w:rsidRPr="3DB5D87B">
              <w:rPr>
                <w:rFonts w:ascii="Calibri" w:eastAsia="Calibri" w:hAnsi="Calibri" w:cs="Calibri"/>
              </w:rPr>
              <w:t>:  an individual’s ability to effectively communicate, convey, negotiate or assert his or her own interests, desires, needs, and rights. It involves making informed decisions and taking responsibility for those decisions.</w:t>
            </w:r>
          </w:p>
          <w:p w14:paraId="481E352B" w14:textId="25D67745" w:rsidR="3DB5D87B" w:rsidRDefault="3DB5D87B">
            <w:r w:rsidRPr="3DB5D87B">
              <w:rPr>
                <w:rFonts w:ascii="Calibri" w:eastAsia="Calibri" w:hAnsi="Calibri" w:cs="Calibri"/>
              </w:rPr>
              <w:t xml:space="preserve"> </w:t>
            </w:r>
          </w:p>
          <w:p w14:paraId="2006005D" w14:textId="6BF9F480" w:rsidR="3DB5D87B" w:rsidRDefault="4BB95DF0" w:rsidP="4BB95DF0">
            <w:pPr>
              <w:numPr>
                <w:ilvl w:val="0"/>
                <w:numId w:val="3"/>
              </w:numPr>
            </w:pPr>
            <w:r w:rsidRPr="4BB95DF0">
              <w:rPr>
                <w:rFonts w:ascii="Calibri" w:eastAsia="Calibri" w:hAnsi="Calibri" w:cs="Calibri"/>
              </w:rPr>
              <w:t xml:space="preserve">Explain: </w:t>
            </w:r>
            <w:r w:rsidRPr="4BB95DF0">
              <w:rPr>
                <w:rFonts w:ascii="Calibri" w:eastAsia="Calibri" w:hAnsi="Calibri" w:cs="Calibri"/>
                <w:b/>
                <w:bCs/>
              </w:rPr>
              <w:t xml:space="preserve">To begin our discussion, what is a personal value of yours that is worth advocating for? </w:t>
            </w:r>
          </w:p>
          <w:p w14:paraId="31E1BB5C" w14:textId="40C60445" w:rsidR="3DB5D87B" w:rsidRDefault="4BB95DF0" w:rsidP="3DB5D87B">
            <w:pPr>
              <w:pStyle w:val="ListParagraph"/>
              <w:numPr>
                <w:ilvl w:val="0"/>
                <w:numId w:val="3"/>
              </w:numPr>
            </w:pPr>
            <w:r w:rsidRPr="4BB95DF0">
              <w:rPr>
                <w:rFonts w:ascii="Calibri" w:eastAsia="Calibri" w:hAnsi="Calibri" w:cs="Calibri"/>
              </w:rPr>
              <w:t xml:space="preserve">Discuss with students when self advocacy should be applied to various life situations. Have these written on poster-paper ahead of time. If group is large enough, assign two or three kids to each scenario and ask them to brainstorm ways that of self-advocacy that is applicable to each scenario. If you have a smaller group, have the group pick 2 scenarios and have them all brainstorm together without the facilitator's help. </w:t>
            </w:r>
          </w:p>
          <w:p w14:paraId="79528D63" w14:textId="28428058" w:rsidR="3DB5D87B" w:rsidRDefault="4A27B1B2" w:rsidP="4BB95DF0">
            <w:pPr>
              <w:numPr>
                <w:ilvl w:val="0"/>
                <w:numId w:val="3"/>
              </w:numPr>
            </w:pPr>
            <w:r w:rsidRPr="4A27B1B2">
              <w:rPr>
                <w:rFonts w:ascii="Calibri" w:eastAsia="Calibri" w:hAnsi="Calibri" w:cs="Calibri"/>
              </w:rPr>
              <w:t xml:space="preserve">Examples of this would be: </w:t>
            </w:r>
          </w:p>
          <w:p w14:paraId="36A5CC78" w14:textId="0AB329CA" w:rsidR="3DB5D87B" w:rsidRDefault="4A27B1B2" w:rsidP="4A27B1B2">
            <w:pPr>
              <w:numPr>
                <w:ilvl w:val="1"/>
                <w:numId w:val="3"/>
              </w:numPr>
            </w:pPr>
            <w:r w:rsidRPr="4A27B1B2">
              <w:rPr>
                <w:rFonts w:ascii="Calibri" w:eastAsia="Calibri" w:hAnsi="Calibri" w:cs="Calibri"/>
              </w:rPr>
              <w:t xml:space="preserve">Your friend is always late picking you up for school in the morning and you are upset that you keep getting marked tardy; </w:t>
            </w:r>
          </w:p>
          <w:p w14:paraId="59F93148" w14:textId="29202119" w:rsidR="3DB5D87B" w:rsidRDefault="4A27B1B2" w:rsidP="4A27B1B2">
            <w:pPr>
              <w:numPr>
                <w:ilvl w:val="1"/>
                <w:numId w:val="3"/>
              </w:numPr>
            </w:pPr>
            <w:r w:rsidRPr="4A27B1B2">
              <w:rPr>
                <w:rFonts w:ascii="Calibri" w:eastAsia="Calibri" w:hAnsi="Calibri" w:cs="Calibri"/>
              </w:rPr>
              <w:t xml:space="preserve">The daycare that you send your child to does not contact you when there is a problem or situation with your child they contact your parent; </w:t>
            </w:r>
          </w:p>
          <w:p w14:paraId="2CFE41BD" w14:textId="79067632" w:rsidR="3DB5D87B" w:rsidRDefault="4A27B1B2" w:rsidP="4A27B1B2">
            <w:pPr>
              <w:numPr>
                <w:ilvl w:val="1"/>
                <w:numId w:val="3"/>
              </w:numPr>
            </w:pPr>
            <w:r w:rsidRPr="4A27B1B2">
              <w:rPr>
                <w:rFonts w:ascii="Calibri" w:eastAsia="Calibri" w:hAnsi="Calibri" w:cs="Calibri"/>
              </w:rPr>
              <w:t xml:space="preserve">You want to get a part-time job, but your mother says no, but you feel you can balance work, school, and your social life; </w:t>
            </w:r>
          </w:p>
          <w:p w14:paraId="6E795FD2" w14:textId="3A214989" w:rsidR="3DB5D87B" w:rsidRDefault="4A27B1B2" w:rsidP="4A27B1B2">
            <w:pPr>
              <w:numPr>
                <w:ilvl w:val="1"/>
                <w:numId w:val="3"/>
              </w:numPr>
            </w:pPr>
            <w:r w:rsidRPr="4A27B1B2">
              <w:rPr>
                <w:rFonts w:ascii="Calibri" w:eastAsia="Calibri" w:hAnsi="Calibri" w:cs="Calibri"/>
              </w:rPr>
              <w:t xml:space="preserve">Your sister consistently asks you to stay home from school to watch her children so she can go to work or run errands; </w:t>
            </w:r>
          </w:p>
          <w:p w14:paraId="1761A106" w14:textId="6A56E361" w:rsidR="4A27B1B2" w:rsidRDefault="4A27B1B2" w:rsidP="4A27B1B2">
            <w:pPr>
              <w:numPr>
                <w:ilvl w:val="1"/>
                <w:numId w:val="3"/>
              </w:numPr>
            </w:pPr>
            <w:r w:rsidRPr="4A27B1B2">
              <w:rPr>
                <w:rFonts w:ascii="Calibri" w:eastAsia="Calibri" w:hAnsi="Calibri" w:cs="Calibri"/>
              </w:rPr>
              <w:t xml:space="preserve">You have a history test coming, and you have asked your teacher for help, but they told you it's your fault because "You're never here." </w:t>
            </w:r>
          </w:p>
          <w:p w14:paraId="20647E0E" w14:textId="56FC583A" w:rsidR="00E608E1" w:rsidRPr="00E608E1" w:rsidRDefault="4A27B1B2" w:rsidP="4A27B1B2">
            <w:pPr>
              <w:numPr>
                <w:ilvl w:val="0"/>
                <w:numId w:val="3"/>
              </w:numPr>
            </w:pPr>
            <w:r w:rsidRPr="4A27B1B2">
              <w:rPr>
                <w:rFonts w:ascii="Calibri" w:eastAsia="Calibri" w:hAnsi="Calibri" w:cs="Calibri"/>
              </w:rPr>
              <w:t>Back in the circle setting, briefly go around with the talking piece and discuss ideas the group came up with.</w:t>
            </w:r>
          </w:p>
          <w:p w14:paraId="57BB3CC7" w14:textId="785B595E" w:rsidR="00E608E1" w:rsidRPr="00E608E1" w:rsidRDefault="4A27B1B2" w:rsidP="4A27B1B2">
            <w:pPr>
              <w:numPr>
                <w:ilvl w:val="0"/>
                <w:numId w:val="3"/>
              </w:numPr>
              <w:rPr>
                <w:u w:val="single"/>
              </w:rPr>
            </w:pPr>
            <w:r w:rsidRPr="4A27B1B2">
              <w:rPr>
                <w:rFonts w:ascii="Calibri" w:eastAsia="Calibri" w:hAnsi="Calibri" w:cs="Calibri"/>
              </w:rPr>
              <w:t>Thinking back, can you think of a time where you have advocated for yourself? Or, was there a time you could have advocated for yourself? Please share out with the group.</w:t>
            </w:r>
          </w:p>
        </w:tc>
      </w:tr>
      <w:tr w:rsidR="4A27B1B2" w14:paraId="5977CF48" w14:textId="77777777" w:rsidTr="4A27B1B2">
        <w:tc>
          <w:tcPr>
            <w:tcW w:w="0" w:type="auto"/>
          </w:tcPr>
          <w:p w14:paraId="05797B8E" w14:textId="0C76AAE6" w:rsidR="4A27B1B2" w:rsidRDefault="4A27B1B2" w:rsidP="4A27B1B2"/>
        </w:tc>
      </w:tr>
    </w:tbl>
    <w:p w14:paraId="76F8D5C5" w14:textId="77777777" w:rsidR="00190BD6" w:rsidRDefault="00190BD6" w:rsidP="00A00510">
      <w:pPr>
        <w:spacing w:after="0" w:line="240" w:lineRule="auto"/>
        <w:rPr>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14:paraId="55700B84" w14:textId="77777777" w:rsidTr="4A27B1B2">
        <w:tc>
          <w:tcPr>
            <w:tcW w:w="10152" w:type="dxa"/>
          </w:tcPr>
          <w:p w14:paraId="138ED1B4" w14:textId="77777777" w:rsidR="00E608E1" w:rsidRDefault="00E608E1" w:rsidP="00E608E1">
            <w:pPr>
              <w:rPr>
                <w:b/>
              </w:rPr>
            </w:pPr>
            <w:r w:rsidRPr="005B0411">
              <w:rPr>
                <w:b/>
                <w:u w:val="single"/>
              </w:rPr>
              <w:t>Activity to Practice Skill</w:t>
            </w:r>
          </w:p>
        </w:tc>
      </w:tr>
      <w:tr w:rsidR="00E608E1" w:rsidRPr="00E608E1" w14:paraId="17DF283B" w14:textId="77777777" w:rsidTr="4A27B1B2">
        <w:tc>
          <w:tcPr>
            <w:tcW w:w="10152" w:type="dxa"/>
          </w:tcPr>
          <w:p w14:paraId="7118EC42" w14:textId="64E121D1" w:rsidR="3DB5D87B" w:rsidRDefault="3DB5D87B">
            <w:r w:rsidRPr="3DB5D87B">
              <w:rPr>
                <w:rFonts w:ascii="Calibri" w:eastAsia="Calibri" w:hAnsi="Calibri" w:cs="Calibri"/>
                <w:b/>
                <w:bCs/>
              </w:rPr>
              <w:t>Take 10 minutes to complete the Self-Advocacy Worksheet</w:t>
            </w:r>
          </w:p>
          <w:p w14:paraId="3F08F709" w14:textId="55EE875A" w:rsidR="3DB5D87B" w:rsidRDefault="4A27B1B2">
            <w:r w:rsidRPr="4A27B1B2">
              <w:rPr>
                <w:rFonts w:ascii="Calibri" w:eastAsia="Calibri" w:hAnsi="Calibri" w:cs="Calibri"/>
                <w:b/>
                <w:bCs/>
              </w:rPr>
              <w:t>Pair up, share the worksheet with your partner. Provide constructive feedback to your partner.</w:t>
            </w:r>
            <w:r w:rsidRPr="4A27B1B2">
              <w:rPr>
                <w:rFonts w:ascii="Calibri" w:eastAsia="Calibri" w:hAnsi="Calibri" w:cs="Calibri"/>
              </w:rPr>
              <w:t xml:space="preserve"> Encourage them to offer suggestions, resources they could add, or supports they have. (reference Group's Resources Poster)</w:t>
            </w:r>
          </w:p>
          <w:p w14:paraId="14EB22E2" w14:textId="452B3B47" w:rsidR="00E608E1" w:rsidRPr="00E608E1" w:rsidRDefault="3DB5D87B" w:rsidP="00A00510">
            <w:r w:rsidRPr="3DB5D87B">
              <w:rPr>
                <w:rFonts w:ascii="Calibri" w:eastAsia="Calibri" w:hAnsi="Calibri" w:cs="Calibri"/>
                <w:b/>
                <w:bCs/>
              </w:rPr>
              <w:t>Using the circle process, share your goal and highlights of the worksheet.</w:t>
            </w:r>
            <w:r w:rsidRPr="3DB5D87B">
              <w:rPr>
                <w:rFonts w:ascii="Calibri" w:eastAsia="Calibri" w:hAnsi="Calibri" w:cs="Calibri"/>
              </w:rPr>
              <w:t xml:space="preserve"> Allow others in the circle to provide constructive feedback to the person who is sharing.</w:t>
            </w:r>
          </w:p>
        </w:tc>
      </w:tr>
    </w:tbl>
    <w:p w14:paraId="493B2E6F" w14:textId="77777777" w:rsidR="00E608E1" w:rsidRDefault="00E608E1" w:rsidP="00A00510">
      <w:pPr>
        <w:spacing w:after="0" w:line="240" w:lineRule="auto"/>
        <w:rPr>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14:paraId="469B5F35" w14:textId="77777777" w:rsidTr="4A27B1B2">
        <w:tc>
          <w:tcPr>
            <w:tcW w:w="10152" w:type="dxa"/>
          </w:tcPr>
          <w:p w14:paraId="24B5AA1A" w14:textId="729FF58A" w:rsidR="00E608E1" w:rsidRPr="006822AA" w:rsidRDefault="4A27B1B2" w:rsidP="2948774F">
            <w:r w:rsidRPr="4A27B1B2">
              <w:rPr>
                <w:b/>
                <w:bCs/>
                <w:u w:val="single"/>
              </w:rPr>
              <w:t xml:space="preserve">Closing Circle Question  </w:t>
            </w:r>
          </w:p>
          <w:p w14:paraId="5FDAEB50" w14:textId="5F5FD672" w:rsidR="00E608E1" w:rsidRPr="006822AA" w:rsidRDefault="4A27B1B2" w:rsidP="008C0C12">
            <w:pPr>
              <w:rPr>
                <w:highlight w:val="yellow"/>
              </w:rPr>
            </w:pPr>
            <w:r w:rsidRPr="4A27B1B2">
              <w:t xml:space="preserve">Think of one way that you can </w:t>
            </w:r>
            <w:r w:rsidR="008C0C12">
              <w:t>advocate for yourself to improve your attendance over the next week.</w:t>
            </w:r>
          </w:p>
        </w:tc>
      </w:tr>
    </w:tbl>
    <w:p w14:paraId="6DF0D843" w14:textId="4A4F73B4" w:rsidR="23088FEF" w:rsidRDefault="23088FEF"/>
    <w:p w14:paraId="24D2F943" w14:textId="77777777" w:rsidR="009F227B" w:rsidRPr="005B0411" w:rsidRDefault="009F227B" w:rsidP="00A00510">
      <w:pPr>
        <w:spacing w:after="0" w:line="240" w:lineRule="auto"/>
      </w:pPr>
    </w:p>
    <w:p w14:paraId="001A8003" w14:textId="63D9BF45" w:rsidR="0093700A" w:rsidRPr="00885D1B" w:rsidRDefault="0093700A" w:rsidP="00885D1B">
      <w:pPr>
        <w:spacing w:after="0" w:line="240" w:lineRule="auto"/>
        <w:rPr>
          <w:b/>
          <w:u w:val="single"/>
        </w:rPr>
      </w:pPr>
    </w:p>
    <w:p w14:paraId="202F3BC3" w14:textId="77777777" w:rsidR="008C0C12" w:rsidRDefault="008C0C12" w:rsidP="23088FEF">
      <w:pPr>
        <w:jc w:val="center"/>
        <w:rPr>
          <w:rFonts w:ascii="Calibri" w:eastAsia="Calibri" w:hAnsi="Calibri" w:cs="Calibri"/>
        </w:rPr>
      </w:pPr>
      <w:r>
        <w:rPr>
          <w:rFonts w:ascii="Calibri" w:eastAsia="Calibri" w:hAnsi="Calibri" w:cs="Calibri"/>
        </w:rPr>
        <w:br w:type="page"/>
      </w:r>
    </w:p>
    <w:p w14:paraId="3E6262CB" w14:textId="358A92D1" w:rsidR="23088FEF" w:rsidRPr="008C0C12" w:rsidRDefault="23088FEF" w:rsidP="23088FEF">
      <w:pPr>
        <w:jc w:val="center"/>
        <w:rPr>
          <w:b/>
          <w:u w:val="single"/>
        </w:rPr>
      </w:pPr>
      <w:r w:rsidRPr="008C0C12">
        <w:rPr>
          <w:rFonts w:ascii="Calibri" w:eastAsia="Calibri" w:hAnsi="Calibri" w:cs="Calibri"/>
          <w:b/>
          <w:u w:val="single"/>
        </w:rPr>
        <w:lastRenderedPageBreak/>
        <w:t>Self-Advocacy Worksheet</w:t>
      </w:r>
    </w:p>
    <w:p w14:paraId="0AEEE008" w14:textId="0915506D" w:rsidR="008C0C12" w:rsidRPr="008C0C12" w:rsidRDefault="23088FEF" w:rsidP="008C0C12">
      <w:pPr>
        <w:jc w:val="center"/>
        <w:rPr>
          <w:rFonts w:ascii="Calibri" w:eastAsia="Calibri" w:hAnsi="Calibri" w:cs="Calibri"/>
        </w:rPr>
      </w:pPr>
      <w:r w:rsidRPr="23088FEF">
        <w:rPr>
          <w:rFonts w:ascii="Calibri" w:eastAsia="Calibri" w:hAnsi="Calibri" w:cs="Calibri"/>
        </w:rPr>
        <w:t xml:space="preserve"> </w:t>
      </w:r>
    </w:p>
    <w:p w14:paraId="11BB1DF2" w14:textId="03E11B46" w:rsidR="008C0C12" w:rsidRDefault="4A27B1B2">
      <w:pPr>
        <w:rPr>
          <w:rFonts w:ascii="Calibri" w:eastAsia="Calibri" w:hAnsi="Calibri" w:cs="Calibri"/>
        </w:rPr>
      </w:pPr>
      <w:r w:rsidRPr="008C0C12">
        <w:rPr>
          <w:rFonts w:ascii="Calibri" w:eastAsia="Calibri" w:hAnsi="Calibri" w:cs="Calibri"/>
        </w:rPr>
        <w:t>What is one of your future goals? (Can be long-term or short-term</w:t>
      </w:r>
      <w:r w:rsidR="008C0C12">
        <w:rPr>
          <w:rFonts w:ascii="Calibri" w:eastAsia="Calibri" w:hAnsi="Calibri" w:cs="Calibri"/>
        </w:rPr>
        <w:t>)</w:t>
      </w:r>
    </w:p>
    <w:p w14:paraId="5278972B" w14:textId="77777777" w:rsidR="008C0C12" w:rsidRDefault="008C0C12"/>
    <w:p w14:paraId="44E21F08" w14:textId="77777777" w:rsidR="008C0C12" w:rsidRDefault="008C0C12"/>
    <w:p w14:paraId="43F059D6" w14:textId="1A0A8D0C" w:rsidR="23088FEF" w:rsidRDefault="23088FEF">
      <w:r w:rsidRPr="23088FEF">
        <w:rPr>
          <w:rFonts w:ascii="Calibri" w:eastAsia="Calibri" w:hAnsi="Calibri" w:cs="Calibri"/>
        </w:rPr>
        <w:t>What are your strengths? What are you good at?</w:t>
      </w:r>
    </w:p>
    <w:p w14:paraId="31CD513F" w14:textId="77777777" w:rsidR="008C0C12" w:rsidRDefault="008C0C12">
      <w:pPr>
        <w:rPr>
          <w:rFonts w:ascii="Calibri" w:eastAsia="Calibri" w:hAnsi="Calibri" w:cs="Calibri"/>
        </w:rPr>
      </w:pPr>
    </w:p>
    <w:p w14:paraId="45278ED7" w14:textId="024CB794" w:rsidR="23088FEF" w:rsidRDefault="23088FEF">
      <w:r w:rsidRPr="23088FEF">
        <w:rPr>
          <w:rFonts w:ascii="Calibri" w:eastAsia="Calibri" w:hAnsi="Calibri" w:cs="Calibri"/>
        </w:rPr>
        <w:t xml:space="preserve"> </w:t>
      </w:r>
    </w:p>
    <w:p w14:paraId="7368B44C" w14:textId="4315C0EE" w:rsidR="23088FEF" w:rsidRDefault="272B0668">
      <w:pPr>
        <w:rPr>
          <w:rFonts w:ascii="Calibri" w:eastAsia="Calibri" w:hAnsi="Calibri" w:cs="Calibri"/>
        </w:rPr>
      </w:pPr>
      <w:r w:rsidRPr="272B0668">
        <w:rPr>
          <w:rFonts w:ascii="Calibri" w:eastAsia="Calibri" w:hAnsi="Calibri" w:cs="Calibri"/>
        </w:rPr>
        <w:t>Who are some people in your life that you know support you and will be able to help you reach your goal?</w:t>
      </w:r>
    </w:p>
    <w:p w14:paraId="6DDFFC62" w14:textId="77777777" w:rsidR="008C0C12" w:rsidRDefault="008C0C12">
      <w:pPr>
        <w:rPr>
          <w:rFonts w:ascii="Calibri" w:eastAsia="Calibri" w:hAnsi="Calibri" w:cs="Calibri"/>
        </w:rPr>
      </w:pPr>
    </w:p>
    <w:p w14:paraId="2CB2A179" w14:textId="77777777" w:rsidR="008C0C12" w:rsidRDefault="008C0C12">
      <w:pPr>
        <w:rPr>
          <w:rFonts w:ascii="Calibri" w:eastAsia="Calibri" w:hAnsi="Calibri" w:cs="Calibri"/>
        </w:rPr>
      </w:pPr>
    </w:p>
    <w:p w14:paraId="702285DC" w14:textId="77777777" w:rsidR="008C0C12" w:rsidRDefault="008C0C12" w:rsidP="008C0C12">
      <w:r w:rsidRPr="4A27B1B2">
        <w:rPr>
          <w:rFonts w:ascii="Calibri" w:eastAsia="Calibri" w:hAnsi="Calibri" w:cs="Calibri"/>
        </w:rPr>
        <w:t>Who do you get support from (school, work or community people)?</w:t>
      </w:r>
    </w:p>
    <w:p w14:paraId="5BE972A7" w14:textId="77777777" w:rsidR="008C0C12" w:rsidRDefault="008C0C12" w:rsidP="008C0C12">
      <w:pPr>
        <w:rPr>
          <w:rFonts w:ascii="Calibri" w:eastAsia="Calibri" w:hAnsi="Calibri" w:cs="Calibri"/>
        </w:rPr>
      </w:pPr>
    </w:p>
    <w:p w14:paraId="77764F6A" w14:textId="77777777" w:rsidR="008C0C12" w:rsidRDefault="008C0C12" w:rsidP="008C0C12">
      <w:r w:rsidRPr="23088FEF">
        <w:rPr>
          <w:rFonts w:ascii="Calibri" w:eastAsia="Calibri" w:hAnsi="Calibri" w:cs="Calibri"/>
        </w:rPr>
        <w:t xml:space="preserve"> </w:t>
      </w:r>
    </w:p>
    <w:p w14:paraId="10D19783" w14:textId="77777777" w:rsidR="008C0C12" w:rsidRDefault="008C0C12" w:rsidP="008C0C12">
      <w:r w:rsidRPr="23088FEF">
        <w:rPr>
          <w:rFonts w:ascii="Calibri" w:eastAsia="Calibri" w:hAnsi="Calibri" w:cs="Calibri"/>
        </w:rPr>
        <w:t>What are your ‘resources’?</w:t>
      </w:r>
    </w:p>
    <w:p w14:paraId="11AB46EA" w14:textId="77777777" w:rsidR="008C0C12" w:rsidRDefault="008C0C12" w:rsidP="008C0C12"/>
    <w:p w14:paraId="25E04663" w14:textId="77777777" w:rsidR="008C0C12" w:rsidRDefault="008C0C12" w:rsidP="008C0C12"/>
    <w:p w14:paraId="72CC4357" w14:textId="77777777" w:rsidR="008C0C12" w:rsidRDefault="008C0C12" w:rsidP="008C0C12">
      <w:r w:rsidRPr="23088FEF">
        <w:rPr>
          <w:rFonts w:ascii="Calibri" w:eastAsia="Calibri" w:hAnsi="Calibri" w:cs="Calibri"/>
        </w:rPr>
        <w:t>What is available at school, in the community or at home? (Classes, support networks, programs, free things that agencies may offer)</w:t>
      </w:r>
    </w:p>
    <w:p w14:paraId="492373E9" w14:textId="77777777" w:rsidR="008C0C12" w:rsidRDefault="008C0C12"/>
    <w:p w14:paraId="01B462D6" w14:textId="70F27754" w:rsidR="272B0668" w:rsidRDefault="272B0668">
      <w:r>
        <w:br w:type="page"/>
      </w:r>
    </w:p>
    <w:p w14:paraId="5ACD5A1A" w14:textId="7BC16E96" w:rsidR="272B0668" w:rsidRDefault="272B0668" w:rsidP="272B0668">
      <w:pPr>
        <w:jc w:val="center"/>
      </w:pPr>
      <w:r w:rsidRPr="272B0668">
        <w:rPr>
          <w:rFonts w:ascii="Calibri" w:eastAsia="Calibri" w:hAnsi="Calibri" w:cs="Calibri"/>
          <w:b/>
          <w:bCs/>
          <w:u w:val="single"/>
        </w:rPr>
        <w:lastRenderedPageBreak/>
        <w:t>Student Agenda</w:t>
      </w:r>
    </w:p>
    <w:p w14:paraId="6B5A4328" w14:textId="4F146787" w:rsidR="272B0668" w:rsidRDefault="272B0668" w:rsidP="008C0C12">
      <w:pPr>
        <w:jc w:val="center"/>
      </w:pPr>
      <w:r w:rsidRPr="272B0668">
        <w:rPr>
          <w:rFonts w:ascii="Calibri" w:eastAsia="Calibri" w:hAnsi="Calibri" w:cs="Calibri"/>
          <w:b/>
          <w:bCs/>
        </w:rPr>
        <w:t xml:space="preserve">Topic: Self-Advocacy/Empowerment </w:t>
      </w:r>
    </w:p>
    <w:p w14:paraId="2635413A" w14:textId="7F03CC19" w:rsidR="272B0668" w:rsidRDefault="272B0668">
      <w:r w:rsidRPr="272B0668">
        <w:rPr>
          <w:rFonts w:ascii="Calibri" w:eastAsia="Calibri" w:hAnsi="Calibri" w:cs="Calibri"/>
          <w:b/>
          <w:bCs/>
          <w:u w:val="single"/>
        </w:rPr>
        <w:t>Welcome</w:t>
      </w:r>
    </w:p>
    <w:p w14:paraId="689FA70D" w14:textId="421F8CC0" w:rsidR="272B0668" w:rsidRDefault="272B0668">
      <w:r w:rsidRPr="272B0668">
        <w:rPr>
          <w:rFonts w:ascii="Calibri" w:eastAsia="Calibri" w:hAnsi="Calibri" w:cs="Calibri"/>
          <w:b/>
          <w:bCs/>
          <w:u w:val="single"/>
        </w:rPr>
        <w:t>Ice breaker</w:t>
      </w:r>
    </w:p>
    <w:p w14:paraId="74862184" w14:textId="72445D3B" w:rsidR="272B0668" w:rsidRDefault="272B0668">
      <w:r w:rsidRPr="272B0668">
        <w:rPr>
          <w:rFonts w:ascii="Calibri" w:eastAsia="Calibri" w:hAnsi="Calibri" w:cs="Calibri"/>
        </w:rPr>
        <w:t>Name Meanings Activity: Group members silently line up or circle up by the number of letters in their name or preferred nickname. Take turns sharing name, correct pronunciation and a story of their name.</w:t>
      </w:r>
    </w:p>
    <w:p w14:paraId="3C94FA3F" w14:textId="460A093E" w:rsidR="272B0668" w:rsidRDefault="272B0668">
      <w:r w:rsidRPr="272B0668">
        <w:rPr>
          <w:rFonts w:ascii="Calibri" w:eastAsia="Calibri" w:hAnsi="Calibri" w:cs="Calibri"/>
          <w:b/>
          <w:bCs/>
          <w:u w:val="single"/>
        </w:rPr>
        <w:t>Topic of the Week</w:t>
      </w:r>
    </w:p>
    <w:p w14:paraId="6FED819F" w14:textId="416E94E5" w:rsidR="272B0668" w:rsidRDefault="272B0668">
      <w:r w:rsidRPr="272B0668">
        <w:rPr>
          <w:rFonts w:ascii="Calibri" w:eastAsia="Calibri" w:hAnsi="Calibri" w:cs="Calibri"/>
        </w:rPr>
        <w:t>Advocating for Self</w:t>
      </w:r>
    </w:p>
    <w:p w14:paraId="23717FC4" w14:textId="37B679F7" w:rsidR="272B0668" w:rsidRDefault="272B0668">
      <w:r w:rsidRPr="272B0668">
        <w:rPr>
          <w:rFonts w:ascii="Calibri" w:eastAsia="Calibri" w:hAnsi="Calibri" w:cs="Calibri"/>
          <w:b/>
          <w:bCs/>
          <w:u w:val="single"/>
        </w:rPr>
        <w:t>Inspiring Word</w:t>
      </w:r>
    </w:p>
    <w:p w14:paraId="6B891DB4" w14:textId="67D1984C" w:rsidR="272B0668" w:rsidRPr="008C0C12" w:rsidRDefault="272B0668">
      <w:r w:rsidRPr="008C0C12">
        <w:rPr>
          <w:rFonts w:ascii="Calibri" w:eastAsia="Calibri" w:hAnsi="Calibri" w:cs="Calibri"/>
        </w:rPr>
        <w:t xml:space="preserve"> “</w:t>
      </w:r>
      <w:r w:rsidRPr="008C0C12">
        <w:rPr>
          <w:rFonts w:ascii="Calibri" w:eastAsia="Calibri" w:hAnsi="Calibri" w:cs="Calibri"/>
          <w:iCs/>
        </w:rPr>
        <w:t>I learned a long time ago the wisest thing I can do is be on my own side, be an advocate for myself and others like me.” Maya Angelou</w:t>
      </w:r>
    </w:p>
    <w:p w14:paraId="2D525D12" w14:textId="35B6E375" w:rsidR="272B0668" w:rsidRPr="008C0C12" w:rsidRDefault="272B0668">
      <w:r w:rsidRPr="008C0C12">
        <w:rPr>
          <w:rFonts w:ascii="Calibri" w:eastAsia="Calibri" w:hAnsi="Calibri" w:cs="Calibri"/>
          <w:iCs/>
        </w:rPr>
        <w:t>“The only person you are destined to become is the person you decide to be.” Ralph Waldo Emerson</w:t>
      </w:r>
    </w:p>
    <w:p w14:paraId="795F729C" w14:textId="7B29B0C8" w:rsidR="272B0668" w:rsidRDefault="272B0668">
      <w:r w:rsidRPr="272B0668">
        <w:rPr>
          <w:rFonts w:ascii="Calibri" w:eastAsia="Calibri" w:hAnsi="Calibri" w:cs="Calibri"/>
          <w:b/>
          <w:bCs/>
          <w:u w:val="single"/>
        </w:rPr>
        <w:t>Lesson</w:t>
      </w:r>
      <w:r w:rsidRPr="272B0668">
        <w:rPr>
          <w:rFonts w:ascii="Calibri" w:eastAsia="Calibri" w:hAnsi="Calibri" w:cs="Calibri"/>
          <w:b/>
          <w:bCs/>
        </w:rPr>
        <w:t xml:space="preserve"> </w:t>
      </w:r>
    </w:p>
    <w:p w14:paraId="5D9B0A5C" w14:textId="3D2528EB" w:rsidR="272B0668" w:rsidRDefault="272B0668" w:rsidP="272B0668">
      <w:pPr>
        <w:pStyle w:val="ListParagraph"/>
        <w:numPr>
          <w:ilvl w:val="0"/>
          <w:numId w:val="2"/>
        </w:numPr>
      </w:pPr>
      <w:r w:rsidRPr="272B0668">
        <w:rPr>
          <w:rFonts w:ascii="Calibri" w:eastAsia="Calibri" w:hAnsi="Calibri" w:cs="Calibri"/>
        </w:rPr>
        <w:t>Through identifying personal interests, values and goals we are better able to advocate for our individual needs.  What is a personal value that you hold that is worth advocating for?</w:t>
      </w:r>
    </w:p>
    <w:p w14:paraId="2E015539" w14:textId="73A1B6B7" w:rsidR="272B0668" w:rsidRDefault="272B0668" w:rsidP="008C0C12">
      <w:pPr>
        <w:pStyle w:val="ListParagraph"/>
        <w:numPr>
          <w:ilvl w:val="0"/>
          <w:numId w:val="2"/>
        </w:numPr>
      </w:pPr>
      <w:r w:rsidRPr="272B0668">
        <w:rPr>
          <w:rFonts w:ascii="Calibri" w:eastAsia="Calibri" w:hAnsi="Calibri" w:cs="Calibri"/>
        </w:rPr>
        <w:t>Group Activity: examples of situations when self-advocacy can be applied discussed in small groups</w:t>
      </w:r>
    </w:p>
    <w:p w14:paraId="425082BE" w14:textId="54BF1970" w:rsidR="272B0668" w:rsidRDefault="272B0668">
      <w:r w:rsidRPr="272B0668">
        <w:rPr>
          <w:rFonts w:ascii="Calibri" w:eastAsia="Calibri" w:hAnsi="Calibri" w:cs="Calibri"/>
          <w:b/>
          <w:bCs/>
          <w:u w:val="single"/>
        </w:rPr>
        <w:t xml:space="preserve">Activity to Practice </w:t>
      </w:r>
    </w:p>
    <w:p w14:paraId="4911141D" w14:textId="53FFE77C" w:rsidR="272B0668" w:rsidRDefault="272B0668" w:rsidP="272B0668">
      <w:pPr>
        <w:pStyle w:val="ListParagraph"/>
        <w:numPr>
          <w:ilvl w:val="0"/>
          <w:numId w:val="2"/>
        </w:numPr>
      </w:pPr>
      <w:r w:rsidRPr="272B0668">
        <w:rPr>
          <w:rFonts w:ascii="Calibri" w:eastAsia="Calibri" w:hAnsi="Calibri" w:cs="Calibri"/>
        </w:rPr>
        <w:t>Complete the Self-Advocacy Worksheet</w:t>
      </w:r>
    </w:p>
    <w:p w14:paraId="4CD7A918" w14:textId="23F5D031" w:rsidR="272B0668" w:rsidRDefault="272B0668" w:rsidP="272B0668">
      <w:pPr>
        <w:pStyle w:val="ListParagraph"/>
        <w:numPr>
          <w:ilvl w:val="0"/>
          <w:numId w:val="2"/>
        </w:numPr>
      </w:pPr>
      <w:r w:rsidRPr="272B0668">
        <w:rPr>
          <w:rFonts w:ascii="Calibri" w:eastAsia="Calibri" w:hAnsi="Calibri" w:cs="Calibri"/>
        </w:rPr>
        <w:t>Pair up, share the worksheet with your partner and give constructive feedback</w:t>
      </w:r>
    </w:p>
    <w:p w14:paraId="660F3C2A" w14:textId="67361C7B" w:rsidR="272B0668" w:rsidRDefault="272B0668" w:rsidP="008C0C12">
      <w:pPr>
        <w:pStyle w:val="ListParagraph"/>
        <w:numPr>
          <w:ilvl w:val="0"/>
          <w:numId w:val="2"/>
        </w:numPr>
      </w:pPr>
      <w:r w:rsidRPr="272B0668">
        <w:rPr>
          <w:rFonts w:ascii="Calibri" w:eastAsia="Calibri" w:hAnsi="Calibri" w:cs="Calibri"/>
        </w:rPr>
        <w:t>In the circle, share goal and highlights of the worksheet</w:t>
      </w:r>
    </w:p>
    <w:p w14:paraId="3AEEACC8" w14:textId="1CA5A424" w:rsidR="272B0668" w:rsidRDefault="272B0668">
      <w:r w:rsidRPr="272B0668">
        <w:rPr>
          <w:rFonts w:ascii="Calibri" w:eastAsia="Calibri" w:hAnsi="Calibri" w:cs="Calibri"/>
          <w:b/>
          <w:bCs/>
          <w:u w:val="single"/>
        </w:rPr>
        <w:t>Closing</w:t>
      </w:r>
      <w:r w:rsidRPr="272B0668">
        <w:rPr>
          <w:rFonts w:ascii="Calibri" w:eastAsia="Calibri" w:hAnsi="Calibri" w:cs="Calibri"/>
          <w:b/>
          <w:bCs/>
        </w:rPr>
        <w:t xml:space="preserve"> </w:t>
      </w:r>
    </w:p>
    <w:p w14:paraId="08125E1D" w14:textId="3BD4CDB5" w:rsidR="272B0668" w:rsidRDefault="008C0C12" w:rsidP="272B0668">
      <w:r w:rsidRPr="4A27B1B2">
        <w:t xml:space="preserve">Think of one way that you can </w:t>
      </w:r>
      <w:r>
        <w:t>advocate for yourself to improve your attendance over the next week.</w:t>
      </w:r>
    </w:p>
    <w:p w14:paraId="47F1167C" w14:textId="42010652" w:rsidR="23088FEF" w:rsidRDefault="23088FEF">
      <w:r w:rsidRPr="23088FEF">
        <w:rPr>
          <w:rFonts w:ascii="Calibri" w:eastAsia="Calibri" w:hAnsi="Calibri" w:cs="Calibri"/>
        </w:rPr>
        <w:t xml:space="preserve"> </w:t>
      </w:r>
    </w:p>
    <w:p w14:paraId="0607CC3D" w14:textId="2687E8A2" w:rsidR="23088FEF" w:rsidRDefault="23088FEF" w:rsidP="23088FEF">
      <w:pPr>
        <w:spacing w:after="0" w:line="240" w:lineRule="auto"/>
      </w:pPr>
    </w:p>
    <w:sectPr w:rsidR="23088FEF" w:rsidSect="007B124E">
      <w:footerReference w:type="first" r:id="rId10"/>
      <w:pgSz w:w="12240" w:h="15840"/>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276ABF" w14:textId="77777777" w:rsidR="003C4495" w:rsidRDefault="003C4495" w:rsidP="00261EFA">
      <w:pPr>
        <w:spacing w:after="0" w:line="240" w:lineRule="auto"/>
      </w:pPr>
      <w:r>
        <w:separator/>
      </w:r>
    </w:p>
  </w:endnote>
  <w:endnote w:type="continuationSeparator" w:id="0">
    <w:p w14:paraId="6C52456F" w14:textId="77777777" w:rsidR="003C4495" w:rsidRDefault="003C4495" w:rsidP="00261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E1002A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FB0562" w14:textId="77777777" w:rsidR="005D7B4A" w:rsidRDefault="005D7B4A">
    <w:pPr>
      <w:pStyle w:val="Footer"/>
    </w:pPr>
    <w:r>
      <w:t>Milwaukee Public Schools Chief Academic Office March 2015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1DC32E" w14:textId="77777777" w:rsidR="003C4495" w:rsidRDefault="003C4495" w:rsidP="00261EFA">
      <w:pPr>
        <w:spacing w:after="0" w:line="240" w:lineRule="auto"/>
      </w:pPr>
      <w:r>
        <w:separator/>
      </w:r>
    </w:p>
  </w:footnote>
  <w:footnote w:type="continuationSeparator" w:id="0">
    <w:p w14:paraId="15E7915D" w14:textId="77777777" w:rsidR="003C4495" w:rsidRDefault="003C4495" w:rsidP="00261EF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42D46"/>
    <w:multiLevelType w:val="hybridMultilevel"/>
    <w:tmpl w:val="10D4F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22CDC"/>
    <w:multiLevelType w:val="hybridMultilevel"/>
    <w:tmpl w:val="9DCC3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C92147"/>
    <w:multiLevelType w:val="hybridMultilevel"/>
    <w:tmpl w:val="BB9E48EC"/>
    <w:lvl w:ilvl="0" w:tplc="0BF8A604">
      <w:start w:val="1"/>
      <w:numFmt w:val="bullet"/>
      <w:lvlText w:val=""/>
      <w:lvlJc w:val="left"/>
      <w:pPr>
        <w:ind w:left="720" w:hanging="360"/>
      </w:pPr>
      <w:rPr>
        <w:rFonts w:ascii="Symbol" w:hAnsi="Symbol" w:hint="default"/>
      </w:rPr>
    </w:lvl>
    <w:lvl w:ilvl="1" w:tplc="5F965868">
      <w:start w:val="1"/>
      <w:numFmt w:val="bullet"/>
      <w:lvlText w:val="o"/>
      <w:lvlJc w:val="left"/>
      <w:pPr>
        <w:ind w:left="1440" w:hanging="360"/>
      </w:pPr>
      <w:rPr>
        <w:rFonts w:ascii="Courier New" w:hAnsi="Courier New" w:hint="default"/>
      </w:rPr>
    </w:lvl>
    <w:lvl w:ilvl="2" w:tplc="010C8D42">
      <w:start w:val="1"/>
      <w:numFmt w:val="bullet"/>
      <w:lvlText w:val=""/>
      <w:lvlJc w:val="left"/>
      <w:pPr>
        <w:ind w:left="2160" w:hanging="360"/>
      </w:pPr>
      <w:rPr>
        <w:rFonts w:ascii="Wingdings" w:hAnsi="Wingdings" w:hint="default"/>
      </w:rPr>
    </w:lvl>
    <w:lvl w:ilvl="3" w:tplc="8432DFC0">
      <w:start w:val="1"/>
      <w:numFmt w:val="bullet"/>
      <w:lvlText w:val=""/>
      <w:lvlJc w:val="left"/>
      <w:pPr>
        <w:ind w:left="2880" w:hanging="360"/>
      </w:pPr>
      <w:rPr>
        <w:rFonts w:ascii="Symbol" w:hAnsi="Symbol" w:hint="default"/>
      </w:rPr>
    </w:lvl>
    <w:lvl w:ilvl="4" w:tplc="81680B3E">
      <w:start w:val="1"/>
      <w:numFmt w:val="bullet"/>
      <w:lvlText w:val="o"/>
      <w:lvlJc w:val="left"/>
      <w:pPr>
        <w:ind w:left="3600" w:hanging="360"/>
      </w:pPr>
      <w:rPr>
        <w:rFonts w:ascii="Courier New" w:hAnsi="Courier New" w:hint="default"/>
      </w:rPr>
    </w:lvl>
    <w:lvl w:ilvl="5" w:tplc="CF9C5284">
      <w:start w:val="1"/>
      <w:numFmt w:val="bullet"/>
      <w:lvlText w:val=""/>
      <w:lvlJc w:val="left"/>
      <w:pPr>
        <w:ind w:left="4320" w:hanging="360"/>
      </w:pPr>
      <w:rPr>
        <w:rFonts w:ascii="Wingdings" w:hAnsi="Wingdings" w:hint="default"/>
      </w:rPr>
    </w:lvl>
    <w:lvl w:ilvl="6" w:tplc="FB94FB04">
      <w:start w:val="1"/>
      <w:numFmt w:val="bullet"/>
      <w:lvlText w:val=""/>
      <w:lvlJc w:val="left"/>
      <w:pPr>
        <w:ind w:left="5040" w:hanging="360"/>
      </w:pPr>
      <w:rPr>
        <w:rFonts w:ascii="Symbol" w:hAnsi="Symbol" w:hint="default"/>
      </w:rPr>
    </w:lvl>
    <w:lvl w:ilvl="7" w:tplc="9498FA6A">
      <w:start w:val="1"/>
      <w:numFmt w:val="bullet"/>
      <w:lvlText w:val="o"/>
      <w:lvlJc w:val="left"/>
      <w:pPr>
        <w:ind w:left="5760" w:hanging="360"/>
      </w:pPr>
      <w:rPr>
        <w:rFonts w:ascii="Courier New" w:hAnsi="Courier New" w:hint="default"/>
      </w:rPr>
    </w:lvl>
    <w:lvl w:ilvl="8" w:tplc="77AA1A1C">
      <w:start w:val="1"/>
      <w:numFmt w:val="bullet"/>
      <w:lvlText w:val=""/>
      <w:lvlJc w:val="left"/>
      <w:pPr>
        <w:ind w:left="6480" w:hanging="360"/>
      </w:pPr>
      <w:rPr>
        <w:rFonts w:ascii="Wingdings" w:hAnsi="Wingdings" w:hint="default"/>
      </w:rPr>
    </w:lvl>
  </w:abstractNum>
  <w:abstractNum w:abstractNumId="3" w15:restartNumberingAfterBreak="0">
    <w:nsid w:val="0CD73DAD"/>
    <w:multiLevelType w:val="hybridMultilevel"/>
    <w:tmpl w:val="B7D88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57FA8"/>
    <w:multiLevelType w:val="hybridMultilevel"/>
    <w:tmpl w:val="53928A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68B7E0C"/>
    <w:multiLevelType w:val="hybridMultilevel"/>
    <w:tmpl w:val="C9AC88FA"/>
    <w:lvl w:ilvl="0" w:tplc="783C0F66">
      <w:start w:val="1"/>
      <w:numFmt w:val="bullet"/>
      <w:lvlText w:val=""/>
      <w:lvlJc w:val="left"/>
      <w:pPr>
        <w:ind w:left="720" w:hanging="360"/>
      </w:pPr>
      <w:rPr>
        <w:rFonts w:ascii="Symbol" w:hAnsi="Symbol" w:hint="default"/>
      </w:rPr>
    </w:lvl>
    <w:lvl w:ilvl="1" w:tplc="34AAA85A">
      <w:start w:val="1"/>
      <w:numFmt w:val="bullet"/>
      <w:lvlText w:val="o"/>
      <w:lvlJc w:val="left"/>
      <w:pPr>
        <w:ind w:left="1440" w:hanging="360"/>
      </w:pPr>
      <w:rPr>
        <w:rFonts w:ascii="Courier New" w:hAnsi="Courier New" w:hint="default"/>
      </w:rPr>
    </w:lvl>
    <w:lvl w:ilvl="2" w:tplc="11625628">
      <w:start w:val="1"/>
      <w:numFmt w:val="bullet"/>
      <w:lvlText w:val=""/>
      <w:lvlJc w:val="left"/>
      <w:pPr>
        <w:ind w:left="2160" w:hanging="360"/>
      </w:pPr>
      <w:rPr>
        <w:rFonts w:ascii="Wingdings" w:hAnsi="Wingdings" w:hint="default"/>
      </w:rPr>
    </w:lvl>
    <w:lvl w:ilvl="3" w:tplc="C0724E2A">
      <w:start w:val="1"/>
      <w:numFmt w:val="bullet"/>
      <w:lvlText w:val=""/>
      <w:lvlJc w:val="left"/>
      <w:pPr>
        <w:ind w:left="2880" w:hanging="360"/>
      </w:pPr>
      <w:rPr>
        <w:rFonts w:ascii="Symbol" w:hAnsi="Symbol" w:hint="default"/>
      </w:rPr>
    </w:lvl>
    <w:lvl w:ilvl="4" w:tplc="29D88FEA">
      <w:start w:val="1"/>
      <w:numFmt w:val="bullet"/>
      <w:lvlText w:val="o"/>
      <w:lvlJc w:val="left"/>
      <w:pPr>
        <w:ind w:left="3600" w:hanging="360"/>
      </w:pPr>
      <w:rPr>
        <w:rFonts w:ascii="Courier New" w:hAnsi="Courier New" w:hint="default"/>
      </w:rPr>
    </w:lvl>
    <w:lvl w:ilvl="5" w:tplc="6E0406A6">
      <w:start w:val="1"/>
      <w:numFmt w:val="bullet"/>
      <w:lvlText w:val=""/>
      <w:lvlJc w:val="left"/>
      <w:pPr>
        <w:ind w:left="4320" w:hanging="360"/>
      </w:pPr>
      <w:rPr>
        <w:rFonts w:ascii="Wingdings" w:hAnsi="Wingdings" w:hint="default"/>
      </w:rPr>
    </w:lvl>
    <w:lvl w:ilvl="6" w:tplc="91EEF71C">
      <w:start w:val="1"/>
      <w:numFmt w:val="bullet"/>
      <w:lvlText w:val=""/>
      <w:lvlJc w:val="left"/>
      <w:pPr>
        <w:ind w:left="5040" w:hanging="360"/>
      </w:pPr>
      <w:rPr>
        <w:rFonts w:ascii="Symbol" w:hAnsi="Symbol" w:hint="default"/>
      </w:rPr>
    </w:lvl>
    <w:lvl w:ilvl="7" w:tplc="87EAC490">
      <w:start w:val="1"/>
      <w:numFmt w:val="bullet"/>
      <w:lvlText w:val="o"/>
      <w:lvlJc w:val="left"/>
      <w:pPr>
        <w:ind w:left="5760" w:hanging="360"/>
      </w:pPr>
      <w:rPr>
        <w:rFonts w:ascii="Courier New" w:hAnsi="Courier New" w:hint="default"/>
      </w:rPr>
    </w:lvl>
    <w:lvl w:ilvl="8" w:tplc="5F98ADFC">
      <w:start w:val="1"/>
      <w:numFmt w:val="bullet"/>
      <w:lvlText w:val=""/>
      <w:lvlJc w:val="left"/>
      <w:pPr>
        <w:ind w:left="6480" w:hanging="360"/>
      </w:pPr>
      <w:rPr>
        <w:rFonts w:ascii="Wingdings" w:hAnsi="Wingdings" w:hint="default"/>
      </w:rPr>
    </w:lvl>
  </w:abstractNum>
  <w:abstractNum w:abstractNumId="6" w15:restartNumberingAfterBreak="0">
    <w:nsid w:val="271B6881"/>
    <w:multiLevelType w:val="hybridMultilevel"/>
    <w:tmpl w:val="F766B460"/>
    <w:lvl w:ilvl="0" w:tplc="69A8DA64">
      <w:start w:val="1"/>
      <w:numFmt w:val="bullet"/>
      <w:lvlText w:val=""/>
      <w:lvlJc w:val="left"/>
      <w:pPr>
        <w:ind w:left="720" w:hanging="360"/>
      </w:pPr>
      <w:rPr>
        <w:rFonts w:ascii="Symbol" w:hAnsi="Symbol" w:hint="default"/>
      </w:rPr>
    </w:lvl>
    <w:lvl w:ilvl="1" w:tplc="ACA83428">
      <w:start w:val="1"/>
      <w:numFmt w:val="bullet"/>
      <w:lvlText w:val="o"/>
      <w:lvlJc w:val="left"/>
      <w:pPr>
        <w:ind w:left="1440" w:hanging="360"/>
      </w:pPr>
      <w:rPr>
        <w:rFonts w:ascii="Courier New" w:hAnsi="Courier New" w:hint="default"/>
      </w:rPr>
    </w:lvl>
    <w:lvl w:ilvl="2" w:tplc="6ED6AA84">
      <w:start w:val="1"/>
      <w:numFmt w:val="bullet"/>
      <w:lvlText w:val=""/>
      <w:lvlJc w:val="left"/>
      <w:pPr>
        <w:ind w:left="2160" w:hanging="360"/>
      </w:pPr>
      <w:rPr>
        <w:rFonts w:ascii="Wingdings" w:hAnsi="Wingdings" w:hint="default"/>
      </w:rPr>
    </w:lvl>
    <w:lvl w:ilvl="3" w:tplc="05EEFA22">
      <w:start w:val="1"/>
      <w:numFmt w:val="bullet"/>
      <w:lvlText w:val=""/>
      <w:lvlJc w:val="left"/>
      <w:pPr>
        <w:ind w:left="2880" w:hanging="360"/>
      </w:pPr>
      <w:rPr>
        <w:rFonts w:ascii="Symbol" w:hAnsi="Symbol" w:hint="default"/>
      </w:rPr>
    </w:lvl>
    <w:lvl w:ilvl="4" w:tplc="AAC83BFC">
      <w:start w:val="1"/>
      <w:numFmt w:val="bullet"/>
      <w:lvlText w:val="o"/>
      <w:lvlJc w:val="left"/>
      <w:pPr>
        <w:ind w:left="3600" w:hanging="360"/>
      </w:pPr>
      <w:rPr>
        <w:rFonts w:ascii="Courier New" w:hAnsi="Courier New" w:hint="default"/>
      </w:rPr>
    </w:lvl>
    <w:lvl w:ilvl="5" w:tplc="884E8B2E">
      <w:start w:val="1"/>
      <w:numFmt w:val="bullet"/>
      <w:lvlText w:val=""/>
      <w:lvlJc w:val="left"/>
      <w:pPr>
        <w:ind w:left="4320" w:hanging="360"/>
      </w:pPr>
      <w:rPr>
        <w:rFonts w:ascii="Wingdings" w:hAnsi="Wingdings" w:hint="default"/>
      </w:rPr>
    </w:lvl>
    <w:lvl w:ilvl="6" w:tplc="CAC8E8CC">
      <w:start w:val="1"/>
      <w:numFmt w:val="bullet"/>
      <w:lvlText w:val=""/>
      <w:lvlJc w:val="left"/>
      <w:pPr>
        <w:ind w:left="5040" w:hanging="360"/>
      </w:pPr>
      <w:rPr>
        <w:rFonts w:ascii="Symbol" w:hAnsi="Symbol" w:hint="default"/>
      </w:rPr>
    </w:lvl>
    <w:lvl w:ilvl="7" w:tplc="5A86327A">
      <w:start w:val="1"/>
      <w:numFmt w:val="bullet"/>
      <w:lvlText w:val="o"/>
      <w:lvlJc w:val="left"/>
      <w:pPr>
        <w:ind w:left="5760" w:hanging="360"/>
      </w:pPr>
      <w:rPr>
        <w:rFonts w:ascii="Courier New" w:hAnsi="Courier New" w:hint="default"/>
      </w:rPr>
    </w:lvl>
    <w:lvl w:ilvl="8" w:tplc="C4441ECE">
      <w:start w:val="1"/>
      <w:numFmt w:val="bullet"/>
      <w:lvlText w:val=""/>
      <w:lvlJc w:val="left"/>
      <w:pPr>
        <w:ind w:left="6480" w:hanging="360"/>
      </w:pPr>
      <w:rPr>
        <w:rFonts w:ascii="Wingdings" w:hAnsi="Wingdings" w:hint="default"/>
      </w:rPr>
    </w:lvl>
  </w:abstractNum>
  <w:abstractNum w:abstractNumId="7" w15:restartNumberingAfterBreak="0">
    <w:nsid w:val="29585516"/>
    <w:multiLevelType w:val="hybridMultilevel"/>
    <w:tmpl w:val="872C4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D96ED5"/>
    <w:multiLevelType w:val="hybridMultilevel"/>
    <w:tmpl w:val="9000C374"/>
    <w:lvl w:ilvl="0" w:tplc="04090001">
      <w:start w:val="1"/>
      <w:numFmt w:val="bullet"/>
      <w:lvlText w:val=""/>
      <w:lvlJc w:val="left"/>
      <w:pPr>
        <w:ind w:left="758" w:hanging="360"/>
      </w:pPr>
      <w:rPr>
        <w:rFonts w:ascii="Symbol" w:hAnsi="Symbol" w:hint="default"/>
      </w:rPr>
    </w:lvl>
    <w:lvl w:ilvl="1" w:tplc="04090003" w:tentative="1">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9" w15:restartNumberingAfterBreak="0">
    <w:nsid w:val="3DE119BA"/>
    <w:multiLevelType w:val="hybridMultilevel"/>
    <w:tmpl w:val="4BEAD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F70AE7"/>
    <w:multiLevelType w:val="hybridMultilevel"/>
    <w:tmpl w:val="08C4A3A6"/>
    <w:lvl w:ilvl="0" w:tplc="99F4D502">
      <w:start w:val="1"/>
      <w:numFmt w:val="bullet"/>
      <w:lvlText w:val=""/>
      <w:lvlJc w:val="left"/>
      <w:pPr>
        <w:ind w:left="720" w:hanging="360"/>
      </w:pPr>
      <w:rPr>
        <w:rFonts w:ascii="Symbol" w:hAnsi="Symbol" w:hint="default"/>
      </w:rPr>
    </w:lvl>
    <w:lvl w:ilvl="1" w:tplc="5D40C4EC">
      <w:start w:val="1"/>
      <w:numFmt w:val="bullet"/>
      <w:lvlText w:val="o"/>
      <w:lvlJc w:val="left"/>
      <w:pPr>
        <w:ind w:left="1440" w:hanging="360"/>
      </w:pPr>
      <w:rPr>
        <w:rFonts w:ascii="Courier New" w:hAnsi="Courier New" w:hint="default"/>
      </w:rPr>
    </w:lvl>
    <w:lvl w:ilvl="2" w:tplc="0C92AF3E">
      <w:start w:val="1"/>
      <w:numFmt w:val="bullet"/>
      <w:lvlText w:val=""/>
      <w:lvlJc w:val="left"/>
      <w:pPr>
        <w:ind w:left="2160" w:hanging="360"/>
      </w:pPr>
      <w:rPr>
        <w:rFonts w:ascii="Wingdings" w:hAnsi="Wingdings" w:hint="default"/>
      </w:rPr>
    </w:lvl>
    <w:lvl w:ilvl="3" w:tplc="832A7054">
      <w:start w:val="1"/>
      <w:numFmt w:val="bullet"/>
      <w:lvlText w:val=""/>
      <w:lvlJc w:val="left"/>
      <w:pPr>
        <w:ind w:left="2880" w:hanging="360"/>
      </w:pPr>
      <w:rPr>
        <w:rFonts w:ascii="Symbol" w:hAnsi="Symbol" w:hint="default"/>
      </w:rPr>
    </w:lvl>
    <w:lvl w:ilvl="4" w:tplc="BDBA239E">
      <w:start w:val="1"/>
      <w:numFmt w:val="bullet"/>
      <w:lvlText w:val="o"/>
      <w:lvlJc w:val="left"/>
      <w:pPr>
        <w:ind w:left="3600" w:hanging="360"/>
      </w:pPr>
      <w:rPr>
        <w:rFonts w:ascii="Courier New" w:hAnsi="Courier New" w:hint="default"/>
      </w:rPr>
    </w:lvl>
    <w:lvl w:ilvl="5" w:tplc="DF508AE2">
      <w:start w:val="1"/>
      <w:numFmt w:val="bullet"/>
      <w:lvlText w:val=""/>
      <w:lvlJc w:val="left"/>
      <w:pPr>
        <w:ind w:left="4320" w:hanging="360"/>
      </w:pPr>
      <w:rPr>
        <w:rFonts w:ascii="Wingdings" w:hAnsi="Wingdings" w:hint="default"/>
      </w:rPr>
    </w:lvl>
    <w:lvl w:ilvl="6" w:tplc="7A80F0C4">
      <w:start w:val="1"/>
      <w:numFmt w:val="bullet"/>
      <w:lvlText w:val=""/>
      <w:lvlJc w:val="left"/>
      <w:pPr>
        <w:ind w:left="5040" w:hanging="360"/>
      </w:pPr>
      <w:rPr>
        <w:rFonts w:ascii="Symbol" w:hAnsi="Symbol" w:hint="default"/>
      </w:rPr>
    </w:lvl>
    <w:lvl w:ilvl="7" w:tplc="1DC8EE66">
      <w:start w:val="1"/>
      <w:numFmt w:val="bullet"/>
      <w:lvlText w:val="o"/>
      <w:lvlJc w:val="left"/>
      <w:pPr>
        <w:ind w:left="5760" w:hanging="360"/>
      </w:pPr>
      <w:rPr>
        <w:rFonts w:ascii="Courier New" w:hAnsi="Courier New" w:hint="default"/>
      </w:rPr>
    </w:lvl>
    <w:lvl w:ilvl="8" w:tplc="7A6857BA">
      <w:start w:val="1"/>
      <w:numFmt w:val="bullet"/>
      <w:lvlText w:val=""/>
      <w:lvlJc w:val="left"/>
      <w:pPr>
        <w:ind w:left="6480" w:hanging="360"/>
      </w:pPr>
      <w:rPr>
        <w:rFonts w:ascii="Wingdings" w:hAnsi="Wingdings" w:hint="default"/>
      </w:rPr>
    </w:lvl>
  </w:abstractNum>
  <w:abstractNum w:abstractNumId="11" w15:restartNumberingAfterBreak="0">
    <w:nsid w:val="4C2D12E8"/>
    <w:multiLevelType w:val="hybridMultilevel"/>
    <w:tmpl w:val="27623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807A79"/>
    <w:multiLevelType w:val="hybridMultilevel"/>
    <w:tmpl w:val="A7DC1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B66B74"/>
    <w:multiLevelType w:val="hybridMultilevel"/>
    <w:tmpl w:val="04C8B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3A6ED7"/>
    <w:multiLevelType w:val="hybridMultilevel"/>
    <w:tmpl w:val="F24C0666"/>
    <w:lvl w:ilvl="0" w:tplc="F7867820">
      <w:start w:val="1"/>
      <w:numFmt w:val="bullet"/>
      <w:lvlText w:val=""/>
      <w:lvlJc w:val="left"/>
      <w:pPr>
        <w:ind w:left="720" w:hanging="360"/>
      </w:pPr>
      <w:rPr>
        <w:rFonts w:ascii="Symbol" w:hAnsi="Symbol" w:hint="default"/>
      </w:rPr>
    </w:lvl>
    <w:lvl w:ilvl="1" w:tplc="D66A6056">
      <w:start w:val="1"/>
      <w:numFmt w:val="bullet"/>
      <w:lvlText w:val="o"/>
      <w:lvlJc w:val="left"/>
      <w:pPr>
        <w:ind w:left="1440" w:hanging="360"/>
      </w:pPr>
      <w:rPr>
        <w:rFonts w:ascii="Courier New" w:hAnsi="Courier New" w:hint="default"/>
      </w:rPr>
    </w:lvl>
    <w:lvl w:ilvl="2" w:tplc="31923C7A">
      <w:start w:val="1"/>
      <w:numFmt w:val="bullet"/>
      <w:lvlText w:val=""/>
      <w:lvlJc w:val="left"/>
      <w:pPr>
        <w:ind w:left="2160" w:hanging="360"/>
      </w:pPr>
      <w:rPr>
        <w:rFonts w:ascii="Wingdings" w:hAnsi="Wingdings" w:hint="default"/>
      </w:rPr>
    </w:lvl>
    <w:lvl w:ilvl="3" w:tplc="A1ACC228">
      <w:start w:val="1"/>
      <w:numFmt w:val="bullet"/>
      <w:lvlText w:val=""/>
      <w:lvlJc w:val="left"/>
      <w:pPr>
        <w:ind w:left="2880" w:hanging="360"/>
      </w:pPr>
      <w:rPr>
        <w:rFonts w:ascii="Symbol" w:hAnsi="Symbol" w:hint="default"/>
      </w:rPr>
    </w:lvl>
    <w:lvl w:ilvl="4" w:tplc="137CD490">
      <w:start w:val="1"/>
      <w:numFmt w:val="bullet"/>
      <w:lvlText w:val="o"/>
      <w:lvlJc w:val="left"/>
      <w:pPr>
        <w:ind w:left="3600" w:hanging="360"/>
      </w:pPr>
      <w:rPr>
        <w:rFonts w:ascii="Courier New" w:hAnsi="Courier New" w:hint="default"/>
      </w:rPr>
    </w:lvl>
    <w:lvl w:ilvl="5" w:tplc="18747B6C">
      <w:start w:val="1"/>
      <w:numFmt w:val="bullet"/>
      <w:lvlText w:val=""/>
      <w:lvlJc w:val="left"/>
      <w:pPr>
        <w:ind w:left="4320" w:hanging="360"/>
      </w:pPr>
      <w:rPr>
        <w:rFonts w:ascii="Wingdings" w:hAnsi="Wingdings" w:hint="default"/>
      </w:rPr>
    </w:lvl>
    <w:lvl w:ilvl="6" w:tplc="6B5281CA">
      <w:start w:val="1"/>
      <w:numFmt w:val="bullet"/>
      <w:lvlText w:val=""/>
      <w:lvlJc w:val="left"/>
      <w:pPr>
        <w:ind w:left="5040" w:hanging="360"/>
      </w:pPr>
      <w:rPr>
        <w:rFonts w:ascii="Symbol" w:hAnsi="Symbol" w:hint="default"/>
      </w:rPr>
    </w:lvl>
    <w:lvl w:ilvl="7" w:tplc="AC8E3904">
      <w:start w:val="1"/>
      <w:numFmt w:val="bullet"/>
      <w:lvlText w:val="o"/>
      <w:lvlJc w:val="left"/>
      <w:pPr>
        <w:ind w:left="5760" w:hanging="360"/>
      </w:pPr>
      <w:rPr>
        <w:rFonts w:ascii="Courier New" w:hAnsi="Courier New" w:hint="default"/>
      </w:rPr>
    </w:lvl>
    <w:lvl w:ilvl="8" w:tplc="D1785F1A">
      <w:start w:val="1"/>
      <w:numFmt w:val="bullet"/>
      <w:lvlText w:val=""/>
      <w:lvlJc w:val="left"/>
      <w:pPr>
        <w:ind w:left="6480" w:hanging="360"/>
      </w:pPr>
      <w:rPr>
        <w:rFonts w:ascii="Wingdings" w:hAnsi="Wingdings" w:hint="default"/>
      </w:rPr>
    </w:lvl>
  </w:abstractNum>
  <w:abstractNum w:abstractNumId="15" w15:restartNumberingAfterBreak="0">
    <w:nsid w:val="627141C7"/>
    <w:multiLevelType w:val="hybridMultilevel"/>
    <w:tmpl w:val="802216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94E23F1"/>
    <w:multiLevelType w:val="hybridMultilevel"/>
    <w:tmpl w:val="28EEA3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BA96E40"/>
    <w:multiLevelType w:val="hybridMultilevel"/>
    <w:tmpl w:val="A35EE0A0"/>
    <w:lvl w:ilvl="0" w:tplc="1BB6684C">
      <w:start w:val="1"/>
      <w:numFmt w:val="bullet"/>
      <w:lvlText w:val=""/>
      <w:lvlJc w:val="left"/>
      <w:pPr>
        <w:ind w:left="720" w:hanging="360"/>
      </w:pPr>
      <w:rPr>
        <w:rFonts w:ascii="Symbol" w:hAnsi="Symbol" w:hint="default"/>
      </w:rPr>
    </w:lvl>
    <w:lvl w:ilvl="1" w:tplc="94A4CC02">
      <w:start w:val="1"/>
      <w:numFmt w:val="bullet"/>
      <w:lvlText w:val="o"/>
      <w:lvlJc w:val="left"/>
      <w:pPr>
        <w:ind w:left="1440" w:hanging="360"/>
      </w:pPr>
      <w:rPr>
        <w:rFonts w:ascii="Courier New" w:hAnsi="Courier New" w:hint="default"/>
      </w:rPr>
    </w:lvl>
    <w:lvl w:ilvl="2" w:tplc="1772B2B2">
      <w:start w:val="1"/>
      <w:numFmt w:val="bullet"/>
      <w:lvlText w:val=""/>
      <w:lvlJc w:val="left"/>
      <w:pPr>
        <w:ind w:left="2160" w:hanging="360"/>
      </w:pPr>
      <w:rPr>
        <w:rFonts w:ascii="Wingdings" w:hAnsi="Wingdings" w:hint="default"/>
      </w:rPr>
    </w:lvl>
    <w:lvl w:ilvl="3" w:tplc="05606F92">
      <w:start w:val="1"/>
      <w:numFmt w:val="bullet"/>
      <w:lvlText w:val=""/>
      <w:lvlJc w:val="left"/>
      <w:pPr>
        <w:ind w:left="2880" w:hanging="360"/>
      </w:pPr>
      <w:rPr>
        <w:rFonts w:ascii="Symbol" w:hAnsi="Symbol" w:hint="default"/>
      </w:rPr>
    </w:lvl>
    <w:lvl w:ilvl="4" w:tplc="C5E8FD5C">
      <w:start w:val="1"/>
      <w:numFmt w:val="bullet"/>
      <w:lvlText w:val="o"/>
      <w:lvlJc w:val="left"/>
      <w:pPr>
        <w:ind w:left="3600" w:hanging="360"/>
      </w:pPr>
      <w:rPr>
        <w:rFonts w:ascii="Courier New" w:hAnsi="Courier New" w:hint="default"/>
      </w:rPr>
    </w:lvl>
    <w:lvl w:ilvl="5" w:tplc="7FDC8D74">
      <w:start w:val="1"/>
      <w:numFmt w:val="bullet"/>
      <w:lvlText w:val=""/>
      <w:lvlJc w:val="left"/>
      <w:pPr>
        <w:ind w:left="4320" w:hanging="360"/>
      </w:pPr>
      <w:rPr>
        <w:rFonts w:ascii="Wingdings" w:hAnsi="Wingdings" w:hint="default"/>
      </w:rPr>
    </w:lvl>
    <w:lvl w:ilvl="6" w:tplc="3104CD3C">
      <w:start w:val="1"/>
      <w:numFmt w:val="bullet"/>
      <w:lvlText w:val=""/>
      <w:lvlJc w:val="left"/>
      <w:pPr>
        <w:ind w:left="5040" w:hanging="360"/>
      </w:pPr>
      <w:rPr>
        <w:rFonts w:ascii="Symbol" w:hAnsi="Symbol" w:hint="default"/>
      </w:rPr>
    </w:lvl>
    <w:lvl w:ilvl="7" w:tplc="F32CA366">
      <w:start w:val="1"/>
      <w:numFmt w:val="bullet"/>
      <w:lvlText w:val="o"/>
      <w:lvlJc w:val="left"/>
      <w:pPr>
        <w:ind w:left="5760" w:hanging="360"/>
      </w:pPr>
      <w:rPr>
        <w:rFonts w:ascii="Courier New" w:hAnsi="Courier New" w:hint="default"/>
      </w:rPr>
    </w:lvl>
    <w:lvl w:ilvl="8" w:tplc="12DE550E">
      <w:start w:val="1"/>
      <w:numFmt w:val="bullet"/>
      <w:lvlText w:val=""/>
      <w:lvlJc w:val="left"/>
      <w:pPr>
        <w:ind w:left="6480" w:hanging="360"/>
      </w:pPr>
      <w:rPr>
        <w:rFonts w:ascii="Wingdings" w:hAnsi="Wingdings" w:hint="default"/>
      </w:rPr>
    </w:lvl>
  </w:abstractNum>
  <w:abstractNum w:abstractNumId="18" w15:restartNumberingAfterBreak="0">
    <w:nsid w:val="6EC4271A"/>
    <w:multiLevelType w:val="hybridMultilevel"/>
    <w:tmpl w:val="B68499C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4997533"/>
    <w:multiLevelType w:val="hybridMultilevel"/>
    <w:tmpl w:val="D432FD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9475CDF"/>
    <w:multiLevelType w:val="hybridMultilevel"/>
    <w:tmpl w:val="7AC662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C603809"/>
    <w:multiLevelType w:val="hybridMultilevel"/>
    <w:tmpl w:val="9ABCB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2330F7"/>
    <w:multiLevelType w:val="hybridMultilevel"/>
    <w:tmpl w:val="3F563FB2"/>
    <w:lvl w:ilvl="0" w:tplc="F552E966">
      <w:start w:val="1"/>
      <w:numFmt w:val="bullet"/>
      <w:lvlText w:val=""/>
      <w:lvlJc w:val="left"/>
      <w:pPr>
        <w:ind w:left="720" w:hanging="360"/>
      </w:pPr>
      <w:rPr>
        <w:rFonts w:ascii="Symbol" w:hAnsi="Symbol" w:hint="default"/>
      </w:rPr>
    </w:lvl>
    <w:lvl w:ilvl="1" w:tplc="B4408646">
      <w:start w:val="1"/>
      <w:numFmt w:val="bullet"/>
      <w:lvlText w:val="o"/>
      <w:lvlJc w:val="left"/>
      <w:pPr>
        <w:ind w:left="1440" w:hanging="360"/>
      </w:pPr>
      <w:rPr>
        <w:rFonts w:ascii="Courier New" w:hAnsi="Courier New" w:hint="default"/>
      </w:rPr>
    </w:lvl>
    <w:lvl w:ilvl="2" w:tplc="AA089762">
      <w:start w:val="1"/>
      <w:numFmt w:val="bullet"/>
      <w:lvlText w:val=""/>
      <w:lvlJc w:val="left"/>
      <w:pPr>
        <w:ind w:left="2160" w:hanging="360"/>
      </w:pPr>
      <w:rPr>
        <w:rFonts w:ascii="Wingdings" w:hAnsi="Wingdings" w:hint="default"/>
      </w:rPr>
    </w:lvl>
    <w:lvl w:ilvl="3" w:tplc="38A2076E">
      <w:start w:val="1"/>
      <w:numFmt w:val="bullet"/>
      <w:lvlText w:val=""/>
      <w:lvlJc w:val="left"/>
      <w:pPr>
        <w:ind w:left="2880" w:hanging="360"/>
      </w:pPr>
      <w:rPr>
        <w:rFonts w:ascii="Symbol" w:hAnsi="Symbol" w:hint="default"/>
      </w:rPr>
    </w:lvl>
    <w:lvl w:ilvl="4" w:tplc="449A141A">
      <w:start w:val="1"/>
      <w:numFmt w:val="bullet"/>
      <w:lvlText w:val="o"/>
      <w:lvlJc w:val="left"/>
      <w:pPr>
        <w:ind w:left="3600" w:hanging="360"/>
      </w:pPr>
      <w:rPr>
        <w:rFonts w:ascii="Courier New" w:hAnsi="Courier New" w:hint="default"/>
      </w:rPr>
    </w:lvl>
    <w:lvl w:ilvl="5" w:tplc="91E220C4">
      <w:start w:val="1"/>
      <w:numFmt w:val="bullet"/>
      <w:lvlText w:val=""/>
      <w:lvlJc w:val="left"/>
      <w:pPr>
        <w:ind w:left="4320" w:hanging="360"/>
      </w:pPr>
      <w:rPr>
        <w:rFonts w:ascii="Wingdings" w:hAnsi="Wingdings" w:hint="default"/>
      </w:rPr>
    </w:lvl>
    <w:lvl w:ilvl="6" w:tplc="6EDC6C64">
      <w:start w:val="1"/>
      <w:numFmt w:val="bullet"/>
      <w:lvlText w:val=""/>
      <w:lvlJc w:val="left"/>
      <w:pPr>
        <w:ind w:left="5040" w:hanging="360"/>
      </w:pPr>
      <w:rPr>
        <w:rFonts w:ascii="Symbol" w:hAnsi="Symbol" w:hint="default"/>
      </w:rPr>
    </w:lvl>
    <w:lvl w:ilvl="7" w:tplc="CAAA7CBE">
      <w:start w:val="1"/>
      <w:numFmt w:val="bullet"/>
      <w:lvlText w:val="o"/>
      <w:lvlJc w:val="left"/>
      <w:pPr>
        <w:ind w:left="5760" w:hanging="360"/>
      </w:pPr>
      <w:rPr>
        <w:rFonts w:ascii="Courier New" w:hAnsi="Courier New" w:hint="default"/>
      </w:rPr>
    </w:lvl>
    <w:lvl w:ilvl="8" w:tplc="2CE0D3BE">
      <w:start w:val="1"/>
      <w:numFmt w:val="bullet"/>
      <w:lvlText w:val=""/>
      <w:lvlJc w:val="left"/>
      <w:pPr>
        <w:ind w:left="6480" w:hanging="360"/>
      </w:pPr>
      <w:rPr>
        <w:rFonts w:ascii="Wingdings" w:hAnsi="Wingdings" w:hint="default"/>
      </w:rPr>
    </w:lvl>
  </w:abstractNum>
  <w:num w:numId="1">
    <w:abstractNumId w:val="22"/>
  </w:num>
  <w:num w:numId="2">
    <w:abstractNumId w:val="14"/>
  </w:num>
  <w:num w:numId="3">
    <w:abstractNumId w:val="17"/>
  </w:num>
  <w:num w:numId="4">
    <w:abstractNumId w:val="10"/>
  </w:num>
  <w:num w:numId="5">
    <w:abstractNumId w:val="19"/>
  </w:num>
  <w:num w:numId="6">
    <w:abstractNumId w:val="16"/>
  </w:num>
  <w:num w:numId="7">
    <w:abstractNumId w:val="15"/>
  </w:num>
  <w:num w:numId="8">
    <w:abstractNumId w:val="20"/>
  </w:num>
  <w:num w:numId="9">
    <w:abstractNumId w:val="13"/>
  </w:num>
  <w:num w:numId="10">
    <w:abstractNumId w:val="11"/>
  </w:num>
  <w:num w:numId="11">
    <w:abstractNumId w:val="3"/>
  </w:num>
  <w:num w:numId="12">
    <w:abstractNumId w:val="12"/>
  </w:num>
  <w:num w:numId="13">
    <w:abstractNumId w:val="7"/>
  </w:num>
  <w:num w:numId="14">
    <w:abstractNumId w:val="21"/>
  </w:num>
  <w:num w:numId="15">
    <w:abstractNumId w:val="1"/>
  </w:num>
  <w:num w:numId="16">
    <w:abstractNumId w:val="8"/>
  </w:num>
  <w:num w:numId="17">
    <w:abstractNumId w:val="4"/>
  </w:num>
  <w:num w:numId="18">
    <w:abstractNumId w:val="0"/>
  </w:num>
  <w:num w:numId="19">
    <w:abstractNumId w:val="9"/>
  </w:num>
  <w:num w:numId="20">
    <w:abstractNumId w:val="18"/>
  </w:num>
  <w:num w:numId="21">
    <w:abstractNumId w:val="6"/>
  </w:num>
  <w:num w:numId="22">
    <w:abstractNumId w:val="2"/>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4F4"/>
    <w:rsid w:val="00016166"/>
    <w:rsid w:val="000162D4"/>
    <w:rsid w:val="00026843"/>
    <w:rsid w:val="00034FE0"/>
    <w:rsid w:val="00044304"/>
    <w:rsid w:val="00050A59"/>
    <w:rsid w:val="0009057F"/>
    <w:rsid w:val="00094A14"/>
    <w:rsid w:val="00094BF7"/>
    <w:rsid w:val="000C4B4E"/>
    <w:rsid w:val="000D6C63"/>
    <w:rsid w:val="001011D0"/>
    <w:rsid w:val="001527A9"/>
    <w:rsid w:val="0015518D"/>
    <w:rsid w:val="00161B71"/>
    <w:rsid w:val="00190BD6"/>
    <w:rsid w:val="00214457"/>
    <w:rsid w:val="00261EFA"/>
    <w:rsid w:val="002749E6"/>
    <w:rsid w:val="0028339C"/>
    <w:rsid w:val="002B085A"/>
    <w:rsid w:val="002C0A2D"/>
    <w:rsid w:val="002D434F"/>
    <w:rsid w:val="002D4E0B"/>
    <w:rsid w:val="002E0CB3"/>
    <w:rsid w:val="00392B75"/>
    <w:rsid w:val="003A34D8"/>
    <w:rsid w:val="003C4495"/>
    <w:rsid w:val="003D616C"/>
    <w:rsid w:val="003E4441"/>
    <w:rsid w:val="003F45B4"/>
    <w:rsid w:val="003F7D8C"/>
    <w:rsid w:val="0040463D"/>
    <w:rsid w:val="00417282"/>
    <w:rsid w:val="00457413"/>
    <w:rsid w:val="004B167E"/>
    <w:rsid w:val="004C1244"/>
    <w:rsid w:val="004E704C"/>
    <w:rsid w:val="004F0B3B"/>
    <w:rsid w:val="004F19F2"/>
    <w:rsid w:val="004F2A78"/>
    <w:rsid w:val="004F4751"/>
    <w:rsid w:val="00500437"/>
    <w:rsid w:val="00503C24"/>
    <w:rsid w:val="00504EA4"/>
    <w:rsid w:val="005150CE"/>
    <w:rsid w:val="00550C82"/>
    <w:rsid w:val="0057373A"/>
    <w:rsid w:val="005746D0"/>
    <w:rsid w:val="005B0411"/>
    <w:rsid w:val="005C34BE"/>
    <w:rsid w:val="005D3E6E"/>
    <w:rsid w:val="005D7B4A"/>
    <w:rsid w:val="006027F2"/>
    <w:rsid w:val="0063190A"/>
    <w:rsid w:val="00655E76"/>
    <w:rsid w:val="00655E97"/>
    <w:rsid w:val="006822AA"/>
    <w:rsid w:val="0068705E"/>
    <w:rsid w:val="006A1401"/>
    <w:rsid w:val="006C653A"/>
    <w:rsid w:val="00702F3B"/>
    <w:rsid w:val="00711092"/>
    <w:rsid w:val="00761AE3"/>
    <w:rsid w:val="00774E05"/>
    <w:rsid w:val="00792585"/>
    <w:rsid w:val="007B124E"/>
    <w:rsid w:val="007D7CB4"/>
    <w:rsid w:val="00807DD2"/>
    <w:rsid w:val="00841F1C"/>
    <w:rsid w:val="00846711"/>
    <w:rsid w:val="008524C4"/>
    <w:rsid w:val="00885D1B"/>
    <w:rsid w:val="008868AF"/>
    <w:rsid w:val="008B0060"/>
    <w:rsid w:val="008C0C12"/>
    <w:rsid w:val="008F1502"/>
    <w:rsid w:val="009055E8"/>
    <w:rsid w:val="00912824"/>
    <w:rsid w:val="0093700A"/>
    <w:rsid w:val="0096042C"/>
    <w:rsid w:val="00976902"/>
    <w:rsid w:val="009A51A8"/>
    <w:rsid w:val="009C21B2"/>
    <w:rsid w:val="009E2722"/>
    <w:rsid w:val="009F227B"/>
    <w:rsid w:val="00A00510"/>
    <w:rsid w:val="00AB20AA"/>
    <w:rsid w:val="00AC5746"/>
    <w:rsid w:val="00B3763C"/>
    <w:rsid w:val="00BF79C8"/>
    <w:rsid w:val="00CF40B1"/>
    <w:rsid w:val="00D074F4"/>
    <w:rsid w:val="00D32234"/>
    <w:rsid w:val="00D960B9"/>
    <w:rsid w:val="00DB70B9"/>
    <w:rsid w:val="00DC61F0"/>
    <w:rsid w:val="00E42F76"/>
    <w:rsid w:val="00E608E1"/>
    <w:rsid w:val="00E671FD"/>
    <w:rsid w:val="00E67DFA"/>
    <w:rsid w:val="00E9074B"/>
    <w:rsid w:val="00EA68C9"/>
    <w:rsid w:val="00EE1E51"/>
    <w:rsid w:val="00F0148B"/>
    <w:rsid w:val="00F153F8"/>
    <w:rsid w:val="00F651F1"/>
    <w:rsid w:val="00FB209E"/>
    <w:rsid w:val="00FE2F0D"/>
    <w:rsid w:val="23088FEF"/>
    <w:rsid w:val="272B0668"/>
    <w:rsid w:val="2948774F"/>
    <w:rsid w:val="32297E64"/>
    <w:rsid w:val="3DB5D87B"/>
    <w:rsid w:val="4A27B1B2"/>
    <w:rsid w:val="4BB95DF0"/>
    <w:rsid w:val="56BCEC12"/>
    <w:rsid w:val="5C912A1D"/>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90A674"/>
  <w15:docId w15:val="{BB51C384-D656-4117-8108-D855DE215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074F4"/>
    <w:pPr>
      <w:ind w:left="720"/>
      <w:contextualSpacing/>
    </w:pPr>
  </w:style>
  <w:style w:type="character" w:styleId="Hyperlink">
    <w:name w:val="Hyperlink"/>
    <w:basedOn w:val="DefaultParagraphFont"/>
    <w:uiPriority w:val="99"/>
    <w:semiHidden/>
    <w:unhideWhenUsed/>
    <w:rsid w:val="00392B75"/>
    <w:rPr>
      <w:color w:val="0000FF"/>
      <w:u w:val="single"/>
    </w:rPr>
  </w:style>
  <w:style w:type="character" w:customStyle="1" w:styleId="firstword1">
    <w:name w:val="firstword1"/>
    <w:basedOn w:val="DefaultParagraphFont"/>
    <w:rsid w:val="00392B75"/>
    <w:rPr>
      <w:rFonts w:ascii="Verdana" w:hAnsi="Verdana" w:hint="default"/>
      <w:b/>
      <w:bCs/>
      <w:strike w:val="0"/>
      <w:dstrike w:val="0"/>
      <w:sz w:val="26"/>
      <w:szCs w:val="26"/>
      <w:u w:val="none"/>
      <w:effect w:val="none"/>
    </w:rPr>
  </w:style>
  <w:style w:type="character" w:customStyle="1" w:styleId="votelink1">
    <w:name w:val="votelink1"/>
    <w:basedOn w:val="DefaultParagraphFont"/>
    <w:rsid w:val="00392B75"/>
    <w:rPr>
      <w:rFonts w:ascii="Verdana" w:hAnsi="Verdana" w:hint="default"/>
      <w:b/>
      <w:bCs/>
      <w:strike w:val="0"/>
      <w:dstrike w:val="0"/>
      <w:color w:val="232323"/>
      <w:sz w:val="22"/>
      <w:szCs w:val="22"/>
      <w:u w:val="none"/>
      <w:effect w:val="none"/>
    </w:rPr>
  </w:style>
  <w:style w:type="character" w:customStyle="1" w:styleId="smtext1">
    <w:name w:val="smtext1"/>
    <w:basedOn w:val="DefaultParagraphFont"/>
    <w:rsid w:val="00392B75"/>
    <w:rPr>
      <w:rFonts w:ascii="Verdana" w:hAnsi="Verdana" w:hint="default"/>
      <w:strike w:val="0"/>
      <w:dstrike w:val="0"/>
      <w:color w:val="232323"/>
      <w:sz w:val="24"/>
      <w:szCs w:val="24"/>
      <w:u w:val="none"/>
      <w:effect w:val="none"/>
    </w:rPr>
  </w:style>
  <w:style w:type="paragraph" w:styleId="BalloonText">
    <w:name w:val="Balloon Text"/>
    <w:basedOn w:val="Normal"/>
    <w:link w:val="BalloonTextChar"/>
    <w:uiPriority w:val="99"/>
    <w:semiHidden/>
    <w:unhideWhenUsed/>
    <w:rsid w:val="00392B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2B75"/>
    <w:rPr>
      <w:rFonts w:ascii="Tahoma" w:hAnsi="Tahoma" w:cs="Tahoma"/>
      <w:sz w:val="16"/>
      <w:szCs w:val="16"/>
    </w:rPr>
  </w:style>
  <w:style w:type="character" w:customStyle="1" w:styleId="bqquotelink1">
    <w:name w:val="bqquotelink1"/>
    <w:basedOn w:val="DefaultParagraphFont"/>
    <w:rsid w:val="00976902"/>
    <w:rPr>
      <w:rFonts w:ascii="Verdana" w:hAnsi="Verdana" w:hint="default"/>
      <w:sz w:val="34"/>
      <w:szCs w:val="34"/>
    </w:rPr>
  </w:style>
  <w:style w:type="character" w:customStyle="1" w:styleId="bodybold1">
    <w:name w:val="bodybold1"/>
    <w:basedOn w:val="DefaultParagraphFont"/>
    <w:rsid w:val="00976902"/>
    <w:rPr>
      <w:b/>
      <w:bCs/>
    </w:rPr>
  </w:style>
  <w:style w:type="paragraph" w:styleId="Header">
    <w:name w:val="header"/>
    <w:basedOn w:val="Normal"/>
    <w:link w:val="HeaderChar"/>
    <w:uiPriority w:val="99"/>
    <w:unhideWhenUsed/>
    <w:rsid w:val="00261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EFA"/>
  </w:style>
  <w:style w:type="paragraph" w:styleId="Footer">
    <w:name w:val="footer"/>
    <w:basedOn w:val="Normal"/>
    <w:link w:val="FooterChar"/>
    <w:uiPriority w:val="99"/>
    <w:unhideWhenUsed/>
    <w:rsid w:val="00261E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EFA"/>
  </w:style>
  <w:style w:type="table" w:styleId="TableGrid">
    <w:name w:val="Table Grid"/>
    <w:basedOn w:val="TableNormal"/>
    <w:uiPriority w:val="59"/>
    <w:rsid w:val="00E608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653862">
      <w:bodyDiv w:val="1"/>
      <w:marLeft w:val="0"/>
      <w:marRight w:val="0"/>
      <w:marTop w:val="0"/>
      <w:marBottom w:val="0"/>
      <w:divBdr>
        <w:top w:val="none" w:sz="0" w:space="0" w:color="auto"/>
        <w:left w:val="none" w:sz="0" w:space="0" w:color="auto"/>
        <w:bottom w:val="none" w:sz="0" w:space="0" w:color="auto"/>
        <w:right w:val="none" w:sz="0" w:space="0" w:color="auto"/>
      </w:divBdr>
      <w:divsChild>
        <w:div w:id="1992520178">
          <w:marLeft w:val="0"/>
          <w:marRight w:val="0"/>
          <w:marTop w:val="0"/>
          <w:marBottom w:val="0"/>
          <w:divBdr>
            <w:top w:val="none" w:sz="0" w:space="0" w:color="auto"/>
            <w:left w:val="none" w:sz="0" w:space="0" w:color="auto"/>
            <w:bottom w:val="none" w:sz="0" w:space="0" w:color="auto"/>
            <w:right w:val="none" w:sz="0" w:space="0" w:color="auto"/>
          </w:divBdr>
          <w:divsChild>
            <w:div w:id="428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771931">
      <w:bodyDiv w:val="1"/>
      <w:marLeft w:val="0"/>
      <w:marRight w:val="0"/>
      <w:marTop w:val="0"/>
      <w:marBottom w:val="0"/>
      <w:divBdr>
        <w:top w:val="none" w:sz="0" w:space="0" w:color="auto"/>
        <w:left w:val="none" w:sz="0" w:space="0" w:color="auto"/>
        <w:bottom w:val="none" w:sz="0" w:space="0" w:color="auto"/>
        <w:right w:val="none" w:sz="0" w:space="0" w:color="auto"/>
      </w:divBdr>
      <w:divsChild>
        <w:div w:id="2083335795">
          <w:marLeft w:val="0"/>
          <w:marRight w:val="0"/>
          <w:marTop w:val="0"/>
          <w:marBottom w:val="0"/>
          <w:divBdr>
            <w:top w:val="none" w:sz="0" w:space="0" w:color="auto"/>
            <w:left w:val="none" w:sz="0" w:space="0" w:color="auto"/>
            <w:bottom w:val="none" w:sz="0" w:space="0" w:color="auto"/>
            <w:right w:val="none" w:sz="0" w:space="0" w:color="auto"/>
          </w:divBdr>
          <w:divsChild>
            <w:div w:id="1036976335">
              <w:marLeft w:val="0"/>
              <w:marRight w:val="0"/>
              <w:marTop w:val="0"/>
              <w:marBottom w:val="0"/>
              <w:divBdr>
                <w:top w:val="none" w:sz="0" w:space="0" w:color="auto"/>
                <w:left w:val="none" w:sz="0" w:space="0" w:color="auto"/>
                <w:bottom w:val="none" w:sz="0" w:space="0" w:color="auto"/>
                <w:right w:val="none" w:sz="0" w:space="0" w:color="auto"/>
              </w:divBdr>
              <w:divsChild>
                <w:div w:id="929004367">
                  <w:marLeft w:val="0"/>
                  <w:marRight w:val="0"/>
                  <w:marTop w:val="0"/>
                  <w:marBottom w:val="0"/>
                  <w:divBdr>
                    <w:top w:val="none" w:sz="0" w:space="0" w:color="auto"/>
                    <w:left w:val="none" w:sz="0" w:space="0" w:color="auto"/>
                    <w:bottom w:val="none" w:sz="0" w:space="0" w:color="auto"/>
                    <w:right w:val="none" w:sz="0" w:space="0" w:color="auto"/>
                  </w:divBdr>
                  <w:divsChild>
                    <w:div w:id="2044361111">
                      <w:marLeft w:val="0"/>
                      <w:marRight w:val="0"/>
                      <w:marTop w:val="56"/>
                      <w:marBottom w:val="0"/>
                      <w:divBdr>
                        <w:top w:val="none" w:sz="0" w:space="0" w:color="auto"/>
                        <w:left w:val="none" w:sz="0" w:space="0" w:color="auto"/>
                        <w:bottom w:val="none" w:sz="0" w:space="0" w:color="auto"/>
                        <w:right w:val="none" w:sz="0" w:space="0" w:color="auto"/>
                      </w:divBdr>
                      <w:divsChild>
                        <w:div w:id="1529636727">
                          <w:marLeft w:val="0"/>
                          <w:marRight w:val="0"/>
                          <w:marTop w:val="0"/>
                          <w:marBottom w:val="0"/>
                          <w:divBdr>
                            <w:top w:val="single" w:sz="8" w:space="5" w:color="C3CCDF"/>
                            <w:left w:val="single" w:sz="8" w:space="5" w:color="C3CCDF"/>
                            <w:bottom w:val="single" w:sz="8" w:space="5" w:color="C3CCDF"/>
                            <w:right w:val="single" w:sz="8" w:space="5" w:color="C3CCDF"/>
                          </w:divBdr>
                          <w:divsChild>
                            <w:div w:id="1905020278">
                              <w:marLeft w:val="0"/>
                              <w:marRight w:val="0"/>
                              <w:marTop w:val="0"/>
                              <w:marBottom w:val="0"/>
                              <w:divBdr>
                                <w:top w:val="none" w:sz="0" w:space="0" w:color="auto"/>
                                <w:left w:val="none" w:sz="0" w:space="0" w:color="auto"/>
                                <w:bottom w:val="none" w:sz="0" w:space="0" w:color="auto"/>
                                <w:right w:val="none" w:sz="0" w:space="0" w:color="auto"/>
                              </w:divBdr>
                            </w:div>
                            <w:div w:id="105619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4170573">
      <w:bodyDiv w:val="1"/>
      <w:marLeft w:val="0"/>
      <w:marRight w:val="0"/>
      <w:marTop w:val="0"/>
      <w:marBottom w:val="0"/>
      <w:divBdr>
        <w:top w:val="none" w:sz="0" w:space="0" w:color="auto"/>
        <w:left w:val="none" w:sz="0" w:space="0" w:color="auto"/>
        <w:bottom w:val="none" w:sz="0" w:space="0" w:color="auto"/>
        <w:right w:val="none" w:sz="0" w:space="0" w:color="auto"/>
      </w:divBdr>
    </w:div>
    <w:div w:id="1184514681">
      <w:bodyDiv w:val="1"/>
      <w:marLeft w:val="0"/>
      <w:marRight w:val="0"/>
      <w:marTop w:val="0"/>
      <w:marBottom w:val="0"/>
      <w:divBdr>
        <w:top w:val="none" w:sz="0" w:space="0" w:color="auto"/>
        <w:left w:val="none" w:sz="0" w:space="0" w:color="auto"/>
        <w:bottom w:val="none" w:sz="0" w:space="0" w:color="auto"/>
        <w:right w:val="none" w:sz="0" w:space="0" w:color="auto"/>
      </w:divBdr>
      <w:divsChild>
        <w:div w:id="1374042561">
          <w:marLeft w:val="0"/>
          <w:marRight w:val="0"/>
          <w:marTop w:val="0"/>
          <w:marBottom w:val="0"/>
          <w:divBdr>
            <w:top w:val="none" w:sz="0" w:space="0" w:color="auto"/>
            <w:left w:val="none" w:sz="0" w:space="0" w:color="auto"/>
            <w:bottom w:val="none" w:sz="0" w:space="0" w:color="auto"/>
            <w:right w:val="none" w:sz="0" w:space="0" w:color="auto"/>
          </w:divBdr>
          <w:divsChild>
            <w:div w:id="102197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520208">
      <w:bodyDiv w:val="1"/>
      <w:marLeft w:val="0"/>
      <w:marRight w:val="0"/>
      <w:marTop w:val="0"/>
      <w:marBottom w:val="0"/>
      <w:divBdr>
        <w:top w:val="none" w:sz="0" w:space="0" w:color="auto"/>
        <w:left w:val="none" w:sz="0" w:space="0" w:color="auto"/>
        <w:bottom w:val="none" w:sz="0" w:space="0" w:color="auto"/>
        <w:right w:val="none" w:sz="0" w:space="0" w:color="auto"/>
      </w:divBdr>
    </w:div>
    <w:div w:id="190024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543566EFEB5244DBC2DED5AC50DC2E9" ma:contentTypeVersion="2" ma:contentTypeDescription="Create a new document." ma:contentTypeScope="" ma:versionID="0a56e24c1b1bff6deb0745cb95829253">
  <xsd:schema xmlns:xsd="http://www.w3.org/2001/XMLSchema" xmlns:xs="http://www.w3.org/2001/XMLSchema" xmlns:p="http://schemas.microsoft.com/office/2006/metadata/properties" xmlns:ns3="f29f8828-7f10-491b-8229-1dc3423ce2a6" targetNamespace="http://schemas.microsoft.com/office/2006/metadata/properties" ma:root="true" ma:fieldsID="d9ede314dea8f0dabb0a0ca22a8d8506" ns3:_="">
    <xsd:import namespace="f29f8828-7f10-491b-8229-1dc3423ce2a6"/>
    <xsd:element name="properties">
      <xsd:complexType>
        <xsd:sequence>
          <xsd:element name="documentManagement">
            <xsd:complexType>
              <xsd:all>
                <xsd:element ref="ns3:SharedWithUsers" minOccurs="0"/>
                <xsd:element ref="ns3: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f8828-7f10-491b-8229-1dc3423ce2a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BE1B01-8198-4912-B054-570E3D19AA25}">
  <ds:schemaRefs>
    <ds:schemaRef ds:uri="http://schemas.microsoft.com/sharepoint/v3/contenttype/forms"/>
  </ds:schemaRefs>
</ds:datastoreItem>
</file>

<file path=customXml/itemProps2.xml><?xml version="1.0" encoding="utf-8"?>
<ds:datastoreItem xmlns:ds="http://schemas.openxmlformats.org/officeDocument/2006/customXml" ds:itemID="{AAB6EEDB-DBD8-4F81-8D4C-1F4DBB1113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9f8828-7f10-491b-8229-1dc3423ce2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899972-C910-4F96-8575-1DBA9AEAAE22}">
  <ds:schemaRefs>
    <ds:schemaRef ds:uri="http://purl.org/dc/terms/"/>
    <ds:schemaRef ds:uri="http://schemas.microsoft.com/office/2006/documentManagement/types"/>
    <ds:schemaRef ds:uri="http://www.w3.org/XML/1998/namespace"/>
    <ds:schemaRef ds:uri="http://schemas.microsoft.com/office/infopath/2007/PartnerControls"/>
    <ds:schemaRef ds:uri="http://schemas.microsoft.com/office/2006/metadata/properties"/>
    <ds:schemaRef ds:uri="http://purl.org/dc/dcmitype/"/>
    <ds:schemaRef ds:uri="http://schemas.openxmlformats.org/package/2006/metadata/core-properties"/>
    <ds:schemaRef ds:uri="f29f8828-7f10-491b-8229-1dc3423ce2a6"/>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1127</Words>
  <Characters>6426</Characters>
  <Application>Microsoft Office Word</Application>
  <DocSecurity>0</DocSecurity>
  <Lines>53</Lines>
  <Paragraphs>15</Paragraphs>
  <ScaleCrop>false</ScaleCrop>
  <Company>Milwaukee Public Schools</Company>
  <LinksUpToDate>false</LinksUpToDate>
  <CharactersWithSpaces>7538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MPS</dc:creator>
  <cp:lastModifiedBy>Horn, Karen D</cp:lastModifiedBy>
  <cp:revision>19</cp:revision>
  <cp:lastPrinted>2015-01-21T20:14:00Z</cp:lastPrinted>
  <dcterms:created xsi:type="dcterms:W3CDTF">2015-01-23T19:11:00Z</dcterms:created>
  <dcterms:modified xsi:type="dcterms:W3CDTF">2015-08-18T14:43:00Z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0x0101003543566EFEB5244DBC2DED5AC50DC2E9</vt:lpwstr>
  </property>
</Properties>
</file>