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8BE758" w14:textId="11B5EC63" w:rsidR="00DE48AB" w:rsidRPr="00DE48AB" w:rsidRDefault="00DE48AB" w:rsidP="00DE48AB">
      <w:r w:rsidRPr="00DE48AB">
        <w:rPr>
          <w:rFonts w:eastAsia="Calibri" w:cs="Calibri"/>
          <w:u w:val="single"/>
        </w:rPr>
        <w:t>Topic:</w:t>
      </w:r>
      <w:r w:rsidRPr="00DE48AB">
        <w:rPr>
          <w:rFonts w:eastAsia="Calibri" w:cs="Calibri"/>
        </w:rPr>
        <w:t xml:space="preserve">  </w:t>
      </w:r>
      <w:r w:rsidRPr="00DE48AB">
        <w:rPr>
          <w:rFonts w:eastAsia="Calibri" w:cs="Calibri"/>
          <w:b/>
          <w:bCs/>
        </w:rPr>
        <w:t xml:space="preserve">Pre-Planning </w:t>
      </w:r>
    </w:p>
    <w:p w14:paraId="2836CE5F" w14:textId="77777777" w:rsidR="00DE48AB" w:rsidRPr="00DE48AB" w:rsidRDefault="00DE48AB" w:rsidP="00DE48AB">
      <w:r w:rsidRPr="00DE48AB">
        <w:rPr>
          <w:rFonts w:eastAsia="Calibri" w:cs="Calibri"/>
          <w:u w:val="single"/>
        </w:rPr>
        <w:t xml:space="preserve">Learning Intention:  </w:t>
      </w:r>
    </w:p>
    <w:p w14:paraId="5997DD37" w14:textId="0A082144" w:rsidR="00DE48AB" w:rsidRPr="00DE48AB" w:rsidRDefault="00DE48AB" w:rsidP="00DE48AB">
      <w:pPr>
        <w:pStyle w:val="ListParagraph"/>
        <w:numPr>
          <w:ilvl w:val="0"/>
          <w:numId w:val="23"/>
        </w:numPr>
      </w:pPr>
      <w:r w:rsidRPr="00DE48AB">
        <w:rPr>
          <w:rFonts w:eastAsia="Calibri" w:cs="Calibri"/>
        </w:rPr>
        <w:t xml:space="preserve">We are learning </w:t>
      </w:r>
      <w:r w:rsidR="00001BFC">
        <w:rPr>
          <w:rFonts w:eastAsia="Calibri" w:cs="Calibri"/>
        </w:rPr>
        <w:t>that there are</w:t>
      </w:r>
      <w:r w:rsidRPr="00DE48AB">
        <w:rPr>
          <w:rFonts w:eastAsia="Calibri" w:cs="Calibri"/>
        </w:rPr>
        <w:t xml:space="preserve"> steps </w:t>
      </w:r>
      <w:bookmarkStart w:id="0" w:name="_GoBack"/>
      <w:bookmarkEnd w:id="0"/>
      <w:r w:rsidRPr="00DE48AB">
        <w:rPr>
          <w:rFonts w:eastAsia="Calibri" w:cs="Calibri"/>
        </w:rPr>
        <w:t xml:space="preserve">to successfully prepare for a task or event. </w:t>
      </w:r>
    </w:p>
    <w:p w14:paraId="320E647E" w14:textId="77777777" w:rsidR="00DE48AB" w:rsidRPr="00DE48AB" w:rsidRDefault="00DE48AB" w:rsidP="00DE48AB">
      <w:r w:rsidRPr="00DE48AB">
        <w:rPr>
          <w:rFonts w:eastAsia="Calibri" w:cs="Calibri"/>
          <w:u w:val="single"/>
        </w:rPr>
        <w:t xml:space="preserve">Success Criteria:  </w:t>
      </w:r>
    </w:p>
    <w:p w14:paraId="52CA89C9" w14:textId="1BEF7A94" w:rsidR="00DE48AB" w:rsidRPr="00DE48AB" w:rsidRDefault="00DE48AB" w:rsidP="00DE48AB">
      <w:pPr>
        <w:pStyle w:val="ListParagraph"/>
        <w:numPr>
          <w:ilvl w:val="0"/>
          <w:numId w:val="24"/>
        </w:numPr>
      </w:pPr>
      <w:r w:rsidRPr="00DE48AB">
        <w:rPr>
          <w:rFonts w:eastAsia="Calibri" w:cs="Calibri"/>
        </w:rPr>
        <w:t xml:space="preserve">We know we are successful when students will we be able to identify needed resources/items to be prepared. </w:t>
      </w:r>
    </w:p>
    <w:p w14:paraId="60BBB3D9" w14:textId="68ECC46A" w:rsidR="00DE48AB" w:rsidRPr="00DE48AB" w:rsidRDefault="00DE48AB" w:rsidP="00DE48AB">
      <w:pPr>
        <w:pStyle w:val="ListParagraph"/>
        <w:numPr>
          <w:ilvl w:val="0"/>
          <w:numId w:val="24"/>
        </w:numPr>
      </w:pPr>
      <w:r w:rsidRPr="00DE48AB">
        <w:rPr>
          <w:rFonts w:eastAsia="Calibri" w:cs="Calibri"/>
        </w:rPr>
        <w:t xml:space="preserve">We know we are successful when students are able to prioritize steps and decide when and how they will be done. </w:t>
      </w:r>
    </w:p>
    <w:p w14:paraId="4D3E4513" w14:textId="5E380088" w:rsidR="00DE48AB" w:rsidRPr="00DE48AB" w:rsidRDefault="00DE48AB" w:rsidP="00DE48AB">
      <w:pPr>
        <w:pStyle w:val="ListParagraph"/>
        <w:numPr>
          <w:ilvl w:val="0"/>
          <w:numId w:val="24"/>
        </w:numPr>
      </w:pPr>
      <w:r w:rsidRPr="00DE48AB">
        <w:rPr>
          <w:rFonts w:eastAsia="Calibri" w:cs="Calibri"/>
        </w:rPr>
        <w:t xml:space="preserve">We know we are successful when students are able to describe these steps and incorporate them into his/her daily routine. </w:t>
      </w:r>
    </w:p>
    <w:p w14:paraId="3F14D0F7" w14:textId="77777777" w:rsidR="00DE48AB" w:rsidRPr="00DE48AB" w:rsidRDefault="00DE48AB" w:rsidP="00DE48AB">
      <w:r w:rsidRPr="00DE48AB">
        <w:rPr>
          <w:rFonts w:eastAsia="Calibri" w:cs="Calibri"/>
          <w:u w:val="single"/>
        </w:rPr>
        <w:t>Materials for Activity:</w:t>
      </w:r>
    </w:p>
    <w:p w14:paraId="5B40B49A" w14:textId="77777777" w:rsidR="00DE48AB" w:rsidRPr="00DE48AB" w:rsidRDefault="00DE48AB" w:rsidP="00DE48AB">
      <w:pPr>
        <w:pStyle w:val="ListParagraph"/>
        <w:numPr>
          <w:ilvl w:val="0"/>
          <w:numId w:val="25"/>
        </w:numPr>
      </w:pPr>
      <w:r w:rsidRPr="00DE48AB">
        <w:rPr>
          <w:rFonts w:eastAsia="Calibri" w:cs="Calibri"/>
        </w:rPr>
        <w:t>Large post-it paper/easel/chalkboard/whiteboard</w:t>
      </w:r>
    </w:p>
    <w:p w14:paraId="5C5D5A7A" w14:textId="77777777" w:rsidR="00DE48AB" w:rsidRPr="00DE48AB" w:rsidRDefault="00DE48AB" w:rsidP="00DE48AB">
      <w:pPr>
        <w:pStyle w:val="ListParagraph"/>
        <w:numPr>
          <w:ilvl w:val="0"/>
          <w:numId w:val="25"/>
        </w:numPr>
      </w:pPr>
      <w:r w:rsidRPr="00DE48AB">
        <w:rPr>
          <w:rFonts w:eastAsia="Calibri" w:cs="Calibri"/>
        </w:rPr>
        <w:t>Markers/Chalk</w:t>
      </w:r>
    </w:p>
    <w:p w14:paraId="25793C12" w14:textId="6EC92122" w:rsidR="00DE48AB" w:rsidRPr="00DE48AB" w:rsidRDefault="00DE48AB" w:rsidP="00DE48AB">
      <w:pPr>
        <w:pStyle w:val="ListParagraph"/>
        <w:numPr>
          <w:ilvl w:val="0"/>
          <w:numId w:val="25"/>
        </w:numPr>
      </w:pPr>
      <w:r w:rsidRPr="00DE48AB">
        <w:rPr>
          <w:rFonts w:eastAsia="Calibri" w:cs="Calibri"/>
        </w:rPr>
        <w:t>Paper</w:t>
      </w:r>
    </w:p>
    <w:p w14:paraId="37025023" w14:textId="35090E10" w:rsidR="00DE48AB" w:rsidRPr="00DE48AB" w:rsidRDefault="00DE48AB" w:rsidP="00DE48AB">
      <w:pPr>
        <w:pStyle w:val="ListParagraph"/>
        <w:numPr>
          <w:ilvl w:val="0"/>
          <w:numId w:val="25"/>
        </w:numPr>
      </w:pPr>
      <w:r w:rsidRPr="00DE48AB">
        <w:rPr>
          <w:rFonts w:eastAsia="Calibri" w:cs="Calibri"/>
        </w:rPr>
        <w:t xml:space="preserve">Pens/pencils </w:t>
      </w:r>
    </w:p>
    <w:p w14:paraId="0464CEB2" w14:textId="77777777" w:rsidR="00DE48AB" w:rsidRPr="00DE48AB" w:rsidRDefault="00DE48AB" w:rsidP="00DE48AB">
      <w:pPr>
        <w:pStyle w:val="ListParagraph"/>
        <w:numPr>
          <w:ilvl w:val="0"/>
          <w:numId w:val="25"/>
        </w:numPr>
      </w:pPr>
      <w:r w:rsidRPr="00DE48AB">
        <w:t xml:space="preserve">Attendance Report Week Prior </w:t>
      </w:r>
    </w:p>
    <w:p w14:paraId="2A5A2402" w14:textId="77777777" w:rsidR="00DE48AB" w:rsidRPr="00DE48AB" w:rsidRDefault="00DE48AB" w:rsidP="00DE48AB">
      <w:r w:rsidRPr="00DE48AB">
        <w:rPr>
          <w:rFonts w:eastAsia="Calibri" w:cs="Calibri"/>
          <w:u w:val="single"/>
        </w:rPr>
        <w:t>Standard Circle Set-Up:</w:t>
      </w:r>
    </w:p>
    <w:p w14:paraId="5F24340C" w14:textId="77777777" w:rsidR="00DE48AB" w:rsidRPr="00DE48AB" w:rsidRDefault="00DE48AB" w:rsidP="00DE48AB">
      <w:pPr>
        <w:pStyle w:val="ListParagraph"/>
        <w:numPr>
          <w:ilvl w:val="0"/>
          <w:numId w:val="25"/>
        </w:numPr>
      </w:pPr>
      <w:r w:rsidRPr="00DE48AB">
        <w:rPr>
          <w:rFonts w:eastAsia="Calibri" w:cs="Calibri"/>
        </w:rPr>
        <w:t>Chairs in a circle (preferably without desk attached)</w:t>
      </w:r>
    </w:p>
    <w:p w14:paraId="0AED899A" w14:textId="77777777" w:rsidR="00DE48AB" w:rsidRPr="00DE48AB" w:rsidRDefault="00DE48AB" w:rsidP="00DE48AB">
      <w:pPr>
        <w:pStyle w:val="ListParagraph"/>
        <w:numPr>
          <w:ilvl w:val="0"/>
          <w:numId w:val="25"/>
        </w:numPr>
      </w:pPr>
      <w:r w:rsidRPr="00DE48AB">
        <w:rPr>
          <w:rFonts w:eastAsia="Calibri" w:cs="Calibri"/>
        </w:rPr>
        <w:t>Center piece in center of circle</w:t>
      </w:r>
    </w:p>
    <w:p w14:paraId="55C4993C" w14:textId="77777777" w:rsidR="00DE48AB" w:rsidRPr="00DE48AB" w:rsidRDefault="00DE48AB" w:rsidP="00DE48AB">
      <w:pPr>
        <w:pStyle w:val="ListParagraph"/>
        <w:numPr>
          <w:ilvl w:val="0"/>
          <w:numId w:val="25"/>
        </w:numPr>
      </w:pPr>
      <w:r w:rsidRPr="00DE48AB">
        <w:rPr>
          <w:rFonts w:eastAsia="Calibri" w:cs="Calibri"/>
        </w:rPr>
        <w:t>3-4 talking pieces around the center piece</w:t>
      </w:r>
    </w:p>
    <w:p w14:paraId="1B2A4908" w14:textId="42A892A4" w:rsidR="00D32234" w:rsidRPr="00DE48AB" w:rsidRDefault="00DE48AB" w:rsidP="00DE48AB">
      <w:pPr>
        <w:pStyle w:val="ListParagraph"/>
        <w:numPr>
          <w:ilvl w:val="0"/>
          <w:numId w:val="25"/>
        </w:numPr>
      </w:pPr>
      <w:r w:rsidRPr="00DE48AB">
        <w:rPr>
          <w:rFonts w:eastAsia="Calibri" w:cs="Calibri"/>
        </w:rPr>
        <w:t>2-4 copies of Shared Agreements</w:t>
      </w:r>
    </w:p>
    <w:p w14:paraId="0E7BAA0E" w14:textId="3E81321C" w:rsidR="00D32234" w:rsidRPr="00DE48AB" w:rsidRDefault="11BDBAAB" w:rsidP="006A1401">
      <w:pPr>
        <w:spacing w:after="0" w:line="240" w:lineRule="auto"/>
        <w:jc w:val="center"/>
        <w:rPr>
          <w:b/>
          <w:u w:val="single"/>
        </w:rPr>
      </w:pPr>
      <w:r w:rsidRPr="00DE48AB">
        <w:rPr>
          <w:rFonts w:eastAsia="Calibri" w:cs="Calibri"/>
          <w:b/>
          <w:bCs/>
          <w:u w:val="single"/>
        </w:rPr>
        <w:t>Group Procedure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DE48AB" w14:paraId="3B034008" w14:textId="77777777" w:rsidTr="11BDBAAB">
        <w:tc>
          <w:tcPr>
            <w:tcW w:w="10152" w:type="dxa"/>
          </w:tcPr>
          <w:p w14:paraId="7DFC8504" w14:textId="174A272B" w:rsidR="00E608E1" w:rsidRPr="00DE48AB" w:rsidRDefault="11BDBAAB" w:rsidP="00E608E1">
            <w:pPr>
              <w:rPr>
                <w:highlight w:val="yellow"/>
                <w:u w:val="single"/>
              </w:rPr>
            </w:pPr>
            <w:r w:rsidRPr="00DE48AB">
              <w:rPr>
                <w:b/>
                <w:bCs/>
                <w:u w:val="single"/>
              </w:rPr>
              <w:t>Welcome</w:t>
            </w:r>
          </w:p>
        </w:tc>
      </w:tr>
      <w:tr w:rsidR="00E608E1" w:rsidRPr="00DE48AB" w14:paraId="26E337B1" w14:textId="77777777" w:rsidTr="11BDBAAB">
        <w:tc>
          <w:tcPr>
            <w:tcW w:w="10152" w:type="dxa"/>
          </w:tcPr>
          <w:p w14:paraId="18755DB0" w14:textId="580E717F" w:rsidR="00E608E1" w:rsidRPr="00DE48AB" w:rsidRDefault="11BDBAAB" w:rsidP="00A00510">
            <w:pPr>
              <w:rPr>
                <w:b/>
                <w:u w:val="single"/>
              </w:rPr>
            </w:pPr>
            <w:r w:rsidRPr="00DE48AB">
              <w:t>Greet students, get in circle.  If needed, seat students strategically.  Notice how the group is doing today (e.g. high or low energy, high or low motivation).  If needed, remind students of the shared agreements. You can ask a student to volunteer to read them or read them yourself.</w:t>
            </w:r>
          </w:p>
        </w:tc>
      </w:tr>
    </w:tbl>
    <w:p w14:paraId="36FDAC46" w14:textId="77777777" w:rsidR="00D32234" w:rsidRPr="00DE48AB" w:rsidRDefault="00D32234" w:rsidP="00A00510">
      <w:pPr>
        <w:spacing w:after="0" w:line="240" w:lineRule="auto"/>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DE48AB" w14:paraId="5868BD4C" w14:textId="77777777" w:rsidTr="0F346288">
        <w:tc>
          <w:tcPr>
            <w:tcW w:w="10152" w:type="dxa"/>
          </w:tcPr>
          <w:p w14:paraId="4061526F" w14:textId="77777777" w:rsidR="00E608E1" w:rsidRPr="00DE48AB" w:rsidRDefault="00E608E1" w:rsidP="00E608E1">
            <w:pPr>
              <w:rPr>
                <w:b/>
                <w:u w:val="single"/>
              </w:rPr>
            </w:pPr>
            <w:r w:rsidRPr="00DE48AB">
              <w:rPr>
                <w:rFonts w:cs="Times New Roman"/>
                <w:b/>
                <w:u w:val="single"/>
              </w:rPr>
              <w:t>Icebreaker</w:t>
            </w:r>
          </w:p>
        </w:tc>
      </w:tr>
      <w:tr w:rsidR="00E608E1" w:rsidRPr="00DE48AB" w14:paraId="75CAC87A" w14:textId="77777777" w:rsidTr="0F346288">
        <w:tc>
          <w:tcPr>
            <w:tcW w:w="10152" w:type="dxa"/>
          </w:tcPr>
          <w:p w14:paraId="6904A81E" w14:textId="3D24FFC3" w:rsidR="00E608E1" w:rsidRPr="00DE48AB" w:rsidRDefault="0F346288" w:rsidP="00A00510">
            <w:r w:rsidRPr="00DE48AB">
              <w:rPr>
                <w:rStyle w:val="bqquotelink1"/>
                <w:rFonts w:asciiTheme="minorHAnsi" w:hAnsiTheme="minorHAnsi"/>
                <w:color w:val="000000" w:themeColor="text1"/>
                <w:sz w:val="22"/>
                <w:szCs w:val="22"/>
              </w:rPr>
              <w:t>Describe your morning.  What went well and what could have gone smoother?  If you had a "do over" what would your morning have looked like?</w:t>
            </w:r>
          </w:p>
        </w:tc>
      </w:tr>
    </w:tbl>
    <w:p w14:paraId="5D1BD2B5" w14:textId="77777777" w:rsidR="00D32234" w:rsidRPr="00DE48AB" w:rsidRDefault="00D32234" w:rsidP="00A00510">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DE48AB" w14:paraId="68F4F68C" w14:textId="77777777" w:rsidTr="77CEEA0A">
        <w:tc>
          <w:tcPr>
            <w:tcW w:w="10152" w:type="dxa"/>
          </w:tcPr>
          <w:p w14:paraId="71341772" w14:textId="4D573207" w:rsidR="00E608E1" w:rsidRPr="00DE48AB" w:rsidRDefault="11BDBAAB" w:rsidP="00E608E1">
            <w:pPr>
              <w:rPr>
                <w:rStyle w:val="bqquotelink1"/>
                <w:rFonts w:asciiTheme="minorHAnsi" w:hAnsiTheme="minorHAnsi" w:cs="Helvetica"/>
                <w:color w:val="000000"/>
                <w:sz w:val="22"/>
                <w:szCs w:val="22"/>
                <w:highlight w:val="yellow"/>
              </w:rPr>
            </w:pPr>
            <w:r w:rsidRPr="00DE48AB">
              <w:rPr>
                <w:b/>
                <w:bCs/>
                <w:u w:val="single"/>
              </w:rPr>
              <w:t>Prior Week Reflection</w:t>
            </w:r>
          </w:p>
        </w:tc>
      </w:tr>
      <w:tr w:rsidR="00DE48AB" w:rsidRPr="00DE48AB" w14:paraId="0D15F221" w14:textId="77777777" w:rsidTr="77CEEA0A">
        <w:tc>
          <w:tcPr>
            <w:tcW w:w="10152" w:type="dxa"/>
          </w:tcPr>
          <w:p w14:paraId="06161861" w14:textId="77CEEA0A" w:rsidR="00DE48AB" w:rsidRPr="00DE48AB" w:rsidRDefault="77CEEA0A" w:rsidP="77CEEA0A">
            <w:r w:rsidRPr="77CEEA0A">
              <w:rPr>
                <w:rFonts w:ascii="Calibri" w:eastAsia="Calibri" w:hAnsi="Calibri" w:cs="Calibri"/>
              </w:rPr>
              <w:t xml:space="preserve">Pass out the prior week attendance data. Have students reflect on their performance by stating: </w:t>
            </w:r>
            <w:r w:rsidRPr="77CEEA0A">
              <w:rPr>
                <w:rFonts w:ascii="Calibri" w:eastAsia="Calibri" w:hAnsi="Calibri" w:cs="Calibri"/>
                <w:b/>
                <w:bCs/>
              </w:rPr>
              <w:t>Let’s take some time to review our attendance for the week.</w:t>
            </w:r>
            <w:r w:rsidRPr="77CEEA0A">
              <w:rPr>
                <w:rFonts w:ascii="Calibri" w:eastAsia="Calibri" w:hAnsi="Calibri" w:cs="Calibri"/>
              </w:rPr>
              <w:t xml:space="preserve"> </w:t>
            </w:r>
          </w:p>
          <w:p w14:paraId="4C5403E8" w14:textId="71387CFD" w:rsidR="00DE48AB" w:rsidRPr="00DE48AB" w:rsidRDefault="77CEEA0A" w:rsidP="77CEEA0A">
            <w:pPr>
              <w:pStyle w:val="ListParagraph"/>
              <w:numPr>
                <w:ilvl w:val="0"/>
                <w:numId w:val="1"/>
              </w:numPr>
            </w:pPr>
            <w:r w:rsidRPr="77CEEA0A">
              <w:rPr>
                <w:rFonts w:ascii="Calibri" w:eastAsia="Calibri" w:hAnsi="Calibri" w:cs="Calibri"/>
              </w:rPr>
              <w:t xml:space="preserve">Facilitator, take time to explain the attendance report provided. Elaborate on the codes (ANOX, TAUN, ABEX, TAEX, LATE, A, etc.).  </w:t>
            </w:r>
          </w:p>
          <w:p w14:paraId="634EC5D2" w14:textId="07EC1B8E" w:rsidR="00DE48AB" w:rsidRPr="00DE48AB" w:rsidRDefault="77CEEA0A" w:rsidP="77CEEA0A">
            <w:pPr>
              <w:pStyle w:val="ListParagraph"/>
              <w:numPr>
                <w:ilvl w:val="0"/>
                <w:numId w:val="1"/>
              </w:numPr>
            </w:pPr>
            <w:r w:rsidRPr="77CEEA0A">
              <w:rPr>
                <w:rFonts w:ascii="Calibri" w:eastAsia="Calibri" w:hAnsi="Calibri" w:cs="Calibri"/>
              </w:rPr>
              <w:t xml:space="preserve">Facilitator, you may use IC reports or student profile report in Dashboard to approximate attendance percentage.  </w:t>
            </w:r>
          </w:p>
          <w:p w14:paraId="397A11E6" w14:textId="77777777" w:rsidR="002D1E46" w:rsidRPr="002D1E46" w:rsidRDefault="002D1E46" w:rsidP="002D1E46">
            <w:pPr>
              <w:pStyle w:val="ListParagraph"/>
            </w:pPr>
          </w:p>
          <w:p w14:paraId="2BF6776A" w14:textId="3CE05217" w:rsidR="00DE48AB" w:rsidRPr="00DE48AB" w:rsidRDefault="77CEEA0A" w:rsidP="77CEEA0A">
            <w:pPr>
              <w:pStyle w:val="ListParagraph"/>
              <w:numPr>
                <w:ilvl w:val="0"/>
                <w:numId w:val="1"/>
              </w:numPr>
            </w:pPr>
            <w:r w:rsidRPr="77CEEA0A">
              <w:rPr>
                <w:rFonts w:ascii="Calibri" w:eastAsia="Calibri" w:hAnsi="Calibri" w:cs="Calibri"/>
              </w:rPr>
              <w:lastRenderedPageBreak/>
              <w:t xml:space="preserve">On average, if you miss 2 days a month (in high school that may be 14 class periods) every month, your attendance is 90% which is considered chronically absent.  </w:t>
            </w:r>
          </w:p>
          <w:p w14:paraId="5FB2EE0B" w14:textId="10E2290C" w:rsidR="00DE48AB" w:rsidRPr="00DE48AB" w:rsidRDefault="77CEEA0A" w:rsidP="77CEEA0A">
            <w:r w:rsidRPr="77CEEA0A">
              <w:rPr>
                <w:rFonts w:ascii="Calibri" w:eastAsia="Calibri" w:hAnsi="Calibri" w:cs="Calibri"/>
              </w:rPr>
              <w:t xml:space="preserve">After group understands attendance report ask: </w:t>
            </w:r>
            <w:r w:rsidRPr="77CEEA0A">
              <w:rPr>
                <w:rFonts w:ascii="Calibri" w:eastAsia="Calibri" w:hAnsi="Calibri" w:cs="Calibri"/>
                <w:b/>
                <w:bCs/>
              </w:rPr>
              <w:t xml:space="preserve">In the last week what prevented you from getting to school? </w:t>
            </w:r>
            <w:r w:rsidRPr="77CEEA0A">
              <w:rPr>
                <w:rFonts w:ascii="Calibri" w:eastAsia="Calibri" w:hAnsi="Calibri" w:cs="Calibri"/>
              </w:rPr>
              <w:t xml:space="preserve"> </w:t>
            </w:r>
          </w:p>
          <w:p w14:paraId="78AFD89D" w14:textId="7B843508" w:rsidR="00DE48AB" w:rsidRPr="00DE48AB" w:rsidRDefault="00DE48AB" w:rsidP="77CEEA0A">
            <w:pPr>
              <w:rPr>
                <w:b/>
                <w:u w:val="single"/>
              </w:rPr>
            </w:pPr>
          </w:p>
        </w:tc>
      </w:tr>
    </w:tbl>
    <w:p w14:paraId="5024F65A" w14:textId="77777777" w:rsidR="00500437" w:rsidRPr="00DE48AB" w:rsidRDefault="00500437" w:rsidP="00A00510">
      <w:pPr>
        <w:spacing w:after="0" w:line="240" w:lineRule="auto"/>
        <w:rPr>
          <w:rStyle w:val="bqquotelink1"/>
          <w:rFonts w:asciiTheme="minorHAnsi" w:hAnsiTheme="minorHAnsi" w:cs="Helvetica"/>
          <w:color w:val="00000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DE48AB" w14:paraId="0BBD3DD1" w14:textId="77777777" w:rsidTr="0F346288">
        <w:tc>
          <w:tcPr>
            <w:tcW w:w="10152" w:type="dxa"/>
          </w:tcPr>
          <w:p w14:paraId="4FAFE2C5" w14:textId="77777777" w:rsidR="00E608E1" w:rsidRPr="00DE48AB" w:rsidRDefault="00E608E1" w:rsidP="00E608E1">
            <w:r w:rsidRPr="00DE48AB">
              <w:rPr>
                <w:rFonts w:cs="Times New Roman"/>
                <w:b/>
                <w:u w:val="single"/>
              </w:rPr>
              <w:t>Topic of the Week</w:t>
            </w:r>
          </w:p>
        </w:tc>
      </w:tr>
      <w:tr w:rsidR="00E608E1" w:rsidRPr="00DE48AB" w14:paraId="7EB6D41B" w14:textId="77777777" w:rsidTr="0F346288">
        <w:tc>
          <w:tcPr>
            <w:tcW w:w="10152" w:type="dxa"/>
          </w:tcPr>
          <w:p w14:paraId="61283245" w14:textId="4925F749" w:rsidR="00E608E1" w:rsidRPr="00DE48AB" w:rsidRDefault="0F346288" w:rsidP="00E608E1">
            <w:pPr>
              <w:rPr>
                <w:rFonts w:cs="Times New Roman"/>
                <w:u w:val="single"/>
              </w:rPr>
            </w:pPr>
            <w:r w:rsidRPr="00DE48AB">
              <w:t xml:space="preserve">Today we are going to talk about a really important skill for being successful not only in school but in life, pre-planning.  </w:t>
            </w:r>
          </w:p>
          <w:p w14:paraId="79979191" w14:textId="77777777" w:rsidR="00E608E1" w:rsidRPr="00DE48AB" w:rsidRDefault="00E608E1" w:rsidP="00A00510"/>
        </w:tc>
      </w:tr>
    </w:tbl>
    <w:p w14:paraId="70436581" w14:textId="77777777" w:rsidR="00D32234" w:rsidRPr="00DE48AB" w:rsidRDefault="00D32234" w:rsidP="00A00510">
      <w:pPr>
        <w:spacing w:after="0" w:line="240" w:lineRule="auto"/>
      </w:pPr>
    </w:p>
    <w:p w14:paraId="5B803920" w14:textId="77777777" w:rsidR="006A1401" w:rsidRPr="00DE48AB" w:rsidRDefault="006A1401" w:rsidP="00A00510">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DE48AB" w14:paraId="061736C7" w14:textId="77777777" w:rsidTr="0F346288">
        <w:tc>
          <w:tcPr>
            <w:tcW w:w="10152" w:type="dxa"/>
          </w:tcPr>
          <w:p w14:paraId="7952FAAB" w14:textId="77777777" w:rsidR="00E608E1" w:rsidRPr="00DE48AB" w:rsidRDefault="00E608E1" w:rsidP="00E608E1">
            <w:pPr>
              <w:rPr>
                <w:rFonts w:cs="Times New Roman"/>
                <w:b/>
                <w:u w:val="single"/>
              </w:rPr>
            </w:pPr>
            <w:r w:rsidRPr="00DE48AB">
              <w:rPr>
                <w:rFonts w:cs="Times New Roman"/>
                <w:b/>
                <w:u w:val="single"/>
              </w:rPr>
              <w:t>Inspiring Word</w:t>
            </w:r>
          </w:p>
        </w:tc>
      </w:tr>
      <w:tr w:rsidR="00E608E1" w:rsidRPr="00DE48AB" w14:paraId="6DCFA5A1" w14:textId="77777777" w:rsidTr="0F346288">
        <w:tc>
          <w:tcPr>
            <w:tcW w:w="10152" w:type="dxa"/>
          </w:tcPr>
          <w:p w14:paraId="05572A17" w14:textId="5F2800EC" w:rsidR="00E608E1" w:rsidRPr="00DE48AB" w:rsidRDefault="0F346288" w:rsidP="0F346288">
            <w:r w:rsidRPr="00DE48AB">
              <w:rPr>
                <w:rFonts w:eastAsia="Calibri" w:cs="Calibri"/>
              </w:rPr>
              <w:t xml:space="preserve">“By failing to prepare, you are preparing to fail.” ― </w:t>
            </w:r>
            <w:hyperlink r:id="rId10">
              <w:r w:rsidRPr="00DE48AB">
                <w:rPr>
                  <w:rStyle w:val="Hyperlink"/>
                  <w:rFonts w:eastAsia="Calibri" w:cs="Calibri"/>
                  <w:color w:val="auto"/>
                  <w:u w:val="none"/>
                </w:rPr>
                <w:t>Benjamin Franklin</w:t>
              </w:r>
            </w:hyperlink>
            <w:r w:rsidRPr="00DE48AB">
              <w:t xml:space="preserve"> </w:t>
            </w:r>
          </w:p>
          <w:p w14:paraId="11120433" w14:textId="4510DE36" w:rsidR="00E608E1" w:rsidRPr="00DE48AB" w:rsidRDefault="0F346288" w:rsidP="00A00510">
            <w:r w:rsidRPr="00DE48AB">
              <w:rPr>
                <w:rFonts w:eastAsia="Calibri" w:cs="Calibri"/>
              </w:rPr>
              <w:t xml:space="preserve"> </w:t>
            </w:r>
          </w:p>
          <w:p w14:paraId="7D48D124" w14:textId="1CB84FDA" w:rsidR="00E608E1" w:rsidRPr="00DE48AB" w:rsidRDefault="0F346288" w:rsidP="0F346288">
            <w:r w:rsidRPr="00DE48AB">
              <w:rPr>
                <w:rFonts w:eastAsia="Calibri" w:cs="Calibri"/>
              </w:rPr>
              <w:t xml:space="preserve">“All things are ready, if our mind be so.” ― </w:t>
            </w:r>
            <w:hyperlink r:id="rId11">
              <w:r w:rsidRPr="00DE48AB">
                <w:rPr>
                  <w:rStyle w:val="Hyperlink"/>
                  <w:rFonts w:eastAsia="Calibri" w:cs="Calibri"/>
                  <w:color w:val="auto"/>
                  <w:u w:val="none"/>
                </w:rPr>
                <w:t>William Shakespeare</w:t>
              </w:r>
            </w:hyperlink>
            <w:r w:rsidRPr="00DE48AB">
              <w:t xml:space="preserve">, </w:t>
            </w:r>
            <w:hyperlink r:id="rId12">
              <w:r w:rsidRPr="00DE48AB">
                <w:rPr>
                  <w:rStyle w:val="Hyperlink"/>
                  <w:rFonts w:eastAsia="Calibri" w:cs="Calibri"/>
                  <w:i/>
                  <w:iCs/>
                  <w:color w:val="auto"/>
                  <w:u w:val="none"/>
                </w:rPr>
                <w:t>Henry V</w:t>
              </w:r>
            </w:hyperlink>
            <w:r w:rsidRPr="00DE48AB">
              <w:t xml:space="preserve"> </w:t>
            </w:r>
          </w:p>
        </w:tc>
      </w:tr>
    </w:tbl>
    <w:p w14:paraId="189A7EC5" w14:textId="77777777" w:rsidR="003C4495" w:rsidRPr="00DE48AB" w:rsidRDefault="003C4495" w:rsidP="00A00510">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DE48AB" w14:paraId="079400B5" w14:textId="77777777" w:rsidTr="11BDBAAB">
        <w:tc>
          <w:tcPr>
            <w:tcW w:w="10152" w:type="dxa"/>
          </w:tcPr>
          <w:p w14:paraId="2737DE64" w14:textId="77777777" w:rsidR="00E608E1" w:rsidRPr="00DE48AB" w:rsidRDefault="00E608E1" w:rsidP="00E608E1">
            <w:pPr>
              <w:rPr>
                <w:b/>
                <w:u w:val="single"/>
              </w:rPr>
            </w:pPr>
            <w:r w:rsidRPr="00DE48AB">
              <w:rPr>
                <w:b/>
                <w:u w:val="single"/>
              </w:rPr>
              <w:t>Lesson</w:t>
            </w:r>
          </w:p>
        </w:tc>
      </w:tr>
      <w:tr w:rsidR="00E608E1" w:rsidRPr="00DE48AB" w14:paraId="3F41EB51" w14:textId="77777777" w:rsidTr="11BDBAAB">
        <w:tc>
          <w:tcPr>
            <w:tcW w:w="10152" w:type="dxa"/>
          </w:tcPr>
          <w:p w14:paraId="7637BD92" w14:textId="521A399E" w:rsidR="00E608E1" w:rsidRPr="00DE48AB" w:rsidRDefault="00E608E1" w:rsidP="00E608E1"/>
          <w:p w14:paraId="35887CAC" w14:textId="45CBEBF8" w:rsidR="0F346288" w:rsidRPr="00DE48AB" w:rsidRDefault="11BDBAAB" w:rsidP="0F346288">
            <w:pPr>
              <w:pStyle w:val="ListParagraph"/>
              <w:numPr>
                <w:ilvl w:val="0"/>
                <w:numId w:val="5"/>
              </w:numPr>
            </w:pPr>
            <w:r w:rsidRPr="00DE48AB">
              <w:t>How do you think planning ahead ma</w:t>
            </w:r>
            <w:r w:rsidR="00DE48AB" w:rsidRPr="00DE48AB">
              <w:t xml:space="preserve">y help your day run smoother? *Facilitator, </w:t>
            </w:r>
            <w:r w:rsidRPr="00DE48AB">
              <w:t>write down student responses on poster paper</w:t>
            </w:r>
          </w:p>
          <w:p w14:paraId="4CB1ACA9" w14:textId="5B84CFD3" w:rsidR="0F346288" w:rsidRPr="00DE48AB" w:rsidRDefault="11BDBAAB" w:rsidP="0F346288">
            <w:pPr>
              <w:pStyle w:val="ListParagraph"/>
              <w:numPr>
                <w:ilvl w:val="0"/>
                <w:numId w:val="5"/>
              </w:numPr>
            </w:pPr>
            <w:r w:rsidRPr="00DE48AB">
              <w:t>How might learning how to plan ahead benefit us?</w:t>
            </w:r>
          </w:p>
          <w:p w14:paraId="6C127E2E" w14:textId="13956BC2" w:rsidR="0F346288" w:rsidRPr="00DE48AB" w:rsidRDefault="11BDBAAB" w:rsidP="0F346288">
            <w:pPr>
              <w:pStyle w:val="ListParagraph"/>
              <w:numPr>
                <w:ilvl w:val="1"/>
                <w:numId w:val="4"/>
              </w:numPr>
            </w:pPr>
            <w:r w:rsidRPr="00DE48AB">
              <w:t>Knowing ahead of time what you need to be prepared for school, work, or the day helps us avoid problems and reduce stress</w:t>
            </w:r>
          </w:p>
          <w:p w14:paraId="7E9436DF" w14:textId="4C18450C" w:rsidR="0F346288" w:rsidRPr="00DE48AB" w:rsidRDefault="0F346288" w:rsidP="0F346288">
            <w:pPr>
              <w:pStyle w:val="ListParagraph"/>
              <w:numPr>
                <w:ilvl w:val="1"/>
                <w:numId w:val="4"/>
              </w:numPr>
            </w:pPr>
            <w:r w:rsidRPr="00DE48AB">
              <w:t>Anticipating alternatives is helpful when we are surprised with obstacles</w:t>
            </w:r>
          </w:p>
          <w:p w14:paraId="14EC37C9" w14:textId="530AF87C" w:rsidR="0F346288" w:rsidRPr="00DE48AB" w:rsidRDefault="0F346288" w:rsidP="0F346288">
            <w:pPr>
              <w:pStyle w:val="ListParagraph"/>
              <w:numPr>
                <w:ilvl w:val="1"/>
                <w:numId w:val="4"/>
              </w:numPr>
            </w:pPr>
            <w:r w:rsidRPr="00DE48AB">
              <w:t>Preparing the night before reduces our need to make decisions when we are tired in the morning and makes getting ready faster.</w:t>
            </w:r>
          </w:p>
          <w:p w14:paraId="1CBFE260" w14:textId="0F89CDB2" w:rsidR="0F346288" w:rsidRPr="00DE48AB" w:rsidRDefault="0F346288" w:rsidP="0F346288">
            <w:pPr>
              <w:pStyle w:val="ListParagraph"/>
              <w:numPr>
                <w:ilvl w:val="1"/>
                <w:numId w:val="4"/>
              </w:numPr>
            </w:pPr>
            <w:r w:rsidRPr="00DE48AB">
              <w:t>Keeping our needed materials organized and easily accessible makes it easier to find in the morning and reduces the chance you will be struggling to find what you need later.</w:t>
            </w:r>
          </w:p>
          <w:p w14:paraId="3010C3DD" w14:textId="3FA93DDB" w:rsidR="0F346288" w:rsidRPr="00DE48AB" w:rsidRDefault="0F346288" w:rsidP="0F346288">
            <w:pPr>
              <w:pStyle w:val="ListParagraph"/>
              <w:numPr>
                <w:ilvl w:val="1"/>
                <w:numId w:val="4"/>
              </w:numPr>
            </w:pPr>
            <w:r w:rsidRPr="00DE48AB">
              <w:t xml:space="preserve">Evening and morning routines are helpful to prepare ourselves for sleep and getting up and out in the morning.  </w:t>
            </w:r>
          </w:p>
          <w:p w14:paraId="081F0B93" w14:textId="40FEDCA0" w:rsidR="00E608E1" w:rsidRPr="00DE48AB" w:rsidRDefault="0F346288" w:rsidP="00DE48AB">
            <w:pPr>
              <w:pStyle w:val="ListParagraph"/>
              <w:numPr>
                <w:ilvl w:val="1"/>
                <w:numId w:val="4"/>
              </w:numPr>
            </w:pPr>
            <w:r w:rsidRPr="00DE48AB">
              <w:t>These are skills that help you be successful in life whether that be in work, scho</w:t>
            </w:r>
            <w:r w:rsidR="00DE48AB" w:rsidRPr="00DE48AB">
              <w:t>ol or your daily personal life.</w:t>
            </w:r>
          </w:p>
        </w:tc>
      </w:tr>
      <w:tr w:rsidR="0F346288" w:rsidRPr="00DE48AB" w14:paraId="1F60B20E" w14:textId="77777777" w:rsidTr="11BDBAAB">
        <w:tc>
          <w:tcPr>
            <w:tcW w:w="0" w:type="auto"/>
          </w:tcPr>
          <w:p w14:paraId="1D1E0AF3" w14:textId="7A1C8C4A" w:rsidR="0F346288" w:rsidRPr="00DE48AB" w:rsidRDefault="0F346288" w:rsidP="0F346288"/>
        </w:tc>
      </w:tr>
    </w:tbl>
    <w:p w14:paraId="0C6A281B" w14:textId="77777777" w:rsidR="00190BD6" w:rsidRPr="00DE48AB" w:rsidRDefault="00190BD6" w:rsidP="00A00510">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DE48AB" w14:paraId="56469302" w14:textId="77777777" w:rsidTr="11BDBAAB">
        <w:tc>
          <w:tcPr>
            <w:tcW w:w="10152" w:type="dxa"/>
          </w:tcPr>
          <w:p w14:paraId="08190071" w14:textId="77777777" w:rsidR="00E608E1" w:rsidRPr="00DE48AB" w:rsidRDefault="00E608E1" w:rsidP="00E608E1">
            <w:pPr>
              <w:rPr>
                <w:b/>
              </w:rPr>
            </w:pPr>
            <w:r w:rsidRPr="00DE48AB">
              <w:rPr>
                <w:b/>
                <w:u w:val="single"/>
              </w:rPr>
              <w:t>Activity to Practice Skill</w:t>
            </w:r>
          </w:p>
        </w:tc>
      </w:tr>
      <w:tr w:rsidR="00E608E1" w:rsidRPr="00DE48AB" w14:paraId="554BAFCC" w14:textId="77777777" w:rsidTr="11BDBAAB">
        <w:tc>
          <w:tcPr>
            <w:tcW w:w="10152" w:type="dxa"/>
          </w:tcPr>
          <w:p w14:paraId="71C55ECF" w14:textId="3753CB38" w:rsidR="00E608E1" w:rsidRPr="00DE48AB" w:rsidRDefault="0F346288" w:rsidP="00E608E1">
            <w:pPr>
              <w:rPr>
                <w:u w:val="single"/>
              </w:rPr>
            </w:pPr>
            <w:r w:rsidRPr="00DE48AB">
              <w:t xml:space="preserve">Using poster paper, have one student be the note taker and have the rest of the group discuss the concept of being prepared for school.  One poster will have "night before" written at the top and the other will have "morning of" written on the top.  Have the group discuss what steps are needed in the evening and in the morning to be prepared to come to school or work.  </w:t>
            </w:r>
          </w:p>
          <w:p w14:paraId="6FA1BA5A" w14:textId="6DEC2007" w:rsidR="0F346288" w:rsidRPr="00DE48AB" w:rsidRDefault="0F346288" w:rsidP="0F346288"/>
          <w:p w14:paraId="25724AC7" w14:textId="68001336" w:rsidR="00E608E1" w:rsidRPr="00DE48AB" w:rsidRDefault="0F346288" w:rsidP="0F346288">
            <w:r w:rsidRPr="00DE48AB">
              <w:t xml:space="preserve">Have students pair up and discuss the scenario below and have them write on paper the steps they will take to be on time to school: </w:t>
            </w:r>
          </w:p>
          <w:p w14:paraId="1507A267" w14:textId="608E212A" w:rsidR="00E608E1" w:rsidRPr="00DE48AB" w:rsidRDefault="0F346288" w:rsidP="00E608E1">
            <w:pPr>
              <w:pStyle w:val="ListParagraph"/>
              <w:numPr>
                <w:ilvl w:val="0"/>
                <w:numId w:val="7"/>
              </w:numPr>
              <w:rPr>
                <w:u w:val="single"/>
              </w:rPr>
            </w:pPr>
            <w:r w:rsidRPr="00DE48AB">
              <w:t>Scenarios:</w:t>
            </w:r>
            <w:r w:rsidRPr="00DE48AB">
              <w:rPr>
                <w:i/>
                <w:iCs/>
              </w:rPr>
              <w:t xml:space="preserve"> You have to be at school by 7:45 to be a part of a school celebration.  If you are late you will not be able to join the group.    </w:t>
            </w:r>
          </w:p>
          <w:p w14:paraId="31B82A90" w14:textId="570615DA" w:rsidR="0F346288" w:rsidRPr="00DE48AB" w:rsidRDefault="11BDBAAB" w:rsidP="0F346288">
            <w:r w:rsidRPr="00DE48AB">
              <w:t xml:space="preserve">Share out to the whole group of steps.  Revisit the posters.  Is there anything that needs to be added?  Number each item in the order it would be needed to be done to be successful in preplanning.  </w:t>
            </w:r>
          </w:p>
          <w:p w14:paraId="4B165071" w14:textId="1F8818ED" w:rsidR="11BDBAAB" w:rsidRPr="00DE48AB" w:rsidRDefault="11BDBAAB" w:rsidP="11BDBAAB"/>
          <w:p w14:paraId="5BB0432D" w14:textId="77777777" w:rsidR="002D1E46" w:rsidRDefault="002D1E46" w:rsidP="0F346288"/>
          <w:p w14:paraId="47EE68C3" w14:textId="77777777" w:rsidR="002D1E46" w:rsidRDefault="002D1E46" w:rsidP="0F346288"/>
          <w:p w14:paraId="4B136DE7" w14:textId="77777777" w:rsidR="002D1E46" w:rsidRDefault="002D1E46" w:rsidP="0F346288"/>
          <w:p w14:paraId="6BE2C239" w14:textId="2035CD58" w:rsidR="0F346288" w:rsidRPr="00DE48AB" w:rsidRDefault="11BDBAAB" w:rsidP="0F346288">
            <w:r w:rsidRPr="00DE48AB">
              <w:lastRenderedPageBreak/>
              <w:t>Below are additional scenarios that the group may brainstorm steps for planning ahead</w:t>
            </w:r>
          </w:p>
          <w:p w14:paraId="28C4E964" w14:textId="4727125B" w:rsidR="11BDBAAB" w:rsidRPr="00DE48AB" w:rsidRDefault="11BDBAAB" w:rsidP="11BDBAAB">
            <w:pPr>
              <w:pStyle w:val="ListParagraph"/>
              <w:numPr>
                <w:ilvl w:val="0"/>
                <w:numId w:val="7"/>
              </w:numPr>
            </w:pPr>
            <w:r w:rsidRPr="00DE48AB">
              <w:t>Scenario: You hear from a friend that it is going to be raining hard tomorrow morning and you have to get to school without being late.  What can you do to prepare for this?</w:t>
            </w:r>
          </w:p>
          <w:p w14:paraId="62EED0B8" w14:textId="73E0B9A7" w:rsidR="11BDBAAB" w:rsidRPr="00DE48AB" w:rsidRDefault="11BDBAAB" w:rsidP="11BDBAAB">
            <w:pPr>
              <w:pStyle w:val="ListParagraph"/>
              <w:numPr>
                <w:ilvl w:val="0"/>
                <w:numId w:val="7"/>
              </w:numPr>
            </w:pPr>
            <w:r w:rsidRPr="00DE48AB">
              <w:t>Scenario: You have to work this weekend, and you found out you do not have a ride. What can you do to prepare for this?</w:t>
            </w:r>
          </w:p>
          <w:p w14:paraId="2B9C0131" w14:textId="0B2CF544" w:rsidR="00E608E1" w:rsidRPr="00DE48AB" w:rsidRDefault="11BDBAAB" w:rsidP="11BDBAAB">
            <w:r w:rsidRPr="00DE48AB">
              <w:t xml:space="preserve">Thinking back to a time when either you were late or missed school, what happened? How could pre-planning have helped? (use the talking piece to hear from each participant) </w:t>
            </w:r>
          </w:p>
        </w:tc>
      </w:tr>
    </w:tbl>
    <w:p w14:paraId="39D9CA49" w14:textId="77777777" w:rsidR="00E608E1" w:rsidRPr="00DE48AB" w:rsidRDefault="00E608E1" w:rsidP="00A00510">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DE48AB" w14:paraId="1DDDAFB3" w14:textId="77777777" w:rsidTr="7DDB0A16">
        <w:tc>
          <w:tcPr>
            <w:tcW w:w="10152" w:type="dxa"/>
          </w:tcPr>
          <w:p w14:paraId="0A350760" w14:textId="7798F0E6" w:rsidR="00E608E1" w:rsidRPr="00DE48AB" w:rsidRDefault="11BDBAAB" w:rsidP="00E608E1">
            <w:pPr>
              <w:rPr>
                <w:highlight w:val="yellow"/>
              </w:rPr>
            </w:pPr>
            <w:r w:rsidRPr="00DE48AB">
              <w:rPr>
                <w:b/>
                <w:bCs/>
                <w:u w:val="single"/>
              </w:rPr>
              <w:t xml:space="preserve">Closing Circle Question  </w:t>
            </w:r>
          </w:p>
        </w:tc>
      </w:tr>
    </w:tbl>
    <w:p w14:paraId="3D2469D9" w14:textId="77777777" w:rsidR="002D1E46" w:rsidRPr="00DE48AB" w:rsidRDefault="002D1E46" w:rsidP="002D1E46">
      <w:r w:rsidRPr="00DE48AB">
        <w:t>What is one thing you learned today that you think you can add to your daily routine? How wil</w:t>
      </w:r>
      <w:r>
        <w:t>l that improve your attendance?</w:t>
      </w:r>
    </w:p>
    <w:p w14:paraId="03C1DA03" w14:textId="38FD847F" w:rsidR="002D1E46" w:rsidRDefault="002D1E46" w:rsidP="002D1E46">
      <w:r>
        <w:t xml:space="preserve"> </w:t>
      </w: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DE48AB" w14:paraId="1E2CEA50" w14:textId="77777777" w:rsidTr="7DDB0A16">
        <w:tc>
          <w:tcPr>
            <w:tcW w:w="10152" w:type="dxa"/>
          </w:tcPr>
          <w:p w14:paraId="44E1F11E" w14:textId="33ED7B74" w:rsidR="00E608E1" w:rsidRPr="00DE48AB" w:rsidRDefault="7DDB0A16" w:rsidP="00DE48AB">
            <w:pPr>
              <w:jc w:val="center"/>
            </w:pPr>
            <w:r w:rsidRPr="00DE48AB">
              <w:rPr>
                <w:rFonts w:eastAsia="Calibri" w:cs="Calibri"/>
                <w:b/>
                <w:bCs/>
                <w:u w:val="single"/>
              </w:rPr>
              <w:lastRenderedPageBreak/>
              <w:t>Student Agenda</w:t>
            </w:r>
          </w:p>
          <w:p w14:paraId="1E98C207" w14:textId="305E2417" w:rsidR="00E608E1" w:rsidRPr="00DE48AB" w:rsidRDefault="7DDB0A16" w:rsidP="7DDB0A16">
            <w:pPr>
              <w:jc w:val="center"/>
            </w:pPr>
            <w:r w:rsidRPr="00DE48AB">
              <w:rPr>
                <w:rFonts w:eastAsia="Calibri" w:cs="Calibri"/>
                <w:b/>
                <w:bCs/>
              </w:rPr>
              <w:t>Topic: Pre-planning</w:t>
            </w:r>
          </w:p>
          <w:p w14:paraId="199F9FAC" w14:textId="0B1F214A" w:rsidR="00E608E1" w:rsidRPr="00DE48AB" w:rsidRDefault="7DDB0A16" w:rsidP="7DDB0A16">
            <w:pPr>
              <w:jc w:val="center"/>
            </w:pPr>
            <w:r w:rsidRPr="00DE48AB">
              <w:rPr>
                <w:rFonts w:eastAsia="Calibri" w:cs="Calibri"/>
                <w:b/>
                <w:bCs/>
              </w:rPr>
              <w:t xml:space="preserve"> </w:t>
            </w:r>
          </w:p>
          <w:p w14:paraId="4195AC55" w14:textId="7D15E74D" w:rsidR="00E608E1" w:rsidRPr="00DE48AB" w:rsidRDefault="7DDB0A16" w:rsidP="7DDB0A16">
            <w:r w:rsidRPr="00DE48AB">
              <w:rPr>
                <w:rFonts w:eastAsia="Calibri" w:cs="Calibri"/>
                <w:b/>
                <w:bCs/>
                <w:u w:val="single"/>
              </w:rPr>
              <w:t>Welcome</w:t>
            </w:r>
          </w:p>
          <w:p w14:paraId="6802BCC6" w14:textId="7DA54E2B" w:rsidR="00E608E1" w:rsidRPr="00DE48AB" w:rsidRDefault="7DDB0A16" w:rsidP="7DDB0A16">
            <w:r w:rsidRPr="00DE48AB">
              <w:rPr>
                <w:rFonts w:eastAsia="Calibri" w:cs="Calibri"/>
                <w:b/>
                <w:bCs/>
                <w:u w:val="single"/>
              </w:rPr>
              <w:t xml:space="preserve"> </w:t>
            </w:r>
          </w:p>
          <w:p w14:paraId="6EEA655B" w14:textId="018F5335" w:rsidR="00E608E1" w:rsidRPr="00DE48AB" w:rsidRDefault="7DDB0A16" w:rsidP="7DDB0A16">
            <w:r w:rsidRPr="00DE48AB">
              <w:rPr>
                <w:rFonts w:eastAsia="Calibri" w:cs="Calibri"/>
                <w:b/>
                <w:bCs/>
                <w:u w:val="single"/>
              </w:rPr>
              <w:t>Ice breaker</w:t>
            </w:r>
          </w:p>
          <w:p w14:paraId="55882505" w14:textId="7821568E" w:rsidR="00E608E1" w:rsidRPr="00DE48AB" w:rsidRDefault="7DDB0A16" w:rsidP="7DDB0A16">
            <w:r w:rsidRPr="00DE48AB">
              <w:rPr>
                <w:rFonts w:eastAsia="Times New Roman" w:cs="Times New Roman"/>
              </w:rPr>
              <w:t xml:space="preserve">Describe your morning.  What went well and what could have gone smoother?  If you had a "do over" what would your morning have looked like? </w:t>
            </w:r>
          </w:p>
          <w:p w14:paraId="043E8828" w14:textId="0BC9183D" w:rsidR="00E608E1" w:rsidRPr="00DE48AB" w:rsidRDefault="00E608E1" w:rsidP="7DDB0A16"/>
          <w:p w14:paraId="0E4138B7" w14:textId="43D0A234" w:rsidR="00E608E1" w:rsidRPr="00DE48AB" w:rsidRDefault="7DDB0A16" w:rsidP="7DDB0A16">
            <w:r w:rsidRPr="00DE48AB">
              <w:rPr>
                <w:rFonts w:eastAsia="Calibri" w:cs="Calibri"/>
                <w:b/>
                <w:bCs/>
                <w:u w:val="single"/>
              </w:rPr>
              <w:t>Topic of the Week</w:t>
            </w:r>
          </w:p>
          <w:p w14:paraId="55899795" w14:textId="7F80F0F1" w:rsidR="00E608E1" w:rsidRPr="00DE48AB" w:rsidRDefault="7DDB0A16" w:rsidP="7DDB0A16">
            <w:r w:rsidRPr="00DE48AB">
              <w:rPr>
                <w:rFonts w:eastAsia="Calibri" w:cs="Calibri"/>
              </w:rPr>
              <w:t>Pre-planning</w:t>
            </w:r>
          </w:p>
          <w:p w14:paraId="4ACA1296" w14:textId="6B29F112" w:rsidR="00E608E1" w:rsidRPr="00DE48AB" w:rsidRDefault="7DDB0A16" w:rsidP="7DDB0A16">
            <w:r w:rsidRPr="00DE48AB">
              <w:rPr>
                <w:rFonts w:eastAsia="Calibri" w:cs="Calibri"/>
                <w:b/>
                <w:bCs/>
              </w:rPr>
              <w:t xml:space="preserve"> </w:t>
            </w:r>
          </w:p>
          <w:p w14:paraId="7F6EF5AE" w14:textId="01D22778" w:rsidR="00E608E1" w:rsidRPr="00DE48AB" w:rsidRDefault="7DDB0A16" w:rsidP="7DDB0A16">
            <w:r w:rsidRPr="00DE48AB">
              <w:rPr>
                <w:rFonts w:eastAsia="Calibri" w:cs="Calibri"/>
                <w:b/>
                <w:bCs/>
                <w:u w:val="single"/>
              </w:rPr>
              <w:t>Inspiring Word</w:t>
            </w:r>
          </w:p>
          <w:p w14:paraId="43BDD284" w14:textId="5D710FEB" w:rsidR="00E608E1" w:rsidRPr="00DE48AB" w:rsidRDefault="7DDB0A16" w:rsidP="7DDB0A16">
            <w:r w:rsidRPr="00DE48AB">
              <w:rPr>
                <w:rFonts w:eastAsia="Times New Roman" w:cs="Times New Roman"/>
              </w:rPr>
              <w:t xml:space="preserve">“By failing to prepare, you are preparing to fail.”  </w:t>
            </w:r>
          </w:p>
          <w:p w14:paraId="18616A02" w14:textId="04875F7F" w:rsidR="00E608E1" w:rsidRPr="00DE48AB" w:rsidRDefault="7DDB0A16" w:rsidP="7DDB0A16">
            <w:r w:rsidRPr="00DE48AB">
              <w:rPr>
                <w:rFonts w:eastAsia="Times New Roman" w:cs="Times New Roman"/>
              </w:rPr>
              <w:t xml:space="preserve">― Benjamin Franklin  </w:t>
            </w:r>
          </w:p>
          <w:p w14:paraId="15C4914D" w14:textId="2E57FEBF" w:rsidR="00E608E1" w:rsidRPr="00DE48AB" w:rsidRDefault="7DDB0A16" w:rsidP="7DDB0A16">
            <w:r w:rsidRPr="00DE48AB">
              <w:rPr>
                <w:rFonts w:eastAsia="Times New Roman" w:cs="Times New Roman"/>
              </w:rPr>
              <w:t xml:space="preserve">“All things are ready, if our mind be so.”  </w:t>
            </w:r>
          </w:p>
          <w:p w14:paraId="150C2BF4" w14:textId="1DF616D4" w:rsidR="00E608E1" w:rsidRPr="00DE48AB" w:rsidRDefault="7DDB0A16" w:rsidP="7DDB0A16">
            <w:r w:rsidRPr="00DE48AB">
              <w:rPr>
                <w:rFonts w:eastAsia="Times New Roman" w:cs="Times New Roman"/>
              </w:rPr>
              <w:t xml:space="preserve">― William Shakespeare, Henry V  </w:t>
            </w:r>
          </w:p>
          <w:p w14:paraId="5527F6D6" w14:textId="3724C8C4" w:rsidR="00E608E1" w:rsidRPr="00DE48AB" w:rsidRDefault="7DDB0A16" w:rsidP="7DDB0A16">
            <w:r w:rsidRPr="00DE48AB">
              <w:rPr>
                <w:rFonts w:eastAsia="Times New Roman" w:cs="Times New Roman"/>
              </w:rPr>
              <w:t xml:space="preserve"> </w:t>
            </w:r>
          </w:p>
          <w:p w14:paraId="63F37B89" w14:textId="2D273BFC" w:rsidR="00E608E1" w:rsidRPr="00DE48AB" w:rsidRDefault="7DDB0A16" w:rsidP="7DDB0A16">
            <w:r w:rsidRPr="00DE48AB">
              <w:rPr>
                <w:rFonts w:eastAsia="Calibri" w:cs="Calibri"/>
                <w:b/>
                <w:bCs/>
                <w:u w:val="single"/>
              </w:rPr>
              <w:t>Lesson</w:t>
            </w:r>
          </w:p>
          <w:p w14:paraId="135C27CA" w14:textId="3CB39362" w:rsidR="00E608E1" w:rsidRPr="00DE48AB" w:rsidRDefault="7DDB0A16" w:rsidP="7DDB0A16">
            <w:pPr>
              <w:pStyle w:val="ListParagraph"/>
              <w:numPr>
                <w:ilvl w:val="0"/>
                <w:numId w:val="2"/>
              </w:numPr>
            </w:pPr>
            <w:r w:rsidRPr="00DE48AB">
              <w:rPr>
                <w:rFonts w:eastAsia="Times New Roman" w:cs="Times New Roman"/>
              </w:rPr>
              <w:t xml:space="preserve">How do you think planning ahead may help your day run smoother?  </w:t>
            </w:r>
          </w:p>
          <w:p w14:paraId="229722E7" w14:textId="2B8747C9" w:rsidR="00E608E1" w:rsidRPr="00DE48AB" w:rsidRDefault="7DDB0A16" w:rsidP="7DDB0A16">
            <w:pPr>
              <w:pStyle w:val="ListParagraph"/>
              <w:numPr>
                <w:ilvl w:val="0"/>
                <w:numId w:val="2"/>
              </w:numPr>
            </w:pPr>
            <w:r w:rsidRPr="00DE48AB">
              <w:rPr>
                <w:rFonts w:eastAsia="Times New Roman" w:cs="Times New Roman"/>
              </w:rPr>
              <w:t xml:space="preserve">How might learning how to plan ahead benefit us? </w:t>
            </w:r>
          </w:p>
          <w:p w14:paraId="2B411A48" w14:textId="51B5B9C9" w:rsidR="00E608E1" w:rsidRPr="00DE48AB" w:rsidRDefault="7DDB0A16" w:rsidP="7DDB0A16">
            <w:r w:rsidRPr="00DE48AB">
              <w:rPr>
                <w:rFonts w:eastAsia="Times New Roman" w:cs="Times New Roman"/>
              </w:rPr>
              <w:t xml:space="preserve"> </w:t>
            </w:r>
          </w:p>
          <w:p w14:paraId="536BDFCC" w14:textId="0AD291E2" w:rsidR="00E608E1" w:rsidRPr="00DE48AB" w:rsidRDefault="7DDB0A16" w:rsidP="7DDB0A16">
            <w:r w:rsidRPr="00DE48AB">
              <w:rPr>
                <w:rFonts w:eastAsia="Calibri" w:cs="Calibri"/>
                <w:b/>
                <w:bCs/>
                <w:u w:val="single"/>
              </w:rPr>
              <w:t>Activity to Practice Skill</w:t>
            </w:r>
          </w:p>
          <w:p w14:paraId="3BC15394" w14:textId="2AADA24E" w:rsidR="00E608E1" w:rsidRPr="00DE48AB" w:rsidRDefault="7DDB0A16" w:rsidP="7DDB0A16">
            <w:r w:rsidRPr="00DE48AB">
              <w:rPr>
                <w:rFonts w:eastAsia="Calibri" w:cs="Calibri"/>
              </w:rPr>
              <w:t xml:space="preserve">Pair up and discuss the scenario below and write on paper the steps you will take to be on time to school:  </w:t>
            </w:r>
          </w:p>
          <w:p w14:paraId="31A0B424" w14:textId="7A270BEB" w:rsidR="00E608E1" w:rsidRPr="00DE48AB" w:rsidRDefault="7DDB0A16" w:rsidP="7DDB0A16">
            <w:pPr>
              <w:pStyle w:val="ListParagraph"/>
              <w:numPr>
                <w:ilvl w:val="0"/>
                <w:numId w:val="2"/>
              </w:numPr>
            </w:pPr>
            <w:r w:rsidRPr="00DE48AB">
              <w:rPr>
                <w:rFonts w:eastAsia="Times New Roman" w:cs="Times New Roman"/>
              </w:rPr>
              <w:t xml:space="preserve">Scenarios: You have to be at school by 7:45 to be a part of a school celebration.  If you are late you will not be able to join the group.     </w:t>
            </w:r>
            <w:r w:rsidR="00E608E1" w:rsidRPr="00DE48AB">
              <w:br/>
            </w:r>
            <w:r w:rsidRPr="00DE48AB">
              <w:rPr>
                <w:rFonts w:eastAsia="Times New Roman" w:cs="Times New Roman"/>
              </w:rPr>
              <w:t>Additional scenarios:</w:t>
            </w:r>
          </w:p>
          <w:p w14:paraId="28130D12" w14:textId="73395962" w:rsidR="00E608E1" w:rsidRPr="00DE48AB" w:rsidRDefault="7DDB0A16" w:rsidP="7DDB0A16">
            <w:pPr>
              <w:pStyle w:val="ListParagraph"/>
              <w:numPr>
                <w:ilvl w:val="0"/>
                <w:numId w:val="2"/>
              </w:numPr>
            </w:pPr>
            <w:r w:rsidRPr="00DE48AB">
              <w:rPr>
                <w:rFonts w:eastAsia="Calibri" w:cs="Calibri"/>
              </w:rPr>
              <w:t xml:space="preserve">You hear from a friend that it is going to be raining hard tomorrow morning and you have to get to school without being late.  What can you do to prepare for this? </w:t>
            </w:r>
          </w:p>
          <w:p w14:paraId="09452036" w14:textId="14DC740C" w:rsidR="00E608E1" w:rsidRPr="00DE48AB" w:rsidRDefault="7DDB0A16" w:rsidP="7DDB0A16">
            <w:pPr>
              <w:pStyle w:val="ListParagraph"/>
              <w:numPr>
                <w:ilvl w:val="0"/>
                <w:numId w:val="2"/>
              </w:numPr>
            </w:pPr>
            <w:r w:rsidRPr="00DE48AB">
              <w:rPr>
                <w:rFonts w:eastAsia="Calibri" w:cs="Calibri"/>
              </w:rPr>
              <w:t xml:space="preserve">You have to work this weekend, and you found out you do not have a ride. What can you do to prepare for this? </w:t>
            </w:r>
          </w:p>
          <w:p w14:paraId="3880C1C2" w14:textId="2E3EC6E5" w:rsidR="00E608E1" w:rsidRPr="00DE48AB" w:rsidRDefault="7DDB0A16" w:rsidP="7DDB0A16">
            <w:pPr>
              <w:pStyle w:val="ListParagraph"/>
              <w:numPr>
                <w:ilvl w:val="0"/>
                <w:numId w:val="2"/>
              </w:numPr>
            </w:pPr>
            <w:r w:rsidRPr="00DE48AB">
              <w:rPr>
                <w:rFonts w:eastAsia="Calibri" w:cs="Calibri"/>
              </w:rPr>
              <w:t xml:space="preserve">Thinking back to a time when either you were late or missed school, what happened? How could pre-planning have helped? (use the talking piece to hear from each participant)  </w:t>
            </w:r>
          </w:p>
          <w:p w14:paraId="685CBA89" w14:textId="77777777" w:rsidR="00DE48AB" w:rsidRPr="00DE48AB" w:rsidRDefault="00DE48AB" w:rsidP="7DDB0A16">
            <w:pPr>
              <w:rPr>
                <w:rFonts w:eastAsia="Calibri" w:cs="Calibri"/>
                <w:b/>
                <w:bCs/>
                <w:u w:val="single"/>
              </w:rPr>
            </w:pPr>
          </w:p>
          <w:p w14:paraId="3E6263E2" w14:textId="486D133A" w:rsidR="00E608E1" w:rsidRPr="00DE48AB" w:rsidRDefault="7DDB0A16" w:rsidP="7DDB0A16">
            <w:pPr>
              <w:rPr>
                <w:u w:val="single"/>
              </w:rPr>
            </w:pPr>
            <w:r w:rsidRPr="00DE48AB">
              <w:rPr>
                <w:rFonts w:eastAsia="Calibri" w:cs="Calibri"/>
                <w:b/>
                <w:bCs/>
                <w:u w:val="single"/>
              </w:rPr>
              <w:t xml:space="preserve">Closing </w:t>
            </w:r>
            <w:r w:rsidR="00DE48AB" w:rsidRPr="00DE48AB">
              <w:rPr>
                <w:rFonts w:eastAsia="Calibri" w:cs="Calibri"/>
                <w:b/>
                <w:bCs/>
                <w:u w:val="single"/>
              </w:rPr>
              <w:t>Circle Question:</w:t>
            </w:r>
          </w:p>
          <w:p w14:paraId="78215BDB" w14:textId="69BE57B0" w:rsidR="00E608E1" w:rsidRPr="00DE48AB" w:rsidRDefault="7DDB0A16" w:rsidP="7DDB0A16">
            <w:r w:rsidRPr="00DE48AB">
              <w:rPr>
                <w:rFonts w:eastAsia="Times New Roman" w:cs="Times New Roman"/>
              </w:rPr>
              <w:t xml:space="preserve">What is one thing you learned today that you think you can add to your daily routine?  Read the inspiring quotes:  How do these quotes connect to what you learned today?   </w:t>
            </w:r>
          </w:p>
          <w:p w14:paraId="0063F71F" w14:textId="30DC650F" w:rsidR="00E608E1" w:rsidRPr="00DE48AB" w:rsidRDefault="00E608E1" w:rsidP="11BDBAAB"/>
          <w:p w14:paraId="1230ACFD" w14:textId="5FDE5708" w:rsidR="00E608E1" w:rsidRPr="00DE48AB" w:rsidRDefault="00E608E1" w:rsidP="11BDBAAB"/>
          <w:p w14:paraId="0F6D0B37" w14:textId="393BB634" w:rsidR="00E608E1" w:rsidRPr="00DE48AB" w:rsidRDefault="00E608E1" w:rsidP="00DE48AB">
            <w:pPr>
              <w:rPr>
                <w:highlight w:val="yellow"/>
              </w:rPr>
            </w:pPr>
          </w:p>
        </w:tc>
      </w:tr>
    </w:tbl>
    <w:p w14:paraId="3ECBC748" w14:textId="77777777" w:rsidR="009F227B" w:rsidRPr="00DE48AB" w:rsidRDefault="009F227B" w:rsidP="00A00510">
      <w:pPr>
        <w:spacing w:after="0" w:line="240" w:lineRule="auto"/>
      </w:pPr>
    </w:p>
    <w:p w14:paraId="3C4C6BEC" w14:textId="77777777" w:rsidR="0093700A" w:rsidRPr="00885D1B" w:rsidRDefault="0093700A" w:rsidP="00885D1B">
      <w:pPr>
        <w:spacing w:after="0" w:line="240" w:lineRule="auto"/>
        <w:rPr>
          <w:b/>
          <w:u w:val="single"/>
        </w:rPr>
      </w:pPr>
    </w:p>
    <w:sectPr w:rsidR="0093700A" w:rsidRPr="00885D1B" w:rsidSect="007B124E">
      <w:footerReference w:type="first" r:id="rId13"/>
      <w:pgSz w:w="12240" w:h="15840"/>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4BA61F" w14:textId="77777777" w:rsidR="003C4495" w:rsidRDefault="003C4495" w:rsidP="00261EFA">
      <w:pPr>
        <w:spacing w:after="0" w:line="240" w:lineRule="auto"/>
      </w:pPr>
      <w:r>
        <w:separator/>
      </w:r>
    </w:p>
  </w:endnote>
  <w:endnote w:type="continuationSeparator" w:id="0">
    <w:p w14:paraId="3A099365" w14:textId="77777777" w:rsidR="003C4495" w:rsidRDefault="003C4495" w:rsidP="00261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15C2A0" w14:textId="77777777" w:rsidR="005D7B4A" w:rsidRDefault="005D7B4A">
    <w:pPr>
      <w:pStyle w:val="Footer"/>
    </w:pPr>
    <w:r>
      <w:t>Milwaukee Public Schools Chief Academic Office March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F5248F" w14:textId="77777777" w:rsidR="003C4495" w:rsidRDefault="003C4495" w:rsidP="00261EFA">
      <w:pPr>
        <w:spacing w:after="0" w:line="240" w:lineRule="auto"/>
      </w:pPr>
      <w:r>
        <w:separator/>
      </w:r>
    </w:p>
  </w:footnote>
  <w:footnote w:type="continuationSeparator" w:id="0">
    <w:p w14:paraId="30E6757F" w14:textId="77777777" w:rsidR="003C4495" w:rsidRDefault="003C4495" w:rsidP="00261E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42D46"/>
    <w:multiLevelType w:val="hybridMultilevel"/>
    <w:tmpl w:val="10D4F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22CDC"/>
    <w:multiLevelType w:val="hybridMultilevel"/>
    <w:tmpl w:val="9DCC3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631E10"/>
    <w:multiLevelType w:val="hybridMultilevel"/>
    <w:tmpl w:val="1186862A"/>
    <w:lvl w:ilvl="0" w:tplc="83E433AE">
      <w:start w:val="1"/>
      <w:numFmt w:val="bullet"/>
      <w:lvlText w:val=""/>
      <w:lvlJc w:val="left"/>
      <w:pPr>
        <w:ind w:left="720" w:hanging="360"/>
      </w:pPr>
      <w:rPr>
        <w:rFonts w:ascii="Symbol" w:hAnsi="Symbol" w:hint="default"/>
      </w:rPr>
    </w:lvl>
    <w:lvl w:ilvl="1" w:tplc="09CE6F98">
      <w:start w:val="1"/>
      <w:numFmt w:val="bullet"/>
      <w:lvlText w:val="o"/>
      <w:lvlJc w:val="left"/>
      <w:pPr>
        <w:ind w:left="1440" w:hanging="360"/>
      </w:pPr>
      <w:rPr>
        <w:rFonts w:ascii="Courier New" w:hAnsi="Courier New" w:hint="default"/>
      </w:rPr>
    </w:lvl>
    <w:lvl w:ilvl="2" w:tplc="9F089FB4">
      <w:start w:val="1"/>
      <w:numFmt w:val="bullet"/>
      <w:lvlText w:val=""/>
      <w:lvlJc w:val="left"/>
      <w:pPr>
        <w:ind w:left="2160" w:hanging="360"/>
      </w:pPr>
      <w:rPr>
        <w:rFonts w:ascii="Wingdings" w:hAnsi="Wingdings" w:hint="default"/>
      </w:rPr>
    </w:lvl>
    <w:lvl w:ilvl="3" w:tplc="344483D8">
      <w:start w:val="1"/>
      <w:numFmt w:val="bullet"/>
      <w:lvlText w:val=""/>
      <w:lvlJc w:val="left"/>
      <w:pPr>
        <w:ind w:left="2880" w:hanging="360"/>
      </w:pPr>
      <w:rPr>
        <w:rFonts w:ascii="Symbol" w:hAnsi="Symbol" w:hint="default"/>
      </w:rPr>
    </w:lvl>
    <w:lvl w:ilvl="4" w:tplc="85B85108">
      <w:start w:val="1"/>
      <w:numFmt w:val="bullet"/>
      <w:lvlText w:val="o"/>
      <w:lvlJc w:val="left"/>
      <w:pPr>
        <w:ind w:left="3600" w:hanging="360"/>
      </w:pPr>
      <w:rPr>
        <w:rFonts w:ascii="Courier New" w:hAnsi="Courier New" w:hint="default"/>
      </w:rPr>
    </w:lvl>
    <w:lvl w:ilvl="5" w:tplc="1844457E">
      <w:start w:val="1"/>
      <w:numFmt w:val="bullet"/>
      <w:lvlText w:val=""/>
      <w:lvlJc w:val="left"/>
      <w:pPr>
        <w:ind w:left="4320" w:hanging="360"/>
      </w:pPr>
      <w:rPr>
        <w:rFonts w:ascii="Wingdings" w:hAnsi="Wingdings" w:hint="default"/>
      </w:rPr>
    </w:lvl>
    <w:lvl w:ilvl="6" w:tplc="7B70E774">
      <w:start w:val="1"/>
      <w:numFmt w:val="bullet"/>
      <w:lvlText w:val=""/>
      <w:lvlJc w:val="left"/>
      <w:pPr>
        <w:ind w:left="5040" w:hanging="360"/>
      </w:pPr>
      <w:rPr>
        <w:rFonts w:ascii="Symbol" w:hAnsi="Symbol" w:hint="default"/>
      </w:rPr>
    </w:lvl>
    <w:lvl w:ilvl="7" w:tplc="E2E89BBC">
      <w:start w:val="1"/>
      <w:numFmt w:val="bullet"/>
      <w:lvlText w:val="o"/>
      <w:lvlJc w:val="left"/>
      <w:pPr>
        <w:ind w:left="5760" w:hanging="360"/>
      </w:pPr>
      <w:rPr>
        <w:rFonts w:ascii="Courier New" w:hAnsi="Courier New" w:hint="default"/>
      </w:rPr>
    </w:lvl>
    <w:lvl w:ilvl="8" w:tplc="EB5EF360">
      <w:start w:val="1"/>
      <w:numFmt w:val="bullet"/>
      <w:lvlText w:val=""/>
      <w:lvlJc w:val="left"/>
      <w:pPr>
        <w:ind w:left="6480" w:hanging="360"/>
      </w:pPr>
      <w:rPr>
        <w:rFonts w:ascii="Wingdings" w:hAnsi="Wingdings" w:hint="default"/>
      </w:rPr>
    </w:lvl>
  </w:abstractNum>
  <w:abstractNum w:abstractNumId="3" w15:restartNumberingAfterBreak="0">
    <w:nsid w:val="08C33EA7"/>
    <w:multiLevelType w:val="hybridMultilevel"/>
    <w:tmpl w:val="87A44384"/>
    <w:lvl w:ilvl="0" w:tplc="9322E6FE">
      <w:start w:val="1"/>
      <w:numFmt w:val="bullet"/>
      <w:lvlText w:val=""/>
      <w:lvlJc w:val="left"/>
      <w:pPr>
        <w:ind w:left="720" w:hanging="360"/>
      </w:pPr>
      <w:rPr>
        <w:rFonts w:ascii="Symbol" w:hAnsi="Symbol" w:hint="default"/>
      </w:rPr>
    </w:lvl>
    <w:lvl w:ilvl="1" w:tplc="204C4C66">
      <w:start w:val="1"/>
      <w:numFmt w:val="bullet"/>
      <w:lvlText w:val="o"/>
      <w:lvlJc w:val="left"/>
      <w:pPr>
        <w:ind w:left="1440" w:hanging="360"/>
      </w:pPr>
      <w:rPr>
        <w:rFonts w:ascii="Courier New" w:hAnsi="Courier New" w:hint="default"/>
      </w:rPr>
    </w:lvl>
    <w:lvl w:ilvl="2" w:tplc="6596A364">
      <w:start w:val="1"/>
      <w:numFmt w:val="bullet"/>
      <w:lvlText w:val=""/>
      <w:lvlJc w:val="left"/>
      <w:pPr>
        <w:ind w:left="2160" w:hanging="360"/>
      </w:pPr>
      <w:rPr>
        <w:rFonts w:ascii="Wingdings" w:hAnsi="Wingdings" w:hint="default"/>
      </w:rPr>
    </w:lvl>
    <w:lvl w:ilvl="3" w:tplc="9F261050">
      <w:start w:val="1"/>
      <w:numFmt w:val="bullet"/>
      <w:lvlText w:val=""/>
      <w:lvlJc w:val="left"/>
      <w:pPr>
        <w:ind w:left="2880" w:hanging="360"/>
      </w:pPr>
      <w:rPr>
        <w:rFonts w:ascii="Symbol" w:hAnsi="Symbol" w:hint="default"/>
      </w:rPr>
    </w:lvl>
    <w:lvl w:ilvl="4" w:tplc="17546062">
      <w:start w:val="1"/>
      <w:numFmt w:val="bullet"/>
      <w:lvlText w:val="o"/>
      <w:lvlJc w:val="left"/>
      <w:pPr>
        <w:ind w:left="3600" w:hanging="360"/>
      </w:pPr>
      <w:rPr>
        <w:rFonts w:ascii="Courier New" w:hAnsi="Courier New" w:hint="default"/>
      </w:rPr>
    </w:lvl>
    <w:lvl w:ilvl="5" w:tplc="1F3A3EA8">
      <w:start w:val="1"/>
      <w:numFmt w:val="bullet"/>
      <w:lvlText w:val=""/>
      <w:lvlJc w:val="left"/>
      <w:pPr>
        <w:ind w:left="4320" w:hanging="360"/>
      </w:pPr>
      <w:rPr>
        <w:rFonts w:ascii="Wingdings" w:hAnsi="Wingdings" w:hint="default"/>
      </w:rPr>
    </w:lvl>
    <w:lvl w:ilvl="6" w:tplc="03BA75EC">
      <w:start w:val="1"/>
      <w:numFmt w:val="bullet"/>
      <w:lvlText w:val=""/>
      <w:lvlJc w:val="left"/>
      <w:pPr>
        <w:ind w:left="5040" w:hanging="360"/>
      </w:pPr>
      <w:rPr>
        <w:rFonts w:ascii="Symbol" w:hAnsi="Symbol" w:hint="default"/>
      </w:rPr>
    </w:lvl>
    <w:lvl w:ilvl="7" w:tplc="525CF376">
      <w:start w:val="1"/>
      <w:numFmt w:val="bullet"/>
      <w:lvlText w:val="o"/>
      <w:lvlJc w:val="left"/>
      <w:pPr>
        <w:ind w:left="5760" w:hanging="360"/>
      </w:pPr>
      <w:rPr>
        <w:rFonts w:ascii="Courier New" w:hAnsi="Courier New" w:hint="default"/>
      </w:rPr>
    </w:lvl>
    <w:lvl w:ilvl="8" w:tplc="98FEAFA8">
      <w:start w:val="1"/>
      <w:numFmt w:val="bullet"/>
      <w:lvlText w:val=""/>
      <w:lvlJc w:val="left"/>
      <w:pPr>
        <w:ind w:left="6480" w:hanging="360"/>
      </w:pPr>
      <w:rPr>
        <w:rFonts w:ascii="Wingdings" w:hAnsi="Wingdings" w:hint="default"/>
      </w:rPr>
    </w:lvl>
  </w:abstractNum>
  <w:abstractNum w:abstractNumId="4" w15:restartNumberingAfterBreak="0">
    <w:nsid w:val="09C92147"/>
    <w:multiLevelType w:val="hybridMultilevel"/>
    <w:tmpl w:val="BB9E48EC"/>
    <w:lvl w:ilvl="0" w:tplc="0BF8A604">
      <w:start w:val="1"/>
      <w:numFmt w:val="bullet"/>
      <w:lvlText w:val=""/>
      <w:lvlJc w:val="left"/>
      <w:pPr>
        <w:ind w:left="720" w:hanging="360"/>
      </w:pPr>
      <w:rPr>
        <w:rFonts w:ascii="Symbol" w:hAnsi="Symbol" w:hint="default"/>
      </w:rPr>
    </w:lvl>
    <w:lvl w:ilvl="1" w:tplc="5F965868">
      <w:start w:val="1"/>
      <w:numFmt w:val="bullet"/>
      <w:lvlText w:val="o"/>
      <w:lvlJc w:val="left"/>
      <w:pPr>
        <w:ind w:left="1440" w:hanging="360"/>
      </w:pPr>
      <w:rPr>
        <w:rFonts w:ascii="Courier New" w:hAnsi="Courier New" w:hint="default"/>
      </w:rPr>
    </w:lvl>
    <w:lvl w:ilvl="2" w:tplc="010C8D42">
      <w:start w:val="1"/>
      <w:numFmt w:val="bullet"/>
      <w:lvlText w:val=""/>
      <w:lvlJc w:val="left"/>
      <w:pPr>
        <w:ind w:left="2160" w:hanging="360"/>
      </w:pPr>
      <w:rPr>
        <w:rFonts w:ascii="Wingdings" w:hAnsi="Wingdings" w:hint="default"/>
      </w:rPr>
    </w:lvl>
    <w:lvl w:ilvl="3" w:tplc="8432DFC0">
      <w:start w:val="1"/>
      <w:numFmt w:val="bullet"/>
      <w:lvlText w:val=""/>
      <w:lvlJc w:val="left"/>
      <w:pPr>
        <w:ind w:left="2880" w:hanging="360"/>
      </w:pPr>
      <w:rPr>
        <w:rFonts w:ascii="Symbol" w:hAnsi="Symbol" w:hint="default"/>
      </w:rPr>
    </w:lvl>
    <w:lvl w:ilvl="4" w:tplc="81680B3E">
      <w:start w:val="1"/>
      <w:numFmt w:val="bullet"/>
      <w:lvlText w:val="o"/>
      <w:lvlJc w:val="left"/>
      <w:pPr>
        <w:ind w:left="3600" w:hanging="360"/>
      </w:pPr>
      <w:rPr>
        <w:rFonts w:ascii="Courier New" w:hAnsi="Courier New" w:hint="default"/>
      </w:rPr>
    </w:lvl>
    <w:lvl w:ilvl="5" w:tplc="CF9C5284">
      <w:start w:val="1"/>
      <w:numFmt w:val="bullet"/>
      <w:lvlText w:val=""/>
      <w:lvlJc w:val="left"/>
      <w:pPr>
        <w:ind w:left="4320" w:hanging="360"/>
      </w:pPr>
      <w:rPr>
        <w:rFonts w:ascii="Wingdings" w:hAnsi="Wingdings" w:hint="default"/>
      </w:rPr>
    </w:lvl>
    <w:lvl w:ilvl="6" w:tplc="FB94FB04">
      <w:start w:val="1"/>
      <w:numFmt w:val="bullet"/>
      <w:lvlText w:val=""/>
      <w:lvlJc w:val="left"/>
      <w:pPr>
        <w:ind w:left="5040" w:hanging="360"/>
      </w:pPr>
      <w:rPr>
        <w:rFonts w:ascii="Symbol" w:hAnsi="Symbol" w:hint="default"/>
      </w:rPr>
    </w:lvl>
    <w:lvl w:ilvl="7" w:tplc="9498FA6A">
      <w:start w:val="1"/>
      <w:numFmt w:val="bullet"/>
      <w:lvlText w:val="o"/>
      <w:lvlJc w:val="left"/>
      <w:pPr>
        <w:ind w:left="5760" w:hanging="360"/>
      </w:pPr>
      <w:rPr>
        <w:rFonts w:ascii="Courier New" w:hAnsi="Courier New" w:hint="default"/>
      </w:rPr>
    </w:lvl>
    <w:lvl w:ilvl="8" w:tplc="77AA1A1C">
      <w:start w:val="1"/>
      <w:numFmt w:val="bullet"/>
      <w:lvlText w:val=""/>
      <w:lvlJc w:val="left"/>
      <w:pPr>
        <w:ind w:left="6480" w:hanging="360"/>
      </w:pPr>
      <w:rPr>
        <w:rFonts w:ascii="Wingdings" w:hAnsi="Wingdings" w:hint="default"/>
      </w:rPr>
    </w:lvl>
  </w:abstractNum>
  <w:abstractNum w:abstractNumId="5" w15:restartNumberingAfterBreak="0">
    <w:nsid w:val="0CD73DAD"/>
    <w:multiLevelType w:val="hybridMultilevel"/>
    <w:tmpl w:val="B7D88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457FA8"/>
    <w:multiLevelType w:val="hybridMultilevel"/>
    <w:tmpl w:val="53928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8B7E0C"/>
    <w:multiLevelType w:val="hybridMultilevel"/>
    <w:tmpl w:val="C9AC88FA"/>
    <w:lvl w:ilvl="0" w:tplc="783C0F66">
      <w:start w:val="1"/>
      <w:numFmt w:val="bullet"/>
      <w:lvlText w:val=""/>
      <w:lvlJc w:val="left"/>
      <w:pPr>
        <w:ind w:left="720" w:hanging="360"/>
      </w:pPr>
      <w:rPr>
        <w:rFonts w:ascii="Symbol" w:hAnsi="Symbol" w:hint="default"/>
      </w:rPr>
    </w:lvl>
    <w:lvl w:ilvl="1" w:tplc="34AAA85A">
      <w:start w:val="1"/>
      <w:numFmt w:val="bullet"/>
      <w:lvlText w:val="o"/>
      <w:lvlJc w:val="left"/>
      <w:pPr>
        <w:ind w:left="1440" w:hanging="360"/>
      </w:pPr>
      <w:rPr>
        <w:rFonts w:ascii="Courier New" w:hAnsi="Courier New" w:hint="default"/>
      </w:rPr>
    </w:lvl>
    <w:lvl w:ilvl="2" w:tplc="11625628">
      <w:start w:val="1"/>
      <w:numFmt w:val="bullet"/>
      <w:lvlText w:val=""/>
      <w:lvlJc w:val="left"/>
      <w:pPr>
        <w:ind w:left="2160" w:hanging="360"/>
      </w:pPr>
      <w:rPr>
        <w:rFonts w:ascii="Wingdings" w:hAnsi="Wingdings" w:hint="default"/>
      </w:rPr>
    </w:lvl>
    <w:lvl w:ilvl="3" w:tplc="C0724E2A">
      <w:start w:val="1"/>
      <w:numFmt w:val="bullet"/>
      <w:lvlText w:val=""/>
      <w:lvlJc w:val="left"/>
      <w:pPr>
        <w:ind w:left="2880" w:hanging="360"/>
      </w:pPr>
      <w:rPr>
        <w:rFonts w:ascii="Symbol" w:hAnsi="Symbol" w:hint="default"/>
      </w:rPr>
    </w:lvl>
    <w:lvl w:ilvl="4" w:tplc="29D88FEA">
      <w:start w:val="1"/>
      <w:numFmt w:val="bullet"/>
      <w:lvlText w:val="o"/>
      <w:lvlJc w:val="left"/>
      <w:pPr>
        <w:ind w:left="3600" w:hanging="360"/>
      </w:pPr>
      <w:rPr>
        <w:rFonts w:ascii="Courier New" w:hAnsi="Courier New" w:hint="default"/>
      </w:rPr>
    </w:lvl>
    <w:lvl w:ilvl="5" w:tplc="6E0406A6">
      <w:start w:val="1"/>
      <w:numFmt w:val="bullet"/>
      <w:lvlText w:val=""/>
      <w:lvlJc w:val="left"/>
      <w:pPr>
        <w:ind w:left="4320" w:hanging="360"/>
      </w:pPr>
      <w:rPr>
        <w:rFonts w:ascii="Wingdings" w:hAnsi="Wingdings" w:hint="default"/>
      </w:rPr>
    </w:lvl>
    <w:lvl w:ilvl="6" w:tplc="91EEF71C">
      <w:start w:val="1"/>
      <w:numFmt w:val="bullet"/>
      <w:lvlText w:val=""/>
      <w:lvlJc w:val="left"/>
      <w:pPr>
        <w:ind w:left="5040" w:hanging="360"/>
      </w:pPr>
      <w:rPr>
        <w:rFonts w:ascii="Symbol" w:hAnsi="Symbol" w:hint="default"/>
      </w:rPr>
    </w:lvl>
    <w:lvl w:ilvl="7" w:tplc="87EAC490">
      <w:start w:val="1"/>
      <w:numFmt w:val="bullet"/>
      <w:lvlText w:val="o"/>
      <w:lvlJc w:val="left"/>
      <w:pPr>
        <w:ind w:left="5760" w:hanging="360"/>
      </w:pPr>
      <w:rPr>
        <w:rFonts w:ascii="Courier New" w:hAnsi="Courier New" w:hint="default"/>
      </w:rPr>
    </w:lvl>
    <w:lvl w:ilvl="8" w:tplc="5F98ADFC">
      <w:start w:val="1"/>
      <w:numFmt w:val="bullet"/>
      <w:lvlText w:val=""/>
      <w:lvlJc w:val="left"/>
      <w:pPr>
        <w:ind w:left="6480" w:hanging="360"/>
      </w:pPr>
      <w:rPr>
        <w:rFonts w:ascii="Wingdings" w:hAnsi="Wingdings" w:hint="default"/>
      </w:rPr>
    </w:lvl>
  </w:abstractNum>
  <w:abstractNum w:abstractNumId="8" w15:restartNumberingAfterBreak="0">
    <w:nsid w:val="1A601415"/>
    <w:multiLevelType w:val="hybridMultilevel"/>
    <w:tmpl w:val="3FECA2C6"/>
    <w:lvl w:ilvl="0" w:tplc="00EE1F1A">
      <w:start w:val="1"/>
      <w:numFmt w:val="decimal"/>
      <w:lvlText w:val="%1."/>
      <w:lvlJc w:val="left"/>
      <w:pPr>
        <w:ind w:left="720" w:hanging="360"/>
      </w:pPr>
    </w:lvl>
    <w:lvl w:ilvl="1" w:tplc="AD6EC446">
      <w:start w:val="1"/>
      <w:numFmt w:val="lowerLetter"/>
      <w:lvlText w:val="%2."/>
      <w:lvlJc w:val="left"/>
      <w:pPr>
        <w:ind w:left="1440" w:hanging="360"/>
      </w:pPr>
    </w:lvl>
    <w:lvl w:ilvl="2" w:tplc="3D88FC1E">
      <w:start w:val="1"/>
      <w:numFmt w:val="lowerRoman"/>
      <w:lvlText w:val="%3."/>
      <w:lvlJc w:val="right"/>
      <w:pPr>
        <w:ind w:left="2160" w:hanging="180"/>
      </w:pPr>
    </w:lvl>
    <w:lvl w:ilvl="3" w:tplc="D2048D1C">
      <w:start w:val="1"/>
      <w:numFmt w:val="decimal"/>
      <w:lvlText w:val="%4."/>
      <w:lvlJc w:val="left"/>
      <w:pPr>
        <w:ind w:left="2880" w:hanging="360"/>
      </w:pPr>
    </w:lvl>
    <w:lvl w:ilvl="4" w:tplc="FE64DDCA">
      <w:start w:val="1"/>
      <w:numFmt w:val="lowerLetter"/>
      <w:lvlText w:val="%5."/>
      <w:lvlJc w:val="left"/>
      <w:pPr>
        <w:ind w:left="3600" w:hanging="360"/>
      </w:pPr>
    </w:lvl>
    <w:lvl w:ilvl="5" w:tplc="501004E8">
      <w:start w:val="1"/>
      <w:numFmt w:val="lowerRoman"/>
      <w:lvlText w:val="%6."/>
      <w:lvlJc w:val="right"/>
      <w:pPr>
        <w:ind w:left="4320" w:hanging="180"/>
      </w:pPr>
    </w:lvl>
    <w:lvl w:ilvl="6" w:tplc="7FF0A8EA">
      <w:start w:val="1"/>
      <w:numFmt w:val="decimal"/>
      <w:lvlText w:val="%7."/>
      <w:lvlJc w:val="left"/>
      <w:pPr>
        <w:ind w:left="5040" w:hanging="360"/>
      </w:pPr>
    </w:lvl>
    <w:lvl w:ilvl="7" w:tplc="837A7BBE">
      <w:start w:val="1"/>
      <w:numFmt w:val="lowerLetter"/>
      <w:lvlText w:val="%8."/>
      <w:lvlJc w:val="left"/>
      <w:pPr>
        <w:ind w:left="5760" w:hanging="360"/>
      </w:pPr>
    </w:lvl>
    <w:lvl w:ilvl="8" w:tplc="94EE0F86">
      <w:start w:val="1"/>
      <w:numFmt w:val="lowerRoman"/>
      <w:lvlText w:val="%9."/>
      <w:lvlJc w:val="right"/>
      <w:pPr>
        <w:ind w:left="6480" w:hanging="180"/>
      </w:pPr>
    </w:lvl>
  </w:abstractNum>
  <w:abstractNum w:abstractNumId="9" w15:restartNumberingAfterBreak="0">
    <w:nsid w:val="1ADC0D14"/>
    <w:multiLevelType w:val="hybridMultilevel"/>
    <w:tmpl w:val="EEE8FA36"/>
    <w:lvl w:ilvl="0" w:tplc="7C2282B6">
      <w:start w:val="1"/>
      <w:numFmt w:val="bullet"/>
      <w:lvlText w:val=""/>
      <w:lvlJc w:val="left"/>
      <w:pPr>
        <w:ind w:left="720" w:hanging="360"/>
      </w:pPr>
      <w:rPr>
        <w:rFonts w:ascii="Symbol" w:hAnsi="Symbol" w:hint="default"/>
      </w:rPr>
    </w:lvl>
    <w:lvl w:ilvl="1" w:tplc="224C4A38">
      <w:start w:val="1"/>
      <w:numFmt w:val="bullet"/>
      <w:lvlText w:val="o"/>
      <w:lvlJc w:val="left"/>
      <w:pPr>
        <w:ind w:left="1440" w:hanging="360"/>
      </w:pPr>
      <w:rPr>
        <w:rFonts w:ascii="Courier New" w:hAnsi="Courier New" w:hint="default"/>
      </w:rPr>
    </w:lvl>
    <w:lvl w:ilvl="2" w:tplc="BF628E94">
      <w:start w:val="1"/>
      <w:numFmt w:val="bullet"/>
      <w:lvlText w:val=""/>
      <w:lvlJc w:val="left"/>
      <w:pPr>
        <w:ind w:left="2160" w:hanging="360"/>
      </w:pPr>
      <w:rPr>
        <w:rFonts w:ascii="Wingdings" w:hAnsi="Wingdings" w:hint="default"/>
      </w:rPr>
    </w:lvl>
    <w:lvl w:ilvl="3" w:tplc="4D5659EC">
      <w:start w:val="1"/>
      <w:numFmt w:val="bullet"/>
      <w:lvlText w:val=""/>
      <w:lvlJc w:val="left"/>
      <w:pPr>
        <w:ind w:left="2880" w:hanging="360"/>
      </w:pPr>
      <w:rPr>
        <w:rFonts w:ascii="Symbol" w:hAnsi="Symbol" w:hint="default"/>
      </w:rPr>
    </w:lvl>
    <w:lvl w:ilvl="4" w:tplc="1662F858">
      <w:start w:val="1"/>
      <w:numFmt w:val="bullet"/>
      <w:lvlText w:val="o"/>
      <w:lvlJc w:val="left"/>
      <w:pPr>
        <w:ind w:left="3600" w:hanging="360"/>
      </w:pPr>
      <w:rPr>
        <w:rFonts w:ascii="Courier New" w:hAnsi="Courier New" w:hint="default"/>
      </w:rPr>
    </w:lvl>
    <w:lvl w:ilvl="5" w:tplc="EEE66FFE">
      <w:start w:val="1"/>
      <w:numFmt w:val="bullet"/>
      <w:lvlText w:val=""/>
      <w:lvlJc w:val="left"/>
      <w:pPr>
        <w:ind w:left="4320" w:hanging="360"/>
      </w:pPr>
      <w:rPr>
        <w:rFonts w:ascii="Wingdings" w:hAnsi="Wingdings" w:hint="default"/>
      </w:rPr>
    </w:lvl>
    <w:lvl w:ilvl="6" w:tplc="CED42DFA">
      <w:start w:val="1"/>
      <w:numFmt w:val="bullet"/>
      <w:lvlText w:val=""/>
      <w:lvlJc w:val="left"/>
      <w:pPr>
        <w:ind w:left="5040" w:hanging="360"/>
      </w:pPr>
      <w:rPr>
        <w:rFonts w:ascii="Symbol" w:hAnsi="Symbol" w:hint="default"/>
      </w:rPr>
    </w:lvl>
    <w:lvl w:ilvl="7" w:tplc="1A2C6E44">
      <w:start w:val="1"/>
      <w:numFmt w:val="bullet"/>
      <w:lvlText w:val="o"/>
      <w:lvlJc w:val="left"/>
      <w:pPr>
        <w:ind w:left="5760" w:hanging="360"/>
      </w:pPr>
      <w:rPr>
        <w:rFonts w:ascii="Courier New" w:hAnsi="Courier New" w:hint="default"/>
      </w:rPr>
    </w:lvl>
    <w:lvl w:ilvl="8" w:tplc="868C13EE">
      <w:start w:val="1"/>
      <w:numFmt w:val="bullet"/>
      <w:lvlText w:val=""/>
      <w:lvlJc w:val="left"/>
      <w:pPr>
        <w:ind w:left="6480" w:hanging="360"/>
      </w:pPr>
      <w:rPr>
        <w:rFonts w:ascii="Wingdings" w:hAnsi="Wingdings" w:hint="default"/>
      </w:rPr>
    </w:lvl>
  </w:abstractNum>
  <w:abstractNum w:abstractNumId="10" w15:restartNumberingAfterBreak="0">
    <w:nsid w:val="271B6881"/>
    <w:multiLevelType w:val="hybridMultilevel"/>
    <w:tmpl w:val="F766B460"/>
    <w:lvl w:ilvl="0" w:tplc="69A8DA64">
      <w:start w:val="1"/>
      <w:numFmt w:val="bullet"/>
      <w:lvlText w:val=""/>
      <w:lvlJc w:val="left"/>
      <w:pPr>
        <w:ind w:left="720" w:hanging="360"/>
      </w:pPr>
      <w:rPr>
        <w:rFonts w:ascii="Symbol" w:hAnsi="Symbol" w:hint="default"/>
      </w:rPr>
    </w:lvl>
    <w:lvl w:ilvl="1" w:tplc="ACA83428">
      <w:start w:val="1"/>
      <w:numFmt w:val="bullet"/>
      <w:lvlText w:val="o"/>
      <w:lvlJc w:val="left"/>
      <w:pPr>
        <w:ind w:left="1440" w:hanging="360"/>
      </w:pPr>
      <w:rPr>
        <w:rFonts w:ascii="Courier New" w:hAnsi="Courier New" w:hint="default"/>
      </w:rPr>
    </w:lvl>
    <w:lvl w:ilvl="2" w:tplc="6ED6AA84">
      <w:start w:val="1"/>
      <w:numFmt w:val="bullet"/>
      <w:lvlText w:val=""/>
      <w:lvlJc w:val="left"/>
      <w:pPr>
        <w:ind w:left="2160" w:hanging="360"/>
      </w:pPr>
      <w:rPr>
        <w:rFonts w:ascii="Wingdings" w:hAnsi="Wingdings" w:hint="default"/>
      </w:rPr>
    </w:lvl>
    <w:lvl w:ilvl="3" w:tplc="05EEFA22">
      <w:start w:val="1"/>
      <w:numFmt w:val="bullet"/>
      <w:lvlText w:val=""/>
      <w:lvlJc w:val="left"/>
      <w:pPr>
        <w:ind w:left="2880" w:hanging="360"/>
      </w:pPr>
      <w:rPr>
        <w:rFonts w:ascii="Symbol" w:hAnsi="Symbol" w:hint="default"/>
      </w:rPr>
    </w:lvl>
    <w:lvl w:ilvl="4" w:tplc="AAC83BFC">
      <w:start w:val="1"/>
      <w:numFmt w:val="bullet"/>
      <w:lvlText w:val="o"/>
      <w:lvlJc w:val="left"/>
      <w:pPr>
        <w:ind w:left="3600" w:hanging="360"/>
      </w:pPr>
      <w:rPr>
        <w:rFonts w:ascii="Courier New" w:hAnsi="Courier New" w:hint="default"/>
      </w:rPr>
    </w:lvl>
    <w:lvl w:ilvl="5" w:tplc="884E8B2E">
      <w:start w:val="1"/>
      <w:numFmt w:val="bullet"/>
      <w:lvlText w:val=""/>
      <w:lvlJc w:val="left"/>
      <w:pPr>
        <w:ind w:left="4320" w:hanging="360"/>
      </w:pPr>
      <w:rPr>
        <w:rFonts w:ascii="Wingdings" w:hAnsi="Wingdings" w:hint="default"/>
      </w:rPr>
    </w:lvl>
    <w:lvl w:ilvl="6" w:tplc="CAC8E8CC">
      <w:start w:val="1"/>
      <w:numFmt w:val="bullet"/>
      <w:lvlText w:val=""/>
      <w:lvlJc w:val="left"/>
      <w:pPr>
        <w:ind w:left="5040" w:hanging="360"/>
      </w:pPr>
      <w:rPr>
        <w:rFonts w:ascii="Symbol" w:hAnsi="Symbol" w:hint="default"/>
      </w:rPr>
    </w:lvl>
    <w:lvl w:ilvl="7" w:tplc="5A86327A">
      <w:start w:val="1"/>
      <w:numFmt w:val="bullet"/>
      <w:lvlText w:val="o"/>
      <w:lvlJc w:val="left"/>
      <w:pPr>
        <w:ind w:left="5760" w:hanging="360"/>
      </w:pPr>
      <w:rPr>
        <w:rFonts w:ascii="Courier New" w:hAnsi="Courier New" w:hint="default"/>
      </w:rPr>
    </w:lvl>
    <w:lvl w:ilvl="8" w:tplc="C4441ECE">
      <w:start w:val="1"/>
      <w:numFmt w:val="bullet"/>
      <w:lvlText w:val=""/>
      <w:lvlJc w:val="left"/>
      <w:pPr>
        <w:ind w:left="6480" w:hanging="360"/>
      </w:pPr>
      <w:rPr>
        <w:rFonts w:ascii="Wingdings" w:hAnsi="Wingdings" w:hint="default"/>
      </w:rPr>
    </w:lvl>
  </w:abstractNum>
  <w:abstractNum w:abstractNumId="11" w15:restartNumberingAfterBreak="0">
    <w:nsid w:val="29585516"/>
    <w:multiLevelType w:val="hybridMultilevel"/>
    <w:tmpl w:val="872C4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D96ED5"/>
    <w:multiLevelType w:val="hybridMultilevel"/>
    <w:tmpl w:val="9000C374"/>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13" w15:restartNumberingAfterBreak="0">
    <w:nsid w:val="3DE119BA"/>
    <w:multiLevelType w:val="hybridMultilevel"/>
    <w:tmpl w:val="4BEAD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2D12E8"/>
    <w:multiLevelType w:val="hybridMultilevel"/>
    <w:tmpl w:val="27623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4909A9"/>
    <w:multiLevelType w:val="hybridMultilevel"/>
    <w:tmpl w:val="8F6A5F28"/>
    <w:lvl w:ilvl="0" w:tplc="04047B38">
      <w:start w:val="1"/>
      <w:numFmt w:val="bullet"/>
      <w:lvlText w:val=""/>
      <w:lvlJc w:val="left"/>
      <w:pPr>
        <w:ind w:left="720" w:hanging="360"/>
      </w:pPr>
      <w:rPr>
        <w:rFonts w:ascii="Symbol" w:hAnsi="Symbol" w:hint="default"/>
      </w:rPr>
    </w:lvl>
    <w:lvl w:ilvl="1" w:tplc="9A542DFC">
      <w:start w:val="1"/>
      <w:numFmt w:val="bullet"/>
      <w:lvlText w:val="o"/>
      <w:lvlJc w:val="left"/>
      <w:pPr>
        <w:ind w:left="1440" w:hanging="360"/>
      </w:pPr>
      <w:rPr>
        <w:rFonts w:ascii="Courier New" w:hAnsi="Courier New" w:hint="default"/>
      </w:rPr>
    </w:lvl>
    <w:lvl w:ilvl="2" w:tplc="768C34B4">
      <w:start w:val="1"/>
      <w:numFmt w:val="bullet"/>
      <w:lvlText w:val=""/>
      <w:lvlJc w:val="left"/>
      <w:pPr>
        <w:ind w:left="2160" w:hanging="360"/>
      </w:pPr>
      <w:rPr>
        <w:rFonts w:ascii="Wingdings" w:hAnsi="Wingdings" w:hint="default"/>
      </w:rPr>
    </w:lvl>
    <w:lvl w:ilvl="3" w:tplc="6ECE466A">
      <w:start w:val="1"/>
      <w:numFmt w:val="bullet"/>
      <w:lvlText w:val=""/>
      <w:lvlJc w:val="left"/>
      <w:pPr>
        <w:ind w:left="2880" w:hanging="360"/>
      </w:pPr>
      <w:rPr>
        <w:rFonts w:ascii="Symbol" w:hAnsi="Symbol" w:hint="default"/>
      </w:rPr>
    </w:lvl>
    <w:lvl w:ilvl="4" w:tplc="D0C2340E">
      <w:start w:val="1"/>
      <w:numFmt w:val="bullet"/>
      <w:lvlText w:val="o"/>
      <w:lvlJc w:val="left"/>
      <w:pPr>
        <w:ind w:left="3600" w:hanging="360"/>
      </w:pPr>
      <w:rPr>
        <w:rFonts w:ascii="Courier New" w:hAnsi="Courier New" w:hint="default"/>
      </w:rPr>
    </w:lvl>
    <w:lvl w:ilvl="5" w:tplc="808C0C84">
      <w:start w:val="1"/>
      <w:numFmt w:val="bullet"/>
      <w:lvlText w:val=""/>
      <w:lvlJc w:val="left"/>
      <w:pPr>
        <w:ind w:left="4320" w:hanging="360"/>
      </w:pPr>
      <w:rPr>
        <w:rFonts w:ascii="Wingdings" w:hAnsi="Wingdings" w:hint="default"/>
      </w:rPr>
    </w:lvl>
    <w:lvl w:ilvl="6" w:tplc="76A4E390">
      <w:start w:val="1"/>
      <w:numFmt w:val="bullet"/>
      <w:lvlText w:val=""/>
      <w:lvlJc w:val="left"/>
      <w:pPr>
        <w:ind w:left="5040" w:hanging="360"/>
      </w:pPr>
      <w:rPr>
        <w:rFonts w:ascii="Symbol" w:hAnsi="Symbol" w:hint="default"/>
      </w:rPr>
    </w:lvl>
    <w:lvl w:ilvl="7" w:tplc="9F4CBC5A">
      <w:start w:val="1"/>
      <w:numFmt w:val="bullet"/>
      <w:lvlText w:val="o"/>
      <w:lvlJc w:val="left"/>
      <w:pPr>
        <w:ind w:left="5760" w:hanging="360"/>
      </w:pPr>
      <w:rPr>
        <w:rFonts w:ascii="Courier New" w:hAnsi="Courier New" w:hint="default"/>
      </w:rPr>
    </w:lvl>
    <w:lvl w:ilvl="8" w:tplc="629EB5B4">
      <w:start w:val="1"/>
      <w:numFmt w:val="bullet"/>
      <w:lvlText w:val=""/>
      <w:lvlJc w:val="left"/>
      <w:pPr>
        <w:ind w:left="6480" w:hanging="360"/>
      </w:pPr>
      <w:rPr>
        <w:rFonts w:ascii="Wingdings" w:hAnsi="Wingdings" w:hint="default"/>
      </w:rPr>
    </w:lvl>
  </w:abstractNum>
  <w:abstractNum w:abstractNumId="16" w15:restartNumberingAfterBreak="0">
    <w:nsid w:val="58807A79"/>
    <w:multiLevelType w:val="hybridMultilevel"/>
    <w:tmpl w:val="A7DC1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B66B74"/>
    <w:multiLevelType w:val="hybridMultilevel"/>
    <w:tmpl w:val="04C8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7141C7"/>
    <w:multiLevelType w:val="hybridMultilevel"/>
    <w:tmpl w:val="802216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94E23F1"/>
    <w:multiLevelType w:val="hybridMultilevel"/>
    <w:tmpl w:val="28EEA3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EC4271A"/>
    <w:multiLevelType w:val="hybridMultilevel"/>
    <w:tmpl w:val="B68499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4997533"/>
    <w:multiLevelType w:val="hybridMultilevel"/>
    <w:tmpl w:val="D432FD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475CDF"/>
    <w:multiLevelType w:val="hybridMultilevel"/>
    <w:tmpl w:val="7AC66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603809"/>
    <w:multiLevelType w:val="hybridMultilevel"/>
    <w:tmpl w:val="9ABCB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792011"/>
    <w:multiLevelType w:val="hybridMultilevel"/>
    <w:tmpl w:val="B14408C4"/>
    <w:lvl w:ilvl="0" w:tplc="B06EE63C">
      <w:start w:val="1"/>
      <w:numFmt w:val="bullet"/>
      <w:lvlText w:val=""/>
      <w:lvlJc w:val="left"/>
      <w:pPr>
        <w:ind w:left="720" w:hanging="360"/>
      </w:pPr>
      <w:rPr>
        <w:rFonts w:ascii="Symbol" w:hAnsi="Symbol" w:hint="default"/>
      </w:rPr>
    </w:lvl>
    <w:lvl w:ilvl="1" w:tplc="082A85E6">
      <w:start w:val="1"/>
      <w:numFmt w:val="bullet"/>
      <w:lvlText w:val="o"/>
      <w:lvlJc w:val="left"/>
      <w:pPr>
        <w:ind w:left="1440" w:hanging="360"/>
      </w:pPr>
      <w:rPr>
        <w:rFonts w:ascii="Courier New" w:hAnsi="Courier New" w:hint="default"/>
      </w:rPr>
    </w:lvl>
    <w:lvl w:ilvl="2" w:tplc="4156070C">
      <w:start w:val="1"/>
      <w:numFmt w:val="bullet"/>
      <w:lvlText w:val=""/>
      <w:lvlJc w:val="left"/>
      <w:pPr>
        <w:ind w:left="2160" w:hanging="360"/>
      </w:pPr>
      <w:rPr>
        <w:rFonts w:ascii="Wingdings" w:hAnsi="Wingdings" w:hint="default"/>
      </w:rPr>
    </w:lvl>
    <w:lvl w:ilvl="3" w:tplc="917A6442">
      <w:start w:val="1"/>
      <w:numFmt w:val="bullet"/>
      <w:lvlText w:val=""/>
      <w:lvlJc w:val="left"/>
      <w:pPr>
        <w:ind w:left="2880" w:hanging="360"/>
      </w:pPr>
      <w:rPr>
        <w:rFonts w:ascii="Symbol" w:hAnsi="Symbol" w:hint="default"/>
      </w:rPr>
    </w:lvl>
    <w:lvl w:ilvl="4" w:tplc="98163126">
      <w:start w:val="1"/>
      <w:numFmt w:val="bullet"/>
      <w:lvlText w:val="o"/>
      <w:lvlJc w:val="left"/>
      <w:pPr>
        <w:ind w:left="3600" w:hanging="360"/>
      </w:pPr>
      <w:rPr>
        <w:rFonts w:ascii="Courier New" w:hAnsi="Courier New" w:hint="default"/>
      </w:rPr>
    </w:lvl>
    <w:lvl w:ilvl="5" w:tplc="D24437CC">
      <w:start w:val="1"/>
      <w:numFmt w:val="bullet"/>
      <w:lvlText w:val=""/>
      <w:lvlJc w:val="left"/>
      <w:pPr>
        <w:ind w:left="4320" w:hanging="360"/>
      </w:pPr>
      <w:rPr>
        <w:rFonts w:ascii="Wingdings" w:hAnsi="Wingdings" w:hint="default"/>
      </w:rPr>
    </w:lvl>
    <w:lvl w:ilvl="6" w:tplc="1C42508E">
      <w:start w:val="1"/>
      <w:numFmt w:val="bullet"/>
      <w:lvlText w:val=""/>
      <w:lvlJc w:val="left"/>
      <w:pPr>
        <w:ind w:left="5040" w:hanging="360"/>
      </w:pPr>
      <w:rPr>
        <w:rFonts w:ascii="Symbol" w:hAnsi="Symbol" w:hint="default"/>
      </w:rPr>
    </w:lvl>
    <w:lvl w:ilvl="7" w:tplc="E2A674D2">
      <w:start w:val="1"/>
      <w:numFmt w:val="bullet"/>
      <w:lvlText w:val="o"/>
      <w:lvlJc w:val="left"/>
      <w:pPr>
        <w:ind w:left="5760" w:hanging="360"/>
      </w:pPr>
      <w:rPr>
        <w:rFonts w:ascii="Courier New" w:hAnsi="Courier New" w:hint="default"/>
      </w:rPr>
    </w:lvl>
    <w:lvl w:ilvl="8" w:tplc="3244B0AA">
      <w:start w:val="1"/>
      <w:numFmt w:val="bullet"/>
      <w:lvlText w:val=""/>
      <w:lvlJc w:val="left"/>
      <w:pPr>
        <w:ind w:left="6480" w:hanging="360"/>
      </w:pPr>
      <w:rPr>
        <w:rFonts w:ascii="Wingdings" w:hAnsi="Wingdings" w:hint="default"/>
      </w:rPr>
    </w:lvl>
  </w:abstractNum>
  <w:num w:numId="1">
    <w:abstractNumId w:val="15"/>
  </w:num>
  <w:num w:numId="2">
    <w:abstractNumId w:val="9"/>
  </w:num>
  <w:num w:numId="3">
    <w:abstractNumId w:val="2"/>
  </w:num>
  <w:num w:numId="4">
    <w:abstractNumId w:val="8"/>
  </w:num>
  <w:num w:numId="5">
    <w:abstractNumId w:val="24"/>
  </w:num>
  <w:num w:numId="6">
    <w:abstractNumId w:val="3"/>
  </w:num>
  <w:num w:numId="7">
    <w:abstractNumId w:val="21"/>
  </w:num>
  <w:num w:numId="8">
    <w:abstractNumId w:val="19"/>
  </w:num>
  <w:num w:numId="9">
    <w:abstractNumId w:val="18"/>
  </w:num>
  <w:num w:numId="10">
    <w:abstractNumId w:val="22"/>
  </w:num>
  <w:num w:numId="11">
    <w:abstractNumId w:val="17"/>
  </w:num>
  <w:num w:numId="12">
    <w:abstractNumId w:val="14"/>
  </w:num>
  <w:num w:numId="13">
    <w:abstractNumId w:val="5"/>
  </w:num>
  <w:num w:numId="14">
    <w:abstractNumId w:val="16"/>
  </w:num>
  <w:num w:numId="15">
    <w:abstractNumId w:val="11"/>
  </w:num>
  <w:num w:numId="16">
    <w:abstractNumId w:val="23"/>
  </w:num>
  <w:num w:numId="17">
    <w:abstractNumId w:val="1"/>
  </w:num>
  <w:num w:numId="18">
    <w:abstractNumId w:val="12"/>
  </w:num>
  <w:num w:numId="19">
    <w:abstractNumId w:val="6"/>
  </w:num>
  <w:num w:numId="20">
    <w:abstractNumId w:val="0"/>
  </w:num>
  <w:num w:numId="21">
    <w:abstractNumId w:val="13"/>
  </w:num>
  <w:num w:numId="22">
    <w:abstractNumId w:val="20"/>
  </w:num>
  <w:num w:numId="23">
    <w:abstractNumId w:val="10"/>
  </w:num>
  <w:num w:numId="24">
    <w:abstractNumId w:val="4"/>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4F4"/>
    <w:rsid w:val="00001BFC"/>
    <w:rsid w:val="00016166"/>
    <w:rsid w:val="000162D4"/>
    <w:rsid w:val="00026843"/>
    <w:rsid w:val="00034FE0"/>
    <w:rsid w:val="00044304"/>
    <w:rsid w:val="00050A59"/>
    <w:rsid w:val="0009057F"/>
    <w:rsid w:val="00094A14"/>
    <w:rsid w:val="00094BF7"/>
    <w:rsid w:val="000C4B4E"/>
    <w:rsid w:val="001011D0"/>
    <w:rsid w:val="001527A9"/>
    <w:rsid w:val="0015518D"/>
    <w:rsid w:val="00161B71"/>
    <w:rsid w:val="00190BD6"/>
    <w:rsid w:val="00214457"/>
    <w:rsid w:val="00261EFA"/>
    <w:rsid w:val="002749E6"/>
    <w:rsid w:val="0028339C"/>
    <w:rsid w:val="002B085A"/>
    <w:rsid w:val="002C0A2D"/>
    <w:rsid w:val="002D1E46"/>
    <w:rsid w:val="002D434F"/>
    <w:rsid w:val="002D4E0B"/>
    <w:rsid w:val="002E0CB3"/>
    <w:rsid w:val="00392B75"/>
    <w:rsid w:val="003A34D8"/>
    <w:rsid w:val="003C4495"/>
    <w:rsid w:val="003D616C"/>
    <w:rsid w:val="003E4441"/>
    <w:rsid w:val="003F45B4"/>
    <w:rsid w:val="003F7D8C"/>
    <w:rsid w:val="0040463D"/>
    <w:rsid w:val="00417282"/>
    <w:rsid w:val="00457413"/>
    <w:rsid w:val="004B167E"/>
    <w:rsid w:val="004C1244"/>
    <w:rsid w:val="004E704C"/>
    <w:rsid w:val="004F0B3B"/>
    <w:rsid w:val="004F19F2"/>
    <w:rsid w:val="004F2A78"/>
    <w:rsid w:val="004F4751"/>
    <w:rsid w:val="00500437"/>
    <w:rsid w:val="00503C24"/>
    <w:rsid w:val="00504EA4"/>
    <w:rsid w:val="005150CE"/>
    <w:rsid w:val="00550C82"/>
    <w:rsid w:val="0057373A"/>
    <w:rsid w:val="005746D0"/>
    <w:rsid w:val="005B0411"/>
    <w:rsid w:val="005C34BE"/>
    <w:rsid w:val="005D3E6E"/>
    <w:rsid w:val="005D7B4A"/>
    <w:rsid w:val="006027F2"/>
    <w:rsid w:val="0063190A"/>
    <w:rsid w:val="00655E76"/>
    <w:rsid w:val="00655E97"/>
    <w:rsid w:val="006822AA"/>
    <w:rsid w:val="0068705E"/>
    <w:rsid w:val="006A1401"/>
    <w:rsid w:val="006C653A"/>
    <w:rsid w:val="00702F3B"/>
    <w:rsid w:val="00711092"/>
    <w:rsid w:val="00774E05"/>
    <w:rsid w:val="00792585"/>
    <w:rsid w:val="007B124E"/>
    <w:rsid w:val="007D7CB4"/>
    <w:rsid w:val="00807DD2"/>
    <w:rsid w:val="00846711"/>
    <w:rsid w:val="008524C4"/>
    <w:rsid w:val="00885D1B"/>
    <w:rsid w:val="008868AF"/>
    <w:rsid w:val="008B0060"/>
    <w:rsid w:val="008F1502"/>
    <w:rsid w:val="009055E8"/>
    <w:rsid w:val="00912824"/>
    <w:rsid w:val="0093700A"/>
    <w:rsid w:val="0096042C"/>
    <w:rsid w:val="00976902"/>
    <w:rsid w:val="009A51A8"/>
    <w:rsid w:val="009C21B2"/>
    <w:rsid w:val="009E2722"/>
    <w:rsid w:val="009F227B"/>
    <w:rsid w:val="00A00510"/>
    <w:rsid w:val="00AB20AA"/>
    <w:rsid w:val="00AC5746"/>
    <w:rsid w:val="00B3763C"/>
    <w:rsid w:val="00CF40B1"/>
    <w:rsid w:val="00D074F4"/>
    <w:rsid w:val="00D32234"/>
    <w:rsid w:val="00D960B9"/>
    <w:rsid w:val="00DB70B9"/>
    <w:rsid w:val="00DC61F0"/>
    <w:rsid w:val="00DE48AB"/>
    <w:rsid w:val="00E42F76"/>
    <w:rsid w:val="00E608E1"/>
    <w:rsid w:val="00E671FD"/>
    <w:rsid w:val="00E67DFA"/>
    <w:rsid w:val="00E9074B"/>
    <w:rsid w:val="00EA68C9"/>
    <w:rsid w:val="00EE1E51"/>
    <w:rsid w:val="00F0148B"/>
    <w:rsid w:val="00F153F8"/>
    <w:rsid w:val="00F651F1"/>
    <w:rsid w:val="00FB209E"/>
    <w:rsid w:val="00FE2F0D"/>
    <w:rsid w:val="0F346288"/>
    <w:rsid w:val="11BDBAAB"/>
    <w:rsid w:val="77CEEA0A"/>
    <w:rsid w:val="7DDB0A1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92C52A"/>
  <w15:docId w15:val="{8559295B-51C1-488B-A677-9143B389C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074F4"/>
    <w:pPr>
      <w:ind w:left="720"/>
      <w:contextualSpacing/>
    </w:pPr>
  </w:style>
  <w:style w:type="character" w:styleId="Hyperlink">
    <w:name w:val="Hyperlink"/>
    <w:basedOn w:val="DefaultParagraphFont"/>
    <w:uiPriority w:val="99"/>
    <w:semiHidden/>
    <w:unhideWhenUsed/>
    <w:rsid w:val="00392B75"/>
    <w:rPr>
      <w:color w:val="0000FF"/>
      <w:u w:val="single"/>
    </w:rPr>
  </w:style>
  <w:style w:type="character" w:customStyle="1" w:styleId="firstword1">
    <w:name w:val="firstword1"/>
    <w:basedOn w:val="DefaultParagraphFont"/>
    <w:rsid w:val="00392B75"/>
    <w:rPr>
      <w:rFonts w:ascii="Verdana" w:hAnsi="Verdana" w:hint="default"/>
      <w:b/>
      <w:bCs/>
      <w:strike w:val="0"/>
      <w:dstrike w:val="0"/>
      <w:sz w:val="26"/>
      <w:szCs w:val="26"/>
      <w:u w:val="none"/>
      <w:effect w:val="none"/>
    </w:rPr>
  </w:style>
  <w:style w:type="character" w:customStyle="1" w:styleId="votelink1">
    <w:name w:val="votelink1"/>
    <w:basedOn w:val="DefaultParagraphFont"/>
    <w:rsid w:val="00392B75"/>
    <w:rPr>
      <w:rFonts w:ascii="Verdana" w:hAnsi="Verdana" w:hint="default"/>
      <w:b/>
      <w:bCs/>
      <w:strike w:val="0"/>
      <w:dstrike w:val="0"/>
      <w:color w:val="232323"/>
      <w:sz w:val="22"/>
      <w:szCs w:val="22"/>
      <w:u w:val="none"/>
      <w:effect w:val="none"/>
    </w:rPr>
  </w:style>
  <w:style w:type="character" w:customStyle="1" w:styleId="smtext1">
    <w:name w:val="smtext1"/>
    <w:basedOn w:val="DefaultParagraphFont"/>
    <w:rsid w:val="00392B75"/>
    <w:rPr>
      <w:rFonts w:ascii="Verdana" w:hAnsi="Verdana" w:hint="default"/>
      <w:strike w:val="0"/>
      <w:dstrike w:val="0"/>
      <w:color w:val="232323"/>
      <w:sz w:val="24"/>
      <w:szCs w:val="24"/>
      <w:u w:val="none"/>
      <w:effect w:val="none"/>
    </w:rPr>
  </w:style>
  <w:style w:type="paragraph" w:styleId="BalloonText">
    <w:name w:val="Balloon Text"/>
    <w:basedOn w:val="Normal"/>
    <w:link w:val="BalloonTextChar"/>
    <w:uiPriority w:val="99"/>
    <w:semiHidden/>
    <w:unhideWhenUsed/>
    <w:rsid w:val="00392B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B75"/>
    <w:rPr>
      <w:rFonts w:ascii="Tahoma" w:hAnsi="Tahoma" w:cs="Tahoma"/>
      <w:sz w:val="16"/>
      <w:szCs w:val="16"/>
    </w:rPr>
  </w:style>
  <w:style w:type="character" w:customStyle="1" w:styleId="bqquotelink1">
    <w:name w:val="bqquotelink1"/>
    <w:basedOn w:val="DefaultParagraphFont"/>
    <w:rsid w:val="00976902"/>
    <w:rPr>
      <w:rFonts w:ascii="Verdana" w:hAnsi="Verdana" w:hint="default"/>
      <w:sz w:val="34"/>
      <w:szCs w:val="34"/>
    </w:rPr>
  </w:style>
  <w:style w:type="character" w:customStyle="1" w:styleId="bodybold1">
    <w:name w:val="bodybold1"/>
    <w:basedOn w:val="DefaultParagraphFont"/>
    <w:rsid w:val="00976902"/>
    <w:rPr>
      <w:b/>
      <w:bCs/>
    </w:rPr>
  </w:style>
  <w:style w:type="paragraph" w:styleId="Header">
    <w:name w:val="header"/>
    <w:basedOn w:val="Normal"/>
    <w:link w:val="HeaderChar"/>
    <w:uiPriority w:val="99"/>
    <w:unhideWhenUsed/>
    <w:rsid w:val="00261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EFA"/>
  </w:style>
  <w:style w:type="paragraph" w:styleId="Footer">
    <w:name w:val="footer"/>
    <w:basedOn w:val="Normal"/>
    <w:link w:val="FooterChar"/>
    <w:uiPriority w:val="99"/>
    <w:unhideWhenUsed/>
    <w:rsid w:val="00261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EFA"/>
  </w:style>
  <w:style w:type="table" w:styleId="TableGrid">
    <w:name w:val="Table Grid"/>
    <w:basedOn w:val="TableNormal"/>
    <w:uiPriority w:val="59"/>
    <w:rsid w:val="00E608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653862">
      <w:bodyDiv w:val="1"/>
      <w:marLeft w:val="0"/>
      <w:marRight w:val="0"/>
      <w:marTop w:val="0"/>
      <w:marBottom w:val="0"/>
      <w:divBdr>
        <w:top w:val="none" w:sz="0" w:space="0" w:color="auto"/>
        <w:left w:val="none" w:sz="0" w:space="0" w:color="auto"/>
        <w:bottom w:val="none" w:sz="0" w:space="0" w:color="auto"/>
        <w:right w:val="none" w:sz="0" w:space="0" w:color="auto"/>
      </w:divBdr>
      <w:divsChild>
        <w:div w:id="1992520178">
          <w:marLeft w:val="0"/>
          <w:marRight w:val="0"/>
          <w:marTop w:val="0"/>
          <w:marBottom w:val="0"/>
          <w:divBdr>
            <w:top w:val="none" w:sz="0" w:space="0" w:color="auto"/>
            <w:left w:val="none" w:sz="0" w:space="0" w:color="auto"/>
            <w:bottom w:val="none" w:sz="0" w:space="0" w:color="auto"/>
            <w:right w:val="none" w:sz="0" w:space="0" w:color="auto"/>
          </w:divBdr>
          <w:divsChild>
            <w:div w:id="428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771931">
      <w:bodyDiv w:val="1"/>
      <w:marLeft w:val="0"/>
      <w:marRight w:val="0"/>
      <w:marTop w:val="0"/>
      <w:marBottom w:val="0"/>
      <w:divBdr>
        <w:top w:val="none" w:sz="0" w:space="0" w:color="auto"/>
        <w:left w:val="none" w:sz="0" w:space="0" w:color="auto"/>
        <w:bottom w:val="none" w:sz="0" w:space="0" w:color="auto"/>
        <w:right w:val="none" w:sz="0" w:space="0" w:color="auto"/>
      </w:divBdr>
      <w:divsChild>
        <w:div w:id="2083335795">
          <w:marLeft w:val="0"/>
          <w:marRight w:val="0"/>
          <w:marTop w:val="0"/>
          <w:marBottom w:val="0"/>
          <w:divBdr>
            <w:top w:val="none" w:sz="0" w:space="0" w:color="auto"/>
            <w:left w:val="none" w:sz="0" w:space="0" w:color="auto"/>
            <w:bottom w:val="none" w:sz="0" w:space="0" w:color="auto"/>
            <w:right w:val="none" w:sz="0" w:space="0" w:color="auto"/>
          </w:divBdr>
          <w:divsChild>
            <w:div w:id="1036976335">
              <w:marLeft w:val="0"/>
              <w:marRight w:val="0"/>
              <w:marTop w:val="0"/>
              <w:marBottom w:val="0"/>
              <w:divBdr>
                <w:top w:val="none" w:sz="0" w:space="0" w:color="auto"/>
                <w:left w:val="none" w:sz="0" w:space="0" w:color="auto"/>
                <w:bottom w:val="none" w:sz="0" w:space="0" w:color="auto"/>
                <w:right w:val="none" w:sz="0" w:space="0" w:color="auto"/>
              </w:divBdr>
              <w:divsChild>
                <w:div w:id="929004367">
                  <w:marLeft w:val="0"/>
                  <w:marRight w:val="0"/>
                  <w:marTop w:val="0"/>
                  <w:marBottom w:val="0"/>
                  <w:divBdr>
                    <w:top w:val="none" w:sz="0" w:space="0" w:color="auto"/>
                    <w:left w:val="none" w:sz="0" w:space="0" w:color="auto"/>
                    <w:bottom w:val="none" w:sz="0" w:space="0" w:color="auto"/>
                    <w:right w:val="none" w:sz="0" w:space="0" w:color="auto"/>
                  </w:divBdr>
                  <w:divsChild>
                    <w:div w:id="2044361111">
                      <w:marLeft w:val="0"/>
                      <w:marRight w:val="0"/>
                      <w:marTop w:val="56"/>
                      <w:marBottom w:val="0"/>
                      <w:divBdr>
                        <w:top w:val="none" w:sz="0" w:space="0" w:color="auto"/>
                        <w:left w:val="none" w:sz="0" w:space="0" w:color="auto"/>
                        <w:bottom w:val="none" w:sz="0" w:space="0" w:color="auto"/>
                        <w:right w:val="none" w:sz="0" w:space="0" w:color="auto"/>
                      </w:divBdr>
                      <w:divsChild>
                        <w:div w:id="1529636727">
                          <w:marLeft w:val="0"/>
                          <w:marRight w:val="0"/>
                          <w:marTop w:val="0"/>
                          <w:marBottom w:val="0"/>
                          <w:divBdr>
                            <w:top w:val="single" w:sz="8" w:space="5" w:color="C3CCDF"/>
                            <w:left w:val="single" w:sz="8" w:space="5" w:color="C3CCDF"/>
                            <w:bottom w:val="single" w:sz="8" w:space="5" w:color="C3CCDF"/>
                            <w:right w:val="single" w:sz="8" w:space="5" w:color="C3CCDF"/>
                          </w:divBdr>
                          <w:divsChild>
                            <w:div w:id="1905020278">
                              <w:marLeft w:val="0"/>
                              <w:marRight w:val="0"/>
                              <w:marTop w:val="0"/>
                              <w:marBottom w:val="0"/>
                              <w:divBdr>
                                <w:top w:val="none" w:sz="0" w:space="0" w:color="auto"/>
                                <w:left w:val="none" w:sz="0" w:space="0" w:color="auto"/>
                                <w:bottom w:val="none" w:sz="0" w:space="0" w:color="auto"/>
                                <w:right w:val="none" w:sz="0" w:space="0" w:color="auto"/>
                              </w:divBdr>
                            </w:div>
                            <w:div w:id="105619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170573">
      <w:bodyDiv w:val="1"/>
      <w:marLeft w:val="0"/>
      <w:marRight w:val="0"/>
      <w:marTop w:val="0"/>
      <w:marBottom w:val="0"/>
      <w:divBdr>
        <w:top w:val="none" w:sz="0" w:space="0" w:color="auto"/>
        <w:left w:val="none" w:sz="0" w:space="0" w:color="auto"/>
        <w:bottom w:val="none" w:sz="0" w:space="0" w:color="auto"/>
        <w:right w:val="none" w:sz="0" w:space="0" w:color="auto"/>
      </w:divBdr>
    </w:div>
    <w:div w:id="1184514681">
      <w:bodyDiv w:val="1"/>
      <w:marLeft w:val="0"/>
      <w:marRight w:val="0"/>
      <w:marTop w:val="0"/>
      <w:marBottom w:val="0"/>
      <w:divBdr>
        <w:top w:val="none" w:sz="0" w:space="0" w:color="auto"/>
        <w:left w:val="none" w:sz="0" w:space="0" w:color="auto"/>
        <w:bottom w:val="none" w:sz="0" w:space="0" w:color="auto"/>
        <w:right w:val="none" w:sz="0" w:space="0" w:color="auto"/>
      </w:divBdr>
      <w:divsChild>
        <w:div w:id="1374042561">
          <w:marLeft w:val="0"/>
          <w:marRight w:val="0"/>
          <w:marTop w:val="0"/>
          <w:marBottom w:val="0"/>
          <w:divBdr>
            <w:top w:val="none" w:sz="0" w:space="0" w:color="auto"/>
            <w:left w:val="none" w:sz="0" w:space="0" w:color="auto"/>
            <w:bottom w:val="none" w:sz="0" w:space="0" w:color="auto"/>
            <w:right w:val="none" w:sz="0" w:space="0" w:color="auto"/>
          </w:divBdr>
          <w:divsChild>
            <w:div w:id="102197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20208">
      <w:bodyDiv w:val="1"/>
      <w:marLeft w:val="0"/>
      <w:marRight w:val="0"/>
      <w:marTop w:val="0"/>
      <w:marBottom w:val="0"/>
      <w:divBdr>
        <w:top w:val="none" w:sz="0" w:space="0" w:color="auto"/>
        <w:left w:val="none" w:sz="0" w:space="0" w:color="auto"/>
        <w:bottom w:val="none" w:sz="0" w:space="0" w:color="auto"/>
        <w:right w:val="none" w:sz="0" w:space="0" w:color="auto"/>
      </w:divBdr>
    </w:div>
    <w:div w:id="190024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goodreads.com/work/quotes/149339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oodreads.com/author/show/947.William_Shakespear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goodreads.com/author/show/289513.Benjamin_Frankli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543566EFEB5244DBC2DED5AC50DC2E9" ma:contentTypeVersion="2" ma:contentTypeDescription="Create a new document." ma:contentTypeScope="" ma:versionID="0a56e24c1b1bff6deb0745cb95829253">
  <xsd:schema xmlns:xsd="http://www.w3.org/2001/XMLSchema" xmlns:xs="http://www.w3.org/2001/XMLSchema" xmlns:p="http://schemas.microsoft.com/office/2006/metadata/properties" xmlns:ns3="f29f8828-7f10-491b-8229-1dc3423ce2a6" targetNamespace="http://schemas.microsoft.com/office/2006/metadata/properties" ma:root="true" ma:fieldsID="d9ede314dea8f0dabb0a0ca22a8d8506" ns3:_="">
    <xsd:import namespace="f29f8828-7f10-491b-8229-1dc3423ce2a6"/>
    <xsd:element name="properties">
      <xsd:complexType>
        <xsd:sequence>
          <xsd:element name="documentManagement">
            <xsd:complexType>
              <xsd:all>
                <xsd:element ref="ns3:SharedWithUsers" minOccurs="0"/>
                <xsd:element ref="ns3: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f8828-7f10-491b-8229-1dc3423ce2a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966592-6C86-48F3-B5E5-C7940A81B1E7}">
  <ds:schemaRefs>
    <ds:schemaRef ds:uri="http://schemas.microsoft.com/sharepoint/v3/contenttype/forms"/>
  </ds:schemaRefs>
</ds:datastoreItem>
</file>

<file path=customXml/itemProps2.xml><?xml version="1.0" encoding="utf-8"?>
<ds:datastoreItem xmlns:ds="http://schemas.openxmlformats.org/officeDocument/2006/customXml" ds:itemID="{D7C515A0-395A-4563-85B1-3AF35A7B44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f8828-7f10-491b-8229-1dc3423ce2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CFB8B2-C2B3-47D1-AEA6-CFDCFE5A55DD}">
  <ds:schemaRefs>
    <ds:schemaRef ds:uri="http://purl.org/dc/elements/1.1/"/>
    <ds:schemaRef ds:uri="http://purl.org/dc/terms/"/>
    <ds:schemaRef ds:uri="http://schemas.openxmlformats.org/package/2006/metadata/core-properties"/>
    <ds:schemaRef ds:uri="http://schemas.microsoft.com/office/infopath/2007/PartnerControls"/>
    <ds:schemaRef ds:uri="http://schemas.microsoft.com/office/2006/metadata/properties"/>
    <ds:schemaRef ds:uri="http://schemas.microsoft.com/office/2006/documentManagement/types"/>
    <ds:schemaRef ds:uri="http://www.w3.org/XML/1998/namespace"/>
    <ds:schemaRef ds:uri="f29f8828-7f10-491b-8229-1dc3423ce2a6"/>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972</Words>
  <Characters>5544</Characters>
  <Application>Microsoft Office Word</Application>
  <DocSecurity>0</DocSecurity>
  <Lines>46</Lines>
  <Paragraphs>13</Paragraphs>
  <ScaleCrop>false</ScaleCrop>
  <Company>Milwaukee Public Schools</Company>
  <LinksUpToDate>false</LinksUpToDate>
  <CharactersWithSpaces>6503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MPS</dc:creator>
  <cp:lastModifiedBy>Horn, Karen D</cp:lastModifiedBy>
  <cp:revision>12</cp:revision>
  <cp:lastPrinted>2015-01-21T20:14:00Z</cp:lastPrinted>
  <dcterms:created xsi:type="dcterms:W3CDTF">2015-01-23T19:11:00Z</dcterms:created>
  <dcterms:modified xsi:type="dcterms:W3CDTF">2015-08-18T14:34:00Z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0x0101003543566EFEB5244DBC2DED5AC50DC2E9</vt:lpwstr>
  </property>
</Properties>
</file>