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4D485" w14:textId="77777777" w:rsidR="00EA7027" w:rsidRDefault="00AE250B" w:rsidP="00EA7027">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r w:rsidR="00FB5D65">
        <w:rPr>
          <w:rFonts w:ascii="Calibri" w:eastAsia="Calibri" w:hAnsi="Calibri" w:cs="Calibri"/>
          <w:b/>
          <w:bCs/>
        </w:rPr>
        <w:br/>
      </w:r>
    </w:p>
    <w:p w14:paraId="0D691774" w14:textId="77777777" w:rsidR="00EA7027" w:rsidRDefault="00EA7027" w:rsidP="00EA7027">
      <w:pPr>
        <w:rPr>
          <w:rFonts w:ascii="Calibri" w:eastAsia="Calibri" w:hAnsi="Calibri" w:cs="Calibri"/>
          <w:b/>
          <w:bCs/>
        </w:rPr>
      </w:pPr>
      <w:bookmarkStart w:id="0" w:name="_GoBack"/>
      <w:r>
        <w:rPr>
          <w:u w:val="single"/>
        </w:rPr>
        <w:t>Learning Intentions:</w:t>
      </w:r>
    </w:p>
    <w:p w14:paraId="13B566BB" w14:textId="77777777" w:rsidR="00EA7027" w:rsidRDefault="00EA7027" w:rsidP="00EA7027">
      <w:pPr>
        <w:pStyle w:val="ListParagraph"/>
        <w:numPr>
          <w:ilvl w:val="0"/>
          <w:numId w:val="16"/>
        </w:numPr>
        <w:rPr>
          <w:rFonts w:ascii="Calibri" w:eastAsia="Calibri" w:hAnsi="Calibri" w:cs="Calibri"/>
          <w:iCs/>
        </w:rPr>
      </w:pPr>
      <w:r>
        <w:rPr>
          <w:rFonts w:ascii="Calibri" w:eastAsia="Calibri" w:hAnsi="Calibri" w:cs="Calibri"/>
          <w:iCs/>
        </w:rPr>
        <w:t>We will learn that this group is meeting with a specific purpose</w:t>
      </w:r>
    </w:p>
    <w:p w14:paraId="3132C024" w14:textId="77777777" w:rsidR="00EA7027" w:rsidRDefault="00EA7027" w:rsidP="00EA7027">
      <w:pPr>
        <w:pStyle w:val="ListParagraph"/>
        <w:numPr>
          <w:ilvl w:val="0"/>
          <w:numId w:val="16"/>
        </w:numPr>
        <w:rPr>
          <w:rFonts w:ascii="Calibri" w:eastAsia="Calibri" w:hAnsi="Calibri" w:cs="Calibri"/>
          <w:iCs/>
        </w:rPr>
      </w:pPr>
      <w:r>
        <w:t xml:space="preserve">We will learn that </w:t>
      </w:r>
      <w:r>
        <w:rPr>
          <w:rFonts w:ascii="Calibri" w:eastAsia="Calibri" w:hAnsi="Calibri" w:cs="Calibri"/>
          <w:iCs/>
        </w:rPr>
        <w:t>Restorative Practices and Circle Basics provide guidelines for how our group will function</w:t>
      </w:r>
    </w:p>
    <w:p w14:paraId="0302055D" w14:textId="77777777" w:rsidR="00EA7027" w:rsidRDefault="00EA7027" w:rsidP="00EA7027">
      <w:pPr>
        <w:pStyle w:val="ListParagraph"/>
        <w:numPr>
          <w:ilvl w:val="0"/>
          <w:numId w:val="16"/>
        </w:numPr>
        <w:rPr>
          <w:rFonts w:ascii="Calibri" w:eastAsia="Calibri" w:hAnsi="Calibri" w:cs="Calibri"/>
          <w:i/>
          <w:iCs/>
        </w:rPr>
      </w:pPr>
      <w:r>
        <w:t xml:space="preserve">We will learn that these </w:t>
      </w:r>
      <w:r>
        <w:rPr>
          <w:rFonts w:ascii="Calibri" w:eastAsia="Calibri" w:hAnsi="Calibri" w:cs="Calibri"/>
          <w:i/>
          <w:iCs/>
        </w:rPr>
        <w:t xml:space="preserve">Practices </w:t>
      </w:r>
      <w:r>
        <w:rPr>
          <w:rFonts w:ascii="Calibri" w:eastAsia="Calibri" w:hAnsi="Calibri" w:cs="Calibri"/>
          <w:iCs/>
        </w:rPr>
        <w:t>will help us interact with each other in this group in a respectful way</w:t>
      </w:r>
      <w:r>
        <w:rPr>
          <w:rFonts w:ascii="Calibri" w:eastAsia="Calibri" w:hAnsi="Calibri" w:cs="Calibri"/>
          <w:i/>
          <w:iCs/>
        </w:rPr>
        <w:br/>
      </w:r>
    </w:p>
    <w:p w14:paraId="7F9483EB" w14:textId="5BDD7FFC" w:rsidR="00EA7027" w:rsidRPr="00EA7027" w:rsidRDefault="00EA7027" w:rsidP="00EA7027">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160" w:hanging="2160"/>
      </w:pPr>
      <w:r>
        <w:rPr>
          <w:u w:val="single"/>
        </w:rPr>
        <w:t>Success Criteria:</w:t>
      </w:r>
      <w:r>
        <w:tab/>
      </w:r>
      <w:r w:rsidRPr="00EA7027">
        <w:t>We will know they are successful when they are able to;</w:t>
      </w:r>
      <w:r>
        <w:tab/>
      </w:r>
      <w:r>
        <w:tab/>
      </w:r>
    </w:p>
    <w:p w14:paraId="7F95C4FB" w14:textId="77777777" w:rsidR="00EA7027" w:rsidRPr="00EA7027" w:rsidRDefault="00EA7027" w:rsidP="00EA7027">
      <w:pPr>
        <w:pStyle w:val="ListParagraph"/>
        <w:numPr>
          <w:ilvl w:val="0"/>
          <w:numId w:val="17"/>
        </w:numPr>
      </w:pPr>
      <w:r w:rsidRPr="00EA7027">
        <w:rPr>
          <w:rFonts w:ascii="Calibri" w:eastAsia="Calibri" w:hAnsi="Calibri" w:cs="Calibri"/>
          <w:iCs/>
        </w:rPr>
        <w:t>Explain why we are meeting</w:t>
      </w:r>
    </w:p>
    <w:p w14:paraId="7953E858" w14:textId="77777777" w:rsidR="00EA7027" w:rsidRPr="00EA7027" w:rsidRDefault="00EA7027" w:rsidP="00EA7027">
      <w:pPr>
        <w:pStyle w:val="ListParagraph"/>
        <w:numPr>
          <w:ilvl w:val="0"/>
          <w:numId w:val="17"/>
        </w:numPr>
      </w:pPr>
      <w:r w:rsidRPr="00EA7027">
        <w:rPr>
          <w:rFonts w:ascii="Calibri" w:eastAsia="Calibri" w:hAnsi="Calibri" w:cs="Calibri"/>
          <w:iCs/>
        </w:rPr>
        <w:t xml:space="preserve">Follow circle procedure </w:t>
      </w:r>
    </w:p>
    <w:p w14:paraId="029B02FA" w14:textId="2305794C" w:rsidR="00EA7027" w:rsidRDefault="00EA7027" w:rsidP="00EA7027">
      <w:pPr>
        <w:pStyle w:val="ListParagraph"/>
        <w:numPr>
          <w:ilvl w:val="0"/>
          <w:numId w:val="17"/>
        </w:numPr>
      </w:pPr>
      <w:r w:rsidRPr="00EA7027">
        <w:rPr>
          <w:rFonts w:ascii="Calibri" w:eastAsia="Calibri" w:hAnsi="Calibri" w:cs="Calibri"/>
          <w:iCs/>
        </w:rPr>
        <w:t>Explain ways to be respectful in our group</w:t>
      </w:r>
      <w:bookmarkEnd w:id="0"/>
      <w:r w:rsidR="00FB5D65" w:rsidRPr="00EA7027">
        <w:rPr>
          <w:rFonts w:ascii="Calibri" w:eastAsia="Calibri" w:hAnsi="Calibri" w:cs="Calibri"/>
          <w:b/>
          <w:bCs/>
        </w:rPr>
        <w:br/>
      </w:r>
    </w:p>
    <w:p w14:paraId="029B0301" w14:textId="0DF767AE" w:rsidR="00AE250B" w:rsidRDefault="005C24DC" w:rsidP="00EA7027">
      <w:pPr>
        <w:pStyle w:val="ListParagraph"/>
        <w:ind w:left="3240"/>
      </w:pPr>
      <w:r>
        <w:br/>
      </w:r>
    </w:p>
    <w:p w14:paraId="029B0302" w14:textId="77777777" w:rsid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p>
    <w:p w14:paraId="029B0303" w14:textId="77777777" w:rsidR="00FB5FDC" w:rsidRPr="00833BBA" w:rsidRDefault="00FB5FDC" w:rsidP="00FB5FDC">
      <w:pPr>
        <w:rPr>
          <w:rFonts w:ascii="Calibri" w:eastAsiaTheme="minorEastAsia" w:hAnsi="Calibri"/>
          <w:i/>
        </w:rPr>
      </w:pPr>
    </w:p>
    <w:p w14:paraId="029B0304"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029B0305" w14:textId="77777777" w:rsidR="00AE250B" w:rsidRDefault="00AE250B" w:rsidP="00AE250B">
      <w:pPr>
        <w:pStyle w:val="ListParagraph"/>
        <w:numPr>
          <w:ilvl w:val="0"/>
          <w:numId w:val="2"/>
        </w:numPr>
      </w:pPr>
      <w:r>
        <w:t>Chairs in a circle (preferably without desk attached)</w:t>
      </w:r>
    </w:p>
    <w:p w14:paraId="029B0306" w14:textId="77777777" w:rsidR="00AE250B" w:rsidRDefault="00AE250B" w:rsidP="00AE250B">
      <w:pPr>
        <w:pStyle w:val="ListParagraph"/>
        <w:numPr>
          <w:ilvl w:val="0"/>
          <w:numId w:val="2"/>
        </w:numPr>
      </w:pPr>
      <w:r>
        <w:t>Center piece in center of circle</w:t>
      </w:r>
    </w:p>
    <w:p w14:paraId="029B0307" w14:textId="77777777" w:rsidR="00AE250B" w:rsidRDefault="00AE250B" w:rsidP="00AE250B">
      <w:pPr>
        <w:pStyle w:val="ListParagraph"/>
        <w:numPr>
          <w:ilvl w:val="0"/>
          <w:numId w:val="2"/>
        </w:numPr>
      </w:pPr>
      <w:r>
        <w:t>3-4 talking pieces around the center piece</w:t>
      </w:r>
    </w:p>
    <w:p w14:paraId="029B0308" w14:textId="77777777" w:rsidR="00AE250B" w:rsidRDefault="00AE250B" w:rsidP="00AE250B">
      <w:pPr>
        <w:pStyle w:val="ListParagraph"/>
        <w:numPr>
          <w:ilvl w:val="0"/>
          <w:numId w:val="2"/>
        </w:numPr>
      </w:pPr>
      <w:r>
        <w:t>2-4 copies of the group’s shared agreements</w:t>
      </w:r>
    </w:p>
    <w:p w14:paraId="029B0309" w14:textId="77777777" w:rsidR="00AE250B" w:rsidRDefault="00AE250B" w:rsidP="00AE250B">
      <w:pPr>
        <w:ind w:left="360"/>
      </w:pPr>
    </w:p>
    <w:p w14:paraId="029B030A" w14:textId="77777777" w:rsidR="00AE250B" w:rsidRDefault="00AE250B" w:rsidP="00AE250B">
      <w:pPr>
        <w:ind w:left="360"/>
        <w:jc w:val="center"/>
      </w:pPr>
      <w:r w:rsidRPr="00AE250B">
        <w:rPr>
          <w:b/>
          <w:u w:val="single"/>
        </w:rPr>
        <w:t>Group Procedure</w:t>
      </w:r>
    </w:p>
    <w:p w14:paraId="029B030B" w14:textId="77777777" w:rsidR="00AE250B" w:rsidRPr="005544C0" w:rsidRDefault="00AE250B" w:rsidP="00AE250B">
      <w:pPr>
        <w:rPr>
          <w:b/>
          <w:u w:val="single"/>
        </w:rPr>
      </w:pPr>
      <w:r w:rsidRPr="005544C0">
        <w:rPr>
          <w:b/>
          <w:u w:val="single"/>
        </w:rPr>
        <w:t>Teaching Procedure</w:t>
      </w:r>
    </w:p>
    <w:p w14:paraId="029B030C" w14:textId="77777777" w:rsidR="00AE250B" w:rsidRDefault="00AE250B" w:rsidP="00AE250B">
      <w:pPr>
        <w:pStyle w:val="ListParagraph"/>
        <w:numPr>
          <w:ilvl w:val="0"/>
          <w:numId w:val="2"/>
        </w:numPr>
      </w:pPr>
      <w:r>
        <w:t>Welcome and names.</w:t>
      </w:r>
    </w:p>
    <w:p w14:paraId="029B030D" w14:textId="77777777" w:rsidR="00AE250B" w:rsidRDefault="00AE250B" w:rsidP="00AE250B">
      <w:pPr>
        <w:pStyle w:val="ListParagraph"/>
        <w:numPr>
          <w:ilvl w:val="0"/>
          <w:numId w:val="2"/>
        </w:numPr>
      </w:pPr>
      <w:r>
        <w:t>Reminder: Shared Agreements (refer to your school PBIS expectations)</w:t>
      </w:r>
    </w:p>
    <w:p w14:paraId="029B030E"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029B030F" w14:textId="77777777" w:rsidR="005544C0" w:rsidRPr="00FB5FDC" w:rsidRDefault="00AE250B" w:rsidP="00AE250B">
      <w:pPr>
        <w:pStyle w:val="ListParagraph"/>
        <w:numPr>
          <w:ilvl w:val="0"/>
          <w:numId w:val="2"/>
        </w:numPr>
      </w:pPr>
      <w:r>
        <w:lastRenderedPageBreak/>
        <w:t xml:space="preserve">Identify topic: </w:t>
      </w:r>
      <w:r w:rsidR="00FB5FDC" w:rsidRPr="00FB5FDC">
        <w:t>Circle Introduction and Purpose of Group</w:t>
      </w:r>
    </w:p>
    <w:p w14:paraId="029B0310" w14:textId="77777777" w:rsidR="00FB5FDC" w:rsidRPr="0056714A" w:rsidRDefault="00FB5FDC" w:rsidP="00FB5FDC">
      <w:pPr>
        <w:pStyle w:val="ListParagraph"/>
        <w:numPr>
          <w:ilvl w:val="1"/>
          <w:numId w:val="2"/>
        </w:numPr>
        <w:rPr>
          <w:b/>
        </w:rPr>
      </w:pPr>
      <w:r w:rsidRPr="4D40E409">
        <w:rPr>
          <w:b/>
          <w:bCs/>
        </w:rPr>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029B0311" w14:textId="77777777" w:rsidR="005544C0" w:rsidRPr="00FB5FDC" w:rsidRDefault="00FB5FDC" w:rsidP="00833BBA">
      <w:pPr>
        <w:pStyle w:val="ListParagraph"/>
        <w:numPr>
          <w:ilvl w:val="0"/>
          <w:numId w:val="2"/>
        </w:numPr>
        <w:rPr>
          <w:b/>
        </w:rPr>
      </w:pPr>
      <w:r>
        <w:t>Opening circle question/prompt:</w:t>
      </w:r>
    </w:p>
    <w:p w14:paraId="029B0312" w14:textId="77777777" w:rsidR="006A274A" w:rsidRDefault="006A274A" w:rsidP="006A274A">
      <w:pPr>
        <w:pStyle w:val="ListParagraph"/>
        <w:numPr>
          <w:ilvl w:val="1"/>
          <w:numId w:val="2"/>
        </w:numPr>
        <w:rPr>
          <w:b/>
        </w:rPr>
      </w:pPr>
      <w:r>
        <w:rPr>
          <w:b/>
        </w:rPr>
        <w:t xml:space="preserve">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  </w:t>
      </w:r>
    </w:p>
    <w:p w14:paraId="029B0313" w14:textId="77777777" w:rsidR="005544C0" w:rsidRPr="006A274A" w:rsidRDefault="005544C0" w:rsidP="006A274A">
      <w:pPr>
        <w:pStyle w:val="ListParagraph"/>
        <w:numPr>
          <w:ilvl w:val="0"/>
          <w:numId w:val="2"/>
        </w:numPr>
        <w:rPr>
          <w:b/>
        </w:rPr>
      </w:pPr>
      <w:r>
        <w:t>Explain the need for skill (connect with PBIS when appropriate):</w:t>
      </w:r>
    </w:p>
    <w:p w14:paraId="029B0314" w14:textId="77777777" w:rsidR="006A274A" w:rsidRPr="0056714A" w:rsidRDefault="006A274A" w:rsidP="006A274A">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029B0315" w14:textId="77777777" w:rsidR="00833BBA" w:rsidRDefault="005544C0" w:rsidP="00833BBA">
      <w:pPr>
        <w:pStyle w:val="ListParagraph"/>
        <w:numPr>
          <w:ilvl w:val="0"/>
          <w:numId w:val="2"/>
        </w:numPr>
      </w:pPr>
      <w:r w:rsidRPr="005544C0">
        <w:t>Teach Learning Intentions:</w:t>
      </w:r>
    </w:p>
    <w:p w14:paraId="029B0316"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029B0317"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029B0318"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029B0319"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029B031A" w14:textId="77777777" w:rsidR="00FB5FDC" w:rsidRPr="00833BBA" w:rsidRDefault="00FB5FDC" w:rsidP="00FB5FDC">
      <w:pPr>
        <w:pStyle w:val="ListParagraph"/>
        <w:ind w:left="1440"/>
      </w:pPr>
    </w:p>
    <w:p w14:paraId="029B031B"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029B031C"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029B031D" w14:textId="77777777" w:rsidR="00FB5FDC" w:rsidRPr="00FB5FDC" w:rsidRDefault="00FB5FDC" w:rsidP="00FB5FDC">
      <w:pPr>
        <w:pStyle w:val="ListParagraph"/>
        <w:numPr>
          <w:ilvl w:val="2"/>
          <w:numId w:val="4"/>
        </w:numPr>
      </w:pPr>
      <w:r>
        <w:lastRenderedPageBreak/>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029B031E" w14:textId="77777777" w:rsidR="006251B3" w:rsidRDefault="00FB5FDC" w:rsidP="006251B3">
      <w:pPr>
        <w:pStyle w:val="ListParagraph"/>
        <w:numPr>
          <w:ilvl w:val="1"/>
          <w:numId w:val="4"/>
        </w:numPr>
        <w:rPr>
          <w:b/>
        </w:rPr>
      </w:pPr>
      <w:r>
        <w:rPr>
          <w:b/>
        </w:rPr>
        <w:t>I finished answering a question and pass the talking piece to my neighbor, when my neighbor starts answering the question; I chuckle and start copying what he/she said.</w:t>
      </w:r>
    </w:p>
    <w:p w14:paraId="029B031F"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029B0320" w14:textId="77777777" w:rsidR="00682E1C" w:rsidRPr="00682E1C" w:rsidRDefault="00682E1C" w:rsidP="00682E1C">
      <w:pPr>
        <w:pStyle w:val="ListParagraph"/>
        <w:rPr>
          <w:sz w:val="20"/>
          <w:szCs w:val="20"/>
        </w:rPr>
      </w:pPr>
    </w:p>
    <w:p w14:paraId="029B0321" w14:textId="77777777" w:rsidR="00682E1C" w:rsidRPr="00FB5FDC" w:rsidRDefault="00CA572D" w:rsidP="00682E1C">
      <w:pPr>
        <w:rPr>
          <w:rFonts w:eastAsiaTheme="minorEastAsia"/>
          <w:b/>
          <w:u w:val="single"/>
        </w:rPr>
      </w:pPr>
      <w:r w:rsidRPr="00FB5FDC">
        <w:rPr>
          <w:rFonts w:eastAsiaTheme="minorEastAsia"/>
          <w:b/>
          <w:u w:val="single"/>
        </w:rPr>
        <w:t>Activity</w:t>
      </w:r>
      <w:r w:rsidR="00FB5D65" w:rsidRPr="00FB5D65">
        <w:rPr>
          <w:rFonts w:eastAsiaTheme="minorEastAsia"/>
        </w:rPr>
        <w:t xml:space="preserve"> </w:t>
      </w:r>
    </w:p>
    <w:p w14:paraId="029B0322" w14:textId="77777777" w:rsidR="00FB5FDC" w:rsidRPr="00FB5FDC" w:rsidRDefault="00FB5FDC" w:rsidP="00FB5FDC">
      <w:pPr>
        <w:spacing w:line="240" w:lineRule="auto"/>
        <w:rPr>
          <w:rFonts w:eastAsiaTheme="minorEastAsia"/>
          <w:b/>
        </w:rPr>
      </w:pPr>
      <w:r w:rsidRPr="00FB5FDC">
        <w:rPr>
          <w:rFonts w:eastAsiaTheme="minorEastAsia"/>
          <w:b/>
        </w:rPr>
        <w:t>Rain</w:t>
      </w:r>
    </w:p>
    <w:p w14:paraId="029B0323"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029B0324"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029B0325" w14:textId="77777777" w:rsidR="00FB5FDC" w:rsidRDefault="00FB5FDC" w:rsidP="00FB5FDC">
      <w:pPr>
        <w:spacing w:line="240" w:lineRule="auto"/>
        <w:rPr>
          <w:rFonts w:eastAsiaTheme="minorEastAsia"/>
        </w:rPr>
      </w:pPr>
      <w:r w:rsidRPr="00FB5FDC">
        <w:rPr>
          <w:rFonts w:eastAsiaTheme="minorEastAsia"/>
        </w:rPr>
        <w:t>Progression of movement/sound is:</w:t>
      </w:r>
    </w:p>
    <w:p w14:paraId="029B0326"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029B0327"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029B0328"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029B0329"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029B032A"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029B032B"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029B032C" w14:textId="77777777" w:rsidR="00FB5FDC" w:rsidRDefault="00FB5FDC" w:rsidP="00FB5FDC">
      <w:pPr>
        <w:numPr>
          <w:ilvl w:val="0"/>
          <w:numId w:val="14"/>
        </w:numPr>
        <w:rPr>
          <w:rFonts w:eastAsiaTheme="minorEastAsia"/>
        </w:rPr>
      </w:pPr>
      <w:r w:rsidRPr="00FB5FDC">
        <w:rPr>
          <w:rFonts w:eastAsiaTheme="minorEastAsia"/>
        </w:rPr>
        <w:t>Rubbing hands together</w:t>
      </w:r>
    </w:p>
    <w:p w14:paraId="029B032D"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029B032E" w14:textId="77777777" w:rsid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029B032F" w14:textId="77777777" w:rsidR="00FB5FDC" w:rsidRPr="00FB5FDC" w:rsidRDefault="00FB5FDC" w:rsidP="00FB5FDC">
      <w:pPr>
        <w:spacing w:line="240" w:lineRule="auto"/>
        <w:rPr>
          <w:rFonts w:eastAsiaTheme="minorEastAsia"/>
          <w:b/>
          <w:u w:val="single"/>
        </w:rPr>
      </w:pPr>
      <w:r w:rsidRPr="00FB5FDC">
        <w:rPr>
          <w:rFonts w:eastAsiaTheme="minorEastAsia"/>
          <w:b/>
          <w:u w:val="single"/>
        </w:rPr>
        <w:t>Processing Questions:</w:t>
      </w:r>
    </w:p>
    <w:p w14:paraId="029B0330" w14:textId="77777777" w:rsidR="00FB5FDC" w:rsidRPr="00FB5FDC" w:rsidRDefault="00FB5FDC" w:rsidP="00FB5FDC">
      <w:pPr>
        <w:rPr>
          <w:rFonts w:eastAsiaTheme="minorEastAsia"/>
        </w:rPr>
      </w:pPr>
      <w:r w:rsidRPr="00FB5FDC">
        <w:rPr>
          <w:rFonts w:eastAsiaTheme="minorEastAsia"/>
          <w:b/>
        </w:rPr>
        <w:t>What happened when one person didn’t make the right sound</w:t>
      </w:r>
      <w:r w:rsidR="00C47FC0">
        <w:rPr>
          <w:rFonts w:eastAsiaTheme="minorEastAsia"/>
          <w:b/>
        </w:rPr>
        <w:t>?</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029B0331"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lastRenderedPageBreak/>
        <w:t>Closing Circle Question:</w:t>
      </w:r>
    </w:p>
    <w:p w14:paraId="029B0332" w14:textId="77777777" w:rsidR="005544C0" w:rsidRPr="00C47FC0" w:rsidRDefault="00C96BC3" w:rsidP="006251B3">
      <w:pPr>
        <w:rPr>
          <w:b/>
        </w:rPr>
      </w:pPr>
      <w:r w:rsidRPr="00C96BC3">
        <w:rPr>
          <w:b/>
        </w:rPr>
        <w:t>What is one way I can show I know how to be respectful in the next week?</w:t>
      </w:r>
    </w:p>
    <w:sectPr w:rsidR="005544C0" w:rsidRPr="00C47F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B0335" w14:textId="77777777" w:rsidR="00CA572D" w:rsidRDefault="00CA572D" w:rsidP="00CA572D">
      <w:pPr>
        <w:spacing w:after="0" w:line="240" w:lineRule="auto"/>
      </w:pPr>
      <w:r>
        <w:separator/>
      </w:r>
    </w:p>
  </w:endnote>
  <w:endnote w:type="continuationSeparator" w:id="0">
    <w:p w14:paraId="029B0336"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B0333" w14:textId="77777777" w:rsidR="00CA572D" w:rsidRDefault="00CA572D" w:rsidP="00CA572D">
      <w:pPr>
        <w:spacing w:after="0" w:line="240" w:lineRule="auto"/>
      </w:pPr>
      <w:r>
        <w:separator/>
      </w:r>
    </w:p>
  </w:footnote>
  <w:footnote w:type="continuationSeparator" w:id="0">
    <w:p w14:paraId="029B0334"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B0337" w14:textId="77777777" w:rsidR="00CA572D" w:rsidRDefault="00CA572D">
    <w:pPr>
      <w:pStyle w:val="Header"/>
    </w:pPr>
    <w:r>
      <w:tab/>
      <w:t>Elemen</w:t>
    </w:r>
    <w:r w:rsidR="00833BBA">
      <w:t>ta</w:t>
    </w:r>
    <w:r w:rsidR="00C64C1B">
      <w:t>ry School Attendance S</w:t>
    </w:r>
    <w:r w:rsidR="006A274A">
      <w:t>AIG (6-8</w:t>
    </w:r>
    <w:r>
      <w:t xml:space="preserve"> Grade)</w:t>
    </w:r>
  </w:p>
  <w:p w14:paraId="029B0338"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0"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4"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12"/>
  </w:num>
  <w:num w:numId="5">
    <w:abstractNumId w:val="13"/>
  </w:num>
  <w:num w:numId="6">
    <w:abstractNumId w:val="6"/>
  </w:num>
  <w:num w:numId="7">
    <w:abstractNumId w:val="7"/>
  </w:num>
  <w:num w:numId="8">
    <w:abstractNumId w:val="15"/>
  </w:num>
  <w:num w:numId="9">
    <w:abstractNumId w:val="14"/>
  </w:num>
  <w:num w:numId="10">
    <w:abstractNumId w:val="9"/>
  </w:num>
  <w:num w:numId="11">
    <w:abstractNumId w:val="8"/>
  </w:num>
  <w:num w:numId="12">
    <w:abstractNumId w:val="0"/>
  </w:num>
  <w:num w:numId="13">
    <w:abstractNumId w:val="2"/>
  </w:num>
  <w:num w:numId="14">
    <w:abstractNumId w:val="11"/>
  </w:num>
  <w:num w:numId="15">
    <w:abstractNumId w:val="10"/>
  </w:num>
  <w:num w:numId="16">
    <w:abstractNumId w:val="3"/>
    <w:lvlOverride w:ilvl="0"/>
    <w:lvlOverride w:ilvl="1"/>
    <w:lvlOverride w:ilvl="2"/>
    <w:lvlOverride w:ilvl="3"/>
    <w:lvlOverride w:ilvl="4"/>
    <w:lvlOverride w:ilvl="5"/>
    <w:lvlOverride w:ilvl="6"/>
    <w:lvlOverride w:ilvl="7"/>
    <w:lvlOverride w:ilvl="8"/>
  </w:num>
  <w:num w:numId="17">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939F8"/>
    <w:rsid w:val="004D0DE2"/>
    <w:rsid w:val="005544C0"/>
    <w:rsid w:val="00571538"/>
    <w:rsid w:val="00575AB8"/>
    <w:rsid w:val="005C24DC"/>
    <w:rsid w:val="006251B3"/>
    <w:rsid w:val="00682E1C"/>
    <w:rsid w:val="006A274A"/>
    <w:rsid w:val="006A3D34"/>
    <w:rsid w:val="006A70A0"/>
    <w:rsid w:val="00833BBA"/>
    <w:rsid w:val="00876A6A"/>
    <w:rsid w:val="009A505D"/>
    <w:rsid w:val="00AE250B"/>
    <w:rsid w:val="00C47FC0"/>
    <w:rsid w:val="00C64C1B"/>
    <w:rsid w:val="00C96BC3"/>
    <w:rsid w:val="00CA572D"/>
    <w:rsid w:val="00E41300"/>
    <w:rsid w:val="00EA7027"/>
    <w:rsid w:val="00FB5D65"/>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02FA"/>
  <w15:docId w15:val="{9211380F-DC51-40CE-9802-39E0E1CDA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34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2015-04-02T01:32:00Z</dcterms:created>
  <dcterms:modified xsi:type="dcterms:W3CDTF">2015-08-18T15:11:00Z</dcterms:modified>
</cp:coreProperties>
</file>