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6FBB8D" w14:textId="77777777" w:rsidR="00AE250B" w:rsidRPr="002D4AFF" w:rsidRDefault="00AE250B">
      <w:r w:rsidRPr="00AE250B">
        <w:rPr>
          <w:b/>
          <w:u w:val="single"/>
        </w:rPr>
        <w:t>Topic:</w:t>
      </w:r>
      <w:r w:rsidRPr="00E363C5">
        <w:tab/>
      </w:r>
      <w:r w:rsidRPr="00E363C5">
        <w:tab/>
      </w:r>
      <w:r w:rsidRPr="00E363C5">
        <w:tab/>
      </w:r>
      <w:r w:rsidR="006F26F4">
        <w:rPr>
          <w:rFonts w:eastAsia="Calibri" w:cs="Calibri"/>
          <w:b/>
          <w:bCs/>
        </w:rPr>
        <w:t>Advocating</w:t>
      </w:r>
      <w:r w:rsidR="0046604C" w:rsidRPr="00E363C5">
        <w:rPr>
          <w:rFonts w:eastAsia="Calibri" w:cs="Calibri"/>
          <w:b/>
          <w:bCs/>
        </w:rPr>
        <w:t xml:space="preserve"> fo</w:t>
      </w:r>
      <w:r w:rsidR="0046604C" w:rsidRPr="002D4AFF">
        <w:rPr>
          <w:rFonts w:eastAsia="Calibri" w:cs="Calibri"/>
          <w:b/>
          <w:bCs/>
        </w:rPr>
        <w:t>r Yourself</w:t>
      </w:r>
      <w:r w:rsidR="004A43CB">
        <w:br/>
      </w:r>
    </w:p>
    <w:p w14:paraId="63484422" w14:textId="20BF92AB" w:rsidR="00F641AB" w:rsidRDefault="00F641AB" w:rsidP="00F641AB">
      <w:pPr>
        <w:ind w:left="2160" w:hanging="2160"/>
        <w:rPr>
          <w:i/>
        </w:rPr>
      </w:pPr>
      <w:r>
        <w:rPr>
          <w:u w:val="single"/>
        </w:rPr>
        <w:t>Learning Intentions:</w:t>
      </w:r>
      <w:r>
        <w:tab/>
      </w:r>
      <w:r w:rsidR="00C3350E">
        <w:rPr>
          <w:i/>
        </w:rPr>
        <w:t>We are learning that we can speak up for ourselves (advocate) to ensure that we attend school every day.</w:t>
      </w:r>
      <w:bookmarkStart w:id="0" w:name="_GoBack"/>
      <w:bookmarkEnd w:id="0"/>
      <w:r>
        <w:rPr>
          <w:i/>
        </w:rPr>
        <w:br/>
      </w:r>
    </w:p>
    <w:p w14:paraId="666AADAE" w14:textId="77777777" w:rsidR="00F641AB" w:rsidRDefault="00F641AB" w:rsidP="00F641AB">
      <w:pPr>
        <w:rPr>
          <w:i/>
        </w:rPr>
      </w:pPr>
      <w:r>
        <w:rPr>
          <w:u w:val="single"/>
        </w:rPr>
        <w:t>Success Criteria:</w:t>
      </w:r>
      <w:r>
        <w:tab/>
      </w:r>
      <w:r>
        <w:rPr>
          <w:rFonts w:eastAsia="Calibri" w:cs="Calibri"/>
          <w:i/>
          <w:iCs/>
        </w:rPr>
        <w:t xml:space="preserve">We will know they are successful when we are able to; </w:t>
      </w:r>
    </w:p>
    <w:p w14:paraId="2595EA8B" w14:textId="77777777" w:rsidR="00F641AB" w:rsidRDefault="00F641AB" w:rsidP="00F641AB">
      <w:pPr>
        <w:pStyle w:val="ListParagraph"/>
        <w:numPr>
          <w:ilvl w:val="0"/>
          <w:numId w:val="25"/>
        </w:numPr>
        <w:rPr>
          <w:i/>
        </w:rPr>
      </w:pPr>
      <w:r>
        <w:rPr>
          <w:i/>
        </w:rPr>
        <w:t>Speak up for ourselves about how we feel as it relates to attendance</w:t>
      </w:r>
    </w:p>
    <w:p w14:paraId="0353936B" w14:textId="77777777" w:rsidR="00F641AB" w:rsidRDefault="00F641AB" w:rsidP="00F641AB">
      <w:pPr>
        <w:pStyle w:val="ListParagraph"/>
        <w:numPr>
          <w:ilvl w:val="0"/>
          <w:numId w:val="25"/>
        </w:numPr>
        <w:spacing w:after="0" w:line="240" w:lineRule="auto"/>
        <w:rPr>
          <w:rFonts w:eastAsiaTheme="minorEastAsia"/>
          <w:i/>
        </w:rPr>
      </w:pPr>
      <w:r>
        <w:rPr>
          <w:i/>
        </w:rPr>
        <w:t xml:space="preserve">Identify someone in our family that supports perfect attendance </w:t>
      </w:r>
    </w:p>
    <w:p w14:paraId="384B16D6" w14:textId="77777777" w:rsidR="00F641AB" w:rsidRDefault="00F641AB" w:rsidP="00F641AB">
      <w:pPr>
        <w:pStyle w:val="ListParagraph"/>
        <w:numPr>
          <w:ilvl w:val="0"/>
          <w:numId w:val="25"/>
        </w:numPr>
        <w:spacing w:after="0" w:line="240" w:lineRule="auto"/>
        <w:rPr>
          <w:rFonts w:eastAsiaTheme="minorEastAsia"/>
          <w:i/>
        </w:rPr>
      </w:pPr>
      <w:r>
        <w:rPr>
          <w:i/>
        </w:rPr>
        <w:t>Explore things and people that will help us come to school every day.</w:t>
      </w:r>
    </w:p>
    <w:p w14:paraId="1A6FBB94" w14:textId="77777777" w:rsidR="00AE250B" w:rsidRPr="002D4AFF" w:rsidRDefault="00AE250B" w:rsidP="00F641AB"/>
    <w:p w14:paraId="1A6FBB95" w14:textId="77777777" w:rsidR="0046604C" w:rsidRPr="006F26F4" w:rsidRDefault="00AE250B" w:rsidP="004A43CB">
      <w:pPr>
        <w:spacing w:after="0" w:line="240" w:lineRule="auto"/>
        <w:ind w:left="2160" w:hanging="2160"/>
        <w:rPr>
          <w:i/>
        </w:rPr>
      </w:pPr>
      <w:r w:rsidRPr="002D4AFF">
        <w:rPr>
          <w:u w:val="single"/>
        </w:rPr>
        <w:t>Materials for Activity:</w:t>
      </w:r>
      <w:r w:rsidRPr="002D4AFF">
        <w:tab/>
      </w:r>
      <w:r w:rsidR="006F26F4">
        <w:rPr>
          <w:i/>
        </w:rPr>
        <w:t>Wheel</w:t>
      </w:r>
      <w:r w:rsidR="0046604C" w:rsidRPr="002D4AFF">
        <w:rPr>
          <w:i/>
        </w:rPr>
        <w:t xml:space="preserve"> of support for each student, markers, pens, or crayons, </w:t>
      </w:r>
      <w:r w:rsidR="006F26F4">
        <w:rPr>
          <w:i/>
        </w:rPr>
        <w:t xml:space="preserve">resource </w:t>
      </w:r>
      <w:r w:rsidR="0046604C" w:rsidRPr="002D4AFF">
        <w:rPr>
          <w:i/>
        </w:rPr>
        <w:t>maps from previous lesson</w:t>
      </w:r>
    </w:p>
    <w:p w14:paraId="1A6FBB96" w14:textId="77777777" w:rsidR="00AE250B" w:rsidRPr="002D4AFF" w:rsidRDefault="00AE250B" w:rsidP="00AE250B">
      <w:pPr>
        <w:ind w:left="2160" w:hanging="2160"/>
        <w:rPr>
          <w:u w:val="single"/>
        </w:rPr>
      </w:pPr>
    </w:p>
    <w:p w14:paraId="1A6FBB97" w14:textId="77777777" w:rsidR="00AE250B" w:rsidRPr="002D4AFF" w:rsidRDefault="00AE250B" w:rsidP="00AE250B">
      <w:pPr>
        <w:ind w:left="2160" w:hanging="2160"/>
      </w:pPr>
      <w:r w:rsidRPr="002D4AFF">
        <w:rPr>
          <w:u w:val="single"/>
        </w:rPr>
        <w:t>Standard Circle Set-Up:</w:t>
      </w:r>
      <w:r w:rsidRPr="002D4AFF">
        <w:rPr>
          <w:i/>
        </w:rPr>
        <w:t xml:space="preserve">  This is the recommended set-up for circles</w:t>
      </w:r>
    </w:p>
    <w:p w14:paraId="1A6FBB98" w14:textId="77777777" w:rsidR="00AE250B" w:rsidRPr="002D4AFF" w:rsidRDefault="00AE250B" w:rsidP="00AE250B">
      <w:pPr>
        <w:pStyle w:val="ListParagraph"/>
        <w:numPr>
          <w:ilvl w:val="0"/>
          <w:numId w:val="2"/>
        </w:numPr>
      </w:pPr>
      <w:r w:rsidRPr="002D4AFF">
        <w:t>Chairs in a circle (preferably without desk attached)</w:t>
      </w:r>
    </w:p>
    <w:p w14:paraId="1A6FBB99" w14:textId="77777777" w:rsidR="00AE250B" w:rsidRPr="002D4AFF" w:rsidRDefault="00AE250B" w:rsidP="00AE250B">
      <w:pPr>
        <w:pStyle w:val="ListParagraph"/>
        <w:numPr>
          <w:ilvl w:val="0"/>
          <w:numId w:val="2"/>
        </w:numPr>
      </w:pPr>
      <w:r w:rsidRPr="002D4AFF">
        <w:t>Center piece in center of circle</w:t>
      </w:r>
    </w:p>
    <w:p w14:paraId="1A6FBB9A" w14:textId="77777777" w:rsidR="00AE250B" w:rsidRPr="002D4AFF" w:rsidRDefault="00AE250B" w:rsidP="00AE250B">
      <w:pPr>
        <w:pStyle w:val="ListParagraph"/>
        <w:numPr>
          <w:ilvl w:val="0"/>
          <w:numId w:val="2"/>
        </w:numPr>
      </w:pPr>
      <w:r w:rsidRPr="002D4AFF">
        <w:t>3-4 talking pieces around the center piece</w:t>
      </w:r>
    </w:p>
    <w:p w14:paraId="1A6FBB9B" w14:textId="77777777" w:rsidR="00AE250B" w:rsidRPr="002D4AFF" w:rsidRDefault="00AE250B" w:rsidP="00AE250B">
      <w:pPr>
        <w:pStyle w:val="ListParagraph"/>
        <w:numPr>
          <w:ilvl w:val="0"/>
          <w:numId w:val="2"/>
        </w:numPr>
      </w:pPr>
      <w:r w:rsidRPr="002D4AFF">
        <w:t>2-4 copies of the group’s shared agreements</w:t>
      </w:r>
    </w:p>
    <w:p w14:paraId="1A6FBB9C" w14:textId="77777777" w:rsidR="00AE250B" w:rsidRPr="002D4AFF" w:rsidRDefault="00AE250B" w:rsidP="00AE250B">
      <w:pPr>
        <w:ind w:left="360"/>
      </w:pPr>
    </w:p>
    <w:p w14:paraId="1A6FBB9D" w14:textId="77777777" w:rsidR="00AE250B" w:rsidRPr="002D4AFF" w:rsidRDefault="00AE250B" w:rsidP="00AE250B">
      <w:pPr>
        <w:ind w:left="360"/>
        <w:jc w:val="center"/>
      </w:pPr>
      <w:r w:rsidRPr="002D4AFF">
        <w:rPr>
          <w:b/>
          <w:u w:val="single"/>
        </w:rPr>
        <w:t>Group Procedure</w:t>
      </w:r>
    </w:p>
    <w:p w14:paraId="1A6FBB9E" w14:textId="77777777" w:rsidR="00AE250B" w:rsidRPr="002D4AFF" w:rsidRDefault="00AE250B" w:rsidP="00AE250B">
      <w:pPr>
        <w:rPr>
          <w:b/>
          <w:u w:val="single"/>
        </w:rPr>
      </w:pPr>
      <w:r w:rsidRPr="002D4AFF">
        <w:rPr>
          <w:b/>
          <w:u w:val="single"/>
        </w:rPr>
        <w:t>Teaching Procedure</w:t>
      </w:r>
    </w:p>
    <w:p w14:paraId="1A6FBB9F" w14:textId="77777777" w:rsidR="00AE250B" w:rsidRPr="002D4AFF" w:rsidRDefault="00AE250B" w:rsidP="00AE250B">
      <w:pPr>
        <w:pStyle w:val="ListParagraph"/>
        <w:numPr>
          <w:ilvl w:val="0"/>
          <w:numId w:val="2"/>
        </w:numPr>
      </w:pPr>
      <w:r w:rsidRPr="002D4AFF">
        <w:t>Welcome and names.</w:t>
      </w:r>
    </w:p>
    <w:p w14:paraId="1A6FBBA0" w14:textId="77777777" w:rsidR="00AE250B" w:rsidRPr="002D4AFF" w:rsidRDefault="00AE250B" w:rsidP="00AE250B">
      <w:pPr>
        <w:pStyle w:val="ListParagraph"/>
        <w:numPr>
          <w:ilvl w:val="0"/>
          <w:numId w:val="2"/>
        </w:numPr>
      </w:pPr>
      <w:r w:rsidRPr="002D4AFF">
        <w:t>Reminder: Shared Agreements (refer to your school PBIS expectations)</w:t>
      </w:r>
    </w:p>
    <w:p w14:paraId="1A6FBBA1" w14:textId="77777777" w:rsidR="004A43CB" w:rsidRDefault="004A43CB" w:rsidP="004A43CB">
      <w:pPr>
        <w:pStyle w:val="ListParagraph"/>
        <w:numPr>
          <w:ilvl w:val="0"/>
          <w:numId w:val="24"/>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1A6FBBA2" w14:textId="77777777" w:rsidR="002D4AFF" w:rsidRPr="002D4AFF" w:rsidRDefault="00AE250B" w:rsidP="002D4AFF">
      <w:pPr>
        <w:pStyle w:val="ListParagraph"/>
        <w:numPr>
          <w:ilvl w:val="0"/>
          <w:numId w:val="2"/>
        </w:numPr>
      </w:pPr>
      <w:r w:rsidRPr="002D4AFF">
        <w:t xml:space="preserve">Identify topic: </w:t>
      </w:r>
      <w:r w:rsidR="006F26F4">
        <w:t>Advocating for You</w:t>
      </w:r>
      <w:r w:rsidR="004A43CB">
        <w:t>r</w:t>
      </w:r>
      <w:r w:rsidR="006F26F4">
        <w:t>self</w:t>
      </w:r>
    </w:p>
    <w:p w14:paraId="1A6FBBA3" w14:textId="77777777" w:rsidR="006F26F4" w:rsidRPr="004600D6" w:rsidRDefault="006F26F4" w:rsidP="006F26F4">
      <w:pPr>
        <w:pStyle w:val="ListParagraph"/>
        <w:numPr>
          <w:ilvl w:val="1"/>
          <w:numId w:val="2"/>
        </w:numPr>
        <w:spacing w:after="0" w:line="240" w:lineRule="auto"/>
      </w:pPr>
      <w:r w:rsidRPr="006F26F4">
        <w:rPr>
          <w:b/>
          <w:bCs/>
        </w:rPr>
        <w:t>Today we are going to learn how to speak up for ourselves to ensure we are expressing how important school means to us.</w:t>
      </w:r>
    </w:p>
    <w:p w14:paraId="1A6FBBA4" w14:textId="77777777" w:rsidR="006F26F4" w:rsidRPr="006F26F4" w:rsidRDefault="00AE250B" w:rsidP="006F26F4">
      <w:pPr>
        <w:pStyle w:val="ListParagraph"/>
        <w:numPr>
          <w:ilvl w:val="0"/>
          <w:numId w:val="2"/>
        </w:numPr>
        <w:rPr>
          <w:b/>
        </w:rPr>
      </w:pPr>
      <w:r w:rsidRPr="002D4AFF">
        <w:t>O</w:t>
      </w:r>
      <w:r w:rsidR="0046604C" w:rsidRPr="002D4AFF">
        <w:t>pening circle question/prompt(choose</w:t>
      </w:r>
      <w:r w:rsidR="002D4AFF" w:rsidRPr="002D4AFF">
        <w:t xml:space="preserve"> </w:t>
      </w:r>
      <w:r w:rsidR="0046604C" w:rsidRPr="002D4AFF">
        <w:t>one or two questions):</w:t>
      </w:r>
    </w:p>
    <w:p w14:paraId="1A6FBBA5" w14:textId="77777777" w:rsidR="006F26F4" w:rsidRPr="006F26F4" w:rsidRDefault="006F26F4" w:rsidP="006F26F4">
      <w:pPr>
        <w:pStyle w:val="ListParagraph"/>
        <w:numPr>
          <w:ilvl w:val="1"/>
          <w:numId w:val="2"/>
        </w:numPr>
        <w:rPr>
          <w:b/>
        </w:rPr>
      </w:pPr>
      <w:r w:rsidRPr="006F26F4">
        <w:rPr>
          <w:b/>
        </w:rPr>
        <w:t xml:space="preserve">What are you passionate about? What is your favorite sport or hobby? Have you ever advocated for something that you wanted such as a favorite toy, video game, cell phone or allowance? </w:t>
      </w:r>
    </w:p>
    <w:p w14:paraId="1A6FBBA6" w14:textId="77777777" w:rsidR="00376E72" w:rsidRPr="002D4AFF" w:rsidRDefault="005544C0" w:rsidP="002D4AFF">
      <w:pPr>
        <w:pStyle w:val="ListParagraph"/>
        <w:numPr>
          <w:ilvl w:val="0"/>
          <w:numId w:val="2"/>
        </w:numPr>
        <w:rPr>
          <w:b/>
        </w:rPr>
      </w:pPr>
      <w:r w:rsidRPr="002D4AFF">
        <w:lastRenderedPageBreak/>
        <w:t>Explain the need for skill (connect with PBIS when appropriate):</w:t>
      </w:r>
      <w:r w:rsidR="00376E72" w:rsidRPr="002D4AFF">
        <w:t xml:space="preserve"> </w:t>
      </w:r>
    </w:p>
    <w:p w14:paraId="1A6FBBA7" w14:textId="77777777" w:rsidR="002D4AFF" w:rsidRPr="00846C76" w:rsidRDefault="002D4AFF" w:rsidP="002D4AFF">
      <w:pPr>
        <w:pStyle w:val="ListParagraph"/>
        <w:numPr>
          <w:ilvl w:val="1"/>
          <w:numId w:val="2"/>
        </w:numPr>
        <w:spacing w:after="0" w:line="240" w:lineRule="auto"/>
      </w:pPr>
      <w:r w:rsidRPr="002D4AFF">
        <w:rPr>
          <w:b/>
          <w:bCs/>
        </w:rPr>
        <w:t xml:space="preserve">We are responsible when we inform someone or an adult about something that is important to us.  </w:t>
      </w:r>
    </w:p>
    <w:p w14:paraId="1A6FBBA8" w14:textId="77777777" w:rsidR="005544C0" w:rsidRPr="002D4AFF" w:rsidRDefault="005544C0" w:rsidP="005544C0">
      <w:pPr>
        <w:pStyle w:val="ListParagraph"/>
        <w:numPr>
          <w:ilvl w:val="0"/>
          <w:numId w:val="2"/>
        </w:numPr>
      </w:pPr>
      <w:r w:rsidRPr="002D4AFF">
        <w:t>Teach Learning Intentions:</w:t>
      </w:r>
    </w:p>
    <w:p w14:paraId="1A6FBBA9" w14:textId="77777777" w:rsidR="006F26F4" w:rsidRPr="006F26F4" w:rsidRDefault="006F26F4" w:rsidP="006F26F4">
      <w:pPr>
        <w:pStyle w:val="ListParagraph"/>
        <w:numPr>
          <w:ilvl w:val="1"/>
          <w:numId w:val="2"/>
        </w:numPr>
        <w:spacing w:after="0" w:line="240" w:lineRule="auto"/>
        <w:rPr>
          <w:b/>
        </w:rPr>
      </w:pPr>
      <w:r w:rsidRPr="006F26F4">
        <w:rPr>
          <w:b/>
        </w:rPr>
        <w:t>Ensuring that you come to school every day is important. Part of making sure you come to school every day is advocating for your-self and your education.  Sometimes adults in our lives may make decisions that prevent you from coming to school. You have to express/advocate to that person how attendance impacts your academic success.</w:t>
      </w:r>
    </w:p>
    <w:p w14:paraId="1A6FBBAA" w14:textId="77777777" w:rsidR="002D4AFF" w:rsidRPr="00846C76" w:rsidRDefault="006F26F4" w:rsidP="006F26F4">
      <w:pPr>
        <w:pStyle w:val="ListParagraph"/>
        <w:numPr>
          <w:ilvl w:val="1"/>
          <w:numId w:val="2"/>
        </w:numPr>
        <w:spacing w:after="0" w:line="240" w:lineRule="auto"/>
      </w:pPr>
      <w:r w:rsidRPr="001D63C4">
        <w:rPr>
          <w:b/>
        </w:rPr>
        <w:t>Express how important school is to a safe responsible person: Approach the person in the appropriate manner. Can this person help you come up with effective solutions? Think to yourself “School is important; I need to go to school to be successful.” What are some other ways you can state why coming to school is cool?</w:t>
      </w:r>
      <w:r w:rsidRPr="004600D6">
        <w:t xml:space="preserve"> </w:t>
      </w:r>
      <w:r w:rsidR="00055B4E">
        <w:t>(</w:t>
      </w:r>
      <w:r w:rsidR="002D4AFF" w:rsidRPr="00846C76">
        <w:t>For example, I can see my friends, I can see my teacher, and I will learn new things etc.</w:t>
      </w:r>
      <w:r w:rsidR="00055B4E">
        <w:t>)</w:t>
      </w:r>
    </w:p>
    <w:p w14:paraId="1A6FBBAB" w14:textId="77777777" w:rsidR="001D63C4" w:rsidRPr="004600D6" w:rsidRDefault="001D63C4" w:rsidP="001D63C4">
      <w:pPr>
        <w:pStyle w:val="ListParagraph"/>
        <w:numPr>
          <w:ilvl w:val="1"/>
          <w:numId w:val="2"/>
        </w:numPr>
        <w:spacing w:after="0" w:line="240" w:lineRule="auto"/>
        <w:rPr>
          <w:b/>
        </w:rPr>
      </w:pPr>
      <w:r w:rsidRPr="001D63C4">
        <w:rPr>
          <w:b/>
        </w:rPr>
        <w:t>Make sure that your voice is being heard. Clarify exactly what you need.</w:t>
      </w:r>
      <w:r w:rsidRPr="004600D6">
        <w:t xml:space="preserve"> </w:t>
      </w:r>
      <w:r>
        <w:t>(</w:t>
      </w:r>
      <w:r w:rsidRPr="004600D6">
        <w:t xml:space="preserve">Is the person actively listening to you, Are they making eye contact, are they responding appropriately, Are your feelings being respected. How do </w:t>
      </w:r>
      <w:r>
        <w:t>you know if you are being heard?  W</w:t>
      </w:r>
      <w:r w:rsidRPr="004600D6">
        <w:t>hat actions are displayed by the person to make you feel that they heard what you are expressing?</w:t>
      </w:r>
      <w:r>
        <w:t>)</w:t>
      </w:r>
    </w:p>
    <w:p w14:paraId="1A6FBBAC" w14:textId="77777777" w:rsidR="002D4AFF" w:rsidRPr="00055B4E" w:rsidRDefault="002D4AFF" w:rsidP="002D4AFF">
      <w:pPr>
        <w:pStyle w:val="NormalWeb"/>
        <w:numPr>
          <w:ilvl w:val="1"/>
          <w:numId w:val="2"/>
        </w:numPr>
        <w:rPr>
          <w:rFonts w:asciiTheme="minorHAnsi" w:hAnsiTheme="minorHAnsi"/>
          <w:b/>
          <w:sz w:val="22"/>
          <w:szCs w:val="22"/>
          <w:lang w:val="en"/>
        </w:rPr>
      </w:pPr>
      <w:r w:rsidRPr="00055B4E">
        <w:rPr>
          <w:rFonts w:asciiTheme="minorHAnsi" w:hAnsiTheme="minorHAnsi"/>
          <w:b/>
          <w:sz w:val="22"/>
          <w:szCs w:val="22"/>
        </w:rPr>
        <w:t>Who are people that you can trust and they support you?</w:t>
      </w:r>
      <w:r w:rsidRPr="00846C76">
        <w:rPr>
          <w:rFonts w:asciiTheme="minorHAnsi" w:hAnsiTheme="minorHAnsi"/>
          <w:sz w:val="22"/>
          <w:szCs w:val="22"/>
        </w:rPr>
        <w:t xml:space="preserve"> (</w:t>
      </w:r>
      <w:r w:rsidR="001D63C4">
        <w:rPr>
          <w:rFonts w:asciiTheme="minorHAnsi" w:hAnsiTheme="minorHAnsi"/>
          <w:sz w:val="22"/>
          <w:szCs w:val="22"/>
        </w:rPr>
        <w:t xml:space="preserve">Reference the Resource </w:t>
      </w:r>
      <w:r w:rsidRPr="00846C76">
        <w:rPr>
          <w:rFonts w:asciiTheme="minorHAnsi" w:hAnsiTheme="minorHAnsi"/>
          <w:sz w:val="22"/>
          <w:szCs w:val="22"/>
        </w:rPr>
        <w:t xml:space="preserve"> Map from last lesson.)  </w:t>
      </w:r>
      <w:r w:rsidR="001D63C4">
        <w:rPr>
          <w:rFonts w:asciiTheme="minorHAnsi" w:hAnsiTheme="minorHAnsi"/>
          <w:b/>
          <w:sz w:val="22"/>
          <w:szCs w:val="22"/>
        </w:rPr>
        <w:t>Of your identified resources</w:t>
      </w:r>
      <w:r w:rsidRPr="00055B4E">
        <w:rPr>
          <w:rFonts w:asciiTheme="minorHAnsi" w:hAnsiTheme="minorHAnsi"/>
          <w:b/>
          <w:sz w:val="22"/>
          <w:szCs w:val="22"/>
        </w:rPr>
        <w:t xml:space="preserve"> on your map, how do they support you?</w:t>
      </w:r>
      <w:r w:rsidRPr="00846C76">
        <w:rPr>
          <w:rFonts w:asciiTheme="minorHAnsi" w:hAnsiTheme="minorHAnsi"/>
          <w:sz w:val="22"/>
          <w:szCs w:val="22"/>
        </w:rPr>
        <w:t xml:space="preserve"> </w:t>
      </w:r>
      <w:r w:rsidR="00055B4E">
        <w:rPr>
          <w:rFonts w:asciiTheme="minorHAnsi" w:hAnsiTheme="minorHAnsi"/>
          <w:sz w:val="22"/>
          <w:szCs w:val="22"/>
        </w:rPr>
        <w:t>(</w:t>
      </w:r>
      <w:r w:rsidRPr="00846C76">
        <w:rPr>
          <w:rFonts w:asciiTheme="minorHAnsi" w:hAnsiTheme="minorHAnsi"/>
          <w:sz w:val="22"/>
          <w:szCs w:val="22"/>
        </w:rPr>
        <w:t>Buy you clothes, take you to community events, get your hair done, haircut, drive you to school,</w:t>
      </w:r>
      <w:r w:rsidR="00055B4E">
        <w:rPr>
          <w:rFonts w:asciiTheme="minorHAnsi" w:hAnsiTheme="minorHAnsi"/>
          <w:sz w:val="22"/>
          <w:szCs w:val="22"/>
        </w:rPr>
        <w:t xml:space="preserve"> wait at the bus stop with you, etc.)</w:t>
      </w:r>
      <w:r w:rsidRPr="00846C76">
        <w:rPr>
          <w:rFonts w:asciiTheme="minorHAnsi" w:hAnsiTheme="minorHAnsi"/>
          <w:sz w:val="22"/>
          <w:szCs w:val="22"/>
        </w:rPr>
        <w:t xml:space="preserve"> </w:t>
      </w:r>
      <w:r w:rsidRPr="00055B4E">
        <w:rPr>
          <w:rFonts w:asciiTheme="minorHAnsi" w:hAnsiTheme="minorHAnsi"/>
          <w:b/>
          <w:sz w:val="22"/>
          <w:szCs w:val="22"/>
        </w:rPr>
        <w:t xml:space="preserve">Are there other ways they provide support?  </w:t>
      </w:r>
    </w:p>
    <w:p w14:paraId="1A6FBBAD" w14:textId="77777777" w:rsidR="002D4AFF" w:rsidRPr="002D4AFF" w:rsidRDefault="002D4AFF" w:rsidP="002D4AFF">
      <w:pPr>
        <w:numPr>
          <w:ilvl w:val="1"/>
          <w:numId w:val="2"/>
        </w:numPr>
        <w:spacing w:after="0" w:line="240" w:lineRule="auto"/>
      </w:pPr>
      <w:r w:rsidRPr="00055B4E">
        <w:rPr>
          <w:b/>
        </w:rPr>
        <w:t>Think about your choices</w:t>
      </w:r>
      <w:r w:rsidRPr="00846C76">
        <w:t xml:space="preserve">: </w:t>
      </w:r>
      <w:r w:rsidR="00055B4E">
        <w:t>(</w:t>
      </w:r>
      <w:r w:rsidRPr="00846C76">
        <w:t xml:space="preserve">Who can I talk to about how important school is? Will they listen to me? How do I know that they are listening? Who is my support person? What can they do to ensure I get to school every day?  What other people do I have on my hand resource map that can help me with my attendance?  What </w:t>
      </w:r>
      <w:r w:rsidR="001D63C4">
        <w:t>other resources</w:t>
      </w:r>
      <w:r w:rsidRPr="00846C76">
        <w:t xml:space="preserve"> can be put in place to resolve the attendance issue?</w:t>
      </w:r>
      <w:r w:rsidR="00055B4E">
        <w:t>)</w:t>
      </w:r>
      <w:r w:rsidRPr="00846C76">
        <w:t xml:space="preserve"> </w:t>
      </w:r>
    </w:p>
    <w:p w14:paraId="1A6FBBAE" w14:textId="77777777" w:rsidR="0022347A" w:rsidRPr="00E363C5" w:rsidRDefault="0022347A" w:rsidP="0022347A">
      <w:pPr>
        <w:pStyle w:val="ListParagraph"/>
        <w:ind w:left="1440"/>
      </w:pPr>
    </w:p>
    <w:p w14:paraId="1A6FBBAF" w14:textId="77777777" w:rsidR="0022347A" w:rsidRPr="00E363C5" w:rsidRDefault="005544C0" w:rsidP="0022347A">
      <w:pPr>
        <w:pStyle w:val="ListParagraph"/>
        <w:numPr>
          <w:ilvl w:val="0"/>
          <w:numId w:val="4"/>
        </w:numPr>
      </w:pPr>
      <w:r w:rsidRPr="00E363C5">
        <w:t>Model examples and non-examples of the skill:</w:t>
      </w:r>
    </w:p>
    <w:p w14:paraId="1A6FBBB0" w14:textId="77777777" w:rsidR="002D4AFF" w:rsidRPr="00846C76" w:rsidRDefault="002D4AFF" w:rsidP="002D4AFF">
      <w:pPr>
        <w:pStyle w:val="ListParagraph"/>
        <w:numPr>
          <w:ilvl w:val="1"/>
          <w:numId w:val="4"/>
        </w:numPr>
        <w:spacing w:after="0" w:line="240" w:lineRule="auto"/>
      </w:pPr>
      <w:r w:rsidRPr="00055B4E">
        <w:rPr>
          <w:b/>
        </w:rPr>
        <w:t>What did Dr. Martin Luther King Jr</w:t>
      </w:r>
      <w:r w:rsidR="004A43CB">
        <w:rPr>
          <w:b/>
        </w:rPr>
        <w:t>.</w:t>
      </w:r>
      <w:r w:rsidRPr="00055B4E">
        <w:rPr>
          <w:b/>
        </w:rPr>
        <w:t xml:space="preserve"> do to advocate for civil rights? What strategies did he use</w:t>
      </w:r>
      <w:r w:rsidRPr="00846C76">
        <w:t>? (non</w:t>
      </w:r>
      <w:r w:rsidR="004A43CB">
        <w:t>-</w:t>
      </w:r>
      <w:r w:rsidRPr="00846C76">
        <w:t>violence, peace rallies, persuasive speeches and courage)</w:t>
      </w:r>
    </w:p>
    <w:p w14:paraId="1A6FBBB1" w14:textId="77777777" w:rsidR="002D4AFF" w:rsidRPr="002D4AFF" w:rsidRDefault="002D4AFF" w:rsidP="0022347A">
      <w:pPr>
        <w:pStyle w:val="ListParagraph"/>
        <w:numPr>
          <w:ilvl w:val="1"/>
          <w:numId w:val="4"/>
        </w:numPr>
        <w:rPr>
          <w:b/>
        </w:rPr>
      </w:pPr>
      <w:r w:rsidRPr="00055B4E">
        <w:rPr>
          <w:b/>
        </w:rPr>
        <w:t>When you really want a favorite item</w:t>
      </w:r>
      <w:r w:rsidR="001D63C4">
        <w:t xml:space="preserve"> (cell phone</w:t>
      </w:r>
      <w:r w:rsidRPr="00846C76">
        <w:t xml:space="preserve">, video game, or shoes) </w:t>
      </w:r>
      <w:r w:rsidRPr="00055B4E">
        <w:rPr>
          <w:b/>
        </w:rPr>
        <w:t>what do you do to make sure you receive the item from your parents?</w:t>
      </w:r>
      <w:r w:rsidRPr="00846C76">
        <w:t xml:space="preserve"> (keep your room clean, remind them to pick up the item, and exhibit good behavior)</w:t>
      </w:r>
    </w:p>
    <w:p w14:paraId="1A6FBBB2" w14:textId="77777777" w:rsidR="002D4AFF" w:rsidRPr="00055B4E" w:rsidRDefault="002D4AFF" w:rsidP="002D4AFF">
      <w:pPr>
        <w:pStyle w:val="ListParagraph"/>
        <w:numPr>
          <w:ilvl w:val="1"/>
          <w:numId w:val="4"/>
        </w:numPr>
        <w:spacing w:after="0" w:line="240" w:lineRule="auto"/>
        <w:rPr>
          <w:b/>
        </w:rPr>
      </w:pPr>
      <w:r w:rsidRPr="00055B4E">
        <w:rPr>
          <w:b/>
        </w:rPr>
        <w:t>You are working on a project at your school and you are excited about the project because you did all of the work. Your teacher gives credit to another person in your group for the work you did and you remain silent.  What strategies</w:t>
      </w:r>
      <w:r w:rsidR="001D63C4">
        <w:rPr>
          <w:b/>
        </w:rPr>
        <w:t xml:space="preserve"> </w:t>
      </w:r>
      <w:r w:rsidRPr="00055B4E">
        <w:rPr>
          <w:b/>
        </w:rPr>
        <w:t xml:space="preserve">should you have used? </w:t>
      </w:r>
    </w:p>
    <w:p w14:paraId="1A6FBBB3" w14:textId="77777777" w:rsidR="002D4AFF" w:rsidRPr="00055B4E" w:rsidRDefault="002D4AFF" w:rsidP="002D4AFF">
      <w:pPr>
        <w:pStyle w:val="ListParagraph"/>
        <w:numPr>
          <w:ilvl w:val="1"/>
          <w:numId w:val="4"/>
        </w:numPr>
        <w:spacing w:after="0" w:line="240" w:lineRule="auto"/>
        <w:rPr>
          <w:b/>
        </w:rPr>
      </w:pPr>
      <w:r w:rsidRPr="00055B4E">
        <w:rPr>
          <w:b/>
        </w:rPr>
        <w:t>You are in the lunch room and another student takes your cookies that your parent packed in your lunch sack and tells you not to tell the teacher or else they will beat you up after school. You remain silent an</w:t>
      </w:r>
      <w:r w:rsidR="001D63C4">
        <w:rPr>
          <w:b/>
        </w:rPr>
        <w:t>d finish the rest of your lunch. What strategies</w:t>
      </w:r>
      <w:r w:rsidRPr="00055B4E">
        <w:rPr>
          <w:b/>
        </w:rPr>
        <w:t xml:space="preserve"> should you have used? </w:t>
      </w:r>
    </w:p>
    <w:p w14:paraId="1A6FBBB4" w14:textId="77777777" w:rsidR="00E363C5" w:rsidRPr="00E363C5" w:rsidRDefault="00E363C5" w:rsidP="00E363C5">
      <w:pPr>
        <w:pStyle w:val="ListParagraph"/>
        <w:ind w:left="1440"/>
        <w:jc w:val="both"/>
      </w:pPr>
    </w:p>
    <w:p w14:paraId="1A6FBBB5" w14:textId="77777777" w:rsidR="00BB161F" w:rsidRPr="00E363C5" w:rsidRDefault="00BB161F" w:rsidP="00BB161F">
      <w:pPr>
        <w:pStyle w:val="ListParagraph"/>
        <w:numPr>
          <w:ilvl w:val="0"/>
          <w:numId w:val="4"/>
        </w:numPr>
        <w:jc w:val="both"/>
      </w:pPr>
      <w:r w:rsidRPr="00E363C5">
        <w:lastRenderedPageBreak/>
        <w:t>Provide Students with examples and non-examples</w:t>
      </w:r>
      <w:r w:rsidR="0022347A" w:rsidRPr="00E363C5">
        <w:t xml:space="preserve">: </w:t>
      </w:r>
    </w:p>
    <w:p w14:paraId="1A6FBBB6" w14:textId="77777777" w:rsidR="002D4AFF" w:rsidRPr="00055B4E" w:rsidRDefault="002D4AFF" w:rsidP="002D4AFF">
      <w:pPr>
        <w:pStyle w:val="ListParagraph"/>
        <w:numPr>
          <w:ilvl w:val="1"/>
          <w:numId w:val="4"/>
        </w:numPr>
        <w:spacing w:after="0" w:line="240" w:lineRule="auto"/>
        <w:rPr>
          <w:b/>
        </w:rPr>
      </w:pPr>
      <w:r w:rsidRPr="00055B4E">
        <w:rPr>
          <w:b/>
        </w:rPr>
        <w:t>When the teacher passes out stickers to the entire class for doing a good job while walking in the hallway but forget to give you one. What do you do? What strategies (things/skills) can you use?</w:t>
      </w:r>
    </w:p>
    <w:p w14:paraId="1A6FBBB7" w14:textId="77777777" w:rsidR="002D4AFF" w:rsidRPr="00055B4E" w:rsidRDefault="002D4AFF" w:rsidP="002D4AFF">
      <w:pPr>
        <w:pStyle w:val="ListParagraph"/>
        <w:numPr>
          <w:ilvl w:val="1"/>
          <w:numId w:val="4"/>
        </w:numPr>
        <w:spacing w:after="0" w:line="240" w:lineRule="auto"/>
        <w:rPr>
          <w:b/>
        </w:rPr>
      </w:pPr>
      <w:r w:rsidRPr="00055B4E">
        <w:rPr>
          <w:b/>
        </w:rPr>
        <w:t>Your parent is unable to take you to school because they are ill. You really want to come to school. What do you do? What strategies (things/skills) can you use?</w:t>
      </w:r>
    </w:p>
    <w:p w14:paraId="1A6FBBB8" w14:textId="77777777" w:rsidR="002D4AFF" w:rsidRPr="00055B4E" w:rsidRDefault="002D4AFF" w:rsidP="002D4AFF">
      <w:pPr>
        <w:pStyle w:val="ListParagraph"/>
        <w:numPr>
          <w:ilvl w:val="1"/>
          <w:numId w:val="4"/>
        </w:numPr>
        <w:spacing w:after="0" w:line="240" w:lineRule="auto"/>
        <w:rPr>
          <w:b/>
        </w:rPr>
      </w:pPr>
      <w:r w:rsidRPr="00055B4E">
        <w:rPr>
          <w:b/>
        </w:rPr>
        <w:t xml:space="preserve">You talk to your teacher about 2 of your peers that are calling you bad names while you are in the restroom. What do you do?  What strategies (things/skills) can you use? </w:t>
      </w:r>
    </w:p>
    <w:p w14:paraId="1A6FBBB9" w14:textId="77777777" w:rsidR="00682E1C" w:rsidRPr="00E363C5" w:rsidRDefault="00682E1C" w:rsidP="00682E1C">
      <w:pPr>
        <w:rPr>
          <w:rFonts w:eastAsiaTheme="minorEastAsia"/>
          <w:b/>
          <w:u w:val="single"/>
        </w:rPr>
      </w:pPr>
      <w:r w:rsidRPr="00E363C5">
        <w:rPr>
          <w:rFonts w:eastAsiaTheme="minorEastAsia"/>
        </w:rPr>
        <w:br/>
      </w:r>
      <w:r w:rsidR="00CA572D" w:rsidRPr="00E363C5">
        <w:rPr>
          <w:rFonts w:eastAsiaTheme="minorEastAsia"/>
          <w:b/>
          <w:u w:val="single"/>
        </w:rPr>
        <w:t>Activity</w:t>
      </w:r>
    </w:p>
    <w:p w14:paraId="1A6FBBBA" w14:textId="77777777" w:rsidR="00F8564E" w:rsidRDefault="002D4AFF" w:rsidP="004A43CB">
      <w:pPr>
        <w:spacing w:after="0" w:line="240" w:lineRule="auto"/>
      </w:pPr>
      <w:r w:rsidRPr="002D4AFF">
        <w:rPr>
          <w:b/>
        </w:rPr>
        <w:t xml:space="preserve">"We are </w:t>
      </w:r>
      <w:r w:rsidR="001D63C4">
        <w:rPr>
          <w:b/>
        </w:rPr>
        <w:t>all resources for each other</w:t>
      </w:r>
      <w:r w:rsidRPr="002D4AFF">
        <w:rPr>
          <w:b/>
        </w:rPr>
        <w:t>.  We can learn from each other and support each other to increase our attendance."</w:t>
      </w:r>
      <w:r w:rsidRPr="00846C76">
        <w:t xml:space="preserve"> Post a large group resource hand map. Have each student share one of their resources or people that they identified or have them identify resources or people that they have at school or in the community.</w:t>
      </w:r>
      <w:r w:rsidR="001D63C4" w:rsidRPr="001D63C4">
        <w:t xml:space="preserve"> </w:t>
      </w:r>
      <w:r w:rsidR="001D63C4">
        <w:t>P</w:t>
      </w:r>
      <w:r w:rsidR="001D63C4" w:rsidRPr="004600D6">
        <w:t xml:space="preserve">ass the talking piece, and have each student share one resource that was not on their map and how they could use that resource for themselves. </w:t>
      </w:r>
      <w:r w:rsidR="004A43CB">
        <w:br/>
      </w:r>
    </w:p>
    <w:p w14:paraId="1A6FBBBB" w14:textId="77777777" w:rsidR="004A43CB" w:rsidRPr="00E363C5" w:rsidRDefault="004A43CB" w:rsidP="004A43CB">
      <w:pPr>
        <w:spacing w:after="0" w:line="240" w:lineRule="auto"/>
      </w:pPr>
    </w:p>
    <w:p w14:paraId="1A6FBBBC" w14:textId="77777777" w:rsidR="00CA572D" w:rsidRPr="00E363C5" w:rsidRDefault="00CA572D" w:rsidP="00CA572D">
      <w:pPr>
        <w:rPr>
          <w:rFonts w:eastAsiaTheme="minorEastAsia"/>
          <w:b/>
          <w:bCs/>
          <w:color w:val="000000" w:themeColor="text1"/>
          <w:u w:val="single"/>
        </w:rPr>
      </w:pPr>
      <w:r w:rsidRPr="00E363C5">
        <w:rPr>
          <w:rFonts w:eastAsiaTheme="minorEastAsia"/>
          <w:b/>
          <w:bCs/>
          <w:color w:val="000000" w:themeColor="text1"/>
          <w:u w:val="single"/>
        </w:rPr>
        <w:t>Closing Circle Question:</w:t>
      </w:r>
    </w:p>
    <w:p w14:paraId="1A6FBBBD" w14:textId="77777777" w:rsidR="002D4AFF" w:rsidRPr="002D4AFF" w:rsidRDefault="002D4AFF" w:rsidP="002D4AFF">
      <w:pPr>
        <w:spacing w:after="0" w:line="240" w:lineRule="auto"/>
        <w:rPr>
          <w:b/>
        </w:rPr>
      </w:pPr>
      <w:r w:rsidRPr="002D4AFF">
        <w:rPr>
          <w:b/>
        </w:rPr>
        <w:t xml:space="preserve">What skills or things will you use to ensure that you attend school everyday? </w:t>
      </w:r>
    </w:p>
    <w:p w14:paraId="1A6FBBBE" w14:textId="77777777" w:rsidR="005544C0" w:rsidRPr="00E363C5" w:rsidRDefault="005544C0" w:rsidP="002D4AFF">
      <w:pPr>
        <w:rPr>
          <w:b/>
        </w:rPr>
      </w:pPr>
    </w:p>
    <w:sectPr w:rsidR="005544C0" w:rsidRPr="00E363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6FBBC1" w14:textId="77777777" w:rsidR="00CA572D" w:rsidRDefault="00CA572D" w:rsidP="00CA572D">
      <w:pPr>
        <w:spacing w:after="0" w:line="240" w:lineRule="auto"/>
      </w:pPr>
      <w:r>
        <w:separator/>
      </w:r>
    </w:p>
  </w:endnote>
  <w:endnote w:type="continuationSeparator" w:id="0">
    <w:p w14:paraId="1A6FBBC2"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6FBBBF" w14:textId="77777777" w:rsidR="00CA572D" w:rsidRDefault="00CA572D" w:rsidP="00CA572D">
      <w:pPr>
        <w:spacing w:after="0" w:line="240" w:lineRule="auto"/>
      </w:pPr>
      <w:r>
        <w:separator/>
      </w:r>
    </w:p>
  </w:footnote>
  <w:footnote w:type="continuationSeparator" w:id="0">
    <w:p w14:paraId="1A6FBBC0"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FBBC3" w14:textId="77777777" w:rsidR="00CA572D" w:rsidRDefault="00CA572D">
    <w:pPr>
      <w:pStyle w:val="Header"/>
    </w:pPr>
    <w:r>
      <w:tab/>
      <w:t>Elemen</w:t>
    </w:r>
    <w:r w:rsidR="0022347A">
      <w:t>ta</w:t>
    </w:r>
    <w:r w:rsidR="003B16BD">
      <w:t xml:space="preserve">ry School Attendance </w:t>
    </w:r>
    <w:r w:rsidR="006F26F4">
      <w:t>SAIG (4-5</w:t>
    </w:r>
    <w:r>
      <w:t xml:space="preserve"> Grade)</w:t>
    </w:r>
  </w:p>
  <w:p w14:paraId="1A6FBBC4"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14B5A"/>
    <w:multiLevelType w:val="hybridMultilevel"/>
    <w:tmpl w:val="FF52BB8E"/>
    <w:lvl w:ilvl="0" w:tplc="E7B47DF6">
      <w:start w:val="1"/>
      <w:numFmt w:val="bullet"/>
      <w:lvlText w:val=""/>
      <w:lvlJc w:val="left"/>
      <w:pPr>
        <w:ind w:left="720" w:hanging="360"/>
      </w:pPr>
      <w:rPr>
        <w:rFonts w:ascii="Symbol" w:hAnsi="Symbol" w:hint="default"/>
      </w:rPr>
    </w:lvl>
    <w:lvl w:ilvl="1" w:tplc="BDE6C19A">
      <w:start w:val="1"/>
      <w:numFmt w:val="bullet"/>
      <w:lvlText w:val="o"/>
      <w:lvlJc w:val="left"/>
      <w:pPr>
        <w:ind w:left="1440" w:hanging="360"/>
      </w:pPr>
      <w:rPr>
        <w:rFonts w:ascii="Courier New" w:hAnsi="Courier New" w:hint="default"/>
      </w:rPr>
    </w:lvl>
    <w:lvl w:ilvl="2" w:tplc="D9D41D48">
      <w:start w:val="1"/>
      <w:numFmt w:val="bullet"/>
      <w:lvlText w:val=""/>
      <w:lvlJc w:val="left"/>
      <w:pPr>
        <w:ind w:left="2160" w:hanging="360"/>
      </w:pPr>
      <w:rPr>
        <w:rFonts w:ascii="Wingdings" w:hAnsi="Wingdings" w:hint="default"/>
      </w:rPr>
    </w:lvl>
    <w:lvl w:ilvl="3" w:tplc="C6EAA3F6">
      <w:start w:val="1"/>
      <w:numFmt w:val="bullet"/>
      <w:lvlText w:val=""/>
      <w:lvlJc w:val="left"/>
      <w:pPr>
        <w:ind w:left="2880" w:hanging="360"/>
      </w:pPr>
      <w:rPr>
        <w:rFonts w:ascii="Symbol" w:hAnsi="Symbol" w:hint="default"/>
      </w:rPr>
    </w:lvl>
    <w:lvl w:ilvl="4" w:tplc="C2747CF6">
      <w:start w:val="1"/>
      <w:numFmt w:val="bullet"/>
      <w:lvlText w:val="o"/>
      <w:lvlJc w:val="left"/>
      <w:pPr>
        <w:ind w:left="3600" w:hanging="360"/>
      </w:pPr>
      <w:rPr>
        <w:rFonts w:ascii="Courier New" w:hAnsi="Courier New" w:hint="default"/>
      </w:rPr>
    </w:lvl>
    <w:lvl w:ilvl="5" w:tplc="75DAAB10">
      <w:start w:val="1"/>
      <w:numFmt w:val="bullet"/>
      <w:lvlText w:val=""/>
      <w:lvlJc w:val="left"/>
      <w:pPr>
        <w:ind w:left="4320" w:hanging="360"/>
      </w:pPr>
      <w:rPr>
        <w:rFonts w:ascii="Wingdings" w:hAnsi="Wingdings" w:hint="default"/>
      </w:rPr>
    </w:lvl>
    <w:lvl w:ilvl="6" w:tplc="12CEDF66">
      <w:start w:val="1"/>
      <w:numFmt w:val="bullet"/>
      <w:lvlText w:val=""/>
      <w:lvlJc w:val="left"/>
      <w:pPr>
        <w:ind w:left="5040" w:hanging="360"/>
      </w:pPr>
      <w:rPr>
        <w:rFonts w:ascii="Symbol" w:hAnsi="Symbol" w:hint="default"/>
      </w:rPr>
    </w:lvl>
    <w:lvl w:ilvl="7" w:tplc="CC36E71C">
      <w:start w:val="1"/>
      <w:numFmt w:val="bullet"/>
      <w:lvlText w:val="o"/>
      <w:lvlJc w:val="left"/>
      <w:pPr>
        <w:ind w:left="5760" w:hanging="360"/>
      </w:pPr>
      <w:rPr>
        <w:rFonts w:ascii="Courier New" w:hAnsi="Courier New" w:hint="default"/>
      </w:rPr>
    </w:lvl>
    <w:lvl w:ilvl="8" w:tplc="A656B58C">
      <w:start w:val="1"/>
      <w:numFmt w:val="bullet"/>
      <w:lvlText w:val=""/>
      <w:lvlJc w:val="left"/>
      <w:pPr>
        <w:ind w:left="6480" w:hanging="360"/>
      </w:pPr>
      <w:rPr>
        <w:rFonts w:ascii="Wingdings" w:hAnsi="Wingdings" w:hint="default"/>
      </w:rPr>
    </w:lvl>
  </w:abstractNum>
  <w:abstractNum w:abstractNumId="4"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D3706"/>
    <w:multiLevelType w:val="hybridMultilevel"/>
    <w:tmpl w:val="3C001680"/>
    <w:lvl w:ilvl="0" w:tplc="A984B50A">
      <w:start w:val="1"/>
      <w:numFmt w:val="upperLetter"/>
      <w:lvlText w:val="%1."/>
      <w:lvlJc w:val="left"/>
      <w:pPr>
        <w:ind w:left="720" w:hanging="360"/>
      </w:pPr>
    </w:lvl>
    <w:lvl w:ilvl="1" w:tplc="F600097A">
      <w:start w:val="1"/>
      <w:numFmt w:val="lowerLetter"/>
      <w:lvlText w:val="%2."/>
      <w:lvlJc w:val="left"/>
      <w:pPr>
        <w:ind w:left="1440" w:hanging="360"/>
      </w:pPr>
    </w:lvl>
    <w:lvl w:ilvl="2" w:tplc="10CE1658">
      <w:start w:val="1"/>
      <w:numFmt w:val="lowerRoman"/>
      <w:lvlText w:val="%3."/>
      <w:lvlJc w:val="right"/>
      <w:pPr>
        <w:ind w:left="2160" w:hanging="180"/>
      </w:pPr>
    </w:lvl>
    <w:lvl w:ilvl="3" w:tplc="8BCA52B4">
      <w:start w:val="1"/>
      <w:numFmt w:val="decimal"/>
      <w:lvlText w:val="%4."/>
      <w:lvlJc w:val="left"/>
      <w:pPr>
        <w:ind w:left="2880" w:hanging="360"/>
      </w:pPr>
    </w:lvl>
    <w:lvl w:ilvl="4" w:tplc="1992453C">
      <w:start w:val="1"/>
      <w:numFmt w:val="lowerLetter"/>
      <w:lvlText w:val="%5."/>
      <w:lvlJc w:val="left"/>
      <w:pPr>
        <w:ind w:left="3600" w:hanging="360"/>
      </w:pPr>
    </w:lvl>
    <w:lvl w:ilvl="5" w:tplc="73D064EC">
      <w:start w:val="1"/>
      <w:numFmt w:val="lowerRoman"/>
      <w:lvlText w:val="%6."/>
      <w:lvlJc w:val="right"/>
      <w:pPr>
        <w:ind w:left="4320" w:hanging="180"/>
      </w:pPr>
    </w:lvl>
    <w:lvl w:ilvl="6" w:tplc="2D4C0B86">
      <w:start w:val="1"/>
      <w:numFmt w:val="decimal"/>
      <w:lvlText w:val="%7."/>
      <w:lvlJc w:val="left"/>
      <w:pPr>
        <w:ind w:left="5040" w:hanging="360"/>
      </w:pPr>
    </w:lvl>
    <w:lvl w:ilvl="7" w:tplc="5B72AD50">
      <w:start w:val="1"/>
      <w:numFmt w:val="lowerLetter"/>
      <w:lvlText w:val="%8."/>
      <w:lvlJc w:val="left"/>
      <w:pPr>
        <w:ind w:left="5760" w:hanging="360"/>
      </w:pPr>
    </w:lvl>
    <w:lvl w:ilvl="8" w:tplc="5AC836C0">
      <w:start w:val="1"/>
      <w:numFmt w:val="lowerRoman"/>
      <w:lvlText w:val="%9."/>
      <w:lvlJc w:val="right"/>
      <w:pPr>
        <w:ind w:left="6480" w:hanging="180"/>
      </w:pPr>
    </w:lvl>
  </w:abstractNum>
  <w:abstractNum w:abstractNumId="7"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9" w15:restartNumberingAfterBreak="0">
    <w:nsid w:val="43055610"/>
    <w:multiLevelType w:val="hybridMultilevel"/>
    <w:tmpl w:val="F7FE5ABA"/>
    <w:lvl w:ilvl="0" w:tplc="29921548">
      <w:start w:val="1"/>
      <w:numFmt w:val="decimal"/>
      <w:lvlText w:val="%1."/>
      <w:lvlJc w:val="left"/>
      <w:pPr>
        <w:ind w:left="720" w:hanging="360"/>
      </w:pPr>
    </w:lvl>
    <w:lvl w:ilvl="1" w:tplc="CF487C1A">
      <w:start w:val="1"/>
      <w:numFmt w:val="lowerLetter"/>
      <w:lvlText w:val="%2."/>
      <w:lvlJc w:val="left"/>
      <w:pPr>
        <w:ind w:left="1440" w:hanging="360"/>
      </w:pPr>
    </w:lvl>
    <w:lvl w:ilvl="2" w:tplc="6B7E58FE">
      <w:start w:val="1"/>
      <w:numFmt w:val="lowerRoman"/>
      <w:lvlText w:val="%3."/>
      <w:lvlJc w:val="right"/>
      <w:pPr>
        <w:ind w:left="2160" w:hanging="180"/>
      </w:pPr>
    </w:lvl>
    <w:lvl w:ilvl="3" w:tplc="8548BA2A">
      <w:start w:val="1"/>
      <w:numFmt w:val="decimal"/>
      <w:lvlText w:val="%4."/>
      <w:lvlJc w:val="left"/>
      <w:pPr>
        <w:ind w:left="2880" w:hanging="360"/>
      </w:pPr>
    </w:lvl>
    <w:lvl w:ilvl="4" w:tplc="7C6847DC">
      <w:start w:val="1"/>
      <w:numFmt w:val="lowerLetter"/>
      <w:lvlText w:val="%5."/>
      <w:lvlJc w:val="left"/>
      <w:pPr>
        <w:ind w:left="3600" w:hanging="360"/>
      </w:pPr>
    </w:lvl>
    <w:lvl w:ilvl="5" w:tplc="14B4BA64">
      <w:start w:val="1"/>
      <w:numFmt w:val="lowerRoman"/>
      <w:lvlText w:val="%6."/>
      <w:lvlJc w:val="right"/>
      <w:pPr>
        <w:ind w:left="4320" w:hanging="180"/>
      </w:pPr>
    </w:lvl>
    <w:lvl w:ilvl="6" w:tplc="3C9A5952">
      <w:start w:val="1"/>
      <w:numFmt w:val="decimal"/>
      <w:lvlText w:val="%7."/>
      <w:lvlJc w:val="left"/>
      <w:pPr>
        <w:ind w:left="5040" w:hanging="360"/>
      </w:pPr>
    </w:lvl>
    <w:lvl w:ilvl="7" w:tplc="3BA6C8F4">
      <w:start w:val="1"/>
      <w:numFmt w:val="lowerLetter"/>
      <w:lvlText w:val="%8."/>
      <w:lvlJc w:val="left"/>
      <w:pPr>
        <w:ind w:left="5760" w:hanging="360"/>
      </w:pPr>
    </w:lvl>
    <w:lvl w:ilvl="8" w:tplc="D488FAD2">
      <w:start w:val="1"/>
      <w:numFmt w:val="lowerRoman"/>
      <w:lvlText w:val="%9."/>
      <w:lvlJc w:val="right"/>
      <w:pPr>
        <w:ind w:left="6480" w:hanging="180"/>
      </w:pPr>
    </w:lvl>
  </w:abstractNum>
  <w:abstractNum w:abstractNumId="10" w15:restartNumberingAfterBreak="0">
    <w:nsid w:val="472812CC"/>
    <w:multiLevelType w:val="hybridMultilevel"/>
    <w:tmpl w:val="9ADEDF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981E49"/>
    <w:multiLevelType w:val="hybridMultilevel"/>
    <w:tmpl w:val="F39A1E8A"/>
    <w:lvl w:ilvl="0" w:tplc="FE8624E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5FA03965"/>
    <w:multiLevelType w:val="hybridMultilevel"/>
    <w:tmpl w:val="3466A43E"/>
    <w:lvl w:ilvl="0" w:tplc="575E0B44">
      <w:start w:val="1"/>
      <w:numFmt w:val="decimal"/>
      <w:lvlText w:val="%1."/>
      <w:lvlJc w:val="left"/>
      <w:pPr>
        <w:ind w:left="720" w:hanging="360"/>
      </w:pPr>
    </w:lvl>
    <w:lvl w:ilvl="1" w:tplc="828A9188">
      <w:start w:val="1"/>
      <w:numFmt w:val="lowerLetter"/>
      <w:lvlText w:val="%2."/>
      <w:lvlJc w:val="left"/>
      <w:pPr>
        <w:ind w:left="1440" w:hanging="360"/>
      </w:pPr>
    </w:lvl>
    <w:lvl w:ilvl="2" w:tplc="A8E02EB0">
      <w:start w:val="1"/>
      <w:numFmt w:val="lowerRoman"/>
      <w:lvlText w:val="%3."/>
      <w:lvlJc w:val="right"/>
      <w:pPr>
        <w:ind w:left="2160" w:hanging="180"/>
      </w:pPr>
    </w:lvl>
    <w:lvl w:ilvl="3" w:tplc="8DF216C4">
      <w:start w:val="1"/>
      <w:numFmt w:val="decimal"/>
      <w:lvlText w:val="%4."/>
      <w:lvlJc w:val="left"/>
      <w:pPr>
        <w:ind w:left="2880" w:hanging="360"/>
      </w:pPr>
    </w:lvl>
    <w:lvl w:ilvl="4" w:tplc="D63A0316">
      <w:start w:val="1"/>
      <w:numFmt w:val="lowerLetter"/>
      <w:lvlText w:val="%5."/>
      <w:lvlJc w:val="left"/>
      <w:pPr>
        <w:ind w:left="3600" w:hanging="360"/>
      </w:pPr>
    </w:lvl>
    <w:lvl w:ilvl="5" w:tplc="B5CE2E54">
      <w:start w:val="1"/>
      <w:numFmt w:val="lowerRoman"/>
      <w:lvlText w:val="%6."/>
      <w:lvlJc w:val="right"/>
      <w:pPr>
        <w:ind w:left="4320" w:hanging="180"/>
      </w:pPr>
    </w:lvl>
    <w:lvl w:ilvl="6" w:tplc="D65C094E">
      <w:start w:val="1"/>
      <w:numFmt w:val="decimal"/>
      <w:lvlText w:val="%7."/>
      <w:lvlJc w:val="left"/>
      <w:pPr>
        <w:ind w:left="5040" w:hanging="360"/>
      </w:pPr>
    </w:lvl>
    <w:lvl w:ilvl="7" w:tplc="324AA184">
      <w:start w:val="1"/>
      <w:numFmt w:val="lowerLetter"/>
      <w:lvlText w:val="%8."/>
      <w:lvlJc w:val="left"/>
      <w:pPr>
        <w:ind w:left="5760" w:hanging="360"/>
      </w:pPr>
    </w:lvl>
    <w:lvl w:ilvl="8" w:tplc="B1605502">
      <w:start w:val="1"/>
      <w:numFmt w:val="lowerRoman"/>
      <w:lvlText w:val="%9."/>
      <w:lvlJc w:val="right"/>
      <w:pPr>
        <w:ind w:left="6480" w:hanging="180"/>
      </w:pPr>
    </w:lvl>
  </w:abstractNum>
  <w:abstractNum w:abstractNumId="14"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6B3F143C"/>
    <w:multiLevelType w:val="hybridMultilevel"/>
    <w:tmpl w:val="046056AC"/>
    <w:lvl w:ilvl="0" w:tplc="80D61BC0">
      <w:start w:val="1"/>
      <w:numFmt w:val="decimal"/>
      <w:lvlText w:val="%1."/>
      <w:lvlJc w:val="left"/>
      <w:pPr>
        <w:ind w:left="720" w:hanging="360"/>
      </w:pPr>
    </w:lvl>
    <w:lvl w:ilvl="1" w:tplc="D788F69E">
      <w:start w:val="1"/>
      <w:numFmt w:val="lowerLetter"/>
      <w:lvlText w:val="%2."/>
      <w:lvlJc w:val="left"/>
      <w:pPr>
        <w:ind w:left="1440" w:hanging="360"/>
      </w:pPr>
    </w:lvl>
    <w:lvl w:ilvl="2" w:tplc="9AE4960E">
      <w:start w:val="1"/>
      <w:numFmt w:val="lowerRoman"/>
      <w:lvlText w:val="%3."/>
      <w:lvlJc w:val="right"/>
      <w:pPr>
        <w:ind w:left="2160" w:hanging="180"/>
      </w:pPr>
    </w:lvl>
    <w:lvl w:ilvl="3" w:tplc="2E34116A">
      <w:start w:val="1"/>
      <w:numFmt w:val="decimal"/>
      <w:lvlText w:val="%4."/>
      <w:lvlJc w:val="left"/>
      <w:pPr>
        <w:ind w:left="2880" w:hanging="360"/>
      </w:pPr>
    </w:lvl>
    <w:lvl w:ilvl="4" w:tplc="5C28D53E">
      <w:start w:val="1"/>
      <w:numFmt w:val="lowerLetter"/>
      <w:lvlText w:val="%5."/>
      <w:lvlJc w:val="left"/>
      <w:pPr>
        <w:ind w:left="3600" w:hanging="360"/>
      </w:pPr>
    </w:lvl>
    <w:lvl w:ilvl="5" w:tplc="349E0C0A">
      <w:start w:val="1"/>
      <w:numFmt w:val="lowerRoman"/>
      <w:lvlText w:val="%6."/>
      <w:lvlJc w:val="right"/>
      <w:pPr>
        <w:ind w:left="4320" w:hanging="180"/>
      </w:pPr>
    </w:lvl>
    <w:lvl w:ilvl="6" w:tplc="34168752">
      <w:start w:val="1"/>
      <w:numFmt w:val="decimal"/>
      <w:lvlText w:val="%7."/>
      <w:lvlJc w:val="left"/>
      <w:pPr>
        <w:ind w:left="5040" w:hanging="360"/>
      </w:pPr>
    </w:lvl>
    <w:lvl w:ilvl="7" w:tplc="DA966216">
      <w:start w:val="1"/>
      <w:numFmt w:val="lowerLetter"/>
      <w:lvlText w:val="%8."/>
      <w:lvlJc w:val="left"/>
      <w:pPr>
        <w:ind w:left="5760" w:hanging="360"/>
      </w:pPr>
    </w:lvl>
    <w:lvl w:ilvl="8" w:tplc="682A7A04">
      <w:start w:val="1"/>
      <w:numFmt w:val="lowerRoman"/>
      <w:lvlText w:val="%9."/>
      <w:lvlJc w:val="right"/>
      <w:pPr>
        <w:ind w:left="6480" w:hanging="180"/>
      </w:pPr>
    </w:lvl>
  </w:abstractNum>
  <w:abstractNum w:abstractNumId="17"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18"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8CC008E"/>
    <w:multiLevelType w:val="hybridMultilevel"/>
    <w:tmpl w:val="C6B6BC74"/>
    <w:lvl w:ilvl="0" w:tplc="2B92E444">
      <w:start w:val="1"/>
      <w:numFmt w:val="bullet"/>
      <w:lvlText w:val=""/>
      <w:lvlJc w:val="left"/>
      <w:pPr>
        <w:ind w:left="720" w:hanging="360"/>
      </w:pPr>
      <w:rPr>
        <w:rFonts w:ascii="Symbol" w:hAnsi="Symbol" w:hint="default"/>
      </w:rPr>
    </w:lvl>
    <w:lvl w:ilvl="1" w:tplc="B68A5304">
      <w:start w:val="1"/>
      <w:numFmt w:val="bullet"/>
      <w:lvlText w:val="o"/>
      <w:lvlJc w:val="left"/>
      <w:pPr>
        <w:ind w:left="1440" w:hanging="360"/>
      </w:pPr>
      <w:rPr>
        <w:rFonts w:ascii="Courier New" w:hAnsi="Courier New" w:hint="default"/>
      </w:rPr>
    </w:lvl>
    <w:lvl w:ilvl="2" w:tplc="25269436">
      <w:start w:val="1"/>
      <w:numFmt w:val="bullet"/>
      <w:lvlText w:val=""/>
      <w:lvlJc w:val="left"/>
      <w:pPr>
        <w:ind w:left="2160" w:hanging="360"/>
      </w:pPr>
      <w:rPr>
        <w:rFonts w:ascii="Wingdings" w:hAnsi="Wingdings" w:hint="default"/>
      </w:rPr>
    </w:lvl>
    <w:lvl w:ilvl="3" w:tplc="63A04CCE">
      <w:start w:val="1"/>
      <w:numFmt w:val="bullet"/>
      <w:lvlText w:val=""/>
      <w:lvlJc w:val="left"/>
      <w:pPr>
        <w:ind w:left="2880" w:hanging="360"/>
      </w:pPr>
      <w:rPr>
        <w:rFonts w:ascii="Symbol" w:hAnsi="Symbol" w:hint="default"/>
      </w:rPr>
    </w:lvl>
    <w:lvl w:ilvl="4" w:tplc="EEE20B3A">
      <w:start w:val="1"/>
      <w:numFmt w:val="bullet"/>
      <w:lvlText w:val="o"/>
      <w:lvlJc w:val="left"/>
      <w:pPr>
        <w:ind w:left="3600" w:hanging="360"/>
      </w:pPr>
      <w:rPr>
        <w:rFonts w:ascii="Courier New" w:hAnsi="Courier New" w:hint="default"/>
      </w:rPr>
    </w:lvl>
    <w:lvl w:ilvl="5" w:tplc="0648476E">
      <w:start w:val="1"/>
      <w:numFmt w:val="bullet"/>
      <w:lvlText w:val=""/>
      <w:lvlJc w:val="left"/>
      <w:pPr>
        <w:ind w:left="4320" w:hanging="360"/>
      </w:pPr>
      <w:rPr>
        <w:rFonts w:ascii="Wingdings" w:hAnsi="Wingdings" w:hint="default"/>
      </w:rPr>
    </w:lvl>
    <w:lvl w:ilvl="6" w:tplc="C6622E58">
      <w:start w:val="1"/>
      <w:numFmt w:val="bullet"/>
      <w:lvlText w:val=""/>
      <w:lvlJc w:val="left"/>
      <w:pPr>
        <w:ind w:left="5040" w:hanging="360"/>
      </w:pPr>
      <w:rPr>
        <w:rFonts w:ascii="Symbol" w:hAnsi="Symbol" w:hint="default"/>
      </w:rPr>
    </w:lvl>
    <w:lvl w:ilvl="7" w:tplc="519676AE">
      <w:start w:val="1"/>
      <w:numFmt w:val="bullet"/>
      <w:lvlText w:val="o"/>
      <w:lvlJc w:val="left"/>
      <w:pPr>
        <w:ind w:left="5760" w:hanging="360"/>
      </w:pPr>
      <w:rPr>
        <w:rFonts w:ascii="Courier New" w:hAnsi="Courier New" w:hint="default"/>
      </w:rPr>
    </w:lvl>
    <w:lvl w:ilvl="8" w:tplc="6D92FD72">
      <w:start w:val="1"/>
      <w:numFmt w:val="bullet"/>
      <w:lvlText w:val=""/>
      <w:lvlJc w:val="left"/>
      <w:pPr>
        <w:ind w:left="6480" w:hanging="360"/>
      </w:pPr>
      <w:rPr>
        <w:rFonts w:ascii="Wingdings" w:hAnsi="Wingdings" w:hint="default"/>
      </w:rPr>
    </w:lvl>
  </w:abstractNum>
  <w:abstractNum w:abstractNumId="20"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21" w15:restartNumberingAfterBreak="0">
    <w:nsid w:val="7EDD35E5"/>
    <w:multiLevelType w:val="hybridMultilevel"/>
    <w:tmpl w:val="E270A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8"/>
  </w:num>
  <w:num w:numId="5">
    <w:abstractNumId w:val="20"/>
  </w:num>
  <w:num w:numId="6">
    <w:abstractNumId w:val="8"/>
  </w:num>
  <w:num w:numId="7">
    <w:abstractNumId w:val="15"/>
  </w:num>
  <w:num w:numId="8">
    <w:abstractNumId w:val="14"/>
  </w:num>
  <w:num w:numId="9">
    <w:abstractNumId w:val="1"/>
  </w:num>
  <w:num w:numId="10">
    <w:abstractNumId w:val="4"/>
  </w:num>
  <w:num w:numId="11">
    <w:abstractNumId w:val="0"/>
  </w:num>
  <w:num w:numId="12">
    <w:abstractNumId w:val="19"/>
  </w:num>
  <w:num w:numId="13">
    <w:abstractNumId w:val="12"/>
  </w:num>
  <w:num w:numId="14">
    <w:abstractNumId w:val="22"/>
  </w:num>
  <w:num w:numId="15">
    <w:abstractNumId w:val="10"/>
  </w:num>
  <w:num w:numId="16">
    <w:abstractNumId w:val="9"/>
  </w:num>
  <w:num w:numId="17">
    <w:abstractNumId w:val="17"/>
  </w:num>
  <w:num w:numId="18">
    <w:abstractNumId w:val="16"/>
  </w:num>
  <w:num w:numId="19">
    <w:abstractNumId w:val="13"/>
  </w:num>
  <w:num w:numId="20">
    <w:abstractNumId w:val="6"/>
  </w:num>
  <w:num w:numId="21">
    <w:abstractNumId w:val="3"/>
  </w:num>
  <w:num w:numId="22">
    <w:abstractNumId w:val="21"/>
  </w:num>
  <w:num w:numId="23">
    <w:abstractNumId w:val="11"/>
  </w:num>
  <w:num w:numId="24">
    <w:abstractNumId w:val="7"/>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55B4E"/>
    <w:rsid w:val="000D67B2"/>
    <w:rsid w:val="0011084C"/>
    <w:rsid w:val="001D63C4"/>
    <w:rsid w:val="0022347A"/>
    <w:rsid w:val="002B1894"/>
    <w:rsid w:val="002D4AFF"/>
    <w:rsid w:val="00376E72"/>
    <w:rsid w:val="003B16BD"/>
    <w:rsid w:val="0046604C"/>
    <w:rsid w:val="004A43CB"/>
    <w:rsid w:val="005544C0"/>
    <w:rsid w:val="00600FFB"/>
    <w:rsid w:val="00682E1C"/>
    <w:rsid w:val="006F26F4"/>
    <w:rsid w:val="007D7765"/>
    <w:rsid w:val="00883D45"/>
    <w:rsid w:val="008A1993"/>
    <w:rsid w:val="00AE250B"/>
    <w:rsid w:val="00B77391"/>
    <w:rsid w:val="00BB161F"/>
    <w:rsid w:val="00C3350E"/>
    <w:rsid w:val="00CA572D"/>
    <w:rsid w:val="00E363C5"/>
    <w:rsid w:val="00E41300"/>
    <w:rsid w:val="00F641AB"/>
    <w:rsid w:val="00F85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BB8D"/>
  <w15:docId w15:val="{DEF718C9-2CC3-456C-B9B3-9D2560158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22347A"/>
    <w:rPr>
      <w:rFonts w:ascii="Verdana" w:hAnsi="Verdana" w:hint="default"/>
      <w:sz w:val="34"/>
      <w:szCs w:val="34"/>
    </w:rPr>
  </w:style>
  <w:style w:type="table" w:styleId="TableGrid">
    <w:name w:val="Table Grid"/>
    <w:basedOn w:val="TableNormal"/>
    <w:uiPriority w:val="59"/>
    <w:rsid w:val="00F8564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363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683507">
      <w:bodyDiv w:val="1"/>
      <w:marLeft w:val="0"/>
      <w:marRight w:val="0"/>
      <w:marTop w:val="0"/>
      <w:marBottom w:val="0"/>
      <w:divBdr>
        <w:top w:val="none" w:sz="0" w:space="0" w:color="auto"/>
        <w:left w:val="none" w:sz="0" w:space="0" w:color="auto"/>
        <w:bottom w:val="none" w:sz="0" w:space="0" w:color="auto"/>
        <w:right w:val="none" w:sz="0" w:space="0" w:color="auto"/>
      </w:divBdr>
    </w:div>
    <w:div w:id="173631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5</cp:revision>
  <dcterms:created xsi:type="dcterms:W3CDTF">2015-04-01T02:53:00Z</dcterms:created>
  <dcterms:modified xsi:type="dcterms:W3CDTF">2015-08-24T21:45:00Z</dcterms:modified>
</cp:coreProperties>
</file>