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5EDB76" w14:textId="302B9D51" w:rsidR="0080699C" w:rsidRDefault="00963C4D" w:rsidP="00F9672C">
      <w:pPr>
        <w:spacing w:before="120" w:after="0" w:line="240" w:lineRule="auto"/>
        <w:jc w:val="center"/>
      </w:pPr>
      <w:r>
        <w:rPr>
          <w:noProof/>
        </w:rPr>
        <w:drawing>
          <wp:anchor distT="0" distB="0" distL="114300" distR="114300" simplePos="0" relativeHeight="251658240" behindDoc="0" locked="0" layoutInCell="1" allowOverlap="1" wp14:anchorId="13D4AA37" wp14:editId="58D18E8B">
            <wp:simplePos x="0" y="0"/>
            <wp:positionH relativeFrom="column">
              <wp:posOffset>-457200</wp:posOffset>
            </wp:positionH>
            <wp:positionV relativeFrom="paragraph">
              <wp:posOffset>-601980</wp:posOffset>
            </wp:positionV>
            <wp:extent cx="1714500" cy="640080"/>
            <wp:effectExtent l="0" t="0" r="0" b="0"/>
            <wp:wrapNone/>
            <wp:docPr id="171962126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14500" cy="640080"/>
                    </a:xfrm>
                    <a:prstGeom prst="rect">
                      <a:avLst/>
                    </a:prstGeom>
                  </pic:spPr>
                </pic:pic>
              </a:graphicData>
            </a:graphic>
            <wp14:sizeRelV relativeFrom="margin">
              <wp14:pctHeight>0</wp14:pctHeight>
            </wp14:sizeRelV>
          </wp:anchor>
        </w:drawing>
      </w:r>
      <w:r w:rsidR="00F9672C">
        <w:t>Emotional Management Grades 6–</w:t>
      </w:r>
      <w:r w:rsidR="667F5695">
        <w:t>8</w:t>
      </w:r>
    </w:p>
    <w:p w14:paraId="4C2A1464" w14:textId="77777777" w:rsidR="00F9672C" w:rsidRPr="0080699C" w:rsidRDefault="00F9672C" w:rsidP="667F5695">
      <w:pPr>
        <w:spacing w:after="0"/>
        <w:jc w:val="center"/>
      </w:pPr>
    </w:p>
    <w:p w14:paraId="65EDCA7A" w14:textId="5EC9D7E6" w:rsidR="00A47492" w:rsidRPr="00FB6F74" w:rsidRDefault="667F5695" w:rsidP="00F9672C">
      <w:pPr>
        <w:spacing w:before="320"/>
        <w:rPr>
          <w:sz w:val="28"/>
          <w:szCs w:val="28"/>
        </w:rPr>
      </w:pPr>
      <w:r w:rsidRPr="667F5695">
        <w:rPr>
          <w:b/>
          <w:bCs/>
          <w:sz w:val="28"/>
          <w:szCs w:val="28"/>
          <w:u w:val="single"/>
        </w:rPr>
        <w:t>Topic</w:t>
      </w:r>
      <w:r w:rsidRPr="00F9672C">
        <w:rPr>
          <w:b/>
          <w:sz w:val="28"/>
          <w:szCs w:val="28"/>
        </w:rPr>
        <w:t>:</w:t>
      </w:r>
      <w:r w:rsidR="00F9672C">
        <w:rPr>
          <w:b/>
          <w:sz w:val="28"/>
          <w:szCs w:val="28"/>
        </w:rPr>
        <w:t xml:space="preserve"> </w:t>
      </w:r>
      <w:r w:rsidRPr="667F5695">
        <w:rPr>
          <w:sz w:val="28"/>
          <w:szCs w:val="28"/>
        </w:rPr>
        <w:t>Cooling Off When You Feel Angry</w:t>
      </w:r>
      <w:bookmarkStart w:id="0" w:name="_GoBack"/>
      <w:bookmarkEnd w:id="0"/>
    </w:p>
    <w:p w14:paraId="0078DC32" w14:textId="39E128B2" w:rsidR="00874E58" w:rsidRPr="0018384F" w:rsidRDefault="667F5695">
      <w:r w:rsidRPr="667F5695">
        <w:rPr>
          <w:b/>
          <w:bCs/>
          <w:u w:val="single"/>
        </w:rPr>
        <w:t>Learning Intentions</w:t>
      </w:r>
      <w:r w:rsidRPr="00F9672C">
        <w:rPr>
          <w:b/>
          <w:bCs/>
        </w:rPr>
        <w:t>:</w:t>
      </w:r>
      <w:r w:rsidR="00F9672C">
        <w:rPr>
          <w:b/>
          <w:bCs/>
        </w:rPr>
        <w:t xml:space="preserve"> </w:t>
      </w:r>
      <w:r w:rsidR="00F9672C">
        <w:t>We</w:t>
      </w:r>
      <w:r>
        <w:t xml:space="preserve"> will be able to</w:t>
      </w:r>
      <w:r w:rsidR="00F9672C">
        <w:t>:</w:t>
      </w:r>
    </w:p>
    <w:p w14:paraId="3812F486" w14:textId="1C3F4962" w:rsidR="00A06C68" w:rsidRDefault="667F5695" w:rsidP="008B6041">
      <w:pPr>
        <w:pStyle w:val="ListParagraph"/>
        <w:numPr>
          <w:ilvl w:val="0"/>
          <w:numId w:val="4"/>
        </w:numPr>
      </w:pPr>
      <w:r>
        <w:t xml:space="preserve">Notice </w:t>
      </w:r>
      <w:r w:rsidR="00F9672C">
        <w:t>we are feeling angry</w:t>
      </w:r>
    </w:p>
    <w:p w14:paraId="3A7BB400" w14:textId="77777777" w:rsidR="008B6041" w:rsidRDefault="667F5695" w:rsidP="008B6041">
      <w:pPr>
        <w:pStyle w:val="ListParagraph"/>
        <w:numPr>
          <w:ilvl w:val="0"/>
          <w:numId w:val="4"/>
        </w:numPr>
      </w:pPr>
      <w:r>
        <w:t>Stop and say, “It’s OK to feel angry. It’s not OK to hurt anyone.”</w:t>
      </w:r>
    </w:p>
    <w:p w14:paraId="50C0F706" w14:textId="7E03DC4D" w:rsidR="00C55E0F" w:rsidRDefault="667F5695" w:rsidP="008B6041">
      <w:pPr>
        <w:pStyle w:val="ListParagraph"/>
        <w:numPr>
          <w:ilvl w:val="0"/>
          <w:numId w:val="4"/>
        </w:numPr>
      </w:pPr>
      <w:r>
        <w:t>Choose</w:t>
      </w:r>
      <w:r w:rsidR="00F9672C">
        <w:t>:</w:t>
      </w:r>
    </w:p>
    <w:p w14:paraId="67E9EC83" w14:textId="04BCBBCF" w:rsidR="00C55E0F" w:rsidRDefault="00F9672C" w:rsidP="00C55E0F">
      <w:pPr>
        <w:pStyle w:val="ListParagraph"/>
        <w:numPr>
          <w:ilvl w:val="1"/>
          <w:numId w:val="4"/>
        </w:numPr>
        <w:ind w:left="1080"/>
      </w:pPr>
      <w:r>
        <w:t>Burn it off</w:t>
      </w:r>
    </w:p>
    <w:p w14:paraId="49E58552" w14:textId="080CC6C0" w:rsidR="00C55E0F" w:rsidRDefault="00F9672C" w:rsidP="00C55E0F">
      <w:pPr>
        <w:pStyle w:val="ListParagraph"/>
        <w:numPr>
          <w:ilvl w:val="1"/>
          <w:numId w:val="4"/>
        </w:numPr>
        <w:ind w:left="1080"/>
      </w:pPr>
      <w:r>
        <w:t>Slow it down</w:t>
      </w:r>
    </w:p>
    <w:p w14:paraId="2D856936" w14:textId="1CD8DC28" w:rsidR="008B6041" w:rsidRDefault="00F9672C" w:rsidP="00C55E0F">
      <w:pPr>
        <w:pStyle w:val="ListParagraph"/>
        <w:numPr>
          <w:ilvl w:val="1"/>
          <w:numId w:val="4"/>
        </w:numPr>
        <w:ind w:left="1080"/>
      </w:pPr>
      <w:r>
        <w:t>Ask to talk</w:t>
      </w:r>
    </w:p>
    <w:p w14:paraId="1F56C49E" w14:textId="1E27EB0E" w:rsidR="008B6041" w:rsidRDefault="00F9672C" w:rsidP="008B6041">
      <w:pPr>
        <w:pStyle w:val="ListParagraph"/>
        <w:numPr>
          <w:ilvl w:val="0"/>
          <w:numId w:val="4"/>
        </w:numPr>
      </w:pPr>
      <w:r>
        <w:t>Do it</w:t>
      </w:r>
    </w:p>
    <w:p w14:paraId="44828559" w14:textId="6C1606B0" w:rsidR="00AE2427" w:rsidRPr="008B6041" w:rsidRDefault="667F5695" w:rsidP="00AE2427">
      <w:r w:rsidRPr="667F5695">
        <w:rPr>
          <w:b/>
          <w:bCs/>
          <w:u w:val="single"/>
        </w:rPr>
        <w:t>Success Criteria</w:t>
      </w:r>
      <w:r w:rsidRPr="00F9672C">
        <w:rPr>
          <w:b/>
          <w:bCs/>
        </w:rPr>
        <w:t>:</w:t>
      </w:r>
      <w:r w:rsidR="00F9672C" w:rsidRPr="00F9672C">
        <w:t xml:space="preserve"> </w:t>
      </w:r>
      <w:r>
        <w:t>We know we’re successful when we can notice we are feeling angry, stop and say, “It’s OK to feel angry. It’s not OK to hurt anyone</w:t>
      </w:r>
      <w:r w:rsidR="00F9672C">
        <w:t>,</w:t>
      </w:r>
      <w:r>
        <w:t>” choose to burn it off, slow it down, or ask to talk, and do it.</w:t>
      </w:r>
    </w:p>
    <w:p w14:paraId="5A47125E" w14:textId="54E4AC90" w:rsidR="0080699C" w:rsidRPr="00AF6771" w:rsidRDefault="00F9672C">
      <w:r>
        <w:rPr>
          <w:b/>
          <w:bCs/>
          <w:u w:val="single"/>
        </w:rPr>
        <w:t>Materials for A</w:t>
      </w:r>
      <w:r w:rsidR="667F5695" w:rsidRPr="667F5695">
        <w:rPr>
          <w:b/>
          <w:bCs/>
          <w:u w:val="single"/>
        </w:rPr>
        <w:t>ctivity</w:t>
      </w:r>
      <w:r w:rsidR="667F5695" w:rsidRPr="00F9672C">
        <w:rPr>
          <w:b/>
          <w:bCs/>
        </w:rPr>
        <w:t>:</w:t>
      </w:r>
      <w:r w:rsidRPr="00F9672C">
        <w:rPr>
          <w:b/>
          <w:bCs/>
        </w:rPr>
        <w:t xml:space="preserve"> </w:t>
      </w:r>
      <w:r>
        <w:t>N</w:t>
      </w:r>
      <w:r w:rsidR="667F5695">
        <w:t>one</w:t>
      </w:r>
    </w:p>
    <w:p w14:paraId="0EFA490E" w14:textId="64E65492" w:rsidR="0080699C" w:rsidRPr="0080699C" w:rsidRDefault="00F9672C" w:rsidP="667F5695">
      <w:pPr>
        <w:rPr>
          <w:b/>
          <w:bCs/>
          <w:u w:val="single"/>
        </w:rPr>
      </w:pPr>
      <w:r>
        <w:rPr>
          <w:b/>
          <w:bCs/>
          <w:u w:val="single"/>
        </w:rPr>
        <w:t>Standard Circle Setu</w:t>
      </w:r>
      <w:r w:rsidR="667F5695" w:rsidRPr="667F5695">
        <w:rPr>
          <w:b/>
          <w:bCs/>
          <w:u w:val="single"/>
        </w:rPr>
        <w:t>p</w:t>
      </w:r>
      <w:r w:rsidR="667F5695" w:rsidRPr="00F9672C">
        <w:rPr>
          <w:b/>
          <w:bCs/>
        </w:rPr>
        <w:t>:</w:t>
      </w:r>
    </w:p>
    <w:p w14:paraId="4886863F" w14:textId="77777777" w:rsidR="0080699C" w:rsidRDefault="667F5695" w:rsidP="0080699C">
      <w:pPr>
        <w:pStyle w:val="ListParagraph"/>
        <w:numPr>
          <w:ilvl w:val="0"/>
          <w:numId w:val="3"/>
        </w:numPr>
      </w:pPr>
      <w:r>
        <w:t>Chairs in a circle</w:t>
      </w:r>
    </w:p>
    <w:p w14:paraId="314D1DCB" w14:textId="1D2067E4" w:rsidR="0080699C" w:rsidRDefault="667F5695" w:rsidP="0080699C">
      <w:pPr>
        <w:pStyle w:val="ListParagraph"/>
        <w:numPr>
          <w:ilvl w:val="0"/>
          <w:numId w:val="3"/>
        </w:numPr>
      </w:pPr>
      <w:r>
        <w:t>Cente</w:t>
      </w:r>
      <w:r w:rsidR="00F9672C">
        <w:t xml:space="preserve">r </w:t>
      </w:r>
      <w:r>
        <w:t>piece</w:t>
      </w:r>
    </w:p>
    <w:p w14:paraId="06D505D1" w14:textId="15079612" w:rsidR="0080699C" w:rsidRDefault="00F9672C" w:rsidP="0080699C">
      <w:pPr>
        <w:pStyle w:val="ListParagraph"/>
        <w:numPr>
          <w:ilvl w:val="0"/>
          <w:numId w:val="3"/>
        </w:numPr>
      </w:pPr>
      <w:r>
        <w:t>2–</w:t>
      </w:r>
      <w:r w:rsidR="667F5695">
        <w:t>3 talking pieces (to allow selection)</w:t>
      </w:r>
    </w:p>
    <w:p w14:paraId="56EFD7A0" w14:textId="3F03848F" w:rsidR="00525B04" w:rsidRDefault="00F9672C" w:rsidP="00525B04">
      <w:pPr>
        <w:pStyle w:val="ListParagraph"/>
        <w:numPr>
          <w:ilvl w:val="0"/>
          <w:numId w:val="2"/>
        </w:numPr>
      </w:pPr>
      <w:r>
        <w:t>Shared a</w:t>
      </w:r>
      <w:r w:rsidR="667F5695">
        <w:t>greements (refer to your school PBIS expectations)</w:t>
      </w:r>
    </w:p>
    <w:p w14:paraId="0D4EA441" w14:textId="77777777" w:rsidR="0080699C" w:rsidRPr="00525B04" w:rsidRDefault="667F5695" w:rsidP="667F5695">
      <w:pPr>
        <w:rPr>
          <w:b/>
          <w:bCs/>
          <w:u w:val="single"/>
        </w:rPr>
      </w:pPr>
      <w:r w:rsidRPr="667F5695">
        <w:rPr>
          <w:b/>
          <w:bCs/>
          <w:u w:val="single"/>
        </w:rPr>
        <w:t>Teaching Procedure</w:t>
      </w:r>
      <w:r w:rsidRPr="00F9672C">
        <w:rPr>
          <w:b/>
          <w:bCs/>
        </w:rPr>
        <w:t>:</w:t>
      </w:r>
    </w:p>
    <w:p w14:paraId="1974B423" w14:textId="6E71BEF6" w:rsidR="0080699C" w:rsidRDefault="003B5916" w:rsidP="0080699C">
      <w:pPr>
        <w:pStyle w:val="ListParagraph"/>
        <w:numPr>
          <w:ilvl w:val="0"/>
          <w:numId w:val="2"/>
        </w:numPr>
      </w:pPr>
      <w:r>
        <w:t>Welcome and names</w:t>
      </w:r>
    </w:p>
    <w:p w14:paraId="2F750CB0" w14:textId="50E0667E" w:rsidR="0080699C" w:rsidRDefault="667F5695" w:rsidP="0080699C">
      <w:pPr>
        <w:pStyle w:val="ListParagraph"/>
        <w:numPr>
          <w:ilvl w:val="0"/>
          <w:numId w:val="2"/>
        </w:numPr>
      </w:pPr>
      <w:r>
        <w:t>Reminder:</w:t>
      </w:r>
      <w:r w:rsidR="00F9672C">
        <w:t xml:space="preserve"> </w:t>
      </w:r>
      <w:r w:rsidR="003B5916">
        <w:t>shared a</w:t>
      </w:r>
      <w:r>
        <w:t>greements (refer to your school PBIS expectations)</w:t>
      </w:r>
    </w:p>
    <w:p w14:paraId="3FFA1952" w14:textId="4BC8DD52" w:rsidR="2FFB027D" w:rsidRDefault="2FFB027D" w:rsidP="2FFB027D">
      <w:pPr>
        <w:pStyle w:val="ListParagraph"/>
        <w:numPr>
          <w:ilvl w:val="0"/>
          <w:numId w:val="2"/>
        </w:numPr>
      </w:pPr>
      <w:r w:rsidRPr="2FFB027D">
        <w:t>Begin with a mindful practice (see “Menu of Mindful Practices”)</w:t>
      </w:r>
      <w:r w:rsidR="003B5916">
        <w:t>.</w:t>
      </w:r>
    </w:p>
    <w:p w14:paraId="1419ABF0" w14:textId="38627C13" w:rsidR="0080699C" w:rsidRDefault="667F5695" w:rsidP="0080699C">
      <w:pPr>
        <w:pStyle w:val="ListParagraph"/>
        <w:numPr>
          <w:ilvl w:val="0"/>
          <w:numId w:val="2"/>
        </w:numPr>
      </w:pPr>
      <w:r>
        <w:lastRenderedPageBreak/>
        <w:t>Identify topic:</w:t>
      </w:r>
      <w:r w:rsidR="00F9672C">
        <w:t xml:space="preserve"> </w:t>
      </w:r>
      <w:r>
        <w:t>COOLING OFF WHEN YOU FEEL ANGRY</w:t>
      </w:r>
    </w:p>
    <w:p w14:paraId="4E20D412" w14:textId="77777777" w:rsidR="002D434F" w:rsidRPr="00923A85" w:rsidRDefault="667F5695" w:rsidP="667F5695">
      <w:pPr>
        <w:pStyle w:val="ListParagraph"/>
        <w:rPr>
          <w:b/>
          <w:bCs/>
        </w:rPr>
      </w:pPr>
      <w:r w:rsidRPr="667F5695">
        <w:rPr>
          <w:b/>
          <w:bCs/>
        </w:rPr>
        <w:t xml:space="preserve">Today we are going to learn a really helpful skill. It’s called cooling off when you feel angry. </w:t>
      </w:r>
    </w:p>
    <w:p w14:paraId="7F870A1A" w14:textId="77777777" w:rsidR="006C7E3D" w:rsidRPr="000A1E87" w:rsidRDefault="667F5695" w:rsidP="667F5695">
      <w:pPr>
        <w:pStyle w:val="ListParagraph"/>
        <w:numPr>
          <w:ilvl w:val="0"/>
          <w:numId w:val="2"/>
        </w:numPr>
        <w:rPr>
          <w:b/>
          <w:bCs/>
        </w:rPr>
      </w:pPr>
      <w:r>
        <w:t xml:space="preserve">Opening circle question/prompt: </w:t>
      </w:r>
      <w:r w:rsidRPr="667F5695">
        <w:rPr>
          <w:b/>
          <w:bCs/>
        </w:rPr>
        <w:t>When we feel angry, things happen on the inside of our bodies and on the outside. It’s almost like a fire or explosion. Think about a time when you felt really angry. What happened to your body?</w:t>
      </w:r>
    </w:p>
    <w:p w14:paraId="5E190EFA" w14:textId="77777777" w:rsidR="0018384F" w:rsidRDefault="667F5695" w:rsidP="0018384F">
      <w:pPr>
        <w:pStyle w:val="ListParagraph"/>
        <w:numPr>
          <w:ilvl w:val="0"/>
          <w:numId w:val="2"/>
        </w:numPr>
      </w:pPr>
      <w:r>
        <w:t>Explain need for skill (connect with PBIS when appropriate):</w:t>
      </w:r>
    </w:p>
    <w:p w14:paraId="136E9F5A" w14:textId="73DF6728" w:rsidR="00CE3E77" w:rsidRDefault="667F5695" w:rsidP="667F5695">
      <w:pPr>
        <w:pStyle w:val="ListParagraph"/>
        <w:numPr>
          <w:ilvl w:val="1"/>
          <w:numId w:val="2"/>
        </w:numPr>
        <w:rPr>
          <w:b/>
          <w:bCs/>
        </w:rPr>
      </w:pPr>
      <w:r w:rsidRPr="667F5695">
        <w:rPr>
          <w:b/>
          <w:bCs/>
        </w:rPr>
        <w:t>When we feel angry, we often want to hurt someone or break something. That is not usually a safe thing to do. It can also get us in</w:t>
      </w:r>
      <w:r w:rsidR="003B5916">
        <w:rPr>
          <w:b/>
          <w:bCs/>
        </w:rPr>
        <w:t>to</w:t>
      </w:r>
      <w:r w:rsidRPr="667F5695">
        <w:rPr>
          <w:b/>
          <w:bCs/>
        </w:rPr>
        <w:t xml:space="preserve"> a lot of trouble. Learning what to do when we feel angry helps keep us out of trouble. It also helps us find a safe way to make things better.</w:t>
      </w:r>
    </w:p>
    <w:p w14:paraId="5C855799" w14:textId="77777777" w:rsidR="003B5916" w:rsidRDefault="003B5916" w:rsidP="003B5916">
      <w:pPr>
        <w:pStyle w:val="ListParagraph"/>
        <w:ind w:left="1440"/>
        <w:rPr>
          <w:b/>
          <w:bCs/>
        </w:rPr>
      </w:pPr>
    </w:p>
    <w:p w14:paraId="50DE4D96" w14:textId="06A8B592" w:rsidR="0080699C" w:rsidRDefault="003B5916" w:rsidP="0080699C">
      <w:pPr>
        <w:pStyle w:val="ListParagraph"/>
        <w:numPr>
          <w:ilvl w:val="0"/>
          <w:numId w:val="2"/>
        </w:numPr>
      </w:pPr>
      <w:r>
        <w:t>Teach learning intentions</w:t>
      </w:r>
      <w:r w:rsidR="667F5695">
        <w:t>:</w:t>
      </w:r>
    </w:p>
    <w:p w14:paraId="26B548F1" w14:textId="77777777" w:rsidR="006E0D1B" w:rsidRDefault="667F5695" w:rsidP="667F5695">
      <w:pPr>
        <w:pStyle w:val="ListParagraph"/>
        <w:numPr>
          <w:ilvl w:val="1"/>
          <w:numId w:val="2"/>
        </w:numPr>
        <w:rPr>
          <w:b/>
          <w:bCs/>
        </w:rPr>
      </w:pPr>
      <w:r w:rsidRPr="667F5695">
        <w:rPr>
          <w:b/>
          <w:bCs/>
        </w:rPr>
        <w:t xml:space="preserve">Notice you are feeling angry. </w:t>
      </w:r>
      <w:r>
        <w:t>Discuss internal and external cues (e.g., hands clench, heart pounds, body feels hot, stomach turns or knots up, muscles tense, energy rushes, brain gets stuck and can’t think clearly, eyes tear up).</w:t>
      </w:r>
    </w:p>
    <w:p w14:paraId="601A7D2B" w14:textId="77777777" w:rsidR="00187C59" w:rsidRDefault="667F5695" w:rsidP="667F5695">
      <w:pPr>
        <w:pStyle w:val="ListParagraph"/>
        <w:numPr>
          <w:ilvl w:val="1"/>
          <w:numId w:val="2"/>
        </w:numPr>
        <w:rPr>
          <w:b/>
          <w:bCs/>
        </w:rPr>
      </w:pPr>
      <w:r w:rsidRPr="667F5695">
        <w:rPr>
          <w:b/>
          <w:bCs/>
        </w:rPr>
        <w:t xml:space="preserve">Stop and say to yourself, “It’s OK to feel angry. It’s not OK to hurt anyone.” </w:t>
      </w:r>
      <w:r>
        <w:t xml:space="preserve">Explain that all people feel angry sometimes. Feeling angry is OK. Anger is our body’s way of telling us that we don’t like what’s going on. Anger can help us protect ourselves and others in unfair and hurtful situations. The problem is that anger can get very big, very quickly. So it’s important to remind ourselves that hurting people or damaging property when we are feeling angry is not OK. Talk about the possible negative consequences of acting out angry feelings in an aggressive way (e.g., hitting someone, calling someone mean names, breaking something). Also explain that stopping and talking to </w:t>
      </w:r>
      <w:r>
        <w:lastRenderedPageBreak/>
        <w:t>ourselves gives us time to think of safe ways to make things better.</w:t>
      </w:r>
    </w:p>
    <w:p w14:paraId="55C5082C" w14:textId="114A54D8" w:rsidR="00C55E0F" w:rsidRPr="00C55E0F" w:rsidRDefault="667F5695" w:rsidP="000A1E87">
      <w:pPr>
        <w:pStyle w:val="ListParagraph"/>
        <w:numPr>
          <w:ilvl w:val="1"/>
          <w:numId w:val="2"/>
        </w:numPr>
      </w:pPr>
      <w:r w:rsidRPr="667F5695">
        <w:rPr>
          <w:b/>
          <w:bCs/>
        </w:rPr>
        <w:t>Choose</w:t>
      </w:r>
      <w:r w:rsidR="003B5916">
        <w:rPr>
          <w:b/>
          <w:bCs/>
        </w:rPr>
        <w:t>:</w:t>
      </w:r>
    </w:p>
    <w:p w14:paraId="2A93AA92" w14:textId="0B69E0C0" w:rsidR="001E73E3" w:rsidRDefault="667F5695" w:rsidP="001E73E3">
      <w:pPr>
        <w:pStyle w:val="ListParagraph"/>
        <w:numPr>
          <w:ilvl w:val="0"/>
          <w:numId w:val="11"/>
        </w:numPr>
        <w:ind w:left="2160"/>
      </w:pPr>
      <w:r w:rsidRPr="667F5695">
        <w:rPr>
          <w:b/>
          <w:bCs/>
        </w:rPr>
        <w:t>Burn it off</w:t>
      </w:r>
      <w:r w:rsidRPr="003B5916">
        <w:rPr>
          <w:b/>
        </w:rPr>
        <w:t>.</w:t>
      </w:r>
      <w:r>
        <w:t xml:space="preserve"> Explain how anger is like fuel in your body. To get rid of it</w:t>
      </w:r>
      <w:r w:rsidR="003B5916">
        <w:t>,</w:t>
      </w:r>
      <w:r>
        <w:t xml:space="preserve"> you have to burn it off. If angry energy is charging through your body, one way to release it is to do something physical</w:t>
      </w:r>
      <w:r w:rsidR="003B5916">
        <w:t>—</w:t>
      </w:r>
      <w:r>
        <w:t>the faster</w:t>
      </w:r>
      <w:r w:rsidR="003B5916">
        <w:t>,</w:t>
      </w:r>
      <w:r>
        <w:t xml:space="preserve"> the better. Think about getting your heart to beat fast, your muscles to work hard, and your body to break a sweat. And focus your mind on something totally unrelated to whatever you are angry about. Doing something</w:t>
      </w:r>
      <w:r w:rsidR="003B5916">
        <w:t xml:space="preserve"> active and fun for at least 10–</w:t>
      </w:r>
      <w:r>
        <w:t>15 minutes can burn the angry energy out of your system and leave you feeling good inside.</w:t>
      </w:r>
    </w:p>
    <w:p w14:paraId="5BF059CF" w14:textId="77777777" w:rsidR="00B026CE" w:rsidRDefault="667F5695" w:rsidP="001E73E3">
      <w:pPr>
        <w:pStyle w:val="ListParagraph"/>
        <w:ind w:left="2160"/>
      </w:pPr>
      <w:r>
        <w:t xml:space="preserve">Share ideas of fast, strong activities* like running laps around the playground or gym, playing basketball, dancing, running up and down stairs, pretending to squish all the juice out of an orange with your hands and then letting it drop to the ground. </w:t>
      </w:r>
    </w:p>
    <w:p w14:paraId="14CEA162" w14:textId="41A16249" w:rsidR="00B026CE" w:rsidRPr="003B5916" w:rsidRDefault="667F5695" w:rsidP="00B026CE">
      <w:pPr>
        <w:pStyle w:val="ListParagraph"/>
        <w:ind w:left="2160"/>
        <w:rPr>
          <w:i/>
        </w:rPr>
      </w:pPr>
      <w:r w:rsidRPr="003B5916">
        <w:rPr>
          <w:i/>
        </w:rPr>
        <w:t>*Note:</w:t>
      </w:r>
      <w:r w:rsidR="00F9672C" w:rsidRPr="003B5916">
        <w:rPr>
          <w:i/>
        </w:rPr>
        <w:t xml:space="preserve"> </w:t>
      </w:r>
      <w:r w:rsidRPr="003B5916">
        <w:rPr>
          <w:i/>
        </w:rPr>
        <w:t>Suggest actions that actually release anger, not actions like screaming or punching a pillow. These kinds of actions have been found to churn up more anger because they are actually expressions of anger. One other thing to keep in mind is that in the school setting there are fewer opportunities for burning off anger than there might be at home. “Slowing it down” might be easier to do in the school setting.</w:t>
      </w:r>
    </w:p>
    <w:p w14:paraId="68B95FF3" w14:textId="77777777" w:rsidR="0086471A" w:rsidRPr="00D251B8" w:rsidRDefault="0086471A" w:rsidP="001E73E3">
      <w:pPr>
        <w:pStyle w:val="ListParagraph"/>
        <w:ind w:left="2160"/>
      </w:pPr>
    </w:p>
    <w:p w14:paraId="1015092C" w14:textId="33224600" w:rsidR="00FA1566" w:rsidRDefault="667F5695" w:rsidP="00FA1566">
      <w:pPr>
        <w:pStyle w:val="ListParagraph"/>
        <w:numPr>
          <w:ilvl w:val="2"/>
          <w:numId w:val="2"/>
        </w:numPr>
      </w:pPr>
      <w:r w:rsidRPr="667F5695">
        <w:rPr>
          <w:b/>
          <w:bCs/>
        </w:rPr>
        <w:t>Slow it down</w:t>
      </w:r>
      <w:r w:rsidRPr="003B5916">
        <w:rPr>
          <w:b/>
        </w:rPr>
        <w:t xml:space="preserve">. </w:t>
      </w:r>
      <w:r>
        <w:t>Explain that another way to respond to angry energy racing through your body is to do something quiet to slow it down. Slowing down methods are relaxing</w:t>
      </w:r>
      <w:r w:rsidR="003B5916">
        <w:t>,</w:t>
      </w:r>
      <w:r>
        <w:t xml:space="preserve"> and they are totally portable</w:t>
      </w:r>
      <w:r w:rsidR="003B5916">
        <w:t>—</w:t>
      </w:r>
      <w:r>
        <w:t>so you can use them anytime and anywhere.</w:t>
      </w:r>
    </w:p>
    <w:p w14:paraId="5DB0C16D" w14:textId="04C4735C" w:rsidR="00B026CE" w:rsidRDefault="667F5695" w:rsidP="00FA1566">
      <w:pPr>
        <w:pStyle w:val="ListParagraph"/>
        <w:ind w:left="2160"/>
      </w:pPr>
      <w:r>
        <w:lastRenderedPageBreak/>
        <w:t>Share ideas of quiet, slow things like controlled, conscious breathing;* sending breath to tight body parts; filling breath with favorite colors, aromas, sounds, light, warmth; visualizing happy places; counting slowly; stretching. Drawing or writing might be another option. Sometimes we can take a break and change places</w:t>
      </w:r>
      <w:r w:rsidR="003B5916">
        <w:t>—</w:t>
      </w:r>
      <w:r>
        <w:t>ask to get a drink or move to another area.</w:t>
      </w:r>
    </w:p>
    <w:p w14:paraId="24F79ACC" w14:textId="77777777" w:rsidR="00046550" w:rsidRPr="00E350FD" w:rsidRDefault="667F5695" w:rsidP="00FA1566">
      <w:pPr>
        <w:pStyle w:val="ListParagraph"/>
        <w:ind w:left="2160"/>
        <w:rPr>
          <w:i/>
        </w:rPr>
      </w:pPr>
      <w:r w:rsidRPr="00E350FD">
        <w:rPr>
          <w:i/>
        </w:rPr>
        <w:t xml:space="preserve">*Note: Slow, calm breaths are important. Deep gulping breaths can rev students up even more or lead to hyperventilating. Some people recommend breathing in through your nose and out through your mouth. Others recommend breathing in and out through your nose. The main thing to remember is </w:t>
      </w:r>
      <w:r w:rsidRPr="00E350FD">
        <w:rPr>
          <w:i/>
          <w:u w:val="single"/>
        </w:rPr>
        <w:t>not</w:t>
      </w:r>
      <w:r w:rsidRPr="00E350FD">
        <w:rPr>
          <w:i/>
        </w:rPr>
        <w:t xml:space="preserve"> to inhale through your mouth.</w:t>
      </w:r>
    </w:p>
    <w:p w14:paraId="4428FAA3" w14:textId="77777777" w:rsidR="00A861BC" w:rsidRPr="008F67E8" w:rsidRDefault="667F5695" w:rsidP="00C55E0F">
      <w:pPr>
        <w:pStyle w:val="ListParagraph"/>
        <w:numPr>
          <w:ilvl w:val="2"/>
          <w:numId w:val="2"/>
        </w:numPr>
      </w:pPr>
      <w:r w:rsidRPr="667F5695">
        <w:rPr>
          <w:b/>
          <w:bCs/>
        </w:rPr>
        <w:t>Ask to talk</w:t>
      </w:r>
      <w:r w:rsidRPr="00E350FD">
        <w:rPr>
          <w:b/>
        </w:rPr>
        <w:t>.</w:t>
      </w:r>
      <w:r>
        <w:t xml:space="preserve"> Talking to people about our angry feelings is another way to release them. Talking can also help us figure out how to solve the problem we got angry about. Discuss people students can talk to.</w:t>
      </w:r>
    </w:p>
    <w:p w14:paraId="676BC7A8" w14:textId="77777777" w:rsidR="000A1E87" w:rsidRPr="008F67E8" w:rsidRDefault="667F5695" w:rsidP="000A1E87">
      <w:pPr>
        <w:pStyle w:val="ListParagraph"/>
        <w:numPr>
          <w:ilvl w:val="1"/>
          <w:numId w:val="2"/>
        </w:numPr>
      </w:pPr>
      <w:r w:rsidRPr="667F5695">
        <w:rPr>
          <w:b/>
          <w:bCs/>
        </w:rPr>
        <w:t>Do it.</w:t>
      </w:r>
    </w:p>
    <w:p w14:paraId="3C83BE90" w14:textId="0C32F42A" w:rsidR="002028AE" w:rsidRPr="002028AE" w:rsidRDefault="667F5695" w:rsidP="667F5695">
      <w:pPr>
        <w:pStyle w:val="ListParagraph"/>
        <w:numPr>
          <w:ilvl w:val="1"/>
          <w:numId w:val="2"/>
        </w:numPr>
        <w:rPr>
          <w:b/>
          <w:bCs/>
        </w:rPr>
      </w:pPr>
      <w:r w:rsidRPr="667F5695">
        <w:rPr>
          <w:b/>
          <w:bCs/>
          <w:u w:val="single"/>
        </w:rPr>
        <w:t>Success Criteria</w:t>
      </w:r>
      <w:r w:rsidRPr="667F5695">
        <w:rPr>
          <w:b/>
          <w:bCs/>
        </w:rPr>
        <w:t>: We know we are successful when we can notice we are feeling angry, stop and say to ourselves, “It’s OK to feel angry. It’s not OK to hurt anyone</w:t>
      </w:r>
      <w:r w:rsidR="00E350FD">
        <w:rPr>
          <w:b/>
          <w:bCs/>
        </w:rPr>
        <w:t>,”</w:t>
      </w:r>
      <w:r w:rsidRPr="667F5695">
        <w:rPr>
          <w:b/>
          <w:bCs/>
        </w:rPr>
        <w:t xml:space="preserve"> choose to burn it off, slow it down, or ask to talk, and do it.</w:t>
      </w:r>
    </w:p>
    <w:p w14:paraId="0FCCD353" w14:textId="77777777" w:rsidR="00307877" w:rsidRPr="00187C59" w:rsidRDefault="00307877" w:rsidP="00307877">
      <w:pPr>
        <w:pStyle w:val="ListParagraph"/>
        <w:ind w:left="1440"/>
        <w:rPr>
          <w:b/>
        </w:rPr>
      </w:pPr>
    </w:p>
    <w:p w14:paraId="5686CD94" w14:textId="027B45DE" w:rsidR="00265014" w:rsidRDefault="00E350FD" w:rsidP="006E6C04">
      <w:pPr>
        <w:pStyle w:val="ListParagraph"/>
        <w:numPr>
          <w:ilvl w:val="0"/>
          <w:numId w:val="9"/>
        </w:numPr>
      </w:pPr>
      <w:r>
        <w:t>Model examples and non-</w:t>
      </w:r>
      <w:r w:rsidR="667F5695">
        <w:t>examples of cooling off when you feel angry:</w:t>
      </w:r>
      <w:r w:rsidR="00F9672C">
        <w:t xml:space="preserve"> </w:t>
      </w:r>
    </w:p>
    <w:p w14:paraId="17E51354" w14:textId="1649DCC7" w:rsidR="00265014" w:rsidRPr="00A53E64" w:rsidRDefault="667F5695" w:rsidP="667F5695">
      <w:pPr>
        <w:pStyle w:val="ListParagraph"/>
        <w:numPr>
          <w:ilvl w:val="1"/>
          <w:numId w:val="9"/>
        </w:numPr>
        <w:rPr>
          <w:b/>
          <w:bCs/>
        </w:rPr>
      </w:pPr>
      <w:r w:rsidRPr="667F5695">
        <w:rPr>
          <w:b/>
          <w:bCs/>
        </w:rPr>
        <w:t xml:space="preserve">Last night I told my friend some pretty personal stuff about my family. I thought we had an understanding that personal stuff was private. When I got to school today all kinds of people seemed to know about my business. Turns out my friend posted some of the things I said on Facebook. I notice I’m feeling angry because my </w:t>
      </w:r>
      <w:r w:rsidRPr="667F5695">
        <w:rPr>
          <w:b/>
          <w:bCs/>
        </w:rPr>
        <w:lastRenderedPageBreak/>
        <w:t>brain is racing, my body is hot, and I just want to scream. I stop and tell myself, “It’s OK to feel angry. It’s not OK to hurt anyone.” I keep saying it to myself until I can remember what my options are. I’d love to “burn it off” by running out the door and running until I can’t run any more. But I know I’ll get marked absent and I don’t want to get in</w:t>
      </w:r>
      <w:r w:rsidR="00791D24">
        <w:rPr>
          <w:b/>
          <w:bCs/>
        </w:rPr>
        <w:t>to</w:t>
      </w:r>
      <w:r w:rsidRPr="667F5695">
        <w:rPr>
          <w:b/>
          <w:bCs/>
        </w:rPr>
        <w:t xml:space="preserve"> trouble. So I decide to try to “slow it down.” I pull out my notebook and write for a while. Then I add some doodles to my writing. I re</w:t>
      </w:r>
      <w:r w:rsidR="00791D24">
        <w:rPr>
          <w:b/>
          <w:bCs/>
        </w:rPr>
        <w:t>mind myself to breathe slowly—</w:t>
      </w:r>
      <w:r w:rsidRPr="667F5695">
        <w:rPr>
          <w:b/>
          <w:bCs/>
        </w:rPr>
        <w:t>in through my nose and out through my mouth.</w:t>
      </w:r>
    </w:p>
    <w:p w14:paraId="427CB22B" w14:textId="77777777" w:rsidR="00110DC9" w:rsidRDefault="667F5695" w:rsidP="00110DC9">
      <w:pPr>
        <w:pStyle w:val="ListParagraph"/>
        <w:numPr>
          <w:ilvl w:val="1"/>
          <w:numId w:val="9"/>
        </w:numPr>
      </w:pPr>
      <w:r>
        <w:t xml:space="preserve">Ask students, </w:t>
      </w:r>
      <w:r w:rsidRPr="667F5695">
        <w:rPr>
          <w:b/>
          <w:bCs/>
        </w:rPr>
        <w:t xml:space="preserve">“What cooling off steps did you see or hear me use? Did I miss any steps? Which burn-it-off or slow-it-down strategies do you think you might try if this happened to you? </w:t>
      </w:r>
    </w:p>
    <w:p w14:paraId="45167F91" w14:textId="229B06AA" w:rsidR="002028AE" w:rsidRPr="00110DC9" w:rsidRDefault="00791D24" w:rsidP="667F5695">
      <w:pPr>
        <w:pStyle w:val="ListParagraph"/>
        <w:numPr>
          <w:ilvl w:val="1"/>
          <w:numId w:val="9"/>
        </w:numPr>
        <w:rPr>
          <w:b/>
          <w:bCs/>
        </w:rPr>
      </w:pPr>
      <w:r>
        <w:rPr>
          <w:b/>
          <w:bCs/>
        </w:rPr>
        <w:t>My teacher called</w:t>
      </w:r>
      <w:r w:rsidR="667F5695" w:rsidRPr="667F5695">
        <w:rPr>
          <w:b/>
          <w:bCs/>
        </w:rPr>
        <w:t xml:space="preserve"> me out in class today jus</w:t>
      </w:r>
      <w:r>
        <w:rPr>
          <w:b/>
          <w:bCs/>
        </w:rPr>
        <w:t>t because I had</w:t>
      </w:r>
      <w:r w:rsidR="667F5695" w:rsidRPr="667F5695">
        <w:rPr>
          <w:b/>
          <w:bCs/>
        </w:rPr>
        <w:t xml:space="preserve"> my head on my desk! I notice I’m feeling angry because my brain is thinking of a millions cuss words I’d like to say back to my teacher. I tell myself, “It’s OK to feel angry.” I pick up my books, walk out of class and slam the door behind me. I walk to the restroom to calm down.</w:t>
      </w:r>
    </w:p>
    <w:p w14:paraId="58CCDA7A" w14:textId="77777777" w:rsidR="00110DC9" w:rsidRDefault="667F5695" w:rsidP="00110DC9">
      <w:pPr>
        <w:pStyle w:val="ListParagraph"/>
        <w:numPr>
          <w:ilvl w:val="1"/>
          <w:numId w:val="9"/>
        </w:numPr>
      </w:pPr>
      <w:r>
        <w:t xml:space="preserve">Ask students, </w:t>
      </w:r>
      <w:r w:rsidRPr="667F5695">
        <w:rPr>
          <w:b/>
          <w:bCs/>
        </w:rPr>
        <w:t xml:space="preserve">“What cooling off steps did you see or hear me use? Did I miss any steps? Which burn-it-off or slow-it-down strategies do you think you might try if this happened to you? </w:t>
      </w:r>
    </w:p>
    <w:p w14:paraId="0C9F4FD2" w14:textId="77777777" w:rsidR="003C25E6" w:rsidRDefault="003C25E6" w:rsidP="003C25E6">
      <w:pPr>
        <w:pStyle w:val="ListParagraph"/>
        <w:ind w:left="1440"/>
      </w:pPr>
    </w:p>
    <w:p w14:paraId="10125F23" w14:textId="6325ACD8" w:rsidR="00B1220E" w:rsidRDefault="667F5695" w:rsidP="006E6C04">
      <w:pPr>
        <w:pStyle w:val="ListParagraph"/>
        <w:numPr>
          <w:ilvl w:val="0"/>
          <w:numId w:val="9"/>
        </w:numPr>
      </w:pPr>
      <w:r>
        <w:t>Provide students with examp</w:t>
      </w:r>
      <w:r w:rsidR="00E350FD">
        <w:t>les and non-</w:t>
      </w:r>
      <w:r>
        <w:t>examples of cooling off when you feel angry</w:t>
      </w:r>
      <w:r w:rsidR="00E350FD">
        <w:t>,</w:t>
      </w:r>
      <w:r>
        <w:t xml:space="preserve"> such as:</w:t>
      </w:r>
    </w:p>
    <w:p w14:paraId="16F443D9" w14:textId="77777777" w:rsidR="00316E16" w:rsidRDefault="667F5695" w:rsidP="667F5695">
      <w:pPr>
        <w:pStyle w:val="ListParagraph"/>
        <w:numPr>
          <w:ilvl w:val="1"/>
          <w:numId w:val="9"/>
        </w:numPr>
        <w:rPr>
          <w:b/>
          <w:bCs/>
        </w:rPr>
      </w:pPr>
      <w:r w:rsidRPr="667F5695">
        <w:rPr>
          <w:b/>
          <w:bCs/>
        </w:rPr>
        <w:t xml:space="preserve">You are wearing your new white pants today. The person sitting next to you at breakfast spills </w:t>
      </w:r>
      <w:r w:rsidRPr="667F5695">
        <w:rPr>
          <w:b/>
          <w:bCs/>
        </w:rPr>
        <w:lastRenderedPageBreak/>
        <w:t xml:space="preserve">their orange juice. It splatters on your pants. You scream. The cafeteria teacher tells you to go stand on the wall for yelling. You notice you feel angry because your heart is beating fast, your fists are clenching, and all you can think about is how unfair this is. You want to call the teacher and the other student a few choice names. You run out of the cafeteria and hide in the bathroom. </w:t>
      </w:r>
    </w:p>
    <w:p w14:paraId="0B3D132F" w14:textId="24F8EB18" w:rsidR="00FB28C7" w:rsidRDefault="667F5695" w:rsidP="667F5695">
      <w:pPr>
        <w:pStyle w:val="ListParagraph"/>
        <w:numPr>
          <w:ilvl w:val="1"/>
          <w:numId w:val="9"/>
        </w:numPr>
        <w:rPr>
          <w:b/>
          <w:bCs/>
        </w:rPr>
      </w:pPr>
      <w:r w:rsidRPr="667F5695">
        <w:rPr>
          <w:b/>
          <w:bCs/>
        </w:rPr>
        <w:t>Last week you told your friend your locker combination. Now your brand</w:t>
      </w:r>
      <w:r w:rsidR="005B3D11">
        <w:rPr>
          <w:b/>
          <w:bCs/>
        </w:rPr>
        <w:t>-</w:t>
      </w:r>
      <w:r w:rsidRPr="667F5695">
        <w:rPr>
          <w:b/>
          <w:bCs/>
        </w:rPr>
        <w:t>new jacket is missing from your locker. Your friend denies knowing anything about your jacket. You slam your locker shut, mutter a cuss word, and start to think about how you are going to get even.</w:t>
      </w:r>
    </w:p>
    <w:p w14:paraId="782E13D6" w14:textId="7DA789CA" w:rsidR="00FB28C7" w:rsidRDefault="667F5695" w:rsidP="667F5695">
      <w:pPr>
        <w:pStyle w:val="ListParagraph"/>
        <w:numPr>
          <w:ilvl w:val="1"/>
          <w:numId w:val="9"/>
        </w:numPr>
        <w:rPr>
          <w:b/>
          <w:bCs/>
        </w:rPr>
      </w:pPr>
      <w:r w:rsidRPr="667F5695">
        <w:rPr>
          <w:b/>
          <w:bCs/>
        </w:rPr>
        <w:t>Every time you pass a certain clique of students in the lunch room, they roll their eyes and start whispering to each other. You notice you are feeling angry because your stomach is churning and your face is feeling hot. You want to call them all a bunch of stuck</w:t>
      </w:r>
      <w:r w:rsidR="005B3D11">
        <w:rPr>
          <w:b/>
          <w:bCs/>
        </w:rPr>
        <w:t>-</w:t>
      </w:r>
      <w:r w:rsidRPr="667F5695">
        <w:rPr>
          <w:b/>
          <w:bCs/>
        </w:rPr>
        <w:t>up jerks. You stop and tell yourself, “It’s OK to feel angry. It’s not OK to hurt anyone.” You decide to “slow it down” by sitting at a table where you can’t see them and thinking about the cool plans you and your friend have for the weekend.</w:t>
      </w:r>
    </w:p>
    <w:p w14:paraId="117B05CE" w14:textId="77777777" w:rsidR="004008C1" w:rsidRPr="004008C1" w:rsidRDefault="004008C1" w:rsidP="004008C1">
      <w:pPr>
        <w:pStyle w:val="ListParagraph"/>
        <w:ind w:left="1440"/>
        <w:rPr>
          <w:b/>
        </w:rPr>
      </w:pPr>
    </w:p>
    <w:p w14:paraId="2DE001DD" w14:textId="5F900D99" w:rsidR="003E100E" w:rsidRPr="00594AC8" w:rsidRDefault="667F5695" w:rsidP="00594AC8">
      <w:pPr>
        <w:pStyle w:val="ListParagraph"/>
        <w:numPr>
          <w:ilvl w:val="0"/>
          <w:numId w:val="9"/>
        </w:numPr>
        <w:rPr>
          <w:color w:val="000000"/>
        </w:rPr>
      </w:pPr>
      <w:r w:rsidRPr="667F5695">
        <w:rPr>
          <w:color w:val="000000" w:themeColor="text1"/>
        </w:rPr>
        <w:t xml:space="preserve">Practice/Role Play 3x: </w:t>
      </w:r>
      <w:r w:rsidRPr="667F5695">
        <w:rPr>
          <w:rFonts w:ascii="Calibri" w:eastAsia="Times New Roman" w:hAnsi="Calibri" w:cs="Times New Roman"/>
          <w:color w:val="000000" w:themeColor="text1"/>
        </w:rPr>
        <w:t>Have each student describe a situation in which they might want to use this skill. Role play these situations</w:t>
      </w:r>
      <w:r w:rsidR="00594AC8">
        <w:rPr>
          <w:rFonts w:ascii="Calibri" w:eastAsia="Times New Roman" w:hAnsi="Calibri" w:cs="Times New Roman"/>
          <w:color w:val="000000" w:themeColor="text1"/>
        </w:rPr>
        <w:t xml:space="preserve">, or use the scenarios above. </w:t>
      </w:r>
      <w:r w:rsidRPr="667F5695">
        <w:rPr>
          <w:rFonts w:ascii="Calibri" w:eastAsia="Times New Roman" w:hAnsi="Calibri" w:cs="Times New Roman"/>
          <w:color w:val="000000" w:themeColor="text1"/>
        </w:rPr>
        <w:t xml:space="preserve">For a detailed model of how to use role play and give feedback, see </w:t>
      </w:r>
      <w:proofErr w:type="spellStart"/>
      <w:r w:rsidRPr="667F5695">
        <w:rPr>
          <w:rFonts w:ascii="Calibri" w:eastAsia="Times New Roman" w:hAnsi="Calibri" w:cs="Times New Roman"/>
          <w:i/>
          <w:iCs/>
          <w:color w:val="000000" w:themeColor="text1"/>
        </w:rPr>
        <w:t>Skillstreaming</w:t>
      </w:r>
      <w:proofErr w:type="spellEnd"/>
      <w:r w:rsidR="00594AC8" w:rsidRPr="004C6170">
        <w:rPr>
          <w:rFonts w:eastAsia="Times New Roman"/>
          <w:iCs/>
          <w:color w:val="000000" w:themeColor="text1"/>
        </w:rPr>
        <w:t xml:space="preserve"> </w:t>
      </w:r>
      <w:r w:rsidR="00594AC8" w:rsidRPr="004C6170">
        <w:rPr>
          <w:rFonts w:eastAsia="Times New Roman"/>
          <w:color w:val="000000" w:themeColor="text1"/>
        </w:rPr>
        <w:t xml:space="preserve">(McGinnis, Ellen, and Arnold Paul </w:t>
      </w:r>
      <w:r w:rsidR="00594AC8">
        <w:rPr>
          <w:rFonts w:eastAsia="Times New Roman"/>
          <w:color w:val="000000" w:themeColor="text1"/>
        </w:rPr>
        <w:t xml:space="preserve">Goldstein. </w:t>
      </w:r>
      <w:proofErr w:type="spellStart"/>
      <w:r w:rsidR="00594AC8" w:rsidRPr="004C6170">
        <w:rPr>
          <w:rFonts w:eastAsia="Times New Roman"/>
          <w:color w:val="000000" w:themeColor="text1"/>
        </w:rPr>
        <w:t>Skillstreaming</w:t>
      </w:r>
      <w:proofErr w:type="spellEnd"/>
      <w:r w:rsidR="00594AC8" w:rsidRPr="004C6170">
        <w:rPr>
          <w:rFonts w:eastAsia="Times New Roman"/>
          <w:color w:val="000000" w:themeColor="text1"/>
        </w:rPr>
        <w:t xml:space="preserve"> in Early Childhood New Strategies and Perspectives for Teaching Prosocial Skills. Research Press, 2003.)</w:t>
      </w:r>
      <w:r w:rsidR="00594AC8">
        <w:rPr>
          <w:rFonts w:eastAsia="Times New Roman"/>
          <w:color w:val="000000" w:themeColor="text1"/>
        </w:rPr>
        <w:t>.</w:t>
      </w:r>
    </w:p>
    <w:p w14:paraId="28CECE9A" w14:textId="18342BE0" w:rsidR="001537D9" w:rsidRDefault="667F5695" w:rsidP="667F5695">
      <w:pPr>
        <w:rPr>
          <w:rFonts w:ascii="Calibri" w:eastAsia="Times New Roman" w:hAnsi="Calibri" w:cs="Times New Roman"/>
          <w:b/>
          <w:bCs/>
          <w:color w:val="000000" w:themeColor="text1"/>
          <w:u w:val="single"/>
        </w:rPr>
      </w:pPr>
      <w:r w:rsidRPr="667F5695">
        <w:rPr>
          <w:rFonts w:ascii="Calibri" w:eastAsia="Times New Roman" w:hAnsi="Calibri" w:cs="Times New Roman"/>
          <w:b/>
          <w:bCs/>
          <w:color w:val="000000" w:themeColor="text1"/>
          <w:u w:val="single"/>
        </w:rPr>
        <w:lastRenderedPageBreak/>
        <w:t>Activity</w:t>
      </w:r>
      <w:r w:rsidR="004518D7" w:rsidRPr="004518D7">
        <w:rPr>
          <w:rFonts w:ascii="Calibri" w:eastAsia="Times New Roman" w:hAnsi="Calibri" w:cs="Times New Roman"/>
          <w:b/>
          <w:bCs/>
          <w:color w:val="000000" w:themeColor="text1"/>
        </w:rPr>
        <w:t>:</w:t>
      </w:r>
    </w:p>
    <w:p w14:paraId="53086A6A" w14:textId="77777777" w:rsidR="001537D9" w:rsidRDefault="667F5695" w:rsidP="001537D9">
      <w:r w:rsidRPr="667F5695">
        <w:rPr>
          <w:u w:val="single"/>
        </w:rPr>
        <w:t>Handshakes</w:t>
      </w:r>
      <w:r w:rsidRPr="00594AC8">
        <w:t xml:space="preserve"> </w:t>
      </w:r>
      <w:r>
        <w:t>(Ropes and Challenges Education Curriculum Guide)</w:t>
      </w:r>
    </w:p>
    <w:p w14:paraId="75D05A99" w14:textId="0647D9EE" w:rsidR="001537D9" w:rsidRDefault="667F5695" w:rsidP="001537D9">
      <w:r>
        <w:t>Assorted handshakes are a way to have fun, find new partners, and reconnect with other partners. They can be used singly or in combination with others.</w:t>
      </w:r>
      <w:r w:rsidR="00F9672C">
        <w:t xml:space="preserve"> </w:t>
      </w:r>
      <w:r>
        <w:t>Teach students one of the handshakes below.</w:t>
      </w:r>
      <w:r w:rsidR="00F9672C">
        <w:t xml:space="preserve"> </w:t>
      </w:r>
      <w:r>
        <w:t>Once paired, give the students a scenario and have them take turns using one of the skills. Have the students find a new part</w:t>
      </w:r>
      <w:r w:rsidR="00E3340E">
        <w:t>ner and teach another handshake</w:t>
      </w:r>
      <w:r>
        <w:t>, provide a new scenario, and ask the students to use a different skill.</w:t>
      </w:r>
      <w:r w:rsidR="00F9672C">
        <w:t xml:space="preserve"> </w:t>
      </w:r>
      <w:r>
        <w:t>Ask the students to find their original partner, do that handshake, and then practice a third skill.</w:t>
      </w:r>
      <w:r w:rsidR="00F9672C">
        <w:t xml:space="preserve"> </w:t>
      </w:r>
    </w:p>
    <w:p w14:paraId="533E0763" w14:textId="227E0190" w:rsidR="001537D9" w:rsidRDefault="667F5695" w:rsidP="001537D9">
      <w:pPr>
        <w:jc w:val="both"/>
      </w:pPr>
      <w:r>
        <w:t>Lumberjack</w:t>
      </w:r>
      <w:r w:rsidR="00E3340E">
        <w:t>—A</w:t>
      </w:r>
      <w:r>
        <w:t>lternate stacking your thumbs with your partner, plant feet far apart</w:t>
      </w:r>
      <w:r w:rsidR="00E3340E">
        <w:t>,</w:t>
      </w:r>
      <w:r>
        <w:t xml:space="preserve"> and rock back and forth in a “sawing” motion</w:t>
      </w:r>
      <w:r w:rsidR="00E3340E">
        <w:t>.</w:t>
      </w:r>
    </w:p>
    <w:p w14:paraId="6666C05F" w14:textId="0C60F583" w:rsidR="001537D9" w:rsidRDefault="667F5695" w:rsidP="001537D9">
      <w:r>
        <w:t xml:space="preserve">Dairy </w:t>
      </w:r>
      <w:r w:rsidR="00E3340E">
        <w:t>farmer—</w:t>
      </w:r>
      <w:proofErr w:type="gramStart"/>
      <w:r w:rsidR="00E3340E">
        <w:t>O</w:t>
      </w:r>
      <w:r>
        <w:t>ne</w:t>
      </w:r>
      <w:proofErr w:type="gramEnd"/>
      <w:r>
        <w:t xml:space="preserve"> person interlocks fingers with thumbs down</w:t>
      </w:r>
      <w:r w:rsidR="00E3340E">
        <w:t xml:space="preserve">; </w:t>
      </w:r>
      <w:r>
        <w:t>other person grabs both of the thumbs and does “milking” motion</w:t>
      </w:r>
      <w:r w:rsidR="00E3340E">
        <w:t>.</w:t>
      </w:r>
    </w:p>
    <w:p w14:paraId="225FCD37" w14:textId="216215B4" w:rsidR="001537D9" w:rsidRDefault="667F5695" w:rsidP="001537D9">
      <w:r>
        <w:t xml:space="preserve">Bass </w:t>
      </w:r>
      <w:r w:rsidR="00E3340E">
        <w:t>fisherman—</w:t>
      </w:r>
      <w:proofErr w:type="gramStart"/>
      <w:r w:rsidR="00E3340E">
        <w:t>B</w:t>
      </w:r>
      <w:r>
        <w:t>oth</w:t>
      </w:r>
      <w:proofErr w:type="gramEnd"/>
      <w:r>
        <w:t xml:space="preserve"> parties slap the forearm of their partner while looking their partner in the eye and saying “I’ll never forget that face</w:t>
      </w:r>
      <w:r w:rsidR="001019A9">
        <w:t>.</w:t>
      </w:r>
      <w:r>
        <w:t>”</w:t>
      </w:r>
    </w:p>
    <w:p w14:paraId="24A4552C" w14:textId="76389552" w:rsidR="001537D9" w:rsidRDefault="667F5695" w:rsidP="001537D9">
      <w:r>
        <w:t xml:space="preserve">City </w:t>
      </w:r>
      <w:r w:rsidR="001019A9">
        <w:t>slicker—</w:t>
      </w:r>
      <w:proofErr w:type="gramStart"/>
      <w:r w:rsidR="001019A9">
        <w:t>B</w:t>
      </w:r>
      <w:r>
        <w:t>oth</w:t>
      </w:r>
      <w:proofErr w:type="gramEnd"/>
      <w:r>
        <w:t xml:space="preserve"> parties miss with “hig</w:t>
      </w:r>
      <w:r w:rsidR="001019A9">
        <w:t>h five</w:t>
      </w:r>
      <w:r>
        <w:t>s” then proceed to grab each other’s ankles (one has right foot raised and the other left foot raised)</w:t>
      </w:r>
      <w:r w:rsidR="001019A9">
        <w:t>.</w:t>
      </w:r>
    </w:p>
    <w:p w14:paraId="699D6669" w14:textId="6B776298" w:rsidR="001537D9" w:rsidRDefault="667F5695" w:rsidP="001537D9">
      <w:r>
        <w:t>Politician</w:t>
      </w:r>
      <w:r w:rsidR="00B27A29">
        <w:t>—</w:t>
      </w:r>
      <w:proofErr w:type="gramStart"/>
      <w:r w:rsidR="00B27A29">
        <w:t>B</w:t>
      </w:r>
      <w:r>
        <w:t>oth</w:t>
      </w:r>
      <w:proofErr w:type="gramEnd"/>
      <w:r>
        <w:t xml:space="preserve"> parties shake each other’s hands vigorously while saying loudly and without affect</w:t>
      </w:r>
      <w:r w:rsidR="00B27A29">
        <w:t>, “H</w:t>
      </w:r>
      <w:r>
        <w:t>ow do you do, how do you do, how do you do</w:t>
      </w:r>
      <w:r w:rsidR="00B27A29">
        <w:t>?</w:t>
      </w:r>
      <w:r>
        <w:t>”</w:t>
      </w:r>
    </w:p>
    <w:p w14:paraId="2A0BAE15" w14:textId="1D81AD36" w:rsidR="001E68BB" w:rsidRDefault="667F5695" w:rsidP="001537D9">
      <w:r>
        <w:t>Toddler</w:t>
      </w:r>
      <w:r w:rsidR="00B27A29">
        <w:t>—</w:t>
      </w:r>
      <w:proofErr w:type="gramStart"/>
      <w:r w:rsidR="00B27A29">
        <w:t>O</w:t>
      </w:r>
      <w:r>
        <w:t>ne</w:t>
      </w:r>
      <w:proofErr w:type="gramEnd"/>
      <w:r>
        <w:t xml:space="preserve"> person pretends to be the toddler, learning to wal</w:t>
      </w:r>
      <w:r w:rsidR="00B27A29">
        <w:t>k and walking unsteadily toward</w:t>
      </w:r>
      <w:r>
        <w:t xml:space="preserve"> the other person</w:t>
      </w:r>
      <w:r w:rsidR="00B27A29">
        <w:t>,</w:t>
      </w:r>
      <w:r>
        <w:t xml:space="preserve"> while that other person gives lots of encouragement (“Come on! You can do it! One more step!</w:t>
      </w:r>
      <w:r w:rsidR="00B27A29">
        <w:t>”</w:t>
      </w:r>
      <w:r>
        <w:t>)</w:t>
      </w:r>
      <w:r w:rsidR="00B27A29">
        <w:t>.</w:t>
      </w:r>
    </w:p>
    <w:p w14:paraId="07CF6F58" w14:textId="69533DE0" w:rsidR="001537D9" w:rsidRPr="00DF75E2" w:rsidRDefault="667F5695" w:rsidP="001537D9">
      <w:r>
        <w:t>Celebrate</w:t>
      </w:r>
      <w:r w:rsidR="00B27A29">
        <w:t>—M</w:t>
      </w:r>
      <w:r>
        <w:t>ake a creative movement unique for you and your partner</w:t>
      </w:r>
      <w:r w:rsidR="00B27A29">
        <w:t>.</w:t>
      </w:r>
    </w:p>
    <w:p w14:paraId="06B224DD" w14:textId="77777777" w:rsidR="00F9672C" w:rsidRDefault="00F9672C" w:rsidP="667F5695">
      <w:pPr>
        <w:rPr>
          <w:b/>
          <w:bCs/>
          <w:u w:val="single"/>
        </w:rPr>
      </w:pPr>
    </w:p>
    <w:p w14:paraId="74207D25" w14:textId="4460532C" w:rsidR="00507DB8" w:rsidRPr="00B83CFF" w:rsidRDefault="667F5695" w:rsidP="667F5695">
      <w:pPr>
        <w:rPr>
          <w:b/>
          <w:bCs/>
        </w:rPr>
      </w:pPr>
      <w:r w:rsidRPr="667F5695">
        <w:rPr>
          <w:b/>
          <w:bCs/>
          <w:u w:val="single"/>
        </w:rPr>
        <w:t>Closing Circle Questions</w:t>
      </w:r>
      <w:r w:rsidRPr="667F5695">
        <w:rPr>
          <w:b/>
          <w:bCs/>
        </w:rPr>
        <w:t>:</w:t>
      </w:r>
      <w:r w:rsidR="00F9672C">
        <w:rPr>
          <w:b/>
          <w:bCs/>
        </w:rPr>
        <w:t xml:space="preserve"> </w:t>
      </w:r>
      <w:r w:rsidRPr="667F5695">
        <w:rPr>
          <w:b/>
          <w:bCs/>
        </w:rPr>
        <w:t xml:space="preserve">Which strategy do you think will work the best for you? When do you think you will practice it? </w:t>
      </w:r>
    </w:p>
    <w:sectPr w:rsidR="00507DB8" w:rsidRPr="00B83CFF" w:rsidSect="00A4749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B3E3F7" w14:textId="77777777" w:rsidR="00791D24" w:rsidRDefault="00791D24" w:rsidP="009416B7">
      <w:pPr>
        <w:spacing w:after="0" w:line="240" w:lineRule="auto"/>
      </w:pPr>
      <w:r>
        <w:separator/>
      </w:r>
    </w:p>
  </w:endnote>
  <w:endnote w:type="continuationSeparator" w:id="0">
    <w:p w14:paraId="718DB26A" w14:textId="77777777" w:rsidR="00791D24" w:rsidRDefault="00791D24" w:rsidP="009416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6FBA44" w14:textId="095CA1DF" w:rsidR="00791D24" w:rsidRPr="00E3340E" w:rsidRDefault="00791D24" w:rsidP="00E3340E">
    <w:pPr>
      <w:pStyle w:val="Footer"/>
      <w:tabs>
        <w:tab w:val="clear" w:pos="4680"/>
        <w:tab w:val="center" w:pos="5040"/>
      </w:tabs>
      <w:spacing w:line="300" w:lineRule="exact"/>
      <w:rPr>
        <w:sz w:val="18"/>
        <w:szCs w:val="18"/>
      </w:rPr>
    </w:pPr>
    <w:r w:rsidRPr="00E3340E">
      <w:rPr>
        <w:rFonts w:ascii="Calibri" w:eastAsia="Calibri" w:hAnsi="Calibri" w:cs="Calibri"/>
        <w:sz w:val="18"/>
        <w:szCs w:val="18"/>
      </w:rPr>
      <w:t>Milwaukee Public Schools</w:t>
    </w:r>
    <w:r w:rsidR="00E3340E">
      <w:rPr>
        <w:rFonts w:ascii="Calibri" w:eastAsia="Calibri" w:hAnsi="Calibri" w:cs="Calibri"/>
        <w:sz w:val="18"/>
        <w:szCs w:val="18"/>
      </w:rPr>
      <w:tab/>
    </w:r>
    <w:r w:rsidRPr="00E3340E">
      <w:rPr>
        <w:rFonts w:ascii="Calibri" w:eastAsia="Calibri" w:hAnsi="Calibri" w:cs="Calibri"/>
        <w:sz w:val="18"/>
        <w:szCs w:val="18"/>
      </w:rPr>
      <w:t>Office of Academics</w:t>
    </w:r>
    <w:r w:rsidR="00E3340E">
      <w:rPr>
        <w:rFonts w:ascii="Calibri" w:eastAsia="Calibri" w:hAnsi="Calibri" w:cs="Calibri"/>
        <w:sz w:val="18"/>
        <w:szCs w:val="18"/>
      </w:rPr>
      <w:tab/>
    </w:r>
    <w:r w:rsidRPr="00E3340E">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D5C4D1" w14:textId="77777777" w:rsidR="00791D24" w:rsidRDefault="00791D24" w:rsidP="009416B7">
      <w:pPr>
        <w:spacing w:after="0" w:line="240" w:lineRule="auto"/>
      </w:pPr>
      <w:r>
        <w:separator/>
      </w:r>
    </w:p>
  </w:footnote>
  <w:footnote w:type="continuationSeparator" w:id="0">
    <w:p w14:paraId="0C5582FF" w14:textId="77777777" w:rsidR="00791D24" w:rsidRDefault="00791D24" w:rsidP="009416B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27C69"/>
    <w:multiLevelType w:val="hybridMultilevel"/>
    <w:tmpl w:val="49CA16B0"/>
    <w:lvl w:ilvl="0" w:tplc="04090015">
      <w:start w:val="1"/>
      <w:numFmt w:val="upperLetter"/>
      <w:lvlText w:val="%1."/>
      <w:lvlJc w:val="left"/>
      <w:pPr>
        <w:ind w:left="1080" w:hanging="360"/>
      </w:pPr>
    </w:lvl>
    <w:lvl w:ilvl="1" w:tplc="79924194">
      <w:start w:val="1"/>
      <w:numFmt w:val="lowerLetter"/>
      <w:lvlText w:val="%2."/>
      <w:lvlJc w:val="left"/>
      <w:pPr>
        <w:ind w:left="1800" w:hanging="360"/>
      </w:pPr>
      <w:rPr>
        <w:rFonts w:hint="default"/>
        <w:b w:val="0"/>
        <w:i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4A3A5A"/>
    <w:multiLevelType w:val="hybridMultilevel"/>
    <w:tmpl w:val="93C460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F001A8"/>
    <w:multiLevelType w:val="hybridMultilevel"/>
    <w:tmpl w:val="8528F9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65EB4215"/>
    <w:multiLevelType w:val="hybridMultilevel"/>
    <w:tmpl w:val="BE9E380E"/>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DF60FB"/>
    <w:multiLevelType w:val="hybridMultilevel"/>
    <w:tmpl w:val="93F6C7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6"/>
  </w:num>
  <w:num w:numId="4">
    <w:abstractNumId w:val="3"/>
  </w:num>
  <w:num w:numId="5">
    <w:abstractNumId w:val="7"/>
  </w:num>
  <w:num w:numId="6">
    <w:abstractNumId w:val="4"/>
  </w:num>
  <w:num w:numId="7">
    <w:abstractNumId w:val="5"/>
  </w:num>
  <w:num w:numId="8">
    <w:abstractNumId w:val="9"/>
  </w:num>
  <w:num w:numId="9">
    <w:abstractNumId w:val="1"/>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0699C"/>
    <w:rsid w:val="00015745"/>
    <w:rsid w:val="00046550"/>
    <w:rsid w:val="00062A65"/>
    <w:rsid w:val="00064364"/>
    <w:rsid w:val="00076B08"/>
    <w:rsid w:val="00096639"/>
    <w:rsid w:val="000A1E87"/>
    <w:rsid w:val="000A7C38"/>
    <w:rsid w:val="000C1307"/>
    <w:rsid w:val="001019A9"/>
    <w:rsid w:val="00110DC9"/>
    <w:rsid w:val="001537D9"/>
    <w:rsid w:val="0018384F"/>
    <w:rsid w:val="00183E05"/>
    <w:rsid w:val="00187C59"/>
    <w:rsid w:val="001A0330"/>
    <w:rsid w:val="001B582E"/>
    <w:rsid w:val="001E68BB"/>
    <w:rsid w:val="001E73E3"/>
    <w:rsid w:val="002028AE"/>
    <w:rsid w:val="00265014"/>
    <w:rsid w:val="002D434F"/>
    <w:rsid w:val="002D7AFD"/>
    <w:rsid w:val="003038E6"/>
    <w:rsid w:val="00307877"/>
    <w:rsid w:val="00316E16"/>
    <w:rsid w:val="00332F2D"/>
    <w:rsid w:val="00346D56"/>
    <w:rsid w:val="003B26D2"/>
    <w:rsid w:val="003B5916"/>
    <w:rsid w:val="003C25E6"/>
    <w:rsid w:val="003C7DE8"/>
    <w:rsid w:val="003E100E"/>
    <w:rsid w:val="004008C1"/>
    <w:rsid w:val="00406118"/>
    <w:rsid w:val="00414F78"/>
    <w:rsid w:val="00421D2A"/>
    <w:rsid w:val="00433789"/>
    <w:rsid w:val="004518D7"/>
    <w:rsid w:val="004555F8"/>
    <w:rsid w:val="004B0130"/>
    <w:rsid w:val="004D71DC"/>
    <w:rsid w:val="004E5CF5"/>
    <w:rsid w:val="004F0A2C"/>
    <w:rsid w:val="00502D3E"/>
    <w:rsid w:val="00507DB8"/>
    <w:rsid w:val="00525B04"/>
    <w:rsid w:val="005357F2"/>
    <w:rsid w:val="0056651B"/>
    <w:rsid w:val="00574A9D"/>
    <w:rsid w:val="005949B4"/>
    <w:rsid w:val="00594AC8"/>
    <w:rsid w:val="00596F06"/>
    <w:rsid w:val="005B3D11"/>
    <w:rsid w:val="005C3B5B"/>
    <w:rsid w:val="00610788"/>
    <w:rsid w:val="00626CD4"/>
    <w:rsid w:val="006C7E3D"/>
    <w:rsid w:val="006E0D1B"/>
    <w:rsid w:val="006E6C04"/>
    <w:rsid w:val="006F0181"/>
    <w:rsid w:val="00700869"/>
    <w:rsid w:val="007047D4"/>
    <w:rsid w:val="007249D8"/>
    <w:rsid w:val="00782CA7"/>
    <w:rsid w:val="00783ECE"/>
    <w:rsid w:val="00791D24"/>
    <w:rsid w:val="007A66F3"/>
    <w:rsid w:val="007B2205"/>
    <w:rsid w:val="007D4CF9"/>
    <w:rsid w:val="007F7209"/>
    <w:rsid w:val="0080699C"/>
    <w:rsid w:val="0086471A"/>
    <w:rsid w:val="008656A7"/>
    <w:rsid w:val="00871388"/>
    <w:rsid w:val="00874E58"/>
    <w:rsid w:val="008B6041"/>
    <w:rsid w:val="008E4CCB"/>
    <w:rsid w:val="008F67E8"/>
    <w:rsid w:val="00923A85"/>
    <w:rsid w:val="00925BC0"/>
    <w:rsid w:val="009416B7"/>
    <w:rsid w:val="00963C4D"/>
    <w:rsid w:val="00980653"/>
    <w:rsid w:val="00986A43"/>
    <w:rsid w:val="009D28B3"/>
    <w:rsid w:val="009F237F"/>
    <w:rsid w:val="00A06C68"/>
    <w:rsid w:val="00A27BDF"/>
    <w:rsid w:val="00A46C82"/>
    <w:rsid w:val="00A47492"/>
    <w:rsid w:val="00A53E64"/>
    <w:rsid w:val="00A73170"/>
    <w:rsid w:val="00A819FF"/>
    <w:rsid w:val="00A861BC"/>
    <w:rsid w:val="00A953D6"/>
    <w:rsid w:val="00AE2427"/>
    <w:rsid w:val="00AF6771"/>
    <w:rsid w:val="00B026CE"/>
    <w:rsid w:val="00B0305B"/>
    <w:rsid w:val="00B11053"/>
    <w:rsid w:val="00B1220E"/>
    <w:rsid w:val="00B27A29"/>
    <w:rsid w:val="00B5722C"/>
    <w:rsid w:val="00B83CFF"/>
    <w:rsid w:val="00BB18B3"/>
    <w:rsid w:val="00BF119C"/>
    <w:rsid w:val="00C04F12"/>
    <w:rsid w:val="00C419DF"/>
    <w:rsid w:val="00C55E0F"/>
    <w:rsid w:val="00C71E05"/>
    <w:rsid w:val="00C76124"/>
    <w:rsid w:val="00CA2112"/>
    <w:rsid w:val="00CE3E77"/>
    <w:rsid w:val="00D251B8"/>
    <w:rsid w:val="00D72A69"/>
    <w:rsid w:val="00DE4A31"/>
    <w:rsid w:val="00DF75E2"/>
    <w:rsid w:val="00E22996"/>
    <w:rsid w:val="00E30402"/>
    <w:rsid w:val="00E3340E"/>
    <w:rsid w:val="00E350FD"/>
    <w:rsid w:val="00E46D0F"/>
    <w:rsid w:val="00E641BD"/>
    <w:rsid w:val="00E73401"/>
    <w:rsid w:val="00E7678A"/>
    <w:rsid w:val="00E82324"/>
    <w:rsid w:val="00EA6176"/>
    <w:rsid w:val="00EC0A81"/>
    <w:rsid w:val="00F33CB8"/>
    <w:rsid w:val="00F9672C"/>
    <w:rsid w:val="00FA1566"/>
    <w:rsid w:val="00FB28C7"/>
    <w:rsid w:val="00FB6F74"/>
    <w:rsid w:val="00FC3EDE"/>
    <w:rsid w:val="00FD60EC"/>
    <w:rsid w:val="00FE3B3A"/>
    <w:rsid w:val="00FF6CDB"/>
    <w:rsid w:val="2FFB027D"/>
    <w:rsid w:val="667F5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C2E2E"/>
  <w15:docId w15:val="{A542A14B-EA02-4A3F-AE74-906BC45C0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0699C"/>
    <w:pPr>
      <w:ind w:left="720"/>
      <w:contextualSpacing/>
    </w:pPr>
  </w:style>
  <w:style w:type="paragraph" w:styleId="NoSpacing">
    <w:name w:val="No Spacing"/>
    <w:uiPriority w:val="1"/>
    <w:qFormat/>
    <w:rsid w:val="00FB28C7"/>
    <w:pPr>
      <w:spacing w:after="0" w:line="240" w:lineRule="auto"/>
    </w:pPr>
  </w:style>
  <w:style w:type="paragraph" w:styleId="Header">
    <w:name w:val="header"/>
    <w:basedOn w:val="Normal"/>
    <w:link w:val="HeaderChar"/>
    <w:uiPriority w:val="99"/>
    <w:unhideWhenUsed/>
    <w:rsid w:val="009416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6B7"/>
  </w:style>
  <w:style w:type="paragraph" w:styleId="Footer">
    <w:name w:val="footer"/>
    <w:basedOn w:val="Normal"/>
    <w:link w:val="FooterChar"/>
    <w:uiPriority w:val="99"/>
    <w:unhideWhenUsed/>
    <w:rsid w:val="009416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6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1536</Words>
  <Characters>8760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10276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12</cp:revision>
  <cp:lastPrinted>2012-06-22T20:00:00Z</cp:lastPrinted>
  <dcterms:created xsi:type="dcterms:W3CDTF">2017-11-01T18:15:00Z</dcterms:created>
  <dcterms:modified xsi:type="dcterms:W3CDTF">2017-11-01T18:35:00Z</dcterms:modified>
</cp:coreProperties>
</file>