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B8DDDA" w14:textId="15BA3FA6" w:rsidR="0080699C" w:rsidRPr="0080699C" w:rsidRDefault="00963C4D" w:rsidP="002E3035">
      <w:pPr>
        <w:spacing w:after="0"/>
        <w:ind w:left="270" w:right="360"/>
      </w:pPr>
      <w:r>
        <w:rPr>
          <w:noProof/>
        </w:rPr>
        <w:drawing>
          <wp:anchor distT="0" distB="0" distL="114300" distR="114300" simplePos="0" relativeHeight="251658240" behindDoc="0" locked="0" layoutInCell="1" allowOverlap="1" wp14:anchorId="762E299F" wp14:editId="61A4E68D">
            <wp:simplePos x="0" y="0"/>
            <wp:positionH relativeFrom="column">
              <wp:posOffset>-312420</wp:posOffset>
            </wp:positionH>
            <wp:positionV relativeFrom="paragraph">
              <wp:posOffset>-396240</wp:posOffset>
            </wp:positionV>
            <wp:extent cx="1714500" cy="647700"/>
            <wp:effectExtent l="0" t="0" r="0" b="0"/>
            <wp:wrapNone/>
            <wp:docPr id="9907689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7700"/>
                    </a:xfrm>
                    <a:prstGeom prst="rect">
                      <a:avLst/>
                    </a:prstGeom>
                  </pic:spPr>
                </pic:pic>
              </a:graphicData>
            </a:graphic>
            <wp14:sizeRelV relativeFrom="margin">
              <wp14:pctHeight>0</wp14:pctHeight>
            </wp14:sizeRelV>
          </wp:anchor>
        </w:drawing>
      </w:r>
    </w:p>
    <w:p w14:paraId="19E2E26E" w14:textId="23999AEE" w:rsidR="0080699C" w:rsidRDefault="003840C5" w:rsidP="002E3035">
      <w:pPr>
        <w:spacing w:after="0"/>
        <w:ind w:left="270" w:right="360"/>
        <w:jc w:val="center"/>
      </w:pPr>
      <w:r>
        <w:t>Emotional Management Grades 1–</w:t>
      </w:r>
      <w:r w:rsidR="68FB41DE">
        <w:t>3</w:t>
      </w:r>
    </w:p>
    <w:p w14:paraId="0E2D8F6F" w14:textId="77777777" w:rsidR="003840C5" w:rsidRPr="0080699C" w:rsidRDefault="003840C5" w:rsidP="002E3035">
      <w:pPr>
        <w:ind w:left="270" w:right="360"/>
        <w:jc w:val="center"/>
      </w:pPr>
    </w:p>
    <w:p w14:paraId="59E1FF42" w14:textId="01974620" w:rsidR="00A47492" w:rsidRPr="00FB6F74" w:rsidRDefault="68FB41DE" w:rsidP="002E3035">
      <w:pPr>
        <w:ind w:left="270" w:right="360"/>
        <w:rPr>
          <w:sz w:val="28"/>
          <w:szCs w:val="28"/>
        </w:rPr>
      </w:pPr>
      <w:r w:rsidRPr="68FB41DE">
        <w:rPr>
          <w:b/>
          <w:bCs/>
          <w:sz w:val="28"/>
          <w:szCs w:val="28"/>
          <w:u w:val="single"/>
        </w:rPr>
        <w:t>Topic</w:t>
      </w:r>
      <w:r w:rsidRPr="00E7277D">
        <w:rPr>
          <w:b/>
          <w:sz w:val="28"/>
          <w:szCs w:val="28"/>
        </w:rPr>
        <w:t>:</w:t>
      </w:r>
      <w:r w:rsidR="003840C5">
        <w:rPr>
          <w:sz w:val="28"/>
          <w:szCs w:val="28"/>
        </w:rPr>
        <w:t xml:space="preserve"> </w:t>
      </w:r>
      <w:r w:rsidRPr="68FB41DE">
        <w:rPr>
          <w:sz w:val="28"/>
          <w:szCs w:val="28"/>
        </w:rPr>
        <w:t>How to Make Yourself Feel Better</w:t>
      </w:r>
    </w:p>
    <w:p w14:paraId="4DE0ABAA" w14:textId="01A82898" w:rsidR="00874E58" w:rsidRPr="0018384F" w:rsidRDefault="68FB41DE" w:rsidP="002E3035">
      <w:pPr>
        <w:ind w:left="270" w:right="360"/>
      </w:pPr>
      <w:r w:rsidRPr="68FB41DE">
        <w:rPr>
          <w:b/>
          <w:bCs/>
          <w:u w:val="single"/>
        </w:rPr>
        <w:t>Learning Intentions</w:t>
      </w:r>
      <w:r w:rsidRPr="00E7277D">
        <w:rPr>
          <w:b/>
          <w:bCs/>
        </w:rPr>
        <w:t>:</w:t>
      </w:r>
      <w:r w:rsidR="003840C5">
        <w:rPr>
          <w:b/>
          <w:bCs/>
        </w:rPr>
        <w:t xml:space="preserve"> </w:t>
      </w:r>
      <w:r w:rsidR="00E7277D">
        <w:t>We</w:t>
      </w:r>
      <w:r>
        <w:t xml:space="preserve"> will be able to</w:t>
      </w:r>
      <w:r w:rsidR="00E7277D">
        <w:t>:</w:t>
      </w:r>
    </w:p>
    <w:p w14:paraId="791D74AC" w14:textId="37EF81E6" w:rsidR="008B6041" w:rsidRDefault="68FB41DE" w:rsidP="002E3035">
      <w:pPr>
        <w:pStyle w:val="ListParagraph"/>
        <w:numPr>
          <w:ilvl w:val="0"/>
          <w:numId w:val="14"/>
        </w:numPr>
        <w:ind w:left="270" w:right="360" w:firstLine="0"/>
      </w:pPr>
      <w:r>
        <w:t>Noti</w:t>
      </w:r>
      <w:r w:rsidR="00E7277D">
        <w:t>ce that we feel uncomfortable</w:t>
      </w:r>
    </w:p>
    <w:p w14:paraId="3D0BF844" w14:textId="3C8EB389" w:rsidR="005C7698" w:rsidRDefault="68FB41DE" w:rsidP="002E3035">
      <w:pPr>
        <w:pStyle w:val="ListParagraph"/>
        <w:numPr>
          <w:ilvl w:val="0"/>
          <w:numId w:val="14"/>
        </w:numPr>
        <w:ind w:left="270" w:right="360" w:firstLine="0"/>
      </w:pPr>
      <w:r>
        <w:t xml:space="preserve">Choose a way </w:t>
      </w:r>
      <w:r w:rsidR="00E7277D">
        <w:t>to help ourselves feel better:</w:t>
      </w:r>
    </w:p>
    <w:p w14:paraId="78C503CD" w14:textId="16157A49" w:rsidR="005C7698" w:rsidRDefault="00E7277D" w:rsidP="002E3035">
      <w:pPr>
        <w:pStyle w:val="ListParagraph"/>
        <w:numPr>
          <w:ilvl w:val="1"/>
          <w:numId w:val="14"/>
        </w:numPr>
        <w:ind w:left="1080" w:right="360"/>
      </w:pPr>
      <w:r>
        <w:t>Ask to talk</w:t>
      </w:r>
    </w:p>
    <w:p w14:paraId="3484F493" w14:textId="2E76B777" w:rsidR="005C7698" w:rsidRDefault="00E7277D" w:rsidP="002E3035">
      <w:pPr>
        <w:pStyle w:val="ListParagraph"/>
        <w:numPr>
          <w:ilvl w:val="1"/>
          <w:numId w:val="14"/>
        </w:numPr>
        <w:ind w:left="1080" w:right="360"/>
      </w:pPr>
      <w:r>
        <w:t>Use positive thoughts</w:t>
      </w:r>
    </w:p>
    <w:p w14:paraId="12CBD335" w14:textId="5F90E6AF" w:rsidR="008B6041" w:rsidRDefault="29E3CEF6" w:rsidP="002E3035">
      <w:pPr>
        <w:pStyle w:val="ListParagraph"/>
        <w:numPr>
          <w:ilvl w:val="1"/>
          <w:numId w:val="14"/>
        </w:numPr>
        <w:ind w:left="1080" w:right="360"/>
      </w:pPr>
      <w:r>
        <w:t xml:space="preserve">Heart </w:t>
      </w:r>
      <w:r w:rsidR="00E7277D">
        <w:t>b</w:t>
      </w:r>
      <w:r>
        <w:t>reathing</w:t>
      </w:r>
    </w:p>
    <w:p w14:paraId="514E0AD2" w14:textId="27B17D90" w:rsidR="008B6041" w:rsidRDefault="00E7277D" w:rsidP="002E3035">
      <w:pPr>
        <w:pStyle w:val="ListParagraph"/>
        <w:numPr>
          <w:ilvl w:val="0"/>
          <w:numId w:val="14"/>
        </w:numPr>
        <w:ind w:left="270" w:right="360" w:firstLine="0"/>
      </w:pPr>
      <w:r>
        <w:t>Do it</w:t>
      </w:r>
    </w:p>
    <w:p w14:paraId="73686B03" w14:textId="0959072C" w:rsidR="00CC4707" w:rsidRDefault="00E7277D" w:rsidP="002E3035">
      <w:pPr>
        <w:pStyle w:val="ListParagraph"/>
        <w:numPr>
          <w:ilvl w:val="0"/>
          <w:numId w:val="14"/>
        </w:numPr>
        <w:ind w:left="270" w:right="360" w:firstLine="0"/>
      </w:pPr>
      <w:r>
        <w:t>Move on</w:t>
      </w:r>
    </w:p>
    <w:p w14:paraId="78B4B34F" w14:textId="51AA706A" w:rsidR="00AE2427" w:rsidRPr="008B6041" w:rsidRDefault="68FB41DE" w:rsidP="002E3035">
      <w:pPr>
        <w:ind w:left="270" w:right="360"/>
      </w:pPr>
      <w:r w:rsidRPr="68FB41DE">
        <w:rPr>
          <w:b/>
          <w:bCs/>
          <w:u w:val="single"/>
        </w:rPr>
        <w:t>Success Criteria</w:t>
      </w:r>
      <w:r w:rsidRPr="00E7277D">
        <w:rPr>
          <w:b/>
          <w:bCs/>
        </w:rPr>
        <w:t>:</w:t>
      </w:r>
      <w:r w:rsidR="003840C5">
        <w:t xml:space="preserve"> </w:t>
      </w:r>
      <w:r>
        <w:t>We know we’re successful when we can notice that we feel uncomfortable, choose a way to help ourselves feel better, do it, and then move on with our day.</w:t>
      </w:r>
    </w:p>
    <w:p w14:paraId="2B673096" w14:textId="3F05712F" w:rsidR="0080699C" w:rsidRPr="00AF6771" w:rsidRDefault="00694A10" w:rsidP="002E3035">
      <w:pPr>
        <w:ind w:left="270" w:right="360"/>
      </w:pPr>
      <w:r>
        <w:rPr>
          <w:b/>
          <w:bCs/>
          <w:u w:val="single"/>
        </w:rPr>
        <w:t>Materials for A</w:t>
      </w:r>
      <w:r w:rsidR="68FB41DE" w:rsidRPr="68FB41DE">
        <w:rPr>
          <w:b/>
          <w:bCs/>
          <w:u w:val="single"/>
        </w:rPr>
        <w:t>ctivity</w:t>
      </w:r>
      <w:r w:rsidR="68FB41DE" w:rsidRPr="00E7277D">
        <w:rPr>
          <w:b/>
          <w:bCs/>
        </w:rPr>
        <w:t>:</w:t>
      </w:r>
      <w:r w:rsidR="003840C5">
        <w:rPr>
          <w:b/>
          <w:bCs/>
        </w:rPr>
        <w:t xml:space="preserve"> </w:t>
      </w:r>
      <w:r>
        <w:t>N</w:t>
      </w:r>
      <w:r w:rsidR="68FB41DE">
        <w:t>one</w:t>
      </w:r>
    </w:p>
    <w:p w14:paraId="79686BBB" w14:textId="36027804" w:rsidR="0080699C" w:rsidRPr="0080699C" w:rsidRDefault="00694A10" w:rsidP="002E3035">
      <w:pPr>
        <w:ind w:left="270" w:right="360"/>
        <w:rPr>
          <w:b/>
          <w:bCs/>
          <w:u w:val="single"/>
        </w:rPr>
      </w:pPr>
      <w:r>
        <w:rPr>
          <w:b/>
          <w:bCs/>
          <w:u w:val="single"/>
        </w:rPr>
        <w:t>Standard Circle Setu</w:t>
      </w:r>
      <w:r w:rsidR="68FB41DE" w:rsidRPr="68FB41DE">
        <w:rPr>
          <w:b/>
          <w:bCs/>
          <w:u w:val="single"/>
        </w:rPr>
        <w:t>p</w:t>
      </w:r>
      <w:r w:rsidR="68FB41DE" w:rsidRPr="00E7277D">
        <w:rPr>
          <w:b/>
          <w:bCs/>
        </w:rPr>
        <w:t>:</w:t>
      </w:r>
    </w:p>
    <w:p w14:paraId="41DF13DF" w14:textId="77777777" w:rsidR="0080699C" w:rsidRDefault="68FB41DE" w:rsidP="006F3B78">
      <w:pPr>
        <w:pStyle w:val="ListParagraph"/>
        <w:numPr>
          <w:ilvl w:val="0"/>
          <w:numId w:val="3"/>
        </w:numPr>
        <w:ind w:left="270" w:right="360" w:firstLine="0"/>
      </w:pPr>
      <w:r>
        <w:t>Chairs in a circle</w:t>
      </w:r>
    </w:p>
    <w:p w14:paraId="75D85363" w14:textId="17C2F198" w:rsidR="0080699C" w:rsidRDefault="68FB41DE" w:rsidP="006F3B78">
      <w:pPr>
        <w:pStyle w:val="ListParagraph"/>
        <w:numPr>
          <w:ilvl w:val="0"/>
          <w:numId w:val="3"/>
        </w:numPr>
        <w:ind w:left="270" w:right="360" w:firstLine="0"/>
      </w:pPr>
      <w:r>
        <w:t>Center</w:t>
      </w:r>
      <w:r w:rsidR="00694A10">
        <w:t xml:space="preserve"> </w:t>
      </w:r>
      <w:r>
        <w:t>piece</w:t>
      </w:r>
    </w:p>
    <w:p w14:paraId="399E15EE" w14:textId="20EBE944" w:rsidR="0080699C" w:rsidRDefault="00694A10" w:rsidP="006F3B78">
      <w:pPr>
        <w:pStyle w:val="ListParagraph"/>
        <w:numPr>
          <w:ilvl w:val="0"/>
          <w:numId w:val="3"/>
        </w:numPr>
        <w:ind w:left="270" w:right="360" w:firstLine="0"/>
      </w:pPr>
      <w:r>
        <w:t>2–</w:t>
      </w:r>
      <w:r w:rsidR="68FB41DE">
        <w:t>3 talking pieces (to allow selection)</w:t>
      </w:r>
    </w:p>
    <w:p w14:paraId="356017AC" w14:textId="357B245D" w:rsidR="00525B04" w:rsidRDefault="00694A10" w:rsidP="006F3B78">
      <w:pPr>
        <w:pStyle w:val="ListParagraph"/>
        <w:numPr>
          <w:ilvl w:val="0"/>
          <w:numId w:val="2"/>
        </w:numPr>
        <w:ind w:left="270" w:right="360" w:firstLine="0"/>
      </w:pPr>
      <w:r>
        <w:t>Shared a</w:t>
      </w:r>
      <w:r w:rsidR="68FB41DE">
        <w:t>greements (refer to your school PBIS expectations)</w:t>
      </w:r>
    </w:p>
    <w:p w14:paraId="617B44B4" w14:textId="77777777" w:rsidR="0080699C" w:rsidRPr="00525B04" w:rsidRDefault="68FB41DE" w:rsidP="002E3035">
      <w:pPr>
        <w:ind w:left="270" w:right="360"/>
        <w:rPr>
          <w:b/>
          <w:bCs/>
          <w:u w:val="single"/>
        </w:rPr>
      </w:pPr>
      <w:r w:rsidRPr="68FB41DE">
        <w:rPr>
          <w:b/>
          <w:bCs/>
          <w:u w:val="single"/>
        </w:rPr>
        <w:t>Teaching Procedure:</w:t>
      </w:r>
    </w:p>
    <w:p w14:paraId="5107A025" w14:textId="4ED741F0" w:rsidR="0080699C" w:rsidRDefault="002E3035" w:rsidP="006F3B78">
      <w:pPr>
        <w:pStyle w:val="ListParagraph"/>
        <w:numPr>
          <w:ilvl w:val="0"/>
          <w:numId w:val="2"/>
        </w:numPr>
        <w:ind w:left="270" w:right="360" w:firstLine="0"/>
      </w:pPr>
      <w:r>
        <w:t>Welcome and names</w:t>
      </w:r>
    </w:p>
    <w:p w14:paraId="1A666AE7" w14:textId="6402CCC2" w:rsidR="29E3CEF6" w:rsidRDefault="29E3CEF6" w:rsidP="006F3B78">
      <w:pPr>
        <w:pStyle w:val="ListParagraph"/>
        <w:numPr>
          <w:ilvl w:val="0"/>
          <w:numId w:val="2"/>
        </w:numPr>
        <w:ind w:left="270" w:right="360" w:firstLine="0"/>
      </w:pPr>
      <w:r>
        <w:t>Reminder:</w:t>
      </w:r>
      <w:r w:rsidR="003840C5">
        <w:t xml:space="preserve"> </w:t>
      </w:r>
      <w:r w:rsidR="002E3035">
        <w:t>shared a</w:t>
      </w:r>
      <w:r>
        <w:t>greements (refer to your school PBIS expectations)</w:t>
      </w:r>
    </w:p>
    <w:p w14:paraId="150C8F8F" w14:textId="5A761BCC" w:rsidR="4C772E2E" w:rsidRDefault="29E3CEF6" w:rsidP="006F3B78">
      <w:pPr>
        <w:pStyle w:val="ListParagraph"/>
        <w:numPr>
          <w:ilvl w:val="0"/>
          <w:numId w:val="2"/>
        </w:numPr>
        <w:ind w:left="270" w:right="360" w:firstLine="0"/>
      </w:pPr>
      <w:r w:rsidRPr="29E3CEF6">
        <w:t>Begin with a mindful practice (see “Menu of Mindful Practices”)</w:t>
      </w:r>
      <w:r w:rsidR="002E3035">
        <w:t>.</w:t>
      </w:r>
    </w:p>
    <w:p w14:paraId="376A85F5" w14:textId="00153B7A" w:rsidR="29E3CEF6" w:rsidRDefault="29E3CEF6" w:rsidP="006F3B78">
      <w:pPr>
        <w:pStyle w:val="ListParagraph"/>
        <w:numPr>
          <w:ilvl w:val="0"/>
          <w:numId w:val="2"/>
        </w:numPr>
        <w:ind w:left="270" w:right="360" w:firstLine="0"/>
      </w:pPr>
      <w:r w:rsidRPr="29E3CEF6">
        <w:t>Review of previous lesson topic</w:t>
      </w:r>
      <w:r w:rsidR="002E3035">
        <w:t>:</w:t>
      </w:r>
    </w:p>
    <w:p w14:paraId="129DA41C" w14:textId="49976D0B" w:rsidR="29E3CEF6" w:rsidRDefault="29E3CEF6" w:rsidP="006F3B78">
      <w:pPr>
        <w:pStyle w:val="ListParagraph"/>
        <w:numPr>
          <w:ilvl w:val="1"/>
          <w:numId w:val="2"/>
        </w:numPr>
        <w:ind w:right="360"/>
      </w:pPr>
      <w:r w:rsidRPr="29E3CEF6">
        <w:t>Have students provide example of previously learned skill</w:t>
      </w:r>
      <w:r w:rsidR="002E3035">
        <w:t>.</w:t>
      </w:r>
    </w:p>
    <w:p w14:paraId="31ACC7D7" w14:textId="1A2CBF33" w:rsidR="0080699C" w:rsidRDefault="68FB41DE" w:rsidP="006F3B78">
      <w:pPr>
        <w:pStyle w:val="ListParagraph"/>
        <w:numPr>
          <w:ilvl w:val="0"/>
          <w:numId w:val="2"/>
        </w:numPr>
        <w:ind w:right="360" w:hanging="450"/>
      </w:pPr>
      <w:r>
        <w:t>Identify topic:</w:t>
      </w:r>
      <w:r w:rsidR="003840C5">
        <w:t xml:space="preserve"> </w:t>
      </w:r>
      <w:r>
        <w:t>HOW TO MAKE YOURSELF FEEL BETTER</w:t>
      </w:r>
    </w:p>
    <w:p w14:paraId="67A49D66" w14:textId="77777777" w:rsidR="002D434F" w:rsidRPr="00923A85" w:rsidRDefault="68FB41DE" w:rsidP="006F3B78">
      <w:pPr>
        <w:pStyle w:val="ListParagraph"/>
        <w:ind w:right="360"/>
        <w:rPr>
          <w:b/>
          <w:bCs/>
        </w:rPr>
      </w:pPr>
      <w:r w:rsidRPr="68FB41DE">
        <w:rPr>
          <w:b/>
          <w:bCs/>
        </w:rPr>
        <w:t xml:space="preserve">Today we are going to learn a really helpful skill. It’s called how to make yourself feel better. </w:t>
      </w:r>
    </w:p>
    <w:p w14:paraId="2A6E8032" w14:textId="7E047966" w:rsidR="006C7E3D" w:rsidRPr="000A1E87" w:rsidRDefault="68FB41DE" w:rsidP="006F3B78">
      <w:pPr>
        <w:pStyle w:val="ListParagraph"/>
        <w:numPr>
          <w:ilvl w:val="0"/>
          <w:numId w:val="2"/>
        </w:numPr>
        <w:ind w:right="360" w:hanging="450"/>
        <w:rPr>
          <w:b/>
          <w:bCs/>
        </w:rPr>
      </w:pPr>
      <w:r>
        <w:t>O</w:t>
      </w:r>
      <w:r w:rsidR="002E3035">
        <w:t>pening circle question/prompt:</w:t>
      </w:r>
      <w:r>
        <w:t xml:space="preserve"> </w:t>
      </w:r>
      <w:r w:rsidRPr="68FB41DE">
        <w:rPr>
          <w:b/>
          <w:bCs/>
        </w:rPr>
        <w:t>What are some feelings that make you feel uncomfortable on the inside?</w:t>
      </w:r>
    </w:p>
    <w:p w14:paraId="278281C1" w14:textId="77777777" w:rsidR="0018384F" w:rsidRDefault="68FB41DE" w:rsidP="006F3B78">
      <w:pPr>
        <w:pStyle w:val="ListParagraph"/>
        <w:numPr>
          <w:ilvl w:val="0"/>
          <w:numId w:val="2"/>
        </w:numPr>
        <w:ind w:right="360" w:hanging="450"/>
      </w:pPr>
      <w:r>
        <w:t>Explain need for skill (connect with PBIS when appropriate):</w:t>
      </w:r>
    </w:p>
    <w:p w14:paraId="4696021D" w14:textId="2D53186B" w:rsidR="002028AE" w:rsidRDefault="68FB41DE" w:rsidP="006F3B78">
      <w:pPr>
        <w:pStyle w:val="ListParagraph"/>
        <w:numPr>
          <w:ilvl w:val="1"/>
          <w:numId w:val="2"/>
        </w:numPr>
        <w:ind w:right="360"/>
        <w:rPr>
          <w:b/>
          <w:bCs/>
        </w:rPr>
      </w:pPr>
      <w:r w:rsidRPr="68FB41DE">
        <w:rPr>
          <w:b/>
          <w:bCs/>
        </w:rPr>
        <w:t>Sometimes when we are at school, we can feel uncomfortable on the inside</w:t>
      </w:r>
      <w:r w:rsidR="002E3035">
        <w:rPr>
          <w:b/>
          <w:bCs/>
        </w:rPr>
        <w:t>,</w:t>
      </w:r>
      <w:r w:rsidRPr="68FB41DE">
        <w:rPr>
          <w:b/>
          <w:bCs/>
        </w:rPr>
        <w:t xml:space="preserve"> and that makes it hard to be responsible, kind</w:t>
      </w:r>
      <w:r w:rsidR="002E3035">
        <w:rPr>
          <w:b/>
          <w:bCs/>
        </w:rPr>
        <w:t>,</w:t>
      </w:r>
      <w:r w:rsidRPr="68FB41DE">
        <w:rPr>
          <w:b/>
          <w:bCs/>
        </w:rPr>
        <w:t xml:space="preserve"> and respectful. If we know how to help ourselves get rid of that uncomfortable feeling, we can help ourselves feel better and get on with our day.</w:t>
      </w:r>
    </w:p>
    <w:p w14:paraId="54293433" w14:textId="77777777" w:rsidR="006F3B78" w:rsidRPr="006F3B78" w:rsidRDefault="006F3B78" w:rsidP="006F3B78">
      <w:pPr>
        <w:ind w:right="360"/>
        <w:rPr>
          <w:b/>
          <w:bCs/>
        </w:rPr>
      </w:pPr>
    </w:p>
    <w:p w14:paraId="47B2F238" w14:textId="6D5069C4" w:rsidR="00CC4707" w:rsidRDefault="002E3035" w:rsidP="006F3B78">
      <w:pPr>
        <w:pStyle w:val="ListParagraph"/>
        <w:numPr>
          <w:ilvl w:val="0"/>
          <w:numId w:val="4"/>
        </w:numPr>
        <w:ind w:left="270" w:right="360" w:firstLine="0"/>
      </w:pPr>
      <w:r>
        <w:t>Teach learning intentions</w:t>
      </w:r>
      <w:r w:rsidR="68FB41DE">
        <w:t>:</w:t>
      </w:r>
    </w:p>
    <w:p w14:paraId="6E65230E" w14:textId="58F7566C" w:rsidR="00CC4707" w:rsidRPr="00CC4707" w:rsidRDefault="68FB41DE" w:rsidP="006F3B78">
      <w:pPr>
        <w:pStyle w:val="ListParagraph"/>
        <w:numPr>
          <w:ilvl w:val="1"/>
          <w:numId w:val="11"/>
        </w:numPr>
        <w:ind w:right="360"/>
        <w:rPr>
          <w:b/>
          <w:bCs/>
        </w:rPr>
      </w:pPr>
      <w:r w:rsidRPr="68FB41DE">
        <w:rPr>
          <w:b/>
          <w:bCs/>
        </w:rPr>
        <w:t xml:space="preserve">Notice that you feel uncomfortable and say to yourself, “I feel uncomfortable.” </w:t>
      </w:r>
      <w:r>
        <w:t>If students name the feeling: mad, sad, hurt</w:t>
      </w:r>
      <w:r w:rsidR="002E3035">
        <w:t>—</w:t>
      </w:r>
      <w:r>
        <w:t>even better!</w:t>
      </w:r>
    </w:p>
    <w:p w14:paraId="2A3EC35D" w14:textId="36E294BE" w:rsidR="00CC4707" w:rsidRDefault="68FB41DE" w:rsidP="006F3B78">
      <w:pPr>
        <w:pStyle w:val="ListParagraph"/>
        <w:numPr>
          <w:ilvl w:val="1"/>
          <w:numId w:val="11"/>
        </w:numPr>
        <w:ind w:right="360"/>
        <w:rPr>
          <w:b/>
          <w:bCs/>
        </w:rPr>
      </w:pPr>
      <w:r w:rsidRPr="68FB41DE">
        <w:rPr>
          <w:b/>
          <w:bCs/>
        </w:rPr>
        <w:t xml:space="preserve">Choose a way to help yourself feel better </w:t>
      </w:r>
      <w:r>
        <w:t>(asking to talk, using positive thoughts, or heart breathing</w:t>
      </w:r>
      <w:r w:rsidRPr="002E3035">
        <w:rPr>
          <w:bCs/>
        </w:rPr>
        <w:t>).</w:t>
      </w:r>
      <w:r w:rsidR="003840C5" w:rsidRPr="002E3035">
        <w:rPr>
          <w:bCs/>
        </w:rPr>
        <w:t xml:space="preserve"> </w:t>
      </w:r>
      <w:r w:rsidRPr="68FB41DE">
        <w:rPr>
          <w:b/>
          <w:bCs/>
        </w:rPr>
        <w:t>There are lots of things that kids and grown-ups do to help themselves feel better. I’m going to teach you three ways that help.</w:t>
      </w:r>
      <w:r w:rsidR="003840C5">
        <w:rPr>
          <w:b/>
          <w:bCs/>
        </w:rPr>
        <w:t xml:space="preserve"> </w:t>
      </w:r>
      <w:r w:rsidRPr="68FB41DE">
        <w:rPr>
          <w:b/>
          <w:bCs/>
        </w:rPr>
        <w:t xml:space="preserve">The first way is to just raise your hand and when the teacher calls on you, ask to talk. Talking to an adult about what makes you feel uncomfortable can help you feel better. </w:t>
      </w:r>
    </w:p>
    <w:p w14:paraId="0392204A" w14:textId="77777777" w:rsidR="002E3035" w:rsidRDefault="68FB41DE" w:rsidP="006F3B78">
      <w:pPr>
        <w:pStyle w:val="ListParagraph"/>
        <w:ind w:left="1440" w:right="360"/>
        <w:rPr>
          <w:b/>
          <w:bCs/>
        </w:rPr>
      </w:pPr>
      <w:r w:rsidRPr="68FB41DE">
        <w:rPr>
          <w:b/>
          <w:bCs/>
        </w:rPr>
        <w:t xml:space="preserve">The second way is using positive thoughts. </w:t>
      </w:r>
    </w:p>
    <w:p w14:paraId="377F4779" w14:textId="17ED639E" w:rsidR="008A07A7" w:rsidRDefault="68FB41DE" w:rsidP="006F3B78">
      <w:pPr>
        <w:pStyle w:val="ListParagraph"/>
        <w:ind w:left="1440" w:right="360"/>
        <w:rPr>
          <w:b/>
          <w:bCs/>
        </w:rPr>
      </w:pPr>
      <w:r w:rsidRPr="68FB41DE">
        <w:rPr>
          <w:b/>
          <w:bCs/>
        </w:rPr>
        <w:t>The third way is doing something called heart breathing. I’ll teach you about the last two ways a little later.</w:t>
      </w:r>
    </w:p>
    <w:p w14:paraId="46FF1A2A" w14:textId="62793CA4" w:rsidR="00CC4707" w:rsidRPr="008A07A7" w:rsidRDefault="68FB41DE" w:rsidP="006F3B78">
      <w:pPr>
        <w:pStyle w:val="ListParagraph"/>
        <w:numPr>
          <w:ilvl w:val="0"/>
          <w:numId w:val="13"/>
        </w:numPr>
        <w:ind w:right="360"/>
        <w:rPr>
          <w:b/>
          <w:bCs/>
        </w:rPr>
      </w:pPr>
      <w:r w:rsidRPr="68FB41DE">
        <w:rPr>
          <w:b/>
          <w:bCs/>
        </w:rPr>
        <w:t>Do it.</w:t>
      </w:r>
      <w:r w:rsidR="003840C5">
        <w:rPr>
          <w:b/>
          <w:bCs/>
        </w:rPr>
        <w:t xml:space="preserve"> </w:t>
      </w:r>
      <w:r w:rsidRPr="68FB41DE">
        <w:rPr>
          <w:b/>
          <w:bCs/>
        </w:rPr>
        <w:t>Try your choice.</w:t>
      </w:r>
    </w:p>
    <w:p w14:paraId="208B8751" w14:textId="0ADA1261" w:rsidR="00CC4707" w:rsidRPr="008A07A7" w:rsidRDefault="68FB41DE" w:rsidP="006F3B78">
      <w:pPr>
        <w:pStyle w:val="ListParagraph"/>
        <w:numPr>
          <w:ilvl w:val="1"/>
          <w:numId w:val="11"/>
        </w:numPr>
        <w:ind w:right="360"/>
        <w:rPr>
          <w:b/>
          <w:bCs/>
        </w:rPr>
      </w:pPr>
      <w:r w:rsidRPr="68FB41DE">
        <w:rPr>
          <w:b/>
          <w:bCs/>
        </w:rPr>
        <w:t>Move on. Tell yourself, “It’s time to get back to work.”</w:t>
      </w:r>
      <w:r w:rsidR="003840C5">
        <w:rPr>
          <w:b/>
          <w:bCs/>
        </w:rPr>
        <w:t xml:space="preserve"> </w:t>
      </w:r>
      <w:r w:rsidRPr="68FB41DE">
        <w:rPr>
          <w:b/>
          <w:bCs/>
        </w:rPr>
        <w:t>It’s important to try to help ourselves feel better and then get back to our work. That’s the responsible thing to do.</w:t>
      </w:r>
      <w:r w:rsidR="003840C5">
        <w:rPr>
          <w:b/>
          <w:bCs/>
        </w:rPr>
        <w:t xml:space="preserve"> </w:t>
      </w:r>
    </w:p>
    <w:p w14:paraId="26DBD74D" w14:textId="06526767" w:rsidR="00CC4707" w:rsidRPr="00DE0A33" w:rsidRDefault="68FB41DE" w:rsidP="006F3B78">
      <w:pPr>
        <w:pStyle w:val="ListParagraph"/>
        <w:numPr>
          <w:ilvl w:val="1"/>
          <w:numId w:val="11"/>
        </w:numPr>
        <w:ind w:right="360"/>
        <w:rPr>
          <w:b/>
          <w:bCs/>
        </w:rPr>
      </w:pPr>
      <w:r w:rsidRPr="68FB41DE">
        <w:rPr>
          <w:b/>
          <w:bCs/>
          <w:u w:val="single"/>
        </w:rPr>
        <w:t>Success Criteria</w:t>
      </w:r>
      <w:r w:rsidRPr="000B4422">
        <w:rPr>
          <w:b/>
          <w:bCs/>
        </w:rPr>
        <w:t>:</w:t>
      </w:r>
      <w:r w:rsidR="003840C5" w:rsidRPr="000B4422">
        <w:t xml:space="preserve"> </w:t>
      </w:r>
      <w:r w:rsidRPr="68FB41DE">
        <w:rPr>
          <w:b/>
          <w:bCs/>
        </w:rPr>
        <w:t>We know we’re successful when we can notice that we feel uncomfortable, choose a way to help ourselves feel better, do it</w:t>
      </w:r>
      <w:r w:rsidR="000B4422">
        <w:rPr>
          <w:b/>
          <w:bCs/>
        </w:rPr>
        <w:t>,</w:t>
      </w:r>
      <w:r w:rsidRPr="68FB41DE">
        <w:rPr>
          <w:b/>
          <w:bCs/>
        </w:rPr>
        <w:t xml:space="preserve"> and then move on with our day.</w:t>
      </w:r>
    </w:p>
    <w:p w14:paraId="30E70F31" w14:textId="77777777" w:rsidR="0069594F" w:rsidRPr="0069594F" w:rsidRDefault="0069594F" w:rsidP="002E3035">
      <w:pPr>
        <w:pStyle w:val="ListParagraph"/>
        <w:ind w:left="270" w:right="360"/>
        <w:rPr>
          <w:b/>
        </w:rPr>
      </w:pPr>
    </w:p>
    <w:p w14:paraId="204C7322" w14:textId="77777777" w:rsidR="00DE0A33" w:rsidRDefault="68FB41DE" w:rsidP="000B4422">
      <w:pPr>
        <w:pStyle w:val="ListParagraph"/>
        <w:numPr>
          <w:ilvl w:val="0"/>
          <w:numId w:val="9"/>
        </w:numPr>
        <w:ind w:left="720" w:right="360" w:hanging="450"/>
      </w:pPr>
      <w:r>
        <w:t>Teach using positive thoughts.</w:t>
      </w:r>
    </w:p>
    <w:p w14:paraId="280E4B4F" w14:textId="61FF50AF" w:rsidR="00053173" w:rsidRDefault="68FB41DE" w:rsidP="000B4422">
      <w:pPr>
        <w:pStyle w:val="ListParagraph"/>
        <w:ind w:right="360"/>
      </w:pPr>
      <w:r w:rsidRPr="68FB41DE">
        <w:rPr>
          <w:b/>
          <w:bCs/>
        </w:rPr>
        <w:t xml:space="preserve">Positive thoughts are the words we tell ourselves to help </w:t>
      </w:r>
      <w:r w:rsidR="008016F7">
        <w:rPr>
          <w:b/>
          <w:bCs/>
        </w:rPr>
        <w:t>us</w:t>
      </w:r>
      <w:r w:rsidRPr="68FB41DE">
        <w:rPr>
          <w:b/>
          <w:bCs/>
        </w:rPr>
        <w:t xml:space="preserve"> feel better. They are encouraging words we can say to our</w:t>
      </w:r>
      <w:r w:rsidR="008016F7">
        <w:rPr>
          <w:b/>
          <w:bCs/>
        </w:rPr>
        <w:t>selves, words like “I can do it” or “I will feel better</w:t>
      </w:r>
      <w:r w:rsidRPr="68FB41DE">
        <w:rPr>
          <w:b/>
          <w:bCs/>
        </w:rPr>
        <w:t>” or “I can keep going.” Positive thoughts help even if you don’t really believe them</w:t>
      </w:r>
      <w:r w:rsidR="008016F7">
        <w:rPr>
          <w:b/>
          <w:bCs/>
        </w:rPr>
        <w:t>—y</w:t>
      </w:r>
      <w:r w:rsidRPr="68FB41DE">
        <w:rPr>
          <w:b/>
          <w:bCs/>
        </w:rPr>
        <w:t>ou just have to say them. Po</w:t>
      </w:r>
      <w:r w:rsidR="008016F7">
        <w:rPr>
          <w:b/>
          <w:bCs/>
        </w:rPr>
        <w:t>sitive thoughts work this way: Y</w:t>
      </w:r>
      <w:r w:rsidRPr="68FB41DE">
        <w:rPr>
          <w:b/>
          <w:bCs/>
        </w:rPr>
        <w:t>ou notice your uncomfortable feeling and then you say, “BUT” and add in your positive thoughts. So, for example, pretend that you are feeling uncomfortable because your teacher just told the class that it is time for reading and you don’t really like reading. You start feeling uncomfortable. Instead of doing something that gets you in</w:t>
      </w:r>
      <w:r w:rsidR="008016F7">
        <w:rPr>
          <w:b/>
          <w:bCs/>
        </w:rPr>
        <w:t>to</w:t>
      </w:r>
      <w:r w:rsidRPr="68FB41DE">
        <w:rPr>
          <w:b/>
          <w:bCs/>
        </w:rPr>
        <w:t xml:space="preserve"> trouble, you can do the responsible thing and use positive thoughts. You think to yourself, “Reading is boring and it makes me feel uncomfortable, BUT I can do it</w:t>
      </w:r>
      <w:r w:rsidR="008016F7">
        <w:rPr>
          <w:b/>
          <w:bCs/>
        </w:rPr>
        <w:t>,</w:t>
      </w:r>
      <w:r w:rsidRPr="68FB41DE">
        <w:rPr>
          <w:b/>
          <w:bCs/>
        </w:rPr>
        <w:t xml:space="preserve"> anyway.” Keep saying this to yourself</w:t>
      </w:r>
      <w:r w:rsidR="008016F7">
        <w:rPr>
          <w:b/>
          <w:bCs/>
        </w:rPr>
        <w:t>,</w:t>
      </w:r>
      <w:r w:rsidRPr="68FB41DE">
        <w:rPr>
          <w:b/>
          <w:bCs/>
        </w:rPr>
        <w:t xml:space="preserve"> and then get on with your reading work. </w:t>
      </w:r>
      <w:r>
        <w:t>Ask the students for other ideas of positive thoughts to use.</w:t>
      </w:r>
    </w:p>
    <w:p w14:paraId="520EC537" w14:textId="77777777" w:rsidR="00AD2A06" w:rsidRDefault="00AD2A06" w:rsidP="002E3035">
      <w:pPr>
        <w:pStyle w:val="ListParagraph"/>
        <w:ind w:left="270" w:right="360"/>
      </w:pPr>
    </w:p>
    <w:p w14:paraId="05B4EAB7" w14:textId="77777777" w:rsidR="004A0220" w:rsidRPr="00AD2A06" w:rsidRDefault="68FB41DE" w:rsidP="008016F7">
      <w:pPr>
        <w:pStyle w:val="ListParagraph"/>
        <w:numPr>
          <w:ilvl w:val="0"/>
          <w:numId w:val="9"/>
        </w:numPr>
        <w:ind w:left="720" w:right="360" w:hanging="450"/>
        <w:rPr>
          <w:b/>
          <w:bCs/>
        </w:rPr>
      </w:pPr>
      <w:r>
        <w:t>Teach heart breathing.</w:t>
      </w:r>
    </w:p>
    <w:p w14:paraId="623F1308" w14:textId="3997F89D" w:rsidR="00053173" w:rsidRPr="00053173" w:rsidRDefault="29E3CEF6" w:rsidP="008016F7">
      <w:pPr>
        <w:pStyle w:val="ListParagraph"/>
        <w:ind w:right="360"/>
        <w:rPr>
          <w:b/>
          <w:bCs/>
        </w:rPr>
      </w:pPr>
      <w:r w:rsidRPr="29E3CEF6">
        <w:rPr>
          <w:b/>
          <w:bCs/>
        </w:rPr>
        <w:t>Let’s learn heart breathing now.</w:t>
      </w:r>
      <w:r w:rsidR="003840C5">
        <w:rPr>
          <w:b/>
          <w:bCs/>
        </w:rPr>
        <w:t xml:space="preserve"> </w:t>
      </w:r>
      <w:r w:rsidRPr="29E3CEF6">
        <w:rPr>
          <w:b/>
          <w:bCs/>
        </w:rPr>
        <w:t>For heart breathing, the first thing you do is think of a really happy memory—something that makes you smile and feel loving on the inside. It could be a memory of playing with your grandmother, or helping your mom make dinner, or going to the park with your family.</w:t>
      </w:r>
      <w:r w:rsidR="003840C5">
        <w:rPr>
          <w:b/>
          <w:bCs/>
        </w:rPr>
        <w:t xml:space="preserve"> </w:t>
      </w:r>
      <w:r w:rsidRPr="29E3CEF6">
        <w:rPr>
          <w:b/>
          <w:bCs/>
        </w:rPr>
        <w:t xml:space="preserve">It should be a really wonderful memory. </w:t>
      </w:r>
      <w:r>
        <w:t xml:space="preserve">Ask students to share their memories so </w:t>
      </w:r>
      <w:r w:rsidR="00443300">
        <w:t xml:space="preserve">that </w:t>
      </w:r>
      <w:r>
        <w:t>you can be sure each one is thinking of something.</w:t>
      </w:r>
      <w:r w:rsidRPr="29E3CEF6">
        <w:rPr>
          <w:b/>
          <w:bCs/>
        </w:rPr>
        <w:t xml:space="preserve"> Next, put one hand on your heart and the other hand on your belly. Now take a deep breath in through your nose—so that the air goes into your belly and your hand moves out. Let’s try that together.</w:t>
      </w:r>
      <w:r w:rsidR="003840C5">
        <w:rPr>
          <w:b/>
          <w:bCs/>
        </w:rPr>
        <w:t xml:space="preserve"> </w:t>
      </w:r>
      <w:r>
        <w:t>Watch and give corrective feedback if needed. Encourage students to breathe slowly.</w:t>
      </w:r>
      <w:r w:rsidRPr="29E3CEF6">
        <w:rPr>
          <w:b/>
          <w:bCs/>
        </w:rPr>
        <w:t xml:space="preserve"> Now we are ready for heart breathing. Keep your hands in the same position. Look down or close your eyes and think of your happy memory. Take some deep breaths and now imagine that your happy memory is in your heart (right under your other hand) and imagine breathing right through your heart and your happy memory. Imagine that the air is actually going in and out of your heart and your memory instead of your nose or mouth. Keep doing that for five breaths.</w:t>
      </w:r>
      <w:r w:rsidR="003840C5">
        <w:rPr>
          <w:b/>
          <w:bCs/>
        </w:rPr>
        <w:t xml:space="preserve"> </w:t>
      </w:r>
      <w:r w:rsidRPr="29E3CEF6">
        <w:rPr>
          <w:b/>
          <w:bCs/>
        </w:rPr>
        <w:t>Let your face smile a little.</w:t>
      </w:r>
    </w:p>
    <w:p w14:paraId="38019174" w14:textId="77777777" w:rsidR="00053173" w:rsidRDefault="00053173" w:rsidP="002E3035">
      <w:pPr>
        <w:pStyle w:val="ListParagraph"/>
        <w:ind w:left="270" w:right="360"/>
      </w:pPr>
    </w:p>
    <w:p w14:paraId="69ABA5BC" w14:textId="617B7602" w:rsidR="00B1220E" w:rsidRDefault="68FB41DE" w:rsidP="00443300">
      <w:pPr>
        <w:pStyle w:val="ListParagraph"/>
        <w:numPr>
          <w:ilvl w:val="0"/>
          <w:numId w:val="9"/>
        </w:numPr>
        <w:ind w:left="720" w:right="360" w:hanging="450"/>
      </w:pPr>
      <w:r>
        <w:t>Provide</w:t>
      </w:r>
      <w:r w:rsidR="009E1C11">
        <w:t xml:space="preserve"> students with examples and non-</w:t>
      </w:r>
      <w:r>
        <w:t>examples of making yourself feel</w:t>
      </w:r>
      <w:r w:rsidR="009E1C11">
        <w:t xml:space="preserve"> better, </w:t>
      </w:r>
      <w:r>
        <w:t>such as:</w:t>
      </w:r>
    </w:p>
    <w:p w14:paraId="6A3D1E2A" w14:textId="063D25DD" w:rsidR="000A1E87" w:rsidRDefault="68FB41DE" w:rsidP="00F8509B">
      <w:pPr>
        <w:pStyle w:val="ListParagraph"/>
        <w:numPr>
          <w:ilvl w:val="1"/>
          <w:numId w:val="9"/>
        </w:numPr>
        <w:ind w:left="1440" w:right="360" w:hanging="450"/>
        <w:rPr>
          <w:b/>
          <w:bCs/>
        </w:rPr>
      </w:pPr>
      <w:r w:rsidRPr="68FB41DE">
        <w:rPr>
          <w:b/>
          <w:bCs/>
        </w:rPr>
        <w:t xml:space="preserve">A student is sitting at his desk and keeps thinking about not getting a turn at the computer today. How does he feel right now? </w:t>
      </w:r>
      <w:r>
        <w:t>Let the students tell you</w:t>
      </w:r>
      <w:r w:rsidR="009E1C11">
        <w:t>—</w:t>
      </w:r>
      <w:r>
        <w:t xml:space="preserve">mad, angry. Uncomfortable. </w:t>
      </w:r>
      <w:r w:rsidRPr="68FB41DE">
        <w:rPr>
          <w:b/>
          <w:bCs/>
        </w:rPr>
        <w:t>Right. He feels mad</w:t>
      </w:r>
      <w:r w:rsidR="009E1C11">
        <w:rPr>
          <w:b/>
          <w:bCs/>
        </w:rPr>
        <w:t>,</w:t>
      </w:r>
      <w:r w:rsidRPr="68FB41DE">
        <w:rPr>
          <w:b/>
          <w:bCs/>
        </w:rPr>
        <w:t xml:space="preserve"> and mad is an uncomfortable feeling.</w:t>
      </w:r>
      <w:r w:rsidR="003840C5">
        <w:rPr>
          <w:b/>
          <w:bCs/>
        </w:rPr>
        <w:t xml:space="preserve"> </w:t>
      </w:r>
      <w:r w:rsidRPr="68FB41DE">
        <w:rPr>
          <w:b/>
          <w:bCs/>
        </w:rPr>
        <w:t>This student knows that he has to get his work done</w:t>
      </w:r>
      <w:r w:rsidR="009E1C11">
        <w:rPr>
          <w:b/>
          <w:bCs/>
        </w:rPr>
        <w:t>,</w:t>
      </w:r>
      <w:r w:rsidRPr="68FB41DE">
        <w:rPr>
          <w:b/>
          <w:bCs/>
        </w:rPr>
        <w:t xml:space="preserve"> so he decides to help himself feel better. He thinks to himself, “I feel uncomfortable. I’m going to use heart breathing to feel better and then get back to my work. I need my happy memory.”</w:t>
      </w:r>
      <w:r>
        <w:t xml:space="preserve"> Model heart breathing and then getting back to work.</w:t>
      </w:r>
    </w:p>
    <w:p w14:paraId="596589A4" w14:textId="77777777" w:rsidR="00C709CD" w:rsidRDefault="68FB41DE" w:rsidP="00F8509B">
      <w:pPr>
        <w:pStyle w:val="ListParagraph"/>
        <w:numPr>
          <w:ilvl w:val="1"/>
          <w:numId w:val="9"/>
        </w:numPr>
        <w:ind w:left="1440" w:right="360" w:hanging="450"/>
        <w:rPr>
          <w:b/>
          <w:bCs/>
        </w:rPr>
      </w:pPr>
      <w:r>
        <w:t xml:space="preserve">Ask the students: </w:t>
      </w:r>
      <w:r w:rsidRPr="68FB41DE">
        <w:rPr>
          <w:b/>
          <w:bCs/>
        </w:rPr>
        <w:t>Was the student being responsible? How do you know? How do you think the student feels now?</w:t>
      </w:r>
    </w:p>
    <w:p w14:paraId="17B087D5" w14:textId="356D5383" w:rsidR="00CD3947" w:rsidRDefault="68FB41DE" w:rsidP="00F8509B">
      <w:pPr>
        <w:pStyle w:val="ListParagraph"/>
        <w:numPr>
          <w:ilvl w:val="1"/>
          <w:numId w:val="9"/>
        </w:numPr>
        <w:ind w:left="1440" w:right="360" w:hanging="450"/>
        <w:rPr>
          <w:b/>
          <w:bCs/>
        </w:rPr>
      </w:pPr>
      <w:r w:rsidRPr="68FB41DE">
        <w:rPr>
          <w:b/>
          <w:bCs/>
        </w:rPr>
        <w:t xml:space="preserve">A student is sitting at his desk and keeps thinking about not getting a turn at the computer today. How does he feel right now? </w:t>
      </w:r>
      <w:r>
        <w:t xml:space="preserve">Let the students tell you—mad, angry. Uncomfortable. </w:t>
      </w:r>
      <w:r w:rsidRPr="68FB41DE">
        <w:rPr>
          <w:b/>
          <w:bCs/>
        </w:rPr>
        <w:t>Right. He feels mad</w:t>
      </w:r>
      <w:r w:rsidR="009E1C11">
        <w:rPr>
          <w:b/>
          <w:bCs/>
        </w:rPr>
        <w:t>,</w:t>
      </w:r>
      <w:r w:rsidRPr="68FB41DE">
        <w:rPr>
          <w:b/>
          <w:bCs/>
        </w:rPr>
        <w:t xml:space="preserve"> and mad is an uncomfortable feeling.</w:t>
      </w:r>
      <w:r w:rsidR="003840C5">
        <w:rPr>
          <w:b/>
          <w:bCs/>
        </w:rPr>
        <w:t xml:space="preserve"> </w:t>
      </w:r>
      <w:r w:rsidRPr="68FB41DE">
        <w:rPr>
          <w:b/>
          <w:bCs/>
        </w:rPr>
        <w:t>This student feels uncomfortable. He decides to get up from his desk and use the computer now—even though it is not his turn.</w:t>
      </w:r>
      <w:r w:rsidR="003840C5">
        <w:rPr>
          <w:b/>
          <w:bCs/>
        </w:rPr>
        <w:t xml:space="preserve"> </w:t>
      </w:r>
      <w:r w:rsidRPr="68FB41DE">
        <w:rPr>
          <w:b/>
          <w:bCs/>
        </w:rPr>
        <w:t>The teacher notices this</w:t>
      </w:r>
      <w:r w:rsidR="009E1C11">
        <w:rPr>
          <w:b/>
          <w:bCs/>
        </w:rPr>
        <w:t>,</w:t>
      </w:r>
      <w:r w:rsidRPr="68FB41DE">
        <w:rPr>
          <w:b/>
          <w:bCs/>
        </w:rPr>
        <w:t xml:space="preserve"> and he gets in</w:t>
      </w:r>
      <w:r w:rsidR="009E1C11">
        <w:rPr>
          <w:b/>
          <w:bCs/>
        </w:rPr>
        <w:t>to</w:t>
      </w:r>
      <w:r w:rsidRPr="68FB41DE">
        <w:rPr>
          <w:b/>
          <w:bCs/>
        </w:rPr>
        <w:t xml:space="preserve"> trouble for getting out of his seat without permission.</w:t>
      </w:r>
    </w:p>
    <w:p w14:paraId="3C1052D0" w14:textId="77777777" w:rsidR="004A0220" w:rsidRDefault="68FB41DE" w:rsidP="00F8509B">
      <w:pPr>
        <w:pStyle w:val="ListParagraph"/>
        <w:numPr>
          <w:ilvl w:val="1"/>
          <w:numId w:val="9"/>
        </w:numPr>
        <w:ind w:left="1440" w:right="360" w:hanging="450"/>
        <w:rPr>
          <w:b/>
          <w:bCs/>
        </w:rPr>
      </w:pPr>
      <w:r>
        <w:t xml:space="preserve">Ask the students: </w:t>
      </w:r>
      <w:r w:rsidRPr="68FB41DE">
        <w:rPr>
          <w:b/>
          <w:bCs/>
        </w:rPr>
        <w:t>Was this student being responsible? How do you know? How do you think this student feels now?</w:t>
      </w:r>
    </w:p>
    <w:p w14:paraId="7E9A8A31" w14:textId="3E299C0F" w:rsidR="004A0220" w:rsidRDefault="68FB41DE" w:rsidP="00F8509B">
      <w:pPr>
        <w:pStyle w:val="ListParagraph"/>
        <w:numPr>
          <w:ilvl w:val="1"/>
          <w:numId w:val="9"/>
        </w:numPr>
        <w:ind w:left="1440" w:right="360" w:hanging="450"/>
        <w:rPr>
          <w:b/>
          <w:bCs/>
        </w:rPr>
      </w:pPr>
      <w:r w:rsidRPr="68FB41DE">
        <w:rPr>
          <w:b/>
          <w:bCs/>
        </w:rPr>
        <w:t xml:space="preserve">A student is sitting at his desk and keeps thinking about not getting a turn at the computer today. How does he feel right now? </w:t>
      </w:r>
      <w:r>
        <w:t xml:space="preserve">Let the students tell you—mad, angry. Uncomfortable. </w:t>
      </w:r>
      <w:r w:rsidRPr="68FB41DE">
        <w:rPr>
          <w:b/>
          <w:bCs/>
        </w:rPr>
        <w:t>Right. He feels mad</w:t>
      </w:r>
      <w:r w:rsidR="009E1C11">
        <w:rPr>
          <w:b/>
          <w:bCs/>
        </w:rPr>
        <w:t>,</w:t>
      </w:r>
      <w:r w:rsidRPr="68FB41DE">
        <w:rPr>
          <w:b/>
          <w:bCs/>
        </w:rPr>
        <w:t xml:space="preserve"> and mad is an uncomfortable feeling.</w:t>
      </w:r>
      <w:r w:rsidR="003840C5">
        <w:rPr>
          <w:b/>
          <w:bCs/>
        </w:rPr>
        <w:t xml:space="preserve"> </w:t>
      </w:r>
      <w:r w:rsidRPr="68FB41DE">
        <w:rPr>
          <w:b/>
          <w:bCs/>
        </w:rPr>
        <w:t>This student feels uncomfortable. He decides to help himself feel better by using positive thoughts, so he thinks to himself, “I didn’t get a turn to use the computer today and I feel mad about that, BUT I will probably get a chance tomorrow. I’ll be OK today. It’s time to get back to work.”</w:t>
      </w:r>
    </w:p>
    <w:p w14:paraId="213EA06C" w14:textId="77777777" w:rsidR="004A0220" w:rsidRPr="004A0220" w:rsidRDefault="68FB41DE" w:rsidP="00F8509B">
      <w:pPr>
        <w:pStyle w:val="ListParagraph"/>
        <w:numPr>
          <w:ilvl w:val="1"/>
          <w:numId w:val="9"/>
        </w:numPr>
        <w:ind w:left="1440" w:right="360" w:hanging="450"/>
        <w:rPr>
          <w:b/>
          <w:bCs/>
        </w:rPr>
      </w:pPr>
      <w:r>
        <w:t xml:space="preserve">Ask the students: </w:t>
      </w:r>
      <w:r w:rsidRPr="68FB41DE">
        <w:rPr>
          <w:b/>
          <w:bCs/>
        </w:rPr>
        <w:t>Was this student being responsible? How do you know? How do you think this student feels now?</w:t>
      </w:r>
    </w:p>
    <w:p w14:paraId="081CCF1F" w14:textId="77777777" w:rsidR="004008C1" w:rsidRPr="004008C1" w:rsidRDefault="004008C1" w:rsidP="002E3035">
      <w:pPr>
        <w:pStyle w:val="ListParagraph"/>
        <w:ind w:left="270" w:right="360"/>
        <w:rPr>
          <w:b/>
        </w:rPr>
      </w:pPr>
    </w:p>
    <w:p w14:paraId="301FE549" w14:textId="1A21228A" w:rsidR="003E100E" w:rsidRDefault="68FB41DE" w:rsidP="00F8509B">
      <w:pPr>
        <w:pStyle w:val="ListParagraph"/>
        <w:numPr>
          <w:ilvl w:val="0"/>
          <w:numId w:val="9"/>
        </w:numPr>
        <w:ind w:left="810" w:right="360" w:hanging="540"/>
        <w:rPr>
          <w:rFonts w:ascii="Calibri" w:eastAsia="Times New Roman" w:hAnsi="Calibri" w:cs="Times New Roman"/>
          <w:color w:val="000000" w:themeColor="text1"/>
        </w:rPr>
      </w:pPr>
      <w:r w:rsidRPr="68FB41DE">
        <w:rPr>
          <w:color w:val="000000" w:themeColor="text1"/>
        </w:rPr>
        <w:t xml:space="preserve">Practice/Role Play 3x: </w:t>
      </w:r>
      <w:r w:rsidRPr="68FB41DE">
        <w:rPr>
          <w:rFonts w:ascii="Calibri" w:eastAsia="Times New Roman" w:hAnsi="Calibri" w:cs="Times New Roman"/>
          <w:color w:val="000000" w:themeColor="text1"/>
        </w:rPr>
        <w:t>Have each student describe a situation in which they might want to use this skill. Role play these situations</w:t>
      </w:r>
      <w:r w:rsidR="009E1C11">
        <w:rPr>
          <w:rFonts w:ascii="Calibri" w:eastAsia="Times New Roman" w:hAnsi="Calibri" w:cs="Times New Roman"/>
          <w:color w:val="000000" w:themeColor="text1"/>
        </w:rPr>
        <w:t>,</w:t>
      </w:r>
      <w:r w:rsidRPr="68FB41DE">
        <w:rPr>
          <w:rFonts w:ascii="Calibri" w:eastAsia="Times New Roman" w:hAnsi="Calibri" w:cs="Times New Roman"/>
          <w:color w:val="000000" w:themeColor="text1"/>
        </w:rPr>
        <w:t xml:space="preserve"> or use the scenarios above or below. (For a detailed model of how to use role play and give feedback, see </w:t>
      </w:r>
      <w:proofErr w:type="spellStart"/>
      <w:r w:rsidRPr="68FB41DE">
        <w:rPr>
          <w:rFonts w:ascii="Calibri" w:eastAsia="Times New Roman" w:hAnsi="Calibri" w:cs="Times New Roman"/>
          <w:i/>
          <w:iCs/>
          <w:color w:val="000000" w:themeColor="text1"/>
        </w:rPr>
        <w:t>Skillstreaming</w:t>
      </w:r>
      <w:proofErr w:type="spellEnd"/>
      <w:r w:rsidRPr="68FB41DE">
        <w:rPr>
          <w:rFonts w:ascii="Calibri" w:eastAsia="Times New Roman" w:hAnsi="Calibri" w:cs="Times New Roman"/>
          <w:i/>
          <w:iCs/>
          <w:color w:val="000000" w:themeColor="text1"/>
        </w:rPr>
        <w:t>.</w:t>
      </w:r>
      <w:r w:rsidRPr="68FB41DE">
        <w:rPr>
          <w:rFonts w:ascii="Calibri" w:eastAsia="Times New Roman" w:hAnsi="Calibri" w:cs="Times New Roman"/>
          <w:color w:val="000000" w:themeColor="text1"/>
        </w:rPr>
        <w:t>)</w:t>
      </w:r>
    </w:p>
    <w:p w14:paraId="3CB105A6" w14:textId="0436B684" w:rsidR="00F576B9" w:rsidRPr="00F576B9" w:rsidRDefault="68FB41DE" w:rsidP="00F8509B">
      <w:pPr>
        <w:pStyle w:val="ListParagraph"/>
        <w:numPr>
          <w:ilvl w:val="1"/>
          <w:numId w:val="9"/>
        </w:numPr>
        <w:ind w:left="1440" w:right="360" w:hanging="450"/>
        <w:rPr>
          <w:rFonts w:ascii="Calibri" w:eastAsia="Times New Roman" w:hAnsi="Calibri" w:cs="Times New Roman"/>
          <w:color w:val="000000" w:themeColor="text1"/>
        </w:rPr>
      </w:pPr>
      <w:r w:rsidRPr="68FB41DE">
        <w:rPr>
          <w:rFonts w:ascii="Calibri" w:eastAsia="Times New Roman" w:hAnsi="Calibri" w:cs="Times New Roman"/>
          <w:b/>
          <w:bCs/>
          <w:color w:val="000000" w:themeColor="text1"/>
        </w:rPr>
        <w:t>A student walks into class in the morning and feels really upset and uncomfortable because her mom yelled at her just before getting to school.</w:t>
      </w:r>
      <w:r w:rsidR="003840C5">
        <w:rPr>
          <w:rFonts w:ascii="Calibri" w:eastAsia="Times New Roman" w:hAnsi="Calibri" w:cs="Times New Roman"/>
          <w:b/>
          <w:bCs/>
          <w:color w:val="000000" w:themeColor="text1"/>
        </w:rPr>
        <w:t xml:space="preserve"> </w:t>
      </w:r>
    </w:p>
    <w:p w14:paraId="787DC0FA" w14:textId="5AAC6ECA" w:rsidR="00F576B9" w:rsidRPr="00F8509B" w:rsidRDefault="68FB41DE" w:rsidP="00F8509B">
      <w:pPr>
        <w:pStyle w:val="ListParagraph"/>
        <w:numPr>
          <w:ilvl w:val="1"/>
          <w:numId w:val="9"/>
        </w:numPr>
        <w:ind w:left="1440" w:right="360" w:hanging="450"/>
        <w:rPr>
          <w:rFonts w:ascii="Calibri" w:eastAsia="Times New Roman" w:hAnsi="Calibri" w:cs="Times New Roman"/>
          <w:color w:val="000000" w:themeColor="text1"/>
        </w:rPr>
      </w:pPr>
      <w:r w:rsidRPr="68FB41DE">
        <w:rPr>
          <w:rFonts w:ascii="Calibri" w:eastAsia="Times New Roman" w:hAnsi="Calibri" w:cs="Times New Roman"/>
          <w:b/>
          <w:bCs/>
          <w:color w:val="000000" w:themeColor="text1"/>
        </w:rPr>
        <w:t>A student comes in from lunch. Some of the other kids called him names</w:t>
      </w:r>
      <w:r w:rsidR="001E3545">
        <w:rPr>
          <w:rFonts w:ascii="Calibri" w:eastAsia="Times New Roman" w:hAnsi="Calibri" w:cs="Times New Roman"/>
          <w:b/>
          <w:bCs/>
          <w:color w:val="000000" w:themeColor="text1"/>
        </w:rPr>
        <w:t>,</w:t>
      </w:r>
      <w:r w:rsidRPr="68FB41DE">
        <w:rPr>
          <w:rFonts w:ascii="Calibri" w:eastAsia="Times New Roman" w:hAnsi="Calibri" w:cs="Times New Roman"/>
          <w:b/>
          <w:bCs/>
          <w:color w:val="000000" w:themeColor="text1"/>
        </w:rPr>
        <w:t xml:space="preserve"> and he feels sad and uncomfortable.</w:t>
      </w:r>
    </w:p>
    <w:p w14:paraId="3459F77C" w14:textId="77777777" w:rsidR="00F8509B" w:rsidRPr="000D35AB" w:rsidRDefault="00F8509B" w:rsidP="009E1C11">
      <w:pPr>
        <w:pStyle w:val="ListParagraph"/>
        <w:ind w:left="1440" w:right="360"/>
        <w:rPr>
          <w:rFonts w:ascii="Calibri" w:eastAsia="Times New Roman" w:hAnsi="Calibri" w:cs="Times New Roman"/>
          <w:color w:val="000000" w:themeColor="text1"/>
        </w:rPr>
      </w:pPr>
      <w:bookmarkStart w:id="0" w:name="_GoBack"/>
      <w:bookmarkEnd w:id="0"/>
    </w:p>
    <w:p w14:paraId="13DB679B" w14:textId="2D7C2DFE" w:rsidR="00507DB8" w:rsidRPr="000B5EFE" w:rsidRDefault="68FB41DE" w:rsidP="002E3035">
      <w:pPr>
        <w:ind w:left="270" w:right="360"/>
        <w:rPr>
          <w:b/>
          <w:bCs/>
        </w:rPr>
      </w:pPr>
      <w:r w:rsidRPr="68FB41DE">
        <w:rPr>
          <w:b/>
          <w:bCs/>
          <w:u w:val="single"/>
        </w:rPr>
        <w:t>Closing Circle Questions</w:t>
      </w:r>
      <w:r w:rsidRPr="68FB41DE">
        <w:rPr>
          <w:b/>
          <w:bCs/>
        </w:rPr>
        <w:t>:</w:t>
      </w:r>
      <w:r w:rsidR="003840C5">
        <w:rPr>
          <w:b/>
          <w:bCs/>
        </w:rPr>
        <w:t xml:space="preserve"> </w:t>
      </w:r>
      <w:r w:rsidRPr="68FB41DE">
        <w:rPr>
          <w:b/>
          <w:bCs/>
        </w:rPr>
        <w:t>When will you practice making yourself feel better this week?</w:t>
      </w:r>
    </w:p>
    <w:sectPr w:rsidR="00507DB8" w:rsidRPr="000B5EFE" w:rsidSect="00685842">
      <w:footerReference w:type="default" r:id="rId8"/>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7350C" w14:textId="77777777" w:rsidR="00443300" w:rsidRDefault="00443300" w:rsidP="00980317">
      <w:pPr>
        <w:spacing w:after="0" w:line="240" w:lineRule="auto"/>
      </w:pPr>
      <w:r>
        <w:separator/>
      </w:r>
    </w:p>
  </w:endnote>
  <w:endnote w:type="continuationSeparator" w:id="0">
    <w:p w14:paraId="0DA14E27" w14:textId="77777777" w:rsidR="00443300" w:rsidRDefault="00443300" w:rsidP="00980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A3B56" w14:textId="42DD3002" w:rsidR="00443300" w:rsidRPr="002E3035" w:rsidRDefault="00443300" w:rsidP="002E3035">
    <w:pPr>
      <w:pStyle w:val="Footer"/>
      <w:tabs>
        <w:tab w:val="clear" w:pos="4680"/>
        <w:tab w:val="center" w:pos="5130"/>
      </w:tabs>
      <w:spacing w:line="300" w:lineRule="exact"/>
      <w:rPr>
        <w:sz w:val="18"/>
        <w:szCs w:val="18"/>
      </w:rPr>
    </w:pPr>
    <w:r w:rsidRPr="002E3035">
      <w:rPr>
        <w:rFonts w:ascii="Calibri" w:eastAsia="Calibri" w:hAnsi="Calibri" w:cs="Calibri"/>
        <w:sz w:val="18"/>
        <w:szCs w:val="18"/>
      </w:rPr>
      <w:t xml:space="preserve">Milwaukee Public Schools </w:t>
    </w:r>
    <w:r>
      <w:rPr>
        <w:rFonts w:ascii="Calibri" w:eastAsia="Calibri" w:hAnsi="Calibri" w:cs="Calibri"/>
        <w:sz w:val="18"/>
        <w:szCs w:val="18"/>
      </w:rPr>
      <w:tab/>
    </w:r>
    <w:r w:rsidRPr="002E3035">
      <w:rPr>
        <w:rFonts w:ascii="Calibri" w:eastAsia="Calibri" w:hAnsi="Calibri" w:cs="Calibri"/>
        <w:sz w:val="18"/>
        <w:szCs w:val="18"/>
      </w:rPr>
      <w:t xml:space="preserve">Office of Academics </w:t>
    </w:r>
    <w:r>
      <w:rPr>
        <w:rFonts w:ascii="Calibri" w:eastAsia="Calibri" w:hAnsi="Calibri" w:cs="Calibri"/>
        <w:sz w:val="18"/>
        <w:szCs w:val="18"/>
      </w:rPr>
      <w:tab/>
    </w:r>
    <w:r w:rsidRPr="002E3035">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37F10" w14:textId="77777777" w:rsidR="00443300" w:rsidRDefault="00443300" w:rsidP="00980317">
      <w:pPr>
        <w:spacing w:after="0" w:line="240" w:lineRule="auto"/>
      </w:pPr>
      <w:r>
        <w:separator/>
      </w:r>
    </w:p>
  </w:footnote>
  <w:footnote w:type="continuationSeparator" w:id="0">
    <w:p w14:paraId="265E29E9" w14:textId="77777777" w:rsidR="00443300" w:rsidRDefault="00443300" w:rsidP="009803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E46F8"/>
    <w:multiLevelType w:val="hybridMultilevel"/>
    <w:tmpl w:val="BB8C9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F7CEA"/>
    <w:multiLevelType w:val="hybridMultilevel"/>
    <w:tmpl w:val="BB36A4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27C69"/>
    <w:multiLevelType w:val="hybridMultilevel"/>
    <w:tmpl w:val="02024368"/>
    <w:lvl w:ilvl="0" w:tplc="04090015">
      <w:start w:val="1"/>
      <w:numFmt w:val="upperLetter"/>
      <w:lvlText w:val="%1."/>
      <w:lvlJc w:val="left"/>
      <w:pPr>
        <w:ind w:left="1080" w:hanging="360"/>
      </w:pPr>
    </w:lvl>
    <w:lvl w:ilvl="1" w:tplc="436E334A">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001A8"/>
    <w:multiLevelType w:val="hybridMultilevel"/>
    <w:tmpl w:val="648A6C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804897"/>
    <w:multiLevelType w:val="hybridMultilevel"/>
    <w:tmpl w:val="044E616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3182C50"/>
    <w:multiLevelType w:val="hybridMultilevel"/>
    <w:tmpl w:val="6E400F3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8"/>
  </w:num>
  <w:num w:numId="4">
    <w:abstractNumId w:val="5"/>
  </w:num>
  <w:num w:numId="5">
    <w:abstractNumId w:val="10"/>
  </w:num>
  <w:num w:numId="6">
    <w:abstractNumId w:val="6"/>
  </w:num>
  <w:num w:numId="7">
    <w:abstractNumId w:val="7"/>
  </w:num>
  <w:num w:numId="8">
    <w:abstractNumId w:val="12"/>
  </w:num>
  <w:num w:numId="9">
    <w:abstractNumId w:val="3"/>
  </w:num>
  <w:num w:numId="10">
    <w:abstractNumId w:val="4"/>
  </w:num>
  <w:num w:numId="11">
    <w:abstractNumId w:val="11"/>
  </w:num>
  <w:num w:numId="12">
    <w:abstractNumId w:val="9"/>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53173"/>
    <w:rsid w:val="00064364"/>
    <w:rsid w:val="000768F0"/>
    <w:rsid w:val="00076B08"/>
    <w:rsid w:val="00096639"/>
    <w:rsid w:val="000A1E87"/>
    <w:rsid w:val="000B4422"/>
    <w:rsid w:val="000B5EFE"/>
    <w:rsid w:val="000D35AB"/>
    <w:rsid w:val="001510FA"/>
    <w:rsid w:val="0018384F"/>
    <w:rsid w:val="00183E05"/>
    <w:rsid w:val="00187C59"/>
    <w:rsid w:val="001B582E"/>
    <w:rsid w:val="001D56C3"/>
    <w:rsid w:val="001E3545"/>
    <w:rsid w:val="001F443F"/>
    <w:rsid w:val="002028AE"/>
    <w:rsid w:val="00265014"/>
    <w:rsid w:val="00285D3D"/>
    <w:rsid w:val="002D434F"/>
    <w:rsid w:val="002E3035"/>
    <w:rsid w:val="003038E6"/>
    <w:rsid w:val="00307877"/>
    <w:rsid w:val="00346D56"/>
    <w:rsid w:val="003840C5"/>
    <w:rsid w:val="003C25E6"/>
    <w:rsid w:val="003C7DE8"/>
    <w:rsid w:val="003D6E78"/>
    <w:rsid w:val="003E100E"/>
    <w:rsid w:val="004008C1"/>
    <w:rsid w:val="00443300"/>
    <w:rsid w:val="004555F8"/>
    <w:rsid w:val="004A0220"/>
    <w:rsid w:val="004B0130"/>
    <w:rsid w:val="004D71DC"/>
    <w:rsid w:val="004F0A2C"/>
    <w:rsid w:val="00502D3E"/>
    <w:rsid w:val="00503521"/>
    <w:rsid w:val="00507DB8"/>
    <w:rsid w:val="00525B04"/>
    <w:rsid w:val="0056651B"/>
    <w:rsid w:val="00574A9D"/>
    <w:rsid w:val="005B3331"/>
    <w:rsid w:val="005C3B5B"/>
    <w:rsid w:val="005C7698"/>
    <w:rsid w:val="005F0879"/>
    <w:rsid w:val="00604E42"/>
    <w:rsid w:val="00606051"/>
    <w:rsid w:val="00610788"/>
    <w:rsid w:val="0061271A"/>
    <w:rsid w:val="00614787"/>
    <w:rsid w:val="00626CD4"/>
    <w:rsid w:val="00685842"/>
    <w:rsid w:val="00694A10"/>
    <w:rsid w:val="0069594F"/>
    <w:rsid w:val="006C7E3D"/>
    <w:rsid w:val="006E6C04"/>
    <w:rsid w:val="006F0181"/>
    <w:rsid w:val="006F3B78"/>
    <w:rsid w:val="007047D4"/>
    <w:rsid w:val="00704DAE"/>
    <w:rsid w:val="007249D8"/>
    <w:rsid w:val="007470AE"/>
    <w:rsid w:val="00781DCB"/>
    <w:rsid w:val="00783ECE"/>
    <w:rsid w:val="008016F7"/>
    <w:rsid w:val="0080699C"/>
    <w:rsid w:val="00835F48"/>
    <w:rsid w:val="00874E58"/>
    <w:rsid w:val="008A07A7"/>
    <w:rsid w:val="008B6041"/>
    <w:rsid w:val="008F556A"/>
    <w:rsid w:val="008F67E8"/>
    <w:rsid w:val="00923A85"/>
    <w:rsid w:val="00925BC0"/>
    <w:rsid w:val="00963C4D"/>
    <w:rsid w:val="00980317"/>
    <w:rsid w:val="009E1C11"/>
    <w:rsid w:val="00A07443"/>
    <w:rsid w:val="00A07C53"/>
    <w:rsid w:val="00A27BDF"/>
    <w:rsid w:val="00A46C82"/>
    <w:rsid w:val="00A47492"/>
    <w:rsid w:val="00A819FF"/>
    <w:rsid w:val="00AD2A06"/>
    <w:rsid w:val="00AE2427"/>
    <w:rsid w:val="00AF6771"/>
    <w:rsid w:val="00B0305B"/>
    <w:rsid w:val="00B1220E"/>
    <w:rsid w:val="00B319F6"/>
    <w:rsid w:val="00B62308"/>
    <w:rsid w:val="00B76491"/>
    <w:rsid w:val="00BB18B3"/>
    <w:rsid w:val="00C04F12"/>
    <w:rsid w:val="00C419DF"/>
    <w:rsid w:val="00C709CD"/>
    <w:rsid w:val="00C76124"/>
    <w:rsid w:val="00CC4707"/>
    <w:rsid w:val="00CD3947"/>
    <w:rsid w:val="00CE3E77"/>
    <w:rsid w:val="00D172CF"/>
    <w:rsid w:val="00D87733"/>
    <w:rsid w:val="00DE0A33"/>
    <w:rsid w:val="00DF1D52"/>
    <w:rsid w:val="00DF75E2"/>
    <w:rsid w:val="00E641BD"/>
    <w:rsid w:val="00E7277D"/>
    <w:rsid w:val="00E73401"/>
    <w:rsid w:val="00EA6176"/>
    <w:rsid w:val="00ED0C7D"/>
    <w:rsid w:val="00F576B9"/>
    <w:rsid w:val="00F62D90"/>
    <w:rsid w:val="00F72523"/>
    <w:rsid w:val="00F73FA8"/>
    <w:rsid w:val="00F8509B"/>
    <w:rsid w:val="00FB28C7"/>
    <w:rsid w:val="00FB6F74"/>
    <w:rsid w:val="00FC3EDE"/>
    <w:rsid w:val="00FD0500"/>
    <w:rsid w:val="00FE3B3A"/>
    <w:rsid w:val="00FF6CDB"/>
    <w:rsid w:val="2137D756"/>
    <w:rsid w:val="29E3CEF6"/>
    <w:rsid w:val="4C772E2E"/>
    <w:rsid w:val="68FB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5FFB"/>
  <w15:docId w15:val="{31316AD0-085D-44D6-B59B-A611EC948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980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317"/>
  </w:style>
  <w:style w:type="paragraph" w:styleId="Footer">
    <w:name w:val="footer"/>
    <w:basedOn w:val="Normal"/>
    <w:link w:val="FooterChar"/>
    <w:uiPriority w:val="99"/>
    <w:unhideWhenUsed/>
    <w:rsid w:val="00980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201171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Hayes, Juliette</cp:lastModifiedBy>
  <cp:revision>12</cp:revision>
  <cp:lastPrinted>2012-05-18T15:40:00Z</cp:lastPrinted>
  <dcterms:created xsi:type="dcterms:W3CDTF">2017-08-21T15:53:00Z</dcterms:created>
  <dcterms:modified xsi:type="dcterms:W3CDTF">2017-08-21T16:16:00Z</dcterms:modified>
</cp:coreProperties>
</file>