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41BA0" w14:textId="69AFE660" w:rsidR="00CB393F" w:rsidRPr="0080699C" w:rsidRDefault="00CB393F" w:rsidP="7D3891BD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6253DD" wp14:editId="3723ECFB">
            <wp:simplePos x="0" y="0"/>
            <wp:positionH relativeFrom="column">
              <wp:posOffset>-660400</wp:posOffset>
            </wp:positionH>
            <wp:positionV relativeFrom="paragraph">
              <wp:posOffset>-493395</wp:posOffset>
            </wp:positionV>
            <wp:extent cx="1714500" cy="643467"/>
            <wp:effectExtent l="0" t="0" r="0" b="4445"/>
            <wp:wrapNone/>
            <wp:docPr id="210085932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840" cy="64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EB9CB88" w14:textId="4865B4BA" w:rsidR="00CB393F" w:rsidRDefault="00A86F8A" w:rsidP="7D3891BD">
      <w:pPr>
        <w:spacing w:after="0"/>
        <w:jc w:val="center"/>
      </w:pPr>
      <w:r>
        <w:t>Classroom Survival Skills K4–</w:t>
      </w:r>
      <w:r w:rsidR="7D3891BD">
        <w:t>K5</w:t>
      </w:r>
    </w:p>
    <w:p w14:paraId="2D5722EB" w14:textId="77777777" w:rsidR="00A86F8A" w:rsidRPr="0080699C" w:rsidRDefault="00A86F8A" w:rsidP="7D3891BD">
      <w:pPr>
        <w:spacing w:after="0"/>
        <w:jc w:val="center"/>
      </w:pPr>
    </w:p>
    <w:p w14:paraId="4078437C" w14:textId="05B89CC8" w:rsidR="00CB393F" w:rsidRPr="00E36783" w:rsidRDefault="7D3891BD">
      <w:r w:rsidRPr="00A86F8A">
        <w:rPr>
          <w:b/>
          <w:bCs/>
          <w:sz w:val="28"/>
          <w:szCs w:val="28"/>
          <w:u w:val="single"/>
        </w:rPr>
        <w:t>Topic</w:t>
      </w:r>
      <w:r w:rsidRPr="00A86F8A">
        <w:rPr>
          <w:b/>
          <w:sz w:val="28"/>
          <w:szCs w:val="28"/>
        </w:rPr>
        <w:t>:</w:t>
      </w:r>
      <w:r w:rsidR="00A86F8A">
        <w:rPr>
          <w:sz w:val="28"/>
          <w:szCs w:val="28"/>
        </w:rPr>
        <w:t xml:space="preserve"> </w:t>
      </w:r>
      <w:r w:rsidRPr="7D3891BD">
        <w:rPr>
          <w:sz w:val="28"/>
          <w:szCs w:val="28"/>
        </w:rPr>
        <w:t>Following Directions</w:t>
      </w:r>
    </w:p>
    <w:p w14:paraId="22A06580" w14:textId="6FFF609A" w:rsidR="00CB393F" w:rsidRPr="00E36783" w:rsidRDefault="7D3891BD">
      <w:r w:rsidRPr="7D3891BD">
        <w:rPr>
          <w:b/>
          <w:bCs/>
          <w:u w:val="single"/>
        </w:rPr>
        <w:t>Learning Intentions</w:t>
      </w:r>
      <w:r w:rsidRPr="00A86F8A">
        <w:rPr>
          <w:b/>
          <w:bCs/>
        </w:rPr>
        <w:t>:</w:t>
      </w:r>
      <w:r w:rsidR="00A86F8A">
        <w:rPr>
          <w:b/>
          <w:bCs/>
        </w:rPr>
        <w:t xml:space="preserve"> </w:t>
      </w:r>
      <w:r w:rsidR="00A86F8A">
        <w:t>We</w:t>
      </w:r>
      <w:r>
        <w:t xml:space="preserve"> will be able to:</w:t>
      </w:r>
    </w:p>
    <w:p w14:paraId="192110A7" w14:textId="77777777" w:rsidR="00E36783" w:rsidRPr="00E36783" w:rsidRDefault="7D3891BD" w:rsidP="00E36783">
      <w:pPr>
        <w:pStyle w:val="ListParagraph"/>
        <w:numPr>
          <w:ilvl w:val="0"/>
          <w:numId w:val="8"/>
        </w:numPr>
        <w:spacing w:after="0"/>
      </w:pPr>
      <w:r>
        <w:t>Listen</w:t>
      </w:r>
    </w:p>
    <w:p w14:paraId="6808AEF6" w14:textId="212C3215" w:rsidR="00E36783" w:rsidRPr="00E36783" w:rsidRDefault="00A86F8A" w:rsidP="00E36783">
      <w:pPr>
        <w:pStyle w:val="ListParagraph"/>
        <w:numPr>
          <w:ilvl w:val="0"/>
          <w:numId w:val="8"/>
        </w:numPr>
        <w:spacing w:after="0"/>
      </w:pPr>
      <w:r>
        <w:t>Think about it</w:t>
      </w:r>
    </w:p>
    <w:p w14:paraId="55F378D5" w14:textId="542731C7" w:rsidR="008305DC" w:rsidRDefault="00A86F8A" w:rsidP="00E36783">
      <w:pPr>
        <w:pStyle w:val="ListParagraph"/>
        <w:numPr>
          <w:ilvl w:val="0"/>
          <w:numId w:val="8"/>
        </w:numPr>
        <w:spacing w:after="0"/>
      </w:pPr>
      <w:r>
        <w:t>Ask if needed</w:t>
      </w:r>
    </w:p>
    <w:p w14:paraId="4FCE2384" w14:textId="6123B27A" w:rsidR="00E36783" w:rsidRPr="00E36783" w:rsidRDefault="00A86F8A" w:rsidP="00E36783">
      <w:pPr>
        <w:pStyle w:val="ListParagraph"/>
        <w:numPr>
          <w:ilvl w:val="0"/>
          <w:numId w:val="8"/>
        </w:numPr>
        <w:spacing w:after="0"/>
      </w:pPr>
      <w:r>
        <w:t>Do it</w:t>
      </w:r>
    </w:p>
    <w:p w14:paraId="6CD6D6E1" w14:textId="77777777" w:rsidR="004134D5" w:rsidRPr="00E36783" w:rsidRDefault="004134D5" w:rsidP="004134D5">
      <w:pPr>
        <w:pStyle w:val="ListParagraph"/>
        <w:spacing w:after="0"/>
      </w:pPr>
    </w:p>
    <w:p w14:paraId="287ED504" w14:textId="3E8DF2F7" w:rsidR="00CB393F" w:rsidRPr="00E36783" w:rsidRDefault="7D3891BD" w:rsidP="004134D5">
      <w:pPr>
        <w:pStyle w:val="ListParagraph"/>
        <w:spacing w:after="0"/>
        <w:ind w:left="0"/>
      </w:pPr>
      <w:r w:rsidRPr="7D3891BD">
        <w:rPr>
          <w:b/>
          <w:bCs/>
          <w:u w:val="single"/>
        </w:rPr>
        <w:t>Success Criteria</w:t>
      </w:r>
      <w:r w:rsidRPr="00A86F8A">
        <w:rPr>
          <w:b/>
          <w:bCs/>
        </w:rPr>
        <w:t>:</w:t>
      </w:r>
      <w:r w:rsidR="00A86F8A">
        <w:rPr>
          <w:b/>
          <w:bCs/>
        </w:rPr>
        <w:t xml:space="preserve"> </w:t>
      </w:r>
      <w:r>
        <w:t>We know we’re successful when we can</w:t>
      </w:r>
      <w:r w:rsidRPr="7D3891BD">
        <w:rPr>
          <w:rFonts w:cs="ArialMT"/>
          <w:color w:val="494949"/>
        </w:rPr>
        <w:t xml:space="preserve"> </w:t>
      </w:r>
      <w:r w:rsidRPr="7D3891BD">
        <w:rPr>
          <w:rFonts w:cs="ArialMT"/>
        </w:rPr>
        <w:t>listen carefully, think about what is being said, ask questions if needed, and then do what is asked</w:t>
      </w:r>
      <w:r w:rsidRPr="7D3891BD">
        <w:rPr>
          <w:rFonts w:ascii="ArialMT" w:hAnsi="ArialMT" w:cs="ArialMT"/>
        </w:rPr>
        <w:t>.</w:t>
      </w:r>
    </w:p>
    <w:p w14:paraId="2130E6BF" w14:textId="77777777" w:rsidR="00CB393F" w:rsidRPr="00E36783" w:rsidRDefault="00CB393F" w:rsidP="00B97B62">
      <w:pPr>
        <w:pStyle w:val="ListParagraph"/>
        <w:spacing w:after="0"/>
      </w:pPr>
    </w:p>
    <w:p w14:paraId="53ED3120" w14:textId="6F14EDD4" w:rsidR="00CB393F" w:rsidRPr="00E36783" w:rsidRDefault="00A86F8A">
      <w:r>
        <w:rPr>
          <w:b/>
          <w:bCs/>
          <w:u w:val="single"/>
        </w:rPr>
        <w:t>Materials for A</w:t>
      </w:r>
      <w:r w:rsidR="7D3891BD" w:rsidRPr="7D3891BD">
        <w:rPr>
          <w:b/>
          <w:bCs/>
          <w:u w:val="single"/>
        </w:rPr>
        <w:t>ctivity</w:t>
      </w:r>
      <w:r w:rsidR="7D3891BD" w:rsidRPr="00A86F8A">
        <w:rPr>
          <w:b/>
          <w:bCs/>
        </w:rPr>
        <w:t>:</w:t>
      </w:r>
      <w:r>
        <w:rPr>
          <w:b/>
          <w:bCs/>
        </w:rPr>
        <w:t xml:space="preserve"> </w:t>
      </w:r>
      <w:r>
        <w:t>B</w:t>
      </w:r>
      <w:r w:rsidR="7D3891BD">
        <w:t>ook or special object</w:t>
      </w:r>
      <w:r>
        <w:t>,</w:t>
      </w:r>
      <w:r w:rsidR="7D3891BD">
        <w:t xml:space="preserve"> crayon and paper</w:t>
      </w:r>
      <w:r>
        <w:t>,</w:t>
      </w:r>
      <w:r w:rsidR="7D3891BD">
        <w:t xml:space="preserve"> possible</w:t>
      </w:r>
      <w:r w:rsidR="00543A03">
        <w:t xml:space="preserve"> PBJ sandwich fixings; Picture A</w:t>
      </w:r>
      <w:r w:rsidR="7D3891BD">
        <w:t xml:space="preserve">lphabet A worksheet </w:t>
      </w:r>
      <w:r w:rsidR="000749EC" w:rsidRPr="00E16324">
        <w:t>(a</w:t>
      </w:r>
      <w:r w:rsidR="000749EC">
        <w:t xml:space="preserve">t </w:t>
      </w:r>
      <w:hyperlink r:id="rId9" w:history="1">
        <w:r w:rsidR="000749EC">
          <w:rPr>
            <w:rStyle w:val="Hyperlink"/>
          </w:rPr>
          <w:t>http://mps.milwaukee.k12.wi.us/MPS-English/CAO/Documents/PBIS/SAIG-Curriculum/5PictureAlphabetAWorksheet.pdf</w:t>
        </w:r>
      </w:hyperlink>
      <w:r w:rsidR="000749EC">
        <w:rPr>
          <w:color w:val="000000"/>
        </w:rPr>
        <w:t>)</w:t>
      </w:r>
    </w:p>
    <w:p w14:paraId="643296D4" w14:textId="05266CCF" w:rsidR="00CB393F" w:rsidRPr="00E36783" w:rsidRDefault="00A86F8A" w:rsidP="7D3891BD">
      <w:pPr>
        <w:rPr>
          <w:b/>
          <w:bCs/>
          <w:u w:val="single"/>
        </w:rPr>
      </w:pPr>
      <w:r>
        <w:rPr>
          <w:b/>
          <w:bCs/>
          <w:u w:val="single"/>
        </w:rPr>
        <w:t>Standard Circle Setu</w:t>
      </w:r>
      <w:r w:rsidR="7D3891BD" w:rsidRPr="7D3891BD">
        <w:rPr>
          <w:b/>
          <w:bCs/>
          <w:u w:val="single"/>
        </w:rPr>
        <w:t>p</w:t>
      </w:r>
      <w:r w:rsidR="7D3891BD" w:rsidRPr="00A86F8A">
        <w:rPr>
          <w:b/>
          <w:bCs/>
        </w:rPr>
        <w:t>:</w:t>
      </w:r>
    </w:p>
    <w:p w14:paraId="770565D6" w14:textId="77777777" w:rsidR="00CB393F" w:rsidRPr="00E36783" w:rsidRDefault="7D3891BD" w:rsidP="0080699C">
      <w:pPr>
        <w:pStyle w:val="ListParagraph"/>
        <w:numPr>
          <w:ilvl w:val="0"/>
          <w:numId w:val="3"/>
        </w:numPr>
      </w:pPr>
      <w:r>
        <w:t>Chairs in a circle</w:t>
      </w:r>
    </w:p>
    <w:p w14:paraId="3ABF0CFF" w14:textId="08A08C60" w:rsidR="00CB393F" w:rsidRPr="00E36783" w:rsidRDefault="7D3891BD" w:rsidP="0080699C">
      <w:pPr>
        <w:pStyle w:val="ListParagraph"/>
        <w:numPr>
          <w:ilvl w:val="0"/>
          <w:numId w:val="3"/>
        </w:numPr>
      </w:pPr>
      <w:r>
        <w:t>Center</w:t>
      </w:r>
      <w:r w:rsidR="00766540">
        <w:t xml:space="preserve"> </w:t>
      </w:r>
      <w:r>
        <w:t>piece</w:t>
      </w:r>
    </w:p>
    <w:p w14:paraId="4E346EE4" w14:textId="29C26CC1" w:rsidR="00CB393F" w:rsidRPr="00E36783" w:rsidRDefault="00A86F8A" w:rsidP="0080699C">
      <w:pPr>
        <w:pStyle w:val="ListParagraph"/>
        <w:numPr>
          <w:ilvl w:val="0"/>
          <w:numId w:val="3"/>
        </w:numPr>
      </w:pPr>
      <w:r>
        <w:t>2–</w:t>
      </w:r>
      <w:r w:rsidR="7D3891BD">
        <w:t>3 talking pieces (to allow selection)</w:t>
      </w:r>
    </w:p>
    <w:p w14:paraId="734DFA92" w14:textId="0FA9313C" w:rsidR="00CB393F" w:rsidRPr="00E36783" w:rsidRDefault="00A86F8A" w:rsidP="7D3891BD">
      <w:pPr>
        <w:pStyle w:val="ListParagraph"/>
        <w:numPr>
          <w:ilvl w:val="0"/>
          <w:numId w:val="3"/>
        </w:numPr>
        <w:rPr>
          <w:b/>
          <w:bCs/>
          <w:u w:val="single"/>
        </w:rPr>
      </w:pPr>
      <w:r>
        <w:t>Shared a</w:t>
      </w:r>
      <w:r w:rsidR="7D3891BD">
        <w:t>greements (refer to your school PBIS expectations)</w:t>
      </w:r>
    </w:p>
    <w:p w14:paraId="4D83907E" w14:textId="77777777" w:rsidR="00CB393F" w:rsidRPr="00525B04" w:rsidRDefault="7D3891BD" w:rsidP="7D3891BD">
      <w:pPr>
        <w:rPr>
          <w:b/>
          <w:bCs/>
          <w:u w:val="single"/>
        </w:rPr>
      </w:pPr>
      <w:r w:rsidRPr="7D3891BD">
        <w:rPr>
          <w:b/>
          <w:bCs/>
          <w:u w:val="single"/>
        </w:rPr>
        <w:t>Teaching Procedure</w:t>
      </w:r>
      <w:r w:rsidRPr="00A86F8A">
        <w:rPr>
          <w:b/>
          <w:bCs/>
        </w:rPr>
        <w:t>:</w:t>
      </w:r>
    </w:p>
    <w:p w14:paraId="0B3D0B94" w14:textId="77777777" w:rsidR="00CB393F" w:rsidRDefault="7D3891BD" w:rsidP="00084E01">
      <w:pPr>
        <w:pStyle w:val="ListParagraph"/>
        <w:numPr>
          <w:ilvl w:val="0"/>
          <w:numId w:val="13"/>
        </w:numPr>
      </w:pPr>
      <w:r>
        <w:t>Welcome and names.</w:t>
      </w:r>
    </w:p>
    <w:p w14:paraId="0F478812" w14:textId="42D5F06B" w:rsidR="00CB393F" w:rsidRDefault="7D3891BD" w:rsidP="00084E01">
      <w:pPr>
        <w:pStyle w:val="ListParagraph"/>
        <w:numPr>
          <w:ilvl w:val="0"/>
          <w:numId w:val="13"/>
        </w:numPr>
      </w:pPr>
      <w:r>
        <w:t>Reminder:</w:t>
      </w:r>
      <w:r w:rsidR="00A86F8A">
        <w:t xml:space="preserve"> Shared a</w:t>
      </w:r>
      <w:r>
        <w:t>greements (refer to your school PBIS expectations)</w:t>
      </w:r>
      <w:r w:rsidR="00E56E0F">
        <w:t>.</w:t>
      </w:r>
    </w:p>
    <w:p w14:paraId="3DBDAD6C" w14:textId="0E5D5679" w:rsidR="6FB02B02" w:rsidRDefault="6FB02B02" w:rsidP="6FB02B02">
      <w:pPr>
        <w:pStyle w:val="ListParagraph"/>
        <w:numPr>
          <w:ilvl w:val="0"/>
          <w:numId w:val="13"/>
        </w:numPr>
      </w:pPr>
      <w:r w:rsidRPr="6FB02B02">
        <w:t>Begin with a mindful practice (see “Menu of Mindful Practices”)</w:t>
      </w:r>
      <w:r w:rsidR="00A86F8A">
        <w:t>.</w:t>
      </w:r>
    </w:p>
    <w:p w14:paraId="3B02D9BA" w14:textId="4BD47B25" w:rsidR="00CB393F" w:rsidRDefault="7D3891BD" w:rsidP="00084E01">
      <w:pPr>
        <w:pStyle w:val="ListParagraph"/>
        <w:numPr>
          <w:ilvl w:val="0"/>
          <w:numId w:val="13"/>
        </w:numPr>
      </w:pPr>
      <w:r>
        <w:t>Identify topic:</w:t>
      </w:r>
      <w:r w:rsidR="00A86F8A">
        <w:t xml:space="preserve"> </w:t>
      </w:r>
      <w:r>
        <w:t>FOLLOWING DIRECTIONS</w:t>
      </w:r>
    </w:p>
    <w:p w14:paraId="082D579E" w14:textId="63CFB8EA" w:rsidR="00CB393F" w:rsidRPr="00130A93" w:rsidRDefault="7D3891BD" w:rsidP="7D3891BD">
      <w:pPr>
        <w:pStyle w:val="ListParagraph"/>
        <w:numPr>
          <w:ilvl w:val="0"/>
          <w:numId w:val="13"/>
        </w:numPr>
        <w:rPr>
          <w:b/>
          <w:bCs/>
        </w:rPr>
      </w:pPr>
      <w:r>
        <w:t>Opening circle question/prompt:</w:t>
      </w:r>
      <w:r w:rsidR="00A86F8A">
        <w:t xml:space="preserve"> </w:t>
      </w:r>
      <w:r w:rsidRPr="7D3891BD">
        <w:rPr>
          <w:b/>
          <w:bCs/>
        </w:rPr>
        <w:t>What is one direction that adults must follow every day?</w:t>
      </w:r>
      <w:r w:rsidR="00A86F8A">
        <w:rPr>
          <w:b/>
          <w:bCs/>
        </w:rPr>
        <w:t xml:space="preserve"> </w:t>
      </w:r>
      <w:r>
        <w:t>or</w:t>
      </w:r>
      <w:r w:rsidRPr="7D3891BD">
        <w:rPr>
          <w:b/>
          <w:bCs/>
        </w:rPr>
        <w:t xml:space="preserve"> What is one direction that you must follow every day?</w:t>
      </w:r>
      <w:r w:rsidR="00A86F8A">
        <w:rPr>
          <w:b/>
          <w:bCs/>
        </w:rPr>
        <w:t xml:space="preserve"> </w:t>
      </w:r>
      <w:r w:rsidRPr="7D3891BD">
        <w:rPr>
          <w:b/>
          <w:bCs/>
        </w:rPr>
        <w:t>Why is that important?</w:t>
      </w:r>
    </w:p>
    <w:p w14:paraId="3E41F5D7" w14:textId="1D4E81D2" w:rsidR="00CB393F" w:rsidRDefault="7D3891BD" w:rsidP="00084E01">
      <w:pPr>
        <w:pStyle w:val="ListParagraph"/>
        <w:numPr>
          <w:ilvl w:val="0"/>
          <w:numId w:val="13"/>
        </w:numPr>
      </w:pPr>
      <w:r>
        <w:t>Explain need for skill:</w:t>
      </w:r>
      <w:r w:rsidR="00A86F8A">
        <w:t xml:space="preserve"> </w:t>
      </w:r>
    </w:p>
    <w:p w14:paraId="522B558F" w14:textId="77777777" w:rsidR="00CB393F" w:rsidRPr="00E36783" w:rsidRDefault="7D3891BD" w:rsidP="7D3891BD">
      <w:pPr>
        <w:pStyle w:val="ListParagraph"/>
        <w:numPr>
          <w:ilvl w:val="1"/>
          <w:numId w:val="13"/>
        </w:numPr>
        <w:rPr>
          <w:b/>
          <w:bCs/>
        </w:rPr>
      </w:pPr>
      <w:r w:rsidRPr="7D3891BD">
        <w:rPr>
          <w:rFonts w:cs="Verdana"/>
          <w:b/>
          <w:bCs/>
        </w:rPr>
        <w:t>Following directions helps you stay safe in everyday situations and emergencies.</w:t>
      </w:r>
    </w:p>
    <w:p w14:paraId="645615BD" w14:textId="2DCB1216" w:rsidR="00BC30AB" w:rsidRPr="00130A93" w:rsidRDefault="7D3891BD" w:rsidP="7D3891BD">
      <w:pPr>
        <w:pStyle w:val="ListParagraph"/>
        <w:numPr>
          <w:ilvl w:val="1"/>
          <w:numId w:val="13"/>
        </w:numPr>
        <w:rPr>
          <w:b/>
          <w:bCs/>
        </w:rPr>
      </w:pPr>
      <w:r w:rsidRPr="7D3891BD">
        <w:rPr>
          <w:b/>
          <w:bCs/>
        </w:rPr>
        <w:t>Following directions will help you to learn new skills</w:t>
      </w:r>
      <w:r w:rsidR="00A86F8A">
        <w:rPr>
          <w:b/>
          <w:bCs/>
        </w:rPr>
        <w:t>,</w:t>
      </w:r>
      <w:r w:rsidRPr="7D3891BD">
        <w:rPr>
          <w:b/>
          <w:bCs/>
        </w:rPr>
        <w:t xml:space="preserve"> like making your favorite sandwich or learning how to write your name.</w:t>
      </w:r>
    </w:p>
    <w:p w14:paraId="31ABCF3B" w14:textId="4E01B0AD" w:rsidR="00CB393F" w:rsidRDefault="00A86F8A" w:rsidP="0080699C">
      <w:pPr>
        <w:pStyle w:val="ListParagraph"/>
        <w:numPr>
          <w:ilvl w:val="0"/>
          <w:numId w:val="2"/>
        </w:numPr>
      </w:pPr>
      <w:r>
        <w:t>Teach learning i</w:t>
      </w:r>
      <w:r w:rsidR="7D3891BD">
        <w:t>ntentions:</w:t>
      </w:r>
    </w:p>
    <w:p w14:paraId="54BDC7B7" w14:textId="40ABAB0A" w:rsidR="00E36783" w:rsidRDefault="7D3891BD" w:rsidP="00E36783">
      <w:pPr>
        <w:pStyle w:val="ListParagraph"/>
        <w:numPr>
          <w:ilvl w:val="0"/>
          <w:numId w:val="10"/>
        </w:numPr>
        <w:spacing w:after="0"/>
      </w:pPr>
      <w:r w:rsidRPr="7D3891BD">
        <w:rPr>
          <w:b/>
          <w:bCs/>
        </w:rPr>
        <w:t>Listen (eyes watching, mouth quiet, body still, brain thinking, and ears listening).</w:t>
      </w:r>
      <w:r w:rsidR="00A86F8A">
        <w:t xml:space="preserve"> </w:t>
      </w:r>
      <w:r>
        <w:t>Discuss the importance of having children show that they are listening.</w:t>
      </w:r>
    </w:p>
    <w:p w14:paraId="7BEDADCF" w14:textId="26AB0D20" w:rsidR="00E36783" w:rsidRPr="002563EE" w:rsidRDefault="7D3891BD" w:rsidP="7D3891BD">
      <w:pPr>
        <w:pStyle w:val="ListParagraph"/>
        <w:numPr>
          <w:ilvl w:val="0"/>
          <w:numId w:val="10"/>
        </w:numPr>
        <w:spacing w:after="0"/>
        <w:rPr>
          <w:b/>
          <w:bCs/>
        </w:rPr>
      </w:pPr>
      <w:r w:rsidRPr="7D3891BD">
        <w:rPr>
          <w:b/>
          <w:bCs/>
        </w:rPr>
        <w:t>Think about it.</w:t>
      </w:r>
      <w:r w:rsidR="00A86F8A">
        <w:rPr>
          <w:b/>
          <w:bCs/>
        </w:rPr>
        <w:t xml:space="preserve"> </w:t>
      </w:r>
      <w:r>
        <w:t>Remind students to think about what is being said.</w:t>
      </w:r>
    </w:p>
    <w:p w14:paraId="08B7F316" w14:textId="65D4F972" w:rsidR="00E36783" w:rsidRPr="00D16538" w:rsidRDefault="7D3891BD" w:rsidP="00E36783">
      <w:pPr>
        <w:pStyle w:val="ListParagraph"/>
        <w:numPr>
          <w:ilvl w:val="0"/>
          <w:numId w:val="10"/>
        </w:numPr>
        <w:spacing w:after="0"/>
      </w:pPr>
      <w:r w:rsidRPr="7D3891BD">
        <w:rPr>
          <w:b/>
          <w:bCs/>
        </w:rPr>
        <w:t>Ask if needed.</w:t>
      </w:r>
      <w:r w:rsidR="00A86F8A">
        <w:rPr>
          <w:b/>
          <w:bCs/>
        </w:rPr>
        <w:t xml:space="preserve"> </w:t>
      </w:r>
      <w:r>
        <w:t>Encourage children to ask questions about anything they don’t understand. Talk about what to ask, whom to ask, and when to ask.</w:t>
      </w:r>
    </w:p>
    <w:p w14:paraId="6B8E4FD7" w14:textId="086D4742" w:rsidR="00E36783" w:rsidRPr="00D16538" w:rsidRDefault="7D3891BD" w:rsidP="7D3891BD">
      <w:pPr>
        <w:pStyle w:val="ListParagraph"/>
        <w:numPr>
          <w:ilvl w:val="0"/>
          <w:numId w:val="10"/>
        </w:numPr>
        <w:spacing w:after="0"/>
        <w:rPr>
          <w:b/>
          <w:bCs/>
          <w:sz w:val="24"/>
          <w:szCs w:val="24"/>
        </w:rPr>
      </w:pPr>
      <w:r w:rsidRPr="7D3891BD">
        <w:rPr>
          <w:b/>
          <w:bCs/>
        </w:rPr>
        <w:t>Do it</w:t>
      </w:r>
      <w:r w:rsidR="004D079B">
        <w:rPr>
          <w:b/>
          <w:bCs/>
        </w:rPr>
        <w:t>.</w:t>
      </w:r>
    </w:p>
    <w:p w14:paraId="73C85F79" w14:textId="5FD5A841" w:rsidR="00D16538" w:rsidRPr="00D16538" w:rsidRDefault="7D3891BD" w:rsidP="7D3891BD">
      <w:pPr>
        <w:pStyle w:val="ListParagraph"/>
        <w:numPr>
          <w:ilvl w:val="0"/>
          <w:numId w:val="10"/>
        </w:numPr>
        <w:spacing w:after="0"/>
        <w:rPr>
          <w:b/>
          <w:bCs/>
          <w:sz w:val="24"/>
          <w:szCs w:val="24"/>
        </w:rPr>
      </w:pPr>
      <w:r w:rsidRPr="7D3891BD">
        <w:rPr>
          <w:b/>
          <w:bCs/>
          <w:u w:val="single"/>
        </w:rPr>
        <w:lastRenderedPageBreak/>
        <w:t>Success Criteria</w:t>
      </w:r>
      <w:r w:rsidRPr="00A86F8A">
        <w:rPr>
          <w:b/>
          <w:bCs/>
        </w:rPr>
        <w:t>:</w:t>
      </w:r>
      <w:r w:rsidR="00A86F8A">
        <w:rPr>
          <w:b/>
          <w:bCs/>
        </w:rPr>
        <w:t xml:space="preserve"> </w:t>
      </w:r>
      <w:r w:rsidRPr="7D3891BD">
        <w:rPr>
          <w:b/>
          <w:bCs/>
          <w:sz w:val="24"/>
          <w:szCs w:val="24"/>
        </w:rPr>
        <w:t>We will know we are successful when we can</w:t>
      </w:r>
      <w:r w:rsidRPr="7D3891BD">
        <w:rPr>
          <w:rFonts w:cs="ArialMT"/>
          <w:b/>
          <w:bCs/>
          <w:color w:val="494949"/>
          <w:sz w:val="24"/>
          <w:szCs w:val="24"/>
        </w:rPr>
        <w:t xml:space="preserve"> </w:t>
      </w:r>
      <w:r w:rsidRPr="7D3891BD">
        <w:rPr>
          <w:rFonts w:cs="ArialMT"/>
          <w:b/>
          <w:bCs/>
          <w:sz w:val="24"/>
          <w:szCs w:val="24"/>
        </w:rPr>
        <w:t>listen carefully and think about what is being said, ask questions if needed, and do what is asked.</w:t>
      </w:r>
    </w:p>
    <w:p w14:paraId="4069CC9C" w14:textId="77777777" w:rsidR="00E36783" w:rsidRPr="002563EE" w:rsidRDefault="00E36783" w:rsidP="00D16538">
      <w:pPr>
        <w:pStyle w:val="ListParagraph"/>
        <w:spacing w:after="0"/>
        <w:ind w:left="1440"/>
        <w:rPr>
          <w:b/>
          <w:sz w:val="24"/>
        </w:rPr>
      </w:pPr>
    </w:p>
    <w:p w14:paraId="3184CA61" w14:textId="003BFDEF" w:rsidR="00084E01" w:rsidRDefault="00A86F8A" w:rsidP="00D16538">
      <w:pPr>
        <w:pStyle w:val="ListParagraph"/>
        <w:numPr>
          <w:ilvl w:val="0"/>
          <w:numId w:val="12"/>
        </w:numPr>
        <w:ind w:firstLine="0"/>
      </w:pPr>
      <w:r>
        <w:t xml:space="preserve"> Model examples and non-</w:t>
      </w:r>
      <w:r w:rsidR="7D3891BD">
        <w:t>examples of following directions:</w:t>
      </w:r>
      <w:r>
        <w:t xml:space="preserve"> </w:t>
      </w:r>
    </w:p>
    <w:p w14:paraId="7975F447" w14:textId="6E7CCFC6" w:rsidR="00CB393F" w:rsidRDefault="7D3891BD" w:rsidP="00D16538">
      <w:pPr>
        <w:pStyle w:val="ListParagraph"/>
        <w:numPr>
          <w:ilvl w:val="1"/>
          <w:numId w:val="2"/>
        </w:numPr>
        <w:ind w:left="1800"/>
      </w:pPr>
      <w:r>
        <w:t>Have a student place a book or object</w:t>
      </w:r>
      <w:r w:rsidR="00A86F8A">
        <w:t xml:space="preserve"> </w:t>
      </w:r>
      <w:r>
        <w:t>in the room and direct the teacher on how to retrieve it.</w:t>
      </w:r>
      <w:r w:rsidR="00A86F8A">
        <w:t xml:space="preserve"> </w:t>
      </w:r>
      <w:r>
        <w:t>Model good listening and following directions skills.</w:t>
      </w:r>
      <w:r w:rsidR="00A86F8A">
        <w:t xml:space="preserve"> </w:t>
      </w:r>
      <w:r>
        <w:t xml:space="preserve">Make sure to model asking a clarifying question for demonstration purposes. </w:t>
      </w:r>
    </w:p>
    <w:p w14:paraId="4E17865A" w14:textId="2145B735" w:rsidR="00CB393F" w:rsidRPr="00130A93" w:rsidRDefault="00CB393F" w:rsidP="7D3891BD">
      <w:pPr>
        <w:pStyle w:val="ListParagraph"/>
        <w:numPr>
          <w:ilvl w:val="1"/>
          <w:numId w:val="2"/>
        </w:numPr>
        <w:ind w:left="1800"/>
        <w:rPr>
          <w:b/>
          <w:bCs/>
        </w:rPr>
      </w:pPr>
      <w:r>
        <w:t xml:space="preserve">Ask </w:t>
      </w:r>
      <w:r w:rsidR="00D16538">
        <w:t>students</w:t>
      </w:r>
      <w:r>
        <w:t>:</w:t>
      </w:r>
      <w:r w:rsidR="00A86F8A">
        <w:t xml:space="preserve"> </w:t>
      </w:r>
      <w:r w:rsidRPr="7D3891BD">
        <w:rPr>
          <w:b/>
          <w:bCs/>
        </w:rPr>
        <w:t>What did you notice about how I listened and</w:t>
      </w:r>
      <w:r w:rsidR="00D16538" w:rsidRPr="7D3891BD">
        <w:rPr>
          <w:b/>
          <w:bCs/>
        </w:rPr>
        <w:t xml:space="preserve"> followed the directions given?</w:t>
      </w:r>
      <w:r w:rsidRPr="00130A93">
        <w:rPr>
          <w:b/>
        </w:rPr>
        <w:tab/>
      </w:r>
    </w:p>
    <w:p w14:paraId="5B747C25" w14:textId="77777777" w:rsidR="00CB393F" w:rsidRDefault="7D3891BD" w:rsidP="00D16538">
      <w:pPr>
        <w:pStyle w:val="ListParagraph"/>
        <w:numPr>
          <w:ilvl w:val="1"/>
          <w:numId w:val="2"/>
        </w:numPr>
        <w:ind w:left="1800"/>
      </w:pPr>
      <w:r>
        <w:t>Have a student place a book or object in the room and direct the teacher on how to retrieve it. Model poor listening and following directions skills.</w:t>
      </w:r>
    </w:p>
    <w:p w14:paraId="660A4158" w14:textId="1889795E" w:rsidR="00CB393F" w:rsidRDefault="00CB393F" w:rsidP="7D3891BD">
      <w:pPr>
        <w:pStyle w:val="ListParagraph"/>
        <w:numPr>
          <w:ilvl w:val="1"/>
          <w:numId w:val="2"/>
        </w:numPr>
        <w:ind w:left="1800"/>
        <w:rPr>
          <w:b/>
          <w:bCs/>
        </w:rPr>
      </w:pPr>
      <w:r>
        <w:t xml:space="preserve">Ask </w:t>
      </w:r>
      <w:r w:rsidR="00D16538">
        <w:t>students</w:t>
      </w:r>
      <w:r>
        <w:t>:</w:t>
      </w:r>
      <w:r w:rsidR="00A86F8A">
        <w:t xml:space="preserve"> </w:t>
      </w:r>
      <w:r w:rsidRPr="7D3891BD">
        <w:rPr>
          <w:b/>
          <w:bCs/>
        </w:rPr>
        <w:t>What did you notice about how I listened an</w:t>
      </w:r>
      <w:r w:rsidR="00D16538" w:rsidRPr="7D3891BD">
        <w:rPr>
          <w:b/>
          <w:bCs/>
        </w:rPr>
        <w:t>d followed the directions given? How could I have done better?</w:t>
      </w:r>
    </w:p>
    <w:p w14:paraId="02F465D2" w14:textId="77777777" w:rsidR="00084E01" w:rsidRDefault="00084E01" w:rsidP="00084E01">
      <w:pPr>
        <w:pStyle w:val="ListParagraph"/>
        <w:ind w:left="1440"/>
        <w:rPr>
          <w:b/>
        </w:rPr>
      </w:pPr>
    </w:p>
    <w:p w14:paraId="0D7A190B" w14:textId="6BF60475" w:rsidR="00084E01" w:rsidRPr="00084E01" w:rsidRDefault="7D3891BD" w:rsidP="7D3891BD">
      <w:pPr>
        <w:pStyle w:val="ListParagraph"/>
        <w:numPr>
          <w:ilvl w:val="0"/>
          <w:numId w:val="12"/>
        </w:numPr>
        <w:ind w:left="1080"/>
        <w:rPr>
          <w:b/>
          <w:bCs/>
        </w:rPr>
      </w:pPr>
      <w:r>
        <w:t>Provide</w:t>
      </w:r>
      <w:r w:rsidR="00543A03">
        <w:t xml:space="preserve"> students with examples and non-</w:t>
      </w:r>
      <w:r>
        <w:t>examples of following directions</w:t>
      </w:r>
      <w:r w:rsidR="00543A03">
        <w:t>,</w:t>
      </w:r>
      <w:r>
        <w:t xml:space="preserve"> such as:</w:t>
      </w:r>
    </w:p>
    <w:p w14:paraId="096E6B83" w14:textId="5C313DA0" w:rsidR="00084E01" w:rsidRDefault="7D3891BD" w:rsidP="00B36BA9">
      <w:pPr>
        <w:pStyle w:val="ListParagraph"/>
        <w:numPr>
          <w:ilvl w:val="0"/>
          <w:numId w:val="16"/>
        </w:numPr>
        <w:ind w:left="1800"/>
      </w:pPr>
      <w:r>
        <w:t>Allow all students to practice following directions by having them retrieve items in the room that you have pre-selected.</w:t>
      </w:r>
      <w:r w:rsidR="00A86F8A">
        <w:t xml:space="preserve"> </w:t>
      </w:r>
      <w:r>
        <w:t>They will have to listen and ask questions to know if they have found the right object.</w:t>
      </w:r>
    </w:p>
    <w:p w14:paraId="3D050E82" w14:textId="77777777" w:rsidR="00084E01" w:rsidRPr="00084E01" w:rsidRDefault="7D3891BD" w:rsidP="00B36BA9">
      <w:pPr>
        <w:pStyle w:val="ListParagraph"/>
        <w:numPr>
          <w:ilvl w:val="0"/>
          <w:numId w:val="16"/>
        </w:numPr>
        <w:ind w:left="1800"/>
      </w:pPr>
      <w:r>
        <w:t xml:space="preserve">Practice procedures for fire drill. </w:t>
      </w:r>
    </w:p>
    <w:p w14:paraId="70AEB558" w14:textId="77777777" w:rsidR="00084E01" w:rsidRPr="00084E01" w:rsidRDefault="00084E01" w:rsidP="00084E01">
      <w:pPr>
        <w:pStyle w:val="ListParagraph"/>
        <w:rPr>
          <w:b/>
        </w:rPr>
      </w:pPr>
    </w:p>
    <w:p w14:paraId="48B3C37A" w14:textId="5B116597" w:rsidR="00AD5F55" w:rsidRDefault="7D3891BD" w:rsidP="00A86F8A">
      <w:pPr>
        <w:pStyle w:val="ListParagraph"/>
        <w:numPr>
          <w:ilvl w:val="0"/>
          <w:numId w:val="12"/>
        </w:numPr>
        <w:ind w:left="1080"/>
      </w:pPr>
      <w:r>
        <w:t>Practice/Role Play</w:t>
      </w:r>
      <w:r w:rsidR="00A86F8A">
        <w:t xml:space="preserve"> </w:t>
      </w:r>
      <w:r>
        <w:t>3x:</w:t>
      </w:r>
      <w:r w:rsidR="00A86F8A">
        <w:t xml:space="preserve"> </w:t>
      </w:r>
      <w:r w:rsidRPr="7D3891BD">
        <w:rPr>
          <w:rFonts w:eastAsia="Times New Roman"/>
          <w:color w:val="000000" w:themeColor="text1"/>
        </w:rPr>
        <w:t>Have each student describe a situation in which they might want to use this skill. Role play these situations</w:t>
      </w:r>
      <w:r w:rsidR="00543A03">
        <w:rPr>
          <w:rFonts w:eastAsia="Times New Roman"/>
          <w:color w:val="000000" w:themeColor="text1"/>
        </w:rPr>
        <w:t>,</w:t>
      </w:r>
      <w:r w:rsidRPr="7D3891BD">
        <w:rPr>
          <w:rFonts w:eastAsia="Times New Roman"/>
          <w:color w:val="000000" w:themeColor="text1"/>
        </w:rPr>
        <w:t xml:space="preserve"> or use the examples below. (For a detailed model of how to use role play and give feedback, see </w:t>
      </w:r>
      <w:r w:rsidRPr="7D3891BD">
        <w:rPr>
          <w:rFonts w:eastAsia="Times New Roman"/>
          <w:i/>
          <w:iCs/>
          <w:color w:val="000000" w:themeColor="text1"/>
        </w:rPr>
        <w:t>Skillstreaming</w:t>
      </w:r>
      <w:r w:rsidRPr="7D3891BD">
        <w:rPr>
          <w:rFonts w:eastAsia="Times New Roman"/>
          <w:color w:val="000000" w:themeColor="text1"/>
        </w:rPr>
        <w:t>.)</w:t>
      </w:r>
      <w:r>
        <w:t xml:space="preserve"> </w:t>
      </w:r>
    </w:p>
    <w:p w14:paraId="6D5E9B71" w14:textId="77777777" w:rsidR="00CB393F" w:rsidRDefault="7D3891BD" w:rsidP="00B36BA9">
      <w:pPr>
        <w:pStyle w:val="ListParagraph"/>
        <w:numPr>
          <w:ilvl w:val="1"/>
          <w:numId w:val="16"/>
        </w:numPr>
        <w:ind w:left="1800"/>
      </w:pPr>
      <w:r>
        <w:t>Have students follow your directions in completing a simple puzzle or stacking activity.</w:t>
      </w:r>
    </w:p>
    <w:p w14:paraId="50F27BC8" w14:textId="17E6F213" w:rsidR="004C5B79" w:rsidRDefault="7D3891BD" w:rsidP="00B36BA9">
      <w:pPr>
        <w:pStyle w:val="ListParagraph"/>
        <w:numPr>
          <w:ilvl w:val="1"/>
          <w:numId w:val="16"/>
        </w:numPr>
        <w:ind w:left="1800"/>
      </w:pPr>
      <w:r>
        <w:t>Provide students with a crayon and a small piece of paper.</w:t>
      </w:r>
      <w:r w:rsidR="00A86F8A">
        <w:t xml:space="preserve"> </w:t>
      </w:r>
      <w:r>
        <w:t>Give directions to students to draw a simple design on the paper.</w:t>
      </w:r>
    </w:p>
    <w:p w14:paraId="35EF598B" w14:textId="221DA718" w:rsidR="00CB393F" w:rsidRDefault="00543A03" w:rsidP="7D3891BD">
      <w:pPr>
        <w:rPr>
          <w:b/>
          <w:bCs/>
          <w:u w:val="single"/>
        </w:rPr>
      </w:pPr>
      <w:r>
        <w:rPr>
          <w:b/>
          <w:bCs/>
          <w:u w:val="single"/>
        </w:rPr>
        <w:t>Activity to Practice S</w:t>
      </w:r>
      <w:r w:rsidR="7D3891BD" w:rsidRPr="7D3891BD">
        <w:rPr>
          <w:b/>
          <w:bCs/>
          <w:u w:val="single"/>
        </w:rPr>
        <w:t>kill</w:t>
      </w:r>
      <w:r w:rsidR="7D3891BD" w:rsidRPr="00543A03">
        <w:rPr>
          <w:b/>
          <w:bCs/>
        </w:rPr>
        <w:t>:</w:t>
      </w:r>
      <w:r w:rsidR="00A86F8A" w:rsidRPr="00543A03">
        <w:rPr>
          <w:b/>
          <w:bCs/>
        </w:rPr>
        <w:t xml:space="preserve"> </w:t>
      </w:r>
    </w:p>
    <w:p w14:paraId="40B2671B" w14:textId="77777777" w:rsidR="00AA43A9" w:rsidRPr="00AA43A9" w:rsidRDefault="7D3891BD" w:rsidP="7D3891BD">
      <w:pPr>
        <w:pStyle w:val="NoSpacing"/>
        <w:rPr>
          <w:u w:val="single"/>
        </w:rPr>
      </w:pPr>
      <w:r w:rsidRPr="7D3891BD">
        <w:rPr>
          <w:u w:val="single"/>
        </w:rPr>
        <w:t>PB&amp;J</w:t>
      </w:r>
    </w:p>
    <w:p w14:paraId="4B97FFD3" w14:textId="77777777" w:rsidR="00AA43A9" w:rsidRDefault="7D3891BD" w:rsidP="00AA43A9">
      <w:pPr>
        <w:pStyle w:val="NoSpacing"/>
      </w:pPr>
      <w:r>
        <w:t>Have students follow your directions to make a simple peanut butter and jelly sandwich.</w:t>
      </w:r>
    </w:p>
    <w:p w14:paraId="101DED6E" w14:textId="77777777" w:rsidR="00AA43A9" w:rsidRDefault="00AA43A9" w:rsidP="00AA43A9">
      <w:pPr>
        <w:pStyle w:val="NoSpacing"/>
      </w:pPr>
    </w:p>
    <w:p w14:paraId="5358D766" w14:textId="77777777" w:rsidR="00A3416F" w:rsidRPr="00AA43A9" w:rsidRDefault="7D3891BD" w:rsidP="00AA43A9">
      <w:pPr>
        <w:pStyle w:val="NoSpacing"/>
      </w:pPr>
      <w:r w:rsidRPr="7D3891BD">
        <w:rPr>
          <w:u w:val="single"/>
        </w:rPr>
        <w:t>Find the Letter</w:t>
      </w:r>
    </w:p>
    <w:p w14:paraId="19B04094" w14:textId="6CFE8A94" w:rsidR="00CB393F" w:rsidRDefault="7D3891BD" w:rsidP="7D3891BD">
      <w:pPr>
        <w:pStyle w:val="NoSpacing"/>
        <w:rPr>
          <w:rFonts w:cs="CenturyGothic"/>
        </w:rPr>
      </w:pPr>
      <w:r>
        <w:t>Complete the Picture Alphabet A worksheet.</w:t>
      </w:r>
      <w:r w:rsidR="00A86F8A">
        <w:t xml:space="preserve"> </w:t>
      </w:r>
      <w:r w:rsidRPr="7D3891BD">
        <w:rPr>
          <w:rFonts w:cs="CenturyGothic"/>
        </w:rPr>
        <w:t>Have students find the letter</w:t>
      </w:r>
      <w:r w:rsidR="00B91C40">
        <w:rPr>
          <w:rFonts w:cs="CenturyGothic"/>
        </w:rPr>
        <w:t>s</w:t>
      </w:r>
      <w:r w:rsidRPr="7D3891BD">
        <w:rPr>
          <w:rFonts w:cs="CenturyGothic"/>
        </w:rPr>
        <w:t xml:space="preserve"> A</w:t>
      </w:r>
      <w:r w:rsidR="00B91C40">
        <w:rPr>
          <w:rFonts w:cs="CenturyGothic"/>
        </w:rPr>
        <w:t xml:space="preserve">, </w:t>
      </w:r>
      <w:bookmarkStart w:id="0" w:name="_GoBack"/>
      <w:bookmarkEnd w:id="0"/>
      <w:r w:rsidRPr="7D3891BD">
        <w:rPr>
          <w:rFonts w:cs="CenturyGothic"/>
        </w:rPr>
        <w:t>a in the picture. Find words that start with the letter</w:t>
      </w:r>
      <w:r w:rsidR="00B91C40">
        <w:rPr>
          <w:rFonts w:cs="CenturyGothic"/>
        </w:rPr>
        <w:t>s</w:t>
      </w:r>
      <w:r w:rsidRPr="7D3891BD">
        <w:rPr>
          <w:rFonts w:cs="CenturyGothic"/>
        </w:rPr>
        <w:t xml:space="preserve"> A</w:t>
      </w:r>
      <w:r w:rsidR="00B91C40">
        <w:rPr>
          <w:rFonts w:cs="CenturyGothic"/>
        </w:rPr>
        <w:t xml:space="preserve">, </w:t>
      </w:r>
      <w:r w:rsidRPr="7D3891BD">
        <w:rPr>
          <w:rFonts w:cs="CenturyGothic"/>
        </w:rPr>
        <w:t>a. Color the picture.</w:t>
      </w:r>
    </w:p>
    <w:p w14:paraId="384F0331" w14:textId="77777777" w:rsidR="00AA43A9" w:rsidRPr="00427495" w:rsidRDefault="00AA43A9" w:rsidP="00AA43A9">
      <w:pPr>
        <w:pStyle w:val="NoSpacing"/>
      </w:pPr>
    </w:p>
    <w:p w14:paraId="064BEC31" w14:textId="0A880689" w:rsidR="00CB393F" w:rsidRDefault="7D3891BD" w:rsidP="7D3891BD">
      <w:pPr>
        <w:rPr>
          <w:b/>
          <w:bCs/>
        </w:rPr>
      </w:pPr>
      <w:r w:rsidRPr="7D3891BD">
        <w:rPr>
          <w:b/>
          <w:bCs/>
          <w:u w:val="single"/>
        </w:rPr>
        <w:t>Closing Circle Questions</w:t>
      </w:r>
      <w:r w:rsidRPr="00543A03">
        <w:rPr>
          <w:b/>
          <w:bCs/>
        </w:rPr>
        <w:t>:</w:t>
      </w:r>
      <w:r w:rsidR="00A86F8A">
        <w:rPr>
          <w:b/>
          <w:bCs/>
        </w:rPr>
        <w:t xml:space="preserve"> </w:t>
      </w:r>
      <w:r w:rsidRPr="7D3891BD">
        <w:rPr>
          <w:b/>
          <w:bCs/>
        </w:rPr>
        <w:t>Who will give you directions this week</w:t>
      </w:r>
      <w:r w:rsidR="002D28E1">
        <w:rPr>
          <w:b/>
          <w:bCs/>
        </w:rPr>
        <w:t>,</w:t>
      </w:r>
      <w:r w:rsidRPr="7D3891BD">
        <w:rPr>
          <w:b/>
          <w:bCs/>
        </w:rPr>
        <w:t xml:space="preserve"> and how will you practice following those directions</w:t>
      </w:r>
      <w:r w:rsidR="002D28E1">
        <w:rPr>
          <w:b/>
          <w:bCs/>
        </w:rPr>
        <w:t>?</w:t>
      </w:r>
      <w:r w:rsidRPr="7D3891BD">
        <w:rPr>
          <w:b/>
          <w:bCs/>
        </w:rPr>
        <w:t xml:space="preserve"> (Listen. Think a</w:t>
      </w:r>
      <w:r w:rsidR="002D28E1">
        <w:rPr>
          <w:b/>
          <w:bCs/>
        </w:rPr>
        <w:t>bout it. Ask if needed. Do it!)</w:t>
      </w:r>
    </w:p>
    <w:p w14:paraId="212A571A" w14:textId="77777777" w:rsidR="00AD5F55" w:rsidRDefault="00AD5F55">
      <w:pPr>
        <w:rPr>
          <w:b/>
        </w:rPr>
      </w:pPr>
    </w:p>
    <w:p w14:paraId="397AC66B" w14:textId="77777777" w:rsidR="00AD5F55" w:rsidRDefault="00AD5F55">
      <w:pPr>
        <w:rPr>
          <w:b/>
        </w:rPr>
      </w:pPr>
    </w:p>
    <w:p w14:paraId="41DA7F4E" w14:textId="77777777" w:rsidR="00AD5F55" w:rsidRPr="003B6580" w:rsidRDefault="00AD5F55">
      <w:pPr>
        <w:rPr>
          <w:b/>
        </w:rPr>
      </w:pPr>
    </w:p>
    <w:sectPr w:rsidR="00AD5F55" w:rsidRPr="003B6580" w:rsidSect="00D86C9B">
      <w:headerReference w:type="default" r:id="rId10"/>
      <w:footerReference w:type="default" r:id="rId11"/>
      <w:pgSz w:w="12240" w:h="15840"/>
      <w:pgMar w:top="108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C73C9A" w14:textId="77777777" w:rsidR="00543A03" w:rsidRDefault="00543A03">
      <w:pPr>
        <w:spacing w:after="0" w:line="240" w:lineRule="auto"/>
      </w:pPr>
      <w:r>
        <w:separator/>
      </w:r>
    </w:p>
  </w:endnote>
  <w:endnote w:type="continuationSeparator" w:id="0">
    <w:p w14:paraId="7BF5F4BE" w14:textId="77777777" w:rsidR="00543A03" w:rsidRDefault="00543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2AE70" w14:textId="1C634D52" w:rsidR="00543A03" w:rsidRPr="00A86F8A" w:rsidRDefault="00543A03" w:rsidP="00A86F8A">
    <w:pPr>
      <w:pStyle w:val="Footer"/>
      <w:tabs>
        <w:tab w:val="clear" w:pos="4680"/>
        <w:tab w:val="center" w:pos="4950"/>
      </w:tabs>
      <w:spacing w:line="300" w:lineRule="exact"/>
      <w:rPr>
        <w:sz w:val="18"/>
        <w:szCs w:val="18"/>
      </w:rPr>
    </w:pPr>
    <w:r w:rsidRPr="00A86F8A">
      <w:rPr>
        <w:rFonts w:cs="Calibri"/>
        <w:sz w:val="18"/>
        <w:szCs w:val="18"/>
      </w:rPr>
      <w:t xml:space="preserve">Milwaukee Public Schools </w:t>
    </w:r>
    <w:r>
      <w:rPr>
        <w:rFonts w:cs="Calibri"/>
        <w:sz w:val="18"/>
        <w:szCs w:val="18"/>
      </w:rPr>
      <w:tab/>
    </w:r>
    <w:r w:rsidRPr="00A86F8A">
      <w:rPr>
        <w:rFonts w:cs="Calibri"/>
        <w:sz w:val="18"/>
        <w:szCs w:val="18"/>
      </w:rPr>
      <w:t xml:space="preserve">Office of Academics </w:t>
    </w:r>
    <w:r>
      <w:rPr>
        <w:rFonts w:cs="Calibri"/>
        <w:sz w:val="18"/>
        <w:szCs w:val="18"/>
      </w:rPr>
      <w:tab/>
    </w:r>
    <w:r w:rsidRPr="00A86F8A">
      <w:rPr>
        <w:rFonts w:cs="Calibri"/>
        <w:sz w:val="18"/>
        <w:szCs w:val="18"/>
      </w:rPr>
      <w:t>June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26B8C" w14:textId="77777777" w:rsidR="00543A03" w:rsidRDefault="00543A03">
      <w:pPr>
        <w:spacing w:after="0" w:line="240" w:lineRule="auto"/>
      </w:pPr>
      <w:r>
        <w:separator/>
      </w:r>
    </w:p>
  </w:footnote>
  <w:footnote w:type="continuationSeparator" w:id="0">
    <w:p w14:paraId="2500D7BD" w14:textId="77777777" w:rsidR="00543A03" w:rsidRDefault="00543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543A03" w14:paraId="161AABB2" w14:textId="77777777" w:rsidTr="0983574F">
      <w:tc>
        <w:tcPr>
          <w:tcW w:w="3120" w:type="dxa"/>
        </w:tcPr>
        <w:p w14:paraId="5B0BE22F" w14:textId="5DCFE02E" w:rsidR="00543A03" w:rsidRDefault="00543A03" w:rsidP="0983574F">
          <w:pPr>
            <w:pStyle w:val="Header"/>
            <w:ind w:left="-115"/>
          </w:pPr>
        </w:p>
      </w:tc>
      <w:tc>
        <w:tcPr>
          <w:tcW w:w="3120" w:type="dxa"/>
        </w:tcPr>
        <w:p w14:paraId="159BFD41" w14:textId="41C08AF6" w:rsidR="00543A03" w:rsidRDefault="00543A03" w:rsidP="0983574F">
          <w:pPr>
            <w:pStyle w:val="Header"/>
            <w:jc w:val="center"/>
          </w:pPr>
        </w:p>
      </w:tc>
      <w:tc>
        <w:tcPr>
          <w:tcW w:w="3120" w:type="dxa"/>
        </w:tcPr>
        <w:p w14:paraId="15ED910B" w14:textId="4CBABB30" w:rsidR="00543A03" w:rsidRDefault="00543A03" w:rsidP="0983574F">
          <w:pPr>
            <w:pStyle w:val="Header"/>
            <w:ind w:right="-115"/>
            <w:jc w:val="right"/>
          </w:pPr>
        </w:p>
      </w:tc>
    </w:tr>
  </w:tbl>
  <w:p w14:paraId="2F529C53" w14:textId="5DAEE127" w:rsidR="00543A03" w:rsidRDefault="00543A03" w:rsidP="098357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1297D"/>
    <w:multiLevelType w:val="hybridMultilevel"/>
    <w:tmpl w:val="C2CEFC14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41692"/>
    <w:multiLevelType w:val="hybridMultilevel"/>
    <w:tmpl w:val="36642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27C69"/>
    <w:multiLevelType w:val="hybridMultilevel"/>
    <w:tmpl w:val="522607B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315CAD"/>
    <w:multiLevelType w:val="hybridMultilevel"/>
    <w:tmpl w:val="15A4A1DE"/>
    <w:lvl w:ilvl="0" w:tplc="23DAA82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001A8"/>
    <w:multiLevelType w:val="hybridMultilevel"/>
    <w:tmpl w:val="8528F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61952"/>
    <w:multiLevelType w:val="hybridMultilevel"/>
    <w:tmpl w:val="11AEC7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729E9"/>
    <w:multiLevelType w:val="hybridMultilevel"/>
    <w:tmpl w:val="ECCA83C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03F5E"/>
    <w:multiLevelType w:val="hybridMultilevel"/>
    <w:tmpl w:val="9E48B22C"/>
    <w:lvl w:ilvl="0" w:tplc="237CB6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175FEF"/>
    <w:multiLevelType w:val="hybridMultilevel"/>
    <w:tmpl w:val="372CF24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861F9A"/>
    <w:multiLevelType w:val="hybridMultilevel"/>
    <w:tmpl w:val="12F807D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BBF32F9"/>
    <w:multiLevelType w:val="hybridMultilevel"/>
    <w:tmpl w:val="4DDE9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530FD"/>
    <w:multiLevelType w:val="hybridMultilevel"/>
    <w:tmpl w:val="8F1A761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D031698"/>
    <w:multiLevelType w:val="hybridMultilevel"/>
    <w:tmpl w:val="DD7EEBE8"/>
    <w:lvl w:ilvl="0" w:tplc="B1DCF1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E0D299E"/>
    <w:multiLevelType w:val="hybridMultilevel"/>
    <w:tmpl w:val="B322BA04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C675CDE"/>
    <w:multiLevelType w:val="hybridMultilevel"/>
    <w:tmpl w:val="0E820DF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FDF60FB"/>
    <w:multiLevelType w:val="hybridMultilevel"/>
    <w:tmpl w:val="2CD40B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6E3A0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0"/>
  </w:num>
  <w:num w:numId="4">
    <w:abstractNumId w:val="4"/>
  </w:num>
  <w:num w:numId="5">
    <w:abstractNumId w:val="12"/>
  </w:num>
  <w:num w:numId="6">
    <w:abstractNumId w:val="7"/>
  </w:num>
  <w:num w:numId="7">
    <w:abstractNumId w:val="9"/>
  </w:num>
  <w:num w:numId="8">
    <w:abstractNumId w:val="5"/>
  </w:num>
  <w:num w:numId="9">
    <w:abstractNumId w:val="0"/>
  </w:num>
  <w:num w:numId="10">
    <w:abstractNumId w:val="11"/>
  </w:num>
  <w:num w:numId="11">
    <w:abstractNumId w:val="2"/>
  </w:num>
  <w:num w:numId="12">
    <w:abstractNumId w:val="3"/>
  </w:num>
  <w:num w:numId="13">
    <w:abstractNumId w:val="8"/>
  </w:num>
  <w:num w:numId="14">
    <w:abstractNumId w:val="6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36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99C"/>
    <w:rsid w:val="00055715"/>
    <w:rsid w:val="000749EC"/>
    <w:rsid w:val="00076B08"/>
    <w:rsid w:val="00084E01"/>
    <w:rsid w:val="00091103"/>
    <w:rsid w:val="00130A93"/>
    <w:rsid w:val="00183E05"/>
    <w:rsid w:val="002563EE"/>
    <w:rsid w:val="00256707"/>
    <w:rsid w:val="00265014"/>
    <w:rsid w:val="002D28E1"/>
    <w:rsid w:val="002F6816"/>
    <w:rsid w:val="003B6580"/>
    <w:rsid w:val="003F336F"/>
    <w:rsid w:val="004134D5"/>
    <w:rsid w:val="00427495"/>
    <w:rsid w:val="004359FA"/>
    <w:rsid w:val="004A4E01"/>
    <w:rsid w:val="004C5B79"/>
    <w:rsid w:val="004D079B"/>
    <w:rsid w:val="004F66DC"/>
    <w:rsid w:val="00502D3E"/>
    <w:rsid w:val="00504BC8"/>
    <w:rsid w:val="00511968"/>
    <w:rsid w:val="00525B04"/>
    <w:rsid w:val="00543A03"/>
    <w:rsid w:val="0056651B"/>
    <w:rsid w:val="005C3B5B"/>
    <w:rsid w:val="00626CD4"/>
    <w:rsid w:val="006C7E3D"/>
    <w:rsid w:val="006F6BEE"/>
    <w:rsid w:val="007249D8"/>
    <w:rsid w:val="00766540"/>
    <w:rsid w:val="007A2A67"/>
    <w:rsid w:val="0080699C"/>
    <w:rsid w:val="008305DC"/>
    <w:rsid w:val="00832DCD"/>
    <w:rsid w:val="00874E58"/>
    <w:rsid w:val="008B6041"/>
    <w:rsid w:val="0095131C"/>
    <w:rsid w:val="00A3416F"/>
    <w:rsid w:val="00A47492"/>
    <w:rsid w:val="00A71BB2"/>
    <w:rsid w:val="00A86F8A"/>
    <w:rsid w:val="00A942FB"/>
    <w:rsid w:val="00AA43A9"/>
    <w:rsid w:val="00AD5F55"/>
    <w:rsid w:val="00B1220E"/>
    <w:rsid w:val="00B3323A"/>
    <w:rsid w:val="00B36BA9"/>
    <w:rsid w:val="00B91C40"/>
    <w:rsid w:val="00B97B62"/>
    <w:rsid w:val="00BC30AB"/>
    <w:rsid w:val="00C47B0C"/>
    <w:rsid w:val="00C943A6"/>
    <w:rsid w:val="00CB393F"/>
    <w:rsid w:val="00CE3E77"/>
    <w:rsid w:val="00D00132"/>
    <w:rsid w:val="00D16538"/>
    <w:rsid w:val="00D86C9B"/>
    <w:rsid w:val="00DF75E2"/>
    <w:rsid w:val="00E13DDA"/>
    <w:rsid w:val="00E36783"/>
    <w:rsid w:val="00E424F6"/>
    <w:rsid w:val="00E56E0F"/>
    <w:rsid w:val="00FA32CA"/>
    <w:rsid w:val="0983574F"/>
    <w:rsid w:val="6FB02B02"/>
    <w:rsid w:val="7D3891B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71E40"/>
  <w15:chartTrackingRefBased/>
  <w15:docId w15:val="{55F43687-E6F4-4DB7-87F4-E21EC3ECB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49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69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3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0A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84E01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0749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ps.milwaukee.k12.wi.us/MPS-English/CAO/Documents/PBIS/SAIG-Curriculum/5PictureAlphabetAWorkshe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D5B9D-7673-4667-8681-5083D4077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Classroom Survival Skills – K4-K5</vt:lpstr>
    </vt:vector>
  </TitlesOfParts>
  <Company>Milwaukee Public Schools</Company>
  <LinksUpToDate>false</LinksUpToDate>
  <CharactersWithSpaces>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Classroom Survival Skills – K4-K5</dc:title>
  <dc:subject/>
  <dc:creator>MPS</dc:creator>
  <cp:keywords/>
  <cp:lastModifiedBy>Hayes, Juliette</cp:lastModifiedBy>
  <cp:revision>14</cp:revision>
  <cp:lastPrinted>2012-05-30T16:01:00Z</cp:lastPrinted>
  <dcterms:created xsi:type="dcterms:W3CDTF">2017-08-14T14:48:00Z</dcterms:created>
  <dcterms:modified xsi:type="dcterms:W3CDTF">2017-08-14T18:04:00Z</dcterms:modified>
</cp:coreProperties>
</file>