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82977" w14:textId="7521C40C" w:rsidR="3362BACC" w:rsidRDefault="00F10CB9" w:rsidP="3362BAC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046430" wp14:editId="599A435E">
            <wp:simplePos x="0" y="0"/>
            <wp:positionH relativeFrom="column">
              <wp:posOffset>-177800</wp:posOffset>
            </wp:positionH>
            <wp:positionV relativeFrom="paragraph">
              <wp:posOffset>-298662</wp:posOffset>
            </wp:positionV>
            <wp:extent cx="1714500" cy="660400"/>
            <wp:effectExtent l="0" t="0" r="0" b="0"/>
            <wp:wrapNone/>
            <wp:docPr id="32756774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182" cy="661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020308F" w14:textId="4E2178BD" w:rsidR="0080699C" w:rsidRDefault="0080699C" w:rsidP="1386497D">
      <w:pPr>
        <w:pStyle w:val="NoSpacing"/>
        <w:spacing w:line="276" w:lineRule="auto"/>
      </w:pPr>
    </w:p>
    <w:p w14:paraId="0CF35665" w14:textId="49E1148F" w:rsidR="0080699C" w:rsidRDefault="00632849" w:rsidP="00A40BE1">
      <w:pPr>
        <w:pStyle w:val="NoSpacing"/>
        <w:spacing w:line="276" w:lineRule="auto"/>
        <w:jc w:val="center"/>
      </w:pPr>
      <w:r>
        <w:t>Classroom Survival Skills K4–</w:t>
      </w:r>
      <w:r w:rsidR="1386497D">
        <w:t>K5</w:t>
      </w:r>
    </w:p>
    <w:p w14:paraId="445853ED" w14:textId="77777777" w:rsidR="00A40BE1" w:rsidRPr="0080699C" w:rsidRDefault="00A40BE1" w:rsidP="00A40BE1">
      <w:pPr>
        <w:pStyle w:val="NoSpacing"/>
        <w:spacing w:line="276" w:lineRule="auto"/>
        <w:jc w:val="center"/>
      </w:pPr>
    </w:p>
    <w:p w14:paraId="2E6F4A7E" w14:textId="0C2C19F6" w:rsidR="00A47492" w:rsidRPr="008420A7" w:rsidRDefault="3362BACC" w:rsidP="3362BACC">
      <w:pPr>
        <w:pStyle w:val="NoSpacing"/>
        <w:spacing w:line="276" w:lineRule="auto"/>
        <w:rPr>
          <w:sz w:val="28"/>
          <w:szCs w:val="28"/>
        </w:rPr>
      </w:pPr>
      <w:r w:rsidRPr="3362BACC">
        <w:rPr>
          <w:b/>
          <w:bCs/>
          <w:sz w:val="28"/>
          <w:szCs w:val="28"/>
          <w:u w:val="single"/>
        </w:rPr>
        <w:t>Topic</w:t>
      </w:r>
      <w:r w:rsidRPr="00CD3D8E">
        <w:rPr>
          <w:b/>
          <w:sz w:val="28"/>
          <w:szCs w:val="28"/>
        </w:rPr>
        <w:t>:</w:t>
      </w:r>
      <w:r w:rsidR="00CD3D8E">
        <w:rPr>
          <w:sz w:val="28"/>
          <w:szCs w:val="28"/>
        </w:rPr>
        <w:t xml:space="preserve"> </w:t>
      </w:r>
      <w:r w:rsidRPr="3362BACC">
        <w:rPr>
          <w:sz w:val="28"/>
          <w:szCs w:val="28"/>
        </w:rPr>
        <w:t>Asking a Question in Class</w:t>
      </w:r>
    </w:p>
    <w:p w14:paraId="2DECC9FC" w14:textId="77777777" w:rsidR="00A40BE1" w:rsidRDefault="00A40BE1" w:rsidP="00A40BE1">
      <w:pPr>
        <w:pStyle w:val="NoSpacing"/>
        <w:spacing w:line="276" w:lineRule="auto"/>
        <w:rPr>
          <w:b/>
          <w:u w:val="single"/>
        </w:rPr>
      </w:pPr>
    </w:p>
    <w:p w14:paraId="5D6091D0" w14:textId="1C78C45A" w:rsidR="00A40BE1" w:rsidRDefault="3362BACC" w:rsidP="00A40BE1">
      <w:pPr>
        <w:pStyle w:val="NoSpacing"/>
        <w:spacing w:line="276" w:lineRule="auto"/>
      </w:pPr>
      <w:r w:rsidRPr="3362BACC">
        <w:rPr>
          <w:b/>
          <w:bCs/>
          <w:u w:val="single"/>
        </w:rPr>
        <w:t>Learning Intentions</w:t>
      </w:r>
      <w:r w:rsidRPr="00632849">
        <w:rPr>
          <w:b/>
          <w:bCs/>
        </w:rPr>
        <w:t>:</w:t>
      </w:r>
      <w:r w:rsidR="00CD3D8E" w:rsidRPr="00632849">
        <w:rPr>
          <w:b/>
          <w:bCs/>
        </w:rPr>
        <w:t xml:space="preserve"> </w:t>
      </w:r>
      <w:r w:rsidR="00632849">
        <w:t>We</w:t>
      </w:r>
      <w:r>
        <w:t xml:space="preserve"> will be able to:</w:t>
      </w:r>
    </w:p>
    <w:p w14:paraId="4C03515D" w14:textId="77777777" w:rsidR="00A40BE1" w:rsidRDefault="00A40BE1" w:rsidP="00A40BE1">
      <w:pPr>
        <w:pStyle w:val="NoSpacing"/>
        <w:spacing w:line="276" w:lineRule="auto"/>
      </w:pPr>
    </w:p>
    <w:p w14:paraId="65D90412" w14:textId="77777777" w:rsidR="008420A7" w:rsidRDefault="3362BACC" w:rsidP="00A40BE1">
      <w:pPr>
        <w:pStyle w:val="NoSpacing"/>
        <w:numPr>
          <w:ilvl w:val="0"/>
          <w:numId w:val="18"/>
        </w:numPr>
        <w:spacing w:line="276" w:lineRule="auto"/>
      </w:pPr>
      <w:r>
        <w:t>Think of a question.</w:t>
      </w:r>
    </w:p>
    <w:p w14:paraId="44BB5686" w14:textId="16877A4C" w:rsidR="008420A7" w:rsidRDefault="00632849" w:rsidP="00A40BE1">
      <w:pPr>
        <w:pStyle w:val="NoSpacing"/>
        <w:numPr>
          <w:ilvl w:val="0"/>
          <w:numId w:val="18"/>
        </w:numPr>
        <w:spacing w:line="276" w:lineRule="auto"/>
      </w:pPr>
      <w:r>
        <w:t>Ask our</w:t>
      </w:r>
      <w:r w:rsidR="3362BACC">
        <w:t>selves, “Is this the right time to ask a question?”</w:t>
      </w:r>
    </w:p>
    <w:p w14:paraId="18FED179" w14:textId="494D2285" w:rsidR="00BC6B5B" w:rsidRDefault="3362BACC" w:rsidP="00A40BE1">
      <w:pPr>
        <w:pStyle w:val="NoSpacing"/>
        <w:numPr>
          <w:ilvl w:val="0"/>
          <w:numId w:val="18"/>
        </w:numPr>
        <w:spacing w:line="276" w:lineRule="auto"/>
      </w:pPr>
      <w:r>
        <w:t xml:space="preserve">If it is a good time, raise </w:t>
      </w:r>
      <w:r w:rsidR="00632849">
        <w:t>our</w:t>
      </w:r>
      <w:r>
        <w:t xml:space="preserve"> hand and wait quietly to be called on.</w:t>
      </w:r>
    </w:p>
    <w:p w14:paraId="4D5E037B" w14:textId="75AAAA36" w:rsidR="00BC6B5B" w:rsidRDefault="3362BACC" w:rsidP="00A40BE1">
      <w:pPr>
        <w:pStyle w:val="NoSpacing"/>
        <w:numPr>
          <w:ilvl w:val="0"/>
          <w:numId w:val="18"/>
        </w:numPr>
        <w:spacing w:line="276" w:lineRule="auto"/>
      </w:pPr>
      <w:r>
        <w:t xml:space="preserve">Ask </w:t>
      </w:r>
      <w:r w:rsidR="00632849">
        <w:t>our</w:t>
      </w:r>
      <w:r>
        <w:t xml:space="preserve"> question. </w:t>
      </w:r>
    </w:p>
    <w:p w14:paraId="27C3B8BF" w14:textId="77777777" w:rsidR="00A40BE1" w:rsidRDefault="00A40BE1" w:rsidP="00A40BE1">
      <w:pPr>
        <w:pStyle w:val="NoSpacing"/>
        <w:spacing w:line="276" w:lineRule="auto"/>
        <w:ind w:left="720"/>
      </w:pPr>
    </w:p>
    <w:p w14:paraId="2D3A5D68" w14:textId="2F322F0B" w:rsidR="005605A5" w:rsidRPr="00AC5A0F" w:rsidRDefault="3362BACC" w:rsidP="00A40BE1">
      <w:pPr>
        <w:pStyle w:val="NoSpacing"/>
        <w:spacing w:line="276" w:lineRule="auto"/>
      </w:pPr>
      <w:r w:rsidRPr="3362BACC">
        <w:rPr>
          <w:b/>
          <w:bCs/>
          <w:u w:val="single"/>
        </w:rPr>
        <w:t>Success Criteria</w:t>
      </w:r>
      <w:r w:rsidRPr="00632849">
        <w:rPr>
          <w:b/>
          <w:bCs/>
        </w:rPr>
        <w:t>:</w:t>
      </w:r>
      <w:r w:rsidR="00CD3D8E">
        <w:rPr>
          <w:b/>
          <w:bCs/>
        </w:rPr>
        <w:t xml:space="preserve"> </w:t>
      </w:r>
      <w:r>
        <w:t>We will know we’re successful when we can think of a question, decide if it’s the right time to ask it, raise our hands and wait quietly to be called on, and ask our question using a friendly voice.</w:t>
      </w:r>
    </w:p>
    <w:p w14:paraId="604E6C02" w14:textId="77777777" w:rsidR="00A40BE1" w:rsidRDefault="00A40BE1" w:rsidP="00A40BE1">
      <w:pPr>
        <w:pStyle w:val="NoSpacing"/>
        <w:spacing w:line="276" w:lineRule="auto"/>
        <w:rPr>
          <w:b/>
          <w:u w:val="single"/>
        </w:rPr>
      </w:pPr>
    </w:p>
    <w:p w14:paraId="786DB65B" w14:textId="6110FCD2" w:rsidR="0080699C" w:rsidRPr="00F23199" w:rsidRDefault="00632849" w:rsidP="00A40BE1">
      <w:pPr>
        <w:pStyle w:val="NoSpacing"/>
        <w:spacing w:line="276" w:lineRule="auto"/>
      </w:pPr>
      <w:r>
        <w:rPr>
          <w:b/>
          <w:bCs/>
          <w:u w:val="single"/>
        </w:rPr>
        <w:t>Materials for A</w:t>
      </w:r>
      <w:r w:rsidR="3362BACC" w:rsidRPr="3362BACC">
        <w:rPr>
          <w:b/>
          <w:bCs/>
          <w:u w:val="single"/>
        </w:rPr>
        <w:t>ctivity</w:t>
      </w:r>
      <w:r w:rsidR="3362BACC" w:rsidRPr="00632849">
        <w:rPr>
          <w:b/>
          <w:bCs/>
        </w:rPr>
        <w:t>:</w:t>
      </w:r>
      <w:r w:rsidR="00CD3D8E">
        <w:rPr>
          <w:b/>
          <w:bCs/>
        </w:rPr>
        <w:t xml:space="preserve"> </w:t>
      </w:r>
      <w:r>
        <w:t>B</w:t>
      </w:r>
      <w:r w:rsidR="3362BACC">
        <w:t>rown paper and an assortment of small objects to put in it</w:t>
      </w:r>
    </w:p>
    <w:p w14:paraId="363B8F70" w14:textId="77777777" w:rsidR="00A40BE1" w:rsidRDefault="00A40BE1" w:rsidP="00A40BE1">
      <w:pPr>
        <w:pStyle w:val="NoSpacing"/>
        <w:spacing w:line="276" w:lineRule="auto"/>
        <w:rPr>
          <w:b/>
          <w:u w:val="single"/>
        </w:rPr>
      </w:pPr>
    </w:p>
    <w:p w14:paraId="0703C229" w14:textId="5431F8B8" w:rsidR="0080699C" w:rsidRPr="0080699C" w:rsidRDefault="00632849" w:rsidP="3362BACC">
      <w:pPr>
        <w:pStyle w:val="NoSpacing"/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3362BACC" w:rsidRPr="3362BACC">
        <w:rPr>
          <w:b/>
          <w:bCs/>
          <w:u w:val="single"/>
        </w:rPr>
        <w:t>p</w:t>
      </w:r>
      <w:r w:rsidR="3362BACC" w:rsidRPr="00632849">
        <w:rPr>
          <w:b/>
          <w:bCs/>
        </w:rPr>
        <w:t>:</w:t>
      </w:r>
    </w:p>
    <w:p w14:paraId="7EA24FEE" w14:textId="77777777" w:rsidR="0080699C" w:rsidRDefault="3362BACC" w:rsidP="00A40BE1">
      <w:pPr>
        <w:pStyle w:val="NoSpacing"/>
        <w:spacing w:line="276" w:lineRule="auto"/>
      </w:pPr>
      <w:r>
        <w:t>Chairs in a circle</w:t>
      </w:r>
    </w:p>
    <w:p w14:paraId="3EDB4D18" w14:textId="75791E02" w:rsidR="0080699C" w:rsidRDefault="3362BACC" w:rsidP="00A40BE1">
      <w:pPr>
        <w:pStyle w:val="NoSpacing"/>
        <w:spacing w:line="276" w:lineRule="auto"/>
      </w:pPr>
      <w:r>
        <w:t>Center</w:t>
      </w:r>
      <w:r w:rsidR="00CD3D8E">
        <w:t xml:space="preserve"> </w:t>
      </w:r>
      <w:r>
        <w:t>piece</w:t>
      </w:r>
    </w:p>
    <w:p w14:paraId="238B1DD8" w14:textId="7FB664CE" w:rsidR="0080699C" w:rsidRDefault="00632849" w:rsidP="00A40BE1">
      <w:pPr>
        <w:pStyle w:val="NoSpacing"/>
        <w:spacing w:line="276" w:lineRule="auto"/>
      </w:pPr>
      <w:r>
        <w:t>2–</w:t>
      </w:r>
      <w:r w:rsidR="3362BACC">
        <w:t>3 talking pieces (to allow selection)</w:t>
      </w:r>
    </w:p>
    <w:p w14:paraId="0F7F6134" w14:textId="04DF1274" w:rsidR="00525B04" w:rsidRDefault="00632849" w:rsidP="00A40BE1">
      <w:pPr>
        <w:pStyle w:val="NoSpacing"/>
        <w:spacing w:line="276" w:lineRule="auto"/>
      </w:pPr>
      <w:r>
        <w:t>Shared a</w:t>
      </w:r>
      <w:r w:rsidR="3362BACC">
        <w:t>greements (refer to your school PBIS expectations)</w:t>
      </w:r>
    </w:p>
    <w:p w14:paraId="09DAC3C0" w14:textId="77777777" w:rsidR="00525B04" w:rsidRPr="00525B04" w:rsidRDefault="00525B04" w:rsidP="00A40BE1">
      <w:pPr>
        <w:pStyle w:val="NoSpacing"/>
        <w:spacing w:line="276" w:lineRule="auto"/>
        <w:rPr>
          <w:b/>
          <w:u w:val="single"/>
        </w:rPr>
      </w:pPr>
    </w:p>
    <w:p w14:paraId="74070BC9" w14:textId="77777777" w:rsidR="0080699C" w:rsidRDefault="3362BACC" w:rsidP="3362BACC">
      <w:pPr>
        <w:pStyle w:val="NoSpacing"/>
        <w:spacing w:line="276" w:lineRule="auto"/>
        <w:rPr>
          <w:b/>
          <w:bCs/>
          <w:u w:val="single"/>
        </w:rPr>
      </w:pPr>
      <w:r w:rsidRPr="3362BACC">
        <w:rPr>
          <w:b/>
          <w:bCs/>
          <w:u w:val="single"/>
        </w:rPr>
        <w:t>Teaching Procedure</w:t>
      </w:r>
      <w:r w:rsidRPr="00632849">
        <w:rPr>
          <w:b/>
          <w:bCs/>
        </w:rPr>
        <w:t>:</w:t>
      </w:r>
    </w:p>
    <w:p w14:paraId="33B99FD2" w14:textId="77777777" w:rsidR="00A40BE1" w:rsidRPr="00525B04" w:rsidRDefault="00A40BE1" w:rsidP="00A40BE1">
      <w:pPr>
        <w:pStyle w:val="NoSpacing"/>
        <w:spacing w:line="276" w:lineRule="auto"/>
        <w:rPr>
          <w:b/>
          <w:u w:val="single"/>
        </w:rPr>
      </w:pPr>
    </w:p>
    <w:p w14:paraId="73A705F0" w14:textId="6F2034E1" w:rsidR="0080699C" w:rsidRDefault="3362BACC" w:rsidP="00A40BE1">
      <w:pPr>
        <w:pStyle w:val="NoSpacing"/>
        <w:numPr>
          <w:ilvl w:val="0"/>
          <w:numId w:val="19"/>
        </w:numPr>
        <w:spacing w:line="276" w:lineRule="auto"/>
      </w:pPr>
      <w:r>
        <w:t>Welcome and na</w:t>
      </w:r>
      <w:r w:rsidR="00632849">
        <w:t>mes. Review of circle process (</w:t>
      </w:r>
      <w:r>
        <w:t>ta</w:t>
      </w:r>
      <w:r w:rsidR="00632849">
        <w:t>lking piece, center piece, etc.</w:t>
      </w:r>
      <w:r>
        <w:t>)</w:t>
      </w:r>
      <w:r w:rsidR="00632849">
        <w:t>.</w:t>
      </w:r>
    </w:p>
    <w:p w14:paraId="55B4F228" w14:textId="4A45385E" w:rsidR="0080699C" w:rsidRDefault="3362BACC" w:rsidP="00A40BE1">
      <w:pPr>
        <w:pStyle w:val="NoSpacing"/>
        <w:numPr>
          <w:ilvl w:val="0"/>
          <w:numId w:val="19"/>
        </w:numPr>
        <w:spacing w:line="276" w:lineRule="auto"/>
      </w:pPr>
      <w:r>
        <w:t>Revi</w:t>
      </w:r>
      <w:r w:rsidR="00632849">
        <w:t>ew shared agreements as a group.</w:t>
      </w:r>
    </w:p>
    <w:p w14:paraId="57BAE15E" w14:textId="388B11B7" w:rsidR="28B36BBA" w:rsidRDefault="3362BACC" w:rsidP="28B36BBA">
      <w:pPr>
        <w:pStyle w:val="NoSpacing"/>
        <w:numPr>
          <w:ilvl w:val="0"/>
          <w:numId w:val="19"/>
        </w:numPr>
        <w:spacing w:line="276" w:lineRule="auto"/>
      </w:pPr>
      <w:r w:rsidRPr="3362BACC">
        <w:rPr>
          <w:rFonts w:ascii="Calibri" w:eastAsia="Calibri" w:hAnsi="Calibri" w:cs="Calibri"/>
        </w:rPr>
        <w:lastRenderedPageBreak/>
        <w:t>Begin with a mindful practice (see “Menu of Mindful Practices”)</w:t>
      </w:r>
      <w:r w:rsidR="00632849">
        <w:rPr>
          <w:rFonts w:ascii="Calibri" w:eastAsia="Calibri" w:hAnsi="Calibri" w:cs="Calibri"/>
        </w:rPr>
        <w:t>.</w:t>
      </w:r>
    </w:p>
    <w:p w14:paraId="33459678" w14:textId="161B18D8" w:rsidR="3362BACC" w:rsidRDefault="3362BACC" w:rsidP="3362BACC">
      <w:pPr>
        <w:pStyle w:val="NoSpacing"/>
        <w:numPr>
          <w:ilvl w:val="0"/>
          <w:numId w:val="19"/>
        </w:numPr>
        <w:spacing w:line="276" w:lineRule="auto"/>
      </w:pPr>
      <w:r w:rsidRPr="3362BACC">
        <w:rPr>
          <w:rFonts w:ascii="Calibri" w:eastAsia="Calibri" w:hAnsi="Calibri" w:cs="Calibri"/>
        </w:rPr>
        <w:t>Review of previous lesson topic:</w:t>
      </w:r>
    </w:p>
    <w:p w14:paraId="50B2FF0E" w14:textId="5C903BFF" w:rsidR="3362BACC" w:rsidRDefault="3362BACC" w:rsidP="3362BACC">
      <w:pPr>
        <w:pStyle w:val="NoSpacing"/>
        <w:numPr>
          <w:ilvl w:val="1"/>
          <w:numId w:val="19"/>
        </w:numPr>
        <w:spacing w:line="276" w:lineRule="auto"/>
      </w:pPr>
      <w:r w:rsidRPr="3362BACC">
        <w:rPr>
          <w:rFonts w:ascii="Calibri" w:eastAsia="Calibri" w:hAnsi="Calibri" w:cs="Calibri"/>
        </w:rPr>
        <w:t>Ask student(s) for example of how they applied previous skill</w:t>
      </w:r>
      <w:r w:rsidR="00632849">
        <w:rPr>
          <w:rFonts w:ascii="Calibri" w:eastAsia="Calibri" w:hAnsi="Calibri" w:cs="Calibri"/>
        </w:rPr>
        <w:t>.</w:t>
      </w:r>
    </w:p>
    <w:p w14:paraId="793F41CA" w14:textId="718CAE6E" w:rsidR="0080699C" w:rsidRDefault="3362BACC" w:rsidP="00A40BE1">
      <w:pPr>
        <w:pStyle w:val="NoSpacing"/>
        <w:numPr>
          <w:ilvl w:val="0"/>
          <w:numId w:val="19"/>
        </w:numPr>
        <w:spacing w:line="276" w:lineRule="auto"/>
      </w:pPr>
      <w:r>
        <w:t>Identify topic:</w:t>
      </w:r>
      <w:r w:rsidR="00CD3D8E">
        <w:t xml:space="preserve"> </w:t>
      </w:r>
      <w:r>
        <w:t>ASKING A QUESTION IN CLASS</w:t>
      </w:r>
    </w:p>
    <w:p w14:paraId="25676F4A" w14:textId="77777777" w:rsidR="00A40BE1" w:rsidRPr="00A40BE1" w:rsidRDefault="3362BACC" w:rsidP="3362BACC">
      <w:pPr>
        <w:pStyle w:val="NoSpacing"/>
        <w:spacing w:line="276" w:lineRule="auto"/>
        <w:ind w:left="720"/>
        <w:rPr>
          <w:b/>
          <w:bCs/>
        </w:rPr>
      </w:pPr>
      <w:r w:rsidRPr="3362BACC">
        <w:rPr>
          <w:b/>
          <w:bCs/>
        </w:rPr>
        <w:t>Today we are going to learn a really valuable skill. It’s called asking a question in class.</w:t>
      </w:r>
    </w:p>
    <w:p w14:paraId="35E5C35D" w14:textId="26B219E8" w:rsidR="006C7E3D" w:rsidRPr="00AB09CE" w:rsidRDefault="3362BACC" w:rsidP="3362BACC">
      <w:pPr>
        <w:pStyle w:val="NoSpacing"/>
        <w:numPr>
          <w:ilvl w:val="0"/>
          <w:numId w:val="19"/>
        </w:numPr>
        <w:spacing w:line="276" w:lineRule="auto"/>
        <w:rPr>
          <w:b/>
          <w:bCs/>
        </w:rPr>
      </w:pPr>
      <w:r>
        <w:t>Opening circle question/prompt:</w:t>
      </w:r>
      <w:r w:rsidR="00CD3D8E">
        <w:t xml:space="preserve"> </w:t>
      </w:r>
      <w:r w:rsidRPr="3362BACC">
        <w:rPr>
          <w:b/>
          <w:bCs/>
        </w:rPr>
        <w:t>Show students the “mystery bag” and have each student ask a question about what’s in the bag.</w:t>
      </w:r>
    </w:p>
    <w:p w14:paraId="75686441" w14:textId="77777777" w:rsidR="0080699C" w:rsidRDefault="3362BACC" w:rsidP="00A40BE1">
      <w:pPr>
        <w:pStyle w:val="NoSpacing"/>
        <w:numPr>
          <w:ilvl w:val="0"/>
          <w:numId w:val="19"/>
        </w:numPr>
        <w:spacing w:line="276" w:lineRule="auto"/>
      </w:pPr>
      <w:r>
        <w:t>Explain need for skill:</w:t>
      </w:r>
    </w:p>
    <w:p w14:paraId="42F3635E" w14:textId="77777777" w:rsidR="00F23199" w:rsidRPr="00AB09CE" w:rsidRDefault="3362BACC" w:rsidP="3362BACC">
      <w:pPr>
        <w:pStyle w:val="NoSpacing"/>
        <w:numPr>
          <w:ilvl w:val="1"/>
          <w:numId w:val="19"/>
        </w:numPr>
        <w:spacing w:line="276" w:lineRule="auto"/>
        <w:rPr>
          <w:b/>
          <w:bCs/>
        </w:rPr>
      </w:pPr>
      <w:r w:rsidRPr="3362BACC">
        <w:rPr>
          <w:b/>
          <w:bCs/>
        </w:rPr>
        <w:t>Asking a question at the right time and using kind words shows respect and helps you find out what you need to know.</w:t>
      </w:r>
    </w:p>
    <w:p w14:paraId="35C0908D" w14:textId="7FF77E80" w:rsidR="0080699C" w:rsidRDefault="3362BACC" w:rsidP="00A40BE1">
      <w:pPr>
        <w:pStyle w:val="NoSpacing"/>
        <w:numPr>
          <w:ilvl w:val="0"/>
          <w:numId w:val="19"/>
        </w:numPr>
        <w:spacing w:line="276" w:lineRule="auto"/>
      </w:pPr>
      <w:r>
        <w:t xml:space="preserve">Teach </w:t>
      </w:r>
      <w:r w:rsidR="00632849">
        <w:t>l</w:t>
      </w:r>
      <w:r>
        <w:t>earning</w:t>
      </w:r>
      <w:r w:rsidR="00632849">
        <w:t xml:space="preserve"> i</w:t>
      </w:r>
      <w:r>
        <w:t>ntentions :</w:t>
      </w:r>
    </w:p>
    <w:p w14:paraId="6CBF6EA6" w14:textId="77777777" w:rsidR="00AB09CE" w:rsidRPr="002076D8" w:rsidRDefault="3362BACC" w:rsidP="00A40BE1">
      <w:pPr>
        <w:pStyle w:val="NoSpacing"/>
        <w:numPr>
          <w:ilvl w:val="1"/>
          <w:numId w:val="19"/>
        </w:numPr>
        <w:spacing w:line="276" w:lineRule="auto"/>
      </w:pPr>
      <w:r w:rsidRPr="3362BACC">
        <w:rPr>
          <w:b/>
          <w:bCs/>
        </w:rPr>
        <w:t xml:space="preserve">Think of a question. </w:t>
      </w:r>
      <w:r>
        <w:t>Remind students to ask themselves if their question has to do with what the class is talking about right now. If not, they should wait until later to ask.</w:t>
      </w:r>
    </w:p>
    <w:p w14:paraId="3D1418DC" w14:textId="304AFAAE" w:rsidR="00AB09CE" w:rsidRPr="002076D8" w:rsidRDefault="3362BACC" w:rsidP="00A40BE1">
      <w:pPr>
        <w:pStyle w:val="NoSpacing"/>
        <w:numPr>
          <w:ilvl w:val="1"/>
          <w:numId w:val="19"/>
        </w:numPr>
        <w:spacing w:line="276" w:lineRule="auto"/>
      </w:pPr>
      <w:r w:rsidRPr="3362BACC">
        <w:rPr>
          <w:b/>
          <w:bCs/>
        </w:rPr>
        <w:t xml:space="preserve">Ask yourself, “Is this the right time to ask a question?” </w:t>
      </w:r>
      <w:r>
        <w:t>Talk about how to choose a good time to ask (</w:t>
      </w:r>
      <w:r w:rsidR="00632849">
        <w:t>e.g.,</w:t>
      </w:r>
      <w:r>
        <w:t xml:space="preserve"> when the other person isn’t busy).</w:t>
      </w:r>
    </w:p>
    <w:p w14:paraId="15E1A0A9" w14:textId="77777777" w:rsidR="00AB09CE" w:rsidRPr="00AB09CE" w:rsidRDefault="3362BACC" w:rsidP="005F7DA5">
      <w:pPr>
        <w:pStyle w:val="NoSpacing"/>
        <w:numPr>
          <w:ilvl w:val="1"/>
          <w:numId w:val="19"/>
        </w:numPr>
        <w:spacing w:line="276" w:lineRule="auto"/>
        <w:ind w:right="-180"/>
        <w:rPr>
          <w:b/>
          <w:bCs/>
        </w:rPr>
      </w:pPr>
      <w:r w:rsidRPr="3362BACC">
        <w:rPr>
          <w:b/>
          <w:bCs/>
        </w:rPr>
        <w:t>If it is a good time to ask your question, raise your hand and wait quietly to be called on.</w:t>
      </w:r>
    </w:p>
    <w:p w14:paraId="6DFAE86A" w14:textId="477FA1FA" w:rsidR="002076D8" w:rsidRDefault="3362BACC" w:rsidP="00A40BE1">
      <w:pPr>
        <w:pStyle w:val="NoSpacing"/>
        <w:numPr>
          <w:ilvl w:val="1"/>
          <w:numId w:val="19"/>
        </w:numPr>
        <w:spacing w:line="276" w:lineRule="auto"/>
      </w:pPr>
      <w:r w:rsidRPr="3362BACC">
        <w:rPr>
          <w:b/>
          <w:bCs/>
        </w:rPr>
        <w:t xml:space="preserve">Ask your question. </w:t>
      </w:r>
      <w:r>
        <w:t>Stress the importance of using kind words, friendly tone of voice</w:t>
      </w:r>
      <w:r w:rsidR="00632849">
        <w:t>,</w:t>
      </w:r>
      <w:r>
        <w:t xml:space="preserve"> and friendly look.</w:t>
      </w:r>
    </w:p>
    <w:p w14:paraId="12BC8C0C" w14:textId="0FA13A85" w:rsidR="002076D8" w:rsidRDefault="3362BACC" w:rsidP="3362BACC">
      <w:pPr>
        <w:pStyle w:val="NoSpacing"/>
        <w:numPr>
          <w:ilvl w:val="1"/>
          <w:numId w:val="19"/>
        </w:numPr>
        <w:spacing w:line="276" w:lineRule="auto"/>
        <w:rPr>
          <w:b/>
          <w:bCs/>
        </w:rPr>
      </w:pPr>
      <w:r w:rsidRPr="3362BACC">
        <w:rPr>
          <w:b/>
          <w:bCs/>
          <w:u w:val="single"/>
        </w:rPr>
        <w:t>Success Criteria</w:t>
      </w:r>
      <w:r w:rsidRPr="00632849">
        <w:rPr>
          <w:b/>
          <w:bCs/>
        </w:rPr>
        <w:t>:</w:t>
      </w:r>
      <w:r w:rsidR="00CD3D8E" w:rsidRPr="00632849">
        <w:rPr>
          <w:b/>
          <w:bCs/>
        </w:rPr>
        <w:t xml:space="preserve"> </w:t>
      </w:r>
      <w:r w:rsidRPr="3362BACC">
        <w:rPr>
          <w:b/>
          <w:bCs/>
        </w:rPr>
        <w:t>We know we were successful when we can think of a question, decide if it’s the right time to ask it, raise our hands and wait quietly to be called on, and ask our question using a friendly voice.</w:t>
      </w:r>
    </w:p>
    <w:p w14:paraId="0E7F5C81" w14:textId="77777777" w:rsidR="002076D8" w:rsidRPr="002076D8" w:rsidRDefault="002076D8" w:rsidP="00A40BE1">
      <w:pPr>
        <w:pStyle w:val="NoSpacing"/>
        <w:spacing w:line="276" w:lineRule="auto"/>
        <w:rPr>
          <w:b/>
        </w:rPr>
      </w:pPr>
    </w:p>
    <w:p w14:paraId="13B80300" w14:textId="01A88728" w:rsidR="00F23199" w:rsidRDefault="3362BACC" w:rsidP="00A40BE1">
      <w:pPr>
        <w:pStyle w:val="NoSpacing"/>
        <w:numPr>
          <w:ilvl w:val="0"/>
          <w:numId w:val="20"/>
        </w:numPr>
        <w:spacing w:line="276" w:lineRule="auto"/>
        <w:ind w:firstLine="0"/>
      </w:pPr>
      <w:r>
        <w:lastRenderedPageBreak/>
        <w:t>Model examples and non-examples of asking a question in class:</w:t>
      </w:r>
    </w:p>
    <w:p w14:paraId="75EE6755" w14:textId="1934A06E" w:rsidR="00B1220E" w:rsidRPr="008420A7" w:rsidRDefault="3362BACC" w:rsidP="00A40BE1">
      <w:pPr>
        <w:pStyle w:val="NoSpacing"/>
        <w:numPr>
          <w:ilvl w:val="0"/>
          <w:numId w:val="21"/>
        </w:numPr>
        <w:spacing w:line="276" w:lineRule="auto"/>
      </w:pPr>
      <w:r>
        <w:t>Repeat mystery object activity but have a student select the item.</w:t>
      </w:r>
      <w:r w:rsidR="00CD3D8E">
        <w:t xml:space="preserve"> </w:t>
      </w:r>
      <w:r>
        <w:t>As the facilitator, model</w:t>
      </w:r>
      <w:r w:rsidR="00CD3D8E">
        <w:t xml:space="preserve"> </w:t>
      </w:r>
      <w:r>
        <w:t>asking questions appropriately.</w:t>
      </w:r>
    </w:p>
    <w:p w14:paraId="609C7F7E" w14:textId="77777777" w:rsidR="00F23199" w:rsidRPr="00AB09CE" w:rsidRDefault="3362BACC" w:rsidP="3362BACC">
      <w:pPr>
        <w:pStyle w:val="NoSpacing"/>
        <w:numPr>
          <w:ilvl w:val="0"/>
          <w:numId w:val="21"/>
        </w:numPr>
        <w:spacing w:line="276" w:lineRule="auto"/>
        <w:rPr>
          <w:b/>
          <w:bCs/>
        </w:rPr>
      </w:pPr>
      <w:r>
        <w:t xml:space="preserve">Ask students: </w:t>
      </w:r>
      <w:r w:rsidRPr="3362BACC">
        <w:rPr>
          <w:b/>
          <w:bCs/>
        </w:rPr>
        <w:t>What did you notice about the questions I asked or how I asked the questions?</w:t>
      </w:r>
    </w:p>
    <w:p w14:paraId="1F8F0E91" w14:textId="0A07A371" w:rsidR="00F23199" w:rsidRPr="008420A7" w:rsidRDefault="3362BACC" w:rsidP="00AF63E3">
      <w:pPr>
        <w:pStyle w:val="NoSpacing"/>
        <w:numPr>
          <w:ilvl w:val="0"/>
          <w:numId w:val="21"/>
        </w:numPr>
        <w:spacing w:line="276" w:lineRule="auto"/>
      </w:pPr>
      <w:r>
        <w:t>Repeat mystery object activity again having another student select the item.</w:t>
      </w:r>
      <w:r w:rsidR="00CD3D8E">
        <w:t xml:space="preserve"> </w:t>
      </w:r>
      <w:r>
        <w:t>This time, model poor questioning behavior (</w:t>
      </w:r>
      <w:r w:rsidR="005F7DA5">
        <w:t>e.g</w:t>
      </w:r>
      <w:r>
        <w:t>., make statements, ask questions that are off topic, ask questions without raising your hand).</w:t>
      </w:r>
    </w:p>
    <w:p w14:paraId="1BD27618" w14:textId="77777777" w:rsidR="00DE3B20" w:rsidRDefault="3362BACC" w:rsidP="3362BACC">
      <w:pPr>
        <w:pStyle w:val="NoSpacing"/>
        <w:numPr>
          <w:ilvl w:val="0"/>
          <w:numId w:val="21"/>
        </w:numPr>
        <w:spacing w:line="276" w:lineRule="auto"/>
        <w:rPr>
          <w:b/>
          <w:bCs/>
        </w:rPr>
      </w:pPr>
      <w:r>
        <w:t>Ask students:</w:t>
      </w:r>
      <w:r w:rsidRPr="3362BACC">
        <w:rPr>
          <w:b/>
          <w:bCs/>
        </w:rPr>
        <w:t xml:space="preserve"> What did you notice about how I asked questions? How could I have done better?</w:t>
      </w:r>
    </w:p>
    <w:p w14:paraId="4542364E" w14:textId="77777777" w:rsidR="0040619E" w:rsidRPr="00AB09CE" w:rsidRDefault="0040619E" w:rsidP="00A40BE1">
      <w:pPr>
        <w:pStyle w:val="NoSpacing"/>
        <w:spacing w:line="276" w:lineRule="auto"/>
        <w:rPr>
          <w:b/>
        </w:rPr>
      </w:pPr>
    </w:p>
    <w:p w14:paraId="5648F4FA" w14:textId="6215D6FA" w:rsidR="00DE3B20" w:rsidRDefault="3362BACC" w:rsidP="00AF63E3">
      <w:pPr>
        <w:pStyle w:val="NoSpacing"/>
        <w:numPr>
          <w:ilvl w:val="0"/>
          <w:numId w:val="20"/>
        </w:numPr>
        <w:spacing w:line="276" w:lineRule="auto"/>
        <w:ind w:firstLine="0"/>
      </w:pPr>
      <w:r>
        <w:t>Provide students with examples and non-examples of asking a question in class</w:t>
      </w:r>
      <w:r w:rsidR="005F7DA5">
        <w:t>,</w:t>
      </w:r>
      <w:r>
        <w:t xml:space="preserve"> such as:</w:t>
      </w:r>
    </w:p>
    <w:p w14:paraId="32FD7AF7" w14:textId="7AE5261C" w:rsidR="00DE3B20" w:rsidRPr="00AB09CE" w:rsidRDefault="3362BACC" w:rsidP="3362BACC">
      <w:pPr>
        <w:pStyle w:val="NoSpacing"/>
        <w:numPr>
          <w:ilvl w:val="0"/>
          <w:numId w:val="23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t>At reading time</w:t>
      </w:r>
      <w:r w:rsidR="005F7DA5">
        <w:rPr>
          <w:b/>
          <w:bCs/>
        </w:rPr>
        <w:t>,</w:t>
      </w:r>
      <w:r w:rsidRPr="3362BACC">
        <w:rPr>
          <w:b/>
          <w:bCs/>
        </w:rPr>
        <w:t xml:space="preserve"> a student raises her hand and asks what’s for lunch.</w:t>
      </w:r>
    </w:p>
    <w:p w14:paraId="436F0DCB" w14:textId="77777777" w:rsidR="00DE3B20" w:rsidRPr="00AB09CE" w:rsidRDefault="3362BACC" w:rsidP="3362BACC">
      <w:pPr>
        <w:pStyle w:val="NoSpacing"/>
        <w:numPr>
          <w:ilvl w:val="0"/>
          <w:numId w:val="23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t>You are working quietly at your desk and need help. You raise your hand and wait quietly for the teacher to come to your desk. You ask him your question.</w:t>
      </w:r>
    </w:p>
    <w:p w14:paraId="76C7D387" w14:textId="43F3F296" w:rsidR="00DE3B20" w:rsidRDefault="3362BACC" w:rsidP="3362BACC">
      <w:pPr>
        <w:pStyle w:val="NoSpacing"/>
        <w:numPr>
          <w:ilvl w:val="0"/>
          <w:numId w:val="23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t>The teacher is giving directions.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>In the middle of the directions</w:t>
      </w:r>
      <w:r w:rsidR="005F7DA5">
        <w:rPr>
          <w:b/>
          <w:bCs/>
        </w:rPr>
        <w:t>,</w:t>
      </w:r>
      <w:r w:rsidRPr="3362BACC">
        <w:rPr>
          <w:b/>
          <w:bCs/>
        </w:rPr>
        <w:t xml:space="preserve"> you ask a question without raising your hand.</w:t>
      </w:r>
    </w:p>
    <w:p w14:paraId="5B15A668" w14:textId="77777777" w:rsidR="005F7DA5" w:rsidRDefault="005F7DA5" w:rsidP="005F7DA5">
      <w:pPr>
        <w:pStyle w:val="NoSpacing"/>
        <w:spacing w:line="276" w:lineRule="auto"/>
        <w:rPr>
          <w:b/>
          <w:bCs/>
        </w:rPr>
      </w:pPr>
    </w:p>
    <w:p w14:paraId="0C49C17A" w14:textId="39B67C3D" w:rsidR="00AF63E3" w:rsidRPr="00AF63E3" w:rsidRDefault="3362BACC" w:rsidP="005F7DA5">
      <w:pPr>
        <w:pStyle w:val="NoSpacing"/>
        <w:numPr>
          <w:ilvl w:val="0"/>
          <w:numId w:val="20"/>
        </w:numPr>
        <w:spacing w:line="276" w:lineRule="auto"/>
        <w:ind w:left="1080"/>
      </w:pPr>
      <w:r>
        <w:t xml:space="preserve">Practice/Role Play 3x: </w:t>
      </w:r>
      <w:r w:rsidRPr="3362BACC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5F7DA5">
        <w:rPr>
          <w:rFonts w:ascii="Calibri" w:eastAsia="Times New Roman" w:hAnsi="Calibri" w:cs="Times New Roman"/>
          <w:color w:val="000000" w:themeColor="text1"/>
        </w:rPr>
        <w:t>,</w:t>
      </w:r>
      <w:r w:rsidRPr="3362BACC">
        <w:rPr>
          <w:rFonts w:ascii="Calibri" w:eastAsia="Times New Roman" w:hAnsi="Calibri" w:cs="Times New Roman"/>
          <w:color w:val="000000" w:themeColor="text1"/>
        </w:rPr>
        <w:t xml:space="preserve"> or use the examples below. (For a detailed model of how to use role play and give feedback, see </w:t>
      </w:r>
      <w:proofErr w:type="spellStart"/>
      <w:r w:rsidRPr="3362BACC">
        <w:rPr>
          <w:rFonts w:ascii="Calibri" w:eastAsia="Times New Roman" w:hAnsi="Calibri" w:cs="Times New Roman"/>
          <w:i/>
          <w:iCs/>
          <w:color w:val="000000" w:themeColor="text1"/>
        </w:rPr>
        <w:t>Skillstreaming</w:t>
      </w:r>
      <w:proofErr w:type="spellEnd"/>
      <w:r w:rsidRPr="3362BACC">
        <w:rPr>
          <w:rFonts w:ascii="Calibri" w:eastAsia="Times New Roman" w:hAnsi="Calibri" w:cs="Times New Roman"/>
          <w:color w:val="000000" w:themeColor="text1"/>
        </w:rPr>
        <w:t>.)</w:t>
      </w:r>
    </w:p>
    <w:p w14:paraId="6808A097" w14:textId="36EDA0B7" w:rsidR="005C5BA8" w:rsidRPr="00AB09CE" w:rsidRDefault="3362BACC" w:rsidP="3362BACC">
      <w:pPr>
        <w:pStyle w:val="NoSpacing"/>
        <w:numPr>
          <w:ilvl w:val="0"/>
          <w:numId w:val="24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t>Pretend that you cannot find your red crayon.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>What question could you ask?</w:t>
      </w:r>
    </w:p>
    <w:p w14:paraId="21C8B23D" w14:textId="62D12976" w:rsidR="005C5BA8" w:rsidRPr="00AB09CE" w:rsidRDefault="3362BACC" w:rsidP="3362BACC">
      <w:pPr>
        <w:pStyle w:val="NoSpacing"/>
        <w:numPr>
          <w:ilvl w:val="0"/>
          <w:numId w:val="24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lastRenderedPageBreak/>
        <w:t>Your teacher is talking to another adult or student and you need your teacher’s help.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>What do you do?</w:t>
      </w:r>
    </w:p>
    <w:p w14:paraId="17C6BEA8" w14:textId="2CE81576" w:rsidR="005C5BA8" w:rsidRPr="00AB09CE" w:rsidRDefault="3362BACC" w:rsidP="3362BACC">
      <w:pPr>
        <w:pStyle w:val="NoSpacing"/>
        <w:numPr>
          <w:ilvl w:val="0"/>
          <w:numId w:val="24"/>
        </w:numPr>
        <w:spacing w:line="276" w:lineRule="auto"/>
        <w:ind w:left="1800"/>
        <w:rPr>
          <w:b/>
          <w:bCs/>
        </w:rPr>
      </w:pPr>
      <w:r w:rsidRPr="3362BACC">
        <w:rPr>
          <w:b/>
          <w:bCs/>
        </w:rPr>
        <w:t>You want to tell your teacher about your birthday party during math time.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>What should you do?</w:t>
      </w:r>
      <w:r w:rsidR="006F7E1B">
        <w:rPr>
          <w:b/>
          <w:bCs/>
        </w:rPr>
        <w:t xml:space="preserve"> </w:t>
      </w:r>
      <w:bookmarkStart w:id="0" w:name="_GoBack"/>
      <w:bookmarkEnd w:id="0"/>
    </w:p>
    <w:p w14:paraId="765AFAF8" w14:textId="77777777" w:rsidR="00AF63E3" w:rsidRDefault="00AF63E3" w:rsidP="00A40BE1">
      <w:pPr>
        <w:pStyle w:val="NoSpacing"/>
        <w:spacing w:line="276" w:lineRule="auto"/>
        <w:rPr>
          <w:b/>
          <w:u w:val="single"/>
        </w:rPr>
      </w:pPr>
    </w:p>
    <w:p w14:paraId="0B13B941" w14:textId="782B504B" w:rsidR="005C5BA8" w:rsidRDefault="005F7DA5" w:rsidP="3362BACC">
      <w:pPr>
        <w:pStyle w:val="NoSpacing"/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Activity to Practice S</w:t>
      </w:r>
      <w:r w:rsidR="3362BACC" w:rsidRPr="3362BACC">
        <w:rPr>
          <w:b/>
          <w:bCs/>
          <w:u w:val="single"/>
        </w:rPr>
        <w:t>kill</w:t>
      </w:r>
      <w:r w:rsidR="3362BACC" w:rsidRPr="005F7DA5">
        <w:rPr>
          <w:b/>
          <w:bCs/>
        </w:rPr>
        <w:t>:</w:t>
      </w:r>
      <w:r w:rsidR="00CD3D8E" w:rsidRPr="005F7DA5">
        <w:rPr>
          <w:b/>
          <w:bCs/>
        </w:rPr>
        <w:t xml:space="preserve"> </w:t>
      </w:r>
    </w:p>
    <w:p w14:paraId="297E7CC3" w14:textId="77777777" w:rsidR="00AF63E3" w:rsidRDefault="00AF63E3" w:rsidP="00A40BE1">
      <w:pPr>
        <w:pStyle w:val="NoSpacing"/>
        <w:spacing w:line="276" w:lineRule="auto"/>
        <w:rPr>
          <w:u w:val="single"/>
        </w:rPr>
      </w:pPr>
    </w:p>
    <w:p w14:paraId="5AA67D3A" w14:textId="3722D76B" w:rsidR="00EC7544" w:rsidRDefault="00ED4916" w:rsidP="3362BACC">
      <w:pPr>
        <w:pStyle w:val="NoSpacing"/>
        <w:spacing w:line="276" w:lineRule="auto"/>
        <w:rPr>
          <w:u w:val="single"/>
        </w:rPr>
      </w:pPr>
      <w:r>
        <w:rPr>
          <w:u w:val="single"/>
        </w:rPr>
        <w:t>“</w:t>
      </w:r>
      <w:r w:rsidR="3362BACC" w:rsidRPr="3362BACC">
        <w:rPr>
          <w:u w:val="single"/>
        </w:rPr>
        <w:t>Get to Know You</w:t>
      </w:r>
      <w:r>
        <w:rPr>
          <w:u w:val="single"/>
        </w:rPr>
        <w:t>”</w:t>
      </w:r>
      <w:r w:rsidR="3362BACC" w:rsidRPr="3362BACC">
        <w:rPr>
          <w:u w:val="single"/>
        </w:rPr>
        <w:t xml:space="preserve"> Circle</w:t>
      </w:r>
    </w:p>
    <w:p w14:paraId="18EC4A9B" w14:textId="7762E021" w:rsidR="005C5BA8" w:rsidRDefault="3362BACC" w:rsidP="00A40BE1">
      <w:pPr>
        <w:pStyle w:val="NoSpacing"/>
        <w:spacing w:line="276" w:lineRule="auto"/>
      </w:pPr>
      <w:r>
        <w:t>Select a student to stand in the middle of the circle and give that student a talking piece.</w:t>
      </w:r>
      <w:r w:rsidR="00CD3D8E">
        <w:t xml:space="preserve"> </w:t>
      </w:r>
    </w:p>
    <w:p w14:paraId="109EB41B" w14:textId="6DFB5C8D" w:rsidR="0080699C" w:rsidRPr="00AB09CE" w:rsidRDefault="3362BACC" w:rsidP="3362BACC">
      <w:pPr>
        <w:pStyle w:val="NoSpacing"/>
        <w:spacing w:line="276" w:lineRule="auto"/>
        <w:rPr>
          <w:b/>
          <w:bCs/>
        </w:rPr>
      </w:pPr>
      <w:r>
        <w:t xml:space="preserve">Explain: </w:t>
      </w:r>
      <w:r w:rsidRPr="3362BACC">
        <w:rPr>
          <w:b/>
          <w:bCs/>
        </w:rPr>
        <w:t>Now we are all going to have a chance to ask student X a question about themselves.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>If you have a question for student X</w:t>
      </w:r>
      <w:r w:rsidR="00330A4E">
        <w:rPr>
          <w:b/>
          <w:bCs/>
        </w:rPr>
        <w:t>,</w:t>
      </w:r>
      <w:r w:rsidRPr="3362BACC">
        <w:rPr>
          <w:b/>
          <w:bCs/>
        </w:rPr>
        <w:t xml:space="preserve"> please raise your hand</w:t>
      </w:r>
      <w:r w:rsidR="00330A4E">
        <w:rPr>
          <w:b/>
          <w:bCs/>
        </w:rPr>
        <w:t>,</w:t>
      </w:r>
      <w:r w:rsidRPr="3362BACC">
        <w:rPr>
          <w:b/>
          <w:bCs/>
        </w:rPr>
        <w:t xml:space="preserve"> and student X will call on people by giving them the talking piece.</w:t>
      </w:r>
      <w:r w:rsidR="00CD3D8E">
        <w:rPr>
          <w:b/>
          <w:bCs/>
        </w:rPr>
        <w:t xml:space="preserve"> </w:t>
      </w:r>
      <w:r w:rsidRPr="3362BACC">
        <w:rPr>
          <w:b/>
          <w:bCs/>
        </w:rPr>
        <w:t xml:space="preserve">If you do not hold the talking piece, it is not a good time to ask a question. </w:t>
      </w:r>
    </w:p>
    <w:p w14:paraId="3AC8448D" w14:textId="5F1A76F2" w:rsidR="005C5BA8" w:rsidRDefault="3362BACC" w:rsidP="00A40BE1">
      <w:pPr>
        <w:pStyle w:val="NoSpacing"/>
        <w:spacing w:line="276" w:lineRule="auto"/>
      </w:pPr>
      <w:r>
        <w:t>Let student X give the talking piece to someone who is raising their hand and waiting quietly. Once a question has been asked, student X takes back the talking piece and answers the question.</w:t>
      </w:r>
      <w:r w:rsidR="00CD3D8E">
        <w:t xml:space="preserve"> </w:t>
      </w:r>
      <w:r>
        <w:t>Let student X hand the talking piece to another student and repeat the process. After two questions, give another student a chance to be in the middle. Repeat as desired</w:t>
      </w:r>
      <w:r w:rsidR="00330A4E">
        <w:t>.</w:t>
      </w:r>
    </w:p>
    <w:p w14:paraId="5837D7D3" w14:textId="77777777" w:rsidR="004825CC" w:rsidRPr="005C5BA8" w:rsidRDefault="004825CC" w:rsidP="00A40BE1">
      <w:pPr>
        <w:pStyle w:val="NoSpacing"/>
        <w:spacing w:line="276" w:lineRule="auto"/>
      </w:pPr>
    </w:p>
    <w:p w14:paraId="64215005" w14:textId="0CBDA5A1" w:rsidR="0080699C" w:rsidRPr="00AB09CE" w:rsidRDefault="3362BACC" w:rsidP="3362BACC">
      <w:pPr>
        <w:pStyle w:val="NoSpacing"/>
        <w:spacing w:line="276" w:lineRule="auto"/>
        <w:rPr>
          <w:b/>
          <w:bCs/>
        </w:rPr>
      </w:pPr>
      <w:r w:rsidRPr="3362BACC">
        <w:rPr>
          <w:b/>
          <w:bCs/>
          <w:u w:val="single"/>
        </w:rPr>
        <w:t>Closing Circle Question</w:t>
      </w:r>
      <w:r w:rsidRPr="00330A4E">
        <w:rPr>
          <w:b/>
          <w:bCs/>
        </w:rPr>
        <w:t>:</w:t>
      </w:r>
      <w:r w:rsidR="00CD3D8E" w:rsidRPr="00330A4E">
        <w:rPr>
          <w:b/>
          <w:bCs/>
        </w:rPr>
        <w:t xml:space="preserve"> </w:t>
      </w:r>
      <w:r w:rsidRPr="3362BACC">
        <w:rPr>
          <w:b/>
          <w:bCs/>
        </w:rPr>
        <w:t>Who will you practice asking questions with this week?</w:t>
      </w:r>
    </w:p>
    <w:p w14:paraId="4019074D" w14:textId="15520725" w:rsidR="3362BACC" w:rsidRDefault="3362BACC" w:rsidP="3362BACC">
      <w:pPr>
        <w:pStyle w:val="NoSpacing"/>
        <w:numPr>
          <w:ilvl w:val="0"/>
          <w:numId w:val="1"/>
        </w:numPr>
        <w:spacing w:line="276" w:lineRule="auto"/>
      </w:pPr>
      <w:r>
        <w:t>Optional: Conclude with a mindful practice using "Menu of Mindful Practices</w:t>
      </w:r>
      <w:r w:rsidR="00330A4E">
        <w:t>.</w:t>
      </w:r>
      <w:r>
        <w:t>"</w:t>
      </w:r>
    </w:p>
    <w:sectPr w:rsidR="3362BACC" w:rsidSect="00FD0AEB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39880" w14:textId="77777777" w:rsidR="004D6D7E" w:rsidRDefault="00F10CB9">
      <w:pPr>
        <w:spacing w:after="0" w:line="240" w:lineRule="auto"/>
      </w:pPr>
      <w:r>
        <w:separator/>
      </w:r>
    </w:p>
  </w:endnote>
  <w:endnote w:type="continuationSeparator" w:id="0">
    <w:p w14:paraId="74E7CE54" w14:textId="77777777" w:rsidR="004D6D7E" w:rsidRDefault="00F1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FFDB3" w14:textId="59276D57" w:rsidR="6DC6C309" w:rsidRPr="00D764AC" w:rsidRDefault="3362BACC" w:rsidP="00D764AC">
    <w:pPr>
      <w:pStyle w:val="Footer"/>
      <w:tabs>
        <w:tab w:val="clear" w:pos="4680"/>
        <w:tab w:val="center" w:pos="5040"/>
      </w:tabs>
      <w:spacing w:line="300" w:lineRule="exact"/>
      <w:rPr>
        <w:sz w:val="18"/>
        <w:szCs w:val="18"/>
      </w:rPr>
    </w:pPr>
    <w:r w:rsidRPr="00D764AC">
      <w:rPr>
        <w:rFonts w:ascii="Calibri" w:eastAsia="Calibri" w:hAnsi="Calibri" w:cs="Calibri"/>
        <w:sz w:val="18"/>
        <w:szCs w:val="18"/>
      </w:rPr>
      <w:t>Milwaukee Public Schools</w:t>
    </w:r>
    <w:r w:rsidR="00CD3D8E" w:rsidRPr="00D764AC">
      <w:rPr>
        <w:rFonts w:ascii="Calibri" w:eastAsia="Calibri" w:hAnsi="Calibri" w:cs="Calibri"/>
        <w:sz w:val="18"/>
        <w:szCs w:val="18"/>
      </w:rPr>
      <w:t xml:space="preserve"> </w:t>
    </w:r>
    <w:r w:rsidR="00D764AC">
      <w:rPr>
        <w:rFonts w:ascii="Calibri" w:eastAsia="Calibri" w:hAnsi="Calibri" w:cs="Calibri"/>
        <w:sz w:val="18"/>
        <w:szCs w:val="18"/>
      </w:rPr>
      <w:t xml:space="preserve"> </w:t>
    </w:r>
    <w:r w:rsidR="00D764AC">
      <w:rPr>
        <w:rFonts w:ascii="Calibri" w:eastAsia="Calibri" w:hAnsi="Calibri" w:cs="Calibri"/>
        <w:sz w:val="18"/>
        <w:szCs w:val="18"/>
      </w:rPr>
      <w:tab/>
    </w:r>
    <w:r w:rsidRPr="00D764AC">
      <w:rPr>
        <w:rFonts w:ascii="Calibri" w:eastAsia="Calibri" w:hAnsi="Calibri" w:cs="Calibri"/>
        <w:sz w:val="18"/>
        <w:szCs w:val="18"/>
      </w:rPr>
      <w:t>Office of Academics</w:t>
    </w:r>
    <w:r w:rsidR="00D764AC">
      <w:rPr>
        <w:rFonts w:ascii="Calibri" w:eastAsia="Calibri" w:hAnsi="Calibri" w:cs="Calibri"/>
        <w:sz w:val="18"/>
        <w:szCs w:val="18"/>
      </w:rPr>
      <w:t xml:space="preserve"> </w:t>
    </w:r>
    <w:r w:rsidR="00D764AC">
      <w:rPr>
        <w:rFonts w:ascii="Calibri" w:eastAsia="Calibri" w:hAnsi="Calibri" w:cs="Calibri"/>
        <w:sz w:val="18"/>
        <w:szCs w:val="18"/>
      </w:rPr>
      <w:tab/>
    </w:r>
    <w:r w:rsidR="00CD3D8E" w:rsidRPr="00D764AC">
      <w:rPr>
        <w:rFonts w:ascii="Calibri" w:eastAsia="Calibri" w:hAnsi="Calibri" w:cs="Calibri"/>
        <w:sz w:val="18"/>
        <w:szCs w:val="18"/>
      </w:rPr>
      <w:t xml:space="preserve"> </w:t>
    </w:r>
    <w:r w:rsidRPr="00D764A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57879" w14:textId="77777777" w:rsidR="004D6D7E" w:rsidRDefault="00F10CB9">
      <w:pPr>
        <w:spacing w:after="0" w:line="240" w:lineRule="auto"/>
      </w:pPr>
      <w:r>
        <w:separator/>
      </w:r>
    </w:p>
  </w:footnote>
  <w:footnote w:type="continuationSeparator" w:id="0">
    <w:p w14:paraId="27D350A6" w14:textId="77777777" w:rsidR="004D6D7E" w:rsidRDefault="00F10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6DC6C309" w14:paraId="16858B78" w14:textId="77777777" w:rsidTr="6DC6C309">
      <w:tc>
        <w:tcPr>
          <w:tcW w:w="3120" w:type="dxa"/>
        </w:tcPr>
        <w:p w14:paraId="17C8A733" w14:textId="1416F829" w:rsidR="6DC6C309" w:rsidRDefault="6DC6C309" w:rsidP="6DC6C309">
          <w:pPr>
            <w:pStyle w:val="Header"/>
            <w:ind w:left="-115"/>
          </w:pPr>
        </w:p>
      </w:tc>
      <w:tc>
        <w:tcPr>
          <w:tcW w:w="3120" w:type="dxa"/>
        </w:tcPr>
        <w:p w14:paraId="28DBB466" w14:textId="734F2519" w:rsidR="6DC6C309" w:rsidRDefault="6DC6C309" w:rsidP="6DC6C309">
          <w:pPr>
            <w:pStyle w:val="Header"/>
            <w:jc w:val="center"/>
          </w:pPr>
        </w:p>
      </w:tc>
      <w:tc>
        <w:tcPr>
          <w:tcW w:w="3120" w:type="dxa"/>
        </w:tcPr>
        <w:p w14:paraId="7D2B3E27" w14:textId="72264425" w:rsidR="6DC6C309" w:rsidRDefault="6DC6C309" w:rsidP="6DC6C309">
          <w:pPr>
            <w:pStyle w:val="Header"/>
            <w:ind w:right="-115"/>
            <w:jc w:val="right"/>
          </w:pPr>
        </w:p>
      </w:tc>
    </w:tr>
  </w:tbl>
  <w:p w14:paraId="37B1C1D0" w14:textId="514BC324" w:rsidR="6DC6C309" w:rsidRDefault="6DC6C309" w:rsidP="6DC6C3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15A4B"/>
    <w:multiLevelType w:val="hybridMultilevel"/>
    <w:tmpl w:val="5DF031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24E8"/>
    <w:multiLevelType w:val="hybridMultilevel"/>
    <w:tmpl w:val="3C5614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A2789"/>
    <w:multiLevelType w:val="hybridMultilevel"/>
    <w:tmpl w:val="1E96E0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23DB5"/>
    <w:multiLevelType w:val="hybridMultilevel"/>
    <w:tmpl w:val="0ACC85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6080A"/>
    <w:multiLevelType w:val="hybridMultilevel"/>
    <w:tmpl w:val="319C96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2A0BBF"/>
    <w:multiLevelType w:val="hybridMultilevel"/>
    <w:tmpl w:val="98709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5075D"/>
    <w:multiLevelType w:val="hybridMultilevel"/>
    <w:tmpl w:val="3BAEFC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4F22A9"/>
    <w:multiLevelType w:val="hybridMultilevel"/>
    <w:tmpl w:val="EDA8C7E6"/>
    <w:lvl w:ilvl="0" w:tplc="40C641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46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3430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CB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8D8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E6B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48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81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8CC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77FF1"/>
    <w:multiLevelType w:val="hybridMultilevel"/>
    <w:tmpl w:val="42AE6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83EAA"/>
    <w:multiLevelType w:val="hybridMultilevel"/>
    <w:tmpl w:val="92789F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4460F34"/>
    <w:multiLevelType w:val="hybridMultilevel"/>
    <w:tmpl w:val="FF202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11A24"/>
    <w:multiLevelType w:val="hybridMultilevel"/>
    <w:tmpl w:val="8A661234"/>
    <w:lvl w:ilvl="0" w:tplc="258CE30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7C41B26"/>
    <w:multiLevelType w:val="hybridMultilevel"/>
    <w:tmpl w:val="713C68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E64396"/>
    <w:multiLevelType w:val="hybridMultilevel"/>
    <w:tmpl w:val="45FA1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537B2"/>
    <w:multiLevelType w:val="hybridMultilevel"/>
    <w:tmpl w:val="0D0A7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083C14"/>
    <w:multiLevelType w:val="hybridMultilevel"/>
    <w:tmpl w:val="370EA4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F60FB"/>
    <w:multiLevelType w:val="hybridMultilevel"/>
    <w:tmpl w:val="B156A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14"/>
  </w:num>
  <w:num w:numId="5">
    <w:abstractNumId w:val="5"/>
  </w:num>
  <w:num w:numId="6">
    <w:abstractNumId w:val="16"/>
  </w:num>
  <w:num w:numId="7">
    <w:abstractNumId w:val="8"/>
  </w:num>
  <w:num w:numId="8">
    <w:abstractNumId w:val="11"/>
  </w:num>
  <w:num w:numId="9">
    <w:abstractNumId w:val="9"/>
  </w:num>
  <w:num w:numId="10">
    <w:abstractNumId w:val="19"/>
  </w:num>
  <w:num w:numId="11">
    <w:abstractNumId w:val="20"/>
  </w:num>
  <w:num w:numId="12">
    <w:abstractNumId w:val="21"/>
  </w:num>
  <w:num w:numId="13">
    <w:abstractNumId w:val="13"/>
  </w:num>
  <w:num w:numId="14">
    <w:abstractNumId w:val="6"/>
  </w:num>
  <w:num w:numId="15">
    <w:abstractNumId w:val="15"/>
  </w:num>
  <w:num w:numId="16">
    <w:abstractNumId w:val="2"/>
  </w:num>
  <w:num w:numId="17">
    <w:abstractNumId w:val="3"/>
  </w:num>
  <w:num w:numId="18">
    <w:abstractNumId w:val="17"/>
  </w:num>
  <w:num w:numId="19">
    <w:abstractNumId w:val="7"/>
  </w:num>
  <w:num w:numId="20">
    <w:abstractNumId w:val="22"/>
  </w:num>
  <w:num w:numId="21">
    <w:abstractNumId w:val="18"/>
  </w:num>
  <w:num w:numId="22">
    <w:abstractNumId w:val="4"/>
  </w:num>
  <w:num w:numId="23">
    <w:abstractNumId w:val="1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36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037B7"/>
    <w:rsid w:val="00076B08"/>
    <w:rsid w:val="000F3E9B"/>
    <w:rsid w:val="001345A0"/>
    <w:rsid w:val="001413D7"/>
    <w:rsid w:val="00183E05"/>
    <w:rsid w:val="00191012"/>
    <w:rsid w:val="00203819"/>
    <w:rsid w:val="002076D8"/>
    <w:rsid w:val="00265014"/>
    <w:rsid w:val="002B469E"/>
    <w:rsid w:val="002D7375"/>
    <w:rsid w:val="00330A4E"/>
    <w:rsid w:val="00392E6D"/>
    <w:rsid w:val="0040619E"/>
    <w:rsid w:val="004825CC"/>
    <w:rsid w:val="004D6D7E"/>
    <w:rsid w:val="004E6391"/>
    <w:rsid w:val="004F7AF5"/>
    <w:rsid w:val="00502D3E"/>
    <w:rsid w:val="00525B04"/>
    <w:rsid w:val="005605A5"/>
    <w:rsid w:val="0056651B"/>
    <w:rsid w:val="005C3B5B"/>
    <w:rsid w:val="005C5BA8"/>
    <w:rsid w:val="005F7DA5"/>
    <w:rsid w:val="00602A6D"/>
    <w:rsid w:val="00626CD4"/>
    <w:rsid w:val="00632849"/>
    <w:rsid w:val="00644962"/>
    <w:rsid w:val="0066232C"/>
    <w:rsid w:val="006A10CF"/>
    <w:rsid w:val="006C7E3D"/>
    <w:rsid w:val="006E25E0"/>
    <w:rsid w:val="006F6BEE"/>
    <w:rsid w:val="006F7E1B"/>
    <w:rsid w:val="007249D8"/>
    <w:rsid w:val="00744FDE"/>
    <w:rsid w:val="0080699C"/>
    <w:rsid w:val="008420A7"/>
    <w:rsid w:val="00874197"/>
    <w:rsid w:val="00874E58"/>
    <w:rsid w:val="008A27D3"/>
    <w:rsid w:val="008B6041"/>
    <w:rsid w:val="00A40BE1"/>
    <w:rsid w:val="00A47492"/>
    <w:rsid w:val="00AB09CE"/>
    <w:rsid w:val="00AC5A0F"/>
    <w:rsid w:val="00AE5BE8"/>
    <w:rsid w:val="00AF63E3"/>
    <w:rsid w:val="00B1220E"/>
    <w:rsid w:val="00B15182"/>
    <w:rsid w:val="00BC6B5B"/>
    <w:rsid w:val="00C667DD"/>
    <w:rsid w:val="00C943A6"/>
    <w:rsid w:val="00CD3D8E"/>
    <w:rsid w:val="00CE3E77"/>
    <w:rsid w:val="00D764AC"/>
    <w:rsid w:val="00DE3B20"/>
    <w:rsid w:val="00DF75E2"/>
    <w:rsid w:val="00E2706E"/>
    <w:rsid w:val="00EC7544"/>
    <w:rsid w:val="00ED4916"/>
    <w:rsid w:val="00ED6153"/>
    <w:rsid w:val="00F10CB9"/>
    <w:rsid w:val="00F23199"/>
    <w:rsid w:val="00FD0AEB"/>
    <w:rsid w:val="00FF40A4"/>
    <w:rsid w:val="00FF483D"/>
    <w:rsid w:val="1386497D"/>
    <w:rsid w:val="28B36BBA"/>
    <w:rsid w:val="3362BACC"/>
    <w:rsid w:val="6DC6C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0A91D"/>
  <w15:docId w15:val="{3367F944-8805-4EA0-B5FA-C25DB7A9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A40BE1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11</cp:revision>
  <dcterms:created xsi:type="dcterms:W3CDTF">2017-08-11T21:27:00Z</dcterms:created>
  <dcterms:modified xsi:type="dcterms:W3CDTF">2017-08-11T21:35:00Z</dcterms:modified>
</cp:coreProperties>
</file>