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i w:val="1"/>
          <w:iCs w:val="1"/>
          <w:sz w:val="28"/>
          <w:szCs w:val="28"/>
        </w:rPr>
      </w:pPr>
      <w:r w:rsidDel="00000000" w:rsidR="00000000" w:rsidRPr="00000000">
        <w:rPr>
          <w:b w:val="1"/>
          <w:bCs w:val="1"/>
          <w:i w:val="1"/>
          <w:iCs w:val="1"/>
          <w:sz w:val="28"/>
          <w:szCs w:val="28"/>
          <w:rtl w:val="0"/>
        </w:rPr>
        <w:t xml:space="preserve">A few things to remember….</w:t>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Our preschool day begins at 7:45 am and ends at 1:45pm.  If your child arrives earlier or stays later, you will be charged for wrap around care.</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Parents can drop off their child in the room from 7:45-8:00am.  If its later than 8:00am, someone from the front office will deliver them to the room. </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If your child is staying for rest time (1:45-3:00), please send a towel or crib sheet to lie on and a small blanket to cover up with.  It’s easiest to pack these in a small tote bag with their name on the outside.  They may also bring a small pillow or stuffed animal to sleep with.  We will keep these bed items all week and send them home on Friday.  Please, remember to send them back each Monday!</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We are still not using the water fountains, so please send your child with a reusable water bottle (no sippy cups).  We can refill them with water from a cooler in the classroom.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The space between the top and bottom cubbies will be shared by two children.   Please, consider putting your child’s name on their belongings, such as coats, backpacks, and lunchboxes.</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Please send an extra change of clothes in a gallon ziplock bag with your child’s name on it to leave in your child’s cubby.</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Since fun tends to be a little messy, you may want to consider the clothes your child wears to school.  We paint, draw with markers and chalk, play outside, and usually get a little dirty during the course of our day.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Our breakfast and lunch menus will be posted on the lockers, to the left of our classroom door and you will receive one via our Remind app.  It will also be available on our school website and Facebook group.  If your child is a picky eater, you may send his or her lunch.  Our handbook prohibits sodas, and we strongly encourage healthy lunches and snack.  We are unable to refrigerate or microwave student’s food.  Also, please send things your child can open independently!</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bookmarkStart w:colFirst="0" w:colLast="0" w:name="_heading=h.eh61x1e08os7" w:id="0"/>
      <w:bookmarkEnd w:id="0"/>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Please, like and follow our school Facebook group, The Alpha School!   Teachers, however, are discouraged from accepting parents or students as Facebook friends, while they are in our class.  I hope everyone understands!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We will be communicating majorly through Remind this year, so please update me if your phone number changes.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Feel free to contact me with anything!  </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Email- </w:t>
      </w:r>
      <w:r w:rsidDel="00000000" w:rsidR="00000000" w:rsidRPr="00000000">
        <w:rPr>
          <w:sz w:val="28"/>
          <w:szCs w:val="28"/>
          <w:rtl w:val="0"/>
        </w:rPr>
        <w:t xml:space="preserve">amber.hayes@claibornecsd.org</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40" w:right="0" w:firstLine="0"/>
        <w:jc w:val="left"/>
        <w:rPr>
          <w:sz w:val="28"/>
          <w:szCs w:val="28"/>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E357B3"/>
    <w:pPr>
      <w:ind w:left="720"/>
      <w:contextualSpacing w:val="1"/>
    </w:pPr>
  </w:style>
  <w:style w:type="paragraph" w:styleId="BalloonText">
    <w:name w:val="Balloon Text"/>
    <w:basedOn w:val="Normal"/>
    <w:link w:val="BalloonTextChar"/>
    <w:uiPriority w:val="99"/>
    <w:semiHidden w:val="1"/>
    <w:unhideWhenUsed w:val="1"/>
    <w:rsid w:val="005F765A"/>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F765A"/>
    <w:rPr>
      <w:rFonts w:ascii="Tahoma" w:cs="Tahoma" w:hAnsi="Tahoma"/>
      <w:sz w:val="16"/>
      <w:szCs w:val="16"/>
    </w:rPr>
  </w:style>
  <w:style w:type="character" w:styleId="Hyperlink">
    <w:name w:val="Hyperlink"/>
    <w:basedOn w:val="DefaultParagraphFont"/>
    <w:uiPriority w:val="99"/>
    <w:unhideWhenUsed w:val="1"/>
    <w:rsid w:val="002B7B83"/>
    <w:rPr>
      <w:color w:val="0000ff" w:themeColor="hyperlink"/>
      <w:u w:val="single"/>
    </w:rPr>
  </w:style>
  <w:style w:type="character" w:styleId="Heading1Char" w:customStyle="1">
    <w:name w:val="Heading 1 Char"/>
    <w:basedOn w:val="DefaultParagraphFont"/>
    <w:link w:val="Heading1"/>
    <w:uiPriority w:val="9"/>
    <w:rsid w:val="002B7B83"/>
    <w:rPr>
      <w:rFonts w:ascii="Times New Roman" w:cs="Times New Roman" w:eastAsia="Times New Roman" w:hAnsi="Times New Roman"/>
      <w:b w:val="1"/>
      <w:bCs w:val="1"/>
      <w:kern w:val="3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fryttr0QJlYAMnnrsHGY+V4lUg==">CgMxLjAyDmguZWg2MXgxZTA4b3M3OAByITFKZERYVWlaWHBnRGRGaUZ5cDlIaU5aVWhSYkRpNHB2Ug==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2016-08-11T12:26:00Z</dcterms:created>
  <dc:creator>CCBOE</dc:creator>
</cp:coreProperties>
</file>