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1"/>
          <w:iCs w:val="1"/>
          <w:sz w:val="28"/>
          <w:szCs w:val="28"/>
        </w:rPr>
      </w:pPr>
      <w:r w:rsidDel="00000000" w:rsidR="00000000" w:rsidRPr="00000000">
        <w:rPr>
          <w:b w:val="1"/>
          <w:bCs w:val="1"/>
          <w:i w:val="1"/>
          <w:iCs w:val="1"/>
          <w:sz w:val="28"/>
          <w:szCs w:val="28"/>
          <w:rtl w:val="0"/>
        </w:rPr>
        <w:t xml:space="preserve">A few things to remember….</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preschool day begins at 7:45 am and ends at 1:45pm.  If your child arrives earlier or stays later, you will be charged for wrap around care.</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Parents can drop off their child in the room from 7:45-8:00am.  If its later than 8:00am, someone from the front office will deliver them to the room.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If your child is staying for rest time (1:45-3:00), please send a towel or crib sheet to lie on and a small blanket to cover up with.  It’s easiest to pack these in a small tote bag with their name on the outside.  They may also bring a small pillow or stuffed animal to sleep with.  We will keep these bed items all week and send them home on Friday.  Please, remember to send them back each Monday!</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are still not using the water fountains, so please send your child with a reusable water bottle (no sippy cups).  We can refill them with water from a cooler in the classroom.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The space between the top and bottom cubbies will be shared by two children.   Please, consider putting your child’s name on their belongings, such as coats, backpacks, and lunchboxes.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send an extra change of clothes in a gallon ziplock bag with your child’s name on it to leave in your child’s cubby.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Since fun tends to be a little messy, you may want to consider the clothes your child wears to school.  We paint, draw with markers and chalk, play outside, and usually get a little dirty during the course of our day.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breakfast and lunch menus will be posted on the lockers, to the left of our classroom door and you will receive one via our Remind app.  It will also be available on our school website and Facebook group.  If your child is a picky eater, you may send his or her lunch.  Our handbook prohibits sodas, and we strongly encourage healthy lunches and snack.  We are unable to refrigerate or microwave student’s food.  Also, please send things your child can open independently!</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bookmarkStart w:colFirst="0" w:colLast="0" w:name="_heading=h.eh61x1e08os7" w:id="0"/>
      <w:bookmarkEnd w:id="0"/>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like and follow our school Facebook group, The Alpha School!   Teachers, however, are discouraged from accepting parents or students as Facebook friends, while they are in our class.  I hope everyone understands!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will be communicating majorly through Remind this year, so please update me if your phone number changes.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Feel free to contact me with anything!  </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Email- </w:t>
      </w:r>
      <w:r w:rsidDel="00000000" w:rsidR="00000000" w:rsidRPr="00000000">
        <w:rPr>
          <w:sz w:val="28"/>
          <w:szCs w:val="28"/>
          <w:rtl w:val="0"/>
        </w:rPr>
        <w:t xml:space="preserve">kim.phillips@claibornecsd.org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40" w:right="0" w:firstLine="0"/>
        <w:jc w:val="left"/>
        <w:rPr>
          <w:sz w:val="28"/>
          <w:szCs w:val="28"/>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357B3"/>
    <w:pPr>
      <w:ind w:left="720"/>
      <w:contextualSpacing w:val="1"/>
    </w:pPr>
  </w:style>
  <w:style w:type="paragraph" w:styleId="BalloonText">
    <w:name w:val="Balloon Text"/>
    <w:basedOn w:val="Normal"/>
    <w:link w:val="BalloonTextChar"/>
    <w:uiPriority w:val="99"/>
    <w:semiHidden w:val="1"/>
    <w:unhideWhenUsed w:val="1"/>
    <w:rsid w:val="005F765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F765A"/>
    <w:rPr>
      <w:rFonts w:ascii="Tahoma" w:cs="Tahoma" w:hAnsi="Tahoma"/>
      <w:sz w:val="16"/>
      <w:szCs w:val="16"/>
    </w:rPr>
  </w:style>
  <w:style w:type="character" w:styleId="Hyperlink">
    <w:name w:val="Hyperlink"/>
    <w:basedOn w:val="DefaultParagraphFont"/>
    <w:uiPriority w:val="99"/>
    <w:unhideWhenUsed w:val="1"/>
    <w:rsid w:val="002B7B83"/>
    <w:rPr>
      <w:color w:val="0000ff" w:themeColor="hyperlink"/>
      <w:u w:val="single"/>
    </w:rPr>
  </w:style>
  <w:style w:type="character" w:styleId="Heading1Char" w:customStyle="1">
    <w:name w:val="Heading 1 Char"/>
    <w:basedOn w:val="DefaultParagraphFont"/>
    <w:link w:val="Heading1"/>
    <w:uiPriority w:val="9"/>
    <w:rsid w:val="002B7B83"/>
    <w:rPr>
      <w:rFonts w:ascii="Times New Roman" w:cs="Times New Roman" w:eastAsia="Times New Roman" w:hAnsi="Times New Roman"/>
      <w:b w:val="1"/>
      <w:bCs w:val="1"/>
      <w:kern w:val="3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vEW1ONlKiqqw/zYUzs5isaMO5w==">CgMxLjAyDmguZWg2MXgxZTA4b3M3OAByITFHekhUYlZ3QlhSZV8tQjkwOXJZT3d3UDNrckJJZWxvZg==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2016-08-11T12:26:00Z</dcterms:created>
  <dc:creator>CCBOE</dc:creator>
</cp:coreProperties>
</file>