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35CB0" w14:textId="77777777" w:rsidR="00793834" w:rsidRDefault="00793834">
      <w:pPr>
        <w:pStyle w:val="BodyText"/>
        <w:rPr>
          <w:rFonts w:ascii="Times New Roman"/>
          <w:sz w:val="20"/>
        </w:rPr>
      </w:pPr>
    </w:p>
    <w:p w14:paraId="7A2794EA" w14:textId="77777777" w:rsidR="00793834" w:rsidRDefault="00793834">
      <w:pPr>
        <w:pStyle w:val="BodyText"/>
        <w:spacing w:before="51"/>
        <w:rPr>
          <w:rFonts w:ascii="Times New Roman"/>
          <w:sz w:val="20"/>
        </w:rPr>
      </w:pPr>
    </w:p>
    <w:p w14:paraId="5B88D210" w14:textId="77777777" w:rsidR="00793834" w:rsidRDefault="00B220BD">
      <w:pPr>
        <w:pStyle w:val="BodyText"/>
        <w:ind w:left="1647"/>
        <w:rPr>
          <w:rFonts w:ascii="Times New Roman"/>
          <w:sz w:val="20"/>
        </w:rPr>
      </w:pPr>
      <w:r>
        <w:rPr>
          <w:noProof/>
        </w:rPr>
        <w:drawing>
          <wp:inline distT="0" distB="0" distL="0" distR="0" wp14:anchorId="00D45C80" wp14:editId="31235ACE">
            <wp:extent cx="5261425" cy="155921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261425" cy="1559210"/>
                    </a:xfrm>
                    <a:prstGeom prst="rect">
                      <a:avLst/>
                    </a:prstGeom>
                  </pic:spPr>
                </pic:pic>
              </a:graphicData>
            </a:graphic>
          </wp:inline>
        </w:drawing>
      </w:r>
    </w:p>
    <w:p w14:paraId="2AEF8FCC" w14:textId="77777777" w:rsidR="00793834" w:rsidRDefault="00793834">
      <w:pPr>
        <w:pStyle w:val="BodyText"/>
        <w:spacing w:before="632"/>
        <w:rPr>
          <w:rFonts w:ascii="Times New Roman"/>
          <w:sz w:val="72"/>
        </w:rPr>
      </w:pPr>
    </w:p>
    <w:p w14:paraId="436C52BC" w14:textId="77777777" w:rsidR="00793834" w:rsidRDefault="00B220BD">
      <w:pPr>
        <w:pStyle w:val="Title"/>
        <w:spacing w:line="604" w:lineRule="auto"/>
      </w:pPr>
      <w:r>
        <w:t>Anti-Bullying</w:t>
      </w:r>
      <w:r>
        <w:rPr>
          <w:spacing w:val="-28"/>
        </w:rPr>
        <w:t xml:space="preserve"> </w:t>
      </w:r>
      <w:r>
        <w:t>Policy Bilton School</w:t>
      </w:r>
    </w:p>
    <w:p w14:paraId="2DAED708" w14:textId="69E86057" w:rsidR="00793834" w:rsidRDefault="00B220BD">
      <w:pPr>
        <w:spacing w:before="28" w:line="348" w:lineRule="auto"/>
        <w:ind w:left="1318" w:right="4078"/>
        <w:jc w:val="both"/>
        <w:rPr>
          <w:rFonts w:ascii="Tahoma"/>
        </w:rPr>
      </w:pPr>
      <w:r>
        <w:rPr>
          <w:rFonts w:ascii="Tahoma"/>
        </w:rPr>
        <w:t>Date</w:t>
      </w:r>
      <w:r>
        <w:rPr>
          <w:rFonts w:ascii="Tahoma"/>
          <w:spacing w:val="-3"/>
        </w:rPr>
        <w:t xml:space="preserve"> </w:t>
      </w:r>
      <w:r>
        <w:rPr>
          <w:rFonts w:ascii="Tahoma"/>
        </w:rPr>
        <w:t>Ratified</w:t>
      </w:r>
      <w:r>
        <w:rPr>
          <w:rFonts w:ascii="Tahoma"/>
          <w:spacing w:val="-2"/>
        </w:rPr>
        <w:t xml:space="preserve"> </w:t>
      </w:r>
      <w:r>
        <w:rPr>
          <w:rFonts w:ascii="Tahoma"/>
        </w:rPr>
        <w:t>by</w:t>
      </w:r>
      <w:r>
        <w:rPr>
          <w:rFonts w:ascii="Tahoma"/>
          <w:spacing w:val="-5"/>
        </w:rPr>
        <w:t xml:space="preserve"> </w:t>
      </w:r>
      <w:r>
        <w:rPr>
          <w:rFonts w:ascii="Tahoma"/>
        </w:rPr>
        <w:t>Local</w:t>
      </w:r>
      <w:r>
        <w:rPr>
          <w:rFonts w:ascii="Tahoma"/>
          <w:spacing w:val="-3"/>
        </w:rPr>
        <w:t xml:space="preserve"> </w:t>
      </w:r>
      <w:r>
        <w:rPr>
          <w:rFonts w:ascii="Tahoma"/>
        </w:rPr>
        <w:t>Governing</w:t>
      </w:r>
      <w:r>
        <w:rPr>
          <w:rFonts w:ascii="Tahoma"/>
          <w:spacing w:val="-2"/>
        </w:rPr>
        <w:t xml:space="preserve"> </w:t>
      </w:r>
      <w:r>
        <w:rPr>
          <w:rFonts w:ascii="Tahoma"/>
        </w:rPr>
        <w:t>Body:</w:t>
      </w:r>
      <w:r>
        <w:rPr>
          <w:rFonts w:ascii="Tahoma"/>
          <w:spacing w:val="-2"/>
        </w:rPr>
        <w:t xml:space="preserve"> </w:t>
      </w:r>
      <w:r w:rsidR="72723D5D">
        <w:rPr>
          <w:rFonts w:ascii="Tahoma"/>
          <w:spacing w:val="-2"/>
        </w:rPr>
        <w:t>2</w:t>
      </w:r>
      <w:r>
        <w:rPr>
          <w:rFonts w:ascii="Tahoma"/>
        </w:rPr>
        <w:t>0</w:t>
      </w:r>
      <w:r w:rsidRPr="7FB5F2DA">
        <w:rPr>
          <w:rFonts w:ascii="Tahoma"/>
          <w:position w:val="10"/>
          <w:sz w:val="18"/>
          <w:szCs w:val="18"/>
        </w:rPr>
        <w:t xml:space="preserve"> </w:t>
      </w:r>
      <w:r>
        <w:rPr>
          <w:rFonts w:ascii="Tahoma"/>
        </w:rPr>
        <w:t>November</w:t>
      </w:r>
      <w:r>
        <w:rPr>
          <w:rFonts w:ascii="Tahoma"/>
          <w:spacing w:val="-4"/>
        </w:rPr>
        <w:t xml:space="preserve"> </w:t>
      </w:r>
      <w:r>
        <w:rPr>
          <w:rFonts w:ascii="Tahoma"/>
        </w:rPr>
        <w:t>202</w:t>
      </w:r>
      <w:r w:rsidR="7C89C054">
        <w:rPr>
          <w:rFonts w:ascii="Tahoma"/>
        </w:rPr>
        <w:t>5</w:t>
      </w:r>
      <w:r>
        <w:rPr>
          <w:rFonts w:ascii="Tahoma"/>
        </w:rPr>
        <w:t xml:space="preserve"> Next Review Date: November 202</w:t>
      </w:r>
      <w:r w:rsidR="72FEE999">
        <w:rPr>
          <w:rFonts w:ascii="Tahoma"/>
        </w:rPr>
        <w:t>6</w:t>
      </w:r>
    </w:p>
    <w:p w14:paraId="277C147E" w14:textId="77777777" w:rsidR="00793834" w:rsidRDefault="00B220BD">
      <w:pPr>
        <w:spacing w:line="460" w:lineRule="exact"/>
        <w:ind w:left="1318"/>
        <w:jc w:val="both"/>
        <w:rPr>
          <w:rFonts w:ascii="Tahoma" w:hAnsi="Tahoma"/>
          <w:position w:val="-15"/>
        </w:rPr>
      </w:pPr>
      <w:r>
        <w:rPr>
          <w:rFonts w:ascii="Tahoma" w:hAnsi="Tahoma"/>
        </w:rPr>
        <w:t>Chair of Governor’s signature:</w:t>
      </w:r>
      <w:r>
        <w:rPr>
          <w:rFonts w:ascii="Tahoma" w:hAnsi="Tahoma"/>
          <w:spacing w:val="40"/>
        </w:rPr>
        <w:t xml:space="preserve"> </w:t>
      </w:r>
      <w:r>
        <w:rPr>
          <w:rFonts w:ascii="Tahoma" w:hAnsi="Tahoma"/>
          <w:noProof/>
          <w:spacing w:val="-23"/>
          <w:position w:val="-15"/>
        </w:rPr>
        <w:drawing>
          <wp:inline distT="0" distB="0" distL="0" distR="0" wp14:anchorId="41B8D9CF" wp14:editId="6B88A041">
            <wp:extent cx="252730" cy="29400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252730" cy="294005"/>
                    </a:xfrm>
                    <a:prstGeom prst="rect">
                      <a:avLst/>
                    </a:prstGeom>
                  </pic:spPr>
                </pic:pic>
              </a:graphicData>
            </a:graphic>
          </wp:inline>
        </w:drawing>
      </w:r>
    </w:p>
    <w:p w14:paraId="5E2ADD4B" w14:textId="77777777" w:rsidR="00793834" w:rsidRDefault="00793834">
      <w:pPr>
        <w:pStyle w:val="BodyText"/>
        <w:spacing w:before="249"/>
        <w:rPr>
          <w:rFonts w:ascii="Tahoma"/>
          <w:sz w:val="22"/>
        </w:rPr>
      </w:pPr>
    </w:p>
    <w:p w14:paraId="2D7876F1" w14:textId="77777777" w:rsidR="00793834" w:rsidRDefault="00B220BD">
      <w:pPr>
        <w:spacing w:before="1"/>
        <w:ind w:left="1318"/>
        <w:jc w:val="both"/>
        <w:rPr>
          <w:rFonts w:ascii="Tahoma"/>
        </w:rPr>
      </w:pPr>
      <w:r>
        <w:rPr>
          <w:rFonts w:ascii="Tahoma"/>
        </w:rPr>
        <w:t>Person</w:t>
      </w:r>
      <w:r>
        <w:rPr>
          <w:rFonts w:ascii="Tahoma"/>
          <w:spacing w:val="-5"/>
        </w:rPr>
        <w:t xml:space="preserve"> </w:t>
      </w:r>
      <w:r>
        <w:rPr>
          <w:rFonts w:ascii="Tahoma"/>
        </w:rPr>
        <w:t>responsible</w:t>
      </w:r>
      <w:r>
        <w:rPr>
          <w:rFonts w:ascii="Tahoma"/>
          <w:spacing w:val="-8"/>
        </w:rPr>
        <w:t xml:space="preserve"> </w:t>
      </w:r>
      <w:r>
        <w:rPr>
          <w:rFonts w:ascii="Tahoma"/>
        </w:rPr>
        <w:t>in</w:t>
      </w:r>
      <w:r>
        <w:rPr>
          <w:rFonts w:ascii="Tahoma"/>
          <w:spacing w:val="-4"/>
        </w:rPr>
        <w:t xml:space="preserve"> </w:t>
      </w:r>
      <w:r>
        <w:rPr>
          <w:rFonts w:ascii="Tahoma"/>
        </w:rPr>
        <w:t>school</w:t>
      </w:r>
      <w:r>
        <w:rPr>
          <w:rFonts w:ascii="Tahoma"/>
          <w:spacing w:val="-4"/>
        </w:rPr>
        <w:t xml:space="preserve"> </w:t>
      </w:r>
      <w:r>
        <w:rPr>
          <w:rFonts w:ascii="Tahoma"/>
        </w:rPr>
        <w:t>to</w:t>
      </w:r>
      <w:r>
        <w:rPr>
          <w:rFonts w:ascii="Tahoma"/>
          <w:spacing w:val="-6"/>
        </w:rPr>
        <w:t xml:space="preserve"> </w:t>
      </w:r>
      <w:r>
        <w:rPr>
          <w:rFonts w:ascii="Tahoma"/>
        </w:rPr>
        <w:t>implement:</w:t>
      </w:r>
      <w:r>
        <w:rPr>
          <w:rFonts w:ascii="Tahoma"/>
          <w:spacing w:val="-2"/>
        </w:rPr>
        <w:t xml:space="preserve"> </w:t>
      </w:r>
      <w:r>
        <w:rPr>
          <w:rFonts w:ascii="Tahoma"/>
        </w:rPr>
        <w:t>Jayne</w:t>
      </w:r>
      <w:r>
        <w:rPr>
          <w:rFonts w:ascii="Tahoma"/>
          <w:spacing w:val="-7"/>
        </w:rPr>
        <w:t xml:space="preserve"> </w:t>
      </w:r>
      <w:r>
        <w:rPr>
          <w:rFonts w:ascii="Tahoma"/>
          <w:spacing w:val="-2"/>
        </w:rPr>
        <w:t>Delves</w:t>
      </w:r>
    </w:p>
    <w:p w14:paraId="0177B639" w14:textId="77777777" w:rsidR="00793834" w:rsidRDefault="00B220BD">
      <w:pPr>
        <w:pStyle w:val="BodyText"/>
        <w:ind w:left="1206"/>
        <w:rPr>
          <w:rFonts w:ascii="Tahoma"/>
          <w:sz w:val="20"/>
        </w:rPr>
      </w:pPr>
      <w:r>
        <w:rPr>
          <w:rFonts w:ascii="Tahoma"/>
          <w:noProof/>
          <w:sz w:val="20"/>
        </w:rPr>
        <w:drawing>
          <wp:inline distT="0" distB="0" distL="0" distR="0" wp14:anchorId="7378D772" wp14:editId="7DEE17BD">
            <wp:extent cx="1337077" cy="63093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337077" cy="630936"/>
                    </a:xfrm>
                    <a:prstGeom prst="rect">
                      <a:avLst/>
                    </a:prstGeom>
                  </pic:spPr>
                </pic:pic>
              </a:graphicData>
            </a:graphic>
          </wp:inline>
        </w:drawing>
      </w:r>
    </w:p>
    <w:p w14:paraId="689664CC" w14:textId="77777777" w:rsidR="00793834" w:rsidRDefault="00B220BD">
      <w:pPr>
        <w:spacing w:before="151"/>
        <w:ind w:left="1318"/>
        <w:jc w:val="both"/>
        <w:rPr>
          <w:rFonts w:ascii="Tahoma"/>
          <w:sz w:val="16"/>
        </w:rPr>
      </w:pPr>
      <w:r>
        <w:rPr>
          <w:rFonts w:ascii="Tahoma"/>
          <w:color w:val="2C5292"/>
          <w:sz w:val="16"/>
        </w:rPr>
        <w:t>Stowe</w:t>
      </w:r>
      <w:r>
        <w:rPr>
          <w:rFonts w:ascii="Tahoma"/>
          <w:color w:val="2C5292"/>
          <w:spacing w:val="-5"/>
          <w:sz w:val="16"/>
        </w:rPr>
        <w:t xml:space="preserve"> </w:t>
      </w:r>
      <w:r>
        <w:rPr>
          <w:rFonts w:ascii="Tahoma"/>
          <w:color w:val="2C5292"/>
          <w:sz w:val="16"/>
        </w:rPr>
        <w:t>Valley</w:t>
      </w:r>
      <w:r>
        <w:rPr>
          <w:rFonts w:ascii="Tahoma"/>
          <w:color w:val="2C5292"/>
          <w:spacing w:val="-5"/>
          <w:sz w:val="16"/>
        </w:rPr>
        <w:t xml:space="preserve"> </w:t>
      </w:r>
      <w:r>
        <w:rPr>
          <w:rFonts w:ascii="Tahoma"/>
          <w:color w:val="2C5292"/>
          <w:sz w:val="16"/>
        </w:rPr>
        <w:t>Multi</w:t>
      </w:r>
      <w:r>
        <w:rPr>
          <w:rFonts w:ascii="Tahoma"/>
          <w:color w:val="2C5292"/>
          <w:spacing w:val="-5"/>
          <w:sz w:val="16"/>
        </w:rPr>
        <w:t xml:space="preserve"> </w:t>
      </w:r>
      <w:r>
        <w:rPr>
          <w:rFonts w:ascii="Tahoma"/>
          <w:color w:val="2C5292"/>
          <w:sz w:val="16"/>
        </w:rPr>
        <w:t>Academy</w:t>
      </w:r>
      <w:r>
        <w:rPr>
          <w:rFonts w:ascii="Tahoma"/>
          <w:color w:val="2C5292"/>
          <w:spacing w:val="-5"/>
          <w:sz w:val="16"/>
        </w:rPr>
        <w:t xml:space="preserve"> </w:t>
      </w:r>
      <w:r>
        <w:rPr>
          <w:rFonts w:ascii="Tahoma"/>
          <w:color w:val="2C5292"/>
          <w:spacing w:val="-2"/>
          <w:sz w:val="16"/>
        </w:rPr>
        <w:t>Trust</w:t>
      </w:r>
    </w:p>
    <w:p w14:paraId="6CA5D9DF" w14:textId="77777777" w:rsidR="00793834" w:rsidRDefault="00B220BD">
      <w:pPr>
        <w:spacing w:before="11"/>
        <w:ind w:left="1318" w:right="3676" w:hanging="8"/>
        <w:jc w:val="both"/>
        <w:rPr>
          <w:rFonts w:ascii="Tahoma"/>
          <w:sz w:val="16"/>
        </w:rPr>
      </w:pPr>
      <w:r>
        <w:rPr>
          <w:rFonts w:ascii="Tahoma"/>
          <w:color w:val="2C5292"/>
          <w:sz w:val="16"/>
        </w:rPr>
        <w:t>Registered Office: Southam College, Welsh Road West, Southam, Warwickshire, CV47</w:t>
      </w:r>
      <w:r>
        <w:rPr>
          <w:rFonts w:ascii="Tahoma"/>
          <w:color w:val="2C5292"/>
          <w:spacing w:val="40"/>
          <w:sz w:val="16"/>
        </w:rPr>
        <w:t xml:space="preserve"> </w:t>
      </w:r>
      <w:r>
        <w:rPr>
          <w:rFonts w:ascii="Tahoma"/>
          <w:color w:val="2C5292"/>
          <w:sz w:val="16"/>
        </w:rPr>
        <w:t>0JW Registered in England No: 10445759. A Company Limited by Guarantee Telephone 01926 812560</w:t>
      </w:r>
    </w:p>
    <w:p w14:paraId="31A43DAB" w14:textId="77777777" w:rsidR="00793834" w:rsidRDefault="00793834">
      <w:pPr>
        <w:jc w:val="both"/>
        <w:rPr>
          <w:rFonts w:ascii="Tahoma"/>
          <w:sz w:val="16"/>
        </w:rPr>
        <w:sectPr w:rsidR="00793834">
          <w:type w:val="continuous"/>
          <w:pgSz w:w="11930" w:h="16850"/>
          <w:pgMar w:top="1940" w:right="283" w:bottom="280" w:left="283" w:header="720" w:footer="720" w:gutter="0"/>
          <w:cols w:space="720"/>
        </w:sectPr>
      </w:pPr>
    </w:p>
    <w:p w14:paraId="04DE9421" w14:textId="77777777" w:rsidR="00793834" w:rsidRDefault="00B220BD">
      <w:pPr>
        <w:spacing w:before="389"/>
        <w:ind w:left="1157"/>
        <w:rPr>
          <w:rFonts w:ascii="Tahoma"/>
          <w:sz w:val="56"/>
        </w:rPr>
      </w:pPr>
      <w:r>
        <w:rPr>
          <w:rFonts w:ascii="Tahoma"/>
          <w:sz w:val="56"/>
        </w:rPr>
        <w:lastRenderedPageBreak/>
        <w:t>CONTENTS</w:t>
      </w:r>
      <w:r>
        <w:rPr>
          <w:rFonts w:ascii="Tahoma"/>
          <w:spacing w:val="-32"/>
          <w:sz w:val="56"/>
        </w:rPr>
        <w:t xml:space="preserve"> </w:t>
      </w:r>
      <w:r>
        <w:rPr>
          <w:rFonts w:ascii="Tahoma"/>
          <w:spacing w:val="-4"/>
          <w:sz w:val="56"/>
        </w:rPr>
        <w:t>PAGE</w:t>
      </w:r>
    </w:p>
    <w:p w14:paraId="69E562A5" w14:textId="77777777" w:rsidR="00793834" w:rsidRDefault="00793834">
      <w:pPr>
        <w:pStyle w:val="BodyText"/>
        <w:spacing w:before="344"/>
        <w:rPr>
          <w:rFonts w:ascii="Tahoma"/>
          <w:sz w:val="56"/>
        </w:rPr>
      </w:pPr>
    </w:p>
    <w:p w14:paraId="200637AC" w14:textId="77777777" w:rsidR="00793834" w:rsidRDefault="00B220BD">
      <w:pPr>
        <w:pStyle w:val="ListParagraph"/>
        <w:numPr>
          <w:ilvl w:val="0"/>
          <w:numId w:val="5"/>
        </w:numPr>
        <w:tabs>
          <w:tab w:val="left" w:pos="1875"/>
        </w:tabs>
        <w:ind w:left="1875" w:hanging="358"/>
        <w:rPr>
          <w:rFonts w:ascii="Tahoma"/>
          <w:sz w:val="28"/>
        </w:rPr>
      </w:pPr>
      <w:r>
        <w:rPr>
          <w:sz w:val="24"/>
        </w:rPr>
        <w:t>Statement</w:t>
      </w:r>
      <w:r>
        <w:rPr>
          <w:spacing w:val="-4"/>
          <w:sz w:val="24"/>
        </w:rPr>
        <w:t xml:space="preserve"> </w:t>
      </w:r>
      <w:r>
        <w:rPr>
          <w:sz w:val="24"/>
        </w:rPr>
        <w:t>of</w:t>
      </w:r>
      <w:r>
        <w:rPr>
          <w:spacing w:val="-1"/>
          <w:sz w:val="24"/>
        </w:rPr>
        <w:t xml:space="preserve"> </w:t>
      </w:r>
      <w:r>
        <w:rPr>
          <w:spacing w:val="-2"/>
          <w:sz w:val="24"/>
        </w:rPr>
        <w:t>Intent</w:t>
      </w:r>
    </w:p>
    <w:p w14:paraId="29929242" w14:textId="77777777" w:rsidR="00793834" w:rsidRDefault="00793834">
      <w:pPr>
        <w:pStyle w:val="BodyText"/>
      </w:pPr>
    </w:p>
    <w:p w14:paraId="7701C078" w14:textId="77777777" w:rsidR="00793834" w:rsidRDefault="00793834">
      <w:pPr>
        <w:pStyle w:val="BodyText"/>
        <w:spacing w:before="31"/>
      </w:pPr>
    </w:p>
    <w:p w14:paraId="1941BB46" w14:textId="77777777" w:rsidR="00793834" w:rsidRDefault="00B220BD">
      <w:pPr>
        <w:pStyle w:val="ListParagraph"/>
        <w:numPr>
          <w:ilvl w:val="0"/>
          <w:numId w:val="5"/>
        </w:numPr>
        <w:tabs>
          <w:tab w:val="left" w:pos="1875"/>
        </w:tabs>
        <w:spacing w:before="1"/>
        <w:ind w:left="1875" w:hanging="358"/>
        <w:rPr>
          <w:rFonts w:ascii="Tahoma"/>
          <w:sz w:val="28"/>
        </w:rPr>
      </w:pPr>
      <w:r>
        <w:rPr>
          <w:spacing w:val="-5"/>
          <w:sz w:val="24"/>
        </w:rPr>
        <w:t>Aim</w:t>
      </w:r>
    </w:p>
    <w:p w14:paraId="09BA33B1" w14:textId="77777777" w:rsidR="00793834" w:rsidRDefault="00793834">
      <w:pPr>
        <w:pStyle w:val="BodyText"/>
      </w:pPr>
    </w:p>
    <w:p w14:paraId="475DB6D0" w14:textId="77777777" w:rsidR="00793834" w:rsidRDefault="00793834">
      <w:pPr>
        <w:pStyle w:val="BodyText"/>
        <w:spacing w:before="99"/>
      </w:pPr>
    </w:p>
    <w:p w14:paraId="713B152A" w14:textId="77777777" w:rsidR="00793834" w:rsidRDefault="00B220BD">
      <w:pPr>
        <w:pStyle w:val="ListParagraph"/>
        <w:numPr>
          <w:ilvl w:val="0"/>
          <w:numId w:val="5"/>
        </w:numPr>
        <w:tabs>
          <w:tab w:val="left" w:pos="1875"/>
        </w:tabs>
        <w:ind w:left="1875" w:hanging="358"/>
        <w:rPr>
          <w:rFonts w:ascii="Tahoma"/>
          <w:sz w:val="28"/>
        </w:rPr>
      </w:pPr>
      <w:r>
        <w:rPr>
          <w:spacing w:val="-2"/>
          <w:sz w:val="24"/>
        </w:rPr>
        <w:t>Objectives</w:t>
      </w:r>
    </w:p>
    <w:p w14:paraId="02A7D0AA" w14:textId="77777777" w:rsidR="00793834" w:rsidRDefault="00793834">
      <w:pPr>
        <w:pStyle w:val="BodyText"/>
      </w:pPr>
    </w:p>
    <w:p w14:paraId="7AFCCC84" w14:textId="77777777" w:rsidR="00793834" w:rsidRDefault="00793834">
      <w:pPr>
        <w:pStyle w:val="BodyText"/>
        <w:spacing w:before="106"/>
      </w:pPr>
    </w:p>
    <w:p w14:paraId="4F3EDE17" w14:textId="77777777" w:rsidR="00793834" w:rsidRDefault="00B220BD">
      <w:pPr>
        <w:pStyle w:val="ListParagraph"/>
        <w:numPr>
          <w:ilvl w:val="0"/>
          <w:numId w:val="5"/>
        </w:numPr>
        <w:tabs>
          <w:tab w:val="left" w:pos="1875"/>
        </w:tabs>
        <w:ind w:left="1875" w:hanging="358"/>
        <w:rPr>
          <w:rFonts w:ascii="Tahoma"/>
          <w:sz w:val="28"/>
        </w:rPr>
      </w:pPr>
      <w:r>
        <w:rPr>
          <w:sz w:val="24"/>
        </w:rPr>
        <w:t>Definition</w:t>
      </w:r>
      <w:r>
        <w:rPr>
          <w:spacing w:val="-7"/>
          <w:sz w:val="24"/>
        </w:rPr>
        <w:t xml:space="preserve"> </w:t>
      </w:r>
      <w:r>
        <w:rPr>
          <w:sz w:val="24"/>
        </w:rPr>
        <w:t>of</w:t>
      </w:r>
      <w:r>
        <w:rPr>
          <w:spacing w:val="-4"/>
          <w:sz w:val="24"/>
        </w:rPr>
        <w:t xml:space="preserve"> </w:t>
      </w:r>
      <w:r>
        <w:rPr>
          <w:spacing w:val="-2"/>
          <w:sz w:val="24"/>
        </w:rPr>
        <w:t>Bullying</w:t>
      </w:r>
    </w:p>
    <w:p w14:paraId="39DAE5C2" w14:textId="77777777" w:rsidR="00793834" w:rsidRDefault="00793834">
      <w:pPr>
        <w:pStyle w:val="BodyText"/>
      </w:pPr>
    </w:p>
    <w:p w14:paraId="1DAD0F4E" w14:textId="77777777" w:rsidR="00793834" w:rsidRDefault="00793834">
      <w:pPr>
        <w:pStyle w:val="BodyText"/>
        <w:spacing w:before="111"/>
      </w:pPr>
    </w:p>
    <w:p w14:paraId="1330F649" w14:textId="77777777" w:rsidR="00793834" w:rsidRDefault="00B220BD">
      <w:pPr>
        <w:pStyle w:val="ListParagraph"/>
        <w:numPr>
          <w:ilvl w:val="0"/>
          <w:numId w:val="5"/>
        </w:numPr>
        <w:tabs>
          <w:tab w:val="left" w:pos="1875"/>
        </w:tabs>
        <w:ind w:left="1875" w:hanging="358"/>
        <w:rPr>
          <w:rFonts w:ascii="Tahoma"/>
          <w:sz w:val="27"/>
        </w:rPr>
      </w:pPr>
      <w:r>
        <w:rPr>
          <w:sz w:val="23"/>
        </w:rPr>
        <w:t>Identifying</w:t>
      </w:r>
      <w:r>
        <w:rPr>
          <w:spacing w:val="-5"/>
          <w:sz w:val="23"/>
        </w:rPr>
        <w:t xml:space="preserve"> </w:t>
      </w:r>
      <w:r>
        <w:rPr>
          <w:sz w:val="23"/>
        </w:rPr>
        <w:t>and</w:t>
      </w:r>
      <w:r>
        <w:rPr>
          <w:spacing w:val="-5"/>
          <w:sz w:val="23"/>
        </w:rPr>
        <w:t xml:space="preserve"> </w:t>
      </w:r>
      <w:r>
        <w:rPr>
          <w:sz w:val="23"/>
        </w:rPr>
        <w:t>reporting</w:t>
      </w:r>
      <w:r>
        <w:rPr>
          <w:spacing w:val="-5"/>
          <w:sz w:val="23"/>
        </w:rPr>
        <w:t xml:space="preserve"> </w:t>
      </w:r>
      <w:r>
        <w:rPr>
          <w:sz w:val="23"/>
        </w:rPr>
        <w:t>concerns</w:t>
      </w:r>
      <w:r>
        <w:rPr>
          <w:spacing w:val="-4"/>
          <w:sz w:val="23"/>
        </w:rPr>
        <w:t xml:space="preserve"> </w:t>
      </w:r>
      <w:r>
        <w:rPr>
          <w:sz w:val="23"/>
        </w:rPr>
        <w:t>about</w:t>
      </w:r>
      <w:r>
        <w:rPr>
          <w:spacing w:val="-3"/>
          <w:sz w:val="23"/>
        </w:rPr>
        <w:t xml:space="preserve"> </w:t>
      </w:r>
      <w:r>
        <w:rPr>
          <w:spacing w:val="-2"/>
          <w:sz w:val="23"/>
        </w:rPr>
        <w:t>bullying</w:t>
      </w:r>
    </w:p>
    <w:p w14:paraId="586504EB" w14:textId="77777777" w:rsidR="00793834" w:rsidRDefault="00793834">
      <w:pPr>
        <w:pStyle w:val="BodyText"/>
        <w:rPr>
          <w:sz w:val="23"/>
        </w:rPr>
      </w:pPr>
    </w:p>
    <w:p w14:paraId="367A8044" w14:textId="77777777" w:rsidR="00793834" w:rsidRDefault="00793834">
      <w:pPr>
        <w:pStyle w:val="BodyText"/>
        <w:spacing w:before="127"/>
        <w:rPr>
          <w:sz w:val="23"/>
        </w:rPr>
      </w:pPr>
    </w:p>
    <w:p w14:paraId="149782D4" w14:textId="77777777" w:rsidR="00793834" w:rsidRDefault="00B220BD">
      <w:pPr>
        <w:pStyle w:val="ListParagraph"/>
        <w:numPr>
          <w:ilvl w:val="0"/>
          <w:numId w:val="5"/>
        </w:numPr>
        <w:tabs>
          <w:tab w:val="left" w:pos="1875"/>
        </w:tabs>
        <w:ind w:left="1875" w:hanging="358"/>
        <w:rPr>
          <w:rFonts w:ascii="Tahoma"/>
          <w:sz w:val="28"/>
        </w:rPr>
      </w:pPr>
      <w:r>
        <w:rPr>
          <w:sz w:val="24"/>
        </w:rPr>
        <w:t>Responding</w:t>
      </w:r>
      <w:r>
        <w:rPr>
          <w:spacing w:val="-4"/>
          <w:sz w:val="24"/>
        </w:rPr>
        <w:t xml:space="preserve"> </w:t>
      </w:r>
      <w:r>
        <w:rPr>
          <w:sz w:val="24"/>
        </w:rPr>
        <w:t>to</w:t>
      </w:r>
      <w:r>
        <w:rPr>
          <w:spacing w:val="-3"/>
          <w:sz w:val="24"/>
        </w:rPr>
        <w:t xml:space="preserve"> </w:t>
      </w:r>
      <w:r>
        <w:rPr>
          <w:sz w:val="24"/>
        </w:rPr>
        <w:t>reports</w:t>
      </w:r>
      <w:r>
        <w:rPr>
          <w:spacing w:val="-5"/>
          <w:sz w:val="24"/>
        </w:rPr>
        <w:t xml:space="preserve"> </w:t>
      </w:r>
      <w:r>
        <w:rPr>
          <w:sz w:val="24"/>
        </w:rPr>
        <w:t>about</w:t>
      </w:r>
      <w:r>
        <w:rPr>
          <w:spacing w:val="-3"/>
          <w:sz w:val="24"/>
        </w:rPr>
        <w:t xml:space="preserve"> </w:t>
      </w:r>
      <w:r>
        <w:rPr>
          <w:spacing w:val="-2"/>
          <w:sz w:val="24"/>
        </w:rPr>
        <w:t>bullying</w:t>
      </w:r>
    </w:p>
    <w:p w14:paraId="1382B57E" w14:textId="77777777" w:rsidR="00793834" w:rsidRDefault="00793834">
      <w:pPr>
        <w:pStyle w:val="BodyText"/>
      </w:pPr>
    </w:p>
    <w:p w14:paraId="18795846" w14:textId="77777777" w:rsidR="00793834" w:rsidRDefault="00793834">
      <w:pPr>
        <w:pStyle w:val="BodyText"/>
        <w:spacing w:before="106"/>
      </w:pPr>
    </w:p>
    <w:p w14:paraId="023C436F" w14:textId="77777777" w:rsidR="00793834" w:rsidRDefault="00B220BD">
      <w:pPr>
        <w:pStyle w:val="ListParagraph"/>
        <w:numPr>
          <w:ilvl w:val="0"/>
          <w:numId w:val="5"/>
        </w:numPr>
        <w:tabs>
          <w:tab w:val="left" w:pos="1875"/>
        </w:tabs>
        <w:ind w:left="1875" w:hanging="358"/>
        <w:rPr>
          <w:rFonts w:ascii="Tahoma"/>
          <w:sz w:val="28"/>
        </w:rPr>
      </w:pPr>
      <w:r>
        <w:rPr>
          <w:sz w:val="24"/>
        </w:rPr>
        <w:t>Preventative</w:t>
      </w:r>
      <w:r>
        <w:rPr>
          <w:spacing w:val="-10"/>
          <w:sz w:val="24"/>
        </w:rPr>
        <w:t xml:space="preserve"> </w:t>
      </w:r>
      <w:r>
        <w:rPr>
          <w:spacing w:val="-2"/>
          <w:sz w:val="24"/>
        </w:rPr>
        <w:t>measures</w:t>
      </w:r>
    </w:p>
    <w:p w14:paraId="5CF3B02C" w14:textId="77777777" w:rsidR="00793834" w:rsidRDefault="00793834">
      <w:pPr>
        <w:pStyle w:val="BodyText"/>
      </w:pPr>
    </w:p>
    <w:p w14:paraId="0BBA6055" w14:textId="77777777" w:rsidR="00793834" w:rsidRDefault="00793834">
      <w:pPr>
        <w:pStyle w:val="BodyText"/>
        <w:spacing w:before="32"/>
      </w:pPr>
    </w:p>
    <w:p w14:paraId="080E46EB" w14:textId="77777777" w:rsidR="00793834" w:rsidRDefault="00B220BD">
      <w:pPr>
        <w:pStyle w:val="ListParagraph"/>
        <w:numPr>
          <w:ilvl w:val="0"/>
          <w:numId w:val="5"/>
        </w:numPr>
        <w:tabs>
          <w:tab w:val="left" w:pos="1875"/>
        </w:tabs>
        <w:ind w:left="1875" w:hanging="358"/>
        <w:rPr>
          <w:rFonts w:ascii="Tahoma"/>
          <w:sz w:val="28"/>
        </w:rPr>
      </w:pPr>
      <w:r>
        <w:rPr>
          <w:sz w:val="24"/>
        </w:rPr>
        <w:t>Bullying</w:t>
      </w:r>
      <w:r>
        <w:rPr>
          <w:spacing w:val="-4"/>
          <w:sz w:val="24"/>
        </w:rPr>
        <w:t xml:space="preserve"> </w:t>
      </w:r>
      <w:r>
        <w:rPr>
          <w:spacing w:val="-2"/>
          <w:sz w:val="24"/>
        </w:rPr>
        <w:t>recording</w:t>
      </w:r>
    </w:p>
    <w:p w14:paraId="26C35507" w14:textId="77777777" w:rsidR="00793834" w:rsidRDefault="00793834">
      <w:pPr>
        <w:pStyle w:val="BodyText"/>
      </w:pPr>
    </w:p>
    <w:p w14:paraId="2EA1B51A" w14:textId="77777777" w:rsidR="00793834" w:rsidRDefault="00793834">
      <w:pPr>
        <w:pStyle w:val="BodyText"/>
        <w:spacing w:before="103"/>
      </w:pPr>
    </w:p>
    <w:p w14:paraId="0CAD6BD5" w14:textId="77777777" w:rsidR="00793834" w:rsidRDefault="00B220BD">
      <w:pPr>
        <w:pStyle w:val="ListParagraph"/>
        <w:numPr>
          <w:ilvl w:val="0"/>
          <w:numId w:val="5"/>
        </w:numPr>
        <w:tabs>
          <w:tab w:val="left" w:pos="1875"/>
        </w:tabs>
        <w:spacing w:before="1"/>
        <w:ind w:left="1875" w:hanging="358"/>
        <w:rPr>
          <w:rFonts w:ascii="Tahoma"/>
          <w:sz w:val="28"/>
        </w:rPr>
      </w:pPr>
      <w:r>
        <w:rPr>
          <w:sz w:val="24"/>
        </w:rPr>
        <w:t>Support</w:t>
      </w:r>
      <w:r>
        <w:rPr>
          <w:spacing w:val="-2"/>
          <w:sz w:val="24"/>
        </w:rPr>
        <w:t xml:space="preserve"> websites</w:t>
      </w:r>
    </w:p>
    <w:p w14:paraId="740E857F" w14:textId="77777777" w:rsidR="00793834" w:rsidRDefault="00793834">
      <w:pPr>
        <w:pStyle w:val="ListParagraph"/>
        <w:rPr>
          <w:rFonts w:ascii="Tahoma"/>
          <w:sz w:val="28"/>
        </w:rPr>
        <w:sectPr w:rsidR="00793834">
          <w:pgSz w:w="11930" w:h="16850"/>
          <w:pgMar w:top="1940" w:right="283" w:bottom="280" w:left="283" w:header="720" w:footer="720" w:gutter="0"/>
          <w:cols w:space="720"/>
        </w:sectPr>
      </w:pPr>
    </w:p>
    <w:p w14:paraId="6C243F09" w14:textId="77777777" w:rsidR="00793834" w:rsidRDefault="00B220BD" w:rsidP="2F2E3333">
      <w:pPr>
        <w:pStyle w:val="Heading1"/>
        <w:numPr>
          <w:ilvl w:val="0"/>
          <w:numId w:val="4"/>
        </w:numPr>
        <w:tabs>
          <w:tab w:val="left" w:pos="1475"/>
        </w:tabs>
        <w:spacing w:before="73"/>
        <w:ind w:left="1475" w:hanging="318"/>
        <w:rPr>
          <w:b w:val="0"/>
          <w:bCs w:val="0"/>
        </w:rPr>
      </w:pPr>
      <w:r w:rsidRPr="2F2E3333">
        <w:lastRenderedPageBreak/>
        <w:t>Statement</w:t>
      </w:r>
      <w:r w:rsidRPr="2F2E3333">
        <w:rPr>
          <w:spacing w:val="-3"/>
        </w:rPr>
        <w:t xml:space="preserve"> </w:t>
      </w:r>
      <w:r w:rsidRPr="2F2E3333">
        <w:t>of</w:t>
      </w:r>
      <w:r w:rsidRPr="2F2E3333">
        <w:rPr>
          <w:spacing w:val="-2"/>
        </w:rPr>
        <w:t xml:space="preserve"> Intent</w:t>
      </w:r>
      <w:r w:rsidRPr="2F2E3333">
        <w:rPr>
          <w:b w:val="0"/>
          <w:bCs w:val="0"/>
          <w:spacing w:val="-2"/>
        </w:rPr>
        <w:t>:</w:t>
      </w:r>
    </w:p>
    <w:p w14:paraId="45933DAC" w14:textId="77777777" w:rsidR="00793834" w:rsidRDefault="00B220BD" w:rsidP="2F2E3333">
      <w:pPr>
        <w:pStyle w:val="BodyText"/>
        <w:spacing w:before="41" w:line="271" w:lineRule="auto"/>
        <w:ind w:left="1176" w:right="3953" w:hanging="10"/>
        <w:jc w:val="both"/>
        <w:rPr>
          <w:rFonts w:ascii="Arial" w:eastAsia="Arial" w:hAnsi="Arial" w:cs="Arial"/>
        </w:rPr>
      </w:pPr>
      <w:r>
        <w:rPr>
          <w:noProof/>
        </w:rPr>
        <w:drawing>
          <wp:anchor distT="0" distB="0" distL="0" distR="0" simplePos="0" relativeHeight="251658240" behindDoc="0" locked="0" layoutInCell="1" allowOverlap="1" wp14:anchorId="32119A15" wp14:editId="1AD94782">
            <wp:simplePos x="0" y="0"/>
            <wp:positionH relativeFrom="page">
              <wp:posOffset>4963795</wp:posOffset>
            </wp:positionH>
            <wp:positionV relativeFrom="paragraph">
              <wp:posOffset>73171</wp:posOffset>
            </wp:positionV>
            <wp:extent cx="2085975" cy="2211636"/>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rcRect/>
                    <a:stretch>
                      <a:fillRect/>
                    </a:stretch>
                  </pic:blipFill>
                  <pic:spPr>
                    <a:xfrm>
                      <a:off x="0" y="0"/>
                      <a:ext cx="2085975" cy="2211636"/>
                    </a:xfrm>
                    <a:prstGeom prst="rect">
                      <a:avLst/>
                    </a:prstGeom>
                    <a:ln>
                      <a:noFill/>
                    </a:ln>
                    <a:effectLst>
                      <a:softEdge rad="112500"/>
                    </a:effectLst>
                  </pic:spPr>
                </pic:pic>
              </a:graphicData>
            </a:graphic>
          </wp:anchor>
        </w:drawing>
      </w:r>
      <w:r w:rsidRPr="2F2E3333">
        <w:rPr>
          <w:rFonts w:ascii="Arial" w:eastAsia="Arial" w:hAnsi="Arial" w:cs="Arial"/>
        </w:rPr>
        <w:t xml:space="preserve">Bilton School has and will maintain a zero-tolerance approach to Bullying. We strive to create a culture based on building positive relationships and one of our values of </w:t>
      </w:r>
      <w:r w:rsidRPr="2F2E3333">
        <w:rPr>
          <w:rFonts w:ascii="Arial" w:eastAsia="Arial" w:hAnsi="Arial" w:cs="Arial"/>
          <w:spacing w:val="-2"/>
        </w:rPr>
        <w:t>compassion.</w:t>
      </w:r>
    </w:p>
    <w:p w14:paraId="3CB1BDA3" w14:textId="77777777" w:rsidR="00793834" w:rsidRDefault="00793834" w:rsidP="2F2E3333">
      <w:pPr>
        <w:pStyle w:val="BodyText"/>
        <w:spacing w:before="63"/>
        <w:rPr>
          <w:rFonts w:ascii="Arial" w:eastAsia="Arial" w:hAnsi="Arial" w:cs="Arial"/>
        </w:rPr>
      </w:pPr>
    </w:p>
    <w:p w14:paraId="09C4DB01" w14:textId="77777777" w:rsidR="00793834" w:rsidRDefault="00B220BD" w:rsidP="2F2E3333">
      <w:pPr>
        <w:pStyle w:val="BodyText"/>
        <w:spacing w:line="271" w:lineRule="auto"/>
        <w:ind w:left="1176" w:right="3959" w:hanging="10"/>
        <w:jc w:val="both"/>
        <w:rPr>
          <w:rFonts w:ascii="Arial" w:eastAsia="Arial" w:hAnsi="Arial" w:cs="Arial"/>
        </w:rPr>
      </w:pPr>
      <w:r w:rsidRPr="2F2E3333">
        <w:rPr>
          <w:rFonts w:ascii="Arial" w:eastAsia="Arial" w:hAnsi="Arial" w:cs="Arial"/>
        </w:rPr>
        <w:t xml:space="preserve">Bilton School sets high standards for our </w:t>
      </w:r>
      <w:proofErr w:type="gramStart"/>
      <w:r w:rsidRPr="2F2E3333">
        <w:rPr>
          <w:rFonts w:ascii="Arial" w:eastAsia="Arial" w:hAnsi="Arial" w:cs="Arial"/>
        </w:rPr>
        <w:t>students</w:t>
      </w:r>
      <w:proofErr w:type="gramEnd"/>
      <w:r w:rsidRPr="2F2E3333">
        <w:rPr>
          <w:rFonts w:ascii="Arial" w:eastAsia="Arial" w:hAnsi="Arial" w:cs="Arial"/>
        </w:rPr>
        <w:t xml:space="preserve"> it is important that we create an atmosphere in which bullying cannot</w:t>
      </w:r>
      <w:r w:rsidRPr="2F2E3333">
        <w:rPr>
          <w:rFonts w:ascii="Arial" w:eastAsia="Arial" w:hAnsi="Arial" w:cs="Arial"/>
          <w:spacing w:val="-1"/>
        </w:rPr>
        <w:t xml:space="preserve"> </w:t>
      </w:r>
      <w:r w:rsidRPr="2F2E3333">
        <w:rPr>
          <w:rFonts w:ascii="Arial" w:eastAsia="Arial" w:hAnsi="Arial" w:cs="Arial"/>
        </w:rPr>
        <w:t>thrive.</w:t>
      </w:r>
      <w:r w:rsidRPr="2F2E3333">
        <w:rPr>
          <w:rFonts w:ascii="Arial" w:eastAsia="Arial" w:hAnsi="Arial" w:cs="Arial"/>
          <w:spacing w:val="-1"/>
        </w:rPr>
        <w:t xml:space="preserve"> </w:t>
      </w:r>
      <w:r w:rsidRPr="2F2E3333">
        <w:rPr>
          <w:rFonts w:ascii="Arial" w:eastAsia="Arial" w:hAnsi="Arial" w:cs="Arial"/>
        </w:rPr>
        <w:t>No student</w:t>
      </w:r>
      <w:r w:rsidRPr="2F2E3333">
        <w:rPr>
          <w:rFonts w:ascii="Arial" w:eastAsia="Arial" w:hAnsi="Arial" w:cs="Arial"/>
          <w:spacing w:val="-1"/>
        </w:rPr>
        <w:t xml:space="preserve"> </w:t>
      </w:r>
      <w:r w:rsidRPr="2F2E3333">
        <w:rPr>
          <w:rFonts w:ascii="Arial" w:eastAsia="Arial" w:hAnsi="Arial" w:cs="Arial"/>
        </w:rPr>
        <w:t>needs</w:t>
      </w:r>
      <w:r w:rsidRPr="2F2E3333">
        <w:rPr>
          <w:rFonts w:ascii="Arial" w:eastAsia="Arial" w:hAnsi="Arial" w:cs="Arial"/>
          <w:spacing w:val="-2"/>
        </w:rPr>
        <w:t xml:space="preserve"> </w:t>
      </w:r>
      <w:r w:rsidRPr="2F2E3333">
        <w:rPr>
          <w:rFonts w:ascii="Arial" w:eastAsia="Arial" w:hAnsi="Arial" w:cs="Arial"/>
        </w:rPr>
        <w:t>to suffer</w:t>
      </w:r>
      <w:r w:rsidRPr="2F2E3333">
        <w:rPr>
          <w:rFonts w:ascii="Arial" w:eastAsia="Arial" w:hAnsi="Arial" w:cs="Arial"/>
          <w:spacing w:val="-3"/>
        </w:rPr>
        <w:t xml:space="preserve"> </w:t>
      </w:r>
      <w:r w:rsidRPr="2F2E3333">
        <w:rPr>
          <w:rFonts w:ascii="Arial" w:eastAsia="Arial" w:hAnsi="Arial" w:cs="Arial"/>
        </w:rPr>
        <w:t>from harassment of any kind.</w:t>
      </w:r>
    </w:p>
    <w:p w14:paraId="60125F19" w14:textId="77777777" w:rsidR="00793834" w:rsidRDefault="00793834" w:rsidP="2F2E3333">
      <w:pPr>
        <w:pStyle w:val="BodyText"/>
        <w:spacing w:before="75"/>
        <w:rPr>
          <w:rFonts w:ascii="Arial" w:eastAsia="Arial" w:hAnsi="Arial" w:cs="Arial"/>
        </w:rPr>
      </w:pPr>
    </w:p>
    <w:p w14:paraId="3BD72297" w14:textId="3B42E0DB" w:rsidR="00793834" w:rsidRDefault="00B220BD" w:rsidP="2F2E3333">
      <w:pPr>
        <w:spacing w:line="288" w:lineRule="auto"/>
        <w:ind w:left="1176" w:right="3999" w:hanging="10"/>
        <w:jc w:val="both"/>
        <w:rPr>
          <w:rFonts w:ascii="Arial" w:eastAsia="Arial" w:hAnsi="Arial" w:cs="Arial"/>
          <w:sz w:val="24"/>
          <w:szCs w:val="24"/>
        </w:rPr>
      </w:pPr>
      <w:r w:rsidRPr="2F2E3333">
        <w:rPr>
          <w:rFonts w:ascii="Arial" w:eastAsia="Arial" w:hAnsi="Arial" w:cs="Arial"/>
          <w:sz w:val="24"/>
          <w:szCs w:val="24"/>
        </w:rPr>
        <w:t xml:space="preserve">Bilton School operates a ‘No Put Down Zone’ philosophy creating an ethos where everyone should feel safe from criticism. Effort and progress should be celebrated and staff vigilant </w:t>
      </w:r>
      <w:r w:rsidR="44496C2C" w:rsidRPr="2F2E3333">
        <w:rPr>
          <w:rFonts w:ascii="Arial" w:eastAsia="Arial" w:hAnsi="Arial" w:cs="Arial"/>
          <w:sz w:val="24"/>
          <w:szCs w:val="24"/>
        </w:rPr>
        <w:t>about</w:t>
      </w:r>
      <w:r w:rsidRPr="2F2E3333">
        <w:rPr>
          <w:rFonts w:ascii="Arial" w:eastAsia="Arial" w:hAnsi="Arial" w:cs="Arial"/>
          <w:sz w:val="24"/>
          <w:szCs w:val="24"/>
        </w:rPr>
        <w:t xml:space="preserve"> negativity (e.g. Swot, Geek, </w:t>
      </w:r>
      <w:proofErr w:type="spellStart"/>
      <w:r w:rsidRPr="2F2E3333">
        <w:rPr>
          <w:rFonts w:ascii="Arial" w:eastAsia="Arial" w:hAnsi="Arial" w:cs="Arial"/>
          <w:sz w:val="24"/>
          <w:szCs w:val="24"/>
        </w:rPr>
        <w:t>Boffin</w:t>
      </w:r>
      <w:proofErr w:type="spellEnd"/>
      <w:r w:rsidRPr="2F2E3333">
        <w:rPr>
          <w:rFonts w:ascii="Arial" w:eastAsia="Arial" w:hAnsi="Arial" w:cs="Arial"/>
          <w:sz w:val="24"/>
          <w:szCs w:val="24"/>
        </w:rPr>
        <w:t>). Mistakes</w:t>
      </w:r>
    </w:p>
    <w:p w14:paraId="4756D2E5" w14:textId="77777777" w:rsidR="00793834" w:rsidRDefault="00B220BD" w:rsidP="2F2E3333">
      <w:pPr>
        <w:pStyle w:val="BodyText"/>
        <w:spacing w:line="264" w:lineRule="auto"/>
        <w:ind w:left="1176" w:right="2014"/>
        <w:jc w:val="both"/>
        <w:rPr>
          <w:rFonts w:ascii="Arial" w:eastAsia="Arial" w:hAnsi="Arial" w:cs="Arial"/>
        </w:rPr>
      </w:pPr>
      <w:r w:rsidRPr="2F2E3333">
        <w:rPr>
          <w:rFonts w:ascii="Arial" w:eastAsia="Arial" w:hAnsi="Arial" w:cs="Arial"/>
        </w:rPr>
        <w:t>are</w:t>
      </w:r>
      <w:r w:rsidRPr="2F2E3333">
        <w:rPr>
          <w:rFonts w:ascii="Arial" w:eastAsia="Arial" w:hAnsi="Arial" w:cs="Arial"/>
          <w:spacing w:val="-1"/>
        </w:rPr>
        <w:t xml:space="preserve"> </w:t>
      </w:r>
      <w:r w:rsidRPr="2F2E3333">
        <w:rPr>
          <w:rFonts w:ascii="Arial" w:eastAsia="Arial" w:hAnsi="Arial" w:cs="Arial"/>
        </w:rPr>
        <w:t>part</w:t>
      </w:r>
      <w:r w:rsidRPr="2F2E3333">
        <w:rPr>
          <w:rFonts w:ascii="Arial" w:eastAsia="Arial" w:hAnsi="Arial" w:cs="Arial"/>
          <w:spacing w:val="-4"/>
        </w:rPr>
        <w:t xml:space="preserve"> </w:t>
      </w:r>
      <w:r w:rsidRPr="2F2E3333">
        <w:rPr>
          <w:rFonts w:ascii="Arial" w:eastAsia="Arial" w:hAnsi="Arial" w:cs="Arial"/>
        </w:rPr>
        <w:t>of</w:t>
      </w:r>
      <w:r w:rsidRPr="2F2E3333">
        <w:rPr>
          <w:rFonts w:ascii="Arial" w:eastAsia="Arial" w:hAnsi="Arial" w:cs="Arial"/>
          <w:spacing w:val="-3"/>
        </w:rPr>
        <w:t xml:space="preserve"> </w:t>
      </w:r>
      <w:r w:rsidRPr="2F2E3333">
        <w:rPr>
          <w:rFonts w:ascii="Arial" w:eastAsia="Arial" w:hAnsi="Arial" w:cs="Arial"/>
        </w:rPr>
        <w:t>the</w:t>
      </w:r>
      <w:r w:rsidRPr="2F2E3333">
        <w:rPr>
          <w:rFonts w:ascii="Arial" w:eastAsia="Arial" w:hAnsi="Arial" w:cs="Arial"/>
          <w:spacing w:val="-3"/>
        </w:rPr>
        <w:t xml:space="preserve"> </w:t>
      </w:r>
      <w:r w:rsidRPr="2F2E3333">
        <w:rPr>
          <w:rFonts w:ascii="Arial" w:eastAsia="Arial" w:hAnsi="Arial" w:cs="Arial"/>
        </w:rPr>
        <w:t>learning</w:t>
      </w:r>
      <w:r w:rsidRPr="2F2E3333">
        <w:rPr>
          <w:rFonts w:ascii="Arial" w:eastAsia="Arial" w:hAnsi="Arial" w:cs="Arial"/>
          <w:spacing w:val="-3"/>
        </w:rPr>
        <w:t xml:space="preserve"> </w:t>
      </w:r>
      <w:r w:rsidRPr="2F2E3333">
        <w:rPr>
          <w:rFonts w:ascii="Arial" w:eastAsia="Arial" w:hAnsi="Arial" w:cs="Arial"/>
        </w:rPr>
        <w:t>process</w:t>
      </w:r>
      <w:r w:rsidRPr="2F2E3333">
        <w:rPr>
          <w:rFonts w:ascii="Arial" w:eastAsia="Arial" w:hAnsi="Arial" w:cs="Arial"/>
          <w:spacing w:val="-3"/>
        </w:rPr>
        <w:t xml:space="preserve"> </w:t>
      </w:r>
      <w:r w:rsidRPr="2F2E3333">
        <w:rPr>
          <w:rFonts w:ascii="Arial" w:eastAsia="Arial" w:hAnsi="Arial" w:cs="Arial"/>
        </w:rPr>
        <w:t>and</w:t>
      </w:r>
      <w:r w:rsidRPr="2F2E3333">
        <w:rPr>
          <w:rFonts w:ascii="Arial" w:eastAsia="Arial" w:hAnsi="Arial" w:cs="Arial"/>
          <w:spacing w:val="-3"/>
        </w:rPr>
        <w:t xml:space="preserve"> </w:t>
      </w:r>
      <w:r w:rsidRPr="2F2E3333">
        <w:rPr>
          <w:rFonts w:ascii="Arial" w:eastAsia="Arial" w:hAnsi="Arial" w:cs="Arial"/>
        </w:rPr>
        <w:t>students</w:t>
      </w:r>
      <w:r w:rsidRPr="2F2E3333">
        <w:rPr>
          <w:rFonts w:ascii="Arial" w:eastAsia="Arial" w:hAnsi="Arial" w:cs="Arial"/>
          <w:spacing w:val="-3"/>
        </w:rPr>
        <w:t xml:space="preserve"> </w:t>
      </w:r>
      <w:r w:rsidRPr="2F2E3333">
        <w:rPr>
          <w:rFonts w:ascii="Arial" w:eastAsia="Arial" w:hAnsi="Arial" w:cs="Arial"/>
        </w:rPr>
        <w:t>should</w:t>
      </w:r>
      <w:r w:rsidRPr="2F2E3333">
        <w:rPr>
          <w:rFonts w:ascii="Arial" w:eastAsia="Arial" w:hAnsi="Arial" w:cs="Arial"/>
          <w:spacing w:val="-3"/>
        </w:rPr>
        <w:t xml:space="preserve"> </w:t>
      </w:r>
      <w:r w:rsidRPr="2F2E3333">
        <w:rPr>
          <w:rFonts w:ascii="Arial" w:eastAsia="Arial" w:hAnsi="Arial" w:cs="Arial"/>
        </w:rPr>
        <w:t>never</w:t>
      </w:r>
      <w:r w:rsidRPr="2F2E3333">
        <w:rPr>
          <w:rFonts w:ascii="Arial" w:eastAsia="Arial" w:hAnsi="Arial" w:cs="Arial"/>
          <w:spacing w:val="-1"/>
        </w:rPr>
        <w:t xml:space="preserve"> </w:t>
      </w:r>
      <w:r w:rsidRPr="2F2E3333">
        <w:rPr>
          <w:rFonts w:ascii="Arial" w:eastAsia="Arial" w:hAnsi="Arial" w:cs="Arial"/>
        </w:rPr>
        <w:t>be</w:t>
      </w:r>
      <w:r w:rsidRPr="2F2E3333">
        <w:rPr>
          <w:rFonts w:ascii="Arial" w:eastAsia="Arial" w:hAnsi="Arial" w:cs="Arial"/>
          <w:spacing w:val="-3"/>
        </w:rPr>
        <w:t xml:space="preserve"> </w:t>
      </w:r>
      <w:r w:rsidRPr="2F2E3333">
        <w:rPr>
          <w:rFonts w:ascii="Arial" w:eastAsia="Arial" w:hAnsi="Arial" w:cs="Arial"/>
        </w:rPr>
        <w:t>ridiculed</w:t>
      </w:r>
      <w:r w:rsidRPr="2F2E3333">
        <w:rPr>
          <w:rFonts w:ascii="Arial" w:eastAsia="Arial" w:hAnsi="Arial" w:cs="Arial"/>
          <w:spacing w:val="-1"/>
        </w:rPr>
        <w:t xml:space="preserve"> </w:t>
      </w:r>
      <w:r w:rsidRPr="2F2E3333">
        <w:rPr>
          <w:rFonts w:ascii="Arial" w:eastAsia="Arial" w:hAnsi="Arial" w:cs="Arial"/>
        </w:rPr>
        <w:t>in</w:t>
      </w:r>
      <w:r w:rsidRPr="2F2E3333">
        <w:rPr>
          <w:rFonts w:ascii="Arial" w:eastAsia="Arial" w:hAnsi="Arial" w:cs="Arial"/>
          <w:spacing w:val="-3"/>
        </w:rPr>
        <w:t xml:space="preserve"> </w:t>
      </w:r>
      <w:r w:rsidRPr="2F2E3333">
        <w:rPr>
          <w:rFonts w:ascii="Arial" w:eastAsia="Arial" w:hAnsi="Arial" w:cs="Arial"/>
        </w:rPr>
        <w:t>our supportive learning environment.</w:t>
      </w:r>
    </w:p>
    <w:p w14:paraId="68E58570" w14:textId="77777777" w:rsidR="00793834" w:rsidRDefault="00793834" w:rsidP="2F2E3333">
      <w:pPr>
        <w:pStyle w:val="BodyText"/>
        <w:spacing w:before="67"/>
        <w:rPr>
          <w:rFonts w:ascii="Arial" w:eastAsia="Arial" w:hAnsi="Arial" w:cs="Arial"/>
        </w:rPr>
      </w:pPr>
    </w:p>
    <w:p w14:paraId="483D0941" w14:textId="77777777" w:rsidR="00793834" w:rsidRDefault="00B220BD" w:rsidP="2F2E3333">
      <w:pPr>
        <w:pStyle w:val="BodyText"/>
        <w:spacing w:line="266" w:lineRule="auto"/>
        <w:ind w:left="1176" w:right="679" w:hanging="10"/>
        <w:rPr>
          <w:rFonts w:ascii="Arial" w:eastAsia="Arial" w:hAnsi="Arial" w:cs="Arial"/>
        </w:rPr>
      </w:pPr>
      <w:r w:rsidRPr="2F2E3333">
        <w:rPr>
          <w:rFonts w:ascii="Arial" w:eastAsia="Arial" w:hAnsi="Arial" w:cs="Arial"/>
        </w:rPr>
        <w:t>We</w:t>
      </w:r>
      <w:r w:rsidRPr="2F2E3333">
        <w:rPr>
          <w:rFonts w:ascii="Arial" w:eastAsia="Arial" w:hAnsi="Arial" w:cs="Arial"/>
          <w:spacing w:val="-4"/>
        </w:rPr>
        <w:t xml:space="preserve"> </w:t>
      </w:r>
      <w:r w:rsidRPr="2F2E3333">
        <w:rPr>
          <w:rFonts w:ascii="Arial" w:eastAsia="Arial" w:hAnsi="Arial" w:cs="Arial"/>
        </w:rPr>
        <w:t>also</w:t>
      </w:r>
      <w:r w:rsidRPr="2F2E3333">
        <w:rPr>
          <w:rFonts w:ascii="Arial" w:eastAsia="Arial" w:hAnsi="Arial" w:cs="Arial"/>
          <w:spacing w:val="-2"/>
        </w:rPr>
        <w:t xml:space="preserve"> </w:t>
      </w:r>
      <w:r w:rsidRPr="2F2E3333">
        <w:rPr>
          <w:rFonts w:ascii="Arial" w:eastAsia="Arial" w:hAnsi="Arial" w:cs="Arial"/>
        </w:rPr>
        <w:t>operate</w:t>
      </w:r>
      <w:r w:rsidRPr="2F2E3333">
        <w:rPr>
          <w:rFonts w:ascii="Arial" w:eastAsia="Arial" w:hAnsi="Arial" w:cs="Arial"/>
          <w:spacing w:val="-2"/>
        </w:rPr>
        <w:t xml:space="preserve"> </w:t>
      </w:r>
      <w:r w:rsidRPr="2F2E3333">
        <w:rPr>
          <w:rFonts w:ascii="Arial" w:eastAsia="Arial" w:hAnsi="Arial" w:cs="Arial"/>
        </w:rPr>
        <w:t>a</w:t>
      </w:r>
      <w:r w:rsidRPr="2F2E3333">
        <w:rPr>
          <w:rFonts w:ascii="Arial" w:eastAsia="Arial" w:hAnsi="Arial" w:cs="Arial"/>
          <w:spacing w:val="-3"/>
        </w:rPr>
        <w:t xml:space="preserve"> </w:t>
      </w:r>
      <w:r w:rsidRPr="2F2E3333">
        <w:rPr>
          <w:rFonts w:ascii="Arial" w:eastAsia="Arial" w:hAnsi="Arial" w:cs="Arial"/>
        </w:rPr>
        <w:t>‘No</w:t>
      </w:r>
      <w:r w:rsidRPr="2F2E3333">
        <w:rPr>
          <w:rFonts w:ascii="Arial" w:eastAsia="Arial" w:hAnsi="Arial" w:cs="Arial"/>
          <w:spacing w:val="-4"/>
        </w:rPr>
        <w:t xml:space="preserve"> </w:t>
      </w:r>
      <w:r w:rsidRPr="2F2E3333">
        <w:rPr>
          <w:rFonts w:ascii="Arial" w:eastAsia="Arial" w:hAnsi="Arial" w:cs="Arial"/>
        </w:rPr>
        <w:t>hands</w:t>
      </w:r>
      <w:r w:rsidRPr="2F2E3333">
        <w:rPr>
          <w:rFonts w:ascii="Arial" w:eastAsia="Arial" w:hAnsi="Arial" w:cs="Arial"/>
          <w:spacing w:val="-2"/>
        </w:rPr>
        <w:t xml:space="preserve"> </w:t>
      </w:r>
      <w:proofErr w:type="gramStart"/>
      <w:r w:rsidRPr="2F2E3333">
        <w:rPr>
          <w:rFonts w:ascii="Arial" w:eastAsia="Arial" w:hAnsi="Arial" w:cs="Arial"/>
        </w:rPr>
        <w:t>On</w:t>
      </w:r>
      <w:proofErr w:type="gramEnd"/>
      <w:r w:rsidRPr="2F2E3333">
        <w:rPr>
          <w:rFonts w:ascii="Arial" w:eastAsia="Arial" w:hAnsi="Arial" w:cs="Arial"/>
        </w:rPr>
        <w:t>’</w:t>
      </w:r>
      <w:r w:rsidRPr="2F2E3333">
        <w:rPr>
          <w:rFonts w:ascii="Arial" w:eastAsia="Arial" w:hAnsi="Arial" w:cs="Arial"/>
          <w:spacing w:val="-5"/>
        </w:rPr>
        <w:t xml:space="preserve"> </w:t>
      </w:r>
      <w:r w:rsidRPr="2F2E3333">
        <w:rPr>
          <w:rFonts w:ascii="Arial" w:eastAsia="Arial" w:hAnsi="Arial" w:cs="Arial"/>
        </w:rPr>
        <w:t>policy</w:t>
      </w:r>
      <w:r w:rsidRPr="2F2E3333">
        <w:rPr>
          <w:rFonts w:ascii="Arial" w:eastAsia="Arial" w:hAnsi="Arial" w:cs="Arial"/>
          <w:spacing w:val="-2"/>
        </w:rPr>
        <w:t xml:space="preserve"> </w:t>
      </w:r>
      <w:r w:rsidRPr="2F2E3333">
        <w:rPr>
          <w:rFonts w:ascii="Arial" w:eastAsia="Arial" w:hAnsi="Arial" w:cs="Arial"/>
        </w:rPr>
        <w:t>so</w:t>
      </w:r>
      <w:r w:rsidRPr="2F2E3333">
        <w:rPr>
          <w:rFonts w:ascii="Arial" w:eastAsia="Arial" w:hAnsi="Arial" w:cs="Arial"/>
          <w:spacing w:val="-3"/>
        </w:rPr>
        <w:t xml:space="preserve"> </w:t>
      </w:r>
      <w:r w:rsidRPr="2F2E3333">
        <w:rPr>
          <w:rFonts w:ascii="Arial" w:eastAsia="Arial" w:hAnsi="Arial" w:cs="Arial"/>
        </w:rPr>
        <w:t>that</w:t>
      </w:r>
      <w:r w:rsidRPr="2F2E3333">
        <w:rPr>
          <w:rFonts w:ascii="Arial" w:eastAsia="Arial" w:hAnsi="Arial" w:cs="Arial"/>
          <w:spacing w:val="-2"/>
        </w:rPr>
        <w:t xml:space="preserve"> </w:t>
      </w:r>
      <w:r w:rsidRPr="2F2E3333">
        <w:rPr>
          <w:rFonts w:ascii="Arial" w:eastAsia="Arial" w:hAnsi="Arial" w:cs="Arial"/>
        </w:rPr>
        <w:t>students</w:t>
      </w:r>
      <w:r w:rsidRPr="2F2E3333">
        <w:rPr>
          <w:rFonts w:ascii="Arial" w:eastAsia="Arial" w:hAnsi="Arial" w:cs="Arial"/>
          <w:spacing w:val="-2"/>
        </w:rPr>
        <w:t xml:space="preserve"> </w:t>
      </w:r>
      <w:r w:rsidRPr="2F2E3333">
        <w:rPr>
          <w:rFonts w:ascii="Arial" w:eastAsia="Arial" w:hAnsi="Arial" w:cs="Arial"/>
        </w:rPr>
        <w:t>do</w:t>
      </w:r>
      <w:r w:rsidRPr="2F2E3333">
        <w:rPr>
          <w:rFonts w:ascii="Arial" w:eastAsia="Arial" w:hAnsi="Arial" w:cs="Arial"/>
          <w:spacing w:val="-2"/>
        </w:rPr>
        <w:t xml:space="preserve"> </w:t>
      </w:r>
      <w:r w:rsidRPr="2F2E3333">
        <w:rPr>
          <w:rFonts w:ascii="Arial" w:eastAsia="Arial" w:hAnsi="Arial" w:cs="Arial"/>
        </w:rPr>
        <w:t>not</w:t>
      </w:r>
      <w:r w:rsidRPr="2F2E3333">
        <w:rPr>
          <w:rFonts w:ascii="Arial" w:eastAsia="Arial" w:hAnsi="Arial" w:cs="Arial"/>
          <w:spacing w:val="-4"/>
        </w:rPr>
        <w:t xml:space="preserve"> </w:t>
      </w:r>
      <w:r w:rsidRPr="2F2E3333">
        <w:rPr>
          <w:rFonts w:ascii="Arial" w:eastAsia="Arial" w:hAnsi="Arial" w:cs="Arial"/>
        </w:rPr>
        <w:t>physically</w:t>
      </w:r>
      <w:r w:rsidRPr="2F2E3333">
        <w:rPr>
          <w:rFonts w:ascii="Arial" w:eastAsia="Arial" w:hAnsi="Arial" w:cs="Arial"/>
          <w:spacing w:val="-2"/>
        </w:rPr>
        <w:t xml:space="preserve"> </w:t>
      </w:r>
      <w:r w:rsidRPr="2F2E3333">
        <w:rPr>
          <w:rFonts w:ascii="Arial" w:eastAsia="Arial" w:hAnsi="Arial" w:cs="Arial"/>
        </w:rPr>
        <w:t>engage</w:t>
      </w:r>
      <w:r w:rsidRPr="2F2E3333">
        <w:rPr>
          <w:rFonts w:ascii="Arial" w:eastAsia="Arial" w:hAnsi="Arial" w:cs="Arial"/>
          <w:spacing w:val="-2"/>
        </w:rPr>
        <w:t xml:space="preserve"> </w:t>
      </w:r>
      <w:r w:rsidRPr="2F2E3333">
        <w:rPr>
          <w:rFonts w:ascii="Arial" w:eastAsia="Arial" w:hAnsi="Arial" w:cs="Arial"/>
        </w:rPr>
        <w:t xml:space="preserve">with one another in any way, rather they learn to talk and communicate </w:t>
      </w:r>
      <w:proofErr w:type="gramStart"/>
      <w:r w:rsidRPr="2F2E3333">
        <w:rPr>
          <w:rFonts w:ascii="Arial" w:eastAsia="Arial" w:hAnsi="Arial" w:cs="Arial"/>
        </w:rPr>
        <w:t>as</w:t>
      </w:r>
      <w:proofErr w:type="gramEnd"/>
      <w:r w:rsidRPr="2F2E3333">
        <w:rPr>
          <w:rFonts w:ascii="Arial" w:eastAsia="Arial" w:hAnsi="Arial" w:cs="Arial"/>
        </w:rPr>
        <w:t xml:space="preserve"> young adults.</w:t>
      </w:r>
    </w:p>
    <w:p w14:paraId="6898EE35" w14:textId="77777777" w:rsidR="00793834" w:rsidRDefault="00793834" w:rsidP="2F2E3333">
      <w:pPr>
        <w:pStyle w:val="BodyText"/>
        <w:spacing w:before="62"/>
        <w:rPr>
          <w:rFonts w:ascii="Arial" w:eastAsia="Arial" w:hAnsi="Arial" w:cs="Arial"/>
        </w:rPr>
      </w:pPr>
    </w:p>
    <w:p w14:paraId="4DF76129" w14:textId="77777777" w:rsidR="00793834" w:rsidRDefault="00B220BD" w:rsidP="2F2E3333">
      <w:pPr>
        <w:spacing w:line="288" w:lineRule="auto"/>
        <w:ind w:left="1176" w:right="1258"/>
        <w:jc w:val="both"/>
        <w:rPr>
          <w:rFonts w:ascii="Arial" w:eastAsia="Arial" w:hAnsi="Arial" w:cs="Arial"/>
          <w:sz w:val="24"/>
          <w:szCs w:val="24"/>
        </w:rPr>
      </w:pPr>
      <w:r w:rsidRPr="2F2E3333">
        <w:rPr>
          <w:rFonts w:ascii="Arial" w:eastAsia="Arial" w:hAnsi="Arial" w:cs="Arial"/>
          <w:sz w:val="24"/>
          <w:szCs w:val="24"/>
        </w:rPr>
        <w:t>We</w:t>
      </w:r>
      <w:r w:rsidRPr="2F2E3333">
        <w:rPr>
          <w:rFonts w:ascii="Arial" w:eastAsia="Arial" w:hAnsi="Arial" w:cs="Arial"/>
          <w:spacing w:val="-2"/>
          <w:sz w:val="24"/>
          <w:szCs w:val="24"/>
        </w:rPr>
        <w:t xml:space="preserve"> </w:t>
      </w:r>
      <w:proofErr w:type="spellStart"/>
      <w:r w:rsidRPr="2F2E3333">
        <w:rPr>
          <w:rFonts w:ascii="Arial" w:eastAsia="Arial" w:hAnsi="Arial" w:cs="Arial"/>
          <w:sz w:val="24"/>
          <w:szCs w:val="24"/>
        </w:rPr>
        <w:t>recognise</w:t>
      </w:r>
      <w:proofErr w:type="spellEnd"/>
      <w:r w:rsidRPr="2F2E3333">
        <w:rPr>
          <w:rFonts w:ascii="Arial" w:eastAsia="Arial" w:hAnsi="Arial" w:cs="Arial"/>
          <w:spacing w:val="-2"/>
          <w:sz w:val="24"/>
          <w:szCs w:val="24"/>
        </w:rPr>
        <w:t xml:space="preserve"> </w:t>
      </w:r>
      <w:r w:rsidRPr="2F2E3333">
        <w:rPr>
          <w:rFonts w:ascii="Arial" w:eastAsia="Arial" w:hAnsi="Arial" w:cs="Arial"/>
          <w:sz w:val="24"/>
          <w:szCs w:val="24"/>
        </w:rPr>
        <w:t>that</w:t>
      </w:r>
      <w:r w:rsidRPr="2F2E3333">
        <w:rPr>
          <w:rFonts w:ascii="Arial" w:eastAsia="Arial" w:hAnsi="Arial" w:cs="Arial"/>
          <w:spacing w:val="-1"/>
          <w:sz w:val="24"/>
          <w:szCs w:val="24"/>
        </w:rPr>
        <w:t xml:space="preserve"> </w:t>
      </w:r>
      <w:r w:rsidRPr="2F2E3333">
        <w:rPr>
          <w:rFonts w:ascii="Arial" w:eastAsia="Arial" w:hAnsi="Arial" w:cs="Arial"/>
          <w:sz w:val="24"/>
          <w:szCs w:val="24"/>
        </w:rPr>
        <w:t>bullying</w:t>
      </w:r>
      <w:r w:rsidRPr="2F2E3333">
        <w:rPr>
          <w:rFonts w:ascii="Arial" w:eastAsia="Arial" w:hAnsi="Arial" w:cs="Arial"/>
          <w:spacing w:val="-2"/>
          <w:sz w:val="24"/>
          <w:szCs w:val="24"/>
        </w:rPr>
        <w:t xml:space="preserve"> </w:t>
      </w:r>
      <w:r w:rsidRPr="2F2E3333">
        <w:rPr>
          <w:rFonts w:ascii="Arial" w:eastAsia="Arial" w:hAnsi="Arial" w:cs="Arial"/>
          <w:sz w:val="24"/>
          <w:szCs w:val="24"/>
        </w:rPr>
        <w:t>takes</w:t>
      </w:r>
      <w:r w:rsidRPr="2F2E3333">
        <w:rPr>
          <w:rFonts w:ascii="Arial" w:eastAsia="Arial" w:hAnsi="Arial" w:cs="Arial"/>
          <w:spacing w:val="-1"/>
          <w:sz w:val="24"/>
          <w:szCs w:val="24"/>
        </w:rPr>
        <w:t xml:space="preserve"> </w:t>
      </w:r>
      <w:r w:rsidRPr="2F2E3333">
        <w:rPr>
          <w:rFonts w:ascii="Arial" w:eastAsia="Arial" w:hAnsi="Arial" w:cs="Arial"/>
          <w:sz w:val="24"/>
          <w:szCs w:val="24"/>
        </w:rPr>
        <w:t>place</w:t>
      </w:r>
      <w:r w:rsidRPr="2F2E3333">
        <w:rPr>
          <w:rFonts w:ascii="Arial" w:eastAsia="Arial" w:hAnsi="Arial" w:cs="Arial"/>
          <w:spacing w:val="-2"/>
          <w:sz w:val="24"/>
          <w:szCs w:val="24"/>
        </w:rPr>
        <w:t xml:space="preserve"> </w:t>
      </w:r>
      <w:r w:rsidRPr="2F2E3333">
        <w:rPr>
          <w:rFonts w:ascii="Arial" w:eastAsia="Arial" w:hAnsi="Arial" w:cs="Arial"/>
          <w:sz w:val="24"/>
          <w:szCs w:val="24"/>
        </w:rPr>
        <w:t>at</w:t>
      </w:r>
      <w:r w:rsidRPr="2F2E3333">
        <w:rPr>
          <w:rFonts w:ascii="Arial" w:eastAsia="Arial" w:hAnsi="Arial" w:cs="Arial"/>
          <w:spacing w:val="-1"/>
          <w:sz w:val="24"/>
          <w:szCs w:val="24"/>
        </w:rPr>
        <w:t xml:space="preserve"> </w:t>
      </w:r>
      <w:r w:rsidRPr="2F2E3333">
        <w:rPr>
          <w:rFonts w:ascii="Arial" w:eastAsia="Arial" w:hAnsi="Arial" w:cs="Arial"/>
          <w:sz w:val="24"/>
          <w:szCs w:val="24"/>
        </w:rPr>
        <w:t>all</w:t>
      </w:r>
      <w:r w:rsidRPr="2F2E3333">
        <w:rPr>
          <w:rFonts w:ascii="Arial" w:eastAsia="Arial" w:hAnsi="Arial" w:cs="Arial"/>
          <w:spacing w:val="-2"/>
          <w:sz w:val="24"/>
          <w:szCs w:val="24"/>
        </w:rPr>
        <w:t xml:space="preserve"> </w:t>
      </w:r>
      <w:r w:rsidRPr="2F2E3333">
        <w:rPr>
          <w:rFonts w:ascii="Arial" w:eastAsia="Arial" w:hAnsi="Arial" w:cs="Arial"/>
          <w:sz w:val="24"/>
          <w:szCs w:val="24"/>
        </w:rPr>
        <w:t>levels</w:t>
      </w:r>
      <w:r w:rsidRPr="2F2E3333">
        <w:rPr>
          <w:rFonts w:ascii="Arial" w:eastAsia="Arial" w:hAnsi="Arial" w:cs="Arial"/>
          <w:spacing w:val="-1"/>
          <w:sz w:val="24"/>
          <w:szCs w:val="24"/>
        </w:rPr>
        <w:t xml:space="preserve"> </w:t>
      </w:r>
      <w:r w:rsidRPr="2F2E3333">
        <w:rPr>
          <w:rFonts w:ascii="Arial" w:eastAsia="Arial" w:hAnsi="Arial" w:cs="Arial"/>
          <w:sz w:val="24"/>
          <w:szCs w:val="24"/>
        </w:rPr>
        <w:t>in</w:t>
      </w:r>
      <w:r w:rsidRPr="2F2E3333">
        <w:rPr>
          <w:rFonts w:ascii="Arial" w:eastAsia="Arial" w:hAnsi="Arial" w:cs="Arial"/>
          <w:spacing w:val="-2"/>
          <w:sz w:val="24"/>
          <w:szCs w:val="24"/>
        </w:rPr>
        <w:t xml:space="preserve"> </w:t>
      </w:r>
      <w:r w:rsidRPr="2F2E3333">
        <w:rPr>
          <w:rFonts w:ascii="Arial" w:eastAsia="Arial" w:hAnsi="Arial" w:cs="Arial"/>
          <w:sz w:val="24"/>
          <w:szCs w:val="24"/>
        </w:rPr>
        <w:t>society</w:t>
      </w:r>
      <w:r w:rsidRPr="2F2E3333">
        <w:rPr>
          <w:rFonts w:ascii="Arial" w:eastAsia="Arial" w:hAnsi="Arial" w:cs="Arial"/>
          <w:spacing w:val="-1"/>
          <w:sz w:val="24"/>
          <w:szCs w:val="24"/>
        </w:rPr>
        <w:t xml:space="preserve"> </w:t>
      </w:r>
      <w:r w:rsidRPr="2F2E3333">
        <w:rPr>
          <w:rFonts w:ascii="Arial" w:eastAsia="Arial" w:hAnsi="Arial" w:cs="Arial"/>
          <w:sz w:val="24"/>
          <w:szCs w:val="24"/>
        </w:rPr>
        <w:t>and,</w:t>
      </w:r>
      <w:r w:rsidRPr="2F2E3333">
        <w:rPr>
          <w:rFonts w:ascii="Arial" w:eastAsia="Arial" w:hAnsi="Arial" w:cs="Arial"/>
          <w:spacing w:val="-1"/>
          <w:sz w:val="24"/>
          <w:szCs w:val="24"/>
        </w:rPr>
        <w:t xml:space="preserve"> </w:t>
      </w:r>
      <w:r w:rsidRPr="2F2E3333">
        <w:rPr>
          <w:rFonts w:ascii="Arial" w:eastAsia="Arial" w:hAnsi="Arial" w:cs="Arial"/>
          <w:sz w:val="24"/>
          <w:szCs w:val="24"/>
        </w:rPr>
        <w:t>therefore,</w:t>
      </w:r>
      <w:r w:rsidRPr="2F2E3333">
        <w:rPr>
          <w:rFonts w:ascii="Arial" w:eastAsia="Arial" w:hAnsi="Arial" w:cs="Arial"/>
          <w:spacing w:val="-1"/>
          <w:sz w:val="24"/>
          <w:szCs w:val="24"/>
        </w:rPr>
        <w:t xml:space="preserve"> </w:t>
      </w:r>
      <w:r w:rsidRPr="2F2E3333">
        <w:rPr>
          <w:rFonts w:ascii="Arial" w:eastAsia="Arial" w:hAnsi="Arial" w:cs="Arial"/>
          <w:sz w:val="24"/>
          <w:szCs w:val="24"/>
        </w:rPr>
        <w:t>Bilton</w:t>
      </w:r>
      <w:r w:rsidRPr="2F2E3333">
        <w:rPr>
          <w:rFonts w:ascii="Arial" w:eastAsia="Arial" w:hAnsi="Arial" w:cs="Arial"/>
          <w:spacing w:val="-2"/>
          <w:sz w:val="24"/>
          <w:szCs w:val="24"/>
        </w:rPr>
        <w:t xml:space="preserve"> </w:t>
      </w:r>
      <w:r w:rsidRPr="2F2E3333">
        <w:rPr>
          <w:rFonts w:ascii="Arial" w:eastAsia="Arial" w:hAnsi="Arial" w:cs="Arial"/>
          <w:sz w:val="24"/>
          <w:szCs w:val="24"/>
        </w:rPr>
        <w:t>aims to</w:t>
      </w:r>
      <w:r w:rsidRPr="2F2E3333">
        <w:rPr>
          <w:rFonts w:ascii="Arial" w:eastAsia="Arial" w:hAnsi="Arial" w:cs="Arial"/>
          <w:spacing w:val="-2"/>
          <w:sz w:val="24"/>
          <w:szCs w:val="24"/>
        </w:rPr>
        <w:t xml:space="preserve"> </w:t>
      </w:r>
      <w:r w:rsidRPr="2F2E3333">
        <w:rPr>
          <w:rFonts w:ascii="Arial" w:eastAsia="Arial" w:hAnsi="Arial" w:cs="Arial"/>
          <w:sz w:val="24"/>
          <w:szCs w:val="24"/>
        </w:rPr>
        <w:t>educate</w:t>
      </w:r>
      <w:r w:rsidRPr="2F2E3333">
        <w:rPr>
          <w:rFonts w:ascii="Arial" w:eastAsia="Arial" w:hAnsi="Arial" w:cs="Arial"/>
          <w:spacing w:val="-2"/>
          <w:sz w:val="24"/>
          <w:szCs w:val="24"/>
        </w:rPr>
        <w:t xml:space="preserve"> </w:t>
      </w:r>
      <w:r w:rsidRPr="2F2E3333">
        <w:rPr>
          <w:rFonts w:ascii="Arial" w:eastAsia="Arial" w:hAnsi="Arial" w:cs="Arial"/>
          <w:sz w:val="24"/>
          <w:szCs w:val="24"/>
        </w:rPr>
        <w:t>students</w:t>
      </w:r>
      <w:r w:rsidRPr="2F2E3333">
        <w:rPr>
          <w:rFonts w:ascii="Arial" w:eastAsia="Arial" w:hAnsi="Arial" w:cs="Arial"/>
          <w:spacing w:val="-1"/>
          <w:sz w:val="24"/>
          <w:szCs w:val="24"/>
        </w:rPr>
        <w:t xml:space="preserve"> </w:t>
      </w:r>
      <w:r w:rsidRPr="2F2E3333">
        <w:rPr>
          <w:rFonts w:ascii="Arial" w:eastAsia="Arial" w:hAnsi="Arial" w:cs="Arial"/>
          <w:sz w:val="24"/>
          <w:szCs w:val="24"/>
        </w:rPr>
        <w:t>about</w:t>
      </w:r>
      <w:r w:rsidRPr="2F2E3333">
        <w:rPr>
          <w:rFonts w:ascii="Arial" w:eastAsia="Arial" w:hAnsi="Arial" w:cs="Arial"/>
          <w:spacing w:val="-1"/>
          <w:sz w:val="24"/>
          <w:szCs w:val="24"/>
        </w:rPr>
        <w:t xml:space="preserve"> </w:t>
      </w:r>
      <w:r w:rsidRPr="2F2E3333">
        <w:rPr>
          <w:rFonts w:ascii="Arial" w:eastAsia="Arial" w:hAnsi="Arial" w:cs="Arial"/>
          <w:sz w:val="24"/>
          <w:szCs w:val="24"/>
        </w:rPr>
        <w:t>the</w:t>
      </w:r>
      <w:r w:rsidRPr="2F2E3333">
        <w:rPr>
          <w:rFonts w:ascii="Arial" w:eastAsia="Arial" w:hAnsi="Arial" w:cs="Arial"/>
          <w:spacing w:val="-2"/>
          <w:sz w:val="24"/>
          <w:szCs w:val="24"/>
        </w:rPr>
        <w:t xml:space="preserve"> </w:t>
      </w:r>
      <w:r w:rsidRPr="2F2E3333">
        <w:rPr>
          <w:rFonts w:ascii="Arial" w:eastAsia="Arial" w:hAnsi="Arial" w:cs="Arial"/>
          <w:sz w:val="24"/>
          <w:szCs w:val="24"/>
        </w:rPr>
        <w:t>impacts</w:t>
      </w:r>
      <w:r w:rsidRPr="2F2E3333">
        <w:rPr>
          <w:rFonts w:ascii="Arial" w:eastAsia="Arial" w:hAnsi="Arial" w:cs="Arial"/>
          <w:spacing w:val="-1"/>
          <w:sz w:val="24"/>
          <w:szCs w:val="24"/>
        </w:rPr>
        <w:t xml:space="preserve"> </w:t>
      </w:r>
      <w:r w:rsidRPr="2F2E3333">
        <w:rPr>
          <w:rFonts w:ascii="Arial" w:eastAsia="Arial" w:hAnsi="Arial" w:cs="Arial"/>
          <w:sz w:val="24"/>
          <w:szCs w:val="24"/>
        </w:rPr>
        <w:t>of</w:t>
      </w:r>
      <w:r w:rsidRPr="2F2E3333">
        <w:rPr>
          <w:rFonts w:ascii="Arial" w:eastAsia="Arial" w:hAnsi="Arial" w:cs="Arial"/>
          <w:spacing w:val="-1"/>
          <w:sz w:val="24"/>
          <w:szCs w:val="24"/>
        </w:rPr>
        <w:t xml:space="preserve"> </w:t>
      </w:r>
      <w:r w:rsidRPr="2F2E3333">
        <w:rPr>
          <w:rFonts w:ascii="Arial" w:eastAsia="Arial" w:hAnsi="Arial" w:cs="Arial"/>
          <w:sz w:val="24"/>
          <w:szCs w:val="24"/>
        </w:rPr>
        <w:t>bullying</w:t>
      </w:r>
      <w:r w:rsidRPr="2F2E3333">
        <w:rPr>
          <w:rFonts w:ascii="Arial" w:eastAsia="Arial" w:hAnsi="Arial" w:cs="Arial"/>
          <w:spacing w:val="-2"/>
          <w:sz w:val="24"/>
          <w:szCs w:val="24"/>
        </w:rPr>
        <w:t xml:space="preserve"> </w:t>
      </w:r>
      <w:r w:rsidRPr="2F2E3333">
        <w:rPr>
          <w:rFonts w:ascii="Arial" w:eastAsia="Arial" w:hAnsi="Arial" w:cs="Arial"/>
          <w:sz w:val="24"/>
          <w:szCs w:val="24"/>
        </w:rPr>
        <w:t>and</w:t>
      </w:r>
      <w:r w:rsidRPr="2F2E3333">
        <w:rPr>
          <w:rFonts w:ascii="Arial" w:eastAsia="Arial" w:hAnsi="Arial" w:cs="Arial"/>
          <w:spacing w:val="-2"/>
          <w:sz w:val="24"/>
          <w:szCs w:val="24"/>
        </w:rPr>
        <w:t xml:space="preserve"> </w:t>
      </w:r>
      <w:r w:rsidRPr="2F2E3333">
        <w:rPr>
          <w:rFonts w:ascii="Arial" w:eastAsia="Arial" w:hAnsi="Arial" w:cs="Arial"/>
          <w:sz w:val="24"/>
          <w:szCs w:val="24"/>
        </w:rPr>
        <w:t>teach</w:t>
      </w:r>
      <w:r w:rsidRPr="2F2E3333">
        <w:rPr>
          <w:rFonts w:ascii="Arial" w:eastAsia="Arial" w:hAnsi="Arial" w:cs="Arial"/>
          <w:spacing w:val="-2"/>
          <w:sz w:val="24"/>
          <w:szCs w:val="24"/>
        </w:rPr>
        <w:t xml:space="preserve"> </w:t>
      </w:r>
      <w:r w:rsidRPr="2F2E3333">
        <w:rPr>
          <w:rFonts w:ascii="Arial" w:eastAsia="Arial" w:hAnsi="Arial" w:cs="Arial"/>
          <w:sz w:val="24"/>
          <w:szCs w:val="24"/>
        </w:rPr>
        <w:t>them</w:t>
      </w:r>
      <w:r w:rsidRPr="2F2E3333">
        <w:rPr>
          <w:rFonts w:ascii="Arial" w:eastAsia="Arial" w:hAnsi="Arial" w:cs="Arial"/>
          <w:spacing w:val="-1"/>
          <w:sz w:val="24"/>
          <w:szCs w:val="24"/>
        </w:rPr>
        <w:t xml:space="preserve"> </w:t>
      </w:r>
      <w:r w:rsidRPr="2F2E3333">
        <w:rPr>
          <w:rFonts w:ascii="Arial" w:eastAsia="Arial" w:hAnsi="Arial" w:cs="Arial"/>
          <w:sz w:val="24"/>
          <w:szCs w:val="24"/>
        </w:rPr>
        <w:t>strategies</w:t>
      </w:r>
      <w:r w:rsidRPr="2F2E3333">
        <w:rPr>
          <w:rFonts w:ascii="Arial" w:eastAsia="Arial" w:hAnsi="Arial" w:cs="Arial"/>
          <w:spacing w:val="-1"/>
          <w:sz w:val="24"/>
          <w:szCs w:val="24"/>
        </w:rPr>
        <w:t xml:space="preserve"> </w:t>
      </w:r>
      <w:r w:rsidRPr="2F2E3333">
        <w:rPr>
          <w:rFonts w:ascii="Arial" w:eastAsia="Arial" w:hAnsi="Arial" w:cs="Arial"/>
          <w:sz w:val="24"/>
          <w:szCs w:val="24"/>
        </w:rPr>
        <w:t>that</w:t>
      </w:r>
      <w:r w:rsidRPr="2F2E3333">
        <w:rPr>
          <w:rFonts w:ascii="Arial" w:eastAsia="Arial" w:hAnsi="Arial" w:cs="Arial"/>
          <w:spacing w:val="-1"/>
          <w:sz w:val="24"/>
          <w:szCs w:val="24"/>
        </w:rPr>
        <w:t xml:space="preserve"> </w:t>
      </w:r>
      <w:r w:rsidRPr="2F2E3333">
        <w:rPr>
          <w:rFonts w:ascii="Arial" w:eastAsia="Arial" w:hAnsi="Arial" w:cs="Arial"/>
          <w:sz w:val="24"/>
          <w:szCs w:val="24"/>
        </w:rPr>
        <w:t xml:space="preserve">enable them to stand up for themselves without resorting to retaliation in any form. We work with parents and/or carers when dealing with incidents of bullying so that all parties </w:t>
      </w:r>
      <w:proofErr w:type="gramStart"/>
      <w:r w:rsidRPr="2F2E3333">
        <w:rPr>
          <w:rFonts w:ascii="Arial" w:eastAsia="Arial" w:hAnsi="Arial" w:cs="Arial"/>
          <w:sz w:val="24"/>
          <w:szCs w:val="24"/>
        </w:rPr>
        <w:t>are able to</w:t>
      </w:r>
      <w:proofErr w:type="gramEnd"/>
      <w:r w:rsidRPr="2F2E3333">
        <w:rPr>
          <w:rFonts w:ascii="Arial" w:eastAsia="Arial" w:hAnsi="Arial" w:cs="Arial"/>
          <w:sz w:val="24"/>
          <w:szCs w:val="24"/>
        </w:rPr>
        <w:t xml:space="preserve"> distinguish between what is classed as bullying and what is not.</w:t>
      </w:r>
    </w:p>
    <w:p w14:paraId="2657500A" w14:textId="77777777" w:rsidR="00793834" w:rsidRDefault="00793834" w:rsidP="2F2E3333">
      <w:pPr>
        <w:pStyle w:val="BodyText"/>
        <w:spacing w:before="43"/>
        <w:rPr>
          <w:rFonts w:ascii="Arial" w:eastAsia="Arial" w:hAnsi="Arial" w:cs="Arial"/>
        </w:rPr>
      </w:pPr>
    </w:p>
    <w:p w14:paraId="7EA669EB" w14:textId="77777777" w:rsidR="00793834" w:rsidRDefault="00B220BD" w:rsidP="2F2E3333">
      <w:pPr>
        <w:pStyle w:val="Heading1"/>
        <w:numPr>
          <w:ilvl w:val="0"/>
          <w:numId w:val="4"/>
        </w:numPr>
        <w:tabs>
          <w:tab w:val="left" w:pos="1475"/>
        </w:tabs>
        <w:ind w:left="1475" w:hanging="318"/>
        <w:rPr>
          <w:b w:val="0"/>
          <w:bCs w:val="0"/>
        </w:rPr>
      </w:pPr>
      <w:r w:rsidRPr="2F2E3333">
        <w:rPr>
          <w:spacing w:val="-4"/>
        </w:rPr>
        <w:t>Aim:</w:t>
      </w:r>
    </w:p>
    <w:p w14:paraId="513A57DA" w14:textId="77777777" w:rsidR="00793834" w:rsidRDefault="00B220BD" w:rsidP="2F2E3333">
      <w:pPr>
        <w:spacing w:before="38" w:line="288" w:lineRule="auto"/>
        <w:ind w:left="1176" w:right="1154" w:hanging="10"/>
        <w:jc w:val="both"/>
        <w:rPr>
          <w:rFonts w:ascii="Arial" w:eastAsia="Arial" w:hAnsi="Arial" w:cs="Arial"/>
          <w:sz w:val="24"/>
          <w:szCs w:val="24"/>
        </w:rPr>
      </w:pPr>
      <w:r w:rsidRPr="2F2E3333">
        <w:rPr>
          <w:rFonts w:ascii="Arial" w:eastAsia="Arial" w:hAnsi="Arial" w:cs="Arial"/>
          <w:sz w:val="24"/>
          <w:szCs w:val="24"/>
        </w:rPr>
        <w:t xml:space="preserve">The aim of the anti-bullying policy is to ensure that students learn in a supportive, caring and safe environment without fear of being bullied, and that staff are free from fear of bullying by students. Bullying is anti-social </w:t>
      </w:r>
      <w:proofErr w:type="spellStart"/>
      <w:r w:rsidRPr="2F2E3333">
        <w:rPr>
          <w:rFonts w:ascii="Arial" w:eastAsia="Arial" w:hAnsi="Arial" w:cs="Arial"/>
          <w:sz w:val="24"/>
          <w:szCs w:val="24"/>
        </w:rPr>
        <w:t>behaviour</w:t>
      </w:r>
      <w:proofErr w:type="spellEnd"/>
      <w:r w:rsidRPr="2F2E3333">
        <w:rPr>
          <w:rFonts w:ascii="Arial" w:eastAsia="Arial" w:hAnsi="Arial" w:cs="Arial"/>
          <w:sz w:val="24"/>
          <w:szCs w:val="24"/>
        </w:rPr>
        <w:t xml:space="preserve"> and affects everyone; it is unacceptable and will not be tolerated. Only when all issues of bullying are addressed will students be able to fully benefit from the opportunities available at school.</w:t>
      </w:r>
    </w:p>
    <w:p w14:paraId="46492D39" w14:textId="77777777" w:rsidR="00793834" w:rsidRDefault="00793834" w:rsidP="2F2E3333">
      <w:pPr>
        <w:pStyle w:val="BodyText"/>
        <w:spacing w:before="34"/>
        <w:rPr>
          <w:rFonts w:ascii="Arial" w:eastAsia="Arial" w:hAnsi="Arial" w:cs="Arial"/>
        </w:rPr>
      </w:pPr>
    </w:p>
    <w:p w14:paraId="0058B42F" w14:textId="77777777" w:rsidR="00793834" w:rsidRDefault="00B220BD" w:rsidP="2F2E3333">
      <w:pPr>
        <w:pStyle w:val="Heading1"/>
        <w:numPr>
          <w:ilvl w:val="0"/>
          <w:numId w:val="4"/>
        </w:numPr>
        <w:tabs>
          <w:tab w:val="left" w:pos="1475"/>
        </w:tabs>
        <w:ind w:left="1475" w:hanging="318"/>
        <w:rPr>
          <w:b w:val="0"/>
          <w:bCs w:val="0"/>
        </w:rPr>
      </w:pPr>
      <w:r w:rsidRPr="2F2E3333">
        <w:rPr>
          <w:spacing w:val="-2"/>
        </w:rPr>
        <w:t>Objectives:</w:t>
      </w:r>
    </w:p>
    <w:p w14:paraId="660525B2" w14:textId="77777777" w:rsidR="00793834" w:rsidRDefault="00B220BD" w:rsidP="2F2E3333">
      <w:pPr>
        <w:pStyle w:val="ListParagraph"/>
        <w:numPr>
          <w:ilvl w:val="1"/>
          <w:numId w:val="4"/>
        </w:numPr>
        <w:tabs>
          <w:tab w:val="left" w:pos="1858"/>
        </w:tabs>
        <w:spacing w:before="36" w:line="266" w:lineRule="auto"/>
        <w:ind w:right="1988"/>
        <w:rPr>
          <w:rFonts w:ascii="Arial" w:eastAsia="Arial" w:hAnsi="Arial" w:cs="Arial"/>
          <w:sz w:val="24"/>
          <w:szCs w:val="24"/>
        </w:rPr>
      </w:pPr>
      <w:r w:rsidRPr="2F2E3333">
        <w:rPr>
          <w:rFonts w:ascii="Arial" w:eastAsia="Arial" w:hAnsi="Arial" w:cs="Arial"/>
          <w:sz w:val="24"/>
          <w:szCs w:val="24"/>
        </w:rPr>
        <w:t>Make</w:t>
      </w:r>
      <w:r w:rsidRPr="2F2E3333">
        <w:rPr>
          <w:rFonts w:ascii="Arial" w:eastAsia="Arial" w:hAnsi="Arial" w:cs="Arial"/>
          <w:spacing w:val="-2"/>
          <w:sz w:val="24"/>
          <w:szCs w:val="24"/>
        </w:rPr>
        <w:t xml:space="preserve"> </w:t>
      </w:r>
      <w:r w:rsidRPr="2F2E3333">
        <w:rPr>
          <w:rFonts w:ascii="Arial" w:eastAsia="Arial" w:hAnsi="Arial" w:cs="Arial"/>
          <w:sz w:val="24"/>
          <w:szCs w:val="24"/>
        </w:rPr>
        <w:t>sure</w:t>
      </w:r>
      <w:r w:rsidRPr="2F2E3333">
        <w:rPr>
          <w:rFonts w:ascii="Arial" w:eastAsia="Arial" w:hAnsi="Arial" w:cs="Arial"/>
          <w:spacing w:val="-4"/>
          <w:sz w:val="24"/>
          <w:szCs w:val="24"/>
        </w:rPr>
        <w:t xml:space="preserve"> </w:t>
      </w:r>
      <w:r w:rsidRPr="2F2E3333">
        <w:rPr>
          <w:rFonts w:ascii="Arial" w:eastAsia="Arial" w:hAnsi="Arial" w:cs="Arial"/>
          <w:sz w:val="24"/>
          <w:szCs w:val="24"/>
        </w:rPr>
        <w:t>that</w:t>
      </w:r>
      <w:r w:rsidRPr="2F2E3333">
        <w:rPr>
          <w:rFonts w:ascii="Arial" w:eastAsia="Arial" w:hAnsi="Arial" w:cs="Arial"/>
          <w:spacing w:val="-2"/>
          <w:sz w:val="24"/>
          <w:szCs w:val="24"/>
        </w:rPr>
        <w:t xml:space="preserve"> </w:t>
      </w:r>
      <w:r w:rsidRPr="2F2E3333">
        <w:rPr>
          <w:rFonts w:ascii="Arial" w:eastAsia="Arial" w:hAnsi="Arial" w:cs="Arial"/>
          <w:sz w:val="24"/>
          <w:szCs w:val="24"/>
        </w:rPr>
        <w:t>all</w:t>
      </w:r>
      <w:r w:rsidRPr="2F2E3333">
        <w:rPr>
          <w:rFonts w:ascii="Arial" w:eastAsia="Arial" w:hAnsi="Arial" w:cs="Arial"/>
          <w:spacing w:val="-3"/>
          <w:sz w:val="24"/>
          <w:szCs w:val="24"/>
        </w:rPr>
        <w:t xml:space="preserve"> </w:t>
      </w:r>
      <w:r w:rsidRPr="2F2E3333">
        <w:rPr>
          <w:rFonts w:ascii="Arial" w:eastAsia="Arial" w:hAnsi="Arial" w:cs="Arial"/>
          <w:sz w:val="24"/>
          <w:szCs w:val="24"/>
        </w:rPr>
        <w:t>students</w:t>
      </w:r>
      <w:r w:rsidRPr="2F2E3333">
        <w:rPr>
          <w:rFonts w:ascii="Arial" w:eastAsia="Arial" w:hAnsi="Arial" w:cs="Arial"/>
          <w:spacing w:val="-4"/>
          <w:sz w:val="24"/>
          <w:szCs w:val="24"/>
        </w:rPr>
        <w:t xml:space="preserve"> </w:t>
      </w:r>
      <w:r w:rsidRPr="2F2E3333">
        <w:rPr>
          <w:rFonts w:ascii="Arial" w:eastAsia="Arial" w:hAnsi="Arial" w:cs="Arial"/>
          <w:sz w:val="24"/>
          <w:szCs w:val="24"/>
        </w:rPr>
        <w:t>and</w:t>
      </w:r>
      <w:r w:rsidRPr="2F2E3333">
        <w:rPr>
          <w:rFonts w:ascii="Arial" w:eastAsia="Arial" w:hAnsi="Arial" w:cs="Arial"/>
          <w:spacing w:val="-4"/>
          <w:sz w:val="24"/>
          <w:szCs w:val="24"/>
        </w:rPr>
        <w:t xml:space="preserve"> </w:t>
      </w:r>
      <w:r w:rsidRPr="2F2E3333">
        <w:rPr>
          <w:rFonts w:ascii="Arial" w:eastAsia="Arial" w:hAnsi="Arial" w:cs="Arial"/>
          <w:sz w:val="24"/>
          <w:szCs w:val="24"/>
        </w:rPr>
        <w:t>adults</w:t>
      </w:r>
      <w:r w:rsidRPr="2F2E3333">
        <w:rPr>
          <w:rFonts w:ascii="Arial" w:eastAsia="Arial" w:hAnsi="Arial" w:cs="Arial"/>
          <w:spacing w:val="-4"/>
          <w:sz w:val="24"/>
          <w:szCs w:val="24"/>
        </w:rPr>
        <w:t xml:space="preserve"> </w:t>
      </w:r>
      <w:r w:rsidRPr="2F2E3333">
        <w:rPr>
          <w:rFonts w:ascii="Arial" w:eastAsia="Arial" w:hAnsi="Arial" w:cs="Arial"/>
          <w:sz w:val="24"/>
          <w:szCs w:val="24"/>
        </w:rPr>
        <w:t>mean</w:t>
      </w:r>
      <w:r w:rsidRPr="2F2E3333">
        <w:rPr>
          <w:rFonts w:ascii="Arial" w:eastAsia="Arial" w:hAnsi="Arial" w:cs="Arial"/>
          <w:spacing w:val="-2"/>
          <w:sz w:val="24"/>
          <w:szCs w:val="24"/>
        </w:rPr>
        <w:t xml:space="preserve"> </w:t>
      </w:r>
      <w:r w:rsidRPr="2F2E3333">
        <w:rPr>
          <w:rFonts w:ascii="Arial" w:eastAsia="Arial" w:hAnsi="Arial" w:cs="Arial"/>
          <w:sz w:val="24"/>
          <w:szCs w:val="24"/>
        </w:rPr>
        <w:t>the</w:t>
      </w:r>
      <w:r w:rsidRPr="2F2E3333">
        <w:rPr>
          <w:rFonts w:ascii="Arial" w:eastAsia="Arial" w:hAnsi="Arial" w:cs="Arial"/>
          <w:spacing w:val="-2"/>
          <w:sz w:val="24"/>
          <w:szCs w:val="24"/>
        </w:rPr>
        <w:t xml:space="preserve"> </w:t>
      </w:r>
      <w:r w:rsidRPr="2F2E3333">
        <w:rPr>
          <w:rFonts w:ascii="Arial" w:eastAsia="Arial" w:hAnsi="Arial" w:cs="Arial"/>
          <w:sz w:val="24"/>
          <w:szCs w:val="24"/>
        </w:rPr>
        <w:t>same</w:t>
      </w:r>
      <w:r w:rsidRPr="2F2E3333">
        <w:rPr>
          <w:rFonts w:ascii="Arial" w:eastAsia="Arial" w:hAnsi="Arial" w:cs="Arial"/>
          <w:spacing w:val="-4"/>
          <w:sz w:val="24"/>
          <w:szCs w:val="24"/>
        </w:rPr>
        <w:t xml:space="preserve"> </w:t>
      </w:r>
      <w:r w:rsidRPr="2F2E3333">
        <w:rPr>
          <w:rFonts w:ascii="Arial" w:eastAsia="Arial" w:hAnsi="Arial" w:cs="Arial"/>
          <w:sz w:val="24"/>
          <w:szCs w:val="24"/>
        </w:rPr>
        <w:t>thing</w:t>
      </w:r>
      <w:r w:rsidRPr="2F2E3333">
        <w:rPr>
          <w:rFonts w:ascii="Arial" w:eastAsia="Arial" w:hAnsi="Arial" w:cs="Arial"/>
          <w:spacing w:val="-2"/>
          <w:sz w:val="24"/>
          <w:szCs w:val="24"/>
        </w:rPr>
        <w:t xml:space="preserve"> </w:t>
      </w:r>
      <w:r w:rsidRPr="2F2E3333">
        <w:rPr>
          <w:rFonts w:ascii="Arial" w:eastAsia="Arial" w:hAnsi="Arial" w:cs="Arial"/>
          <w:sz w:val="24"/>
          <w:szCs w:val="24"/>
        </w:rPr>
        <w:t>when</w:t>
      </w:r>
      <w:r w:rsidRPr="2F2E3333">
        <w:rPr>
          <w:rFonts w:ascii="Arial" w:eastAsia="Arial" w:hAnsi="Arial" w:cs="Arial"/>
          <w:spacing w:val="-2"/>
          <w:sz w:val="24"/>
          <w:szCs w:val="24"/>
        </w:rPr>
        <w:t xml:space="preserve"> </w:t>
      </w:r>
      <w:r w:rsidRPr="2F2E3333">
        <w:rPr>
          <w:rFonts w:ascii="Arial" w:eastAsia="Arial" w:hAnsi="Arial" w:cs="Arial"/>
          <w:sz w:val="24"/>
          <w:szCs w:val="24"/>
        </w:rPr>
        <w:t>they are talking about bullying</w:t>
      </w:r>
    </w:p>
    <w:p w14:paraId="6E840776" w14:textId="77777777" w:rsidR="00793834" w:rsidRDefault="00B220BD" w:rsidP="2F2E3333">
      <w:pPr>
        <w:pStyle w:val="ListParagraph"/>
        <w:numPr>
          <w:ilvl w:val="1"/>
          <w:numId w:val="4"/>
        </w:numPr>
        <w:tabs>
          <w:tab w:val="left" w:pos="1858"/>
        </w:tabs>
        <w:spacing w:before="26" w:line="264" w:lineRule="auto"/>
        <w:ind w:right="1575"/>
        <w:rPr>
          <w:rFonts w:ascii="Arial" w:eastAsia="Arial" w:hAnsi="Arial" w:cs="Arial"/>
          <w:sz w:val="24"/>
          <w:szCs w:val="24"/>
        </w:rPr>
      </w:pPr>
      <w:r w:rsidRPr="2F2E3333">
        <w:rPr>
          <w:rFonts w:ascii="Arial" w:eastAsia="Arial" w:hAnsi="Arial" w:cs="Arial"/>
          <w:sz w:val="24"/>
          <w:szCs w:val="24"/>
        </w:rPr>
        <w:t>Help</w:t>
      </w:r>
      <w:r w:rsidRPr="2F2E3333">
        <w:rPr>
          <w:rFonts w:ascii="Arial" w:eastAsia="Arial" w:hAnsi="Arial" w:cs="Arial"/>
          <w:spacing w:val="-2"/>
          <w:sz w:val="24"/>
          <w:szCs w:val="24"/>
        </w:rPr>
        <w:t xml:space="preserve"> </w:t>
      </w:r>
      <w:r w:rsidRPr="2F2E3333">
        <w:rPr>
          <w:rFonts w:ascii="Arial" w:eastAsia="Arial" w:hAnsi="Arial" w:cs="Arial"/>
          <w:sz w:val="24"/>
          <w:szCs w:val="24"/>
        </w:rPr>
        <w:t>students</w:t>
      </w:r>
      <w:r w:rsidRPr="2F2E3333">
        <w:rPr>
          <w:rFonts w:ascii="Arial" w:eastAsia="Arial" w:hAnsi="Arial" w:cs="Arial"/>
          <w:spacing w:val="-4"/>
          <w:sz w:val="24"/>
          <w:szCs w:val="24"/>
        </w:rPr>
        <w:t xml:space="preserve"> </w:t>
      </w:r>
      <w:r w:rsidRPr="2F2E3333">
        <w:rPr>
          <w:rFonts w:ascii="Arial" w:eastAsia="Arial" w:hAnsi="Arial" w:cs="Arial"/>
          <w:sz w:val="24"/>
          <w:szCs w:val="24"/>
        </w:rPr>
        <w:t>to</w:t>
      </w:r>
      <w:r w:rsidRPr="2F2E3333">
        <w:rPr>
          <w:rFonts w:ascii="Arial" w:eastAsia="Arial" w:hAnsi="Arial" w:cs="Arial"/>
          <w:spacing w:val="-4"/>
          <w:sz w:val="24"/>
          <w:szCs w:val="24"/>
        </w:rPr>
        <w:t xml:space="preserve"> </w:t>
      </w:r>
      <w:r w:rsidRPr="2F2E3333">
        <w:rPr>
          <w:rFonts w:ascii="Arial" w:eastAsia="Arial" w:hAnsi="Arial" w:cs="Arial"/>
          <w:sz w:val="24"/>
          <w:szCs w:val="24"/>
        </w:rPr>
        <w:t>understand</w:t>
      </w:r>
      <w:r w:rsidRPr="2F2E3333">
        <w:rPr>
          <w:rFonts w:ascii="Arial" w:eastAsia="Arial" w:hAnsi="Arial" w:cs="Arial"/>
          <w:spacing w:val="-4"/>
          <w:sz w:val="24"/>
          <w:szCs w:val="24"/>
        </w:rPr>
        <w:t xml:space="preserve"> </w:t>
      </w:r>
      <w:r w:rsidRPr="2F2E3333">
        <w:rPr>
          <w:rFonts w:ascii="Arial" w:eastAsia="Arial" w:hAnsi="Arial" w:cs="Arial"/>
          <w:sz w:val="24"/>
          <w:szCs w:val="24"/>
        </w:rPr>
        <w:t>how</w:t>
      </w:r>
      <w:r w:rsidRPr="2F2E3333">
        <w:rPr>
          <w:rFonts w:ascii="Arial" w:eastAsia="Arial" w:hAnsi="Arial" w:cs="Arial"/>
          <w:spacing w:val="-5"/>
          <w:sz w:val="24"/>
          <w:szCs w:val="24"/>
        </w:rPr>
        <w:t xml:space="preserve"> </w:t>
      </w:r>
      <w:r w:rsidRPr="2F2E3333">
        <w:rPr>
          <w:rFonts w:ascii="Arial" w:eastAsia="Arial" w:hAnsi="Arial" w:cs="Arial"/>
          <w:sz w:val="24"/>
          <w:szCs w:val="24"/>
        </w:rPr>
        <w:t>bullying</w:t>
      </w:r>
      <w:r w:rsidRPr="2F2E3333">
        <w:rPr>
          <w:rFonts w:ascii="Arial" w:eastAsia="Arial" w:hAnsi="Arial" w:cs="Arial"/>
          <w:spacing w:val="-3"/>
          <w:sz w:val="24"/>
          <w:szCs w:val="24"/>
        </w:rPr>
        <w:t xml:space="preserve"> </w:t>
      </w:r>
      <w:r w:rsidRPr="2F2E3333">
        <w:rPr>
          <w:rFonts w:ascii="Arial" w:eastAsia="Arial" w:hAnsi="Arial" w:cs="Arial"/>
          <w:sz w:val="24"/>
          <w:szCs w:val="24"/>
        </w:rPr>
        <w:t>feels</w:t>
      </w:r>
      <w:r w:rsidRPr="2F2E3333">
        <w:rPr>
          <w:rFonts w:ascii="Arial" w:eastAsia="Arial" w:hAnsi="Arial" w:cs="Arial"/>
          <w:spacing w:val="-2"/>
          <w:sz w:val="24"/>
          <w:szCs w:val="24"/>
        </w:rPr>
        <w:t xml:space="preserve"> </w:t>
      </w:r>
      <w:r w:rsidRPr="2F2E3333">
        <w:rPr>
          <w:rFonts w:ascii="Arial" w:eastAsia="Arial" w:hAnsi="Arial" w:cs="Arial"/>
          <w:sz w:val="24"/>
          <w:szCs w:val="24"/>
        </w:rPr>
        <w:t>for</w:t>
      </w:r>
      <w:r w:rsidRPr="2F2E3333">
        <w:rPr>
          <w:rFonts w:ascii="Arial" w:eastAsia="Arial" w:hAnsi="Arial" w:cs="Arial"/>
          <w:spacing w:val="-2"/>
          <w:sz w:val="24"/>
          <w:szCs w:val="24"/>
        </w:rPr>
        <w:t xml:space="preserve"> </w:t>
      </w:r>
      <w:r w:rsidRPr="2F2E3333">
        <w:rPr>
          <w:rFonts w:ascii="Arial" w:eastAsia="Arial" w:hAnsi="Arial" w:cs="Arial"/>
          <w:sz w:val="24"/>
          <w:szCs w:val="24"/>
        </w:rPr>
        <w:t>the</w:t>
      </w:r>
      <w:r w:rsidRPr="2F2E3333">
        <w:rPr>
          <w:rFonts w:ascii="Arial" w:eastAsia="Arial" w:hAnsi="Arial" w:cs="Arial"/>
          <w:spacing w:val="-2"/>
          <w:sz w:val="24"/>
          <w:szCs w:val="24"/>
        </w:rPr>
        <w:t xml:space="preserve"> </w:t>
      </w:r>
      <w:r w:rsidRPr="2F2E3333">
        <w:rPr>
          <w:rFonts w:ascii="Arial" w:eastAsia="Arial" w:hAnsi="Arial" w:cs="Arial"/>
          <w:sz w:val="24"/>
          <w:szCs w:val="24"/>
        </w:rPr>
        <w:t>person</w:t>
      </w:r>
      <w:r w:rsidRPr="2F2E3333">
        <w:rPr>
          <w:rFonts w:ascii="Arial" w:eastAsia="Arial" w:hAnsi="Arial" w:cs="Arial"/>
          <w:spacing w:val="-3"/>
          <w:sz w:val="24"/>
          <w:szCs w:val="24"/>
        </w:rPr>
        <w:t xml:space="preserve"> </w:t>
      </w:r>
      <w:r w:rsidRPr="2F2E3333">
        <w:rPr>
          <w:rFonts w:ascii="Arial" w:eastAsia="Arial" w:hAnsi="Arial" w:cs="Arial"/>
          <w:sz w:val="24"/>
          <w:szCs w:val="24"/>
        </w:rPr>
        <w:t>being</w:t>
      </w:r>
      <w:r w:rsidRPr="2F2E3333">
        <w:rPr>
          <w:rFonts w:ascii="Arial" w:eastAsia="Arial" w:hAnsi="Arial" w:cs="Arial"/>
          <w:spacing w:val="-4"/>
          <w:sz w:val="24"/>
          <w:szCs w:val="24"/>
        </w:rPr>
        <w:t xml:space="preserve"> </w:t>
      </w:r>
      <w:r w:rsidRPr="2F2E3333">
        <w:rPr>
          <w:rFonts w:ascii="Arial" w:eastAsia="Arial" w:hAnsi="Arial" w:cs="Arial"/>
          <w:sz w:val="24"/>
          <w:szCs w:val="24"/>
        </w:rPr>
        <w:t>bullied and create a supportive climate where bullying is not tolerated</w:t>
      </w:r>
    </w:p>
    <w:p w14:paraId="5A1F3460" w14:textId="77777777" w:rsidR="00793834" w:rsidRDefault="00B220BD" w:rsidP="2F2E3333">
      <w:pPr>
        <w:pStyle w:val="ListParagraph"/>
        <w:numPr>
          <w:ilvl w:val="1"/>
          <w:numId w:val="4"/>
        </w:numPr>
        <w:tabs>
          <w:tab w:val="left" w:pos="1858"/>
        </w:tabs>
        <w:spacing w:before="29" w:line="261" w:lineRule="auto"/>
        <w:ind w:right="1841"/>
        <w:rPr>
          <w:rFonts w:ascii="Arial" w:eastAsia="Arial" w:hAnsi="Arial" w:cs="Arial"/>
          <w:sz w:val="24"/>
          <w:szCs w:val="24"/>
        </w:rPr>
      </w:pPr>
      <w:r w:rsidRPr="2F2E3333">
        <w:rPr>
          <w:rFonts w:ascii="Arial" w:eastAsia="Arial" w:hAnsi="Arial" w:cs="Arial"/>
          <w:sz w:val="24"/>
          <w:szCs w:val="24"/>
        </w:rPr>
        <w:lastRenderedPageBreak/>
        <w:t>Make</w:t>
      </w:r>
      <w:r w:rsidRPr="2F2E3333">
        <w:rPr>
          <w:rFonts w:ascii="Arial" w:eastAsia="Arial" w:hAnsi="Arial" w:cs="Arial"/>
          <w:spacing w:val="-2"/>
          <w:sz w:val="24"/>
          <w:szCs w:val="24"/>
        </w:rPr>
        <w:t xml:space="preserve"> </w:t>
      </w:r>
      <w:r w:rsidRPr="2F2E3333">
        <w:rPr>
          <w:rFonts w:ascii="Arial" w:eastAsia="Arial" w:hAnsi="Arial" w:cs="Arial"/>
          <w:sz w:val="24"/>
          <w:szCs w:val="24"/>
        </w:rPr>
        <w:t>sure</w:t>
      </w:r>
      <w:r w:rsidRPr="2F2E3333">
        <w:rPr>
          <w:rFonts w:ascii="Arial" w:eastAsia="Arial" w:hAnsi="Arial" w:cs="Arial"/>
          <w:spacing w:val="-4"/>
          <w:sz w:val="24"/>
          <w:szCs w:val="24"/>
        </w:rPr>
        <w:t xml:space="preserve"> </w:t>
      </w:r>
      <w:r w:rsidRPr="2F2E3333">
        <w:rPr>
          <w:rFonts w:ascii="Arial" w:eastAsia="Arial" w:hAnsi="Arial" w:cs="Arial"/>
          <w:sz w:val="24"/>
          <w:szCs w:val="24"/>
        </w:rPr>
        <w:t>that</w:t>
      </w:r>
      <w:r w:rsidRPr="2F2E3333">
        <w:rPr>
          <w:rFonts w:ascii="Arial" w:eastAsia="Arial" w:hAnsi="Arial" w:cs="Arial"/>
          <w:spacing w:val="-2"/>
          <w:sz w:val="24"/>
          <w:szCs w:val="24"/>
        </w:rPr>
        <w:t xml:space="preserve"> </w:t>
      </w:r>
      <w:r w:rsidRPr="2F2E3333">
        <w:rPr>
          <w:rFonts w:ascii="Arial" w:eastAsia="Arial" w:hAnsi="Arial" w:cs="Arial"/>
          <w:sz w:val="24"/>
          <w:szCs w:val="24"/>
        </w:rPr>
        <w:t>all</w:t>
      </w:r>
      <w:r w:rsidRPr="2F2E3333">
        <w:rPr>
          <w:rFonts w:ascii="Arial" w:eastAsia="Arial" w:hAnsi="Arial" w:cs="Arial"/>
          <w:spacing w:val="-3"/>
          <w:sz w:val="24"/>
          <w:szCs w:val="24"/>
        </w:rPr>
        <w:t xml:space="preserve"> </w:t>
      </w:r>
      <w:r w:rsidRPr="2F2E3333">
        <w:rPr>
          <w:rFonts w:ascii="Arial" w:eastAsia="Arial" w:hAnsi="Arial" w:cs="Arial"/>
          <w:sz w:val="24"/>
          <w:szCs w:val="24"/>
        </w:rPr>
        <w:t>students</w:t>
      </w:r>
      <w:r w:rsidRPr="2F2E3333">
        <w:rPr>
          <w:rFonts w:ascii="Arial" w:eastAsia="Arial" w:hAnsi="Arial" w:cs="Arial"/>
          <w:spacing w:val="-2"/>
          <w:sz w:val="24"/>
          <w:szCs w:val="24"/>
        </w:rPr>
        <w:t xml:space="preserve"> </w:t>
      </w:r>
      <w:r w:rsidRPr="2F2E3333">
        <w:rPr>
          <w:rFonts w:ascii="Arial" w:eastAsia="Arial" w:hAnsi="Arial" w:cs="Arial"/>
          <w:sz w:val="24"/>
          <w:szCs w:val="24"/>
        </w:rPr>
        <w:t>feel</w:t>
      </w:r>
      <w:r w:rsidRPr="2F2E3333">
        <w:rPr>
          <w:rFonts w:ascii="Arial" w:eastAsia="Arial" w:hAnsi="Arial" w:cs="Arial"/>
          <w:spacing w:val="-5"/>
          <w:sz w:val="24"/>
          <w:szCs w:val="24"/>
        </w:rPr>
        <w:t xml:space="preserve"> </w:t>
      </w:r>
      <w:r w:rsidRPr="2F2E3333">
        <w:rPr>
          <w:rFonts w:ascii="Arial" w:eastAsia="Arial" w:hAnsi="Arial" w:cs="Arial"/>
          <w:sz w:val="24"/>
          <w:szCs w:val="24"/>
        </w:rPr>
        <w:t>able</w:t>
      </w:r>
      <w:r w:rsidRPr="2F2E3333">
        <w:rPr>
          <w:rFonts w:ascii="Arial" w:eastAsia="Arial" w:hAnsi="Arial" w:cs="Arial"/>
          <w:spacing w:val="-4"/>
          <w:sz w:val="24"/>
          <w:szCs w:val="24"/>
        </w:rPr>
        <w:t xml:space="preserve"> </w:t>
      </w:r>
      <w:r w:rsidRPr="2F2E3333">
        <w:rPr>
          <w:rFonts w:ascii="Arial" w:eastAsia="Arial" w:hAnsi="Arial" w:cs="Arial"/>
          <w:sz w:val="24"/>
          <w:szCs w:val="24"/>
        </w:rPr>
        <w:t>to</w:t>
      </w:r>
      <w:r w:rsidRPr="2F2E3333">
        <w:rPr>
          <w:rFonts w:ascii="Arial" w:eastAsia="Arial" w:hAnsi="Arial" w:cs="Arial"/>
          <w:spacing w:val="-1"/>
          <w:sz w:val="24"/>
          <w:szCs w:val="24"/>
        </w:rPr>
        <w:t xml:space="preserve"> </w:t>
      </w:r>
      <w:r w:rsidRPr="2F2E3333">
        <w:rPr>
          <w:rFonts w:ascii="Arial" w:eastAsia="Arial" w:hAnsi="Arial" w:cs="Arial"/>
          <w:sz w:val="24"/>
          <w:szCs w:val="24"/>
        </w:rPr>
        <w:t>tell</w:t>
      </w:r>
      <w:r w:rsidRPr="2F2E3333">
        <w:rPr>
          <w:rFonts w:ascii="Arial" w:eastAsia="Arial" w:hAnsi="Arial" w:cs="Arial"/>
          <w:spacing w:val="-3"/>
          <w:sz w:val="24"/>
          <w:szCs w:val="24"/>
        </w:rPr>
        <w:t xml:space="preserve"> </w:t>
      </w:r>
      <w:r w:rsidRPr="2F2E3333">
        <w:rPr>
          <w:rFonts w:ascii="Arial" w:eastAsia="Arial" w:hAnsi="Arial" w:cs="Arial"/>
          <w:sz w:val="24"/>
          <w:szCs w:val="24"/>
        </w:rPr>
        <w:t>an</w:t>
      </w:r>
      <w:r w:rsidRPr="2F2E3333">
        <w:rPr>
          <w:rFonts w:ascii="Arial" w:eastAsia="Arial" w:hAnsi="Arial" w:cs="Arial"/>
          <w:spacing w:val="-4"/>
          <w:sz w:val="24"/>
          <w:szCs w:val="24"/>
        </w:rPr>
        <w:t xml:space="preserve"> </w:t>
      </w:r>
      <w:r w:rsidRPr="2F2E3333">
        <w:rPr>
          <w:rFonts w:ascii="Arial" w:eastAsia="Arial" w:hAnsi="Arial" w:cs="Arial"/>
          <w:sz w:val="24"/>
          <w:szCs w:val="24"/>
        </w:rPr>
        <w:t>adult</w:t>
      </w:r>
      <w:r w:rsidRPr="2F2E3333">
        <w:rPr>
          <w:rFonts w:ascii="Arial" w:eastAsia="Arial" w:hAnsi="Arial" w:cs="Arial"/>
          <w:spacing w:val="-5"/>
          <w:sz w:val="24"/>
          <w:szCs w:val="24"/>
        </w:rPr>
        <w:t xml:space="preserve"> </w:t>
      </w:r>
      <w:r w:rsidRPr="2F2E3333">
        <w:rPr>
          <w:rFonts w:ascii="Arial" w:eastAsia="Arial" w:hAnsi="Arial" w:cs="Arial"/>
          <w:sz w:val="24"/>
          <w:szCs w:val="24"/>
        </w:rPr>
        <w:t>when</w:t>
      </w:r>
      <w:r w:rsidRPr="2F2E3333">
        <w:rPr>
          <w:rFonts w:ascii="Arial" w:eastAsia="Arial" w:hAnsi="Arial" w:cs="Arial"/>
          <w:spacing w:val="-4"/>
          <w:sz w:val="24"/>
          <w:szCs w:val="24"/>
        </w:rPr>
        <w:t xml:space="preserve"> </w:t>
      </w:r>
      <w:r w:rsidRPr="2F2E3333">
        <w:rPr>
          <w:rFonts w:ascii="Arial" w:eastAsia="Arial" w:hAnsi="Arial" w:cs="Arial"/>
          <w:sz w:val="24"/>
          <w:szCs w:val="24"/>
        </w:rPr>
        <w:t>they</w:t>
      </w:r>
      <w:r w:rsidRPr="2F2E3333">
        <w:rPr>
          <w:rFonts w:ascii="Arial" w:eastAsia="Arial" w:hAnsi="Arial" w:cs="Arial"/>
          <w:spacing w:val="-2"/>
          <w:sz w:val="24"/>
          <w:szCs w:val="24"/>
        </w:rPr>
        <w:t xml:space="preserve"> </w:t>
      </w:r>
      <w:r w:rsidRPr="2F2E3333">
        <w:rPr>
          <w:rFonts w:ascii="Arial" w:eastAsia="Arial" w:hAnsi="Arial" w:cs="Arial"/>
          <w:sz w:val="24"/>
          <w:szCs w:val="24"/>
        </w:rPr>
        <w:t>know</w:t>
      </w:r>
      <w:r w:rsidRPr="2F2E3333">
        <w:rPr>
          <w:rFonts w:ascii="Arial" w:eastAsia="Arial" w:hAnsi="Arial" w:cs="Arial"/>
          <w:spacing w:val="-5"/>
          <w:sz w:val="24"/>
          <w:szCs w:val="24"/>
        </w:rPr>
        <w:t xml:space="preserve"> </w:t>
      </w:r>
      <w:r w:rsidRPr="2F2E3333">
        <w:rPr>
          <w:rFonts w:ascii="Arial" w:eastAsia="Arial" w:hAnsi="Arial" w:cs="Arial"/>
          <w:sz w:val="24"/>
          <w:szCs w:val="24"/>
        </w:rPr>
        <w:t>that bullying is going on</w:t>
      </w:r>
    </w:p>
    <w:p w14:paraId="7A29201D" w14:textId="77777777" w:rsidR="00793834" w:rsidRDefault="00B220BD" w:rsidP="2F2E3333">
      <w:pPr>
        <w:pStyle w:val="ListParagraph"/>
        <w:numPr>
          <w:ilvl w:val="1"/>
          <w:numId w:val="4"/>
        </w:numPr>
        <w:tabs>
          <w:tab w:val="left" w:pos="1858"/>
        </w:tabs>
        <w:spacing w:before="27" w:line="266" w:lineRule="auto"/>
        <w:ind w:right="1843"/>
        <w:rPr>
          <w:rFonts w:ascii="Arial" w:eastAsia="Arial" w:hAnsi="Arial" w:cs="Arial"/>
          <w:sz w:val="24"/>
          <w:szCs w:val="24"/>
        </w:rPr>
      </w:pPr>
      <w:r w:rsidRPr="2F2E3333">
        <w:rPr>
          <w:rFonts w:ascii="Arial" w:eastAsia="Arial" w:hAnsi="Arial" w:cs="Arial"/>
          <w:sz w:val="24"/>
          <w:szCs w:val="24"/>
        </w:rPr>
        <w:t>Make sure that students know exactly what they need to do if they are being</w:t>
      </w:r>
      <w:r w:rsidRPr="2F2E3333">
        <w:rPr>
          <w:rFonts w:ascii="Arial" w:eastAsia="Arial" w:hAnsi="Arial" w:cs="Arial"/>
          <w:spacing w:val="-4"/>
          <w:sz w:val="24"/>
          <w:szCs w:val="24"/>
        </w:rPr>
        <w:t xml:space="preserve"> </w:t>
      </w:r>
      <w:r w:rsidRPr="2F2E3333">
        <w:rPr>
          <w:rFonts w:ascii="Arial" w:eastAsia="Arial" w:hAnsi="Arial" w:cs="Arial"/>
          <w:sz w:val="24"/>
          <w:szCs w:val="24"/>
        </w:rPr>
        <w:t>bullied,</w:t>
      </w:r>
      <w:r w:rsidRPr="2F2E3333">
        <w:rPr>
          <w:rFonts w:ascii="Arial" w:eastAsia="Arial" w:hAnsi="Arial" w:cs="Arial"/>
          <w:spacing w:val="-3"/>
          <w:sz w:val="24"/>
          <w:szCs w:val="24"/>
        </w:rPr>
        <w:t xml:space="preserve"> </w:t>
      </w:r>
      <w:r w:rsidRPr="2F2E3333">
        <w:rPr>
          <w:rFonts w:ascii="Arial" w:eastAsia="Arial" w:hAnsi="Arial" w:cs="Arial"/>
          <w:sz w:val="24"/>
          <w:szCs w:val="24"/>
        </w:rPr>
        <w:t>and</w:t>
      </w:r>
      <w:r w:rsidRPr="2F2E3333">
        <w:rPr>
          <w:rFonts w:ascii="Arial" w:eastAsia="Arial" w:hAnsi="Arial" w:cs="Arial"/>
          <w:spacing w:val="-3"/>
          <w:sz w:val="24"/>
          <w:szCs w:val="24"/>
        </w:rPr>
        <w:t xml:space="preserve"> </w:t>
      </w:r>
      <w:proofErr w:type="gramStart"/>
      <w:r w:rsidRPr="2F2E3333">
        <w:rPr>
          <w:rFonts w:ascii="Arial" w:eastAsia="Arial" w:hAnsi="Arial" w:cs="Arial"/>
          <w:sz w:val="24"/>
          <w:szCs w:val="24"/>
        </w:rPr>
        <w:t>to</w:t>
      </w:r>
      <w:r w:rsidRPr="2F2E3333">
        <w:rPr>
          <w:rFonts w:ascii="Arial" w:eastAsia="Arial" w:hAnsi="Arial" w:cs="Arial"/>
          <w:spacing w:val="-3"/>
          <w:sz w:val="24"/>
          <w:szCs w:val="24"/>
        </w:rPr>
        <w:t xml:space="preserve"> </w:t>
      </w:r>
      <w:r w:rsidRPr="2F2E3333">
        <w:rPr>
          <w:rFonts w:ascii="Arial" w:eastAsia="Arial" w:hAnsi="Arial" w:cs="Arial"/>
          <w:sz w:val="24"/>
          <w:szCs w:val="24"/>
        </w:rPr>
        <w:t>feel</w:t>
      </w:r>
      <w:proofErr w:type="gramEnd"/>
      <w:r w:rsidRPr="2F2E3333">
        <w:rPr>
          <w:rFonts w:ascii="Arial" w:eastAsia="Arial" w:hAnsi="Arial" w:cs="Arial"/>
          <w:spacing w:val="-3"/>
          <w:sz w:val="24"/>
          <w:szCs w:val="24"/>
        </w:rPr>
        <w:t xml:space="preserve"> </w:t>
      </w:r>
      <w:r w:rsidRPr="2F2E3333">
        <w:rPr>
          <w:rFonts w:ascii="Arial" w:eastAsia="Arial" w:hAnsi="Arial" w:cs="Arial"/>
          <w:sz w:val="24"/>
          <w:szCs w:val="24"/>
        </w:rPr>
        <w:t>confident</w:t>
      </w:r>
      <w:r w:rsidRPr="2F2E3333">
        <w:rPr>
          <w:rFonts w:ascii="Arial" w:eastAsia="Arial" w:hAnsi="Arial" w:cs="Arial"/>
          <w:spacing w:val="-5"/>
          <w:sz w:val="24"/>
          <w:szCs w:val="24"/>
        </w:rPr>
        <w:t xml:space="preserve"> </w:t>
      </w:r>
      <w:r w:rsidRPr="2F2E3333">
        <w:rPr>
          <w:rFonts w:ascii="Arial" w:eastAsia="Arial" w:hAnsi="Arial" w:cs="Arial"/>
          <w:sz w:val="24"/>
          <w:szCs w:val="24"/>
        </w:rPr>
        <w:t>that</w:t>
      </w:r>
      <w:r w:rsidRPr="2F2E3333">
        <w:rPr>
          <w:rFonts w:ascii="Arial" w:eastAsia="Arial" w:hAnsi="Arial" w:cs="Arial"/>
          <w:spacing w:val="-3"/>
          <w:sz w:val="24"/>
          <w:szCs w:val="24"/>
        </w:rPr>
        <w:t xml:space="preserve"> </w:t>
      </w:r>
      <w:r w:rsidRPr="2F2E3333">
        <w:rPr>
          <w:rFonts w:ascii="Arial" w:eastAsia="Arial" w:hAnsi="Arial" w:cs="Arial"/>
          <w:sz w:val="24"/>
          <w:szCs w:val="24"/>
        </w:rPr>
        <w:t>something</w:t>
      </w:r>
      <w:r w:rsidRPr="2F2E3333">
        <w:rPr>
          <w:rFonts w:ascii="Arial" w:eastAsia="Arial" w:hAnsi="Arial" w:cs="Arial"/>
          <w:spacing w:val="-2"/>
          <w:sz w:val="24"/>
          <w:szCs w:val="24"/>
        </w:rPr>
        <w:t xml:space="preserve"> </w:t>
      </w:r>
      <w:r w:rsidRPr="2F2E3333">
        <w:rPr>
          <w:rFonts w:ascii="Arial" w:eastAsia="Arial" w:hAnsi="Arial" w:cs="Arial"/>
          <w:sz w:val="24"/>
          <w:szCs w:val="24"/>
        </w:rPr>
        <w:t>will</w:t>
      </w:r>
      <w:r w:rsidRPr="2F2E3333">
        <w:rPr>
          <w:rFonts w:ascii="Arial" w:eastAsia="Arial" w:hAnsi="Arial" w:cs="Arial"/>
          <w:spacing w:val="-3"/>
          <w:sz w:val="24"/>
          <w:szCs w:val="24"/>
        </w:rPr>
        <w:t xml:space="preserve"> </w:t>
      </w:r>
      <w:r w:rsidRPr="2F2E3333">
        <w:rPr>
          <w:rFonts w:ascii="Arial" w:eastAsia="Arial" w:hAnsi="Arial" w:cs="Arial"/>
          <w:sz w:val="24"/>
          <w:szCs w:val="24"/>
        </w:rPr>
        <w:t>be</w:t>
      </w:r>
      <w:r w:rsidRPr="2F2E3333">
        <w:rPr>
          <w:rFonts w:ascii="Arial" w:eastAsia="Arial" w:hAnsi="Arial" w:cs="Arial"/>
          <w:spacing w:val="-5"/>
          <w:sz w:val="24"/>
          <w:szCs w:val="24"/>
        </w:rPr>
        <w:t xml:space="preserve"> </w:t>
      </w:r>
      <w:r w:rsidRPr="2F2E3333">
        <w:rPr>
          <w:rFonts w:ascii="Arial" w:eastAsia="Arial" w:hAnsi="Arial" w:cs="Arial"/>
          <w:sz w:val="24"/>
          <w:szCs w:val="24"/>
        </w:rPr>
        <w:t>done</w:t>
      </w:r>
      <w:r w:rsidRPr="2F2E3333">
        <w:rPr>
          <w:rFonts w:ascii="Arial" w:eastAsia="Arial" w:hAnsi="Arial" w:cs="Arial"/>
          <w:spacing w:val="-3"/>
          <w:sz w:val="24"/>
          <w:szCs w:val="24"/>
        </w:rPr>
        <w:t xml:space="preserve"> </w:t>
      </w:r>
      <w:r w:rsidRPr="2F2E3333">
        <w:rPr>
          <w:rFonts w:ascii="Arial" w:eastAsia="Arial" w:hAnsi="Arial" w:cs="Arial"/>
          <w:sz w:val="24"/>
          <w:szCs w:val="24"/>
        </w:rPr>
        <w:t>to</w:t>
      </w:r>
      <w:r w:rsidRPr="2F2E3333">
        <w:rPr>
          <w:rFonts w:ascii="Arial" w:eastAsia="Arial" w:hAnsi="Arial" w:cs="Arial"/>
          <w:spacing w:val="-3"/>
          <w:sz w:val="24"/>
          <w:szCs w:val="24"/>
        </w:rPr>
        <w:t xml:space="preserve"> </w:t>
      </w:r>
      <w:r w:rsidRPr="2F2E3333">
        <w:rPr>
          <w:rFonts w:ascii="Arial" w:eastAsia="Arial" w:hAnsi="Arial" w:cs="Arial"/>
          <w:sz w:val="24"/>
          <w:szCs w:val="24"/>
        </w:rPr>
        <w:t>stop</w:t>
      </w:r>
      <w:r w:rsidRPr="2F2E3333">
        <w:rPr>
          <w:rFonts w:ascii="Arial" w:eastAsia="Arial" w:hAnsi="Arial" w:cs="Arial"/>
          <w:spacing w:val="-3"/>
          <w:sz w:val="24"/>
          <w:szCs w:val="24"/>
        </w:rPr>
        <w:t xml:space="preserve"> </w:t>
      </w:r>
      <w:r w:rsidRPr="2F2E3333">
        <w:rPr>
          <w:rFonts w:ascii="Arial" w:eastAsia="Arial" w:hAnsi="Arial" w:cs="Arial"/>
          <w:sz w:val="24"/>
          <w:szCs w:val="24"/>
        </w:rPr>
        <w:t>it.</w:t>
      </w:r>
    </w:p>
    <w:p w14:paraId="16C1DF31" w14:textId="77777777" w:rsidR="00793834" w:rsidRDefault="00B220BD" w:rsidP="2F2E3333">
      <w:pPr>
        <w:pStyle w:val="ListParagraph"/>
        <w:numPr>
          <w:ilvl w:val="1"/>
          <w:numId w:val="4"/>
        </w:numPr>
        <w:tabs>
          <w:tab w:val="left" w:pos="1858"/>
        </w:tabs>
        <w:spacing w:before="21" w:line="268" w:lineRule="auto"/>
        <w:ind w:right="1907"/>
        <w:rPr>
          <w:rFonts w:ascii="Arial" w:eastAsia="Arial" w:hAnsi="Arial" w:cs="Arial"/>
          <w:sz w:val="24"/>
          <w:szCs w:val="24"/>
        </w:rPr>
      </w:pPr>
      <w:r w:rsidRPr="2F2E3333">
        <w:rPr>
          <w:rFonts w:ascii="Arial" w:eastAsia="Arial" w:hAnsi="Arial" w:cs="Arial"/>
          <w:sz w:val="24"/>
          <w:szCs w:val="24"/>
        </w:rPr>
        <w:t>Help</w:t>
      </w:r>
      <w:r w:rsidRPr="2F2E3333">
        <w:rPr>
          <w:rFonts w:ascii="Arial" w:eastAsia="Arial" w:hAnsi="Arial" w:cs="Arial"/>
          <w:spacing w:val="-3"/>
          <w:sz w:val="24"/>
          <w:szCs w:val="24"/>
        </w:rPr>
        <w:t xml:space="preserve"> </w:t>
      </w:r>
      <w:r w:rsidRPr="2F2E3333">
        <w:rPr>
          <w:rFonts w:ascii="Arial" w:eastAsia="Arial" w:hAnsi="Arial" w:cs="Arial"/>
          <w:sz w:val="24"/>
          <w:szCs w:val="24"/>
        </w:rPr>
        <w:t>students</w:t>
      </w:r>
      <w:r w:rsidRPr="2F2E3333">
        <w:rPr>
          <w:rFonts w:ascii="Arial" w:eastAsia="Arial" w:hAnsi="Arial" w:cs="Arial"/>
          <w:spacing w:val="-5"/>
          <w:sz w:val="24"/>
          <w:szCs w:val="24"/>
        </w:rPr>
        <w:t xml:space="preserve"> </w:t>
      </w:r>
      <w:r w:rsidRPr="2F2E3333">
        <w:rPr>
          <w:rFonts w:ascii="Arial" w:eastAsia="Arial" w:hAnsi="Arial" w:cs="Arial"/>
          <w:sz w:val="24"/>
          <w:szCs w:val="24"/>
        </w:rPr>
        <w:t>enjoy,</w:t>
      </w:r>
      <w:r w:rsidRPr="2F2E3333">
        <w:rPr>
          <w:rFonts w:ascii="Arial" w:eastAsia="Arial" w:hAnsi="Arial" w:cs="Arial"/>
          <w:spacing w:val="-3"/>
          <w:sz w:val="24"/>
          <w:szCs w:val="24"/>
        </w:rPr>
        <w:t xml:space="preserve"> </w:t>
      </w:r>
      <w:r w:rsidRPr="2F2E3333">
        <w:rPr>
          <w:rFonts w:ascii="Arial" w:eastAsia="Arial" w:hAnsi="Arial" w:cs="Arial"/>
          <w:sz w:val="24"/>
          <w:szCs w:val="24"/>
        </w:rPr>
        <w:t>celebrate</w:t>
      </w:r>
      <w:r w:rsidRPr="2F2E3333">
        <w:rPr>
          <w:rFonts w:ascii="Arial" w:eastAsia="Arial" w:hAnsi="Arial" w:cs="Arial"/>
          <w:spacing w:val="-3"/>
          <w:sz w:val="24"/>
          <w:szCs w:val="24"/>
        </w:rPr>
        <w:t xml:space="preserve"> </w:t>
      </w:r>
      <w:r w:rsidRPr="2F2E3333">
        <w:rPr>
          <w:rFonts w:ascii="Arial" w:eastAsia="Arial" w:hAnsi="Arial" w:cs="Arial"/>
          <w:sz w:val="24"/>
          <w:szCs w:val="24"/>
        </w:rPr>
        <w:t>and</w:t>
      </w:r>
      <w:r w:rsidRPr="2F2E3333">
        <w:rPr>
          <w:rFonts w:ascii="Arial" w:eastAsia="Arial" w:hAnsi="Arial" w:cs="Arial"/>
          <w:spacing w:val="-3"/>
          <w:sz w:val="24"/>
          <w:szCs w:val="24"/>
        </w:rPr>
        <w:t xml:space="preserve"> </w:t>
      </w:r>
      <w:r w:rsidRPr="2F2E3333">
        <w:rPr>
          <w:rFonts w:ascii="Arial" w:eastAsia="Arial" w:hAnsi="Arial" w:cs="Arial"/>
          <w:sz w:val="24"/>
          <w:szCs w:val="24"/>
        </w:rPr>
        <w:t>respect</w:t>
      </w:r>
      <w:r w:rsidRPr="2F2E3333">
        <w:rPr>
          <w:rFonts w:ascii="Arial" w:eastAsia="Arial" w:hAnsi="Arial" w:cs="Arial"/>
          <w:spacing w:val="-5"/>
          <w:sz w:val="24"/>
          <w:szCs w:val="24"/>
        </w:rPr>
        <w:t xml:space="preserve"> </w:t>
      </w:r>
      <w:r w:rsidRPr="2F2E3333">
        <w:rPr>
          <w:rFonts w:ascii="Arial" w:eastAsia="Arial" w:hAnsi="Arial" w:cs="Arial"/>
          <w:sz w:val="24"/>
          <w:szCs w:val="24"/>
        </w:rPr>
        <w:t>the</w:t>
      </w:r>
      <w:r w:rsidRPr="2F2E3333">
        <w:rPr>
          <w:rFonts w:ascii="Arial" w:eastAsia="Arial" w:hAnsi="Arial" w:cs="Arial"/>
          <w:spacing w:val="-3"/>
          <w:sz w:val="24"/>
          <w:szCs w:val="24"/>
        </w:rPr>
        <w:t xml:space="preserve"> </w:t>
      </w:r>
      <w:r w:rsidRPr="2F2E3333">
        <w:rPr>
          <w:rFonts w:ascii="Arial" w:eastAsia="Arial" w:hAnsi="Arial" w:cs="Arial"/>
          <w:sz w:val="24"/>
          <w:szCs w:val="24"/>
        </w:rPr>
        <w:t>ways</w:t>
      </w:r>
      <w:r w:rsidRPr="2F2E3333">
        <w:rPr>
          <w:rFonts w:ascii="Arial" w:eastAsia="Arial" w:hAnsi="Arial" w:cs="Arial"/>
          <w:spacing w:val="-3"/>
          <w:sz w:val="24"/>
          <w:szCs w:val="24"/>
        </w:rPr>
        <w:t xml:space="preserve"> </w:t>
      </w:r>
      <w:r w:rsidRPr="2F2E3333">
        <w:rPr>
          <w:rFonts w:ascii="Arial" w:eastAsia="Arial" w:hAnsi="Arial" w:cs="Arial"/>
          <w:sz w:val="24"/>
          <w:szCs w:val="24"/>
        </w:rPr>
        <w:t>in</w:t>
      </w:r>
      <w:r w:rsidRPr="2F2E3333">
        <w:rPr>
          <w:rFonts w:ascii="Arial" w:eastAsia="Arial" w:hAnsi="Arial" w:cs="Arial"/>
          <w:spacing w:val="-3"/>
          <w:sz w:val="24"/>
          <w:szCs w:val="24"/>
        </w:rPr>
        <w:t xml:space="preserve"> </w:t>
      </w:r>
      <w:r w:rsidRPr="2F2E3333">
        <w:rPr>
          <w:rFonts w:ascii="Arial" w:eastAsia="Arial" w:hAnsi="Arial" w:cs="Arial"/>
          <w:sz w:val="24"/>
          <w:szCs w:val="24"/>
        </w:rPr>
        <w:t>which</w:t>
      </w:r>
      <w:r w:rsidRPr="2F2E3333">
        <w:rPr>
          <w:rFonts w:ascii="Arial" w:eastAsia="Arial" w:hAnsi="Arial" w:cs="Arial"/>
          <w:spacing w:val="-3"/>
          <w:sz w:val="24"/>
          <w:szCs w:val="24"/>
        </w:rPr>
        <w:t xml:space="preserve"> </w:t>
      </w:r>
      <w:r w:rsidRPr="2F2E3333">
        <w:rPr>
          <w:rFonts w:ascii="Arial" w:eastAsia="Arial" w:hAnsi="Arial" w:cs="Arial"/>
          <w:sz w:val="24"/>
          <w:szCs w:val="24"/>
        </w:rPr>
        <w:t>we</w:t>
      </w:r>
      <w:r w:rsidRPr="2F2E3333">
        <w:rPr>
          <w:rFonts w:ascii="Arial" w:eastAsia="Arial" w:hAnsi="Arial" w:cs="Arial"/>
          <w:spacing w:val="-5"/>
          <w:sz w:val="24"/>
          <w:szCs w:val="24"/>
        </w:rPr>
        <w:t xml:space="preserve"> </w:t>
      </w:r>
      <w:r w:rsidRPr="2F2E3333">
        <w:rPr>
          <w:rFonts w:ascii="Arial" w:eastAsia="Arial" w:hAnsi="Arial" w:cs="Arial"/>
          <w:sz w:val="24"/>
          <w:szCs w:val="24"/>
        </w:rPr>
        <w:t>are</w:t>
      </w:r>
      <w:r w:rsidRPr="2F2E3333">
        <w:rPr>
          <w:rFonts w:ascii="Arial" w:eastAsia="Arial" w:hAnsi="Arial" w:cs="Arial"/>
          <w:spacing w:val="-3"/>
          <w:sz w:val="24"/>
          <w:szCs w:val="24"/>
        </w:rPr>
        <w:t xml:space="preserve"> </w:t>
      </w:r>
      <w:r w:rsidRPr="2F2E3333">
        <w:rPr>
          <w:rFonts w:ascii="Arial" w:eastAsia="Arial" w:hAnsi="Arial" w:cs="Arial"/>
          <w:sz w:val="24"/>
          <w:szCs w:val="24"/>
        </w:rPr>
        <w:t>all different and to feel good about themselves</w:t>
      </w:r>
    </w:p>
    <w:p w14:paraId="269C0895" w14:textId="77777777" w:rsidR="00793834" w:rsidRDefault="00793834" w:rsidP="2F2E3333">
      <w:pPr>
        <w:pStyle w:val="ListParagraph"/>
        <w:spacing w:line="268" w:lineRule="auto"/>
        <w:rPr>
          <w:rFonts w:ascii="Arial" w:eastAsia="Arial" w:hAnsi="Arial" w:cs="Arial"/>
          <w:sz w:val="24"/>
          <w:szCs w:val="24"/>
        </w:rPr>
        <w:sectPr w:rsidR="00793834">
          <w:pgSz w:w="11930" w:h="16850"/>
          <w:pgMar w:top="1840" w:right="283" w:bottom="1440" w:left="283" w:header="720" w:footer="720" w:gutter="0"/>
          <w:cols w:space="720"/>
        </w:sectPr>
      </w:pPr>
    </w:p>
    <w:p w14:paraId="4B02154B" w14:textId="77777777" w:rsidR="00793834" w:rsidRDefault="00B220BD" w:rsidP="2F2E3333">
      <w:pPr>
        <w:pStyle w:val="Heading1"/>
        <w:numPr>
          <w:ilvl w:val="0"/>
          <w:numId w:val="4"/>
        </w:numPr>
        <w:tabs>
          <w:tab w:val="left" w:pos="1475"/>
        </w:tabs>
        <w:spacing w:before="73"/>
        <w:ind w:left="1475" w:hanging="318"/>
        <w:rPr>
          <w:b w:val="0"/>
          <w:bCs w:val="0"/>
        </w:rPr>
      </w:pPr>
      <w:r w:rsidRPr="2F2E3333">
        <w:lastRenderedPageBreak/>
        <w:t xml:space="preserve">Definition of </w:t>
      </w:r>
      <w:r w:rsidRPr="2F2E3333">
        <w:rPr>
          <w:spacing w:val="-2"/>
        </w:rPr>
        <w:t>Bullying:</w:t>
      </w:r>
    </w:p>
    <w:p w14:paraId="29F7BDEE" w14:textId="77777777" w:rsidR="00793834" w:rsidRDefault="00B220BD" w:rsidP="2F2E3333">
      <w:pPr>
        <w:pStyle w:val="BodyText"/>
        <w:spacing w:before="41" w:line="268" w:lineRule="auto"/>
        <w:ind w:left="1438" w:right="1453"/>
        <w:jc w:val="both"/>
        <w:rPr>
          <w:rFonts w:ascii="Arial" w:eastAsia="Arial" w:hAnsi="Arial" w:cs="Arial"/>
        </w:rPr>
      </w:pPr>
      <w:r w:rsidRPr="2F2E3333">
        <w:rPr>
          <w:rFonts w:ascii="Arial" w:eastAsia="Arial" w:hAnsi="Arial" w:cs="Arial"/>
        </w:rPr>
        <w:t xml:space="preserve">This school has chosen to adopt Warwickshire Anti-bullying Partnership’s definition: “When a person or group of people’s </w:t>
      </w:r>
      <w:proofErr w:type="spellStart"/>
      <w:r w:rsidRPr="2F2E3333">
        <w:rPr>
          <w:rFonts w:ascii="Arial" w:eastAsia="Arial" w:hAnsi="Arial" w:cs="Arial"/>
        </w:rPr>
        <w:t>behaviour</w:t>
      </w:r>
      <w:proofErr w:type="spellEnd"/>
      <w:r w:rsidRPr="2F2E3333">
        <w:rPr>
          <w:rFonts w:ascii="Arial" w:eastAsia="Arial" w:hAnsi="Arial" w:cs="Arial"/>
        </w:rPr>
        <w:t xml:space="preserve"> over </w:t>
      </w:r>
      <w:proofErr w:type="gramStart"/>
      <w:r w:rsidRPr="2F2E3333">
        <w:rPr>
          <w:rFonts w:ascii="Arial" w:eastAsia="Arial" w:hAnsi="Arial" w:cs="Arial"/>
        </w:rPr>
        <w:t>a period of time</w:t>
      </w:r>
      <w:proofErr w:type="gramEnd"/>
      <w:r w:rsidRPr="2F2E3333">
        <w:rPr>
          <w:rFonts w:ascii="Arial" w:eastAsia="Arial" w:hAnsi="Arial" w:cs="Arial"/>
        </w:rPr>
        <w:t xml:space="preserve"> leaves someone feeling one or more of the following:</w:t>
      </w:r>
    </w:p>
    <w:p w14:paraId="203E2B94" w14:textId="77777777" w:rsidR="00793834" w:rsidRDefault="00793834" w:rsidP="2F2E3333">
      <w:pPr>
        <w:pStyle w:val="BodyText"/>
        <w:spacing w:before="49"/>
        <w:rPr>
          <w:rFonts w:ascii="Arial" w:eastAsia="Arial" w:hAnsi="Arial" w:cs="Arial"/>
        </w:rPr>
      </w:pPr>
    </w:p>
    <w:p w14:paraId="0C1A979F" w14:textId="77777777" w:rsidR="00793834" w:rsidRDefault="00B220BD" w:rsidP="2F2E3333">
      <w:pPr>
        <w:pStyle w:val="ListParagraph"/>
        <w:numPr>
          <w:ilvl w:val="1"/>
          <w:numId w:val="4"/>
        </w:numPr>
        <w:tabs>
          <w:tab w:val="left" w:pos="1858"/>
        </w:tabs>
        <w:ind w:hanging="355"/>
        <w:rPr>
          <w:rFonts w:ascii="Arial" w:eastAsia="Arial" w:hAnsi="Arial" w:cs="Arial"/>
          <w:sz w:val="24"/>
          <w:szCs w:val="24"/>
        </w:rPr>
      </w:pPr>
      <w:r w:rsidRPr="2F2E3333">
        <w:rPr>
          <w:rFonts w:ascii="Arial" w:eastAsia="Arial" w:hAnsi="Arial" w:cs="Arial"/>
          <w:sz w:val="24"/>
          <w:szCs w:val="24"/>
        </w:rPr>
        <w:t>Physically</w:t>
      </w:r>
      <w:r w:rsidRPr="2F2E3333">
        <w:rPr>
          <w:rFonts w:ascii="Arial" w:eastAsia="Arial" w:hAnsi="Arial" w:cs="Arial"/>
          <w:spacing w:val="-2"/>
          <w:sz w:val="24"/>
          <w:szCs w:val="24"/>
        </w:rPr>
        <w:t xml:space="preserve"> </w:t>
      </w:r>
      <w:r w:rsidRPr="2F2E3333">
        <w:rPr>
          <w:rFonts w:ascii="Arial" w:eastAsia="Arial" w:hAnsi="Arial" w:cs="Arial"/>
          <w:sz w:val="24"/>
          <w:szCs w:val="24"/>
        </w:rPr>
        <w:t>and/or</w:t>
      </w:r>
      <w:r w:rsidRPr="2F2E3333">
        <w:rPr>
          <w:rFonts w:ascii="Arial" w:eastAsia="Arial" w:hAnsi="Arial" w:cs="Arial"/>
          <w:spacing w:val="-4"/>
          <w:sz w:val="24"/>
          <w:szCs w:val="24"/>
        </w:rPr>
        <w:t xml:space="preserve"> </w:t>
      </w:r>
      <w:r w:rsidRPr="2F2E3333">
        <w:rPr>
          <w:rFonts w:ascii="Arial" w:eastAsia="Arial" w:hAnsi="Arial" w:cs="Arial"/>
          <w:sz w:val="24"/>
          <w:szCs w:val="24"/>
        </w:rPr>
        <w:t>mentally</w:t>
      </w:r>
      <w:r w:rsidRPr="2F2E3333">
        <w:rPr>
          <w:rFonts w:ascii="Arial" w:eastAsia="Arial" w:hAnsi="Arial" w:cs="Arial"/>
          <w:spacing w:val="-1"/>
          <w:sz w:val="24"/>
          <w:szCs w:val="24"/>
        </w:rPr>
        <w:t xml:space="preserve"> </w:t>
      </w:r>
      <w:r w:rsidRPr="2F2E3333">
        <w:rPr>
          <w:rFonts w:ascii="Arial" w:eastAsia="Arial" w:hAnsi="Arial" w:cs="Arial"/>
          <w:sz w:val="24"/>
          <w:szCs w:val="24"/>
        </w:rPr>
        <w:t>hurt</w:t>
      </w:r>
      <w:r w:rsidRPr="2F2E3333">
        <w:rPr>
          <w:rFonts w:ascii="Arial" w:eastAsia="Arial" w:hAnsi="Arial" w:cs="Arial"/>
          <w:spacing w:val="-1"/>
          <w:sz w:val="24"/>
          <w:szCs w:val="24"/>
        </w:rPr>
        <w:t xml:space="preserve"> </w:t>
      </w:r>
      <w:r w:rsidRPr="2F2E3333">
        <w:rPr>
          <w:rFonts w:ascii="Arial" w:eastAsia="Arial" w:hAnsi="Arial" w:cs="Arial"/>
          <w:sz w:val="24"/>
          <w:szCs w:val="24"/>
        </w:rPr>
        <w:t>or</w:t>
      </w:r>
      <w:r w:rsidRPr="2F2E3333">
        <w:rPr>
          <w:rFonts w:ascii="Arial" w:eastAsia="Arial" w:hAnsi="Arial" w:cs="Arial"/>
          <w:spacing w:val="-1"/>
          <w:sz w:val="24"/>
          <w:szCs w:val="24"/>
        </w:rPr>
        <w:t xml:space="preserve"> </w:t>
      </w:r>
      <w:r w:rsidRPr="2F2E3333">
        <w:rPr>
          <w:rFonts w:ascii="Arial" w:eastAsia="Arial" w:hAnsi="Arial" w:cs="Arial"/>
          <w:spacing w:val="-2"/>
          <w:sz w:val="24"/>
          <w:szCs w:val="24"/>
        </w:rPr>
        <w:t>worried</w:t>
      </w:r>
    </w:p>
    <w:p w14:paraId="733773D8" w14:textId="77777777" w:rsidR="00793834" w:rsidRDefault="00B220BD" w:rsidP="2F2E3333">
      <w:pPr>
        <w:pStyle w:val="ListParagraph"/>
        <w:numPr>
          <w:ilvl w:val="1"/>
          <w:numId w:val="4"/>
        </w:numPr>
        <w:tabs>
          <w:tab w:val="left" w:pos="1858"/>
        </w:tabs>
        <w:spacing w:before="44"/>
        <w:ind w:hanging="355"/>
        <w:rPr>
          <w:rFonts w:ascii="Arial" w:eastAsia="Arial" w:hAnsi="Arial" w:cs="Arial"/>
          <w:sz w:val="24"/>
          <w:szCs w:val="24"/>
        </w:rPr>
      </w:pPr>
      <w:r w:rsidRPr="2F2E3333">
        <w:rPr>
          <w:rFonts w:ascii="Arial" w:eastAsia="Arial" w:hAnsi="Arial" w:cs="Arial"/>
          <w:sz w:val="24"/>
          <w:szCs w:val="24"/>
        </w:rPr>
        <w:t>Unsafe</w:t>
      </w:r>
      <w:r w:rsidRPr="2F2E3333">
        <w:rPr>
          <w:rFonts w:ascii="Arial" w:eastAsia="Arial" w:hAnsi="Arial" w:cs="Arial"/>
          <w:spacing w:val="-4"/>
          <w:sz w:val="24"/>
          <w:szCs w:val="24"/>
        </w:rPr>
        <w:t xml:space="preserve"> </w:t>
      </w:r>
      <w:r w:rsidRPr="2F2E3333">
        <w:rPr>
          <w:rFonts w:ascii="Arial" w:eastAsia="Arial" w:hAnsi="Arial" w:cs="Arial"/>
          <w:sz w:val="24"/>
          <w:szCs w:val="24"/>
        </w:rPr>
        <w:t>and/or</w:t>
      </w:r>
      <w:r w:rsidRPr="2F2E3333">
        <w:rPr>
          <w:rFonts w:ascii="Arial" w:eastAsia="Arial" w:hAnsi="Arial" w:cs="Arial"/>
          <w:spacing w:val="-2"/>
          <w:sz w:val="24"/>
          <w:szCs w:val="24"/>
        </w:rPr>
        <w:t xml:space="preserve"> frightened</w:t>
      </w:r>
    </w:p>
    <w:p w14:paraId="31641171" w14:textId="77777777" w:rsidR="00793834" w:rsidRDefault="00B220BD" w:rsidP="2F2E3333">
      <w:pPr>
        <w:pStyle w:val="ListParagraph"/>
        <w:numPr>
          <w:ilvl w:val="1"/>
          <w:numId w:val="4"/>
        </w:numPr>
        <w:tabs>
          <w:tab w:val="left" w:pos="1858"/>
        </w:tabs>
        <w:spacing w:before="40"/>
        <w:ind w:hanging="355"/>
        <w:rPr>
          <w:rFonts w:ascii="Arial" w:eastAsia="Arial" w:hAnsi="Arial" w:cs="Arial"/>
          <w:sz w:val="24"/>
          <w:szCs w:val="24"/>
        </w:rPr>
      </w:pPr>
      <w:r w:rsidRPr="2F2E3333">
        <w:rPr>
          <w:rFonts w:ascii="Arial" w:eastAsia="Arial" w:hAnsi="Arial" w:cs="Arial"/>
          <w:sz w:val="24"/>
          <w:szCs w:val="24"/>
        </w:rPr>
        <w:t>Unable</w:t>
      </w:r>
      <w:r w:rsidRPr="2F2E3333">
        <w:rPr>
          <w:rFonts w:ascii="Arial" w:eastAsia="Arial" w:hAnsi="Arial" w:cs="Arial"/>
          <w:spacing w:val="-4"/>
          <w:sz w:val="24"/>
          <w:szCs w:val="24"/>
        </w:rPr>
        <w:t xml:space="preserve"> </w:t>
      </w:r>
      <w:r w:rsidRPr="2F2E3333">
        <w:rPr>
          <w:rFonts w:ascii="Arial" w:eastAsia="Arial" w:hAnsi="Arial" w:cs="Arial"/>
          <w:sz w:val="24"/>
          <w:szCs w:val="24"/>
        </w:rPr>
        <w:t>to do</w:t>
      </w:r>
      <w:r w:rsidRPr="2F2E3333">
        <w:rPr>
          <w:rFonts w:ascii="Arial" w:eastAsia="Arial" w:hAnsi="Arial" w:cs="Arial"/>
          <w:spacing w:val="-2"/>
          <w:sz w:val="24"/>
          <w:szCs w:val="24"/>
        </w:rPr>
        <w:t xml:space="preserve"> </w:t>
      </w:r>
      <w:r w:rsidRPr="2F2E3333">
        <w:rPr>
          <w:rFonts w:ascii="Arial" w:eastAsia="Arial" w:hAnsi="Arial" w:cs="Arial"/>
          <w:sz w:val="24"/>
          <w:szCs w:val="24"/>
        </w:rPr>
        <w:t>well</w:t>
      </w:r>
      <w:r w:rsidRPr="2F2E3333">
        <w:rPr>
          <w:rFonts w:ascii="Arial" w:eastAsia="Arial" w:hAnsi="Arial" w:cs="Arial"/>
          <w:spacing w:val="-2"/>
          <w:sz w:val="24"/>
          <w:szCs w:val="24"/>
        </w:rPr>
        <w:t xml:space="preserve"> </w:t>
      </w:r>
      <w:r w:rsidRPr="2F2E3333">
        <w:rPr>
          <w:rFonts w:ascii="Arial" w:eastAsia="Arial" w:hAnsi="Arial" w:cs="Arial"/>
          <w:sz w:val="24"/>
          <w:szCs w:val="24"/>
        </w:rPr>
        <w:t>and</w:t>
      </w:r>
      <w:r w:rsidRPr="2F2E3333">
        <w:rPr>
          <w:rFonts w:ascii="Arial" w:eastAsia="Arial" w:hAnsi="Arial" w:cs="Arial"/>
          <w:spacing w:val="-3"/>
          <w:sz w:val="24"/>
          <w:szCs w:val="24"/>
        </w:rPr>
        <w:t xml:space="preserve"> </w:t>
      </w:r>
      <w:r w:rsidRPr="2F2E3333">
        <w:rPr>
          <w:rFonts w:ascii="Arial" w:eastAsia="Arial" w:hAnsi="Arial" w:cs="Arial"/>
          <w:spacing w:val="-2"/>
          <w:sz w:val="24"/>
          <w:szCs w:val="24"/>
        </w:rPr>
        <w:t>achieve</w:t>
      </w:r>
    </w:p>
    <w:p w14:paraId="66FDEC26" w14:textId="77777777" w:rsidR="00793834" w:rsidRDefault="00B220BD" w:rsidP="2F2E3333">
      <w:pPr>
        <w:pStyle w:val="ListParagraph"/>
        <w:numPr>
          <w:ilvl w:val="1"/>
          <w:numId w:val="4"/>
        </w:numPr>
        <w:tabs>
          <w:tab w:val="left" w:pos="1858"/>
        </w:tabs>
        <w:spacing w:before="44"/>
        <w:ind w:hanging="355"/>
        <w:rPr>
          <w:rFonts w:ascii="Arial" w:eastAsia="Arial" w:hAnsi="Arial" w:cs="Arial"/>
          <w:sz w:val="24"/>
          <w:szCs w:val="24"/>
        </w:rPr>
      </w:pPr>
      <w:r w:rsidRPr="2F2E3333">
        <w:rPr>
          <w:rFonts w:ascii="Arial" w:eastAsia="Arial" w:hAnsi="Arial" w:cs="Arial"/>
          <w:sz w:val="24"/>
          <w:szCs w:val="24"/>
        </w:rPr>
        <w:t>‘Badly</w:t>
      </w:r>
      <w:r w:rsidRPr="2F2E3333">
        <w:rPr>
          <w:rFonts w:ascii="Arial" w:eastAsia="Arial" w:hAnsi="Arial" w:cs="Arial"/>
          <w:spacing w:val="-3"/>
          <w:sz w:val="24"/>
          <w:szCs w:val="24"/>
        </w:rPr>
        <w:t xml:space="preserve"> </w:t>
      </w:r>
      <w:r w:rsidRPr="2F2E3333">
        <w:rPr>
          <w:rFonts w:ascii="Arial" w:eastAsia="Arial" w:hAnsi="Arial" w:cs="Arial"/>
          <w:sz w:val="24"/>
          <w:szCs w:val="24"/>
        </w:rPr>
        <w:t>different’,</w:t>
      </w:r>
      <w:r w:rsidRPr="2F2E3333">
        <w:rPr>
          <w:rFonts w:ascii="Arial" w:eastAsia="Arial" w:hAnsi="Arial" w:cs="Arial"/>
          <w:spacing w:val="-5"/>
          <w:sz w:val="24"/>
          <w:szCs w:val="24"/>
        </w:rPr>
        <w:t xml:space="preserve"> </w:t>
      </w:r>
      <w:r w:rsidRPr="2F2E3333">
        <w:rPr>
          <w:rFonts w:ascii="Arial" w:eastAsia="Arial" w:hAnsi="Arial" w:cs="Arial"/>
          <w:sz w:val="24"/>
          <w:szCs w:val="24"/>
        </w:rPr>
        <w:t>alone,</w:t>
      </w:r>
      <w:r w:rsidRPr="2F2E3333">
        <w:rPr>
          <w:rFonts w:ascii="Arial" w:eastAsia="Arial" w:hAnsi="Arial" w:cs="Arial"/>
          <w:spacing w:val="-5"/>
          <w:sz w:val="24"/>
          <w:szCs w:val="24"/>
        </w:rPr>
        <w:t xml:space="preserve"> </w:t>
      </w:r>
      <w:r w:rsidRPr="2F2E3333">
        <w:rPr>
          <w:rFonts w:ascii="Arial" w:eastAsia="Arial" w:hAnsi="Arial" w:cs="Arial"/>
          <w:sz w:val="24"/>
          <w:szCs w:val="24"/>
        </w:rPr>
        <w:t>unimportant</w:t>
      </w:r>
      <w:r w:rsidRPr="2F2E3333">
        <w:rPr>
          <w:rFonts w:ascii="Arial" w:eastAsia="Arial" w:hAnsi="Arial" w:cs="Arial"/>
          <w:spacing w:val="-5"/>
          <w:sz w:val="24"/>
          <w:szCs w:val="24"/>
        </w:rPr>
        <w:t xml:space="preserve"> </w:t>
      </w:r>
      <w:r w:rsidRPr="2F2E3333">
        <w:rPr>
          <w:rFonts w:ascii="Arial" w:eastAsia="Arial" w:hAnsi="Arial" w:cs="Arial"/>
          <w:sz w:val="24"/>
          <w:szCs w:val="24"/>
        </w:rPr>
        <w:t>and/or</w:t>
      </w:r>
      <w:r w:rsidRPr="2F2E3333">
        <w:rPr>
          <w:rFonts w:ascii="Arial" w:eastAsia="Arial" w:hAnsi="Arial" w:cs="Arial"/>
          <w:spacing w:val="-2"/>
          <w:sz w:val="24"/>
          <w:szCs w:val="24"/>
        </w:rPr>
        <w:t xml:space="preserve"> unvalued</w:t>
      </w:r>
    </w:p>
    <w:p w14:paraId="36594E50" w14:textId="77777777" w:rsidR="00793834" w:rsidRDefault="00B220BD" w:rsidP="2F2E3333">
      <w:pPr>
        <w:pStyle w:val="ListParagraph"/>
        <w:numPr>
          <w:ilvl w:val="1"/>
          <w:numId w:val="4"/>
        </w:numPr>
        <w:tabs>
          <w:tab w:val="left" w:pos="1858"/>
        </w:tabs>
        <w:spacing w:before="40"/>
        <w:ind w:hanging="355"/>
        <w:rPr>
          <w:rFonts w:ascii="Arial" w:eastAsia="Arial" w:hAnsi="Arial" w:cs="Arial"/>
          <w:sz w:val="24"/>
          <w:szCs w:val="24"/>
        </w:rPr>
      </w:pPr>
      <w:r w:rsidRPr="2F2E3333">
        <w:rPr>
          <w:rFonts w:ascii="Arial" w:eastAsia="Arial" w:hAnsi="Arial" w:cs="Arial"/>
          <w:sz w:val="24"/>
          <w:szCs w:val="24"/>
        </w:rPr>
        <w:t>Unable</w:t>
      </w:r>
      <w:r w:rsidRPr="2F2E3333">
        <w:rPr>
          <w:rFonts w:ascii="Arial" w:eastAsia="Arial" w:hAnsi="Arial" w:cs="Arial"/>
          <w:spacing w:val="-4"/>
          <w:sz w:val="24"/>
          <w:szCs w:val="24"/>
        </w:rPr>
        <w:t xml:space="preserve"> </w:t>
      </w:r>
      <w:r w:rsidRPr="2F2E3333">
        <w:rPr>
          <w:rFonts w:ascii="Arial" w:eastAsia="Arial" w:hAnsi="Arial" w:cs="Arial"/>
          <w:sz w:val="24"/>
          <w:szCs w:val="24"/>
        </w:rPr>
        <w:t>to see</w:t>
      </w:r>
      <w:r w:rsidRPr="2F2E3333">
        <w:rPr>
          <w:rFonts w:ascii="Arial" w:eastAsia="Arial" w:hAnsi="Arial" w:cs="Arial"/>
          <w:spacing w:val="-2"/>
          <w:sz w:val="24"/>
          <w:szCs w:val="24"/>
        </w:rPr>
        <w:t xml:space="preserve"> </w:t>
      </w:r>
      <w:r w:rsidRPr="2F2E3333">
        <w:rPr>
          <w:rFonts w:ascii="Arial" w:eastAsia="Arial" w:hAnsi="Arial" w:cs="Arial"/>
          <w:sz w:val="24"/>
          <w:szCs w:val="24"/>
        </w:rPr>
        <w:t>a</w:t>
      </w:r>
      <w:r w:rsidRPr="2F2E3333">
        <w:rPr>
          <w:rFonts w:ascii="Arial" w:eastAsia="Arial" w:hAnsi="Arial" w:cs="Arial"/>
          <w:spacing w:val="-2"/>
          <w:sz w:val="24"/>
          <w:szCs w:val="24"/>
        </w:rPr>
        <w:t xml:space="preserve"> </w:t>
      </w:r>
      <w:r w:rsidRPr="2F2E3333">
        <w:rPr>
          <w:rFonts w:ascii="Arial" w:eastAsia="Arial" w:hAnsi="Arial" w:cs="Arial"/>
          <w:sz w:val="24"/>
          <w:szCs w:val="24"/>
        </w:rPr>
        <w:t>happy</w:t>
      </w:r>
      <w:r w:rsidRPr="2F2E3333">
        <w:rPr>
          <w:rFonts w:ascii="Arial" w:eastAsia="Arial" w:hAnsi="Arial" w:cs="Arial"/>
          <w:spacing w:val="-5"/>
          <w:sz w:val="24"/>
          <w:szCs w:val="24"/>
        </w:rPr>
        <w:t xml:space="preserve"> </w:t>
      </w:r>
      <w:r w:rsidRPr="2F2E3333">
        <w:rPr>
          <w:rFonts w:ascii="Arial" w:eastAsia="Arial" w:hAnsi="Arial" w:cs="Arial"/>
          <w:sz w:val="24"/>
          <w:szCs w:val="24"/>
        </w:rPr>
        <w:t>and</w:t>
      </w:r>
      <w:r w:rsidRPr="2F2E3333">
        <w:rPr>
          <w:rFonts w:ascii="Arial" w:eastAsia="Arial" w:hAnsi="Arial" w:cs="Arial"/>
          <w:spacing w:val="-3"/>
          <w:sz w:val="24"/>
          <w:szCs w:val="24"/>
        </w:rPr>
        <w:t xml:space="preserve"> </w:t>
      </w:r>
      <w:r w:rsidRPr="2F2E3333">
        <w:rPr>
          <w:rFonts w:ascii="Arial" w:eastAsia="Arial" w:hAnsi="Arial" w:cs="Arial"/>
          <w:sz w:val="24"/>
          <w:szCs w:val="24"/>
        </w:rPr>
        <w:t>exciting</w:t>
      </w:r>
      <w:r w:rsidRPr="2F2E3333">
        <w:rPr>
          <w:rFonts w:ascii="Arial" w:eastAsia="Arial" w:hAnsi="Arial" w:cs="Arial"/>
          <w:spacing w:val="-2"/>
          <w:sz w:val="24"/>
          <w:szCs w:val="24"/>
        </w:rPr>
        <w:t xml:space="preserve"> future.”</w:t>
      </w:r>
    </w:p>
    <w:p w14:paraId="1B1E2B1B" w14:textId="77777777" w:rsidR="00793834" w:rsidRDefault="00793834" w:rsidP="2F2E3333">
      <w:pPr>
        <w:pStyle w:val="BodyText"/>
        <w:spacing w:before="95"/>
        <w:rPr>
          <w:rFonts w:ascii="Arial" w:eastAsia="Arial" w:hAnsi="Arial" w:cs="Arial"/>
        </w:rPr>
      </w:pPr>
    </w:p>
    <w:p w14:paraId="6F686EB1" w14:textId="77777777" w:rsidR="00793834" w:rsidRDefault="00B220BD" w:rsidP="2F2E3333">
      <w:pPr>
        <w:pStyle w:val="BodyText"/>
        <w:spacing w:line="276" w:lineRule="auto"/>
        <w:ind w:left="1438" w:right="1395"/>
        <w:jc w:val="both"/>
        <w:rPr>
          <w:rFonts w:ascii="Arial" w:eastAsia="Arial" w:hAnsi="Arial" w:cs="Arial"/>
        </w:rPr>
      </w:pPr>
      <w:r w:rsidRPr="2F2E3333">
        <w:rPr>
          <w:rFonts w:ascii="Arial" w:eastAsia="Arial" w:hAnsi="Arial" w:cs="Arial"/>
        </w:rPr>
        <w:t xml:space="preserve">It could be viewed as bullying when a person, or group of people, has been made aware of the negative effects of their </w:t>
      </w:r>
      <w:proofErr w:type="spellStart"/>
      <w:proofErr w:type="gramStart"/>
      <w:r w:rsidRPr="2F2E3333">
        <w:rPr>
          <w:rFonts w:ascii="Arial" w:eastAsia="Arial" w:hAnsi="Arial" w:cs="Arial"/>
        </w:rPr>
        <w:t>behaviour</w:t>
      </w:r>
      <w:proofErr w:type="spellEnd"/>
      <w:r w:rsidRPr="2F2E3333">
        <w:rPr>
          <w:rFonts w:ascii="Arial" w:eastAsia="Arial" w:hAnsi="Arial" w:cs="Arial"/>
        </w:rPr>
        <w:t>,</w:t>
      </w:r>
      <w:proofErr w:type="gramEnd"/>
      <w:r w:rsidRPr="2F2E3333">
        <w:rPr>
          <w:rFonts w:ascii="Arial" w:eastAsia="Arial" w:hAnsi="Arial" w:cs="Arial"/>
        </w:rPr>
        <w:t xml:space="preserve"> on another person, and they continue to behave in the same manner. If someone feels they, or</w:t>
      </w:r>
      <w:r w:rsidRPr="2F2E3333">
        <w:rPr>
          <w:rFonts w:ascii="Arial" w:eastAsia="Arial" w:hAnsi="Arial" w:cs="Arial"/>
          <w:spacing w:val="40"/>
        </w:rPr>
        <w:t xml:space="preserve"> </w:t>
      </w:r>
      <w:r w:rsidRPr="2F2E3333">
        <w:rPr>
          <w:rFonts w:ascii="Arial" w:eastAsia="Arial" w:hAnsi="Arial" w:cs="Arial"/>
        </w:rPr>
        <w:t xml:space="preserve">someone else, </w:t>
      </w:r>
      <w:proofErr w:type="gramStart"/>
      <w:r w:rsidRPr="2F2E3333">
        <w:rPr>
          <w:rFonts w:ascii="Arial" w:eastAsia="Arial" w:hAnsi="Arial" w:cs="Arial"/>
        </w:rPr>
        <w:t>is</w:t>
      </w:r>
      <w:proofErr w:type="gramEnd"/>
      <w:r w:rsidRPr="2F2E3333">
        <w:rPr>
          <w:rFonts w:ascii="Arial" w:eastAsia="Arial" w:hAnsi="Arial" w:cs="Arial"/>
        </w:rPr>
        <w:t xml:space="preserve"> being bullied, it should be investigated. This should happen straight away as it can take a long time to build up the courage to tell. However, lots of things can make people feel bad, sometimes it depends on the situation we are in, and it is not always bullying – so we think the following definition, adapted from one written by the Anti-bullying Alliance, is also useful:</w:t>
      </w:r>
    </w:p>
    <w:p w14:paraId="146B6BDF" w14:textId="77777777" w:rsidR="00793834" w:rsidRDefault="00793834" w:rsidP="2F2E3333">
      <w:pPr>
        <w:pStyle w:val="BodyText"/>
        <w:spacing w:before="31"/>
        <w:rPr>
          <w:rFonts w:ascii="Arial" w:eastAsia="Arial" w:hAnsi="Arial" w:cs="Arial"/>
        </w:rPr>
      </w:pPr>
    </w:p>
    <w:p w14:paraId="78160F51" w14:textId="77777777" w:rsidR="00793834" w:rsidRDefault="00B220BD" w:rsidP="2F2E3333">
      <w:pPr>
        <w:pStyle w:val="BodyText"/>
        <w:ind w:left="1438"/>
        <w:rPr>
          <w:rFonts w:ascii="Arial" w:eastAsia="Arial" w:hAnsi="Arial" w:cs="Arial"/>
        </w:rPr>
      </w:pPr>
      <w:r w:rsidRPr="2F2E3333">
        <w:rPr>
          <w:rFonts w:ascii="Arial" w:eastAsia="Arial" w:hAnsi="Arial" w:cs="Arial"/>
        </w:rPr>
        <w:t>Bullying</w:t>
      </w:r>
      <w:r w:rsidRPr="2F2E3333">
        <w:rPr>
          <w:rFonts w:ascii="Arial" w:eastAsia="Arial" w:hAnsi="Arial" w:cs="Arial"/>
          <w:spacing w:val="-2"/>
        </w:rPr>
        <w:t xml:space="preserve"> </w:t>
      </w:r>
      <w:r w:rsidRPr="2F2E3333">
        <w:rPr>
          <w:rFonts w:ascii="Arial" w:eastAsia="Arial" w:hAnsi="Arial" w:cs="Arial"/>
        </w:rPr>
        <w:t>is</w:t>
      </w:r>
      <w:r w:rsidRPr="2F2E3333">
        <w:rPr>
          <w:rFonts w:ascii="Arial" w:eastAsia="Arial" w:hAnsi="Arial" w:cs="Arial"/>
          <w:spacing w:val="-3"/>
        </w:rPr>
        <w:t xml:space="preserve"> </w:t>
      </w:r>
      <w:r w:rsidRPr="2F2E3333">
        <w:rPr>
          <w:rFonts w:ascii="Arial" w:eastAsia="Arial" w:hAnsi="Arial" w:cs="Arial"/>
        </w:rPr>
        <w:t>any</w:t>
      </w:r>
      <w:r w:rsidRPr="2F2E3333">
        <w:rPr>
          <w:rFonts w:ascii="Arial" w:eastAsia="Arial" w:hAnsi="Arial" w:cs="Arial"/>
          <w:spacing w:val="-3"/>
        </w:rPr>
        <w:t xml:space="preserve"> </w:t>
      </w:r>
      <w:proofErr w:type="spellStart"/>
      <w:r w:rsidRPr="2F2E3333">
        <w:rPr>
          <w:rFonts w:ascii="Arial" w:eastAsia="Arial" w:hAnsi="Arial" w:cs="Arial"/>
        </w:rPr>
        <w:t>behaviour</w:t>
      </w:r>
      <w:proofErr w:type="spellEnd"/>
      <w:r w:rsidRPr="2F2E3333">
        <w:rPr>
          <w:rFonts w:ascii="Arial" w:eastAsia="Arial" w:hAnsi="Arial" w:cs="Arial"/>
          <w:spacing w:val="-2"/>
        </w:rPr>
        <w:t xml:space="preserve"> </w:t>
      </w:r>
      <w:r w:rsidRPr="2F2E3333">
        <w:rPr>
          <w:rFonts w:ascii="Arial" w:eastAsia="Arial" w:hAnsi="Arial" w:cs="Arial"/>
        </w:rPr>
        <w:t>by</w:t>
      </w:r>
      <w:r w:rsidRPr="2F2E3333">
        <w:rPr>
          <w:rFonts w:ascii="Arial" w:eastAsia="Arial" w:hAnsi="Arial" w:cs="Arial"/>
          <w:spacing w:val="-3"/>
        </w:rPr>
        <w:t xml:space="preserve"> </w:t>
      </w:r>
      <w:r w:rsidRPr="2F2E3333">
        <w:rPr>
          <w:rFonts w:ascii="Arial" w:eastAsia="Arial" w:hAnsi="Arial" w:cs="Arial"/>
        </w:rPr>
        <w:t>an</w:t>
      </w:r>
      <w:r w:rsidRPr="2F2E3333">
        <w:rPr>
          <w:rFonts w:ascii="Arial" w:eastAsia="Arial" w:hAnsi="Arial" w:cs="Arial"/>
          <w:spacing w:val="-3"/>
        </w:rPr>
        <w:t xml:space="preserve"> </w:t>
      </w:r>
      <w:r w:rsidRPr="2F2E3333">
        <w:rPr>
          <w:rFonts w:ascii="Arial" w:eastAsia="Arial" w:hAnsi="Arial" w:cs="Arial"/>
        </w:rPr>
        <w:t>individual</w:t>
      </w:r>
      <w:r w:rsidRPr="2F2E3333">
        <w:rPr>
          <w:rFonts w:ascii="Arial" w:eastAsia="Arial" w:hAnsi="Arial" w:cs="Arial"/>
          <w:spacing w:val="-2"/>
        </w:rPr>
        <w:t xml:space="preserve"> </w:t>
      </w:r>
      <w:r w:rsidRPr="2F2E3333">
        <w:rPr>
          <w:rFonts w:ascii="Arial" w:eastAsia="Arial" w:hAnsi="Arial" w:cs="Arial"/>
        </w:rPr>
        <w:t>or</w:t>
      </w:r>
      <w:r w:rsidRPr="2F2E3333">
        <w:rPr>
          <w:rFonts w:ascii="Arial" w:eastAsia="Arial" w:hAnsi="Arial" w:cs="Arial"/>
          <w:spacing w:val="-6"/>
        </w:rPr>
        <w:t xml:space="preserve"> </w:t>
      </w:r>
      <w:r w:rsidRPr="2F2E3333">
        <w:rPr>
          <w:rFonts w:ascii="Arial" w:eastAsia="Arial" w:hAnsi="Arial" w:cs="Arial"/>
        </w:rPr>
        <w:t>group</w:t>
      </w:r>
      <w:r w:rsidRPr="2F2E3333">
        <w:rPr>
          <w:rFonts w:ascii="Arial" w:eastAsia="Arial" w:hAnsi="Arial" w:cs="Arial"/>
          <w:spacing w:val="-2"/>
        </w:rPr>
        <w:t xml:space="preserve"> that:</w:t>
      </w:r>
    </w:p>
    <w:p w14:paraId="0156974E" w14:textId="77777777" w:rsidR="00793834" w:rsidRDefault="00B220BD" w:rsidP="2F2E3333">
      <w:pPr>
        <w:pStyle w:val="ListParagraph"/>
        <w:numPr>
          <w:ilvl w:val="1"/>
          <w:numId w:val="4"/>
        </w:numPr>
        <w:tabs>
          <w:tab w:val="left" w:pos="1858"/>
        </w:tabs>
        <w:spacing w:before="51" w:line="268" w:lineRule="auto"/>
        <w:ind w:right="1717"/>
        <w:rPr>
          <w:rFonts w:ascii="Arial" w:eastAsia="Arial" w:hAnsi="Arial" w:cs="Arial"/>
          <w:sz w:val="24"/>
          <w:szCs w:val="24"/>
        </w:rPr>
      </w:pPr>
      <w:r w:rsidRPr="2F2E3333">
        <w:rPr>
          <w:rFonts w:ascii="Arial" w:eastAsia="Arial" w:hAnsi="Arial" w:cs="Arial"/>
          <w:sz w:val="24"/>
          <w:szCs w:val="24"/>
        </w:rPr>
        <w:t>is</w:t>
      </w:r>
      <w:r w:rsidRPr="2F2E3333">
        <w:rPr>
          <w:rFonts w:ascii="Arial" w:eastAsia="Arial" w:hAnsi="Arial" w:cs="Arial"/>
          <w:spacing w:val="-2"/>
          <w:sz w:val="24"/>
          <w:szCs w:val="24"/>
        </w:rPr>
        <w:t xml:space="preserve"> </w:t>
      </w:r>
      <w:r w:rsidRPr="2F2E3333">
        <w:rPr>
          <w:rFonts w:ascii="Arial" w:eastAsia="Arial" w:hAnsi="Arial" w:cs="Arial"/>
          <w:sz w:val="24"/>
          <w:szCs w:val="24"/>
        </w:rPr>
        <w:t>meant</w:t>
      </w:r>
      <w:r w:rsidRPr="2F2E3333">
        <w:rPr>
          <w:rFonts w:ascii="Arial" w:eastAsia="Arial" w:hAnsi="Arial" w:cs="Arial"/>
          <w:spacing w:val="-2"/>
          <w:sz w:val="24"/>
          <w:szCs w:val="24"/>
        </w:rPr>
        <w:t xml:space="preserve"> </w:t>
      </w:r>
      <w:r w:rsidRPr="2F2E3333">
        <w:rPr>
          <w:rFonts w:ascii="Arial" w:eastAsia="Arial" w:hAnsi="Arial" w:cs="Arial"/>
          <w:sz w:val="24"/>
          <w:szCs w:val="24"/>
        </w:rPr>
        <w:t>to</w:t>
      </w:r>
      <w:r w:rsidRPr="2F2E3333">
        <w:rPr>
          <w:rFonts w:ascii="Arial" w:eastAsia="Arial" w:hAnsi="Arial" w:cs="Arial"/>
          <w:spacing w:val="-2"/>
          <w:sz w:val="24"/>
          <w:szCs w:val="24"/>
        </w:rPr>
        <w:t xml:space="preserve"> </w:t>
      </w:r>
      <w:r w:rsidRPr="2F2E3333">
        <w:rPr>
          <w:rFonts w:ascii="Arial" w:eastAsia="Arial" w:hAnsi="Arial" w:cs="Arial"/>
          <w:sz w:val="24"/>
          <w:szCs w:val="24"/>
        </w:rPr>
        <w:t>hurt –</w:t>
      </w:r>
      <w:r w:rsidRPr="2F2E3333">
        <w:rPr>
          <w:rFonts w:ascii="Arial" w:eastAsia="Arial" w:hAnsi="Arial" w:cs="Arial"/>
          <w:spacing w:val="-3"/>
          <w:sz w:val="24"/>
          <w:szCs w:val="24"/>
        </w:rPr>
        <w:t xml:space="preserve"> </w:t>
      </w:r>
      <w:r w:rsidRPr="2F2E3333">
        <w:rPr>
          <w:rFonts w:ascii="Arial" w:eastAsia="Arial" w:hAnsi="Arial" w:cs="Arial"/>
          <w:sz w:val="24"/>
          <w:szCs w:val="24"/>
        </w:rPr>
        <w:t>the</w:t>
      </w:r>
      <w:r w:rsidRPr="2F2E3333">
        <w:rPr>
          <w:rFonts w:ascii="Arial" w:eastAsia="Arial" w:hAnsi="Arial" w:cs="Arial"/>
          <w:spacing w:val="-2"/>
          <w:sz w:val="24"/>
          <w:szCs w:val="24"/>
        </w:rPr>
        <w:t xml:space="preserve"> </w:t>
      </w:r>
      <w:r w:rsidRPr="2F2E3333">
        <w:rPr>
          <w:rFonts w:ascii="Arial" w:eastAsia="Arial" w:hAnsi="Arial" w:cs="Arial"/>
          <w:sz w:val="24"/>
          <w:szCs w:val="24"/>
        </w:rPr>
        <w:t>person</w:t>
      </w:r>
      <w:r w:rsidRPr="2F2E3333">
        <w:rPr>
          <w:rFonts w:ascii="Arial" w:eastAsia="Arial" w:hAnsi="Arial" w:cs="Arial"/>
          <w:spacing w:val="-2"/>
          <w:sz w:val="24"/>
          <w:szCs w:val="24"/>
        </w:rPr>
        <w:t xml:space="preserve"> </w:t>
      </w:r>
      <w:r w:rsidRPr="2F2E3333">
        <w:rPr>
          <w:rFonts w:ascii="Arial" w:eastAsia="Arial" w:hAnsi="Arial" w:cs="Arial"/>
          <w:sz w:val="24"/>
          <w:szCs w:val="24"/>
        </w:rPr>
        <w:t>or</w:t>
      </w:r>
      <w:r w:rsidRPr="2F2E3333">
        <w:rPr>
          <w:rFonts w:ascii="Arial" w:eastAsia="Arial" w:hAnsi="Arial" w:cs="Arial"/>
          <w:spacing w:val="-5"/>
          <w:sz w:val="24"/>
          <w:szCs w:val="24"/>
        </w:rPr>
        <w:t xml:space="preserve"> </w:t>
      </w:r>
      <w:r w:rsidRPr="2F2E3333">
        <w:rPr>
          <w:rFonts w:ascii="Arial" w:eastAsia="Arial" w:hAnsi="Arial" w:cs="Arial"/>
          <w:sz w:val="24"/>
          <w:szCs w:val="24"/>
        </w:rPr>
        <w:t>people</w:t>
      </w:r>
      <w:r w:rsidRPr="2F2E3333">
        <w:rPr>
          <w:rFonts w:ascii="Arial" w:eastAsia="Arial" w:hAnsi="Arial" w:cs="Arial"/>
          <w:spacing w:val="-4"/>
          <w:sz w:val="24"/>
          <w:szCs w:val="24"/>
        </w:rPr>
        <w:t xml:space="preserve"> </w:t>
      </w:r>
      <w:r w:rsidRPr="2F2E3333">
        <w:rPr>
          <w:rFonts w:ascii="Arial" w:eastAsia="Arial" w:hAnsi="Arial" w:cs="Arial"/>
          <w:sz w:val="24"/>
          <w:szCs w:val="24"/>
        </w:rPr>
        <w:t>doing</w:t>
      </w:r>
      <w:r w:rsidRPr="2F2E3333">
        <w:rPr>
          <w:rFonts w:ascii="Arial" w:eastAsia="Arial" w:hAnsi="Arial" w:cs="Arial"/>
          <w:spacing w:val="-2"/>
          <w:sz w:val="24"/>
          <w:szCs w:val="24"/>
        </w:rPr>
        <w:t xml:space="preserve"> </w:t>
      </w:r>
      <w:r w:rsidRPr="2F2E3333">
        <w:rPr>
          <w:rFonts w:ascii="Arial" w:eastAsia="Arial" w:hAnsi="Arial" w:cs="Arial"/>
          <w:sz w:val="24"/>
          <w:szCs w:val="24"/>
        </w:rPr>
        <w:t>the</w:t>
      </w:r>
      <w:r w:rsidRPr="2F2E3333">
        <w:rPr>
          <w:rFonts w:ascii="Arial" w:eastAsia="Arial" w:hAnsi="Arial" w:cs="Arial"/>
          <w:spacing w:val="-2"/>
          <w:sz w:val="24"/>
          <w:szCs w:val="24"/>
        </w:rPr>
        <w:t xml:space="preserve"> </w:t>
      </w:r>
      <w:r w:rsidRPr="2F2E3333">
        <w:rPr>
          <w:rFonts w:ascii="Arial" w:eastAsia="Arial" w:hAnsi="Arial" w:cs="Arial"/>
          <w:sz w:val="24"/>
          <w:szCs w:val="24"/>
        </w:rPr>
        <w:t>bullying</w:t>
      </w:r>
      <w:r w:rsidRPr="2F2E3333">
        <w:rPr>
          <w:rFonts w:ascii="Arial" w:eastAsia="Arial" w:hAnsi="Arial" w:cs="Arial"/>
          <w:spacing w:val="-1"/>
          <w:sz w:val="24"/>
          <w:szCs w:val="24"/>
        </w:rPr>
        <w:t xml:space="preserve"> </w:t>
      </w:r>
      <w:r w:rsidRPr="2F2E3333">
        <w:rPr>
          <w:rFonts w:ascii="Arial" w:eastAsia="Arial" w:hAnsi="Arial" w:cs="Arial"/>
          <w:sz w:val="24"/>
          <w:szCs w:val="24"/>
        </w:rPr>
        <w:t>know</w:t>
      </w:r>
      <w:r w:rsidRPr="2F2E3333">
        <w:rPr>
          <w:rFonts w:ascii="Arial" w:eastAsia="Arial" w:hAnsi="Arial" w:cs="Arial"/>
          <w:spacing w:val="-2"/>
          <w:sz w:val="24"/>
          <w:szCs w:val="24"/>
        </w:rPr>
        <w:t xml:space="preserve"> </w:t>
      </w:r>
      <w:r w:rsidRPr="2F2E3333">
        <w:rPr>
          <w:rFonts w:ascii="Arial" w:eastAsia="Arial" w:hAnsi="Arial" w:cs="Arial"/>
          <w:sz w:val="24"/>
          <w:szCs w:val="24"/>
        </w:rPr>
        <w:t>what</w:t>
      </w:r>
      <w:r w:rsidRPr="2F2E3333">
        <w:rPr>
          <w:rFonts w:ascii="Arial" w:eastAsia="Arial" w:hAnsi="Arial" w:cs="Arial"/>
          <w:spacing w:val="-4"/>
          <w:sz w:val="24"/>
          <w:szCs w:val="24"/>
        </w:rPr>
        <w:t xml:space="preserve"> </w:t>
      </w:r>
      <w:r w:rsidRPr="2F2E3333">
        <w:rPr>
          <w:rFonts w:ascii="Arial" w:eastAsia="Arial" w:hAnsi="Arial" w:cs="Arial"/>
          <w:sz w:val="24"/>
          <w:szCs w:val="24"/>
        </w:rPr>
        <w:t xml:space="preserve">they are doing and mean to do </w:t>
      </w:r>
      <w:proofErr w:type="gramStart"/>
      <w:r w:rsidRPr="2F2E3333">
        <w:rPr>
          <w:rFonts w:ascii="Arial" w:eastAsia="Arial" w:hAnsi="Arial" w:cs="Arial"/>
          <w:sz w:val="24"/>
          <w:szCs w:val="24"/>
        </w:rPr>
        <w:t>it;</w:t>
      </w:r>
      <w:proofErr w:type="gramEnd"/>
    </w:p>
    <w:p w14:paraId="71F74EFE" w14:textId="77777777" w:rsidR="00793834" w:rsidRDefault="00B220BD" w:rsidP="2F2E3333">
      <w:pPr>
        <w:pStyle w:val="ListParagraph"/>
        <w:numPr>
          <w:ilvl w:val="1"/>
          <w:numId w:val="4"/>
        </w:numPr>
        <w:tabs>
          <w:tab w:val="left" w:pos="1858"/>
        </w:tabs>
        <w:spacing w:before="23" w:line="264" w:lineRule="auto"/>
        <w:ind w:right="1668"/>
        <w:rPr>
          <w:rFonts w:ascii="Arial" w:eastAsia="Arial" w:hAnsi="Arial" w:cs="Arial"/>
          <w:sz w:val="24"/>
          <w:szCs w:val="24"/>
        </w:rPr>
      </w:pPr>
      <w:r w:rsidRPr="2F2E3333">
        <w:rPr>
          <w:rFonts w:ascii="Arial" w:eastAsia="Arial" w:hAnsi="Arial" w:cs="Arial"/>
          <w:sz w:val="24"/>
          <w:szCs w:val="24"/>
        </w:rPr>
        <w:t>when</w:t>
      </w:r>
      <w:r w:rsidRPr="2F2E3333">
        <w:rPr>
          <w:rFonts w:ascii="Arial" w:eastAsia="Arial" w:hAnsi="Arial" w:cs="Arial"/>
          <w:spacing w:val="-3"/>
          <w:sz w:val="24"/>
          <w:szCs w:val="24"/>
        </w:rPr>
        <w:t xml:space="preserve"> </w:t>
      </w:r>
      <w:r w:rsidRPr="2F2E3333">
        <w:rPr>
          <w:rFonts w:ascii="Arial" w:eastAsia="Arial" w:hAnsi="Arial" w:cs="Arial"/>
          <w:sz w:val="24"/>
          <w:szCs w:val="24"/>
        </w:rPr>
        <w:t>it</w:t>
      </w:r>
      <w:r w:rsidRPr="2F2E3333">
        <w:rPr>
          <w:rFonts w:ascii="Arial" w:eastAsia="Arial" w:hAnsi="Arial" w:cs="Arial"/>
          <w:spacing w:val="-3"/>
          <w:sz w:val="24"/>
          <w:szCs w:val="24"/>
        </w:rPr>
        <w:t xml:space="preserve"> </w:t>
      </w:r>
      <w:r w:rsidRPr="2F2E3333">
        <w:rPr>
          <w:rFonts w:ascii="Arial" w:eastAsia="Arial" w:hAnsi="Arial" w:cs="Arial"/>
          <w:sz w:val="24"/>
          <w:szCs w:val="24"/>
        </w:rPr>
        <w:t>is</w:t>
      </w:r>
      <w:r w:rsidRPr="2F2E3333">
        <w:rPr>
          <w:rFonts w:ascii="Arial" w:eastAsia="Arial" w:hAnsi="Arial" w:cs="Arial"/>
          <w:spacing w:val="-3"/>
          <w:sz w:val="24"/>
          <w:szCs w:val="24"/>
        </w:rPr>
        <w:t xml:space="preserve"> </w:t>
      </w:r>
      <w:r w:rsidRPr="2F2E3333">
        <w:rPr>
          <w:rFonts w:ascii="Arial" w:eastAsia="Arial" w:hAnsi="Arial" w:cs="Arial"/>
          <w:sz w:val="24"/>
          <w:szCs w:val="24"/>
        </w:rPr>
        <w:t>repetitive</w:t>
      </w:r>
      <w:r w:rsidRPr="2F2E3333">
        <w:rPr>
          <w:rFonts w:ascii="Arial" w:eastAsia="Arial" w:hAnsi="Arial" w:cs="Arial"/>
          <w:spacing w:val="-3"/>
          <w:sz w:val="24"/>
          <w:szCs w:val="24"/>
        </w:rPr>
        <w:t xml:space="preserve"> </w:t>
      </w:r>
      <w:r w:rsidRPr="2F2E3333">
        <w:rPr>
          <w:rFonts w:ascii="Arial" w:eastAsia="Arial" w:hAnsi="Arial" w:cs="Arial"/>
          <w:sz w:val="24"/>
          <w:szCs w:val="24"/>
        </w:rPr>
        <w:t>with</w:t>
      </w:r>
      <w:r w:rsidRPr="2F2E3333">
        <w:rPr>
          <w:rFonts w:ascii="Arial" w:eastAsia="Arial" w:hAnsi="Arial" w:cs="Arial"/>
          <w:spacing w:val="-3"/>
          <w:sz w:val="24"/>
          <w:szCs w:val="24"/>
        </w:rPr>
        <w:t xml:space="preserve"> </w:t>
      </w:r>
      <w:r w:rsidRPr="2F2E3333">
        <w:rPr>
          <w:rFonts w:ascii="Arial" w:eastAsia="Arial" w:hAnsi="Arial" w:cs="Arial"/>
          <w:sz w:val="24"/>
          <w:szCs w:val="24"/>
        </w:rPr>
        <w:t>the</w:t>
      </w:r>
      <w:r w:rsidRPr="2F2E3333">
        <w:rPr>
          <w:rFonts w:ascii="Arial" w:eastAsia="Arial" w:hAnsi="Arial" w:cs="Arial"/>
          <w:spacing w:val="-3"/>
          <w:sz w:val="24"/>
          <w:szCs w:val="24"/>
        </w:rPr>
        <w:t xml:space="preserve"> </w:t>
      </w:r>
      <w:r w:rsidRPr="2F2E3333">
        <w:rPr>
          <w:rFonts w:ascii="Arial" w:eastAsia="Arial" w:hAnsi="Arial" w:cs="Arial"/>
          <w:sz w:val="24"/>
          <w:szCs w:val="24"/>
        </w:rPr>
        <w:t>intention</w:t>
      </w:r>
      <w:r w:rsidRPr="2F2E3333">
        <w:rPr>
          <w:rFonts w:ascii="Arial" w:eastAsia="Arial" w:hAnsi="Arial" w:cs="Arial"/>
          <w:spacing w:val="-3"/>
          <w:sz w:val="24"/>
          <w:szCs w:val="24"/>
        </w:rPr>
        <w:t xml:space="preserve"> </w:t>
      </w:r>
      <w:r w:rsidRPr="2F2E3333">
        <w:rPr>
          <w:rFonts w:ascii="Arial" w:eastAsia="Arial" w:hAnsi="Arial" w:cs="Arial"/>
          <w:sz w:val="24"/>
          <w:szCs w:val="24"/>
        </w:rPr>
        <w:t>of</w:t>
      </w:r>
      <w:r w:rsidRPr="2F2E3333">
        <w:rPr>
          <w:rFonts w:ascii="Arial" w:eastAsia="Arial" w:hAnsi="Arial" w:cs="Arial"/>
          <w:spacing w:val="-4"/>
          <w:sz w:val="24"/>
          <w:szCs w:val="24"/>
        </w:rPr>
        <w:t xml:space="preserve"> </w:t>
      </w:r>
      <w:r w:rsidRPr="2F2E3333">
        <w:rPr>
          <w:rFonts w:ascii="Arial" w:eastAsia="Arial" w:hAnsi="Arial" w:cs="Arial"/>
          <w:sz w:val="24"/>
          <w:szCs w:val="24"/>
        </w:rPr>
        <w:t>hurting</w:t>
      </w:r>
      <w:r w:rsidRPr="2F2E3333">
        <w:rPr>
          <w:rFonts w:ascii="Arial" w:eastAsia="Arial" w:hAnsi="Arial" w:cs="Arial"/>
          <w:spacing w:val="-3"/>
          <w:sz w:val="24"/>
          <w:szCs w:val="24"/>
        </w:rPr>
        <w:t xml:space="preserve"> </w:t>
      </w:r>
      <w:r w:rsidRPr="2F2E3333">
        <w:rPr>
          <w:rFonts w:ascii="Arial" w:eastAsia="Arial" w:hAnsi="Arial" w:cs="Arial"/>
          <w:sz w:val="24"/>
          <w:szCs w:val="24"/>
        </w:rPr>
        <w:t>a</w:t>
      </w:r>
      <w:r w:rsidRPr="2F2E3333">
        <w:rPr>
          <w:rFonts w:ascii="Arial" w:eastAsia="Arial" w:hAnsi="Arial" w:cs="Arial"/>
          <w:spacing w:val="-4"/>
          <w:sz w:val="24"/>
          <w:szCs w:val="24"/>
        </w:rPr>
        <w:t xml:space="preserve"> </w:t>
      </w:r>
      <w:r w:rsidRPr="2F2E3333">
        <w:rPr>
          <w:rFonts w:ascii="Arial" w:eastAsia="Arial" w:hAnsi="Arial" w:cs="Arial"/>
          <w:sz w:val="24"/>
          <w:szCs w:val="24"/>
        </w:rPr>
        <w:t>person</w:t>
      </w:r>
      <w:r w:rsidRPr="2F2E3333">
        <w:rPr>
          <w:rFonts w:ascii="Arial" w:eastAsia="Arial" w:hAnsi="Arial" w:cs="Arial"/>
          <w:spacing w:val="-4"/>
          <w:sz w:val="24"/>
          <w:szCs w:val="24"/>
        </w:rPr>
        <w:t xml:space="preserve"> </w:t>
      </w:r>
      <w:r w:rsidRPr="2F2E3333">
        <w:rPr>
          <w:rFonts w:ascii="Arial" w:eastAsia="Arial" w:hAnsi="Arial" w:cs="Arial"/>
          <w:sz w:val="24"/>
          <w:szCs w:val="24"/>
        </w:rPr>
        <w:t>or</w:t>
      </w:r>
      <w:r w:rsidRPr="2F2E3333">
        <w:rPr>
          <w:rFonts w:ascii="Arial" w:eastAsia="Arial" w:hAnsi="Arial" w:cs="Arial"/>
          <w:spacing w:val="-3"/>
          <w:sz w:val="24"/>
          <w:szCs w:val="24"/>
        </w:rPr>
        <w:t xml:space="preserve"> </w:t>
      </w:r>
      <w:r w:rsidRPr="2F2E3333">
        <w:rPr>
          <w:rFonts w:ascii="Arial" w:eastAsia="Arial" w:hAnsi="Arial" w:cs="Arial"/>
          <w:sz w:val="24"/>
          <w:szCs w:val="24"/>
        </w:rPr>
        <w:t>people</w:t>
      </w:r>
      <w:r w:rsidRPr="2F2E3333">
        <w:rPr>
          <w:rFonts w:ascii="Arial" w:eastAsia="Arial" w:hAnsi="Arial" w:cs="Arial"/>
          <w:spacing w:val="-3"/>
          <w:sz w:val="24"/>
          <w:szCs w:val="24"/>
        </w:rPr>
        <w:t xml:space="preserve"> </w:t>
      </w:r>
      <w:r w:rsidRPr="2F2E3333">
        <w:rPr>
          <w:rFonts w:ascii="Arial" w:eastAsia="Arial" w:hAnsi="Arial" w:cs="Arial"/>
          <w:sz w:val="24"/>
          <w:szCs w:val="24"/>
        </w:rPr>
        <w:t>by</w:t>
      </w:r>
      <w:r w:rsidRPr="2F2E3333">
        <w:rPr>
          <w:rFonts w:ascii="Arial" w:eastAsia="Arial" w:hAnsi="Arial" w:cs="Arial"/>
          <w:spacing w:val="-3"/>
          <w:sz w:val="24"/>
          <w:szCs w:val="24"/>
        </w:rPr>
        <w:t xml:space="preserve"> </w:t>
      </w:r>
      <w:r w:rsidRPr="2F2E3333">
        <w:rPr>
          <w:rFonts w:ascii="Arial" w:eastAsia="Arial" w:hAnsi="Arial" w:cs="Arial"/>
          <w:sz w:val="24"/>
          <w:szCs w:val="24"/>
        </w:rPr>
        <w:t xml:space="preserve">one person or group, where the relationship involves an imbalance of </w:t>
      </w:r>
      <w:proofErr w:type="gramStart"/>
      <w:r w:rsidRPr="2F2E3333">
        <w:rPr>
          <w:rFonts w:ascii="Arial" w:eastAsia="Arial" w:hAnsi="Arial" w:cs="Arial"/>
          <w:sz w:val="24"/>
          <w:szCs w:val="24"/>
        </w:rPr>
        <w:t>power;</w:t>
      </w:r>
      <w:proofErr w:type="gramEnd"/>
    </w:p>
    <w:p w14:paraId="379E674D" w14:textId="77777777" w:rsidR="00793834" w:rsidRDefault="00B220BD" w:rsidP="2F2E3333">
      <w:pPr>
        <w:pStyle w:val="ListParagraph"/>
        <w:numPr>
          <w:ilvl w:val="1"/>
          <w:numId w:val="4"/>
        </w:numPr>
        <w:tabs>
          <w:tab w:val="left" w:pos="1858"/>
        </w:tabs>
        <w:spacing w:before="24" w:line="268" w:lineRule="auto"/>
        <w:ind w:right="1176"/>
        <w:rPr>
          <w:rFonts w:ascii="Arial" w:eastAsia="Arial" w:hAnsi="Arial" w:cs="Arial"/>
          <w:sz w:val="24"/>
          <w:szCs w:val="24"/>
        </w:rPr>
      </w:pPr>
      <w:r w:rsidRPr="2F2E3333">
        <w:rPr>
          <w:rFonts w:ascii="Arial" w:eastAsia="Arial" w:hAnsi="Arial" w:cs="Arial"/>
          <w:sz w:val="24"/>
          <w:szCs w:val="24"/>
        </w:rPr>
        <w:t>happens</w:t>
      </w:r>
      <w:r w:rsidRPr="2F2E3333">
        <w:rPr>
          <w:rFonts w:ascii="Arial" w:eastAsia="Arial" w:hAnsi="Arial" w:cs="Arial"/>
          <w:spacing w:val="-4"/>
          <w:sz w:val="24"/>
          <w:szCs w:val="24"/>
        </w:rPr>
        <w:t xml:space="preserve"> </w:t>
      </w:r>
      <w:r w:rsidRPr="2F2E3333">
        <w:rPr>
          <w:rFonts w:ascii="Arial" w:eastAsia="Arial" w:hAnsi="Arial" w:cs="Arial"/>
          <w:sz w:val="24"/>
          <w:szCs w:val="24"/>
        </w:rPr>
        <w:t>more</w:t>
      </w:r>
      <w:r w:rsidRPr="2F2E3333">
        <w:rPr>
          <w:rFonts w:ascii="Arial" w:eastAsia="Arial" w:hAnsi="Arial" w:cs="Arial"/>
          <w:spacing w:val="-2"/>
          <w:sz w:val="24"/>
          <w:szCs w:val="24"/>
        </w:rPr>
        <w:t xml:space="preserve"> </w:t>
      </w:r>
      <w:r w:rsidRPr="2F2E3333">
        <w:rPr>
          <w:rFonts w:ascii="Arial" w:eastAsia="Arial" w:hAnsi="Arial" w:cs="Arial"/>
          <w:sz w:val="24"/>
          <w:szCs w:val="24"/>
        </w:rPr>
        <w:t>than</w:t>
      </w:r>
      <w:r w:rsidRPr="2F2E3333">
        <w:rPr>
          <w:rFonts w:ascii="Arial" w:eastAsia="Arial" w:hAnsi="Arial" w:cs="Arial"/>
          <w:spacing w:val="-4"/>
          <w:sz w:val="24"/>
          <w:szCs w:val="24"/>
        </w:rPr>
        <w:t xml:space="preserve"> </w:t>
      </w:r>
      <w:r w:rsidRPr="2F2E3333">
        <w:rPr>
          <w:rFonts w:ascii="Arial" w:eastAsia="Arial" w:hAnsi="Arial" w:cs="Arial"/>
          <w:sz w:val="24"/>
          <w:szCs w:val="24"/>
        </w:rPr>
        <w:t>once –</w:t>
      </w:r>
      <w:r w:rsidRPr="2F2E3333">
        <w:rPr>
          <w:rFonts w:ascii="Arial" w:eastAsia="Arial" w:hAnsi="Arial" w:cs="Arial"/>
          <w:spacing w:val="-1"/>
          <w:sz w:val="24"/>
          <w:szCs w:val="24"/>
        </w:rPr>
        <w:t xml:space="preserve"> </w:t>
      </w:r>
      <w:r w:rsidRPr="2F2E3333">
        <w:rPr>
          <w:rFonts w:ascii="Arial" w:eastAsia="Arial" w:hAnsi="Arial" w:cs="Arial"/>
          <w:sz w:val="24"/>
          <w:szCs w:val="24"/>
        </w:rPr>
        <w:t>there</w:t>
      </w:r>
      <w:r w:rsidRPr="2F2E3333">
        <w:rPr>
          <w:rFonts w:ascii="Arial" w:eastAsia="Arial" w:hAnsi="Arial" w:cs="Arial"/>
          <w:spacing w:val="-2"/>
          <w:sz w:val="24"/>
          <w:szCs w:val="24"/>
        </w:rPr>
        <w:t xml:space="preserve"> </w:t>
      </w:r>
      <w:r w:rsidRPr="2F2E3333">
        <w:rPr>
          <w:rFonts w:ascii="Arial" w:eastAsia="Arial" w:hAnsi="Arial" w:cs="Arial"/>
          <w:sz w:val="24"/>
          <w:szCs w:val="24"/>
        </w:rPr>
        <w:t>will</w:t>
      </w:r>
      <w:r w:rsidRPr="2F2E3333">
        <w:rPr>
          <w:rFonts w:ascii="Arial" w:eastAsia="Arial" w:hAnsi="Arial" w:cs="Arial"/>
          <w:spacing w:val="-2"/>
          <w:sz w:val="24"/>
          <w:szCs w:val="24"/>
        </w:rPr>
        <w:t xml:space="preserve"> </w:t>
      </w:r>
      <w:r w:rsidRPr="2F2E3333">
        <w:rPr>
          <w:rFonts w:ascii="Arial" w:eastAsia="Arial" w:hAnsi="Arial" w:cs="Arial"/>
          <w:sz w:val="24"/>
          <w:szCs w:val="24"/>
        </w:rPr>
        <w:t>be</w:t>
      </w:r>
      <w:r w:rsidRPr="2F2E3333">
        <w:rPr>
          <w:rFonts w:ascii="Arial" w:eastAsia="Arial" w:hAnsi="Arial" w:cs="Arial"/>
          <w:spacing w:val="-2"/>
          <w:sz w:val="24"/>
          <w:szCs w:val="24"/>
        </w:rPr>
        <w:t xml:space="preserve"> </w:t>
      </w:r>
      <w:r w:rsidRPr="2F2E3333">
        <w:rPr>
          <w:rFonts w:ascii="Arial" w:eastAsia="Arial" w:hAnsi="Arial" w:cs="Arial"/>
          <w:sz w:val="24"/>
          <w:szCs w:val="24"/>
        </w:rPr>
        <w:t>a</w:t>
      </w:r>
      <w:r w:rsidRPr="2F2E3333">
        <w:rPr>
          <w:rFonts w:ascii="Arial" w:eastAsia="Arial" w:hAnsi="Arial" w:cs="Arial"/>
          <w:spacing w:val="-3"/>
          <w:sz w:val="24"/>
          <w:szCs w:val="24"/>
        </w:rPr>
        <w:t xml:space="preserve"> </w:t>
      </w:r>
      <w:r w:rsidRPr="2F2E3333">
        <w:rPr>
          <w:rFonts w:ascii="Arial" w:eastAsia="Arial" w:hAnsi="Arial" w:cs="Arial"/>
          <w:sz w:val="24"/>
          <w:szCs w:val="24"/>
        </w:rPr>
        <w:t>pattern</w:t>
      </w:r>
      <w:r w:rsidRPr="2F2E3333">
        <w:rPr>
          <w:rFonts w:ascii="Arial" w:eastAsia="Arial" w:hAnsi="Arial" w:cs="Arial"/>
          <w:spacing w:val="-2"/>
          <w:sz w:val="24"/>
          <w:szCs w:val="24"/>
        </w:rPr>
        <w:t xml:space="preserve"> </w:t>
      </w:r>
      <w:r w:rsidRPr="2F2E3333">
        <w:rPr>
          <w:rFonts w:ascii="Arial" w:eastAsia="Arial" w:hAnsi="Arial" w:cs="Arial"/>
          <w:sz w:val="24"/>
          <w:szCs w:val="24"/>
        </w:rPr>
        <w:t>of</w:t>
      </w:r>
      <w:r w:rsidRPr="2F2E3333">
        <w:rPr>
          <w:rFonts w:ascii="Arial" w:eastAsia="Arial" w:hAnsi="Arial" w:cs="Arial"/>
          <w:spacing w:val="-4"/>
          <w:sz w:val="24"/>
          <w:szCs w:val="24"/>
        </w:rPr>
        <w:t xml:space="preserve"> </w:t>
      </w:r>
      <w:proofErr w:type="spellStart"/>
      <w:r w:rsidRPr="2F2E3333">
        <w:rPr>
          <w:rFonts w:ascii="Arial" w:eastAsia="Arial" w:hAnsi="Arial" w:cs="Arial"/>
          <w:sz w:val="24"/>
          <w:szCs w:val="24"/>
        </w:rPr>
        <w:t>behaviour</w:t>
      </w:r>
      <w:proofErr w:type="spellEnd"/>
      <w:r w:rsidRPr="2F2E3333">
        <w:rPr>
          <w:rFonts w:ascii="Arial" w:eastAsia="Arial" w:hAnsi="Arial" w:cs="Arial"/>
          <w:sz w:val="24"/>
          <w:szCs w:val="24"/>
        </w:rPr>
        <w:t>,</w:t>
      </w:r>
      <w:r w:rsidRPr="2F2E3333">
        <w:rPr>
          <w:rFonts w:ascii="Arial" w:eastAsia="Arial" w:hAnsi="Arial" w:cs="Arial"/>
          <w:spacing w:val="-2"/>
          <w:sz w:val="24"/>
          <w:szCs w:val="24"/>
        </w:rPr>
        <w:t xml:space="preserve"> </w:t>
      </w:r>
      <w:r w:rsidRPr="2F2E3333">
        <w:rPr>
          <w:rFonts w:ascii="Arial" w:eastAsia="Arial" w:hAnsi="Arial" w:cs="Arial"/>
          <w:sz w:val="24"/>
          <w:szCs w:val="24"/>
        </w:rPr>
        <w:t>not</w:t>
      </w:r>
      <w:r w:rsidRPr="2F2E3333">
        <w:rPr>
          <w:rFonts w:ascii="Arial" w:eastAsia="Arial" w:hAnsi="Arial" w:cs="Arial"/>
          <w:spacing w:val="-2"/>
          <w:sz w:val="24"/>
          <w:szCs w:val="24"/>
        </w:rPr>
        <w:t xml:space="preserve"> </w:t>
      </w:r>
      <w:r w:rsidRPr="2F2E3333">
        <w:rPr>
          <w:rFonts w:ascii="Arial" w:eastAsia="Arial" w:hAnsi="Arial" w:cs="Arial"/>
          <w:sz w:val="24"/>
          <w:szCs w:val="24"/>
        </w:rPr>
        <w:t>just</w:t>
      </w:r>
      <w:r w:rsidRPr="2F2E3333">
        <w:rPr>
          <w:rFonts w:ascii="Arial" w:eastAsia="Arial" w:hAnsi="Arial" w:cs="Arial"/>
          <w:spacing w:val="-2"/>
          <w:sz w:val="24"/>
          <w:szCs w:val="24"/>
        </w:rPr>
        <w:t xml:space="preserve"> </w:t>
      </w:r>
      <w:r w:rsidRPr="2F2E3333">
        <w:rPr>
          <w:rFonts w:ascii="Arial" w:eastAsia="Arial" w:hAnsi="Arial" w:cs="Arial"/>
          <w:sz w:val="24"/>
          <w:szCs w:val="24"/>
        </w:rPr>
        <w:t>a</w:t>
      </w:r>
      <w:r w:rsidRPr="2F2E3333">
        <w:rPr>
          <w:rFonts w:ascii="Arial" w:eastAsia="Arial" w:hAnsi="Arial" w:cs="Arial"/>
          <w:spacing w:val="-2"/>
          <w:sz w:val="24"/>
          <w:szCs w:val="24"/>
        </w:rPr>
        <w:t xml:space="preserve"> </w:t>
      </w:r>
      <w:r w:rsidRPr="2F2E3333">
        <w:rPr>
          <w:rFonts w:ascii="Arial" w:eastAsia="Arial" w:hAnsi="Arial" w:cs="Arial"/>
          <w:sz w:val="24"/>
          <w:szCs w:val="24"/>
        </w:rPr>
        <w:t xml:space="preserve">‘one- off’ </w:t>
      </w:r>
      <w:proofErr w:type="gramStart"/>
      <w:r w:rsidRPr="2F2E3333">
        <w:rPr>
          <w:rFonts w:ascii="Arial" w:eastAsia="Arial" w:hAnsi="Arial" w:cs="Arial"/>
          <w:sz w:val="24"/>
          <w:szCs w:val="24"/>
        </w:rPr>
        <w:t>incident;</w:t>
      </w:r>
      <w:proofErr w:type="gramEnd"/>
    </w:p>
    <w:p w14:paraId="52EDD21C" w14:textId="77777777" w:rsidR="00793834" w:rsidRDefault="00B220BD" w:rsidP="2F2E3333">
      <w:pPr>
        <w:pStyle w:val="ListParagraph"/>
        <w:numPr>
          <w:ilvl w:val="1"/>
          <w:numId w:val="4"/>
        </w:numPr>
        <w:tabs>
          <w:tab w:val="left" w:pos="1858"/>
        </w:tabs>
        <w:spacing w:before="20" w:line="264" w:lineRule="auto"/>
        <w:ind w:right="2119"/>
        <w:rPr>
          <w:rFonts w:ascii="Arial" w:eastAsia="Arial" w:hAnsi="Arial" w:cs="Arial"/>
          <w:sz w:val="24"/>
          <w:szCs w:val="24"/>
        </w:rPr>
      </w:pPr>
      <w:r w:rsidRPr="2F2E3333">
        <w:rPr>
          <w:rFonts w:ascii="Arial" w:eastAsia="Arial" w:hAnsi="Arial" w:cs="Arial"/>
          <w:sz w:val="24"/>
          <w:szCs w:val="24"/>
        </w:rPr>
        <w:t>involves</w:t>
      </w:r>
      <w:r w:rsidRPr="2F2E3333">
        <w:rPr>
          <w:rFonts w:ascii="Arial" w:eastAsia="Arial" w:hAnsi="Arial" w:cs="Arial"/>
          <w:spacing w:val="-3"/>
          <w:sz w:val="24"/>
          <w:szCs w:val="24"/>
        </w:rPr>
        <w:t xml:space="preserve"> </w:t>
      </w:r>
      <w:r w:rsidRPr="2F2E3333">
        <w:rPr>
          <w:rFonts w:ascii="Arial" w:eastAsia="Arial" w:hAnsi="Arial" w:cs="Arial"/>
          <w:sz w:val="24"/>
          <w:szCs w:val="24"/>
        </w:rPr>
        <w:t>an</w:t>
      </w:r>
      <w:r w:rsidRPr="2F2E3333">
        <w:rPr>
          <w:rFonts w:ascii="Arial" w:eastAsia="Arial" w:hAnsi="Arial" w:cs="Arial"/>
          <w:spacing w:val="-3"/>
          <w:sz w:val="24"/>
          <w:szCs w:val="24"/>
        </w:rPr>
        <w:t xml:space="preserve"> </w:t>
      </w:r>
      <w:r w:rsidRPr="2F2E3333">
        <w:rPr>
          <w:rFonts w:ascii="Arial" w:eastAsia="Arial" w:hAnsi="Arial" w:cs="Arial"/>
          <w:sz w:val="24"/>
          <w:szCs w:val="24"/>
        </w:rPr>
        <w:t>imbalance</w:t>
      </w:r>
      <w:r w:rsidRPr="2F2E3333">
        <w:rPr>
          <w:rFonts w:ascii="Arial" w:eastAsia="Arial" w:hAnsi="Arial" w:cs="Arial"/>
          <w:spacing w:val="-5"/>
          <w:sz w:val="24"/>
          <w:szCs w:val="24"/>
        </w:rPr>
        <w:t xml:space="preserve"> </w:t>
      </w:r>
      <w:r w:rsidRPr="2F2E3333">
        <w:rPr>
          <w:rFonts w:ascii="Arial" w:eastAsia="Arial" w:hAnsi="Arial" w:cs="Arial"/>
          <w:sz w:val="24"/>
          <w:szCs w:val="24"/>
        </w:rPr>
        <w:t>of</w:t>
      </w:r>
      <w:r w:rsidRPr="2F2E3333">
        <w:rPr>
          <w:rFonts w:ascii="Arial" w:eastAsia="Arial" w:hAnsi="Arial" w:cs="Arial"/>
          <w:spacing w:val="-3"/>
          <w:sz w:val="24"/>
          <w:szCs w:val="24"/>
        </w:rPr>
        <w:t xml:space="preserve"> </w:t>
      </w:r>
      <w:r w:rsidRPr="2F2E3333">
        <w:rPr>
          <w:rFonts w:ascii="Arial" w:eastAsia="Arial" w:hAnsi="Arial" w:cs="Arial"/>
          <w:sz w:val="24"/>
          <w:szCs w:val="24"/>
        </w:rPr>
        <w:t>power –</w:t>
      </w:r>
      <w:r w:rsidRPr="2F2E3333">
        <w:rPr>
          <w:rFonts w:ascii="Arial" w:eastAsia="Arial" w:hAnsi="Arial" w:cs="Arial"/>
          <w:spacing w:val="-2"/>
          <w:sz w:val="24"/>
          <w:szCs w:val="24"/>
        </w:rPr>
        <w:t xml:space="preserve"> </w:t>
      </w:r>
      <w:r w:rsidRPr="2F2E3333">
        <w:rPr>
          <w:rFonts w:ascii="Arial" w:eastAsia="Arial" w:hAnsi="Arial" w:cs="Arial"/>
          <w:sz w:val="24"/>
          <w:szCs w:val="24"/>
        </w:rPr>
        <w:t>the</w:t>
      </w:r>
      <w:r w:rsidRPr="2F2E3333">
        <w:rPr>
          <w:rFonts w:ascii="Arial" w:eastAsia="Arial" w:hAnsi="Arial" w:cs="Arial"/>
          <w:spacing w:val="-5"/>
          <w:sz w:val="24"/>
          <w:szCs w:val="24"/>
        </w:rPr>
        <w:t xml:space="preserve"> </w:t>
      </w:r>
      <w:r w:rsidRPr="2F2E3333">
        <w:rPr>
          <w:rFonts w:ascii="Arial" w:eastAsia="Arial" w:hAnsi="Arial" w:cs="Arial"/>
          <w:sz w:val="24"/>
          <w:szCs w:val="24"/>
        </w:rPr>
        <w:t>person</w:t>
      </w:r>
      <w:r w:rsidRPr="2F2E3333">
        <w:rPr>
          <w:rFonts w:ascii="Arial" w:eastAsia="Arial" w:hAnsi="Arial" w:cs="Arial"/>
          <w:spacing w:val="-5"/>
          <w:sz w:val="24"/>
          <w:szCs w:val="24"/>
        </w:rPr>
        <w:t xml:space="preserve"> </w:t>
      </w:r>
      <w:r w:rsidRPr="2F2E3333">
        <w:rPr>
          <w:rFonts w:ascii="Arial" w:eastAsia="Arial" w:hAnsi="Arial" w:cs="Arial"/>
          <w:sz w:val="24"/>
          <w:szCs w:val="24"/>
        </w:rPr>
        <w:t>being</w:t>
      </w:r>
      <w:r w:rsidRPr="2F2E3333">
        <w:rPr>
          <w:rFonts w:ascii="Arial" w:eastAsia="Arial" w:hAnsi="Arial" w:cs="Arial"/>
          <w:spacing w:val="-4"/>
          <w:sz w:val="24"/>
          <w:szCs w:val="24"/>
        </w:rPr>
        <w:t xml:space="preserve"> </w:t>
      </w:r>
      <w:r w:rsidRPr="2F2E3333">
        <w:rPr>
          <w:rFonts w:ascii="Arial" w:eastAsia="Arial" w:hAnsi="Arial" w:cs="Arial"/>
          <w:sz w:val="24"/>
          <w:szCs w:val="24"/>
        </w:rPr>
        <w:t>bullied</w:t>
      </w:r>
      <w:r w:rsidRPr="2F2E3333">
        <w:rPr>
          <w:rFonts w:ascii="Arial" w:eastAsia="Arial" w:hAnsi="Arial" w:cs="Arial"/>
          <w:spacing w:val="-4"/>
          <w:sz w:val="24"/>
          <w:szCs w:val="24"/>
        </w:rPr>
        <w:t xml:space="preserve"> </w:t>
      </w:r>
      <w:r w:rsidRPr="2F2E3333">
        <w:rPr>
          <w:rFonts w:ascii="Arial" w:eastAsia="Arial" w:hAnsi="Arial" w:cs="Arial"/>
          <w:sz w:val="24"/>
          <w:szCs w:val="24"/>
        </w:rPr>
        <w:t>will</w:t>
      </w:r>
      <w:r w:rsidRPr="2F2E3333">
        <w:rPr>
          <w:rFonts w:ascii="Arial" w:eastAsia="Arial" w:hAnsi="Arial" w:cs="Arial"/>
          <w:spacing w:val="-3"/>
          <w:sz w:val="24"/>
          <w:szCs w:val="24"/>
        </w:rPr>
        <w:t xml:space="preserve"> </w:t>
      </w:r>
      <w:r w:rsidRPr="2F2E3333">
        <w:rPr>
          <w:rFonts w:ascii="Arial" w:eastAsia="Arial" w:hAnsi="Arial" w:cs="Arial"/>
          <w:sz w:val="24"/>
          <w:szCs w:val="24"/>
        </w:rPr>
        <w:t>usually find it very hard to defend themselves. It can be:</w:t>
      </w:r>
    </w:p>
    <w:p w14:paraId="08A24D8C" w14:textId="77777777" w:rsidR="00793834" w:rsidRDefault="00B220BD" w:rsidP="2F2E3333">
      <w:pPr>
        <w:pStyle w:val="ListParagraph"/>
        <w:numPr>
          <w:ilvl w:val="2"/>
          <w:numId w:val="4"/>
        </w:numPr>
        <w:tabs>
          <w:tab w:val="left" w:pos="2597"/>
        </w:tabs>
        <w:spacing w:before="14"/>
        <w:ind w:hanging="312"/>
        <w:rPr>
          <w:rFonts w:ascii="Arial" w:eastAsia="Arial" w:hAnsi="Arial" w:cs="Arial"/>
          <w:sz w:val="24"/>
          <w:szCs w:val="24"/>
        </w:rPr>
      </w:pPr>
      <w:r w:rsidRPr="2F2E3333">
        <w:rPr>
          <w:rFonts w:ascii="Arial" w:eastAsia="Arial" w:hAnsi="Arial" w:cs="Arial"/>
          <w:sz w:val="24"/>
          <w:szCs w:val="24"/>
        </w:rPr>
        <w:t>Physical,</w:t>
      </w:r>
      <w:r w:rsidRPr="2F2E3333">
        <w:rPr>
          <w:rFonts w:ascii="Arial" w:eastAsia="Arial" w:hAnsi="Arial" w:cs="Arial"/>
          <w:spacing w:val="-6"/>
          <w:sz w:val="24"/>
          <w:szCs w:val="24"/>
        </w:rPr>
        <w:t xml:space="preserve"> </w:t>
      </w:r>
      <w:r w:rsidRPr="2F2E3333">
        <w:rPr>
          <w:rFonts w:ascii="Arial" w:eastAsia="Arial" w:hAnsi="Arial" w:cs="Arial"/>
          <w:sz w:val="24"/>
          <w:szCs w:val="24"/>
        </w:rPr>
        <w:t>e.g.</w:t>
      </w:r>
      <w:r w:rsidRPr="2F2E3333">
        <w:rPr>
          <w:rFonts w:ascii="Arial" w:eastAsia="Arial" w:hAnsi="Arial" w:cs="Arial"/>
          <w:spacing w:val="-3"/>
          <w:sz w:val="24"/>
          <w:szCs w:val="24"/>
        </w:rPr>
        <w:t xml:space="preserve"> </w:t>
      </w:r>
      <w:r w:rsidRPr="2F2E3333">
        <w:rPr>
          <w:rFonts w:ascii="Arial" w:eastAsia="Arial" w:hAnsi="Arial" w:cs="Arial"/>
          <w:sz w:val="24"/>
          <w:szCs w:val="24"/>
        </w:rPr>
        <w:t>kicking,</w:t>
      </w:r>
      <w:r w:rsidRPr="2F2E3333">
        <w:rPr>
          <w:rFonts w:ascii="Arial" w:eastAsia="Arial" w:hAnsi="Arial" w:cs="Arial"/>
          <w:spacing w:val="-5"/>
          <w:sz w:val="24"/>
          <w:szCs w:val="24"/>
        </w:rPr>
        <w:t xml:space="preserve"> </w:t>
      </w:r>
      <w:r w:rsidRPr="2F2E3333">
        <w:rPr>
          <w:rFonts w:ascii="Arial" w:eastAsia="Arial" w:hAnsi="Arial" w:cs="Arial"/>
          <w:sz w:val="24"/>
          <w:szCs w:val="24"/>
        </w:rPr>
        <w:t>hitting,</w:t>
      </w:r>
      <w:r w:rsidRPr="2F2E3333">
        <w:rPr>
          <w:rFonts w:ascii="Arial" w:eastAsia="Arial" w:hAnsi="Arial" w:cs="Arial"/>
          <w:spacing w:val="-6"/>
          <w:sz w:val="24"/>
          <w:szCs w:val="24"/>
        </w:rPr>
        <w:t xml:space="preserve"> </w:t>
      </w:r>
      <w:r w:rsidRPr="2F2E3333">
        <w:rPr>
          <w:rFonts w:ascii="Arial" w:eastAsia="Arial" w:hAnsi="Arial" w:cs="Arial"/>
          <w:sz w:val="24"/>
          <w:szCs w:val="24"/>
        </w:rPr>
        <w:t>taking</w:t>
      </w:r>
      <w:r w:rsidRPr="2F2E3333">
        <w:rPr>
          <w:rFonts w:ascii="Arial" w:eastAsia="Arial" w:hAnsi="Arial" w:cs="Arial"/>
          <w:spacing w:val="-3"/>
          <w:sz w:val="24"/>
          <w:szCs w:val="24"/>
        </w:rPr>
        <w:t xml:space="preserve"> </w:t>
      </w:r>
      <w:r w:rsidRPr="2F2E3333">
        <w:rPr>
          <w:rFonts w:ascii="Arial" w:eastAsia="Arial" w:hAnsi="Arial" w:cs="Arial"/>
          <w:sz w:val="24"/>
          <w:szCs w:val="24"/>
        </w:rPr>
        <w:t>and</w:t>
      </w:r>
      <w:r w:rsidRPr="2F2E3333">
        <w:rPr>
          <w:rFonts w:ascii="Arial" w:eastAsia="Arial" w:hAnsi="Arial" w:cs="Arial"/>
          <w:spacing w:val="-5"/>
          <w:sz w:val="24"/>
          <w:szCs w:val="24"/>
        </w:rPr>
        <w:t xml:space="preserve"> </w:t>
      </w:r>
      <w:r w:rsidRPr="2F2E3333">
        <w:rPr>
          <w:rFonts w:ascii="Arial" w:eastAsia="Arial" w:hAnsi="Arial" w:cs="Arial"/>
          <w:sz w:val="24"/>
          <w:szCs w:val="24"/>
        </w:rPr>
        <w:t>damaging</w:t>
      </w:r>
      <w:r w:rsidRPr="2F2E3333">
        <w:rPr>
          <w:rFonts w:ascii="Arial" w:eastAsia="Arial" w:hAnsi="Arial" w:cs="Arial"/>
          <w:spacing w:val="-4"/>
          <w:sz w:val="24"/>
          <w:szCs w:val="24"/>
        </w:rPr>
        <w:t xml:space="preserve"> </w:t>
      </w:r>
      <w:r w:rsidRPr="2F2E3333">
        <w:rPr>
          <w:rFonts w:ascii="Arial" w:eastAsia="Arial" w:hAnsi="Arial" w:cs="Arial"/>
          <w:spacing w:val="-2"/>
          <w:sz w:val="24"/>
          <w:szCs w:val="24"/>
        </w:rPr>
        <w:t>belongings</w:t>
      </w:r>
    </w:p>
    <w:p w14:paraId="5585B160" w14:textId="77777777" w:rsidR="00793834" w:rsidRDefault="00B220BD" w:rsidP="2F2E3333">
      <w:pPr>
        <w:pStyle w:val="ListParagraph"/>
        <w:numPr>
          <w:ilvl w:val="2"/>
          <w:numId w:val="4"/>
        </w:numPr>
        <w:tabs>
          <w:tab w:val="left" w:pos="2597"/>
        </w:tabs>
        <w:spacing w:before="36"/>
        <w:ind w:hanging="312"/>
        <w:rPr>
          <w:rFonts w:ascii="Arial" w:eastAsia="Arial" w:hAnsi="Arial" w:cs="Arial"/>
          <w:sz w:val="24"/>
          <w:szCs w:val="24"/>
        </w:rPr>
      </w:pPr>
      <w:r w:rsidRPr="2F2E3333">
        <w:rPr>
          <w:rFonts w:ascii="Arial" w:eastAsia="Arial" w:hAnsi="Arial" w:cs="Arial"/>
          <w:sz w:val="24"/>
          <w:szCs w:val="24"/>
        </w:rPr>
        <w:t>Verbal,</w:t>
      </w:r>
      <w:r w:rsidRPr="2F2E3333">
        <w:rPr>
          <w:rFonts w:ascii="Arial" w:eastAsia="Arial" w:hAnsi="Arial" w:cs="Arial"/>
          <w:spacing w:val="-9"/>
          <w:sz w:val="24"/>
          <w:szCs w:val="24"/>
        </w:rPr>
        <w:t xml:space="preserve"> </w:t>
      </w:r>
      <w:r w:rsidRPr="2F2E3333">
        <w:rPr>
          <w:rFonts w:ascii="Arial" w:eastAsia="Arial" w:hAnsi="Arial" w:cs="Arial"/>
          <w:sz w:val="24"/>
          <w:szCs w:val="24"/>
        </w:rPr>
        <w:t>e.g.</w:t>
      </w:r>
      <w:r w:rsidRPr="2F2E3333">
        <w:rPr>
          <w:rFonts w:ascii="Arial" w:eastAsia="Arial" w:hAnsi="Arial" w:cs="Arial"/>
          <w:spacing w:val="-4"/>
          <w:sz w:val="24"/>
          <w:szCs w:val="24"/>
        </w:rPr>
        <w:t xml:space="preserve"> </w:t>
      </w:r>
      <w:r w:rsidRPr="2F2E3333">
        <w:rPr>
          <w:rFonts w:ascii="Arial" w:eastAsia="Arial" w:hAnsi="Arial" w:cs="Arial"/>
          <w:sz w:val="24"/>
          <w:szCs w:val="24"/>
        </w:rPr>
        <w:t>name</w:t>
      </w:r>
      <w:r w:rsidRPr="2F2E3333">
        <w:rPr>
          <w:rFonts w:ascii="Arial" w:eastAsia="Arial" w:hAnsi="Arial" w:cs="Arial"/>
          <w:spacing w:val="-4"/>
          <w:sz w:val="24"/>
          <w:szCs w:val="24"/>
        </w:rPr>
        <w:t xml:space="preserve"> </w:t>
      </w:r>
      <w:r w:rsidRPr="2F2E3333">
        <w:rPr>
          <w:rFonts w:ascii="Arial" w:eastAsia="Arial" w:hAnsi="Arial" w:cs="Arial"/>
          <w:sz w:val="24"/>
          <w:szCs w:val="24"/>
        </w:rPr>
        <w:t>calling,</w:t>
      </w:r>
      <w:r w:rsidRPr="2F2E3333">
        <w:rPr>
          <w:rFonts w:ascii="Arial" w:eastAsia="Arial" w:hAnsi="Arial" w:cs="Arial"/>
          <w:spacing w:val="-4"/>
          <w:sz w:val="24"/>
          <w:szCs w:val="24"/>
        </w:rPr>
        <w:t xml:space="preserve"> </w:t>
      </w:r>
      <w:r w:rsidRPr="2F2E3333">
        <w:rPr>
          <w:rFonts w:ascii="Arial" w:eastAsia="Arial" w:hAnsi="Arial" w:cs="Arial"/>
          <w:sz w:val="24"/>
          <w:szCs w:val="24"/>
        </w:rPr>
        <w:t>taunting,</w:t>
      </w:r>
      <w:r w:rsidRPr="2F2E3333">
        <w:rPr>
          <w:rFonts w:ascii="Arial" w:eastAsia="Arial" w:hAnsi="Arial" w:cs="Arial"/>
          <w:spacing w:val="-4"/>
          <w:sz w:val="24"/>
          <w:szCs w:val="24"/>
        </w:rPr>
        <w:t xml:space="preserve"> </w:t>
      </w:r>
      <w:r w:rsidRPr="2F2E3333">
        <w:rPr>
          <w:rFonts w:ascii="Arial" w:eastAsia="Arial" w:hAnsi="Arial" w:cs="Arial"/>
          <w:sz w:val="24"/>
          <w:szCs w:val="24"/>
        </w:rPr>
        <w:t>threats,</w:t>
      </w:r>
      <w:r w:rsidRPr="2F2E3333">
        <w:rPr>
          <w:rFonts w:ascii="Arial" w:eastAsia="Arial" w:hAnsi="Arial" w:cs="Arial"/>
          <w:spacing w:val="-6"/>
          <w:sz w:val="24"/>
          <w:szCs w:val="24"/>
        </w:rPr>
        <w:t xml:space="preserve"> </w:t>
      </w:r>
      <w:r w:rsidRPr="2F2E3333">
        <w:rPr>
          <w:rFonts w:ascii="Arial" w:eastAsia="Arial" w:hAnsi="Arial" w:cs="Arial"/>
          <w:sz w:val="24"/>
          <w:szCs w:val="24"/>
        </w:rPr>
        <w:t>offensive</w:t>
      </w:r>
      <w:r w:rsidRPr="2F2E3333">
        <w:rPr>
          <w:rFonts w:ascii="Arial" w:eastAsia="Arial" w:hAnsi="Arial" w:cs="Arial"/>
          <w:spacing w:val="-4"/>
          <w:sz w:val="24"/>
          <w:szCs w:val="24"/>
        </w:rPr>
        <w:t xml:space="preserve"> </w:t>
      </w:r>
      <w:r w:rsidRPr="2F2E3333">
        <w:rPr>
          <w:rFonts w:ascii="Arial" w:eastAsia="Arial" w:hAnsi="Arial" w:cs="Arial"/>
          <w:spacing w:val="-2"/>
          <w:sz w:val="24"/>
          <w:szCs w:val="24"/>
        </w:rPr>
        <w:t>remarks</w:t>
      </w:r>
    </w:p>
    <w:p w14:paraId="04F28E97" w14:textId="77777777" w:rsidR="00793834" w:rsidRDefault="00B220BD" w:rsidP="2F2E3333">
      <w:pPr>
        <w:pStyle w:val="ListParagraph"/>
        <w:numPr>
          <w:ilvl w:val="2"/>
          <w:numId w:val="4"/>
        </w:numPr>
        <w:tabs>
          <w:tab w:val="left" w:pos="2597"/>
        </w:tabs>
        <w:spacing w:before="50"/>
        <w:ind w:hanging="312"/>
        <w:rPr>
          <w:rFonts w:ascii="Arial" w:eastAsia="Arial" w:hAnsi="Arial" w:cs="Arial"/>
          <w:sz w:val="24"/>
          <w:szCs w:val="24"/>
        </w:rPr>
      </w:pPr>
      <w:r w:rsidRPr="2F2E3333">
        <w:rPr>
          <w:rFonts w:ascii="Arial" w:eastAsia="Arial" w:hAnsi="Arial" w:cs="Arial"/>
          <w:sz w:val="24"/>
          <w:szCs w:val="24"/>
        </w:rPr>
        <w:t>Relational,</w:t>
      </w:r>
      <w:r w:rsidRPr="2F2E3333">
        <w:rPr>
          <w:rFonts w:ascii="Arial" w:eastAsia="Arial" w:hAnsi="Arial" w:cs="Arial"/>
          <w:spacing w:val="-8"/>
          <w:sz w:val="24"/>
          <w:szCs w:val="24"/>
        </w:rPr>
        <w:t xml:space="preserve"> </w:t>
      </w:r>
      <w:r w:rsidRPr="2F2E3333">
        <w:rPr>
          <w:rFonts w:ascii="Arial" w:eastAsia="Arial" w:hAnsi="Arial" w:cs="Arial"/>
          <w:sz w:val="24"/>
          <w:szCs w:val="24"/>
        </w:rPr>
        <w:t>e.g.</w:t>
      </w:r>
      <w:r w:rsidRPr="2F2E3333">
        <w:rPr>
          <w:rFonts w:ascii="Arial" w:eastAsia="Arial" w:hAnsi="Arial" w:cs="Arial"/>
          <w:spacing w:val="-7"/>
          <w:sz w:val="24"/>
          <w:szCs w:val="24"/>
        </w:rPr>
        <w:t xml:space="preserve"> </w:t>
      </w:r>
      <w:r w:rsidRPr="2F2E3333">
        <w:rPr>
          <w:rFonts w:ascii="Arial" w:eastAsia="Arial" w:hAnsi="Arial" w:cs="Arial"/>
          <w:sz w:val="24"/>
          <w:szCs w:val="24"/>
        </w:rPr>
        <w:t>spreading</w:t>
      </w:r>
      <w:r w:rsidRPr="2F2E3333">
        <w:rPr>
          <w:rFonts w:ascii="Arial" w:eastAsia="Arial" w:hAnsi="Arial" w:cs="Arial"/>
          <w:spacing w:val="-7"/>
          <w:sz w:val="24"/>
          <w:szCs w:val="24"/>
        </w:rPr>
        <w:t xml:space="preserve"> </w:t>
      </w:r>
      <w:r w:rsidRPr="2F2E3333">
        <w:rPr>
          <w:rFonts w:ascii="Arial" w:eastAsia="Arial" w:hAnsi="Arial" w:cs="Arial"/>
          <w:sz w:val="24"/>
          <w:szCs w:val="24"/>
        </w:rPr>
        <w:t>nasty</w:t>
      </w:r>
      <w:r w:rsidRPr="2F2E3333">
        <w:rPr>
          <w:rFonts w:ascii="Arial" w:eastAsia="Arial" w:hAnsi="Arial" w:cs="Arial"/>
          <w:spacing w:val="-9"/>
          <w:sz w:val="24"/>
          <w:szCs w:val="24"/>
        </w:rPr>
        <w:t xml:space="preserve"> </w:t>
      </w:r>
      <w:r w:rsidRPr="2F2E3333">
        <w:rPr>
          <w:rFonts w:ascii="Arial" w:eastAsia="Arial" w:hAnsi="Arial" w:cs="Arial"/>
          <w:sz w:val="24"/>
          <w:szCs w:val="24"/>
        </w:rPr>
        <w:t>stories,</w:t>
      </w:r>
      <w:r w:rsidRPr="2F2E3333">
        <w:rPr>
          <w:rFonts w:ascii="Arial" w:eastAsia="Arial" w:hAnsi="Arial" w:cs="Arial"/>
          <w:spacing w:val="-8"/>
          <w:sz w:val="24"/>
          <w:szCs w:val="24"/>
        </w:rPr>
        <w:t xml:space="preserve"> </w:t>
      </w:r>
      <w:r w:rsidRPr="2F2E3333">
        <w:rPr>
          <w:rFonts w:ascii="Arial" w:eastAsia="Arial" w:hAnsi="Arial" w:cs="Arial"/>
          <w:sz w:val="24"/>
          <w:szCs w:val="24"/>
        </w:rPr>
        <w:t>gossiping,</w:t>
      </w:r>
      <w:r w:rsidRPr="2F2E3333">
        <w:rPr>
          <w:rFonts w:ascii="Arial" w:eastAsia="Arial" w:hAnsi="Arial" w:cs="Arial"/>
          <w:spacing w:val="-6"/>
          <w:sz w:val="24"/>
          <w:szCs w:val="24"/>
        </w:rPr>
        <w:t xml:space="preserve"> </w:t>
      </w:r>
      <w:proofErr w:type="gramStart"/>
      <w:r w:rsidRPr="2F2E3333">
        <w:rPr>
          <w:rFonts w:ascii="Arial" w:eastAsia="Arial" w:hAnsi="Arial" w:cs="Arial"/>
          <w:sz w:val="24"/>
          <w:szCs w:val="24"/>
        </w:rPr>
        <w:t>excluding</w:t>
      </w:r>
      <w:r w:rsidRPr="2F2E3333">
        <w:rPr>
          <w:rFonts w:ascii="Arial" w:eastAsia="Arial" w:hAnsi="Arial" w:cs="Arial"/>
          <w:spacing w:val="-9"/>
          <w:sz w:val="24"/>
          <w:szCs w:val="24"/>
        </w:rPr>
        <w:t xml:space="preserve"> </w:t>
      </w:r>
      <w:r w:rsidRPr="2F2E3333">
        <w:rPr>
          <w:rFonts w:ascii="Arial" w:eastAsia="Arial" w:hAnsi="Arial" w:cs="Arial"/>
          <w:sz w:val="24"/>
          <w:szCs w:val="24"/>
        </w:rPr>
        <w:t>from</w:t>
      </w:r>
      <w:proofErr w:type="gramEnd"/>
      <w:r w:rsidRPr="2F2E3333">
        <w:rPr>
          <w:rFonts w:ascii="Arial" w:eastAsia="Arial" w:hAnsi="Arial" w:cs="Arial"/>
          <w:spacing w:val="-8"/>
          <w:sz w:val="24"/>
          <w:szCs w:val="24"/>
        </w:rPr>
        <w:t xml:space="preserve"> </w:t>
      </w:r>
      <w:r w:rsidRPr="2F2E3333">
        <w:rPr>
          <w:rFonts w:ascii="Arial" w:eastAsia="Arial" w:hAnsi="Arial" w:cs="Arial"/>
          <w:sz w:val="24"/>
          <w:szCs w:val="24"/>
        </w:rPr>
        <w:t>social</w:t>
      </w:r>
      <w:r w:rsidRPr="2F2E3333">
        <w:rPr>
          <w:rFonts w:ascii="Arial" w:eastAsia="Arial" w:hAnsi="Arial" w:cs="Arial"/>
          <w:spacing w:val="-9"/>
          <w:sz w:val="24"/>
          <w:szCs w:val="24"/>
        </w:rPr>
        <w:t xml:space="preserve"> </w:t>
      </w:r>
      <w:r w:rsidRPr="2F2E3333">
        <w:rPr>
          <w:rFonts w:ascii="Arial" w:eastAsia="Arial" w:hAnsi="Arial" w:cs="Arial"/>
          <w:spacing w:val="-2"/>
          <w:sz w:val="24"/>
          <w:szCs w:val="24"/>
        </w:rPr>
        <w:t>groups</w:t>
      </w:r>
    </w:p>
    <w:p w14:paraId="6854DABE" w14:textId="77777777" w:rsidR="00793834" w:rsidRDefault="00B220BD" w:rsidP="2F2E3333">
      <w:pPr>
        <w:pStyle w:val="ListParagraph"/>
        <w:numPr>
          <w:ilvl w:val="2"/>
          <w:numId w:val="4"/>
        </w:numPr>
        <w:tabs>
          <w:tab w:val="left" w:pos="2597"/>
        </w:tabs>
        <w:spacing w:before="55"/>
        <w:ind w:hanging="312"/>
        <w:rPr>
          <w:rFonts w:ascii="Arial" w:eastAsia="Arial" w:hAnsi="Arial" w:cs="Arial"/>
          <w:sz w:val="24"/>
          <w:szCs w:val="24"/>
        </w:rPr>
      </w:pPr>
      <w:r w:rsidRPr="2F2E3333">
        <w:rPr>
          <w:rFonts w:ascii="Arial" w:eastAsia="Arial" w:hAnsi="Arial" w:cs="Arial"/>
          <w:sz w:val="24"/>
          <w:szCs w:val="24"/>
        </w:rPr>
        <w:t>Racial</w:t>
      </w:r>
      <w:r w:rsidRPr="2F2E3333">
        <w:rPr>
          <w:rFonts w:ascii="Arial" w:eastAsia="Arial" w:hAnsi="Arial" w:cs="Arial"/>
          <w:spacing w:val="-4"/>
          <w:sz w:val="24"/>
          <w:szCs w:val="24"/>
        </w:rPr>
        <w:t xml:space="preserve"> </w:t>
      </w:r>
      <w:r w:rsidRPr="2F2E3333">
        <w:rPr>
          <w:rFonts w:ascii="Arial" w:eastAsia="Arial" w:hAnsi="Arial" w:cs="Arial"/>
          <w:sz w:val="24"/>
          <w:szCs w:val="24"/>
        </w:rPr>
        <w:t>e.g.</w:t>
      </w:r>
      <w:r w:rsidRPr="2F2E3333">
        <w:rPr>
          <w:rFonts w:ascii="Arial" w:eastAsia="Arial" w:hAnsi="Arial" w:cs="Arial"/>
          <w:spacing w:val="-3"/>
          <w:sz w:val="24"/>
          <w:szCs w:val="24"/>
        </w:rPr>
        <w:t xml:space="preserve"> </w:t>
      </w:r>
      <w:r w:rsidRPr="2F2E3333">
        <w:rPr>
          <w:rFonts w:ascii="Arial" w:eastAsia="Arial" w:hAnsi="Arial" w:cs="Arial"/>
          <w:sz w:val="24"/>
          <w:szCs w:val="24"/>
        </w:rPr>
        <w:t>using</w:t>
      </w:r>
      <w:r w:rsidRPr="2F2E3333">
        <w:rPr>
          <w:rFonts w:ascii="Arial" w:eastAsia="Arial" w:hAnsi="Arial" w:cs="Arial"/>
          <w:spacing w:val="-3"/>
          <w:sz w:val="24"/>
          <w:szCs w:val="24"/>
        </w:rPr>
        <w:t xml:space="preserve"> </w:t>
      </w:r>
      <w:proofErr w:type="spellStart"/>
      <w:r w:rsidRPr="2F2E3333">
        <w:rPr>
          <w:rFonts w:ascii="Arial" w:eastAsia="Arial" w:hAnsi="Arial" w:cs="Arial"/>
          <w:sz w:val="24"/>
          <w:szCs w:val="24"/>
        </w:rPr>
        <w:t>colour</w:t>
      </w:r>
      <w:proofErr w:type="spellEnd"/>
      <w:r w:rsidRPr="2F2E3333">
        <w:rPr>
          <w:rFonts w:ascii="Arial" w:eastAsia="Arial" w:hAnsi="Arial" w:cs="Arial"/>
          <w:spacing w:val="-3"/>
          <w:sz w:val="24"/>
          <w:szCs w:val="24"/>
        </w:rPr>
        <w:t xml:space="preserve"> </w:t>
      </w:r>
      <w:r w:rsidRPr="2F2E3333">
        <w:rPr>
          <w:rFonts w:ascii="Arial" w:eastAsia="Arial" w:hAnsi="Arial" w:cs="Arial"/>
          <w:sz w:val="24"/>
          <w:szCs w:val="24"/>
        </w:rPr>
        <w:t>or</w:t>
      </w:r>
      <w:r w:rsidRPr="2F2E3333">
        <w:rPr>
          <w:rFonts w:ascii="Arial" w:eastAsia="Arial" w:hAnsi="Arial" w:cs="Arial"/>
          <w:spacing w:val="-3"/>
          <w:sz w:val="24"/>
          <w:szCs w:val="24"/>
        </w:rPr>
        <w:t xml:space="preserve"> </w:t>
      </w:r>
      <w:r w:rsidRPr="2F2E3333">
        <w:rPr>
          <w:rFonts w:ascii="Arial" w:eastAsia="Arial" w:hAnsi="Arial" w:cs="Arial"/>
          <w:sz w:val="24"/>
          <w:szCs w:val="24"/>
        </w:rPr>
        <w:t>religious</w:t>
      </w:r>
      <w:r w:rsidRPr="2F2E3333">
        <w:rPr>
          <w:rFonts w:ascii="Arial" w:eastAsia="Arial" w:hAnsi="Arial" w:cs="Arial"/>
          <w:spacing w:val="-3"/>
          <w:sz w:val="24"/>
          <w:szCs w:val="24"/>
        </w:rPr>
        <w:t xml:space="preserve"> </w:t>
      </w:r>
      <w:r w:rsidRPr="2F2E3333">
        <w:rPr>
          <w:rFonts w:ascii="Arial" w:eastAsia="Arial" w:hAnsi="Arial" w:cs="Arial"/>
          <w:spacing w:val="-2"/>
          <w:sz w:val="24"/>
          <w:szCs w:val="24"/>
        </w:rPr>
        <w:t>differences</w:t>
      </w:r>
    </w:p>
    <w:p w14:paraId="1A58AB74" w14:textId="35AF32EF" w:rsidR="00793834" w:rsidRDefault="00B220BD" w:rsidP="2F2E3333">
      <w:pPr>
        <w:pStyle w:val="ListParagraph"/>
        <w:numPr>
          <w:ilvl w:val="2"/>
          <w:numId w:val="4"/>
        </w:numPr>
        <w:tabs>
          <w:tab w:val="left" w:pos="1858"/>
        </w:tabs>
        <w:spacing w:before="41"/>
        <w:rPr>
          <w:rFonts w:ascii="Arial" w:eastAsia="Arial" w:hAnsi="Arial" w:cs="Arial"/>
          <w:sz w:val="24"/>
          <w:szCs w:val="24"/>
        </w:rPr>
      </w:pPr>
      <w:r w:rsidRPr="2F2E3333">
        <w:rPr>
          <w:rFonts w:ascii="Arial" w:eastAsia="Arial" w:hAnsi="Arial" w:cs="Arial"/>
          <w:sz w:val="24"/>
          <w:szCs w:val="24"/>
        </w:rPr>
        <w:t>Homophobic</w:t>
      </w:r>
      <w:r w:rsidR="0484A9A4" w:rsidRPr="2F2E3333">
        <w:rPr>
          <w:rFonts w:ascii="Arial" w:eastAsia="Arial" w:hAnsi="Arial" w:cs="Arial"/>
          <w:sz w:val="24"/>
          <w:szCs w:val="24"/>
        </w:rPr>
        <w:t xml:space="preserve"> or sexual </w:t>
      </w:r>
      <w:r w:rsidRPr="2F2E3333">
        <w:rPr>
          <w:rFonts w:ascii="Arial" w:eastAsia="Arial" w:hAnsi="Arial" w:cs="Arial"/>
          <w:sz w:val="24"/>
          <w:szCs w:val="24"/>
        </w:rPr>
        <w:t>e.g.</w:t>
      </w:r>
      <w:r w:rsidRPr="2F2E3333">
        <w:rPr>
          <w:rFonts w:ascii="Arial" w:eastAsia="Arial" w:hAnsi="Arial" w:cs="Arial"/>
          <w:spacing w:val="-5"/>
          <w:sz w:val="24"/>
          <w:szCs w:val="24"/>
        </w:rPr>
        <w:t xml:space="preserve"> </w:t>
      </w:r>
      <w:r w:rsidRPr="2F2E3333">
        <w:rPr>
          <w:rFonts w:ascii="Arial" w:eastAsia="Arial" w:hAnsi="Arial" w:cs="Arial"/>
          <w:sz w:val="24"/>
          <w:szCs w:val="24"/>
        </w:rPr>
        <w:t>making</w:t>
      </w:r>
      <w:r w:rsidRPr="2F2E3333">
        <w:rPr>
          <w:rFonts w:ascii="Arial" w:eastAsia="Arial" w:hAnsi="Arial" w:cs="Arial"/>
          <w:spacing w:val="-2"/>
          <w:sz w:val="24"/>
          <w:szCs w:val="24"/>
        </w:rPr>
        <w:t xml:space="preserve"> </w:t>
      </w:r>
      <w:r w:rsidRPr="2F2E3333">
        <w:rPr>
          <w:rFonts w:ascii="Arial" w:eastAsia="Arial" w:hAnsi="Arial" w:cs="Arial"/>
          <w:sz w:val="24"/>
          <w:szCs w:val="24"/>
        </w:rPr>
        <w:t>fun</w:t>
      </w:r>
      <w:r w:rsidRPr="2F2E3333">
        <w:rPr>
          <w:rFonts w:ascii="Arial" w:eastAsia="Arial" w:hAnsi="Arial" w:cs="Arial"/>
          <w:spacing w:val="-5"/>
          <w:sz w:val="24"/>
          <w:szCs w:val="24"/>
        </w:rPr>
        <w:t xml:space="preserve"> </w:t>
      </w:r>
      <w:r w:rsidRPr="2F2E3333">
        <w:rPr>
          <w:rFonts w:ascii="Arial" w:eastAsia="Arial" w:hAnsi="Arial" w:cs="Arial"/>
          <w:sz w:val="24"/>
          <w:szCs w:val="24"/>
        </w:rPr>
        <w:t>of</w:t>
      </w:r>
      <w:r w:rsidRPr="2F2E3333">
        <w:rPr>
          <w:rFonts w:ascii="Arial" w:eastAsia="Arial" w:hAnsi="Arial" w:cs="Arial"/>
          <w:spacing w:val="-3"/>
          <w:sz w:val="24"/>
          <w:szCs w:val="24"/>
        </w:rPr>
        <w:t xml:space="preserve"> </w:t>
      </w:r>
      <w:r w:rsidRPr="2F2E3333">
        <w:rPr>
          <w:rFonts w:ascii="Arial" w:eastAsia="Arial" w:hAnsi="Arial" w:cs="Arial"/>
          <w:sz w:val="24"/>
          <w:szCs w:val="24"/>
        </w:rPr>
        <w:t>someone’s</w:t>
      </w:r>
      <w:r w:rsidRPr="2F2E3333">
        <w:rPr>
          <w:rFonts w:ascii="Arial" w:eastAsia="Arial" w:hAnsi="Arial" w:cs="Arial"/>
          <w:spacing w:val="-2"/>
          <w:sz w:val="24"/>
          <w:szCs w:val="24"/>
        </w:rPr>
        <w:t xml:space="preserve"> sexuality</w:t>
      </w:r>
      <w:r w:rsidR="4F55E1F9" w:rsidRPr="2F2E3333">
        <w:rPr>
          <w:rFonts w:ascii="Arial" w:eastAsia="Arial" w:hAnsi="Arial" w:cs="Arial"/>
          <w:spacing w:val="-2"/>
          <w:sz w:val="24"/>
          <w:szCs w:val="24"/>
        </w:rPr>
        <w:t xml:space="preserve"> or gender reassignment</w:t>
      </w:r>
    </w:p>
    <w:p w14:paraId="56B6415A" w14:textId="362925D2" w:rsidR="00793834" w:rsidRDefault="00B220BD" w:rsidP="2F2E3333">
      <w:pPr>
        <w:pStyle w:val="ListParagraph"/>
        <w:numPr>
          <w:ilvl w:val="2"/>
          <w:numId w:val="4"/>
        </w:numPr>
        <w:tabs>
          <w:tab w:val="left" w:pos="1858"/>
        </w:tabs>
        <w:spacing w:before="41"/>
        <w:rPr>
          <w:rFonts w:ascii="Arial" w:eastAsia="Arial" w:hAnsi="Arial" w:cs="Arial"/>
          <w:sz w:val="24"/>
          <w:szCs w:val="24"/>
        </w:rPr>
      </w:pPr>
      <w:r w:rsidRPr="2F2E3333">
        <w:rPr>
          <w:rFonts w:ascii="Arial" w:eastAsia="Arial" w:hAnsi="Arial" w:cs="Arial"/>
          <w:sz w:val="24"/>
          <w:szCs w:val="24"/>
        </w:rPr>
        <w:t>Cyber,</w:t>
      </w:r>
      <w:r w:rsidRPr="2F2E3333">
        <w:rPr>
          <w:rFonts w:ascii="Arial" w:eastAsia="Arial" w:hAnsi="Arial" w:cs="Arial"/>
          <w:spacing w:val="-6"/>
          <w:sz w:val="24"/>
          <w:szCs w:val="24"/>
        </w:rPr>
        <w:t xml:space="preserve"> </w:t>
      </w:r>
      <w:r w:rsidRPr="2F2E3333">
        <w:rPr>
          <w:rFonts w:ascii="Arial" w:eastAsia="Arial" w:hAnsi="Arial" w:cs="Arial"/>
          <w:sz w:val="24"/>
          <w:szCs w:val="24"/>
        </w:rPr>
        <w:t>e.g.</w:t>
      </w:r>
      <w:r w:rsidRPr="2F2E3333">
        <w:rPr>
          <w:rFonts w:ascii="Arial" w:eastAsia="Arial" w:hAnsi="Arial" w:cs="Arial"/>
          <w:spacing w:val="-4"/>
          <w:sz w:val="24"/>
          <w:szCs w:val="24"/>
        </w:rPr>
        <w:t xml:space="preserve"> </w:t>
      </w:r>
      <w:r w:rsidRPr="2F2E3333">
        <w:rPr>
          <w:rFonts w:ascii="Arial" w:eastAsia="Arial" w:hAnsi="Arial" w:cs="Arial"/>
          <w:sz w:val="24"/>
          <w:szCs w:val="24"/>
        </w:rPr>
        <w:t>texts,</w:t>
      </w:r>
      <w:r w:rsidRPr="2F2E3333">
        <w:rPr>
          <w:rFonts w:ascii="Arial" w:eastAsia="Arial" w:hAnsi="Arial" w:cs="Arial"/>
          <w:spacing w:val="-6"/>
          <w:sz w:val="24"/>
          <w:szCs w:val="24"/>
        </w:rPr>
        <w:t xml:space="preserve"> </w:t>
      </w:r>
      <w:r w:rsidRPr="2F2E3333">
        <w:rPr>
          <w:rFonts w:ascii="Arial" w:eastAsia="Arial" w:hAnsi="Arial" w:cs="Arial"/>
          <w:sz w:val="24"/>
          <w:szCs w:val="24"/>
        </w:rPr>
        <w:t>e-mails,</w:t>
      </w:r>
      <w:r w:rsidRPr="2F2E3333">
        <w:rPr>
          <w:rFonts w:ascii="Arial" w:eastAsia="Arial" w:hAnsi="Arial" w:cs="Arial"/>
          <w:spacing w:val="-4"/>
          <w:sz w:val="24"/>
          <w:szCs w:val="24"/>
        </w:rPr>
        <w:t xml:space="preserve"> </w:t>
      </w:r>
      <w:r w:rsidRPr="2F2E3333">
        <w:rPr>
          <w:rFonts w:ascii="Arial" w:eastAsia="Arial" w:hAnsi="Arial" w:cs="Arial"/>
          <w:sz w:val="24"/>
          <w:szCs w:val="24"/>
        </w:rPr>
        <w:t>picture/video</w:t>
      </w:r>
      <w:r w:rsidRPr="2F2E3333">
        <w:rPr>
          <w:rFonts w:ascii="Arial" w:eastAsia="Arial" w:hAnsi="Arial" w:cs="Arial"/>
          <w:spacing w:val="-4"/>
          <w:sz w:val="24"/>
          <w:szCs w:val="24"/>
        </w:rPr>
        <w:t xml:space="preserve"> </w:t>
      </w:r>
      <w:r w:rsidRPr="2F2E3333">
        <w:rPr>
          <w:rFonts w:ascii="Arial" w:eastAsia="Arial" w:hAnsi="Arial" w:cs="Arial"/>
          <w:sz w:val="24"/>
          <w:szCs w:val="24"/>
        </w:rPr>
        <w:t>clip</w:t>
      </w:r>
      <w:r w:rsidRPr="2F2E3333">
        <w:rPr>
          <w:rFonts w:ascii="Arial" w:eastAsia="Arial" w:hAnsi="Arial" w:cs="Arial"/>
          <w:spacing w:val="-6"/>
          <w:sz w:val="24"/>
          <w:szCs w:val="24"/>
        </w:rPr>
        <w:t xml:space="preserve"> </w:t>
      </w:r>
      <w:r w:rsidRPr="2F2E3333">
        <w:rPr>
          <w:rFonts w:ascii="Arial" w:eastAsia="Arial" w:hAnsi="Arial" w:cs="Arial"/>
          <w:sz w:val="24"/>
          <w:szCs w:val="24"/>
        </w:rPr>
        <w:t>bullying,</w:t>
      </w:r>
      <w:r w:rsidRPr="2F2E3333">
        <w:rPr>
          <w:rFonts w:ascii="Arial" w:eastAsia="Arial" w:hAnsi="Arial" w:cs="Arial"/>
          <w:spacing w:val="-4"/>
          <w:sz w:val="24"/>
          <w:szCs w:val="24"/>
        </w:rPr>
        <w:t xml:space="preserve"> </w:t>
      </w:r>
      <w:r w:rsidRPr="2F2E3333">
        <w:rPr>
          <w:rFonts w:ascii="Arial" w:eastAsia="Arial" w:hAnsi="Arial" w:cs="Arial"/>
          <w:sz w:val="24"/>
          <w:szCs w:val="24"/>
        </w:rPr>
        <w:t>Instant</w:t>
      </w:r>
      <w:r w:rsidRPr="2F2E3333">
        <w:rPr>
          <w:rFonts w:ascii="Arial" w:eastAsia="Arial" w:hAnsi="Arial" w:cs="Arial"/>
          <w:spacing w:val="-3"/>
          <w:sz w:val="24"/>
          <w:szCs w:val="24"/>
        </w:rPr>
        <w:t xml:space="preserve"> </w:t>
      </w:r>
      <w:r w:rsidRPr="2F2E3333">
        <w:rPr>
          <w:rFonts w:ascii="Arial" w:eastAsia="Arial" w:hAnsi="Arial" w:cs="Arial"/>
          <w:spacing w:val="-2"/>
          <w:sz w:val="24"/>
          <w:szCs w:val="24"/>
        </w:rPr>
        <w:t>Messaging</w:t>
      </w:r>
    </w:p>
    <w:p w14:paraId="28F60D16" w14:textId="77777777" w:rsidR="00793834" w:rsidRDefault="00793834" w:rsidP="2F2E3333">
      <w:pPr>
        <w:pStyle w:val="ListParagraph"/>
        <w:rPr>
          <w:rFonts w:ascii="Arial" w:eastAsia="Arial" w:hAnsi="Arial" w:cs="Arial"/>
          <w:sz w:val="24"/>
          <w:szCs w:val="24"/>
        </w:rPr>
        <w:sectPr w:rsidR="00793834">
          <w:pgSz w:w="11930" w:h="16850"/>
          <w:pgMar w:top="1840" w:right="283" w:bottom="280" w:left="283" w:header="720" w:footer="720" w:gutter="0"/>
          <w:cols w:space="720"/>
        </w:sectPr>
      </w:pPr>
    </w:p>
    <w:p w14:paraId="0260D458" w14:textId="77777777" w:rsidR="00793834" w:rsidRDefault="00B220BD" w:rsidP="2F2E3333">
      <w:pPr>
        <w:pStyle w:val="Heading1"/>
        <w:numPr>
          <w:ilvl w:val="0"/>
          <w:numId w:val="4"/>
        </w:numPr>
        <w:tabs>
          <w:tab w:val="left" w:pos="1396"/>
        </w:tabs>
        <w:spacing w:before="73"/>
        <w:ind w:left="1396" w:hanging="246"/>
        <w:rPr>
          <w:rFonts w:ascii="Tahoma"/>
          <w:b w:val="0"/>
          <w:bCs w:val="0"/>
        </w:rPr>
      </w:pPr>
      <w:r>
        <w:lastRenderedPageBreak/>
        <w:t>Iden</w:t>
      </w:r>
      <w:r w:rsidRPr="2F2E3333">
        <w:t>tifying</w:t>
      </w:r>
      <w:r w:rsidRPr="2F2E3333">
        <w:rPr>
          <w:spacing w:val="-3"/>
        </w:rPr>
        <w:t xml:space="preserve"> </w:t>
      </w:r>
      <w:r w:rsidRPr="2F2E3333">
        <w:t>and</w:t>
      </w:r>
      <w:r w:rsidRPr="2F2E3333">
        <w:rPr>
          <w:spacing w:val="-2"/>
        </w:rPr>
        <w:t xml:space="preserve"> </w:t>
      </w:r>
      <w:r w:rsidRPr="2F2E3333">
        <w:t>reporting</w:t>
      </w:r>
      <w:r w:rsidRPr="2F2E3333">
        <w:rPr>
          <w:spacing w:val="-2"/>
        </w:rPr>
        <w:t xml:space="preserve"> </w:t>
      </w:r>
      <w:r w:rsidRPr="2F2E3333">
        <w:t>concerns</w:t>
      </w:r>
      <w:r w:rsidRPr="2F2E3333">
        <w:rPr>
          <w:spacing w:val="-4"/>
        </w:rPr>
        <w:t xml:space="preserve"> </w:t>
      </w:r>
      <w:r w:rsidRPr="2F2E3333">
        <w:t>about</w:t>
      </w:r>
      <w:r w:rsidRPr="2F2E3333">
        <w:rPr>
          <w:spacing w:val="-6"/>
        </w:rPr>
        <w:t xml:space="preserve"> </w:t>
      </w:r>
      <w:r w:rsidRPr="2F2E3333">
        <w:rPr>
          <w:spacing w:val="-2"/>
        </w:rPr>
        <w:t>bullying</w:t>
      </w:r>
    </w:p>
    <w:p w14:paraId="57BEF528" w14:textId="77777777" w:rsidR="00793834" w:rsidRDefault="00B220BD" w:rsidP="2F2E3333">
      <w:pPr>
        <w:pStyle w:val="BodyText"/>
        <w:spacing w:before="24"/>
        <w:ind w:left="1438"/>
      </w:pPr>
      <w:r w:rsidRPr="2F2E3333">
        <w:t>All</w:t>
      </w:r>
      <w:r w:rsidRPr="2F2E3333">
        <w:rPr>
          <w:spacing w:val="-7"/>
        </w:rPr>
        <w:t xml:space="preserve"> </w:t>
      </w:r>
      <w:r w:rsidRPr="2F2E3333">
        <w:t>concerns</w:t>
      </w:r>
      <w:r w:rsidRPr="2F2E3333">
        <w:rPr>
          <w:spacing w:val="-5"/>
        </w:rPr>
        <w:t xml:space="preserve"> </w:t>
      </w:r>
      <w:r w:rsidRPr="2F2E3333">
        <w:t>about</w:t>
      </w:r>
      <w:r w:rsidRPr="2F2E3333">
        <w:rPr>
          <w:spacing w:val="-6"/>
        </w:rPr>
        <w:t xml:space="preserve"> </w:t>
      </w:r>
      <w:r w:rsidRPr="2F2E3333">
        <w:t>bullying</w:t>
      </w:r>
      <w:r w:rsidRPr="2F2E3333">
        <w:rPr>
          <w:spacing w:val="-2"/>
        </w:rPr>
        <w:t xml:space="preserve"> </w:t>
      </w:r>
      <w:r w:rsidRPr="2F2E3333">
        <w:t>will</w:t>
      </w:r>
      <w:r w:rsidRPr="2F2E3333">
        <w:rPr>
          <w:spacing w:val="-3"/>
        </w:rPr>
        <w:t xml:space="preserve"> </w:t>
      </w:r>
      <w:r w:rsidRPr="2F2E3333">
        <w:t>be</w:t>
      </w:r>
      <w:r w:rsidRPr="2F2E3333">
        <w:rPr>
          <w:spacing w:val="-4"/>
        </w:rPr>
        <w:t xml:space="preserve"> </w:t>
      </w:r>
      <w:r w:rsidRPr="2F2E3333">
        <w:t>taken</w:t>
      </w:r>
      <w:r w:rsidRPr="2F2E3333">
        <w:rPr>
          <w:spacing w:val="-5"/>
        </w:rPr>
        <w:t xml:space="preserve"> </w:t>
      </w:r>
      <w:r w:rsidRPr="2F2E3333">
        <w:t>seriously</w:t>
      </w:r>
      <w:r w:rsidRPr="2F2E3333">
        <w:rPr>
          <w:spacing w:val="-4"/>
        </w:rPr>
        <w:t xml:space="preserve"> </w:t>
      </w:r>
      <w:r w:rsidRPr="2F2E3333">
        <w:t>and</w:t>
      </w:r>
      <w:r w:rsidRPr="2F2E3333">
        <w:rPr>
          <w:spacing w:val="-3"/>
        </w:rPr>
        <w:t xml:space="preserve"> </w:t>
      </w:r>
      <w:r w:rsidRPr="2F2E3333">
        <w:t>investigated</w:t>
      </w:r>
      <w:r w:rsidRPr="2F2E3333">
        <w:rPr>
          <w:spacing w:val="-3"/>
        </w:rPr>
        <w:t xml:space="preserve"> </w:t>
      </w:r>
      <w:r w:rsidRPr="2F2E3333">
        <w:rPr>
          <w:spacing w:val="-2"/>
        </w:rPr>
        <w:t>thoroughly.</w:t>
      </w:r>
    </w:p>
    <w:p w14:paraId="53CFDA6C" w14:textId="77777777" w:rsidR="00793834" w:rsidRDefault="00793834" w:rsidP="2F2E3333">
      <w:pPr>
        <w:pStyle w:val="BodyText"/>
        <w:spacing w:before="101"/>
      </w:pPr>
    </w:p>
    <w:p w14:paraId="67FB3860" w14:textId="77777777" w:rsidR="00793834" w:rsidRDefault="00B220BD" w:rsidP="2F2E3333">
      <w:pPr>
        <w:pStyle w:val="BodyText"/>
        <w:spacing w:line="271" w:lineRule="auto"/>
        <w:ind w:left="1438" w:right="681"/>
        <w:jc w:val="both"/>
      </w:pPr>
      <w:r w:rsidRPr="2F2E3333">
        <w:t xml:space="preserve">Students who are </w:t>
      </w:r>
      <w:proofErr w:type="gramStart"/>
      <w:r w:rsidRPr="2F2E3333">
        <w:t>being bullied</w:t>
      </w:r>
      <w:proofErr w:type="gramEnd"/>
      <w:r w:rsidRPr="2F2E3333">
        <w:t xml:space="preserve"> may not report it. However, there may be changes in their </w:t>
      </w:r>
      <w:proofErr w:type="spellStart"/>
      <w:r w:rsidRPr="2F2E3333">
        <w:t>behaviour</w:t>
      </w:r>
      <w:proofErr w:type="spellEnd"/>
      <w:r w:rsidRPr="2F2E3333">
        <w:t>, such as becoming shy and nervous, feigning illness, taking unusual absences or clinging to adults. There may be evidence of changes in work patterns, lacking concentration or truanting from school. School staff will be alert to the signs of bullying and act promptly and firmly against it in accordance with this policy.</w:t>
      </w:r>
    </w:p>
    <w:p w14:paraId="2BAE9E3B" w14:textId="77777777" w:rsidR="00793834" w:rsidRDefault="00793834" w:rsidP="2F2E3333">
      <w:pPr>
        <w:pStyle w:val="BodyText"/>
        <w:spacing w:before="65"/>
      </w:pPr>
    </w:p>
    <w:p w14:paraId="64F911BA" w14:textId="77777777" w:rsidR="00793834" w:rsidRDefault="00B220BD" w:rsidP="2F2E3333">
      <w:pPr>
        <w:pStyle w:val="BodyText"/>
        <w:spacing w:line="266" w:lineRule="auto"/>
        <w:ind w:left="1438" w:right="702"/>
        <w:jc w:val="both"/>
      </w:pPr>
      <w:r w:rsidRPr="2F2E3333">
        <w:t xml:space="preserve">Students who are bullying others also need support to help them understand and change their </w:t>
      </w:r>
      <w:proofErr w:type="spellStart"/>
      <w:r w:rsidRPr="2F2E3333">
        <w:t>behaviour</w:t>
      </w:r>
      <w:proofErr w:type="spellEnd"/>
      <w:r w:rsidRPr="2F2E3333">
        <w:t>.</w:t>
      </w:r>
    </w:p>
    <w:p w14:paraId="4229F3AC" w14:textId="77777777" w:rsidR="00793834" w:rsidRDefault="00793834" w:rsidP="2F2E3333">
      <w:pPr>
        <w:pStyle w:val="BodyText"/>
        <w:spacing w:before="63"/>
      </w:pPr>
    </w:p>
    <w:p w14:paraId="5E75E4ED" w14:textId="77777777" w:rsidR="00793834" w:rsidRDefault="00B220BD" w:rsidP="2F2E3333">
      <w:pPr>
        <w:pStyle w:val="BodyText"/>
        <w:spacing w:line="271" w:lineRule="auto"/>
        <w:ind w:left="1438" w:right="678"/>
        <w:jc w:val="both"/>
      </w:pPr>
      <w:r w:rsidRPr="2F2E3333">
        <w:t xml:space="preserve">Students who are aware of </w:t>
      </w:r>
      <w:proofErr w:type="gramStart"/>
      <w:r w:rsidRPr="2F2E3333">
        <w:t>bullying (‘</w:t>
      </w:r>
      <w:proofErr w:type="gramEnd"/>
      <w:r w:rsidRPr="2F2E3333">
        <w:t>bystanders’) can be a powerful force in helping to address it and will be encouraged to do so in a safe way. Assemblies, lessons,</w:t>
      </w:r>
      <w:r w:rsidRPr="2F2E3333">
        <w:rPr>
          <w:spacing w:val="40"/>
        </w:rPr>
        <w:t xml:space="preserve"> </w:t>
      </w:r>
      <w:r w:rsidRPr="2F2E3333">
        <w:t>posters, and Anti-Bullying Week activities will focus on the responsibility of bystanders to report bullying and certainly not act as ‘reinforcers’.</w:t>
      </w:r>
    </w:p>
    <w:p w14:paraId="6BDC30F6" w14:textId="77777777" w:rsidR="00793834" w:rsidRDefault="00793834" w:rsidP="2F2E3333">
      <w:pPr>
        <w:pStyle w:val="BodyText"/>
        <w:spacing w:before="55"/>
      </w:pPr>
    </w:p>
    <w:p w14:paraId="794F378A" w14:textId="77777777" w:rsidR="00793834" w:rsidRDefault="00B220BD" w:rsidP="2F2E3333">
      <w:pPr>
        <w:pStyle w:val="BodyText"/>
        <w:spacing w:before="1"/>
        <w:ind w:left="1438"/>
      </w:pPr>
      <w:r w:rsidRPr="2F2E3333">
        <w:t>Why</w:t>
      </w:r>
      <w:r w:rsidRPr="2F2E3333">
        <w:rPr>
          <w:spacing w:val="-3"/>
        </w:rPr>
        <w:t xml:space="preserve"> </w:t>
      </w:r>
      <w:proofErr w:type="gramStart"/>
      <w:r w:rsidRPr="2F2E3333">
        <w:t>witnesses</w:t>
      </w:r>
      <w:r w:rsidRPr="2F2E3333">
        <w:rPr>
          <w:spacing w:val="-4"/>
        </w:rPr>
        <w:t xml:space="preserve"> </w:t>
      </w:r>
      <w:r w:rsidRPr="2F2E3333">
        <w:t>don’t</w:t>
      </w:r>
      <w:proofErr w:type="gramEnd"/>
      <w:r w:rsidRPr="2F2E3333">
        <w:rPr>
          <w:spacing w:val="-4"/>
        </w:rPr>
        <w:t xml:space="preserve"> </w:t>
      </w:r>
      <w:r w:rsidRPr="2F2E3333">
        <w:rPr>
          <w:spacing w:val="-2"/>
        </w:rPr>
        <w:t>tell:</w:t>
      </w:r>
    </w:p>
    <w:p w14:paraId="6F1291CE" w14:textId="77777777" w:rsidR="00793834" w:rsidRDefault="00B220BD" w:rsidP="2F2E3333">
      <w:pPr>
        <w:pStyle w:val="ListParagraph"/>
        <w:numPr>
          <w:ilvl w:val="0"/>
          <w:numId w:val="3"/>
        </w:numPr>
        <w:tabs>
          <w:tab w:val="left" w:pos="1858"/>
        </w:tabs>
        <w:spacing w:before="40"/>
        <w:rPr>
          <w:sz w:val="24"/>
          <w:szCs w:val="24"/>
        </w:rPr>
      </w:pPr>
      <w:r w:rsidRPr="2F2E3333">
        <w:rPr>
          <w:sz w:val="24"/>
          <w:szCs w:val="24"/>
        </w:rPr>
        <w:t>They</w:t>
      </w:r>
      <w:r w:rsidRPr="2F2E3333">
        <w:rPr>
          <w:spacing w:val="-3"/>
          <w:sz w:val="24"/>
          <w:szCs w:val="24"/>
        </w:rPr>
        <w:t xml:space="preserve"> </w:t>
      </w:r>
      <w:r w:rsidRPr="2F2E3333">
        <w:rPr>
          <w:sz w:val="24"/>
          <w:szCs w:val="24"/>
        </w:rPr>
        <w:t>worry</w:t>
      </w:r>
      <w:r w:rsidRPr="2F2E3333">
        <w:rPr>
          <w:spacing w:val="-3"/>
          <w:sz w:val="24"/>
          <w:szCs w:val="24"/>
        </w:rPr>
        <w:t xml:space="preserve"> </w:t>
      </w:r>
      <w:r w:rsidRPr="2F2E3333">
        <w:rPr>
          <w:sz w:val="24"/>
          <w:szCs w:val="24"/>
        </w:rPr>
        <w:t>that</w:t>
      </w:r>
      <w:r w:rsidRPr="2F2E3333">
        <w:rPr>
          <w:spacing w:val="-3"/>
          <w:sz w:val="24"/>
          <w:szCs w:val="24"/>
        </w:rPr>
        <w:t xml:space="preserve"> </w:t>
      </w:r>
      <w:r w:rsidRPr="2F2E3333">
        <w:rPr>
          <w:sz w:val="24"/>
          <w:szCs w:val="24"/>
        </w:rPr>
        <w:t>they</w:t>
      </w:r>
      <w:r w:rsidRPr="2F2E3333">
        <w:rPr>
          <w:spacing w:val="-2"/>
          <w:sz w:val="24"/>
          <w:szCs w:val="24"/>
        </w:rPr>
        <w:t xml:space="preserve"> </w:t>
      </w:r>
      <w:r w:rsidRPr="2F2E3333">
        <w:rPr>
          <w:sz w:val="24"/>
          <w:szCs w:val="24"/>
        </w:rPr>
        <w:t>will</w:t>
      </w:r>
      <w:r w:rsidRPr="2F2E3333">
        <w:rPr>
          <w:spacing w:val="-3"/>
          <w:sz w:val="24"/>
          <w:szCs w:val="24"/>
        </w:rPr>
        <w:t xml:space="preserve"> </w:t>
      </w:r>
      <w:r w:rsidRPr="2F2E3333">
        <w:rPr>
          <w:sz w:val="24"/>
          <w:szCs w:val="24"/>
        </w:rPr>
        <w:t>become</w:t>
      </w:r>
      <w:r w:rsidRPr="2F2E3333">
        <w:rPr>
          <w:spacing w:val="-3"/>
          <w:sz w:val="24"/>
          <w:szCs w:val="24"/>
        </w:rPr>
        <w:t xml:space="preserve"> </w:t>
      </w:r>
      <w:r w:rsidRPr="2F2E3333">
        <w:rPr>
          <w:sz w:val="24"/>
          <w:szCs w:val="24"/>
        </w:rPr>
        <w:t>targets</w:t>
      </w:r>
      <w:r w:rsidRPr="2F2E3333">
        <w:rPr>
          <w:spacing w:val="-4"/>
          <w:sz w:val="24"/>
          <w:szCs w:val="24"/>
        </w:rPr>
        <w:t xml:space="preserve"> </w:t>
      </w:r>
      <w:r w:rsidRPr="2F2E3333">
        <w:rPr>
          <w:spacing w:val="-2"/>
          <w:sz w:val="24"/>
          <w:szCs w:val="24"/>
        </w:rPr>
        <w:t>themselves</w:t>
      </w:r>
    </w:p>
    <w:p w14:paraId="36708299" w14:textId="77777777" w:rsidR="00793834" w:rsidRDefault="00B220BD" w:rsidP="2F2E3333">
      <w:pPr>
        <w:pStyle w:val="ListParagraph"/>
        <w:numPr>
          <w:ilvl w:val="0"/>
          <w:numId w:val="3"/>
        </w:numPr>
        <w:tabs>
          <w:tab w:val="left" w:pos="1858"/>
        </w:tabs>
        <w:spacing w:before="39"/>
        <w:rPr>
          <w:sz w:val="24"/>
          <w:szCs w:val="24"/>
        </w:rPr>
      </w:pPr>
      <w:r w:rsidRPr="2F2E3333">
        <w:rPr>
          <w:sz w:val="24"/>
          <w:szCs w:val="24"/>
        </w:rPr>
        <w:t>It</w:t>
      </w:r>
      <w:r w:rsidRPr="2F2E3333">
        <w:rPr>
          <w:spacing w:val="-1"/>
          <w:sz w:val="24"/>
          <w:szCs w:val="24"/>
        </w:rPr>
        <w:t xml:space="preserve"> </w:t>
      </w:r>
      <w:r w:rsidRPr="2F2E3333">
        <w:rPr>
          <w:sz w:val="24"/>
          <w:szCs w:val="24"/>
        </w:rPr>
        <w:t>is</w:t>
      </w:r>
      <w:r w:rsidRPr="2F2E3333">
        <w:rPr>
          <w:spacing w:val="-1"/>
          <w:sz w:val="24"/>
          <w:szCs w:val="24"/>
        </w:rPr>
        <w:t xml:space="preserve"> </w:t>
      </w:r>
      <w:r w:rsidRPr="2F2E3333">
        <w:rPr>
          <w:sz w:val="24"/>
          <w:szCs w:val="24"/>
        </w:rPr>
        <w:t>not</w:t>
      </w:r>
      <w:r w:rsidRPr="2F2E3333">
        <w:rPr>
          <w:spacing w:val="-1"/>
          <w:sz w:val="24"/>
          <w:szCs w:val="24"/>
        </w:rPr>
        <w:t xml:space="preserve"> </w:t>
      </w:r>
      <w:r w:rsidRPr="2F2E3333">
        <w:rPr>
          <w:sz w:val="24"/>
          <w:szCs w:val="24"/>
        </w:rPr>
        <w:t>cool</w:t>
      </w:r>
      <w:r w:rsidRPr="2F2E3333">
        <w:rPr>
          <w:spacing w:val="-1"/>
          <w:sz w:val="24"/>
          <w:szCs w:val="24"/>
        </w:rPr>
        <w:t xml:space="preserve"> </w:t>
      </w:r>
      <w:r w:rsidRPr="2F2E3333">
        <w:rPr>
          <w:sz w:val="24"/>
          <w:szCs w:val="24"/>
        </w:rPr>
        <w:t>to</w:t>
      </w:r>
      <w:r w:rsidRPr="2F2E3333">
        <w:rPr>
          <w:spacing w:val="-2"/>
          <w:sz w:val="24"/>
          <w:szCs w:val="24"/>
        </w:rPr>
        <w:t xml:space="preserve"> </w:t>
      </w:r>
      <w:r w:rsidRPr="2F2E3333">
        <w:rPr>
          <w:sz w:val="24"/>
          <w:szCs w:val="24"/>
        </w:rPr>
        <w:t>be</w:t>
      </w:r>
      <w:r w:rsidRPr="2F2E3333">
        <w:rPr>
          <w:spacing w:val="-1"/>
          <w:sz w:val="24"/>
          <w:szCs w:val="24"/>
        </w:rPr>
        <w:t xml:space="preserve"> </w:t>
      </w:r>
      <w:r w:rsidRPr="2F2E3333">
        <w:rPr>
          <w:sz w:val="24"/>
          <w:szCs w:val="24"/>
        </w:rPr>
        <w:t>seen</w:t>
      </w:r>
      <w:r w:rsidRPr="2F2E3333">
        <w:rPr>
          <w:spacing w:val="-1"/>
          <w:sz w:val="24"/>
          <w:szCs w:val="24"/>
        </w:rPr>
        <w:t xml:space="preserve"> </w:t>
      </w:r>
      <w:r w:rsidRPr="2F2E3333">
        <w:rPr>
          <w:sz w:val="24"/>
          <w:szCs w:val="24"/>
        </w:rPr>
        <w:t>as</w:t>
      </w:r>
      <w:r w:rsidRPr="2F2E3333">
        <w:rPr>
          <w:spacing w:val="-3"/>
          <w:sz w:val="24"/>
          <w:szCs w:val="24"/>
        </w:rPr>
        <w:t xml:space="preserve"> </w:t>
      </w:r>
      <w:r w:rsidRPr="2F2E3333">
        <w:rPr>
          <w:sz w:val="24"/>
          <w:szCs w:val="24"/>
        </w:rPr>
        <w:t xml:space="preserve">a </w:t>
      </w:r>
      <w:r w:rsidRPr="2F2E3333">
        <w:rPr>
          <w:spacing w:val="-2"/>
          <w:sz w:val="24"/>
          <w:szCs w:val="24"/>
        </w:rPr>
        <w:t>‘grass/snake’</w:t>
      </w:r>
    </w:p>
    <w:p w14:paraId="154EFDAD" w14:textId="77777777" w:rsidR="00793834" w:rsidRDefault="00B220BD" w:rsidP="2F2E3333">
      <w:pPr>
        <w:pStyle w:val="ListParagraph"/>
        <w:numPr>
          <w:ilvl w:val="0"/>
          <w:numId w:val="3"/>
        </w:numPr>
        <w:tabs>
          <w:tab w:val="left" w:pos="1858"/>
        </w:tabs>
        <w:spacing w:before="45"/>
        <w:rPr>
          <w:sz w:val="24"/>
          <w:szCs w:val="24"/>
        </w:rPr>
      </w:pPr>
      <w:r w:rsidRPr="2F2E3333">
        <w:rPr>
          <w:sz w:val="24"/>
          <w:szCs w:val="24"/>
        </w:rPr>
        <w:t>It</w:t>
      </w:r>
      <w:r w:rsidRPr="2F2E3333">
        <w:rPr>
          <w:spacing w:val="-1"/>
          <w:sz w:val="24"/>
          <w:szCs w:val="24"/>
        </w:rPr>
        <w:t xml:space="preserve"> </w:t>
      </w:r>
      <w:r w:rsidRPr="2F2E3333">
        <w:rPr>
          <w:sz w:val="24"/>
          <w:szCs w:val="24"/>
        </w:rPr>
        <w:t>is hard</w:t>
      </w:r>
      <w:r w:rsidRPr="2F2E3333">
        <w:rPr>
          <w:spacing w:val="-3"/>
          <w:sz w:val="24"/>
          <w:szCs w:val="24"/>
        </w:rPr>
        <w:t xml:space="preserve"> </w:t>
      </w:r>
      <w:r w:rsidRPr="2F2E3333">
        <w:rPr>
          <w:sz w:val="24"/>
          <w:szCs w:val="24"/>
        </w:rPr>
        <w:t>to</w:t>
      </w:r>
      <w:r w:rsidRPr="2F2E3333">
        <w:rPr>
          <w:spacing w:val="-3"/>
          <w:sz w:val="24"/>
          <w:szCs w:val="24"/>
        </w:rPr>
        <w:t xml:space="preserve"> </w:t>
      </w:r>
      <w:r w:rsidRPr="2F2E3333">
        <w:rPr>
          <w:sz w:val="24"/>
          <w:szCs w:val="24"/>
        </w:rPr>
        <w:t>go</w:t>
      </w:r>
      <w:r w:rsidRPr="2F2E3333">
        <w:rPr>
          <w:spacing w:val="-2"/>
          <w:sz w:val="24"/>
          <w:szCs w:val="24"/>
        </w:rPr>
        <w:t xml:space="preserve"> </w:t>
      </w:r>
      <w:r w:rsidRPr="2F2E3333">
        <w:rPr>
          <w:sz w:val="24"/>
          <w:szCs w:val="24"/>
        </w:rPr>
        <w:t>against</w:t>
      </w:r>
      <w:r w:rsidRPr="2F2E3333">
        <w:rPr>
          <w:spacing w:val="-2"/>
          <w:sz w:val="24"/>
          <w:szCs w:val="24"/>
        </w:rPr>
        <w:t xml:space="preserve"> </w:t>
      </w:r>
      <w:r w:rsidRPr="2F2E3333">
        <w:rPr>
          <w:sz w:val="24"/>
          <w:szCs w:val="24"/>
        </w:rPr>
        <w:t xml:space="preserve">a </w:t>
      </w:r>
      <w:r w:rsidRPr="2F2E3333">
        <w:rPr>
          <w:spacing w:val="-4"/>
          <w:sz w:val="24"/>
          <w:szCs w:val="24"/>
        </w:rPr>
        <w:t>crowd</w:t>
      </w:r>
    </w:p>
    <w:p w14:paraId="1266A460" w14:textId="77777777" w:rsidR="00793834" w:rsidRDefault="00793834" w:rsidP="2F2E3333">
      <w:pPr>
        <w:pStyle w:val="BodyText"/>
        <w:spacing w:before="80"/>
      </w:pPr>
    </w:p>
    <w:p w14:paraId="06BCB824" w14:textId="77777777" w:rsidR="00793834" w:rsidRDefault="00B220BD" w:rsidP="2F2E3333">
      <w:pPr>
        <w:pStyle w:val="BodyText"/>
        <w:ind w:left="1438"/>
      </w:pPr>
      <w:r w:rsidRPr="2F2E3333">
        <w:t>All</w:t>
      </w:r>
      <w:r w:rsidRPr="2F2E3333">
        <w:rPr>
          <w:spacing w:val="-4"/>
        </w:rPr>
        <w:t xml:space="preserve"> </w:t>
      </w:r>
      <w:r w:rsidRPr="2F2E3333">
        <w:t>students</w:t>
      </w:r>
      <w:r w:rsidRPr="2F2E3333">
        <w:rPr>
          <w:spacing w:val="-3"/>
        </w:rPr>
        <w:t xml:space="preserve"> </w:t>
      </w:r>
      <w:r w:rsidRPr="2F2E3333">
        <w:t>will</w:t>
      </w:r>
      <w:r w:rsidRPr="2F2E3333">
        <w:rPr>
          <w:spacing w:val="-4"/>
        </w:rPr>
        <w:t xml:space="preserve"> </w:t>
      </w:r>
      <w:r w:rsidRPr="2F2E3333">
        <w:t>be</w:t>
      </w:r>
      <w:r w:rsidRPr="2F2E3333">
        <w:rPr>
          <w:spacing w:val="-5"/>
        </w:rPr>
        <w:t xml:space="preserve"> </w:t>
      </w:r>
      <w:r w:rsidRPr="2F2E3333">
        <w:t>encouraged</w:t>
      </w:r>
      <w:r w:rsidRPr="2F2E3333">
        <w:rPr>
          <w:spacing w:val="-3"/>
        </w:rPr>
        <w:t xml:space="preserve"> </w:t>
      </w:r>
      <w:r w:rsidRPr="2F2E3333">
        <w:t>to</w:t>
      </w:r>
      <w:r w:rsidRPr="2F2E3333">
        <w:rPr>
          <w:spacing w:val="-3"/>
        </w:rPr>
        <w:t xml:space="preserve"> </w:t>
      </w:r>
      <w:r w:rsidRPr="2F2E3333">
        <w:t>report</w:t>
      </w:r>
      <w:r w:rsidRPr="2F2E3333">
        <w:rPr>
          <w:spacing w:val="-3"/>
        </w:rPr>
        <w:t xml:space="preserve"> </w:t>
      </w:r>
      <w:r w:rsidRPr="2F2E3333">
        <w:t>bullying</w:t>
      </w:r>
      <w:r w:rsidRPr="2F2E3333">
        <w:rPr>
          <w:spacing w:val="-1"/>
        </w:rPr>
        <w:t xml:space="preserve"> </w:t>
      </w:r>
      <w:r w:rsidRPr="2F2E3333">
        <w:rPr>
          <w:spacing w:val="-5"/>
        </w:rPr>
        <w:t>by:</w:t>
      </w:r>
    </w:p>
    <w:p w14:paraId="10F0F893" w14:textId="77777777" w:rsidR="00793834" w:rsidRDefault="00B220BD" w:rsidP="2F2E3333">
      <w:pPr>
        <w:pStyle w:val="ListParagraph"/>
        <w:numPr>
          <w:ilvl w:val="1"/>
          <w:numId w:val="3"/>
        </w:numPr>
        <w:tabs>
          <w:tab w:val="left" w:pos="1817"/>
        </w:tabs>
        <w:spacing w:before="60"/>
        <w:ind w:left="1817"/>
        <w:rPr>
          <w:sz w:val="24"/>
          <w:szCs w:val="24"/>
        </w:rPr>
      </w:pPr>
      <w:r w:rsidRPr="2F2E3333">
        <w:rPr>
          <w:sz w:val="24"/>
          <w:szCs w:val="24"/>
        </w:rPr>
        <w:t>Reassurance</w:t>
      </w:r>
      <w:r w:rsidRPr="2F2E3333">
        <w:rPr>
          <w:spacing w:val="-3"/>
          <w:sz w:val="24"/>
          <w:szCs w:val="24"/>
        </w:rPr>
        <w:t xml:space="preserve"> </w:t>
      </w:r>
      <w:r w:rsidRPr="2F2E3333">
        <w:rPr>
          <w:sz w:val="24"/>
          <w:szCs w:val="24"/>
        </w:rPr>
        <w:t>that</w:t>
      </w:r>
      <w:r w:rsidRPr="2F2E3333">
        <w:rPr>
          <w:spacing w:val="-4"/>
          <w:sz w:val="24"/>
          <w:szCs w:val="24"/>
        </w:rPr>
        <w:t xml:space="preserve"> </w:t>
      </w:r>
      <w:r w:rsidRPr="2F2E3333">
        <w:rPr>
          <w:sz w:val="24"/>
          <w:szCs w:val="24"/>
        </w:rPr>
        <w:t>their</w:t>
      </w:r>
      <w:r w:rsidRPr="2F2E3333">
        <w:rPr>
          <w:spacing w:val="-6"/>
          <w:sz w:val="24"/>
          <w:szCs w:val="24"/>
        </w:rPr>
        <w:t xml:space="preserve"> </w:t>
      </w:r>
      <w:r w:rsidRPr="2F2E3333">
        <w:rPr>
          <w:sz w:val="24"/>
          <w:szCs w:val="24"/>
        </w:rPr>
        <w:t>report</w:t>
      </w:r>
      <w:r w:rsidRPr="2F2E3333">
        <w:rPr>
          <w:spacing w:val="-2"/>
          <w:sz w:val="24"/>
          <w:szCs w:val="24"/>
        </w:rPr>
        <w:t xml:space="preserve"> </w:t>
      </w:r>
      <w:r w:rsidRPr="2F2E3333">
        <w:rPr>
          <w:sz w:val="24"/>
          <w:szCs w:val="24"/>
        </w:rPr>
        <w:t>will</w:t>
      </w:r>
      <w:r w:rsidRPr="2F2E3333">
        <w:rPr>
          <w:spacing w:val="-3"/>
          <w:sz w:val="24"/>
          <w:szCs w:val="24"/>
        </w:rPr>
        <w:t xml:space="preserve"> </w:t>
      </w:r>
      <w:r w:rsidRPr="2F2E3333">
        <w:rPr>
          <w:sz w:val="24"/>
          <w:szCs w:val="24"/>
        </w:rPr>
        <w:t>be</w:t>
      </w:r>
      <w:r w:rsidRPr="2F2E3333">
        <w:rPr>
          <w:spacing w:val="-2"/>
          <w:sz w:val="24"/>
          <w:szCs w:val="24"/>
        </w:rPr>
        <w:t xml:space="preserve"> </w:t>
      </w:r>
      <w:r w:rsidRPr="2F2E3333">
        <w:rPr>
          <w:sz w:val="24"/>
          <w:szCs w:val="24"/>
        </w:rPr>
        <w:t>kept</w:t>
      </w:r>
      <w:r w:rsidRPr="2F2E3333">
        <w:rPr>
          <w:spacing w:val="-4"/>
          <w:sz w:val="24"/>
          <w:szCs w:val="24"/>
        </w:rPr>
        <w:t xml:space="preserve"> </w:t>
      </w:r>
      <w:r w:rsidRPr="2F2E3333">
        <w:rPr>
          <w:spacing w:val="-2"/>
          <w:sz w:val="24"/>
          <w:szCs w:val="24"/>
        </w:rPr>
        <w:t>confidential.</w:t>
      </w:r>
    </w:p>
    <w:p w14:paraId="077CDB6C" w14:textId="77777777" w:rsidR="00793834" w:rsidRDefault="00B220BD" w:rsidP="2F2E3333">
      <w:pPr>
        <w:pStyle w:val="ListParagraph"/>
        <w:numPr>
          <w:ilvl w:val="1"/>
          <w:numId w:val="3"/>
        </w:numPr>
        <w:tabs>
          <w:tab w:val="left" w:pos="1817"/>
        </w:tabs>
        <w:spacing w:before="55"/>
        <w:ind w:left="1817"/>
        <w:rPr>
          <w:sz w:val="24"/>
          <w:szCs w:val="24"/>
        </w:rPr>
      </w:pPr>
      <w:r w:rsidRPr="2F2E3333">
        <w:rPr>
          <w:sz w:val="24"/>
          <w:szCs w:val="24"/>
        </w:rPr>
        <w:t>Highlighting</w:t>
      </w:r>
      <w:r w:rsidRPr="2F2E3333">
        <w:rPr>
          <w:spacing w:val="-6"/>
          <w:sz w:val="24"/>
          <w:szCs w:val="24"/>
        </w:rPr>
        <w:t xml:space="preserve"> </w:t>
      </w:r>
      <w:r w:rsidRPr="2F2E3333">
        <w:rPr>
          <w:sz w:val="24"/>
          <w:szCs w:val="24"/>
        </w:rPr>
        <w:t>the</w:t>
      </w:r>
      <w:r w:rsidRPr="2F2E3333">
        <w:rPr>
          <w:spacing w:val="-4"/>
          <w:sz w:val="24"/>
          <w:szCs w:val="24"/>
        </w:rPr>
        <w:t xml:space="preserve"> </w:t>
      </w:r>
      <w:r w:rsidRPr="2F2E3333">
        <w:rPr>
          <w:sz w:val="24"/>
          <w:szCs w:val="24"/>
        </w:rPr>
        <w:t>dangers</w:t>
      </w:r>
      <w:r w:rsidRPr="2F2E3333">
        <w:rPr>
          <w:spacing w:val="-4"/>
          <w:sz w:val="24"/>
          <w:szCs w:val="24"/>
        </w:rPr>
        <w:t xml:space="preserve"> </w:t>
      </w:r>
      <w:r w:rsidRPr="2F2E3333">
        <w:rPr>
          <w:sz w:val="24"/>
          <w:szCs w:val="24"/>
        </w:rPr>
        <w:t>of</w:t>
      </w:r>
      <w:r w:rsidRPr="2F2E3333">
        <w:rPr>
          <w:spacing w:val="-4"/>
          <w:sz w:val="24"/>
          <w:szCs w:val="24"/>
        </w:rPr>
        <w:t xml:space="preserve"> </w:t>
      </w:r>
      <w:r w:rsidRPr="2F2E3333">
        <w:rPr>
          <w:spacing w:val="-2"/>
          <w:sz w:val="24"/>
          <w:szCs w:val="24"/>
        </w:rPr>
        <w:t>bullying</w:t>
      </w:r>
    </w:p>
    <w:p w14:paraId="5BFA84AA" w14:textId="77777777" w:rsidR="00793834" w:rsidRDefault="00B220BD" w:rsidP="2F2E3333">
      <w:pPr>
        <w:pStyle w:val="ListParagraph"/>
        <w:numPr>
          <w:ilvl w:val="1"/>
          <w:numId w:val="3"/>
        </w:numPr>
        <w:tabs>
          <w:tab w:val="left" w:pos="1817"/>
        </w:tabs>
        <w:spacing w:before="58"/>
        <w:ind w:left="1817"/>
        <w:rPr>
          <w:sz w:val="24"/>
          <w:szCs w:val="24"/>
        </w:rPr>
      </w:pPr>
      <w:r w:rsidRPr="2F2E3333">
        <w:rPr>
          <w:sz w:val="24"/>
          <w:szCs w:val="24"/>
        </w:rPr>
        <w:t>Listening</w:t>
      </w:r>
      <w:r w:rsidRPr="2F2E3333">
        <w:rPr>
          <w:spacing w:val="-5"/>
          <w:sz w:val="24"/>
          <w:szCs w:val="24"/>
        </w:rPr>
        <w:t xml:space="preserve"> </w:t>
      </w:r>
      <w:r w:rsidRPr="2F2E3333">
        <w:rPr>
          <w:sz w:val="24"/>
          <w:szCs w:val="24"/>
        </w:rPr>
        <w:t>and</w:t>
      </w:r>
      <w:r w:rsidRPr="2F2E3333">
        <w:rPr>
          <w:spacing w:val="-4"/>
          <w:sz w:val="24"/>
          <w:szCs w:val="24"/>
        </w:rPr>
        <w:t xml:space="preserve"> </w:t>
      </w:r>
      <w:r w:rsidRPr="2F2E3333">
        <w:rPr>
          <w:sz w:val="24"/>
          <w:szCs w:val="24"/>
        </w:rPr>
        <w:t>supporting</w:t>
      </w:r>
      <w:r w:rsidRPr="2F2E3333">
        <w:rPr>
          <w:spacing w:val="-4"/>
          <w:sz w:val="24"/>
          <w:szCs w:val="24"/>
        </w:rPr>
        <w:t xml:space="preserve"> </w:t>
      </w:r>
      <w:r w:rsidRPr="2F2E3333">
        <w:rPr>
          <w:sz w:val="24"/>
          <w:szCs w:val="24"/>
        </w:rPr>
        <w:t>the</w:t>
      </w:r>
      <w:r w:rsidRPr="2F2E3333">
        <w:rPr>
          <w:spacing w:val="-5"/>
          <w:sz w:val="24"/>
          <w:szCs w:val="24"/>
        </w:rPr>
        <w:t xml:space="preserve"> </w:t>
      </w:r>
      <w:r w:rsidRPr="2F2E3333">
        <w:rPr>
          <w:spacing w:val="-2"/>
          <w:sz w:val="24"/>
          <w:szCs w:val="24"/>
        </w:rPr>
        <w:t>student</w:t>
      </w:r>
    </w:p>
    <w:p w14:paraId="34C06412" w14:textId="77777777" w:rsidR="00793834" w:rsidRDefault="00793834" w:rsidP="2F2E3333">
      <w:pPr>
        <w:pStyle w:val="BodyText"/>
        <w:spacing w:before="79"/>
      </w:pPr>
    </w:p>
    <w:p w14:paraId="53CBD91C" w14:textId="77777777" w:rsidR="00793834" w:rsidRDefault="00B220BD" w:rsidP="2F2E3333">
      <w:pPr>
        <w:pStyle w:val="BodyText"/>
        <w:ind w:left="1438"/>
        <w:jc w:val="both"/>
      </w:pPr>
      <w:r w:rsidRPr="2F2E3333">
        <w:rPr>
          <w:spacing w:val="-2"/>
        </w:rPr>
        <w:t>Reporting</w:t>
      </w:r>
      <w:r w:rsidRPr="2F2E3333">
        <w:t xml:space="preserve"> </w:t>
      </w:r>
      <w:r w:rsidRPr="2F2E3333">
        <w:rPr>
          <w:spacing w:val="-2"/>
        </w:rPr>
        <w:t>methods:</w:t>
      </w:r>
    </w:p>
    <w:p w14:paraId="4E54E774" w14:textId="3CAB1865" w:rsidR="00793834" w:rsidRDefault="00B220BD" w:rsidP="2F2E3333">
      <w:pPr>
        <w:pStyle w:val="ListParagraph"/>
        <w:numPr>
          <w:ilvl w:val="1"/>
          <w:numId w:val="3"/>
        </w:numPr>
        <w:tabs>
          <w:tab w:val="left" w:pos="1856"/>
          <w:tab w:val="left" w:pos="1858"/>
        </w:tabs>
        <w:spacing w:before="51" w:line="268" w:lineRule="auto"/>
        <w:ind w:right="1135" w:hanging="356"/>
        <w:jc w:val="both"/>
        <w:rPr>
          <w:sz w:val="24"/>
          <w:szCs w:val="24"/>
        </w:rPr>
      </w:pPr>
      <w:r w:rsidRPr="51876725">
        <w:rPr>
          <w:sz w:val="24"/>
          <w:szCs w:val="24"/>
        </w:rPr>
        <w:t>Talking</w:t>
      </w:r>
      <w:r w:rsidRPr="51876725">
        <w:rPr>
          <w:spacing w:val="-2"/>
          <w:sz w:val="24"/>
          <w:szCs w:val="24"/>
        </w:rPr>
        <w:t xml:space="preserve"> </w:t>
      </w:r>
      <w:r w:rsidRPr="51876725">
        <w:rPr>
          <w:sz w:val="24"/>
          <w:szCs w:val="24"/>
        </w:rPr>
        <w:t>to</w:t>
      </w:r>
      <w:r w:rsidRPr="51876725">
        <w:rPr>
          <w:spacing w:val="-4"/>
          <w:sz w:val="24"/>
          <w:szCs w:val="24"/>
        </w:rPr>
        <w:t xml:space="preserve"> </w:t>
      </w:r>
      <w:r w:rsidRPr="51876725">
        <w:rPr>
          <w:sz w:val="24"/>
          <w:szCs w:val="24"/>
        </w:rPr>
        <w:t>a</w:t>
      </w:r>
      <w:r w:rsidRPr="51876725">
        <w:rPr>
          <w:spacing w:val="-3"/>
          <w:sz w:val="24"/>
          <w:szCs w:val="24"/>
        </w:rPr>
        <w:t xml:space="preserve"> </w:t>
      </w:r>
      <w:r w:rsidRPr="51876725">
        <w:rPr>
          <w:sz w:val="24"/>
          <w:szCs w:val="24"/>
        </w:rPr>
        <w:t>member</w:t>
      </w:r>
      <w:r w:rsidRPr="51876725">
        <w:rPr>
          <w:spacing w:val="-2"/>
          <w:sz w:val="24"/>
          <w:szCs w:val="24"/>
        </w:rPr>
        <w:t xml:space="preserve"> </w:t>
      </w:r>
      <w:r w:rsidRPr="51876725">
        <w:rPr>
          <w:sz w:val="24"/>
          <w:szCs w:val="24"/>
        </w:rPr>
        <w:t>of</w:t>
      </w:r>
      <w:r w:rsidRPr="51876725">
        <w:rPr>
          <w:spacing w:val="-4"/>
          <w:sz w:val="24"/>
          <w:szCs w:val="24"/>
        </w:rPr>
        <w:t xml:space="preserve"> </w:t>
      </w:r>
      <w:r w:rsidRPr="51876725">
        <w:rPr>
          <w:sz w:val="24"/>
          <w:szCs w:val="24"/>
        </w:rPr>
        <w:t>staff</w:t>
      </w:r>
      <w:r w:rsidRPr="51876725">
        <w:rPr>
          <w:spacing w:val="-4"/>
          <w:sz w:val="24"/>
          <w:szCs w:val="24"/>
        </w:rPr>
        <w:t xml:space="preserve"> </w:t>
      </w:r>
      <w:r w:rsidRPr="51876725">
        <w:rPr>
          <w:sz w:val="24"/>
          <w:szCs w:val="24"/>
        </w:rPr>
        <w:t>of</w:t>
      </w:r>
      <w:r w:rsidRPr="51876725">
        <w:rPr>
          <w:spacing w:val="-2"/>
          <w:sz w:val="24"/>
          <w:szCs w:val="24"/>
        </w:rPr>
        <w:t xml:space="preserve"> </w:t>
      </w:r>
      <w:r w:rsidRPr="51876725">
        <w:rPr>
          <w:sz w:val="24"/>
          <w:szCs w:val="24"/>
        </w:rPr>
        <w:t>their</w:t>
      </w:r>
      <w:r w:rsidRPr="51876725">
        <w:rPr>
          <w:spacing w:val="-4"/>
          <w:sz w:val="24"/>
          <w:szCs w:val="24"/>
        </w:rPr>
        <w:t xml:space="preserve"> </w:t>
      </w:r>
      <w:r w:rsidRPr="51876725">
        <w:rPr>
          <w:sz w:val="24"/>
          <w:szCs w:val="24"/>
        </w:rPr>
        <w:t>choice</w:t>
      </w:r>
      <w:r w:rsidRPr="51876725">
        <w:rPr>
          <w:spacing w:val="-2"/>
          <w:sz w:val="24"/>
          <w:szCs w:val="24"/>
        </w:rPr>
        <w:t xml:space="preserve"> </w:t>
      </w:r>
      <w:r w:rsidRPr="51876725">
        <w:rPr>
          <w:sz w:val="24"/>
          <w:szCs w:val="24"/>
        </w:rPr>
        <w:t>(particularly</w:t>
      </w:r>
      <w:r w:rsidRPr="51876725">
        <w:rPr>
          <w:spacing w:val="-2"/>
          <w:sz w:val="24"/>
          <w:szCs w:val="24"/>
        </w:rPr>
        <w:t xml:space="preserve"> </w:t>
      </w:r>
      <w:r w:rsidRPr="51876725">
        <w:rPr>
          <w:sz w:val="24"/>
          <w:szCs w:val="24"/>
        </w:rPr>
        <w:t>Tutor,</w:t>
      </w:r>
      <w:r w:rsidRPr="51876725">
        <w:rPr>
          <w:spacing w:val="-5"/>
          <w:sz w:val="24"/>
          <w:szCs w:val="24"/>
        </w:rPr>
        <w:t xml:space="preserve"> </w:t>
      </w:r>
      <w:r w:rsidRPr="51876725">
        <w:rPr>
          <w:sz w:val="24"/>
          <w:szCs w:val="24"/>
        </w:rPr>
        <w:t>Pastoral</w:t>
      </w:r>
      <w:r w:rsidRPr="51876725">
        <w:rPr>
          <w:spacing w:val="-2"/>
          <w:sz w:val="24"/>
          <w:szCs w:val="24"/>
        </w:rPr>
        <w:t xml:space="preserve"> </w:t>
      </w:r>
      <w:r w:rsidRPr="51876725">
        <w:rPr>
          <w:sz w:val="24"/>
          <w:szCs w:val="24"/>
        </w:rPr>
        <w:t xml:space="preserve">Leader, </w:t>
      </w:r>
      <w:r w:rsidR="7EBA8A92" w:rsidRPr="51876725">
        <w:rPr>
          <w:sz w:val="24"/>
          <w:szCs w:val="24"/>
        </w:rPr>
        <w:t>Head of Year).</w:t>
      </w:r>
    </w:p>
    <w:p w14:paraId="2A4036A4" w14:textId="76702A91" w:rsidR="00793834" w:rsidRDefault="00B220BD" w:rsidP="2F2E3333">
      <w:pPr>
        <w:pStyle w:val="ListParagraph"/>
        <w:numPr>
          <w:ilvl w:val="1"/>
          <w:numId w:val="3"/>
        </w:numPr>
        <w:tabs>
          <w:tab w:val="left" w:pos="1856"/>
          <w:tab w:val="left" w:pos="1858"/>
        </w:tabs>
        <w:spacing w:before="22" w:line="273" w:lineRule="auto"/>
        <w:ind w:right="697" w:hanging="356"/>
        <w:jc w:val="both"/>
        <w:rPr>
          <w:sz w:val="24"/>
          <w:szCs w:val="24"/>
        </w:rPr>
      </w:pPr>
      <w:r w:rsidRPr="2F2E3333">
        <w:rPr>
          <w:sz w:val="24"/>
          <w:szCs w:val="24"/>
        </w:rPr>
        <w:t>Report bullying online by using the</w:t>
      </w:r>
      <w:r w:rsidR="009D5A08" w:rsidRPr="2F2E3333">
        <w:rPr>
          <w:sz w:val="24"/>
          <w:szCs w:val="24"/>
        </w:rPr>
        <w:t xml:space="preserve"> </w:t>
      </w:r>
      <w:r w:rsidR="009D5A08" w:rsidRPr="2F2E3333">
        <w:rPr>
          <w:b/>
          <w:bCs/>
          <w:sz w:val="24"/>
          <w:szCs w:val="24"/>
        </w:rPr>
        <w:t>‘Are you worried – need to talk’</w:t>
      </w:r>
      <w:r w:rsidRPr="2F2E3333">
        <w:rPr>
          <w:sz w:val="24"/>
          <w:szCs w:val="24"/>
        </w:rPr>
        <w:t xml:space="preserve"> anti-bullying icon on the </w:t>
      </w:r>
      <w:r w:rsidR="009D5A08" w:rsidRPr="2F2E3333">
        <w:rPr>
          <w:sz w:val="24"/>
          <w:szCs w:val="24"/>
        </w:rPr>
        <w:t xml:space="preserve">Safeguarding </w:t>
      </w:r>
      <w:r w:rsidRPr="2F2E3333">
        <w:rPr>
          <w:sz w:val="24"/>
          <w:szCs w:val="24"/>
        </w:rPr>
        <w:t xml:space="preserve">area of the school website. If students wish to report a bullying </w:t>
      </w:r>
      <w:proofErr w:type="gramStart"/>
      <w:r w:rsidRPr="2F2E3333">
        <w:rPr>
          <w:sz w:val="24"/>
          <w:szCs w:val="24"/>
        </w:rPr>
        <w:t>incident</w:t>
      </w:r>
      <w:proofErr w:type="gramEnd"/>
      <w:r w:rsidRPr="2F2E3333">
        <w:rPr>
          <w:sz w:val="24"/>
          <w:szCs w:val="24"/>
        </w:rPr>
        <w:t xml:space="preserve"> then filling out the online form will notify their Pastoral Leader and </w:t>
      </w:r>
      <w:r w:rsidR="009D5A08" w:rsidRPr="2F2E3333">
        <w:rPr>
          <w:sz w:val="24"/>
          <w:szCs w:val="24"/>
        </w:rPr>
        <w:t>Head of Year</w:t>
      </w:r>
      <w:r w:rsidRPr="2F2E3333">
        <w:rPr>
          <w:sz w:val="24"/>
          <w:szCs w:val="24"/>
        </w:rPr>
        <w:t xml:space="preserve"> immediately.</w:t>
      </w:r>
    </w:p>
    <w:p w14:paraId="6EE6F648" w14:textId="020E563D" w:rsidR="009D5A08" w:rsidRPr="009D5A08" w:rsidRDefault="009D5A08" w:rsidP="2F2E3333">
      <w:pPr>
        <w:pStyle w:val="ListParagraph"/>
        <w:numPr>
          <w:ilvl w:val="1"/>
          <w:numId w:val="3"/>
        </w:numPr>
        <w:tabs>
          <w:tab w:val="left" w:pos="1856"/>
          <w:tab w:val="left" w:pos="1858"/>
        </w:tabs>
        <w:spacing w:before="22" w:line="273" w:lineRule="auto"/>
        <w:ind w:right="697" w:hanging="356"/>
        <w:jc w:val="both"/>
        <w:rPr>
          <w:sz w:val="24"/>
          <w:szCs w:val="24"/>
        </w:rPr>
      </w:pPr>
      <w:r w:rsidRPr="2F2E3333">
        <w:rPr>
          <w:sz w:val="24"/>
          <w:szCs w:val="24"/>
        </w:rPr>
        <w:t>Report concerns via the drop box located outside each Head of Year office, or in the school library, using the ‘I’d like to talk …’ reporting form available in the school library, from form tutors or from the school reception. These boxes will be checked at key points throughout the school day.</w:t>
      </w:r>
    </w:p>
    <w:p w14:paraId="7C7D01D3" w14:textId="77777777" w:rsidR="00793834" w:rsidRDefault="00B220BD" w:rsidP="2F2E3333">
      <w:pPr>
        <w:pStyle w:val="ListParagraph"/>
        <w:numPr>
          <w:ilvl w:val="1"/>
          <w:numId w:val="3"/>
        </w:numPr>
        <w:tabs>
          <w:tab w:val="left" w:pos="1856"/>
          <w:tab w:val="left" w:pos="1858"/>
        </w:tabs>
        <w:spacing w:before="14" w:line="288" w:lineRule="auto"/>
        <w:ind w:right="696" w:hanging="356"/>
        <w:jc w:val="both"/>
        <w:rPr>
          <w:sz w:val="24"/>
          <w:szCs w:val="24"/>
        </w:rPr>
      </w:pPr>
      <w:r w:rsidRPr="2F2E3333">
        <w:rPr>
          <w:sz w:val="24"/>
          <w:szCs w:val="24"/>
        </w:rPr>
        <w:t>Where bullying outside school is reported to Bilton school staff, it will be investigated and acted on. The Headteacher will also consider whether it is appropriate to notify</w:t>
      </w:r>
      <w:r w:rsidRPr="2F2E3333">
        <w:rPr>
          <w:spacing w:val="80"/>
          <w:sz w:val="24"/>
          <w:szCs w:val="24"/>
        </w:rPr>
        <w:t xml:space="preserve"> </w:t>
      </w:r>
      <w:r w:rsidRPr="2F2E3333">
        <w:rPr>
          <w:sz w:val="24"/>
          <w:szCs w:val="24"/>
        </w:rPr>
        <w:t xml:space="preserve">the police or anti-social </w:t>
      </w:r>
      <w:proofErr w:type="spellStart"/>
      <w:r w:rsidRPr="2F2E3333">
        <w:rPr>
          <w:sz w:val="24"/>
          <w:szCs w:val="24"/>
        </w:rPr>
        <w:t>behaviour</w:t>
      </w:r>
      <w:proofErr w:type="spellEnd"/>
      <w:r w:rsidRPr="2F2E3333">
        <w:rPr>
          <w:sz w:val="24"/>
          <w:szCs w:val="24"/>
        </w:rPr>
        <w:t xml:space="preserve"> coordinator in Warwickshire of the action taken against any Bilton student. If the </w:t>
      </w:r>
      <w:proofErr w:type="spellStart"/>
      <w:r w:rsidRPr="2F2E3333">
        <w:rPr>
          <w:sz w:val="24"/>
          <w:szCs w:val="24"/>
        </w:rPr>
        <w:t>misbehaviour</w:t>
      </w:r>
      <w:proofErr w:type="spellEnd"/>
      <w:r w:rsidRPr="2F2E3333">
        <w:rPr>
          <w:sz w:val="24"/>
          <w:szCs w:val="24"/>
        </w:rPr>
        <w:t xml:space="preserve"> </w:t>
      </w:r>
      <w:r w:rsidRPr="2F2E3333">
        <w:rPr>
          <w:sz w:val="24"/>
          <w:szCs w:val="24"/>
        </w:rPr>
        <w:lastRenderedPageBreak/>
        <w:t>could be criminal or poses a serious threat to a member of the public, the police should always be informed.</w:t>
      </w:r>
    </w:p>
    <w:p w14:paraId="62BBEA18" w14:textId="77777777" w:rsidR="00793834" w:rsidRDefault="00B220BD">
      <w:pPr>
        <w:pStyle w:val="ListParagraph"/>
        <w:numPr>
          <w:ilvl w:val="1"/>
          <w:numId w:val="3"/>
        </w:numPr>
        <w:tabs>
          <w:tab w:val="left" w:pos="1857"/>
        </w:tabs>
        <w:spacing w:line="271" w:lineRule="exact"/>
        <w:ind w:left="1857" w:hanging="354"/>
        <w:jc w:val="both"/>
      </w:pPr>
      <w:r>
        <w:rPr>
          <w:sz w:val="24"/>
        </w:rPr>
        <w:t>Contacting</w:t>
      </w:r>
      <w:r>
        <w:rPr>
          <w:spacing w:val="-6"/>
          <w:sz w:val="24"/>
        </w:rPr>
        <w:t xml:space="preserve"> </w:t>
      </w:r>
      <w:r>
        <w:rPr>
          <w:sz w:val="24"/>
        </w:rPr>
        <w:t>local</w:t>
      </w:r>
      <w:r>
        <w:rPr>
          <w:spacing w:val="-3"/>
          <w:sz w:val="24"/>
        </w:rPr>
        <w:t xml:space="preserve"> </w:t>
      </w:r>
      <w:r>
        <w:rPr>
          <w:sz w:val="24"/>
        </w:rPr>
        <w:t>and</w:t>
      </w:r>
      <w:r>
        <w:rPr>
          <w:spacing w:val="-3"/>
          <w:sz w:val="24"/>
        </w:rPr>
        <w:t xml:space="preserve"> </w:t>
      </w:r>
      <w:r>
        <w:rPr>
          <w:sz w:val="24"/>
        </w:rPr>
        <w:t>national</w:t>
      </w:r>
      <w:r>
        <w:rPr>
          <w:spacing w:val="-3"/>
          <w:sz w:val="24"/>
        </w:rPr>
        <w:t xml:space="preserve"> </w:t>
      </w:r>
      <w:r>
        <w:rPr>
          <w:sz w:val="24"/>
        </w:rPr>
        <w:t>support</w:t>
      </w:r>
      <w:r>
        <w:rPr>
          <w:spacing w:val="-6"/>
          <w:sz w:val="24"/>
        </w:rPr>
        <w:t xml:space="preserve"> </w:t>
      </w:r>
      <w:r>
        <w:rPr>
          <w:sz w:val="24"/>
        </w:rPr>
        <w:t>agencies</w:t>
      </w:r>
      <w:r>
        <w:rPr>
          <w:spacing w:val="-3"/>
          <w:sz w:val="24"/>
        </w:rPr>
        <w:t xml:space="preserve"> </w:t>
      </w:r>
      <w:r>
        <w:rPr>
          <w:sz w:val="24"/>
        </w:rPr>
        <w:t>for</w:t>
      </w:r>
      <w:r>
        <w:rPr>
          <w:spacing w:val="-3"/>
          <w:sz w:val="24"/>
        </w:rPr>
        <w:t xml:space="preserve"> </w:t>
      </w:r>
      <w:r>
        <w:rPr>
          <w:spacing w:val="-2"/>
          <w:sz w:val="24"/>
        </w:rPr>
        <w:t>advice/support</w:t>
      </w:r>
    </w:p>
    <w:p w14:paraId="5E109107" w14:textId="77777777" w:rsidR="00793834" w:rsidRDefault="00793834">
      <w:pPr>
        <w:pStyle w:val="ListParagraph"/>
        <w:spacing w:line="271" w:lineRule="exact"/>
        <w:jc w:val="both"/>
        <w:sectPr w:rsidR="00793834">
          <w:pgSz w:w="11930" w:h="16850"/>
          <w:pgMar w:top="1840" w:right="283" w:bottom="1440" w:left="283" w:header="720" w:footer="720" w:gutter="0"/>
          <w:cols w:space="720"/>
        </w:sectPr>
      </w:pPr>
    </w:p>
    <w:p w14:paraId="3C98B27A" w14:textId="77777777" w:rsidR="00793834" w:rsidRDefault="00B220BD">
      <w:pPr>
        <w:pStyle w:val="Heading1"/>
        <w:numPr>
          <w:ilvl w:val="0"/>
          <w:numId w:val="4"/>
        </w:numPr>
        <w:tabs>
          <w:tab w:val="left" w:pos="1475"/>
        </w:tabs>
        <w:spacing w:before="73"/>
        <w:ind w:left="1475" w:hanging="318"/>
        <w:rPr>
          <w:rFonts w:ascii="Tahoma"/>
          <w:b w:val="0"/>
          <w:sz w:val="28"/>
        </w:rPr>
      </w:pPr>
      <w:r>
        <w:lastRenderedPageBreak/>
        <w:t>Responding</w:t>
      </w:r>
      <w:r>
        <w:rPr>
          <w:spacing w:val="-1"/>
        </w:rPr>
        <w:t xml:space="preserve"> </w:t>
      </w:r>
      <w:r>
        <w:t>to</w:t>
      </w:r>
      <w:r>
        <w:rPr>
          <w:spacing w:val="-1"/>
        </w:rPr>
        <w:t xml:space="preserve"> </w:t>
      </w:r>
      <w:r>
        <w:t>reports</w:t>
      </w:r>
      <w:r>
        <w:rPr>
          <w:spacing w:val="-1"/>
        </w:rPr>
        <w:t xml:space="preserve"> </w:t>
      </w:r>
      <w:r>
        <w:t>about</w:t>
      </w:r>
      <w:r>
        <w:rPr>
          <w:spacing w:val="-2"/>
        </w:rPr>
        <w:t xml:space="preserve"> bullying</w:t>
      </w:r>
    </w:p>
    <w:p w14:paraId="4903D29A" w14:textId="77777777" w:rsidR="00793834" w:rsidRDefault="00B220BD">
      <w:pPr>
        <w:pStyle w:val="BodyText"/>
        <w:spacing w:before="41" w:line="268" w:lineRule="auto"/>
        <w:ind w:left="1438" w:right="1220"/>
        <w:jc w:val="both"/>
      </w:pPr>
      <w:r>
        <w:t>Bilton school will take the following steps when dealing with concerns about bullying, we set the right ethos by being a “telling school</w:t>
      </w:r>
      <w:proofErr w:type="gramStart"/>
      <w:r>
        <w:t>” where</w:t>
      </w:r>
      <w:proofErr w:type="gramEnd"/>
      <w:r>
        <w:t xml:space="preserve"> students feel supported and know how and where to report bullying:</w:t>
      </w:r>
    </w:p>
    <w:p w14:paraId="32B34772" w14:textId="77777777" w:rsidR="00793834" w:rsidRDefault="00793834">
      <w:pPr>
        <w:pStyle w:val="BodyText"/>
        <w:spacing w:before="59"/>
      </w:pPr>
    </w:p>
    <w:p w14:paraId="22C8B0AA" w14:textId="77777777" w:rsidR="00793834" w:rsidRDefault="00B220BD" w:rsidP="2F2E3333">
      <w:pPr>
        <w:pStyle w:val="ListParagraph"/>
        <w:numPr>
          <w:ilvl w:val="1"/>
          <w:numId w:val="4"/>
        </w:numPr>
        <w:tabs>
          <w:tab w:val="left" w:pos="1858"/>
        </w:tabs>
        <w:spacing w:line="268" w:lineRule="auto"/>
        <w:ind w:right="1603"/>
        <w:rPr>
          <w:sz w:val="24"/>
          <w:szCs w:val="24"/>
        </w:rPr>
      </w:pPr>
      <w:r w:rsidRPr="2F2E3333">
        <w:rPr>
          <w:sz w:val="24"/>
          <w:szCs w:val="24"/>
        </w:rPr>
        <w:t>If bullying is suspected or reported, it will be dealt with immediately by the member</w:t>
      </w:r>
      <w:r w:rsidRPr="2F2E3333">
        <w:rPr>
          <w:spacing w:val="-2"/>
          <w:sz w:val="24"/>
          <w:szCs w:val="24"/>
        </w:rPr>
        <w:t xml:space="preserve"> </w:t>
      </w:r>
      <w:r w:rsidRPr="2F2E3333">
        <w:rPr>
          <w:sz w:val="24"/>
          <w:szCs w:val="24"/>
        </w:rPr>
        <w:t>of</w:t>
      </w:r>
      <w:r w:rsidRPr="2F2E3333">
        <w:rPr>
          <w:spacing w:val="-2"/>
          <w:sz w:val="24"/>
          <w:szCs w:val="24"/>
        </w:rPr>
        <w:t xml:space="preserve"> </w:t>
      </w:r>
      <w:r w:rsidRPr="2F2E3333">
        <w:rPr>
          <w:sz w:val="24"/>
          <w:szCs w:val="24"/>
        </w:rPr>
        <w:t>staff</w:t>
      </w:r>
      <w:r w:rsidRPr="2F2E3333">
        <w:rPr>
          <w:spacing w:val="-2"/>
          <w:sz w:val="24"/>
          <w:szCs w:val="24"/>
        </w:rPr>
        <w:t xml:space="preserve"> </w:t>
      </w:r>
      <w:r w:rsidRPr="2F2E3333">
        <w:rPr>
          <w:sz w:val="24"/>
          <w:szCs w:val="24"/>
        </w:rPr>
        <w:t>who</w:t>
      </w:r>
      <w:r w:rsidRPr="2F2E3333">
        <w:rPr>
          <w:spacing w:val="-4"/>
          <w:sz w:val="24"/>
          <w:szCs w:val="24"/>
        </w:rPr>
        <w:t xml:space="preserve"> </w:t>
      </w:r>
      <w:r w:rsidRPr="2F2E3333">
        <w:rPr>
          <w:sz w:val="24"/>
          <w:szCs w:val="24"/>
        </w:rPr>
        <w:t>has</w:t>
      </w:r>
      <w:r w:rsidRPr="2F2E3333">
        <w:rPr>
          <w:spacing w:val="-2"/>
          <w:sz w:val="24"/>
          <w:szCs w:val="24"/>
        </w:rPr>
        <w:t xml:space="preserve"> </w:t>
      </w:r>
      <w:r w:rsidRPr="2F2E3333">
        <w:rPr>
          <w:sz w:val="24"/>
          <w:szCs w:val="24"/>
        </w:rPr>
        <w:t>been</w:t>
      </w:r>
      <w:r w:rsidRPr="2F2E3333">
        <w:rPr>
          <w:spacing w:val="-4"/>
          <w:sz w:val="24"/>
          <w:szCs w:val="24"/>
        </w:rPr>
        <w:t xml:space="preserve"> </w:t>
      </w:r>
      <w:r w:rsidRPr="2F2E3333">
        <w:rPr>
          <w:sz w:val="24"/>
          <w:szCs w:val="24"/>
        </w:rPr>
        <w:t>made</w:t>
      </w:r>
      <w:r w:rsidRPr="2F2E3333">
        <w:rPr>
          <w:spacing w:val="-4"/>
          <w:sz w:val="24"/>
          <w:szCs w:val="24"/>
        </w:rPr>
        <w:t xml:space="preserve"> </w:t>
      </w:r>
      <w:r w:rsidRPr="2F2E3333">
        <w:rPr>
          <w:sz w:val="24"/>
          <w:szCs w:val="24"/>
        </w:rPr>
        <w:t>aware</w:t>
      </w:r>
      <w:r w:rsidRPr="2F2E3333">
        <w:rPr>
          <w:spacing w:val="-4"/>
          <w:sz w:val="24"/>
          <w:szCs w:val="24"/>
        </w:rPr>
        <w:t xml:space="preserve"> </w:t>
      </w:r>
      <w:r w:rsidRPr="2F2E3333">
        <w:rPr>
          <w:sz w:val="24"/>
          <w:szCs w:val="24"/>
        </w:rPr>
        <w:t>of</w:t>
      </w:r>
      <w:r w:rsidRPr="2F2E3333">
        <w:rPr>
          <w:spacing w:val="-2"/>
          <w:sz w:val="24"/>
          <w:szCs w:val="24"/>
        </w:rPr>
        <w:t xml:space="preserve"> </w:t>
      </w:r>
      <w:r w:rsidRPr="2F2E3333">
        <w:rPr>
          <w:sz w:val="24"/>
          <w:szCs w:val="24"/>
        </w:rPr>
        <w:t>it</w:t>
      </w:r>
      <w:r w:rsidRPr="2F2E3333">
        <w:rPr>
          <w:spacing w:val="-2"/>
          <w:sz w:val="24"/>
          <w:szCs w:val="24"/>
        </w:rPr>
        <w:t xml:space="preserve"> </w:t>
      </w:r>
      <w:r w:rsidRPr="2F2E3333">
        <w:rPr>
          <w:sz w:val="24"/>
          <w:szCs w:val="24"/>
        </w:rPr>
        <w:t>and</w:t>
      </w:r>
      <w:r w:rsidRPr="2F2E3333">
        <w:rPr>
          <w:spacing w:val="-2"/>
          <w:sz w:val="24"/>
          <w:szCs w:val="24"/>
        </w:rPr>
        <w:t xml:space="preserve"> </w:t>
      </w:r>
      <w:r w:rsidRPr="2F2E3333">
        <w:rPr>
          <w:sz w:val="24"/>
          <w:szCs w:val="24"/>
        </w:rPr>
        <w:t>recorded</w:t>
      </w:r>
      <w:r w:rsidRPr="2F2E3333">
        <w:rPr>
          <w:spacing w:val="-4"/>
          <w:sz w:val="24"/>
          <w:szCs w:val="24"/>
        </w:rPr>
        <w:t xml:space="preserve"> </w:t>
      </w:r>
      <w:r w:rsidRPr="2F2E3333">
        <w:rPr>
          <w:sz w:val="24"/>
          <w:szCs w:val="24"/>
        </w:rPr>
        <w:t>on</w:t>
      </w:r>
      <w:r w:rsidRPr="2F2E3333">
        <w:rPr>
          <w:spacing w:val="-2"/>
          <w:sz w:val="24"/>
          <w:szCs w:val="24"/>
        </w:rPr>
        <w:t xml:space="preserve"> </w:t>
      </w:r>
      <w:r w:rsidRPr="2F2E3333">
        <w:rPr>
          <w:sz w:val="24"/>
          <w:szCs w:val="24"/>
        </w:rPr>
        <w:t>CPOMS.</w:t>
      </w:r>
    </w:p>
    <w:p w14:paraId="082E31D8" w14:textId="77777777" w:rsidR="00793834" w:rsidRDefault="00B220BD" w:rsidP="2F2E3333">
      <w:pPr>
        <w:pStyle w:val="ListParagraph"/>
        <w:numPr>
          <w:ilvl w:val="1"/>
          <w:numId w:val="4"/>
        </w:numPr>
        <w:tabs>
          <w:tab w:val="left" w:pos="1858"/>
        </w:tabs>
        <w:spacing w:before="13"/>
        <w:ind w:hanging="355"/>
        <w:rPr>
          <w:sz w:val="24"/>
          <w:szCs w:val="24"/>
        </w:rPr>
      </w:pPr>
      <w:r w:rsidRPr="2F2E3333">
        <w:rPr>
          <w:sz w:val="24"/>
          <w:szCs w:val="24"/>
        </w:rPr>
        <w:t>A</w:t>
      </w:r>
      <w:r w:rsidRPr="2F2E3333">
        <w:rPr>
          <w:spacing w:val="-5"/>
          <w:sz w:val="24"/>
          <w:szCs w:val="24"/>
        </w:rPr>
        <w:t xml:space="preserve"> </w:t>
      </w:r>
      <w:r w:rsidRPr="2F2E3333">
        <w:rPr>
          <w:sz w:val="24"/>
          <w:szCs w:val="24"/>
        </w:rPr>
        <w:t>clear</w:t>
      </w:r>
      <w:r w:rsidRPr="2F2E3333">
        <w:rPr>
          <w:spacing w:val="-3"/>
          <w:sz w:val="24"/>
          <w:szCs w:val="24"/>
        </w:rPr>
        <w:t xml:space="preserve"> </w:t>
      </w:r>
      <w:r w:rsidRPr="2F2E3333">
        <w:rPr>
          <w:sz w:val="24"/>
          <w:szCs w:val="24"/>
        </w:rPr>
        <w:t>account</w:t>
      </w:r>
      <w:r w:rsidRPr="2F2E3333">
        <w:rPr>
          <w:spacing w:val="-1"/>
          <w:sz w:val="24"/>
          <w:szCs w:val="24"/>
        </w:rPr>
        <w:t xml:space="preserve"> </w:t>
      </w:r>
      <w:r w:rsidRPr="2F2E3333">
        <w:rPr>
          <w:sz w:val="24"/>
          <w:szCs w:val="24"/>
        </w:rPr>
        <w:t>of</w:t>
      </w:r>
      <w:r w:rsidRPr="2F2E3333">
        <w:rPr>
          <w:spacing w:val="-2"/>
          <w:sz w:val="24"/>
          <w:szCs w:val="24"/>
        </w:rPr>
        <w:t xml:space="preserve"> </w:t>
      </w:r>
      <w:r w:rsidRPr="2F2E3333">
        <w:rPr>
          <w:sz w:val="24"/>
          <w:szCs w:val="24"/>
        </w:rPr>
        <w:t>the</w:t>
      </w:r>
      <w:r w:rsidRPr="2F2E3333">
        <w:rPr>
          <w:spacing w:val="-3"/>
          <w:sz w:val="24"/>
          <w:szCs w:val="24"/>
        </w:rPr>
        <w:t xml:space="preserve"> </w:t>
      </w:r>
      <w:r w:rsidRPr="2F2E3333">
        <w:rPr>
          <w:sz w:val="24"/>
          <w:szCs w:val="24"/>
        </w:rPr>
        <w:t>concern</w:t>
      </w:r>
      <w:r w:rsidRPr="2F2E3333">
        <w:rPr>
          <w:spacing w:val="-4"/>
          <w:sz w:val="24"/>
          <w:szCs w:val="24"/>
        </w:rPr>
        <w:t xml:space="preserve"> </w:t>
      </w:r>
      <w:r w:rsidRPr="2F2E3333">
        <w:rPr>
          <w:sz w:val="24"/>
          <w:szCs w:val="24"/>
        </w:rPr>
        <w:t>will</w:t>
      </w:r>
      <w:r w:rsidRPr="2F2E3333">
        <w:rPr>
          <w:spacing w:val="-3"/>
          <w:sz w:val="24"/>
          <w:szCs w:val="24"/>
        </w:rPr>
        <w:t xml:space="preserve"> </w:t>
      </w:r>
      <w:r w:rsidRPr="2F2E3333">
        <w:rPr>
          <w:sz w:val="24"/>
          <w:szCs w:val="24"/>
        </w:rPr>
        <w:t>be</w:t>
      </w:r>
      <w:r w:rsidRPr="2F2E3333">
        <w:rPr>
          <w:spacing w:val="-4"/>
          <w:sz w:val="24"/>
          <w:szCs w:val="24"/>
        </w:rPr>
        <w:t xml:space="preserve"> </w:t>
      </w:r>
      <w:r w:rsidRPr="2F2E3333">
        <w:rPr>
          <w:sz w:val="24"/>
          <w:szCs w:val="24"/>
        </w:rPr>
        <w:t>recorded and</w:t>
      </w:r>
      <w:r w:rsidRPr="2F2E3333">
        <w:rPr>
          <w:spacing w:val="-4"/>
          <w:sz w:val="24"/>
          <w:szCs w:val="24"/>
        </w:rPr>
        <w:t xml:space="preserve"> </w:t>
      </w:r>
      <w:r w:rsidRPr="2F2E3333">
        <w:rPr>
          <w:sz w:val="24"/>
          <w:szCs w:val="24"/>
        </w:rPr>
        <w:t>given</w:t>
      </w:r>
      <w:r w:rsidRPr="2F2E3333">
        <w:rPr>
          <w:spacing w:val="-3"/>
          <w:sz w:val="24"/>
          <w:szCs w:val="24"/>
        </w:rPr>
        <w:t xml:space="preserve"> </w:t>
      </w:r>
      <w:r w:rsidRPr="2F2E3333">
        <w:rPr>
          <w:sz w:val="24"/>
          <w:szCs w:val="24"/>
        </w:rPr>
        <w:t>to</w:t>
      </w:r>
      <w:r w:rsidRPr="2F2E3333">
        <w:rPr>
          <w:spacing w:val="-4"/>
          <w:sz w:val="24"/>
          <w:szCs w:val="24"/>
        </w:rPr>
        <w:t xml:space="preserve"> </w:t>
      </w:r>
      <w:r w:rsidRPr="2F2E3333">
        <w:rPr>
          <w:sz w:val="24"/>
          <w:szCs w:val="24"/>
        </w:rPr>
        <w:t>the</w:t>
      </w:r>
      <w:r w:rsidRPr="2F2E3333">
        <w:rPr>
          <w:spacing w:val="-3"/>
          <w:sz w:val="24"/>
          <w:szCs w:val="24"/>
        </w:rPr>
        <w:t xml:space="preserve"> </w:t>
      </w:r>
      <w:r w:rsidRPr="2F2E3333">
        <w:rPr>
          <w:sz w:val="24"/>
          <w:szCs w:val="24"/>
        </w:rPr>
        <w:t>Pastoral</w:t>
      </w:r>
      <w:r w:rsidRPr="2F2E3333">
        <w:rPr>
          <w:spacing w:val="-3"/>
          <w:sz w:val="24"/>
          <w:szCs w:val="24"/>
        </w:rPr>
        <w:t xml:space="preserve"> </w:t>
      </w:r>
      <w:r w:rsidRPr="2F2E3333">
        <w:rPr>
          <w:spacing w:val="-2"/>
          <w:sz w:val="24"/>
          <w:szCs w:val="24"/>
        </w:rPr>
        <w:t>Leader.</w:t>
      </w:r>
    </w:p>
    <w:p w14:paraId="6F3AD4E7" w14:textId="77777777" w:rsidR="00793834" w:rsidRDefault="00B220BD" w:rsidP="2F2E3333">
      <w:pPr>
        <w:pStyle w:val="ListParagraph"/>
        <w:numPr>
          <w:ilvl w:val="1"/>
          <w:numId w:val="4"/>
        </w:numPr>
        <w:tabs>
          <w:tab w:val="left" w:pos="1858"/>
        </w:tabs>
        <w:spacing w:before="59" w:line="264" w:lineRule="auto"/>
        <w:ind w:right="1749"/>
        <w:rPr>
          <w:sz w:val="24"/>
          <w:szCs w:val="24"/>
        </w:rPr>
      </w:pPr>
      <w:r w:rsidRPr="2F2E3333">
        <w:rPr>
          <w:sz w:val="24"/>
          <w:szCs w:val="24"/>
        </w:rPr>
        <w:t>The</w:t>
      </w:r>
      <w:r w:rsidRPr="2F2E3333">
        <w:rPr>
          <w:spacing w:val="-3"/>
          <w:sz w:val="24"/>
          <w:szCs w:val="24"/>
        </w:rPr>
        <w:t xml:space="preserve"> </w:t>
      </w:r>
      <w:r w:rsidRPr="2F2E3333">
        <w:rPr>
          <w:sz w:val="24"/>
          <w:szCs w:val="24"/>
        </w:rPr>
        <w:t>Pastoral</w:t>
      </w:r>
      <w:r w:rsidRPr="2F2E3333">
        <w:rPr>
          <w:spacing w:val="-6"/>
          <w:sz w:val="24"/>
          <w:szCs w:val="24"/>
        </w:rPr>
        <w:t xml:space="preserve"> </w:t>
      </w:r>
      <w:r w:rsidRPr="2F2E3333">
        <w:rPr>
          <w:sz w:val="24"/>
          <w:szCs w:val="24"/>
        </w:rPr>
        <w:t>Leader</w:t>
      </w:r>
      <w:r w:rsidRPr="2F2E3333">
        <w:rPr>
          <w:spacing w:val="-3"/>
          <w:sz w:val="24"/>
          <w:szCs w:val="24"/>
        </w:rPr>
        <w:t xml:space="preserve"> </w:t>
      </w:r>
      <w:r w:rsidRPr="2F2E3333">
        <w:rPr>
          <w:sz w:val="24"/>
          <w:szCs w:val="24"/>
        </w:rPr>
        <w:t>will</w:t>
      </w:r>
      <w:r w:rsidRPr="2F2E3333">
        <w:rPr>
          <w:spacing w:val="-3"/>
          <w:sz w:val="24"/>
          <w:szCs w:val="24"/>
        </w:rPr>
        <w:t xml:space="preserve"> </w:t>
      </w:r>
      <w:r w:rsidRPr="2F2E3333">
        <w:rPr>
          <w:sz w:val="24"/>
          <w:szCs w:val="24"/>
        </w:rPr>
        <w:t>interview</w:t>
      </w:r>
      <w:r w:rsidRPr="2F2E3333">
        <w:rPr>
          <w:spacing w:val="-3"/>
          <w:sz w:val="24"/>
          <w:szCs w:val="24"/>
        </w:rPr>
        <w:t xml:space="preserve"> </w:t>
      </w:r>
      <w:r w:rsidRPr="2F2E3333">
        <w:rPr>
          <w:sz w:val="24"/>
          <w:szCs w:val="24"/>
        </w:rPr>
        <w:t>everyone</w:t>
      </w:r>
      <w:r w:rsidRPr="2F2E3333">
        <w:rPr>
          <w:spacing w:val="-3"/>
          <w:sz w:val="24"/>
          <w:szCs w:val="24"/>
        </w:rPr>
        <w:t xml:space="preserve"> </w:t>
      </w:r>
      <w:r w:rsidRPr="2F2E3333">
        <w:rPr>
          <w:sz w:val="24"/>
          <w:szCs w:val="24"/>
        </w:rPr>
        <w:t>involved</w:t>
      </w:r>
      <w:r w:rsidRPr="2F2E3333">
        <w:rPr>
          <w:spacing w:val="-4"/>
          <w:sz w:val="24"/>
          <w:szCs w:val="24"/>
        </w:rPr>
        <w:t xml:space="preserve"> </w:t>
      </w:r>
      <w:r w:rsidRPr="2F2E3333">
        <w:rPr>
          <w:sz w:val="24"/>
          <w:szCs w:val="24"/>
        </w:rPr>
        <w:t>and</w:t>
      </w:r>
      <w:r w:rsidRPr="2F2E3333">
        <w:rPr>
          <w:spacing w:val="-3"/>
          <w:sz w:val="24"/>
          <w:szCs w:val="24"/>
        </w:rPr>
        <w:t xml:space="preserve"> </w:t>
      </w:r>
      <w:r w:rsidRPr="2F2E3333">
        <w:rPr>
          <w:sz w:val="24"/>
          <w:szCs w:val="24"/>
        </w:rPr>
        <w:t>keep</w:t>
      </w:r>
      <w:r w:rsidRPr="2F2E3333">
        <w:rPr>
          <w:spacing w:val="-5"/>
          <w:sz w:val="24"/>
          <w:szCs w:val="24"/>
        </w:rPr>
        <w:t xml:space="preserve"> </w:t>
      </w:r>
      <w:r w:rsidRPr="2F2E3333">
        <w:rPr>
          <w:sz w:val="24"/>
          <w:szCs w:val="24"/>
        </w:rPr>
        <w:t>a</w:t>
      </w:r>
      <w:r w:rsidRPr="2F2E3333">
        <w:rPr>
          <w:spacing w:val="-3"/>
          <w:sz w:val="24"/>
          <w:szCs w:val="24"/>
        </w:rPr>
        <w:t xml:space="preserve"> </w:t>
      </w:r>
      <w:r w:rsidRPr="2F2E3333">
        <w:rPr>
          <w:sz w:val="24"/>
          <w:szCs w:val="24"/>
        </w:rPr>
        <w:t>detailed record, entering the incident on CPOMS and their own bullying log.</w:t>
      </w:r>
    </w:p>
    <w:p w14:paraId="3F068CEA" w14:textId="5126D04C" w:rsidR="00793834" w:rsidRDefault="00B220BD" w:rsidP="2F2E3333">
      <w:pPr>
        <w:pStyle w:val="ListParagraph"/>
        <w:numPr>
          <w:ilvl w:val="1"/>
          <w:numId w:val="4"/>
        </w:numPr>
        <w:tabs>
          <w:tab w:val="left" w:pos="1858"/>
        </w:tabs>
        <w:spacing w:before="29" w:line="290" w:lineRule="auto"/>
        <w:ind w:left="1860" w:right="1134" w:hanging="357"/>
        <w:rPr>
          <w:sz w:val="24"/>
          <w:szCs w:val="24"/>
        </w:rPr>
      </w:pPr>
      <w:proofErr w:type="gramStart"/>
      <w:r w:rsidRPr="2F2E3333">
        <w:rPr>
          <w:sz w:val="24"/>
          <w:szCs w:val="24"/>
        </w:rPr>
        <w:t>Form</w:t>
      </w:r>
      <w:proofErr w:type="gramEnd"/>
      <w:r w:rsidRPr="2F2E3333">
        <w:rPr>
          <w:sz w:val="24"/>
          <w:szCs w:val="24"/>
        </w:rPr>
        <w:t xml:space="preserve"> tutors </w:t>
      </w:r>
      <w:r w:rsidR="009D5A08" w:rsidRPr="2F2E3333">
        <w:rPr>
          <w:sz w:val="24"/>
          <w:szCs w:val="24"/>
        </w:rPr>
        <w:t xml:space="preserve">and Heads of Year </w:t>
      </w:r>
      <w:r w:rsidRPr="2F2E3333">
        <w:rPr>
          <w:sz w:val="24"/>
          <w:szCs w:val="24"/>
        </w:rPr>
        <w:t>will be kept informed and, if it</w:t>
      </w:r>
      <w:r w:rsidR="009D5A08" w:rsidRPr="2F2E3333">
        <w:rPr>
          <w:sz w:val="24"/>
          <w:szCs w:val="24"/>
        </w:rPr>
        <w:t xml:space="preserve"> </w:t>
      </w:r>
      <w:r w:rsidRPr="2F2E3333">
        <w:rPr>
          <w:sz w:val="24"/>
          <w:szCs w:val="24"/>
        </w:rPr>
        <w:t xml:space="preserve">persists, the </w:t>
      </w:r>
      <w:r w:rsidR="009D5A08" w:rsidRPr="2F2E3333">
        <w:rPr>
          <w:sz w:val="24"/>
          <w:szCs w:val="24"/>
        </w:rPr>
        <w:t>Pastoral Lead</w:t>
      </w:r>
      <w:r w:rsidRPr="2F2E3333">
        <w:rPr>
          <w:sz w:val="24"/>
          <w:szCs w:val="24"/>
        </w:rPr>
        <w:t xml:space="preserve"> will advise the appropriate subject teachers and the </w:t>
      </w:r>
      <w:r w:rsidR="009D5A08" w:rsidRPr="2F2E3333">
        <w:rPr>
          <w:sz w:val="24"/>
          <w:szCs w:val="24"/>
        </w:rPr>
        <w:t>Head of Year</w:t>
      </w:r>
      <w:r w:rsidRPr="2F2E3333">
        <w:rPr>
          <w:sz w:val="24"/>
          <w:szCs w:val="24"/>
        </w:rPr>
        <w:t>.</w:t>
      </w:r>
    </w:p>
    <w:p w14:paraId="7958D588" w14:textId="77777777" w:rsidR="00793834" w:rsidRDefault="00B220BD" w:rsidP="2F2E3333">
      <w:pPr>
        <w:pStyle w:val="ListParagraph"/>
        <w:numPr>
          <w:ilvl w:val="1"/>
          <w:numId w:val="4"/>
        </w:numPr>
        <w:tabs>
          <w:tab w:val="left" w:pos="1856"/>
          <w:tab w:val="left" w:pos="1858"/>
        </w:tabs>
        <w:spacing w:before="1" w:line="285" w:lineRule="auto"/>
        <w:ind w:right="1159"/>
        <w:jc w:val="both"/>
        <w:rPr>
          <w:sz w:val="24"/>
          <w:szCs w:val="24"/>
        </w:rPr>
      </w:pPr>
      <w:r w:rsidRPr="2F2E3333">
        <w:rPr>
          <w:sz w:val="24"/>
          <w:szCs w:val="24"/>
        </w:rPr>
        <w:t xml:space="preserve">As this is such an </w:t>
      </w:r>
      <w:proofErr w:type="gramStart"/>
      <w:r w:rsidRPr="2F2E3333">
        <w:rPr>
          <w:sz w:val="24"/>
          <w:szCs w:val="24"/>
        </w:rPr>
        <w:t>emotive</w:t>
      </w:r>
      <w:proofErr w:type="gramEnd"/>
      <w:r w:rsidRPr="2F2E3333">
        <w:rPr>
          <w:sz w:val="24"/>
          <w:szCs w:val="24"/>
        </w:rPr>
        <w:t xml:space="preserve"> and dangerous subject, parents and other relevant adults will be kept informed. All communication with home should be recorded. Where the child appears to have been the victim of bullying, it is suggested that a face-to-face meeting is set up, to consider the case and actions recorded.</w:t>
      </w:r>
    </w:p>
    <w:p w14:paraId="6004AB28" w14:textId="77777777" w:rsidR="00793834" w:rsidRDefault="00B220BD" w:rsidP="2F2E3333">
      <w:pPr>
        <w:pStyle w:val="ListParagraph"/>
        <w:numPr>
          <w:ilvl w:val="1"/>
          <w:numId w:val="4"/>
        </w:numPr>
        <w:tabs>
          <w:tab w:val="left" w:pos="1858"/>
          <w:tab w:val="left" w:pos="1877"/>
        </w:tabs>
        <w:spacing w:before="9" w:line="271" w:lineRule="auto"/>
        <w:ind w:left="1877" w:right="1222" w:hanging="375"/>
        <w:jc w:val="both"/>
        <w:rPr>
          <w:sz w:val="24"/>
          <w:szCs w:val="24"/>
        </w:rPr>
      </w:pPr>
      <w:r w:rsidRPr="2F2E3333">
        <w:rPr>
          <w:sz w:val="24"/>
          <w:szCs w:val="24"/>
        </w:rPr>
        <w:t>Where bullying occurs outside school, any other relevant schools or agencies (e.g., youth clubs, transport providers, PCSOs) will be informed about the concerns and any actions taken.</w:t>
      </w:r>
    </w:p>
    <w:p w14:paraId="2E26F4F9" w14:textId="77777777" w:rsidR="00793834" w:rsidRDefault="00B220BD" w:rsidP="2F2E3333">
      <w:pPr>
        <w:pStyle w:val="ListParagraph"/>
        <w:numPr>
          <w:ilvl w:val="1"/>
          <w:numId w:val="4"/>
        </w:numPr>
        <w:tabs>
          <w:tab w:val="left" w:pos="1857"/>
        </w:tabs>
        <w:spacing w:before="17"/>
        <w:ind w:left="1857" w:hanging="354"/>
        <w:jc w:val="both"/>
        <w:rPr>
          <w:sz w:val="24"/>
          <w:szCs w:val="24"/>
        </w:rPr>
      </w:pPr>
      <w:r w:rsidRPr="2F2E3333">
        <w:rPr>
          <w:sz w:val="24"/>
          <w:szCs w:val="24"/>
        </w:rPr>
        <w:t>Sanctions</w:t>
      </w:r>
      <w:r w:rsidRPr="2F2E3333">
        <w:rPr>
          <w:spacing w:val="-5"/>
          <w:sz w:val="24"/>
          <w:szCs w:val="24"/>
        </w:rPr>
        <w:t xml:space="preserve"> </w:t>
      </w:r>
      <w:r w:rsidRPr="2F2E3333">
        <w:rPr>
          <w:sz w:val="24"/>
          <w:szCs w:val="24"/>
        </w:rPr>
        <w:t>will</w:t>
      </w:r>
      <w:r w:rsidRPr="2F2E3333">
        <w:rPr>
          <w:spacing w:val="-4"/>
          <w:sz w:val="24"/>
          <w:szCs w:val="24"/>
        </w:rPr>
        <w:t xml:space="preserve"> </w:t>
      </w:r>
      <w:r w:rsidRPr="2F2E3333">
        <w:rPr>
          <w:sz w:val="24"/>
          <w:szCs w:val="24"/>
        </w:rPr>
        <w:t>be</w:t>
      </w:r>
      <w:r w:rsidRPr="2F2E3333">
        <w:rPr>
          <w:spacing w:val="-3"/>
          <w:sz w:val="24"/>
          <w:szCs w:val="24"/>
        </w:rPr>
        <w:t xml:space="preserve"> </w:t>
      </w:r>
      <w:r w:rsidRPr="2F2E3333">
        <w:rPr>
          <w:sz w:val="24"/>
          <w:szCs w:val="24"/>
        </w:rPr>
        <w:t>used</w:t>
      </w:r>
      <w:r w:rsidRPr="2F2E3333">
        <w:rPr>
          <w:spacing w:val="-1"/>
          <w:sz w:val="24"/>
          <w:szCs w:val="24"/>
        </w:rPr>
        <w:t xml:space="preserve"> </w:t>
      </w:r>
      <w:r w:rsidRPr="2F2E3333">
        <w:rPr>
          <w:sz w:val="24"/>
          <w:szCs w:val="24"/>
        </w:rPr>
        <w:t>as</w:t>
      </w:r>
      <w:r w:rsidRPr="2F2E3333">
        <w:rPr>
          <w:spacing w:val="-3"/>
          <w:sz w:val="24"/>
          <w:szCs w:val="24"/>
        </w:rPr>
        <w:t xml:space="preserve"> </w:t>
      </w:r>
      <w:r w:rsidRPr="2F2E3333">
        <w:rPr>
          <w:sz w:val="24"/>
          <w:szCs w:val="24"/>
        </w:rPr>
        <w:t>appropriate</w:t>
      </w:r>
      <w:r w:rsidRPr="2F2E3333">
        <w:rPr>
          <w:spacing w:val="-4"/>
          <w:sz w:val="24"/>
          <w:szCs w:val="24"/>
        </w:rPr>
        <w:t xml:space="preserve"> </w:t>
      </w:r>
      <w:r w:rsidRPr="2F2E3333">
        <w:rPr>
          <w:sz w:val="24"/>
          <w:szCs w:val="24"/>
        </w:rPr>
        <w:t>and</w:t>
      </w:r>
      <w:r w:rsidRPr="2F2E3333">
        <w:rPr>
          <w:spacing w:val="-3"/>
          <w:sz w:val="24"/>
          <w:szCs w:val="24"/>
        </w:rPr>
        <w:t xml:space="preserve"> </w:t>
      </w:r>
      <w:r w:rsidRPr="2F2E3333">
        <w:rPr>
          <w:sz w:val="24"/>
          <w:szCs w:val="24"/>
        </w:rPr>
        <w:t>in</w:t>
      </w:r>
      <w:r w:rsidRPr="2F2E3333">
        <w:rPr>
          <w:spacing w:val="-4"/>
          <w:sz w:val="24"/>
          <w:szCs w:val="24"/>
        </w:rPr>
        <w:t xml:space="preserve"> </w:t>
      </w:r>
      <w:r w:rsidRPr="2F2E3333">
        <w:rPr>
          <w:sz w:val="24"/>
          <w:szCs w:val="24"/>
        </w:rPr>
        <w:t>consultation</w:t>
      </w:r>
      <w:r w:rsidRPr="2F2E3333">
        <w:rPr>
          <w:spacing w:val="-4"/>
          <w:sz w:val="24"/>
          <w:szCs w:val="24"/>
        </w:rPr>
        <w:t xml:space="preserve"> </w:t>
      </w:r>
      <w:r w:rsidRPr="2F2E3333">
        <w:rPr>
          <w:sz w:val="24"/>
          <w:szCs w:val="24"/>
        </w:rPr>
        <w:t>with</w:t>
      </w:r>
      <w:r w:rsidRPr="2F2E3333">
        <w:rPr>
          <w:spacing w:val="-3"/>
          <w:sz w:val="24"/>
          <w:szCs w:val="24"/>
        </w:rPr>
        <w:t xml:space="preserve"> </w:t>
      </w:r>
      <w:r w:rsidRPr="2F2E3333">
        <w:rPr>
          <w:sz w:val="24"/>
          <w:szCs w:val="24"/>
        </w:rPr>
        <w:t>all</w:t>
      </w:r>
      <w:r w:rsidRPr="2F2E3333">
        <w:rPr>
          <w:spacing w:val="-4"/>
          <w:sz w:val="24"/>
          <w:szCs w:val="24"/>
        </w:rPr>
        <w:t xml:space="preserve"> </w:t>
      </w:r>
      <w:r w:rsidRPr="2F2E3333">
        <w:rPr>
          <w:sz w:val="24"/>
          <w:szCs w:val="24"/>
        </w:rPr>
        <w:t>parties</w:t>
      </w:r>
      <w:r w:rsidRPr="2F2E3333">
        <w:rPr>
          <w:spacing w:val="-2"/>
          <w:sz w:val="24"/>
          <w:szCs w:val="24"/>
        </w:rPr>
        <w:t xml:space="preserve"> involved.</w:t>
      </w:r>
    </w:p>
    <w:p w14:paraId="2790CD53" w14:textId="77777777" w:rsidR="00793834" w:rsidRDefault="00793834" w:rsidP="2F2E3333">
      <w:pPr>
        <w:pStyle w:val="BodyText"/>
        <w:spacing w:before="88"/>
      </w:pPr>
    </w:p>
    <w:p w14:paraId="7921ACF6" w14:textId="77777777" w:rsidR="00793834" w:rsidRDefault="00B220BD">
      <w:pPr>
        <w:pStyle w:val="BodyText"/>
        <w:ind w:left="1438"/>
      </w:pPr>
      <w:r>
        <w:t>Students</w:t>
      </w:r>
      <w:r>
        <w:rPr>
          <w:spacing w:val="-3"/>
        </w:rPr>
        <w:t xml:space="preserve"> </w:t>
      </w:r>
      <w:r>
        <w:t>who</w:t>
      </w:r>
      <w:r>
        <w:rPr>
          <w:spacing w:val="-5"/>
        </w:rPr>
        <w:t xml:space="preserve"> </w:t>
      </w:r>
      <w:r>
        <w:t>have</w:t>
      </w:r>
      <w:r>
        <w:rPr>
          <w:spacing w:val="-5"/>
        </w:rPr>
        <w:t xml:space="preserve"> </w:t>
      </w:r>
      <w:r>
        <w:t>been</w:t>
      </w:r>
      <w:r>
        <w:rPr>
          <w:spacing w:val="-3"/>
        </w:rPr>
        <w:t xml:space="preserve"> </w:t>
      </w:r>
      <w:r>
        <w:t>bullied</w:t>
      </w:r>
      <w:r>
        <w:rPr>
          <w:spacing w:val="-2"/>
        </w:rPr>
        <w:t xml:space="preserve"> </w:t>
      </w:r>
      <w:r>
        <w:t>will</w:t>
      </w:r>
      <w:r>
        <w:rPr>
          <w:spacing w:val="-3"/>
        </w:rPr>
        <w:t xml:space="preserve"> </w:t>
      </w:r>
      <w:r>
        <w:t>be</w:t>
      </w:r>
      <w:r>
        <w:rPr>
          <w:spacing w:val="-3"/>
        </w:rPr>
        <w:t xml:space="preserve"> </w:t>
      </w:r>
      <w:r>
        <w:t>supported</w:t>
      </w:r>
      <w:r>
        <w:rPr>
          <w:spacing w:val="-4"/>
        </w:rPr>
        <w:t xml:space="preserve"> </w:t>
      </w:r>
      <w:r>
        <w:rPr>
          <w:spacing w:val="-5"/>
        </w:rPr>
        <w:t>by:</w:t>
      </w:r>
    </w:p>
    <w:p w14:paraId="1BF541F8" w14:textId="77777777" w:rsidR="00793834" w:rsidRDefault="00B220BD">
      <w:pPr>
        <w:pStyle w:val="ListParagraph"/>
        <w:numPr>
          <w:ilvl w:val="1"/>
          <w:numId w:val="4"/>
        </w:numPr>
        <w:tabs>
          <w:tab w:val="left" w:pos="1858"/>
        </w:tabs>
        <w:spacing w:before="51"/>
        <w:ind w:hanging="355"/>
        <w:rPr>
          <w:sz w:val="23"/>
        </w:rPr>
      </w:pPr>
      <w:r>
        <w:rPr>
          <w:sz w:val="23"/>
        </w:rPr>
        <w:t>offering</w:t>
      </w:r>
      <w:r>
        <w:rPr>
          <w:spacing w:val="-7"/>
          <w:sz w:val="23"/>
        </w:rPr>
        <w:t xml:space="preserve"> </w:t>
      </w:r>
      <w:r>
        <w:rPr>
          <w:sz w:val="23"/>
        </w:rPr>
        <w:t>an</w:t>
      </w:r>
      <w:r>
        <w:rPr>
          <w:spacing w:val="-4"/>
          <w:sz w:val="23"/>
        </w:rPr>
        <w:t xml:space="preserve"> </w:t>
      </w:r>
      <w:r>
        <w:rPr>
          <w:sz w:val="23"/>
        </w:rPr>
        <w:t>immediate</w:t>
      </w:r>
      <w:r>
        <w:rPr>
          <w:spacing w:val="-4"/>
          <w:sz w:val="23"/>
        </w:rPr>
        <w:t xml:space="preserve"> </w:t>
      </w:r>
      <w:r>
        <w:rPr>
          <w:sz w:val="23"/>
        </w:rPr>
        <w:t>opportunity</w:t>
      </w:r>
      <w:r>
        <w:rPr>
          <w:spacing w:val="-3"/>
          <w:sz w:val="23"/>
        </w:rPr>
        <w:t xml:space="preserve"> </w:t>
      </w:r>
      <w:r>
        <w:rPr>
          <w:sz w:val="23"/>
        </w:rPr>
        <w:t>to</w:t>
      </w:r>
      <w:r>
        <w:rPr>
          <w:spacing w:val="-4"/>
          <w:sz w:val="23"/>
        </w:rPr>
        <w:t xml:space="preserve"> </w:t>
      </w:r>
      <w:r>
        <w:rPr>
          <w:sz w:val="23"/>
        </w:rPr>
        <w:t>discuss</w:t>
      </w:r>
      <w:r>
        <w:rPr>
          <w:spacing w:val="-3"/>
          <w:sz w:val="23"/>
        </w:rPr>
        <w:t xml:space="preserve"> </w:t>
      </w:r>
      <w:r>
        <w:rPr>
          <w:sz w:val="23"/>
        </w:rPr>
        <w:t>the</w:t>
      </w:r>
      <w:r>
        <w:rPr>
          <w:spacing w:val="-4"/>
          <w:sz w:val="23"/>
        </w:rPr>
        <w:t xml:space="preserve"> </w:t>
      </w:r>
      <w:r>
        <w:rPr>
          <w:sz w:val="23"/>
        </w:rPr>
        <w:t>experience</w:t>
      </w:r>
      <w:r>
        <w:rPr>
          <w:spacing w:val="-4"/>
          <w:sz w:val="23"/>
        </w:rPr>
        <w:t xml:space="preserve"> </w:t>
      </w:r>
      <w:r>
        <w:rPr>
          <w:sz w:val="23"/>
        </w:rPr>
        <w:t>with</w:t>
      </w:r>
      <w:r>
        <w:rPr>
          <w:spacing w:val="-4"/>
          <w:sz w:val="23"/>
        </w:rPr>
        <w:t xml:space="preserve"> </w:t>
      </w:r>
      <w:r>
        <w:rPr>
          <w:sz w:val="23"/>
        </w:rPr>
        <w:t>a</w:t>
      </w:r>
      <w:r>
        <w:rPr>
          <w:spacing w:val="-4"/>
          <w:sz w:val="23"/>
        </w:rPr>
        <w:t xml:space="preserve"> </w:t>
      </w:r>
      <w:r>
        <w:rPr>
          <w:sz w:val="23"/>
        </w:rPr>
        <w:t>member</w:t>
      </w:r>
      <w:r>
        <w:rPr>
          <w:spacing w:val="-3"/>
          <w:sz w:val="23"/>
        </w:rPr>
        <w:t xml:space="preserve"> </w:t>
      </w:r>
      <w:r>
        <w:rPr>
          <w:sz w:val="23"/>
        </w:rPr>
        <w:t>of</w:t>
      </w:r>
      <w:r>
        <w:rPr>
          <w:spacing w:val="-2"/>
          <w:sz w:val="23"/>
        </w:rPr>
        <w:t xml:space="preserve"> staff</w:t>
      </w:r>
    </w:p>
    <w:p w14:paraId="2AF09073" w14:textId="77777777" w:rsidR="00793834" w:rsidRDefault="00B220BD">
      <w:pPr>
        <w:pStyle w:val="ListParagraph"/>
        <w:numPr>
          <w:ilvl w:val="1"/>
          <w:numId w:val="4"/>
        </w:numPr>
        <w:tabs>
          <w:tab w:val="left" w:pos="1858"/>
        </w:tabs>
        <w:spacing w:before="45"/>
        <w:ind w:hanging="355"/>
        <w:rPr>
          <w:sz w:val="24"/>
        </w:rPr>
      </w:pPr>
      <w:r>
        <w:rPr>
          <w:sz w:val="24"/>
        </w:rPr>
        <w:t>providing</w:t>
      </w:r>
      <w:r>
        <w:rPr>
          <w:spacing w:val="-3"/>
          <w:sz w:val="24"/>
        </w:rPr>
        <w:t xml:space="preserve"> </w:t>
      </w:r>
      <w:r>
        <w:rPr>
          <w:sz w:val="24"/>
        </w:rPr>
        <w:t>reassurance</w:t>
      </w:r>
      <w:r>
        <w:rPr>
          <w:spacing w:val="-5"/>
          <w:sz w:val="24"/>
        </w:rPr>
        <w:t xml:space="preserve"> </w:t>
      </w:r>
      <w:r>
        <w:rPr>
          <w:sz w:val="24"/>
        </w:rPr>
        <w:t>that</w:t>
      </w:r>
      <w:r>
        <w:rPr>
          <w:spacing w:val="-5"/>
          <w:sz w:val="24"/>
        </w:rPr>
        <w:t xml:space="preserve"> </w:t>
      </w:r>
      <w:r>
        <w:rPr>
          <w:sz w:val="24"/>
        </w:rPr>
        <w:t>the</w:t>
      </w:r>
      <w:r>
        <w:rPr>
          <w:spacing w:val="-6"/>
          <w:sz w:val="24"/>
        </w:rPr>
        <w:t xml:space="preserve"> </w:t>
      </w:r>
      <w:r>
        <w:rPr>
          <w:sz w:val="24"/>
        </w:rPr>
        <w:t>bullying</w:t>
      </w:r>
      <w:r>
        <w:rPr>
          <w:spacing w:val="-4"/>
          <w:sz w:val="24"/>
        </w:rPr>
        <w:t xml:space="preserve"> </w:t>
      </w:r>
      <w:r>
        <w:rPr>
          <w:sz w:val="24"/>
        </w:rPr>
        <w:t>will</w:t>
      </w:r>
      <w:r>
        <w:rPr>
          <w:spacing w:val="-3"/>
          <w:sz w:val="24"/>
        </w:rPr>
        <w:t xml:space="preserve"> </w:t>
      </w:r>
      <w:r>
        <w:rPr>
          <w:sz w:val="24"/>
        </w:rPr>
        <w:t>be</w:t>
      </w:r>
      <w:r>
        <w:rPr>
          <w:spacing w:val="-5"/>
          <w:sz w:val="24"/>
        </w:rPr>
        <w:t xml:space="preserve"> </w:t>
      </w:r>
      <w:r>
        <w:rPr>
          <w:spacing w:val="-2"/>
          <w:sz w:val="24"/>
        </w:rPr>
        <w:t>addressed</w:t>
      </w:r>
    </w:p>
    <w:p w14:paraId="69E25EF2" w14:textId="77777777" w:rsidR="00793834" w:rsidRDefault="00B220BD">
      <w:pPr>
        <w:pStyle w:val="ListParagraph"/>
        <w:numPr>
          <w:ilvl w:val="1"/>
          <w:numId w:val="4"/>
        </w:numPr>
        <w:tabs>
          <w:tab w:val="left" w:pos="1858"/>
        </w:tabs>
        <w:spacing w:before="38"/>
        <w:ind w:hanging="355"/>
        <w:rPr>
          <w:sz w:val="24"/>
        </w:rPr>
      </w:pPr>
      <w:r>
        <w:rPr>
          <w:sz w:val="24"/>
        </w:rPr>
        <w:t>offering</w:t>
      </w:r>
      <w:r>
        <w:rPr>
          <w:spacing w:val="-7"/>
          <w:sz w:val="24"/>
        </w:rPr>
        <w:t xml:space="preserve"> </w:t>
      </w:r>
      <w:r>
        <w:rPr>
          <w:sz w:val="24"/>
        </w:rPr>
        <w:t>continuous</w:t>
      </w:r>
      <w:r>
        <w:rPr>
          <w:spacing w:val="-4"/>
          <w:sz w:val="24"/>
        </w:rPr>
        <w:t xml:space="preserve"> </w:t>
      </w:r>
      <w:r>
        <w:rPr>
          <w:spacing w:val="-2"/>
          <w:sz w:val="24"/>
        </w:rPr>
        <w:t>support</w:t>
      </w:r>
    </w:p>
    <w:p w14:paraId="2C615B95" w14:textId="77777777" w:rsidR="00793834" w:rsidRDefault="00B220BD">
      <w:pPr>
        <w:pStyle w:val="ListParagraph"/>
        <w:numPr>
          <w:ilvl w:val="1"/>
          <w:numId w:val="4"/>
        </w:numPr>
        <w:tabs>
          <w:tab w:val="left" w:pos="1858"/>
        </w:tabs>
        <w:spacing w:before="51" w:line="268" w:lineRule="auto"/>
        <w:ind w:right="1854"/>
        <w:rPr>
          <w:sz w:val="24"/>
        </w:rPr>
      </w:pPr>
      <w:r>
        <w:rPr>
          <w:sz w:val="24"/>
        </w:rPr>
        <w:t>providing</w:t>
      </w:r>
      <w:r>
        <w:rPr>
          <w:spacing w:val="-3"/>
          <w:sz w:val="24"/>
        </w:rPr>
        <w:t xml:space="preserve"> </w:t>
      </w:r>
      <w:r>
        <w:rPr>
          <w:sz w:val="24"/>
        </w:rPr>
        <w:t>them</w:t>
      </w:r>
      <w:r>
        <w:rPr>
          <w:spacing w:val="-1"/>
          <w:sz w:val="24"/>
        </w:rPr>
        <w:t xml:space="preserve"> </w:t>
      </w:r>
      <w:r>
        <w:rPr>
          <w:sz w:val="24"/>
        </w:rPr>
        <w:t>with</w:t>
      </w:r>
      <w:r>
        <w:rPr>
          <w:spacing w:val="-4"/>
          <w:sz w:val="24"/>
        </w:rPr>
        <w:t xml:space="preserve"> </w:t>
      </w:r>
      <w:r>
        <w:rPr>
          <w:sz w:val="24"/>
        </w:rPr>
        <w:t>a</w:t>
      </w:r>
      <w:r>
        <w:rPr>
          <w:spacing w:val="-3"/>
          <w:sz w:val="24"/>
        </w:rPr>
        <w:t xml:space="preserve"> </w:t>
      </w:r>
      <w:r>
        <w:rPr>
          <w:sz w:val="24"/>
        </w:rPr>
        <w:t>notebook</w:t>
      </w:r>
      <w:r>
        <w:rPr>
          <w:spacing w:val="-5"/>
          <w:sz w:val="24"/>
        </w:rPr>
        <w:t xml:space="preserve"> </w:t>
      </w:r>
      <w:r>
        <w:rPr>
          <w:sz w:val="24"/>
        </w:rPr>
        <w:t>to</w:t>
      </w:r>
      <w:r>
        <w:rPr>
          <w:spacing w:val="-4"/>
          <w:sz w:val="24"/>
        </w:rPr>
        <w:t xml:space="preserve"> </w:t>
      </w:r>
      <w:r>
        <w:rPr>
          <w:sz w:val="24"/>
        </w:rPr>
        <w:t>record</w:t>
      </w:r>
      <w:r>
        <w:rPr>
          <w:spacing w:val="-4"/>
          <w:sz w:val="24"/>
        </w:rPr>
        <w:t xml:space="preserve"> </w:t>
      </w:r>
      <w:r>
        <w:rPr>
          <w:sz w:val="24"/>
        </w:rPr>
        <w:t>any</w:t>
      </w:r>
      <w:r>
        <w:rPr>
          <w:spacing w:val="-5"/>
          <w:sz w:val="24"/>
        </w:rPr>
        <w:t xml:space="preserve"> </w:t>
      </w:r>
      <w:r>
        <w:rPr>
          <w:sz w:val="24"/>
        </w:rPr>
        <w:t>future</w:t>
      </w:r>
      <w:r>
        <w:rPr>
          <w:spacing w:val="-5"/>
          <w:sz w:val="24"/>
        </w:rPr>
        <w:t xml:space="preserve"> </w:t>
      </w:r>
      <w:r>
        <w:rPr>
          <w:sz w:val="24"/>
        </w:rPr>
        <w:t>incidents</w:t>
      </w:r>
      <w:r>
        <w:rPr>
          <w:spacing w:val="-4"/>
          <w:sz w:val="24"/>
        </w:rPr>
        <w:t xml:space="preserve"> </w:t>
      </w:r>
      <w:r>
        <w:rPr>
          <w:sz w:val="24"/>
        </w:rPr>
        <w:t>and</w:t>
      </w:r>
      <w:r>
        <w:rPr>
          <w:spacing w:val="-4"/>
          <w:sz w:val="24"/>
        </w:rPr>
        <w:t xml:space="preserve"> </w:t>
      </w:r>
      <w:r>
        <w:rPr>
          <w:sz w:val="24"/>
        </w:rPr>
        <w:t>check with them regularly</w:t>
      </w:r>
    </w:p>
    <w:p w14:paraId="2E032BA9" w14:textId="77777777" w:rsidR="00793834" w:rsidRDefault="00B220BD">
      <w:pPr>
        <w:pStyle w:val="ListParagraph"/>
        <w:numPr>
          <w:ilvl w:val="1"/>
          <w:numId w:val="4"/>
        </w:numPr>
        <w:tabs>
          <w:tab w:val="left" w:pos="1858"/>
        </w:tabs>
        <w:spacing w:before="3"/>
        <w:ind w:hanging="355"/>
        <w:rPr>
          <w:sz w:val="24"/>
        </w:rPr>
      </w:pPr>
      <w:r>
        <w:rPr>
          <w:sz w:val="24"/>
        </w:rPr>
        <w:t>restoring</w:t>
      </w:r>
      <w:r>
        <w:rPr>
          <w:spacing w:val="-4"/>
          <w:sz w:val="24"/>
        </w:rPr>
        <w:t xml:space="preserve"> </w:t>
      </w:r>
      <w:r>
        <w:rPr>
          <w:sz w:val="24"/>
        </w:rPr>
        <w:t>self-esteem</w:t>
      </w:r>
      <w:r>
        <w:rPr>
          <w:spacing w:val="-5"/>
          <w:sz w:val="24"/>
        </w:rPr>
        <w:t xml:space="preserve"> </w:t>
      </w:r>
      <w:r>
        <w:rPr>
          <w:sz w:val="24"/>
        </w:rPr>
        <w:t>and</w:t>
      </w:r>
      <w:r>
        <w:rPr>
          <w:spacing w:val="-3"/>
          <w:sz w:val="24"/>
        </w:rPr>
        <w:t xml:space="preserve"> </w:t>
      </w:r>
      <w:r>
        <w:rPr>
          <w:spacing w:val="-2"/>
          <w:sz w:val="24"/>
        </w:rPr>
        <w:t>confidence</w:t>
      </w:r>
    </w:p>
    <w:p w14:paraId="4AAEC5A4" w14:textId="77777777" w:rsidR="00793834" w:rsidRDefault="00B220BD">
      <w:pPr>
        <w:pStyle w:val="ListParagraph"/>
        <w:numPr>
          <w:ilvl w:val="1"/>
          <w:numId w:val="4"/>
        </w:numPr>
        <w:tabs>
          <w:tab w:val="left" w:pos="1858"/>
        </w:tabs>
        <w:spacing w:before="44"/>
        <w:ind w:hanging="355"/>
        <w:rPr>
          <w:sz w:val="24"/>
        </w:rPr>
      </w:pPr>
      <w:proofErr w:type="gramStart"/>
      <w:r>
        <w:rPr>
          <w:sz w:val="24"/>
        </w:rPr>
        <w:t>developing</w:t>
      </w:r>
      <w:proofErr w:type="gramEnd"/>
      <w:r>
        <w:rPr>
          <w:spacing w:val="-6"/>
          <w:sz w:val="24"/>
        </w:rPr>
        <w:t xml:space="preserve"> </w:t>
      </w:r>
      <w:r>
        <w:rPr>
          <w:sz w:val="24"/>
        </w:rPr>
        <w:t>anti</w:t>
      </w:r>
      <w:r>
        <w:rPr>
          <w:spacing w:val="-6"/>
          <w:sz w:val="24"/>
        </w:rPr>
        <w:t xml:space="preserve"> </w:t>
      </w:r>
      <w:r>
        <w:rPr>
          <w:sz w:val="24"/>
        </w:rPr>
        <w:t>bullying</w:t>
      </w:r>
      <w:r>
        <w:rPr>
          <w:spacing w:val="-4"/>
          <w:sz w:val="24"/>
        </w:rPr>
        <w:t xml:space="preserve"> </w:t>
      </w:r>
      <w:r>
        <w:rPr>
          <w:spacing w:val="-2"/>
          <w:sz w:val="24"/>
        </w:rPr>
        <w:t>techniques</w:t>
      </w:r>
    </w:p>
    <w:p w14:paraId="2DE0F6DA" w14:textId="77777777" w:rsidR="00793834" w:rsidRDefault="00B220BD">
      <w:pPr>
        <w:pStyle w:val="ListParagraph"/>
        <w:numPr>
          <w:ilvl w:val="1"/>
          <w:numId w:val="4"/>
        </w:numPr>
        <w:tabs>
          <w:tab w:val="left" w:pos="1858"/>
        </w:tabs>
        <w:spacing w:before="55" w:line="261" w:lineRule="auto"/>
        <w:ind w:right="1893"/>
        <w:rPr>
          <w:sz w:val="24"/>
        </w:rPr>
      </w:pPr>
      <w:r>
        <w:rPr>
          <w:sz w:val="24"/>
        </w:rPr>
        <w:t>the</w:t>
      </w:r>
      <w:r>
        <w:rPr>
          <w:spacing w:val="-5"/>
          <w:sz w:val="24"/>
        </w:rPr>
        <w:t xml:space="preserve"> </w:t>
      </w:r>
      <w:r>
        <w:rPr>
          <w:sz w:val="24"/>
        </w:rPr>
        <w:t>use</w:t>
      </w:r>
      <w:r>
        <w:rPr>
          <w:spacing w:val="-5"/>
          <w:sz w:val="24"/>
        </w:rPr>
        <w:t xml:space="preserve"> </w:t>
      </w:r>
      <w:r>
        <w:rPr>
          <w:sz w:val="24"/>
        </w:rPr>
        <w:t>of</w:t>
      </w:r>
      <w:r>
        <w:rPr>
          <w:spacing w:val="-3"/>
          <w:sz w:val="24"/>
        </w:rPr>
        <w:t xml:space="preserve"> </w:t>
      </w:r>
      <w:r>
        <w:rPr>
          <w:sz w:val="24"/>
        </w:rPr>
        <w:t>specialist</w:t>
      </w:r>
      <w:r>
        <w:rPr>
          <w:spacing w:val="-3"/>
          <w:sz w:val="24"/>
        </w:rPr>
        <w:t xml:space="preserve"> </w:t>
      </w:r>
      <w:r>
        <w:rPr>
          <w:sz w:val="24"/>
        </w:rPr>
        <w:t>interventions</w:t>
      </w:r>
      <w:r>
        <w:rPr>
          <w:spacing w:val="-3"/>
          <w:sz w:val="24"/>
        </w:rPr>
        <w:t xml:space="preserve"> </w:t>
      </w:r>
      <w:r>
        <w:rPr>
          <w:sz w:val="24"/>
        </w:rPr>
        <w:t>and/or</w:t>
      </w:r>
      <w:r>
        <w:rPr>
          <w:spacing w:val="-3"/>
          <w:sz w:val="24"/>
        </w:rPr>
        <w:t xml:space="preserve"> </w:t>
      </w:r>
      <w:r>
        <w:rPr>
          <w:sz w:val="24"/>
        </w:rPr>
        <w:t>referrals</w:t>
      </w:r>
      <w:r>
        <w:rPr>
          <w:spacing w:val="-3"/>
          <w:sz w:val="24"/>
        </w:rPr>
        <w:t xml:space="preserve"> </w:t>
      </w:r>
      <w:r>
        <w:rPr>
          <w:sz w:val="24"/>
        </w:rPr>
        <w:t>to</w:t>
      </w:r>
      <w:r>
        <w:rPr>
          <w:spacing w:val="-3"/>
          <w:sz w:val="24"/>
        </w:rPr>
        <w:t xml:space="preserve"> </w:t>
      </w:r>
      <w:r>
        <w:rPr>
          <w:sz w:val="24"/>
        </w:rPr>
        <w:t>other</w:t>
      </w:r>
      <w:r>
        <w:rPr>
          <w:spacing w:val="-6"/>
          <w:sz w:val="24"/>
        </w:rPr>
        <w:t xml:space="preserve"> </w:t>
      </w:r>
      <w:r>
        <w:rPr>
          <w:sz w:val="24"/>
        </w:rPr>
        <w:t>agencies</w:t>
      </w:r>
      <w:r>
        <w:rPr>
          <w:spacing w:val="-5"/>
          <w:sz w:val="24"/>
        </w:rPr>
        <w:t xml:space="preserve"> </w:t>
      </w:r>
      <w:r>
        <w:rPr>
          <w:sz w:val="24"/>
        </w:rPr>
        <w:t>e.g. Mental Health Nurse</w:t>
      </w:r>
    </w:p>
    <w:p w14:paraId="2A6ACD9B" w14:textId="77777777" w:rsidR="00793834" w:rsidRDefault="00793834">
      <w:pPr>
        <w:pStyle w:val="BodyText"/>
        <w:spacing w:before="63"/>
      </w:pPr>
    </w:p>
    <w:p w14:paraId="5E5E86ED" w14:textId="77777777" w:rsidR="00793834" w:rsidRDefault="00B220BD">
      <w:pPr>
        <w:pStyle w:val="BodyText"/>
        <w:ind w:left="1438"/>
      </w:pPr>
      <w:r>
        <w:t>Students</w:t>
      </w:r>
      <w:r>
        <w:rPr>
          <w:spacing w:val="-3"/>
        </w:rPr>
        <w:t xml:space="preserve"> </w:t>
      </w:r>
      <w:r>
        <w:t>who</w:t>
      </w:r>
      <w:r>
        <w:rPr>
          <w:spacing w:val="-4"/>
        </w:rPr>
        <w:t xml:space="preserve"> </w:t>
      </w:r>
      <w:r>
        <w:t>have</w:t>
      </w:r>
      <w:r>
        <w:rPr>
          <w:spacing w:val="-5"/>
        </w:rPr>
        <w:t xml:space="preserve"> </w:t>
      </w:r>
      <w:proofErr w:type="gramStart"/>
      <w:r>
        <w:t>bullied</w:t>
      </w:r>
      <w:proofErr w:type="gramEnd"/>
      <w:r>
        <w:rPr>
          <w:spacing w:val="-2"/>
        </w:rPr>
        <w:t xml:space="preserve"> </w:t>
      </w:r>
      <w:r>
        <w:t>will</w:t>
      </w:r>
      <w:r>
        <w:rPr>
          <w:spacing w:val="-3"/>
        </w:rPr>
        <w:t xml:space="preserve"> </w:t>
      </w:r>
      <w:r>
        <w:t>be</w:t>
      </w:r>
      <w:r>
        <w:rPr>
          <w:spacing w:val="-2"/>
        </w:rPr>
        <w:t xml:space="preserve"> </w:t>
      </w:r>
      <w:r>
        <w:t>helped</w:t>
      </w:r>
      <w:r>
        <w:rPr>
          <w:spacing w:val="-2"/>
        </w:rPr>
        <w:t xml:space="preserve"> </w:t>
      </w:r>
      <w:r>
        <w:rPr>
          <w:spacing w:val="-5"/>
        </w:rPr>
        <w:t>by:</w:t>
      </w:r>
    </w:p>
    <w:p w14:paraId="6B6B2735" w14:textId="77777777" w:rsidR="00793834" w:rsidRDefault="00B220BD">
      <w:pPr>
        <w:pStyle w:val="ListParagraph"/>
        <w:numPr>
          <w:ilvl w:val="1"/>
          <w:numId w:val="4"/>
        </w:numPr>
        <w:tabs>
          <w:tab w:val="left" w:pos="1858"/>
        </w:tabs>
        <w:spacing w:before="41"/>
        <w:ind w:hanging="355"/>
        <w:rPr>
          <w:sz w:val="24"/>
        </w:rPr>
      </w:pPr>
      <w:r>
        <w:rPr>
          <w:sz w:val="24"/>
        </w:rPr>
        <w:t>discussing</w:t>
      </w:r>
      <w:r>
        <w:rPr>
          <w:spacing w:val="-6"/>
          <w:sz w:val="24"/>
        </w:rPr>
        <w:t xml:space="preserve"> </w:t>
      </w:r>
      <w:r>
        <w:rPr>
          <w:sz w:val="24"/>
        </w:rPr>
        <w:t>what</w:t>
      </w:r>
      <w:r>
        <w:rPr>
          <w:spacing w:val="-6"/>
          <w:sz w:val="24"/>
        </w:rPr>
        <w:t xml:space="preserve"> </w:t>
      </w:r>
      <w:r>
        <w:rPr>
          <w:spacing w:val="-2"/>
          <w:sz w:val="24"/>
        </w:rPr>
        <w:t>happened</w:t>
      </w:r>
    </w:p>
    <w:p w14:paraId="08CC18CA" w14:textId="77777777" w:rsidR="00793834" w:rsidRDefault="00B220BD">
      <w:pPr>
        <w:pStyle w:val="ListParagraph"/>
        <w:numPr>
          <w:ilvl w:val="1"/>
          <w:numId w:val="4"/>
        </w:numPr>
        <w:tabs>
          <w:tab w:val="left" w:pos="1858"/>
        </w:tabs>
        <w:spacing w:before="39"/>
        <w:ind w:hanging="355"/>
        <w:rPr>
          <w:sz w:val="24"/>
        </w:rPr>
      </w:pPr>
      <w:r>
        <w:rPr>
          <w:sz w:val="24"/>
        </w:rPr>
        <w:t>discovering</w:t>
      </w:r>
      <w:r>
        <w:rPr>
          <w:spacing w:val="-4"/>
          <w:sz w:val="24"/>
        </w:rPr>
        <w:t xml:space="preserve"> </w:t>
      </w:r>
      <w:r>
        <w:rPr>
          <w:sz w:val="24"/>
        </w:rPr>
        <w:t>why</w:t>
      </w:r>
      <w:r>
        <w:rPr>
          <w:spacing w:val="-4"/>
          <w:sz w:val="24"/>
        </w:rPr>
        <w:t xml:space="preserve"> </w:t>
      </w:r>
      <w:r>
        <w:rPr>
          <w:sz w:val="24"/>
        </w:rPr>
        <w:t>they</w:t>
      </w:r>
      <w:r>
        <w:rPr>
          <w:spacing w:val="-4"/>
          <w:sz w:val="24"/>
        </w:rPr>
        <w:t xml:space="preserve"> </w:t>
      </w:r>
      <w:r>
        <w:rPr>
          <w:sz w:val="24"/>
        </w:rPr>
        <w:t>became</w:t>
      </w:r>
      <w:r>
        <w:rPr>
          <w:spacing w:val="-3"/>
          <w:sz w:val="24"/>
        </w:rPr>
        <w:t xml:space="preserve"> </w:t>
      </w:r>
      <w:r>
        <w:rPr>
          <w:spacing w:val="-2"/>
          <w:sz w:val="24"/>
        </w:rPr>
        <w:t>involved</w:t>
      </w:r>
    </w:p>
    <w:p w14:paraId="18DFACAA" w14:textId="77777777" w:rsidR="00793834" w:rsidRDefault="00B220BD">
      <w:pPr>
        <w:pStyle w:val="ListParagraph"/>
        <w:numPr>
          <w:ilvl w:val="1"/>
          <w:numId w:val="4"/>
        </w:numPr>
        <w:tabs>
          <w:tab w:val="left" w:pos="1858"/>
        </w:tabs>
        <w:spacing w:before="45"/>
        <w:ind w:hanging="355"/>
        <w:rPr>
          <w:sz w:val="24"/>
        </w:rPr>
      </w:pPr>
      <w:r>
        <w:rPr>
          <w:sz w:val="24"/>
        </w:rPr>
        <w:t>establishing</w:t>
      </w:r>
      <w:r>
        <w:rPr>
          <w:spacing w:val="-4"/>
          <w:sz w:val="24"/>
        </w:rPr>
        <w:t xml:space="preserve"> </w:t>
      </w:r>
      <w:r>
        <w:rPr>
          <w:sz w:val="24"/>
        </w:rPr>
        <w:t>the</w:t>
      </w:r>
      <w:r>
        <w:rPr>
          <w:spacing w:val="-3"/>
          <w:sz w:val="24"/>
        </w:rPr>
        <w:t xml:space="preserve"> </w:t>
      </w:r>
      <w:r>
        <w:rPr>
          <w:sz w:val="24"/>
        </w:rPr>
        <w:t>wrongdoing</w:t>
      </w:r>
      <w:r>
        <w:rPr>
          <w:spacing w:val="-5"/>
          <w:sz w:val="24"/>
        </w:rPr>
        <w:t xml:space="preserve"> </w:t>
      </w:r>
      <w:r>
        <w:rPr>
          <w:sz w:val="24"/>
        </w:rPr>
        <w:t>and</w:t>
      </w:r>
      <w:r>
        <w:rPr>
          <w:spacing w:val="-3"/>
          <w:sz w:val="24"/>
        </w:rPr>
        <w:t xml:space="preserve"> </w:t>
      </w:r>
      <w:r>
        <w:rPr>
          <w:sz w:val="24"/>
        </w:rPr>
        <w:t>the</w:t>
      </w:r>
      <w:r>
        <w:rPr>
          <w:spacing w:val="-4"/>
          <w:sz w:val="24"/>
        </w:rPr>
        <w:t xml:space="preserve"> </w:t>
      </w:r>
      <w:r>
        <w:rPr>
          <w:sz w:val="24"/>
        </w:rPr>
        <w:t>need</w:t>
      </w:r>
      <w:r>
        <w:rPr>
          <w:spacing w:val="-3"/>
          <w:sz w:val="24"/>
        </w:rPr>
        <w:t xml:space="preserve"> </w:t>
      </w:r>
      <w:r>
        <w:rPr>
          <w:sz w:val="24"/>
        </w:rPr>
        <w:t>to</w:t>
      </w:r>
      <w:r>
        <w:rPr>
          <w:spacing w:val="-7"/>
          <w:sz w:val="24"/>
        </w:rPr>
        <w:t xml:space="preserve"> </w:t>
      </w:r>
      <w:r>
        <w:rPr>
          <w:spacing w:val="-2"/>
          <w:sz w:val="24"/>
        </w:rPr>
        <w:t>change</w:t>
      </w:r>
    </w:p>
    <w:p w14:paraId="57EFC0D6" w14:textId="77777777" w:rsidR="00793834" w:rsidRDefault="00B220BD">
      <w:pPr>
        <w:pStyle w:val="ListParagraph"/>
        <w:numPr>
          <w:ilvl w:val="1"/>
          <w:numId w:val="4"/>
        </w:numPr>
        <w:tabs>
          <w:tab w:val="left" w:pos="1858"/>
        </w:tabs>
        <w:spacing w:before="39"/>
        <w:ind w:hanging="355"/>
        <w:rPr>
          <w:sz w:val="24"/>
        </w:rPr>
      </w:pPr>
      <w:r>
        <w:rPr>
          <w:sz w:val="24"/>
        </w:rPr>
        <w:t>looking</w:t>
      </w:r>
      <w:r>
        <w:rPr>
          <w:spacing w:val="-5"/>
          <w:sz w:val="24"/>
        </w:rPr>
        <w:t xml:space="preserve"> </w:t>
      </w:r>
      <w:r>
        <w:rPr>
          <w:sz w:val="24"/>
        </w:rPr>
        <w:t>at</w:t>
      </w:r>
      <w:r>
        <w:rPr>
          <w:spacing w:val="-4"/>
          <w:sz w:val="24"/>
        </w:rPr>
        <w:t xml:space="preserve"> </w:t>
      </w:r>
      <w:r>
        <w:rPr>
          <w:sz w:val="24"/>
        </w:rPr>
        <w:t>the</w:t>
      </w:r>
      <w:r>
        <w:rPr>
          <w:spacing w:val="-5"/>
          <w:sz w:val="24"/>
        </w:rPr>
        <w:t xml:space="preserve"> </w:t>
      </w:r>
      <w:r>
        <w:rPr>
          <w:sz w:val="24"/>
        </w:rPr>
        <w:t>dangers/consequences</w:t>
      </w:r>
      <w:r>
        <w:rPr>
          <w:spacing w:val="-6"/>
          <w:sz w:val="24"/>
        </w:rPr>
        <w:t xml:space="preserve"> </w:t>
      </w:r>
      <w:r>
        <w:rPr>
          <w:sz w:val="24"/>
        </w:rPr>
        <w:t>of</w:t>
      </w:r>
      <w:r>
        <w:rPr>
          <w:spacing w:val="-3"/>
          <w:sz w:val="24"/>
        </w:rPr>
        <w:t xml:space="preserve"> </w:t>
      </w:r>
      <w:r>
        <w:rPr>
          <w:spacing w:val="-2"/>
          <w:sz w:val="24"/>
        </w:rPr>
        <w:t>bullying</w:t>
      </w:r>
    </w:p>
    <w:p w14:paraId="23C5ABBC" w14:textId="77777777" w:rsidR="00793834" w:rsidRDefault="00B220BD">
      <w:pPr>
        <w:pStyle w:val="ListParagraph"/>
        <w:numPr>
          <w:ilvl w:val="1"/>
          <w:numId w:val="4"/>
        </w:numPr>
        <w:tabs>
          <w:tab w:val="left" w:pos="1858"/>
        </w:tabs>
        <w:spacing w:before="41"/>
        <w:ind w:hanging="355"/>
        <w:rPr>
          <w:sz w:val="24"/>
        </w:rPr>
      </w:pPr>
      <w:r>
        <w:rPr>
          <w:sz w:val="24"/>
        </w:rPr>
        <w:t>informing</w:t>
      </w:r>
      <w:r>
        <w:rPr>
          <w:spacing w:val="-5"/>
          <w:sz w:val="24"/>
        </w:rPr>
        <w:t xml:space="preserve"> </w:t>
      </w:r>
      <w:r>
        <w:rPr>
          <w:sz w:val="24"/>
        </w:rPr>
        <w:t>parents</w:t>
      </w:r>
      <w:r>
        <w:rPr>
          <w:spacing w:val="-3"/>
          <w:sz w:val="24"/>
        </w:rPr>
        <w:t xml:space="preserve"> </w:t>
      </w:r>
      <w:r>
        <w:rPr>
          <w:sz w:val="24"/>
        </w:rPr>
        <w:t>to</w:t>
      </w:r>
      <w:r>
        <w:rPr>
          <w:spacing w:val="-4"/>
          <w:sz w:val="24"/>
        </w:rPr>
        <w:t xml:space="preserve"> </w:t>
      </w:r>
      <w:r>
        <w:rPr>
          <w:sz w:val="24"/>
        </w:rPr>
        <w:t>help</w:t>
      </w:r>
      <w:r>
        <w:rPr>
          <w:spacing w:val="-3"/>
          <w:sz w:val="24"/>
        </w:rPr>
        <w:t xml:space="preserve"> </w:t>
      </w:r>
      <w:r>
        <w:rPr>
          <w:sz w:val="24"/>
        </w:rPr>
        <w:t>change</w:t>
      </w:r>
      <w:r>
        <w:rPr>
          <w:spacing w:val="-3"/>
          <w:sz w:val="24"/>
        </w:rPr>
        <w:t xml:space="preserve"> </w:t>
      </w:r>
      <w:r>
        <w:rPr>
          <w:sz w:val="24"/>
        </w:rPr>
        <w:t>the</w:t>
      </w:r>
      <w:r>
        <w:rPr>
          <w:spacing w:val="-4"/>
          <w:sz w:val="24"/>
        </w:rPr>
        <w:t xml:space="preserve"> </w:t>
      </w:r>
      <w:r>
        <w:rPr>
          <w:sz w:val="24"/>
        </w:rPr>
        <w:t>attitude</w:t>
      </w:r>
      <w:r>
        <w:rPr>
          <w:spacing w:val="-4"/>
          <w:sz w:val="24"/>
        </w:rPr>
        <w:t xml:space="preserve"> </w:t>
      </w:r>
      <w:r>
        <w:rPr>
          <w:sz w:val="24"/>
        </w:rPr>
        <w:t>of</w:t>
      </w:r>
      <w:r>
        <w:rPr>
          <w:spacing w:val="-2"/>
          <w:sz w:val="24"/>
        </w:rPr>
        <w:t xml:space="preserve"> </w:t>
      </w:r>
      <w:r>
        <w:rPr>
          <w:sz w:val="24"/>
        </w:rPr>
        <w:t>the</w:t>
      </w:r>
      <w:r>
        <w:rPr>
          <w:spacing w:val="-2"/>
          <w:sz w:val="24"/>
        </w:rPr>
        <w:t xml:space="preserve"> student</w:t>
      </w:r>
    </w:p>
    <w:p w14:paraId="715A048A" w14:textId="77777777" w:rsidR="00793834" w:rsidRDefault="00B220BD">
      <w:pPr>
        <w:pStyle w:val="ListParagraph"/>
        <w:numPr>
          <w:ilvl w:val="1"/>
          <w:numId w:val="4"/>
        </w:numPr>
        <w:tabs>
          <w:tab w:val="left" w:pos="1858"/>
        </w:tabs>
        <w:spacing w:before="55" w:line="264" w:lineRule="auto"/>
        <w:ind w:right="1640"/>
        <w:rPr>
          <w:sz w:val="24"/>
        </w:rPr>
      </w:pPr>
      <w:r>
        <w:rPr>
          <w:sz w:val="24"/>
        </w:rPr>
        <w:t>the</w:t>
      </w:r>
      <w:r>
        <w:rPr>
          <w:spacing w:val="-5"/>
          <w:sz w:val="24"/>
        </w:rPr>
        <w:t xml:space="preserve"> </w:t>
      </w:r>
      <w:r>
        <w:rPr>
          <w:sz w:val="24"/>
        </w:rPr>
        <w:t>use</w:t>
      </w:r>
      <w:r>
        <w:rPr>
          <w:spacing w:val="-5"/>
          <w:sz w:val="24"/>
        </w:rPr>
        <w:t xml:space="preserve"> </w:t>
      </w:r>
      <w:r>
        <w:rPr>
          <w:sz w:val="24"/>
        </w:rPr>
        <w:t>of</w:t>
      </w:r>
      <w:r>
        <w:rPr>
          <w:spacing w:val="-3"/>
          <w:sz w:val="24"/>
        </w:rPr>
        <w:t xml:space="preserve"> </w:t>
      </w:r>
      <w:r>
        <w:rPr>
          <w:sz w:val="24"/>
        </w:rPr>
        <w:t>specialist</w:t>
      </w:r>
      <w:r>
        <w:rPr>
          <w:spacing w:val="-3"/>
          <w:sz w:val="24"/>
        </w:rPr>
        <w:t xml:space="preserve"> </w:t>
      </w:r>
      <w:r>
        <w:rPr>
          <w:sz w:val="24"/>
        </w:rPr>
        <w:t>interventions</w:t>
      </w:r>
      <w:r>
        <w:rPr>
          <w:spacing w:val="-3"/>
          <w:sz w:val="24"/>
        </w:rPr>
        <w:t xml:space="preserve"> </w:t>
      </w:r>
      <w:r>
        <w:rPr>
          <w:sz w:val="24"/>
        </w:rPr>
        <w:t>and/or</w:t>
      </w:r>
      <w:r>
        <w:rPr>
          <w:spacing w:val="-3"/>
          <w:sz w:val="24"/>
        </w:rPr>
        <w:t xml:space="preserve"> </w:t>
      </w:r>
      <w:r>
        <w:rPr>
          <w:sz w:val="24"/>
        </w:rPr>
        <w:t>referrals</w:t>
      </w:r>
      <w:r>
        <w:rPr>
          <w:spacing w:val="-3"/>
          <w:sz w:val="24"/>
        </w:rPr>
        <w:t xml:space="preserve"> </w:t>
      </w:r>
      <w:r>
        <w:rPr>
          <w:sz w:val="24"/>
        </w:rPr>
        <w:t>to</w:t>
      </w:r>
      <w:r>
        <w:rPr>
          <w:spacing w:val="-3"/>
          <w:sz w:val="24"/>
        </w:rPr>
        <w:t xml:space="preserve"> </w:t>
      </w:r>
      <w:r>
        <w:rPr>
          <w:sz w:val="24"/>
        </w:rPr>
        <w:t>other</w:t>
      </w:r>
      <w:r>
        <w:rPr>
          <w:spacing w:val="-6"/>
          <w:sz w:val="24"/>
        </w:rPr>
        <w:t xml:space="preserve"> </w:t>
      </w:r>
      <w:r>
        <w:rPr>
          <w:sz w:val="24"/>
        </w:rPr>
        <w:t>agencies</w:t>
      </w:r>
      <w:r>
        <w:rPr>
          <w:spacing w:val="-5"/>
          <w:sz w:val="24"/>
        </w:rPr>
        <w:t xml:space="preserve"> </w:t>
      </w:r>
      <w:r>
        <w:rPr>
          <w:sz w:val="24"/>
        </w:rPr>
        <w:t xml:space="preserve">where </w:t>
      </w:r>
      <w:r>
        <w:rPr>
          <w:spacing w:val="-2"/>
          <w:sz w:val="24"/>
        </w:rPr>
        <w:t>appropriate</w:t>
      </w:r>
    </w:p>
    <w:p w14:paraId="256D19A5" w14:textId="77777777" w:rsidR="00793834" w:rsidRDefault="00793834">
      <w:pPr>
        <w:pStyle w:val="ListParagraph"/>
        <w:spacing w:line="264" w:lineRule="auto"/>
        <w:rPr>
          <w:sz w:val="24"/>
        </w:rPr>
        <w:sectPr w:rsidR="00793834">
          <w:pgSz w:w="11930" w:h="16850"/>
          <w:pgMar w:top="1840" w:right="283" w:bottom="280" w:left="283" w:header="720" w:footer="720" w:gutter="0"/>
          <w:cols w:space="720"/>
        </w:sectPr>
      </w:pPr>
    </w:p>
    <w:p w14:paraId="657D9DFD" w14:textId="77777777" w:rsidR="00793834" w:rsidRDefault="00B220BD">
      <w:pPr>
        <w:pStyle w:val="BodyText"/>
        <w:spacing w:before="77"/>
        <w:ind w:left="1498"/>
      </w:pPr>
      <w:r>
        <w:lastRenderedPageBreak/>
        <w:t>The</w:t>
      </w:r>
      <w:r>
        <w:rPr>
          <w:spacing w:val="-4"/>
        </w:rPr>
        <w:t xml:space="preserve"> </w:t>
      </w:r>
      <w:r>
        <w:t>following</w:t>
      </w:r>
      <w:r>
        <w:rPr>
          <w:spacing w:val="-3"/>
        </w:rPr>
        <w:t xml:space="preserve"> </w:t>
      </w:r>
      <w:r>
        <w:t>disciplinary</w:t>
      </w:r>
      <w:r>
        <w:rPr>
          <w:spacing w:val="-3"/>
        </w:rPr>
        <w:t xml:space="preserve"> </w:t>
      </w:r>
      <w:r>
        <w:t>steps</w:t>
      </w:r>
      <w:r>
        <w:rPr>
          <w:spacing w:val="-3"/>
        </w:rPr>
        <w:t xml:space="preserve"> </w:t>
      </w:r>
      <w:r>
        <w:t>can</w:t>
      </w:r>
      <w:r>
        <w:rPr>
          <w:spacing w:val="-5"/>
        </w:rPr>
        <w:t xml:space="preserve"> </w:t>
      </w:r>
      <w:r>
        <w:t>be</w:t>
      </w:r>
      <w:r>
        <w:rPr>
          <w:spacing w:val="-4"/>
        </w:rPr>
        <w:t xml:space="preserve"> </w:t>
      </w:r>
      <w:r>
        <w:rPr>
          <w:spacing w:val="-2"/>
        </w:rPr>
        <w:t>taken:</w:t>
      </w:r>
    </w:p>
    <w:p w14:paraId="1F22E4F4" w14:textId="77777777" w:rsidR="00793834" w:rsidRDefault="00B220BD">
      <w:pPr>
        <w:pStyle w:val="ListParagraph"/>
        <w:numPr>
          <w:ilvl w:val="1"/>
          <w:numId w:val="4"/>
        </w:numPr>
        <w:tabs>
          <w:tab w:val="left" w:pos="1858"/>
        </w:tabs>
        <w:spacing w:before="41"/>
        <w:ind w:hanging="355"/>
        <w:rPr>
          <w:sz w:val="24"/>
        </w:rPr>
      </w:pPr>
      <w:proofErr w:type="gramStart"/>
      <w:r>
        <w:rPr>
          <w:sz w:val="24"/>
        </w:rPr>
        <w:t>official</w:t>
      </w:r>
      <w:r>
        <w:rPr>
          <w:spacing w:val="-4"/>
          <w:sz w:val="24"/>
        </w:rPr>
        <w:t xml:space="preserve"> </w:t>
      </w:r>
      <w:r>
        <w:rPr>
          <w:sz w:val="24"/>
        </w:rPr>
        <w:t>warnings</w:t>
      </w:r>
      <w:proofErr w:type="gramEnd"/>
      <w:r>
        <w:rPr>
          <w:spacing w:val="-3"/>
          <w:sz w:val="24"/>
        </w:rPr>
        <w:t xml:space="preserve"> </w:t>
      </w:r>
      <w:r>
        <w:rPr>
          <w:sz w:val="24"/>
        </w:rPr>
        <w:t>to</w:t>
      </w:r>
      <w:r>
        <w:rPr>
          <w:spacing w:val="-5"/>
          <w:sz w:val="24"/>
        </w:rPr>
        <w:t xml:space="preserve"> </w:t>
      </w:r>
      <w:proofErr w:type="gramStart"/>
      <w:r>
        <w:rPr>
          <w:sz w:val="24"/>
        </w:rPr>
        <w:t>cease</w:t>
      </w:r>
      <w:r>
        <w:rPr>
          <w:spacing w:val="-3"/>
          <w:sz w:val="24"/>
        </w:rPr>
        <w:t xml:space="preserve"> </w:t>
      </w:r>
      <w:r>
        <w:rPr>
          <w:spacing w:val="-2"/>
          <w:sz w:val="24"/>
        </w:rPr>
        <w:t>offending</w:t>
      </w:r>
      <w:proofErr w:type="gramEnd"/>
    </w:p>
    <w:p w14:paraId="18B629A7" w14:textId="77777777" w:rsidR="00793834" w:rsidRDefault="00B220BD">
      <w:pPr>
        <w:pStyle w:val="ListParagraph"/>
        <w:numPr>
          <w:ilvl w:val="1"/>
          <w:numId w:val="4"/>
        </w:numPr>
        <w:tabs>
          <w:tab w:val="left" w:pos="1858"/>
        </w:tabs>
        <w:spacing w:before="43"/>
        <w:ind w:hanging="355"/>
        <w:rPr>
          <w:sz w:val="24"/>
        </w:rPr>
      </w:pPr>
      <w:r>
        <w:rPr>
          <w:spacing w:val="-2"/>
          <w:sz w:val="24"/>
        </w:rPr>
        <w:t>detention</w:t>
      </w:r>
    </w:p>
    <w:p w14:paraId="1F68AA4F" w14:textId="77777777" w:rsidR="00793834" w:rsidRDefault="00B220BD">
      <w:pPr>
        <w:pStyle w:val="ListParagraph"/>
        <w:numPr>
          <w:ilvl w:val="1"/>
          <w:numId w:val="4"/>
        </w:numPr>
        <w:tabs>
          <w:tab w:val="left" w:pos="1858"/>
        </w:tabs>
        <w:spacing w:before="41"/>
        <w:ind w:hanging="355"/>
        <w:rPr>
          <w:sz w:val="24"/>
        </w:rPr>
      </w:pPr>
      <w:r>
        <w:rPr>
          <w:sz w:val="24"/>
        </w:rPr>
        <w:t>exclusion</w:t>
      </w:r>
      <w:r>
        <w:rPr>
          <w:spacing w:val="-6"/>
          <w:sz w:val="24"/>
        </w:rPr>
        <w:t xml:space="preserve"> </w:t>
      </w:r>
      <w:r>
        <w:rPr>
          <w:sz w:val="24"/>
        </w:rPr>
        <w:t>from</w:t>
      </w:r>
      <w:r>
        <w:rPr>
          <w:spacing w:val="-2"/>
          <w:sz w:val="24"/>
        </w:rPr>
        <w:t xml:space="preserve"> </w:t>
      </w:r>
      <w:r>
        <w:rPr>
          <w:sz w:val="24"/>
        </w:rPr>
        <w:t>certain</w:t>
      </w:r>
      <w:r>
        <w:rPr>
          <w:spacing w:val="-7"/>
          <w:sz w:val="24"/>
        </w:rPr>
        <w:t xml:space="preserve"> </w:t>
      </w:r>
      <w:r>
        <w:rPr>
          <w:sz w:val="24"/>
        </w:rPr>
        <w:t>areas</w:t>
      </w:r>
      <w:r>
        <w:rPr>
          <w:spacing w:val="-4"/>
          <w:sz w:val="24"/>
        </w:rPr>
        <w:t xml:space="preserve"> </w:t>
      </w:r>
      <w:r>
        <w:rPr>
          <w:sz w:val="24"/>
        </w:rPr>
        <w:t>of</w:t>
      </w:r>
      <w:r>
        <w:rPr>
          <w:spacing w:val="-3"/>
          <w:sz w:val="24"/>
        </w:rPr>
        <w:t xml:space="preserve"> </w:t>
      </w:r>
      <w:r>
        <w:rPr>
          <w:sz w:val="24"/>
        </w:rPr>
        <w:t>school</w:t>
      </w:r>
      <w:r>
        <w:rPr>
          <w:spacing w:val="-3"/>
          <w:sz w:val="24"/>
        </w:rPr>
        <w:t xml:space="preserve"> </w:t>
      </w:r>
      <w:r>
        <w:rPr>
          <w:spacing w:val="-2"/>
          <w:sz w:val="24"/>
        </w:rPr>
        <w:t>premises</w:t>
      </w:r>
    </w:p>
    <w:p w14:paraId="0D5A6CD9" w14:textId="77777777" w:rsidR="00793834" w:rsidRDefault="00B220BD">
      <w:pPr>
        <w:pStyle w:val="ListParagraph"/>
        <w:numPr>
          <w:ilvl w:val="1"/>
          <w:numId w:val="4"/>
        </w:numPr>
        <w:tabs>
          <w:tab w:val="left" w:pos="1858"/>
        </w:tabs>
        <w:spacing w:before="39"/>
        <w:ind w:hanging="355"/>
        <w:rPr>
          <w:sz w:val="24"/>
        </w:rPr>
      </w:pPr>
      <w:r>
        <w:rPr>
          <w:sz w:val="24"/>
        </w:rPr>
        <w:t>loss</w:t>
      </w:r>
      <w:r>
        <w:rPr>
          <w:spacing w:val="-4"/>
          <w:sz w:val="24"/>
        </w:rPr>
        <w:t xml:space="preserve"> </w:t>
      </w:r>
      <w:r>
        <w:rPr>
          <w:sz w:val="24"/>
        </w:rPr>
        <w:t>of</w:t>
      </w:r>
      <w:r>
        <w:rPr>
          <w:spacing w:val="-2"/>
          <w:sz w:val="24"/>
        </w:rPr>
        <w:t xml:space="preserve"> </w:t>
      </w:r>
      <w:r>
        <w:rPr>
          <w:sz w:val="24"/>
        </w:rPr>
        <w:t>social</w:t>
      </w:r>
      <w:r>
        <w:rPr>
          <w:spacing w:val="-2"/>
          <w:sz w:val="24"/>
        </w:rPr>
        <w:t xml:space="preserve"> </w:t>
      </w:r>
      <w:r>
        <w:rPr>
          <w:spacing w:val="-4"/>
          <w:sz w:val="24"/>
        </w:rPr>
        <w:t>time</w:t>
      </w:r>
    </w:p>
    <w:p w14:paraId="610E73A2" w14:textId="77777777" w:rsidR="00793834" w:rsidRDefault="00B220BD">
      <w:pPr>
        <w:pStyle w:val="ListParagraph"/>
        <w:numPr>
          <w:ilvl w:val="1"/>
          <w:numId w:val="4"/>
        </w:numPr>
        <w:tabs>
          <w:tab w:val="left" w:pos="1858"/>
        </w:tabs>
        <w:spacing w:before="45"/>
        <w:ind w:hanging="355"/>
        <w:rPr>
          <w:sz w:val="24"/>
        </w:rPr>
      </w:pPr>
      <w:r>
        <w:rPr>
          <w:sz w:val="24"/>
        </w:rPr>
        <w:t>internal</w:t>
      </w:r>
      <w:r>
        <w:rPr>
          <w:spacing w:val="-5"/>
          <w:sz w:val="24"/>
        </w:rPr>
        <w:t xml:space="preserve"> </w:t>
      </w:r>
      <w:r>
        <w:rPr>
          <w:spacing w:val="-2"/>
          <w:sz w:val="24"/>
        </w:rPr>
        <w:t>exclusion</w:t>
      </w:r>
    </w:p>
    <w:p w14:paraId="0276ED8A" w14:textId="77777777" w:rsidR="00793834" w:rsidRDefault="00B220BD">
      <w:pPr>
        <w:pStyle w:val="ListParagraph"/>
        <w:numPr>
          <w:ilvl w:val="1"/>
          <w:numId w:val="4"/>
        </w:numPr>
        <w:tabs>
          <w:tab w:val="left" w:pos="1858"/>
        </w:tabs>
        <w:spacing w:before="39"/>
        <w:ind w:hanging="355"/>
        <w:rPr>
          <w:sz w:val="24"/>
        </w:rPr>
      </w:pPr>
      <w:r>
        <w:rPr>
          <w:sz w:val="24"/>
        </w:rPr>
        <w:t>minor</w:t>
      </w:r>
      <w:r>
        <w:rPr>
          <w:spacing w:val="-4"/>
          <w:sz w:val="24"/>
        </w:rPr>
        <w:t xml:space="preserve"> </w:t>
      </w:r>
      <w:r>
        <w:rPr>
          <w:sz w:val="24"/>
        </w:rPr>
        <w:t>fixed-term</w:t>
      </w:r>
      <w:r>
        <w:rPr>
          <w:spacing w:val="-2"/>
          <w:sz w:val="24"/>
        </w:rPr>
        <w:t xml:space="preserve"> exclusion</w:t>
      </w:r>
    </w:p>
    <w:p w14:paraId="278378E3" w14:textId="77777777" w:rsidR="00793834" w:rsidRDefault="00B220BD">
      <w:pPr>
        <w:pStyle w:val="ListParagraph"/>
        <w:numPr>
          <w:ilvl w:val="1"/>
          <w:numId w:val="4"/>
        </w:numPr>
        <w:tabs>
          <w:tab w:val="left" w:pos="1858"/>
        </w:tabs>
        <w:spacing w:before="41"/>
        <w:ind w:hanging="355"/>
        <w:rPr>
          <w:sz w:val="24"/>
        </w:rPr>
      </w:pPr>
      <w:r>
        <w:rPr>
          <w:sz w:val="24"/>
        </w:rPr>
        <w:t>major</w:t>
      </w:r>
      <w:r>
        <w:rPr>
          <w:spacing w:val="-3"/>
          <w:sz w:val="24"/>
        </w:rPr>
        <w:t xml:space="preserve"> </w:t>
      </w:r>
      <w:r>
        <w:rPr>
          <w:sz w:val="24"/>
        </w:rPr>
        <w:t>fixed-term</w:t>
      </w:r>
      <w:r>
        <w:rPr>
          <w:spacing w:val="-2"/>
          <w:sz w:val="24"/>
        </w:rPr>
        <w:t xml:space="preserve"> exclusion</w:t>
      </w:r>
    </w:p>
    <w:p w14:paraId="79C16751" w14:textId="77777777" w:rsidR="00793834" w:rsidRDefault="00B220BD">
      <w:pPr>
        <w:pStyle w:val="ListParagraph"/>
        <w:numPr>
          <w:ilvl w:val="1"/>
          <w:numId w:val="4"/>
        </w:numPr>
        <w:tabs>
          <w:tab w:val="left" w:pos="1858"/>
        </w:tabs>
        <w:spacing w:before="43"/>
        <w:ind w:hanging="355"/>
        <w:rPr>
          <w:sz w:val="24"/>
        </w:rPr>
      </w:pPr>
      <w:r>
        <w:rPr>
          <w:sz w:val="24"/>
        </w:rPr>
        <w:t>permanent</w:t>
      </w:r>
      <w:r>
        <w:rPr>
          <w:spacing w:val="-4"/>
          <w:sz w:val="24"/>
        </w:rPr>
        <w:t xml:space="preserve"> </w:t>
      </w:r>
      <w:r>
        <w:rPr>
          <w:spacing w:val="-2"/>
          <w:sz w:val="24"/>
        </w:rPr>
        <w:t>exclusion</w:t>
      </w:r>
    </w:p>
    <w:p w14:paraId="0BA590E1" w14:textId="77777777" w:rsidR="00793834" w:rsidRDefault="00793834">
      <w:pPr>
        <w:pStyle w:val="BodyText"/>
        <w:spacing w:before="81"/>
      </w:pPr>
    </w:p>
    <w:p w14:paraId="69B3C45A" w14:textId="2AD11F76" w:rsidR="00793834" w:rsidRDefault="00B220BD">
      <w:pPr>
        <w:pStyle w:val="Heading1"/>
        <w:jc w:val="both"/>
      </w:pPr>
      <w:r>
        <w:t>Parents</w:t>
      </w:r>
      <w:r>
        <w:rPr>
          <w:spacing w:val="-4"/>
        </w:rPr>
        <w:t xml:space="preserve"> </w:t>
      </w:r>
      <w:r>
        <w:rPr>
          <w:spacing w:val="-2"/>
        </w:rPr>
        <w:t>/</w:t>
      </w:r>
      <w:r w:rsidR="003E7E43">
        <w:rPr>
          <w:spacing w:val="-2"/>
        </w:rPr>
        <w:t xml:space="preserve"> </w:t>
      </w:r>
      <w:r>
        <w:rPr>
          <w:spacing w:val="-2"/>
        </w:rPr>
        <w:t>carers</w:t>
      </w:r>
    </w:p>
    <w:p w14:paraId="3080AEE0" w14:textId="77777777" w:rsidR="00793834" w:rsidRDefault="00B220BD">
      <w:pPr>
        <w:pStyle w:val="BodyText"/>
        <w:spacing w:before="56" w:line="273" w:lineRule="auto"/>
        <w:ind w:left="1157" w:right="1160" w:firstLine="12"/>
        <w:jc w:val="both"/>
      </w:pPr>
      <w:r>
        <w:t>We see the importance of working with parents/carers for them to understand our approach with regards to bullying and to engage promptly with them when an issue</w:t>
      </w:r>
      <w:r>
        <w:rPr>
          <w:spacing w:val="40"/>
        </w:rPr>
        <w:t xml:space="preserve"> </w:t>
      </w:r>
      <w:r>
        <w:t>of bullying comes to light. Whether their child is the student being bullied (</w:t>
      </w:r>
      <w:proofErr w:type="gramStart"/>
      <w:r>
        <w:t>i.e..</w:t>
      </w:r>
      <w:proofErr w:type="gramEnd"/>
      <w:r>
        <w:t xml:space="preserve"> “</w:t>
      </w:r>
      <w:proofErr w:type="gramStart"/>
      <w:r>
        <w:t>alleged</w:t>
      </w:r>
      <w:proofErr w:type="gramEnd"/>
      <w:r>
        <w:t xml:space="preserve"> victim”) or the one doing the bullying (</w:t>
      </w:r>
      <w:proofErr w:type="gramStart"/>
      <w:r>
        <w:t>i.e..</w:t>
      </w:r>
      <w:proofErr w:type="gramEnd"/>
      <w:r>
        <w:t xml:space="preserve"> “</w:t>
      </w:r>
      <w:proofErr w:type="gramStart"/>
      <w:r>
        <w:t>alleged</w:t>
      </w:r>
      <w:proofErr w:type="gramEnd"/>
      <w:r>
        <w:t xml:space="preserve"> perpetrator”) we will ensure parents/carers are made aware of how to work with us on bullying and how they can seek help if a problem is not resolved.</w:t>
      </w:r>
    </w:p>
    <w:p w14:paraId="53C19CB8" w14:textId="77777777" w:rsidR="00793834" w:rsidRDefault="00793834">
      <w:pPr>
        <w:pStyle w:val="BodyText"/>
        <w:spacing w:before="56"/>
      </w:pPr>
    </w:p>
    <w:p w14:paraId="45A61469" w14:textId="77777777" w:rsidR="00793834" w:rsidRDefault="00B220BD">
      <w:pPr>
        <w:pStyle w:val="BodyText"/>
        <w:spacing w:before="1" w:line="271" w:lineRule="auto"/>
        <w:ind w:left="1157" w:right="1158" w:firstLine="12"/>
        <w:jc w:val="both"/>
      </w:pPr>
      <w:r>
        <w:t xml:space="preserve">Some parents/carers may need specific support to help deal with their child’s </w:t>
      </w:r>
      <w:proofErr w:type="spellStart"/>
      <w:r>
        <w:t>behaviour</w:t>
      </w:r>
      <w:proofErr w:type="spellEnd"/>
      <w:r>
        <w:t>. Where Bilton identifies that this is the case, we will initially provide</w:t>
      </w:r>
      <w:r>
        <w:rPr>
          <w:spacing w:val="80"/>
        </w:rPr>
        <w:t xml:space="preserve"> </w:t>
      </w:r>
      <w:r>
        <w:t>support ourselves or signpost the parent/carers to appropriate channels of help.</w:t>
      </w:r>
    </w:p>
    <w:p w14:paraId="0F69EA9F" w14:textId="77777777" w:rsidR="00793834" w:rsidRDefault="00793834">
      <w:pPr>
        <w:pStyle w:val="BodyText"/>
        <w:spacing w:before="63"/>
      </w:pPr>
    </w:p>
    <w:p w14:paraId="6D5A8D82" w14:textId="77777777" w:rsidR="00793834" w:rsidRDefault="00B220BD">
      <w:pPr>
        <w:pStyle w:val="BodyText"/>
        <w:spacing w:line="271" w:lineRule="auto"/>
        <w:ind w:left="1157" w:right="1122" w:firstLine="12"/>
        <w:jc w:val="both"/>
      </w:pPr>
      <w:r>
        <w:t>Most concerns about bullying will be resolved through discussions between home</w:t>
      </w:r>
      <w:r>
        <w:rPr>
          <w:spacing w:val="40"/>
        </w:rPr>
        <w:t xml:space="preserve"> </w:t>
      </w:r>
      <w:r>
        <w:t>and School; however, where a parent feels their concerns have not been resolved, they are encouraged to use the Formal Complaints Procedure.</w:t>
      </w:r>
    </w:p>
    <w:p w14:paraId="45F39376" w14:textId="77777777" w:rsidR="00793834" w:rsidRDefault="00793834">
      <w:pPr>
        <w:pStyle w:val="BodyText"/>
        <w:spacing w:before="53"/>
      </w:pPr>
    </w:p>
    <w:p w14:paraId="2C6CEA9D" w14:textId="77777777" w:rsidR="00793834" w:rsidRDefault="00B220BD">
      <w:pPr>
        <w:pStyle w:val="ListParagraph"/>
        <w:numPr>
          <w:ilvl w:val="1"/>
          <w:numId w:val="4"/>
        </w:numPr>
        <w:tabs>
          <w:tab w:val="left" w:pos="1856"/>
          <w:tab w:val="left" w:pos="1858"/>
        </w:tabs>
        <w:spacing w:line="271" w:lineRule="auto"/>
        <w:ind w:right="1120"/>
        <w:jc w:val="both"/>
        <w:rPr>
          <w:sz w:val="24"/>
        </w:rPr>
      </w:pPr>
      <w:r>
        <w:rPr>
          <w:sz w:val="24"/>
        </w:rPr>
        <w:t xml:space="preserve">Where a student is involved in bullying others outside school, e.g. in the street or </w:t>
      </w:r>
      <w:proofErr w:type="gramStart"/>
      <w:r>
        <w:rPr>
          <w:sz w:val="24"/>
        </w:rPr>
        <w:t>through the use of</w:t>
      </w:r>
      <w:proofErr w:type="gramEnd"/>
      <w:r>
        <w:rPr>
          <w:sz w:val="24"/>
        </w:rPr>
        <w:t xml:space="preserve"> the internet at home, parents will be asked to work with the school in addressing their child’s </w:t>
      </w:r>
      <w:proofErr w:type="spellStart"/>
      <w:r>
        <w:rPr>
          <w:sz w:val="24"/>
        </w:rPr>
        <w:t>behaviour</w:t>
      </w:r>
      <w:proofErr w:type="spellEnd"/>
      <w:r>
        <w:rPr>
          <w:sz w:val="24"/>
        </w:rPr>
        <w:t>, for example, restricting/monitoring their use of the internet or mobile phone.</w:t>
      </w:r>
    </w:p>
    <w:p w14:paraId="69714D38" w14:textId="77777777" w:rsidR="00793834" w:rsidRDefault="00B220BD">
      <w:pPr>
        <w:pStyle w:val="ListParagraph"/>
        <w:numPr>
          <w:ilvl w:val="1"/>
          <w:numId w:val="4"/>
        </w:numPr>
        <w:tabs>
          <w:tab w:val="left" w:pos="1856"/>
          <w:tab w:val="left" w:pos="1858"/>
        </w:tabs>
        <w:spacing w:before="25" w:line="264" w:lineRule="auto"/>
        <w:ind w:right="2081"/>
        <w:jc w:val="both"/>
        <w:rPr>
          <w:sz w:val="24"/>
        </w:rPr>
      </w:pPr>
      <w:r>
        <w:rPr>
          <w:sz w:val="24"/>
        </w:rPr>
        <w:t>Referral</w:t>
      </w:r>
      <w:r>
        <w:rPr>
          <w:spacing w:val="-3"/>
          <w:sz w:val="24"/>
        </w:rPr>
        <w:t xml:space="preserve"> </w:t>
      </w:r>
      <w:r>
        <w:rPr>
          <w:sz w:val="24"/>
        </w:rPr>
        <w:t>of</w:t>
      </w:r>
      <w:r>
        <w:rPr>
          <w:spacing w:val="-5"/>
          <w:sz w:val="24"/>
        </w:rPr>
        <w:t xml:space="preserve"> </w:t>
      </w:r>
      <w:r>
        <w:rPr>
          <w:sz w:val="24"/>
        </w:rPr>
        <w:t>the</w:t>
      </w:r>
      <w:r>
        <w:rPr>
          <w:spacing w:val="-5"/>
          <w:sz w:val="24"/>
        </w:rPr>
        <w:t xml:space="preserve"> </w:t>
      </w:r>
      <w:r>
        <w:rPr>
          <w:sz w:val="24"/>
        </w:rPr>
        <w:t>family</w:t>
      </w:r>
      <w:r>
        <w:rPr>
          <w:spacing w:val="-3"/>
          <w:sz w:val="24"/>
        </w:rPr>
        <w:t xml:space="preserve"> </w:t>
      </w:r>
      <w:r>
        <w:rPr>
          <w:sz w:val="24"/>
        </w:rPr>
        <w:t>to</w:t>
      </w:r>
      <w:r>
        <w:rPr>
          <w:spacing w:val="-3"/>
          <w:sz w:val="24"/>
        </w:rPr>
        <w:t xml:space="preserve"> </w:t>
      </w:r>
      <w:r>
        <w:rPr>
          <w:sz w:val="24"/>
        </w:rPr>
        <w:t>external</w:t>
      </w:r>
      <w:r>
        <w:rPr>
          <w:spacing w:val="-3"/>
          <w:sz w:val="24"/>
        </w:rPr>
        <w:t xml:space="preserve"> </w:t>
      </w:r>
      <w:r>
        <w:rPr>
          <w:sz w:val="24"/>
        </w:rPr>
        <w:t>support</w:t>
      </w:r>
      <w:r>
        <w:rPr>
          <w:spacing w:val="-3"/>
          <w:sz w:val="24"/>
        </w:rPr>
        <w:t xml:space="preserve"> </w:t>
      </w:r>
      <w:r>
        <w:rPr>
          <w:sz w:val="24"/>
        </w:rPr>
        <w:t>agencies</w:t>
      </w:r>
      <w:r>
        <w:rPr>
          <w:spacing w:val="-3"/>
          <w:sz w:val="24"/>
        </w:rPr>
        <w:t xml:space="preserve"> </w:t>
      </w:r>
      <w:r>
        <w:rPr>
          <w:sz w:val="24"/>
        </w:rPr>
        <w:t>will</w:t>
      </w:r>
      <w:r>
        <w:rPr>
          <w:spacing w:val="-4"/>
          <w:sz w:val="24"/>
        </w:rPr>
        <w:t xml:space="preserve"> </w:t>
      </w:r>
      <w:r>
        <w:rPr>
          <w:sz w:val="24"/>
        </w:rPr>
        <w:t>be</w:t>
      </w:r>
      <w:r>
        <w:rPr>
          <w:spacing w:val="-5"/>
          <w:sz w:val="24"/>
        </w:rPr>
        <w:t xml:space="preserve"> </w:t>
      </w:r>
      <w:r>
        <w:rPr>
          <w:sz w:val="24"/>
        </w:rPr>
        <w:t>made</w:t>
      </w:r>
      <w:r>
        <w:rPr>
          <w:spacing w:val="-3"/>
          <w:sz w:val="24"/>
        </w:rPr>
        <w:t xml:space="preserve"> </w:t>
      </w:r>
      <w:r>
        <w:rPr>
          <w:sz w:val="24"/>
        </w:rPr>
        <w:t xml:space="preserve">where </w:t>
      </w:r>
      <w:r>
        <w:rPr>
          <w:spacing w:val="-2"/>
          <w:sz w:val="24"/>
        </w:rPr>
        <w:t>appropriate.</w:t>
      </w:r>
    </w:p>
    <w:p w14:paraId="3AAC426C" w14:textId="77777777" w:rsidR="00793834" w:rsidRDefault="00793834">
      <w:pPr>
        <w:pStyle w:val="ListParagraph"/>
        <w:spacing w:line="264" w:lineRule="auto"/>
        <w:jc w:val="both"/>
        <w:rPr>
          <w:sz w:val="24"/>
        </w:rPr>
        <w:sectPr w:rsidR="00793834">
          <w:pgSz w:w="11930" w:h="16850"/>
          <w:pgMar w:top="1840" w:right="283" w:bottom="280" w:left="283" w:header="720" w:footer="720" w:gutter="0"/>
          <w:cols w:space="720"/>
        </w:sectPr>
      </w:pPr>
    </w:p>
    <w:p w14:paraId="7D7D0458" w14:textId="77777777" w:rsidR="00793834" w:rsidRDefault="00B220BD">
      <w:pPr>
        <w:pStyle w:val="ListParagraph"/>
        <w:numPr>
          <w:ilvl w:val="0"/>
          <w:numId w:val="4"/>
        </w:numPr>
        <w:tabs>
          <w:tab w:val="left" w:pos="1484"/>
        </w:tabs>
        <w:spacing w:before="76" w:line="319" w:lineRule="exact"/>
        <w:ind w:left="1484" w:hanging="327"/>
        <w:rPr>
          <w:rFonts w:ascii="Tahoma"/>
          <w:sz w:val="27"/>
        </w:rPr>
      </w:pPr>
      <w:r>
        <w:rPr>
          <w:rFonts w:ascii="Arial"/>
          <w:b/>
          <w:sz w:val="23"/>
        </w:rPr>
        <w:lastRenderedPageBreak/>
        <w:t>Preventative</w:t>
      </w:r>
      <w:r>
        <w:rPr>
          <w:rFonts w:ascii="Arial"/>
          <w:b/>
          <w:spacing w:val="-5"/>
          <w:sz w:val="23"/>
        </w:rPr>
        <w:t xml:space="preserve"> </w:t>
      </w:r>
      <w:r>
        <w:rPr>
          <w:rFonts w:ascii="Arial"/>
          <w:b/>
          <w:spacing w:val="-2"/>
          <w:sz w:val="23"/>
        </w:rPr>
        <w:t>measures</w:t>
      </w:r>
    </w:p>
    <w:p w14:paraId="401C9F60" w14:textId="77777777" w:rsidR="00793834" w:rsidRDefault="00B220BD">
      <w:pPr>
        <w:spacing w:line="257" w:lineRule="exact"/>
        <w:ind w:left="1438"/>
        <w:jc w:val="both"/>
        <w:rPr>
          <w:sz w:val="23"/>
        </w:rPr>
      </w:pPr>
      <w:r>
        <w:rPr>
          <w:sz w:val="23"/>
        </w:rPr>
        <w:t>Bilton</w:t>
      </w:r>
      <w:r>
        <w:rPr>
          <w:spacing w:val="-6"/>
          <w:sz w:val="23"/>
        </w:rPr>
        <w:t xml:space="preserve"> </w:t>
      </w:r>
      <w:r>
        <w:rPr>
          <w:sz w:val="23"/>
        </w:rPr>
        <w:t>School</w:t>
      </w:r>
      <w:r>
        <w:rPr>
          <w:spacing w:val="-5"/>
          <w:sz w:val="23"/>
        </w:rPr>
        <w:t xml:space="preserve"> </w:t>
      </w:r>
      <w:r>
        <w:rPr>
          <w:spacing w:val="-4"/>
          <w:sz w:val="23"/>
        </w:rPr>
        <w:t>will:</w:t>
      </w:r>
    </w:p>
    <w:p w14:paraId="251B0603" w14:textId="77777777" w:rsidR="00793834" w:rsidRDefault="00B220BD">
      <w:pPr>
        <w:pStyle w:val="ListParagraph"/>
        <w:numPr>
          <w:ilvl w:val="1"/>
          <w:numId w:val="4"/>
        </w:numPr>
        <w:tabs>
          <w:tab w:val="left" w:pos="1856"/>
          <w:tab w:val="left" w:pos="1858"/>
        </w:tabs>
        <w:spacing w:before="52" w:line="271" w:lineRule="auto"/>
        <w:ind w:right="1319"/>
        <w:jc w:val="both"/>
        <w:rPr>
          <w:sz w:val="24"/>
        </w:rPr>
      </w:pPr>
      <w:r>
        <w:rPr>
          <w:sz w:val="24"/>
        </w:rPr>
        <w:t>Raise awareness of the nature of bullying through inclusion in Character and Culture, ICT, tutorial time, assemblies, subject areas and informal</w:t>
      </w:r>
      <w:r>
        <w:rPr>
          <w:spacing w:val="40"/>
          <w:sz w:val="24"/>
        </w:rPr>
        <w:t xml:space="preserve"> </w:t>
      </w:r>
      <w:r>
        <w:rPr>
          <w:sz w:val="24"/>
        </w:rPr>
        <w:t xml:space="preserve">discussion, as appropriate, </w:t>
      </w:r>
      <w:proofErr w:type="gramStart"/>
      <w:r>
        <w:rPr>
          <w:sz w:val="24"/>
        </w:rPr>
        <w:t>in an attempt to</w:t>
      </w:r>
      <w:proofErr w:type="gramEnd"/>
      <w:r>
        <w:rPr>
          <w:sz w:val="24"/>
        </w:rPr>
        <w:t xml:space="preserve"> eradicate such </w:t>
      </w:r>
      <w:proofErr w:type="spellStart"/>
      <w:r>
        <w:rPr>
          <w:sz w:val="24"/>
        </w:rPr>
        <w:t>behaviour</w:t>
      </w:r>
      <w:proofErr w:type="spellEnd"/>
      <w:r>
        <w:rPr>
          <w:sz w:val="24"/>
        </w:rPr>
        <w:t>.</w:t>
      </w:r>
    </w:p>
    <w:p w14:paraId="18C2564B" w14:textId="77777777" w:rsidR="00793834" w:rsidRDefault="00B220BD">
      <w:pPr>
        <w:pStyle w:val="ListParagraph"/>
        <w:numPr>
          <w:ilvl w:val="1"/>
          <w:numId w:val="4"/>
        </w:numPr>
        <w:tabs>
          <w:tab w:val="left" w:pos="1856"/>
          <w:tab w:val="left" w:pos="1858"/>
        </w:tabs>
        <w:spacing w:before="20" w:line="271" w:lineRule="auto"/>
        <w:ind w:right="1260"/>
        <w:jc w:val="both"/>
        <w:rPr>
          <w:sz w:val="24"/>
        </w:rPr>
      </w:pPr>
      <w:r>
        <w:rPr>
          <w:sz w:val="24"/>
        </w:rPr>
        <w:t>By developing a common language of power phrases, including (but not limited to): “I don’t like</w:t>
      </w:r>
      <w:r>
        <w:rPr>
          <w:spacing w:val="-2"/>
          <w:sz w:val="24"/>
        </w:rPr>
        <w:t xml:space="preserve"> </w:t>
      </w:r>
      <w:r>
        <w:rPr>
          <w:sz w:val="24"/>
        </w:rPr>
        <w:t>it, please stop”</w:t>
      </w:r>
      <w:r>
        <w:rPr>
          <w:spacing w:val="-1"/>
          <w:sz w:val="24"/>
        </w:rPr>
        <w:t xml:space="preserve"> </w:t>
      </w:r>
      <w:r>
        <w:rPr>
          <w:sz w:val="24"/>
        </w:rPr>
        <w:t>or</w:t>
      </w:r>
      <w:r>
        <w:rPr>
          <w:spacing w:val="-1"/>
          <w:sz w:val="24"/>
        </w:rPr>
        <w:t xml:space="preserve"> </w:t>
      </w:r>
      <w:r>
        <w:rPr>
          <w:sz w:val="24"/>
        </w:rPr>
        <w:t>“I don’t know why you are</w:t>
      </w:r>
      <w:r>
        <w:rPr>
          <w:spacing w:val="-2"/>
          <w:sz w:val="24"/>
        </w:rPr>
        <w:t xml:space="preserve"> </w:t>
      </w:r>
      <w:r>
        <w:rPr>
          <w:sz w:val="24"/>
        </w:rPr>
        <w:t xml:space="preserve">doing this, but I would like it to stop”, “Please leave me alone now”, “This is a ‘no </w:t>
      </w:r>
      <w:proofErr w:type="gramStart"/>
      <w:r>
        <w:rPr>
          <w:sz w:val="24"/>
        </w:rPr>
        <w:t>hands on</w:t>
      </w:r>
      <w:proofErr w:type="gramEnd"/>
      <w:r>
        <w:rPr>
          <w:sz w:val="24"/>
        </w:rPr>
        <w:t xml:space="preserve"> school’”.</w:t>
      </w:r>
    </w:p>
    <w:p w14:paraId="72752D5F" w14:textId="77777777" w:rsidR="00793834" w:rsidRDefault="00B220BD">
      <w:pPr>
        <w:pStyle w:val="ListParagraph"/>
        <w:numPr>
          <w:ilvl w:val="1"/>
          <w:numId w:val="4"/>
        </w:numPr>
        <w:tabs>
          <w:tab w:val="left" w:pos="1856"/>
          <w:tab w:val="left" w:pos="1858"/>
        </w:tabs>
        <w:spacing w:before="24" w:line="264" w:lineRule="auto"/>
        <w:ind w:right="1275"/>
        <w:jc w:val="both"/>
        <w:rPr>
          <w:sz w:val="24"/>
        </w:rPr>
      </w:pPr>
      <w:r>
        <w:rPr>
          <w:sz w:val="24"/>
        </w:rPr>
        <w:t>Participate</w:t>
      </w:r>
      <w:r>
        <w:rPr>
          <w:spacing w:val="-2"/>
          <w:sz w:val="24"/>
        </w:rPr>
        <w:t xml:space="preserve"> </w:t>
      </w:r>
      <w:r>
        <w:rPr>
          <w:sz w:val="24"/>
        </w:rPr>
        <w:t>in</w:t>
      </w:r>
      <w:r>
        <w:rPr>
          <w:spacing w:val="-2"/>
          <w:sz w:val="24"/>
        </w:rPr>
        <w:t xml:space="preserve"> </w:t>
      </w:r>
      <w:r>
        <w:rPr>
          <w:sz w:val="24"/>
        </w:rPr>
        <w:t>national</w:t>
      </w:r>
      <w:r>
        <w:rPr>
          <w:spacing w:val="-5"/>
          <w:sz w:val="24"/>
        </w:rPr>
        <w:t xml:space="preserve"> </w:t>
      </w:r>
      <w:r>
        <w:rPr>
          <w:sz w:val="24"/>
        </w:rPr>
        <w:t>and</w:t>
      </w:r>
      <w:r>
        <w:rPr>
          <w:spacing w:val="-2"/>
          <w:sz w:val="24"/>
        </w:rPr>
        <w:t xml:space="preserve"> </w:t>
      </w:r>
      <w:r>
        <w:rPr>
          <w:sz w:val="24"/>
        </w:rPr>
        <w:t>local</w:t>
      </w:r>
      <w:r>
        <w:rPr>
          <w:spacing w:val="-2"/>
          <w:sz w:val="24"/>
        </w:rPr>
        <w:t xml:space="preserve"> </w:t>
      </w:r>
      <w:r>
        <w:rPr>
          <w:sz w:val="24"/>
        </w:rPr>
        <w:t>initiatives</w:t>
      </w:r>
      <w:r>
        <w:rPr>
          <w:spacing w:val="-2"/>
          <w:sz w:val="24"/>
        </w:rPr>
        <w:t xml:space="preserve"> </w:t>
      </w:r>
      <w:r>
        <w:rPr>
          <w:sz w:val="24"/>
        </w:rPr>
        <w:t>such</w:t>
      </w:r>
      <w:r>
        <w:rPr>
          <w:spacing w:val="-2"/>
          <w:sz w:val="24"/>
        </w:rPr>
        <w:t xml:space="preserve"> </w:t>
      </w:r>
      <w:r>
        <w:rPr>
          <w:sz w:val="24"/>
        </w:rPr>
        <w:t>as</w:t>
      </w:r>
      <w:r>
        <w:rPr>
          <w:spacing w:val="-2"/>
          <w:sz w:val="24"/>
        </w:rPr>
        <w:t xml:space="preserve"> </w:t>
      </w:r>
      <w:r>
        <w:rPr>
          <w:sz w:val="24"/>
        </w:rPr>
        <w:t>Anti-Bullying</w:t>
      </w:r>
      <w:r>
        <w:rPr>
          <w:spacing w:val="-3"/>
          <w:sz w:val="24"/>
        </w:rPr>
        <w:t xml:space="preserve"> </w:t>
      </w:r>
      <w:r>
        <w:rPr>
          <w:sz w:val="24"/>
        </w:rPr>
        <w:t>Week</w:t>
      </w:r>
      <w:r>
        <w:rPr>
          <w:spacing w:val="-2"/>
          <w:sz w:val="24"/>
        </w:rPr>
        <w:t xml:space="preserve"> </w:t>
      </w:r>
      <w:r>
        <w:rPr>
          <w:sz w:val="24"/>
        </w:rPr>
        <w:t>and</w:t>
      </w:r>
      <w:r>
        <w:rPr>
          <w:spacing w:val="-4"/>
          <w:sz w:val="24"/>
        </w:rPr>
        <w:t xml:space="preserve"> </w:t>
      </w:r>
      <w:r>
        <w:rPr>
          <w:sz w:val="24"/>
        </w:rPr>
        <w:t>the work of Warwickshire’s Anti-Bullying Partnership.</w:t>
      </w:r>
    </w:p>
    <w:p w14:paraId="145A8336" w14:textId="77777777" w:rsidR="00793834" w:rsidRDefault="00B220BD">
      <w:pPr>
        <w:pStyle w:val="ListParagraph"/>
        <w:numPr>
          <w:ilvl w:val="1"/>
          <w:numId w:val="4"/>
        </w:numPr>
        <w:tabs>
          <w:tab w:val="left" w:pos="1858"/>
        </w:tabs>
        <w:spacing w:before="30" w:line="261" w:lineRule="auto"/>
        <w:ind w:right="1532"/>
        <w:rPr>
          <w:sz w:val="24"/>
        </w:rPr>
      </w:pPr>
      <w:r>
        <w:rPr>
          <w:sz w:val="24"/>
        </w:rPr>
        <w:t>Ensure</w:t>
      </w:r>
      <w:r>
        <w:rPr>
          <w:spacing w:val="-3"/>
          <w:sz w:val="24"/>
        </w:rPr>
        <w:t xml:space="preserve"> </w:t>
      </w:r>
      <w:r>
        <w:rPr>
          <w:sz w:val="24"/>
        </w:rPr>
        <w:t>close</w:t>
      </w:r>
      <w:r>
        <w:rPr>
          <w:spacing w:val="-3"/>
          <w:sz w:val="24"/>
        </w:rPr>
        <w:t xml:space="preserve"> </w:t>
      </w:r>
      <w:r>
        <w:rPr>
          <w:sz w:val="24"/>
        </w:rPr>
        <w:t>communication</w:t>
      </w:r>
      <w:r>
        <w:rPr>
          <w:spacing w:val="-2"/>
          <w:sz w:val="24"/>
        </w:rPr>
        <w:t xml:space="preserve"> </w:t>
      </w:r>
      <w:r>
        <w:rPr>
          <w:sz w:val="24"/>
        </w:rPr>
        <w:t>with</w:t>
      </w:r>
      <w:r>
        <w:rPr>
          <w:spacing w:val="-3"/>
          <w:sz w:val="24"/>
        </w:rPr>
        <w:t xml:space="preserve"> </w:t>
      </w:r>
      <w:r>
        <w:rPr>
          <w:sz w:val="24"/>
        </w:rPr>
        <w:t>our</w:t>
      </w:r>
      <w:r>
        <w:rPr>
          <w:spacing w:val="-6"/>
          <w:sz w:val="24"/>
        </w:rPr>
        <w:t xml:space="preserve"> </w:t>
      </w:r>
      <w:r>
        <w:rPr>
          <w:sz w:val="24"/>
        </w:rPr>
        <w:t>primary</w:t>
      </w:r>
      <w:r>
        <w:rPr>
          <w:spacing w:val="-7"/>
          <w:sz w:val="24"/>
        </w:rPr>
        <w:t xml:space="preserve"> </w:t>
      </w:r>
      <w:r>
        <w:rPr>
          <w:sz w:val="24"/>
        </w:rPr>
        <w:t>schools</w:t>
      </w:r>
      <w:r>
        <w:rPr>
          <w:spacing w:val="-6"/>
          <w:sz w:val="24"/>
        </w:rPr>
        <w:t xml:space="preserve"> </w:t>
      </w:r>
      <w:r>
        <w:rPr>
          <w:sz w:val="24"/>
        </w:rPr>
        <w:t>to</w:t>
      </w:r>
      <w:r>
        <w:rPr>
          <w:spacing w:val="-2"/>
          <w:sz w:val="24"/>
        </w:rPr>
        <w:t xml:space="preserve"> </w:t>
      </w:r>
      <w:r>
        <w:rPr>
          <w:sz w:val="24"/>
        </w:rPr>
        <w:t>identify</w:t>
      </w:r>
      <w:r>
        <w:rPr>
          <w:spacing w:val="-5"/>
          <w:sz w:val="24"/>
        </w:rPr>
        <w:t xml:space="preserve"> </w:t>
      </w:r>
      <w:r>
        <w:rPr>
          <w:sz w:val="24"/>
        </w:rPr>
        <w:t>potentially vulnerable students and bullies and share effective strategies.</w:t>
      </w:r>
    </w:p>
    <w:p w14:paraId="6F685F18" w14:textId="77777777" w:rsidR="00793834" w:rsidRDefault="00B220BD">
      <w:pPr>
        <w:pStyle w:val="ListParagraph"/>
        <w:numPr>
          <w:ilvl w:val="1"/>
          <w:numId w:val="4"/>
        </w:numPr>
        <w:tabs>
          <w:tab w:val="left" w:pos="1858"/>
        </w:tabs>
        <w:spacing w:before="25" w:line="268" w:lineRule="auto"/>
        <w:ind w:right="1748"/>
        <w:rPr>
          <w:sz w:val="24"/>
        </w:rPr>
      </w:pPr>
      <w:r>
        <w:rPr>
          <w:sz w:val="24"/>
        </w:rPr>
        <w:t>Seek</w:t>
      </w:r>
      <w:r>
        <w:rPr>
          <w:spacing w:val="-3"/>
          <w:sz w:val="24"/>
        </w:rPr>
        <w:t xml:space="preserve"> </w:t>
      </w:r>
      <w:r>
        <w:rPr>
          <w:sz w:val="24"/>
        </w:rPr>
        <w:t>to</w:t>
      </w:r>
      <w:r>
        <w:rPr>
          <w:spacing w:val="-3"/>
          <w:sz w:val="24"/>
        </w:rPr>
        <w:t xml:space="preserve"> </w:t>
      </w:r>
      <w:r>
        <w:rPr>
          <w:sz w:val="24"/>
        </w:rPr>
        <w:t>develop</w:t>
      </w:r>
      <w:r>
        <w:rPr>
          <w:spacing w:val="-3"/>
          <w:sz w:val="24"/>
        </w:rPr>
        <w:t xml:space="preserve"> </w:t>
      </w:r>
      <w:r>
        <w:rPr>
          <w:sz w:val="24"/>
        </w:rPr>
        <w:t>links</w:t>
      </w:r>
      <w:r>
        <w:rPr>
          <w:spacing w:val="-5"/>
          <w:sz w:val="24"/>
        </w:rPr>
        <w:t xml:space="preserve"> </w:t>
      </w:r>
      <w:r>
        <w:rPr>
          <w:sz w:val="24"/>
        </w:rPr>
        <w:t>with</w:t>
      </w:r>
      <w:r>
        <w:rPr>
          <w:spacing w:val="-2"/>
          <w:sz w:val="24"/>
        </w:rPr>
        <w:t xml:space="preserve"> </w:t>
      </w:r>
      <w:r>
        <w:rPr>
          <w:sz w:val="24"/>
        </w:rPr>
        <w:t>the</w:t>
      </w:r>
      <w:r>
        <w:rPr>
          <w:spacing w:val="-5"/>
          <w:sz w:val="24"/>
        </w:rPr>
        <w:t xml:space="preserve"> </w:t>
      </w:r>
      <w:r>
        <w:rPr>
          <w:sz w:val="24"/>
        </w:rPr>
        <w:t>wider</w:t>
      </w:r>
      <w:r>
        <w:rPr>
          <w:spacing w:val="-3"/>
          <w:sz w:val="24"/>
        </w:rPr>
        <w:t xml:space="preserve"> </w:t>
      </w:r>
      <w:r>
        <w:rPr>
          <w:sz w:val="24"/>
        </w:rPr>
        <w:t>community</w:t>
      </w:r>
      <w:r>
        <w:rPr>
          <w:spacing w:val="-3"/>
          <w:sz w:val="24"/>
        </w:rPr>
        <w:t xml:space="preserve"> </w:t>
      </w:r>
      <w:r>
        <w:rPr>
          <w:sz w:val="24"/>
        </w:rPr>
        <w:t>that</w:t>
      </w:r>
      <w:r>
        <w:rPr>
          <w:spacing w:val="-5"/>
          <w:sz w:val="24"/>
        </w:rPr>
        <w:t xml:space="preserve"> </w:t>
      </w:r>
      <w:r>
        <w:rPr>
          <w:sz w:val="24"/>
        </w:rPr>
        <w:t>will</w:t>
      </w:r>
      <w:r>
        <w:rPr>
          <w:spacing w:val="-3"/>
          <w:sz w:val="24"/>
        </w:rPr>
        <w:t xml:space="preserve"> </w:t>
      </w:r>
      <w:r>
        <w:rPr>
          <w:sz w:val="24"/>
        </w:rPr>
        <w:t>support</w:t>
      </w:r>
      <w:r>
        <w:rPr>
          <w:spacing w:val="-6"/>
          <w:sz w:val="24"/>
        </w:rPr>
        <w:t xml:space="preserve"> </w:t>
      </w:r>
      <w:r>
        <w:rPr>
          <w:sz w:val="24"/>
        </w:rPr>
        <w:t>inclusive antibullying education.</w:t>
      </w:r>
    </w:p>
    <w:p w14:paraId="12150991" w14:textId="77777777" w:rsidR="00793834" w:rsidRDefault="00B220BD">
      <w:pPr>
        <w:pStyle w:val="ListParagraph"/>
        <w:numPr>
          <w:ilvl w:val="1"/>
          <w:numId w:val="4"/>
        </w:numPr>
        <w:tabs>
          <w:tab w:val="left" w:pos="1858"/>
        </w:tabs>
        <w:spacing w:before="22" w:line="288" w:lineRule="auto"/>
        <w:ind w:right="1322"/>
        <w:rPr>
          <w:sz w:val="23"/>
        </w:rPr>
      </w:pPr>
      <w:r>
        <w:rPr>
          <w:sz w:val="23"/>
        </w:rPr>
        <w:t>Consider</w:t>
      </w:r>
      <w:r>
        <w:rPr>
          <w:spacing w:val="-4"/>
          <w:sz w:val="23"/>
        </w:rPr>
        <w:t xml:space="preserve"> </w:t>
      </w:r>
      <w:r>
        <w:rPr>
          <w:sz w:val="23"/>
        </w:rPr>
        <w:t>the</w:t>
      </w:r>
      <w:r>
        <w:rPr>
          <w:spacing w:val="-4"/>
          <w:sz w:val="23"/>
        </w:rPr>
        <w:t xml:space="preserve"> </w:t>
      </w:r>
      <w:r>
        <w:rPr>
          <w:sz w:val="23"/>
        </w:rPr>
        <w:t>use</w:t>
      </w:r>
      <w:r>
        <w:rPr>
          <w:spacing w:val="-4"/>
          <w:sz w:val="23"/>
        </w:rPr>
        <w:t xml:space="preserve"> </w:t>
      </w:r>
      <w:r>
        <w:rPr>
          <w:sz w:val="23"/>
        </w:rPr>
        <w:t>of</w:t>
      </w:r>
      <w:r>
        <w:rPr>
          <w:spacing w:val="-3"/>
          <w:sz w:val="23"/>
        </w:rPr>
        <w:t xml:space="preserve"> </w:t>
      </w:r>
      <w:r>
        <w:rPr>
          <w:sz w:val="23"/>
        </w:rPr>
        <w:t>specific</w:t>
      </w:r>
      <w:r>
        <w:rPr>
          <w:spacing w:val="-4"/>
          <w:sz w:val="23"/>
        </w:rPr>
        <w:t xml:space="preserve"> </w:t>
      </w:r>
      <w:r>
        <w:rPr>
          <w:sz w:val="23"/>
        </w:rPr>
        <w:t>strategies,</w:t>
      </w:r>
      <w:r>
        <w:rPr>
          <w:spacing w:val="-3"/>
          <w:sz w:val="23"/>
        </w:rPr>
        <w:t xml:space="preserve"> </w:t>
      </w:r>
      <w:r>
        <w:rPr>
          <w:sz w:val="23"/>
        </w:rPr>
        <w:t>for</w:t>
      </w:r>
      <w:r>
        <w:rPr>
          <w:spacing w:val="-4"/>
          <w:sz w:val="23"/>
        </w:rPr>
        <w:t xml:space="preserve"> </w:t>
      </w:r>
      <w:r>
        <w:rPr>
          <w:sz w:val="23"/>
        </w:rPr>
        <w:t>example</w:t>
      </w:r>
      <w:r>
        <w:rPr>
          <w:spacing w:val="-4"/>
          <w:sz w:val="23"/>
        </w:rPr>
        <w:t xml:space="preserve"> </w:t>
      </w:r>
      <w:r>
        <w:rPr>
          <w:sz w:val="23"/>
        </w:rPr>
        <w:t>peer</w:t>
      </w:r>
      <w:r>
        <w:rPr>
          <w:spacing w:val="-4"/>
          <w:sz w:val="23"/>
        </w:rPr>
        <w:t xml:space="preserve"> </w:t>
      </w:r>
      <w:r>
        <w:rPr>
          <w:sz w:val="23"/>
        </w:rPr>
        <w:t>mentoring,</w:t>
      </w:r>
      <w:r>
        <w:rPr>
          <w:spacing w:val="-3"/>
          <w:sz w:val="23"/>
        </w:rPr>
        <w:t xml:space="preserve"> </w:t>
      </w:r>
      <w:r>
        <w:rPr>
          <w:sz w:val="23"/>
        </w:rPr>
        <w:t>on</w:t>
      </w:r>
      <w:r>
        <w:rPr>
          <w:spacing w:val="-4"/>
          <w:sz w:val="23"/>
        </w:rPr>
        <w:t xml:space="preserve"> </w:t>
      </w:r>
      <w:r>
        <w:rPr>
          <w:sz w:val="23"/>
        </w:rPr>
        <w:t>a</w:t>
      </w:r>
      <w:r>
        <w:rPr>
          <w:spacing w:val="-4"/>
          <w:sz w:val="23"/>
        </w:rPr>
        <w:t xml:space="preserve"> </w:t>
      </w:r>
      <w:r>
        <w:rPr>
          <w:sz w:val="23"/>
        </w:rPr>
        <w:t>regular basis and implement them if appropriate, subject to available resources.</w:t>
      </w:r>
    </w:p>
    <w:p w14:paraId="4C1CBE3E" w14:textId="77777777" w:rsidR="00793834" w:rsidRDefault="00B220BD">
      <w:pPr>
        <w:pStyle w:val="ListParagraph"/>
        <w:numPr>
          <w:ilvl w:val="1"/>
          <w:numId w:val="4"/>
        </w:numPr>
        <w:tabs>
          <w:tab w:val="left" w:pos="1858"/>
        </w:tabs>
        <w:spacing w:before="1" w:line="264" w:lineRule="auto"/>
        <w:ind w:right="1241"/>
        <w:rPr>
          <w:sz w:val="24"/>
        </w:rPr>
      </w:pPr>
      <w:r>
        <w:rPr>
          <w:sz w:val="24"/>
        </w:rPr>
        <w:t>Ensure</w:t>
      </w:r>
      <w:r>
        <w:rPr>
          <w:spacing w:val="-4"/>
          <w:sz w:val="24"/>
        </w:rPr>
        <w:t xml:space="preserve"> </w:t>
      </w:r>
      <w:r>
        <w:rPr>
          <w:sz w:val="24"/>
        </w:rPr>
        <w:t>that</w:t>
      </w:r>
      <w:r>
        <w:rPr>
          <w:spacing w:val="-2"/>
          <w:sz w:val="24"/>
        </w:rPr>
        <w:t xml:space="preserve"> </w:t>
      </w:r>
      <w:r>
        <w:rPr>
          <w:sz w:val="24"/>
        </w:rPr>
        <w:t>social</w:t>
      </w:r>
      <w:r>
        <w:rPr>
          <w:spacing w:val="-2"/>
          <w:sz w:val="24"/>
        </w:rPr>
        <w:t xml:space="preserve"> </w:t>
      </w:r>
      <w:r>
        <w:rPr>
          <w:sz w:val="24"/>
        </w:rPr>
        <w:t>times</w:t>
      </w:r>
      <w:r>
        <w:rPr>
          <w:spacing w:val="-2"/>
          <w:sz w:val="24"/>
        </w:rPr>
        <w:t xml:space="preserve"> </w:t>
      </w:r>
      <w:r>
        <w:rPr>
          <w:sz w:val="24"/>
        </w:rPr>
        <w:t>are</w:t>
      </w:r>
      <w:r>
        <w:rPr>
          <w:spacing w:val="-2"/>
          <w:sz w:val="24"/>
        </w:rPr>
        <w:t xml:space="preserve"> </w:t>
      </w:r>
      <w:r>
        <w:rPr>
          <w:sz w:val="24"/>
        </w:rPr>
        <w:t>well</w:t>
      </w:r>
      <w:r>
        <w:rPr>
          <w:spacing w:val="-3"/>
          <w:sz w:val="24"/>
        </w:rPr>
        <w:t xml:space="preserve"> </w:t>
      </w:r>
      <w:r>
        <w:rPr>
          <w:sz w:val="24"/>
        </w:rPr>
        <w:t>staffed,</w:t>
      </w:r>
      <w:r>
        <w:rPr>
          <w:spacing w:val="-2"/>
          <w:sz w:val="24"/>
        </w:rPr>
        <w:t xml:space="preserve"> </w:t>
      </w:r>
      <w:r>
        <w:rPr>
          <w:sz w:val="24"/>
        </w:rPr>
        <w:t>and</w:t>
      </w:r>
      <w:r>
        <w:rPr>
          <w:spacing w:val="-4"/>
          <w:sz w:val="24"/>
        </w:rPr>
        <w:t xml:space="preserve"> </w:t>
      </w:r>
      <w:r>
        <w:rPr>
          <w:sz w:val="24"/>
        </w:rPr>
        <w:t>that</w:t>
      </w:r>
      <w:r>
        <w:rPr>
          <w:spacing w:val="-4"/>
          <w:sz w:val="24"/>
        </w:rPr>
        <w:t xml:space="preserve"> </w:t>
      </w:r>
      <w:proofErr w:type="gramStart"/>
      <w:r>
        <w:rPr>
          <w:sz w:val="24"/>
        </w:rPr>
        <w:t>age</w:t>
      </w:r>
      <w:r>
        <w:rPr>
          <w:spacing w:val="-2"/>
          <w:sz w:val="24"/>
        </w:rPr>
        <w:t xml:space="preserve"> </w:t>
      </w:r>
      <w:r>
        <w:rPr>
          <w:sz w:val="24"/>
        </w:rPr>
        <w:t>related</w:t>
      </w:r>
      <w:proofErr w:type="gramEnd"/>
      <w:r>
        <w:rPr>
          <w:spacing w:val="-2"/>
          <w:sz w:val="24"/>
        </w:rPr>
        <w:t xml:space="preserve"> </w:t>
      </w:r>
      <w:r>
        <w:rPr>
          <w:sz w:val="24"/>
        </w:rPr>
        <w:t>social</w:t>
      </w:r>
      <w:r>
        <w:rPr>
          <w:spacing w:val="-4"/>
          <w:sz w:val="24"/>
        </w:rPr>
        <w:t xml:space="preserve"> </w:t>
      </w:r>
      <w:r>
        <w:rPr>
          <w:sz w:val="24"/>
        </w:rPr>
        <w:t>areas</w:t>
      </w:r>
      <w:r>
        <w:rPr>
          <w:spacing w:val="-2"/>
          <w:sz w:val="24"/>
        </w:rPr>
        <w:t xml:space="preserve"> </w:t>
      </w:r>
      <w:r>
        <w:rPr>
          <w:sz w:val="24"/>
        </w:rPr>
        <w:t xml:space="preserve">are </w:t>
      </w:r>
      <w:r>
        <w:rPr>
          <w:spacing w:val="-2"/>
          <w:sz w:val="24"/>
        </w:rPr>
        <w:t>available.</w:t>
      </w:r>
    </w:p>
    <w:p w14:paraId="05BB1DB4" w14:textId="77777777" w:rsidR="00793834" w:rsidRDefault="00B220BD">
      <w:pPr>
        <w:pStyle w:val="ListParagraph"/>
        <w:numPr>
          <w:ilvl w:val="1"/>
          <w:numId w:val="4"/>
        </w:numPr>
        <w:tabs>
          <w:tab w:val="left" w:pos="1858"/>
        </w:tabs>
        <w:spacing w:before="10"/>
        <w:ind w:hanging="355"/>
        <w:rPr>
          <w:sz w:val="24"/>
        </w:rPr>
      </w:pPr>
      <w:r>
        <w:rPr>
          <w:sz w:val="24"/>
        </w:rPr>
        <w:t>Provide</w:t>
      </w:r>
      <w:r>
        <w:rPr>
          <w:spacing w:val="-6"/>
          <w:sz w:val="24"/>
        </w:rPr>
        <w:t xml:space="preserve"> </w:t>
      </w:r>
      <w:r>
        <w:rPr>
          <w:sz w:val="24"/>
        </w:rPr>
        <w:t>‘safe’</w:t>
      </w:r>
      <w:r>
        <w:rPr>
          <w:spacing w:val="-4"/>
          <w:sz w:val="24"/>
        </w:rPr>
        <w:t xml:space="preserve"> </w:t>
      </w:r>
      <w:r>
        <w:rPr>
          <w:sz w:val="24"/>
        </w:rPr>
        <w:t>area</w:t>
      </w:r>
      <w:r>
        <w:rPr>
          <w:spacing w:val="-3"/>
          <w:sz w:val="24"/>
        </w:rPr>
        <w:t xml:space="preserve"> </w:t>
      </w:r>
      <w:r>
        <w:rPr>
          <w:sz w:val="24"/>
        </w:rPr>
        <w:t>for</w:t>
      </w:r>
      <w:r>
        <w:rPr>
          <w:spacing w:val="-4"/>
          <w:sz w:val="24"/>
        </w:rPr>
        <w:t xml:space="preserve"> </w:t>
      </w:r>
      <w:r>
        <w:rPr>
          <w:sz w:val="24"/>
        </w:rPr>
        <w:t>vulnerable</w:t>
      </w:r>
      <w:r>
        <w:rPr>
          <w:spacing w:val="-4"/>
          <w:sz w:val="24"/>
        </w:rPr>
        <w:t xml:space="preserve"> </w:t>
      </w:r>
      <w:r>
        <w:rPr>
          <w:sz w:val="24"/>
        </w:rPr>
        <w:t>students</w:t>
      </w:r>
      <w:r>
        <w:rPr>
          <w:spacing w:val="-3"/>
          <w:sz w:val="24"/>
        </w:rPr>
        <w:t xml:space="preserve"> </w:t>
      </w:r>
      <w:r>
        <w:rPr>
          <w:sz w:val="24"/>
        </w:rPr>
        <w:t>such</w:t>
      </w:r>
      <w:r>
        <w:rPr>
          <w:spacing w:val="-4"/>
          <w:sz w:val="24"/>
        </w:rPr>
        <w:t xml:space="preserve"> </w:t>
      </w:r>
      <w:r>
        <w:rPr>
          <w:sz w:val="24"/>
        </w:rPr>
        <w:t>Refocus</w:t>
      </w:r>
      <w:r>
        <w:rPr>
          <w:spacing w:val="-3"/>
          <w:sz w:val="24"/>
        </w:rPr>
        <w:t xml:space="preserve"> </w:t>
      </w:r>
      <w:r>
        <w:rPr>
          <w:sz w:val="24"/>
        </w:rPr>
        <w:t>and</w:t>
      </w:r>
      <w:r>
        <w:rPr>
          <w:spacing w:val="-6"/>
          <w:sz w:val="24"/>
        </w:rPr>
        <w:t xml:space="preserve"> </w:t>
      </w:r>
      <w:r>
        <w:rPr>
          <w:sz w:val="24"/>
        </w:rPr>
        <w:t>Bilton</w:t>
      </w:r>
      <w:r>
        <w:rPr>
          <w:spacing w:val="-5"/>
          <w:sz w:val="24"/>
        </w:rPr>
        <w:t xml:space="preserve"> </w:t>
      </w:r>
      <w:r>
        <w:rPr>
          <w:spacing w:val="-2"/>
          <w:sz w:val="24"/>
        </w:rPr>
        <w:t>Boost.</w:t>
      </w:r>
    </w:p>
    <w:p w14:paraId="766F394F" w14:textId="77777777" w:rsidR="00793834" w:rsidRDefault="00793834">
      <w:pPr>
        <w:pStyle w:val="BodyText"/>
        <w:spacing w:before="77"/>
      </w:pPr>
    </w:p>
    <w:p w14:paraId="23F69160" w14:textId="77777777" w:rsidR="00793834" w:rsidRDefault="00B220BD">
      <w:pPr>
        <w:pStyle w:val="Heading1"/>
        <w:numPr>
          <w:ilvl w:val="0"/>
          <w:numId w:val="4"/>
        </w:numPr>
        <w:tabs>
          <w:tab w:val="left" w:pos="1475"/>
        </w:tabs>
        <w:ind w:left="1475" w:hanging="318"/>
        <w:rPr>
          <w:rFonts w:ascii="Tahoma"/>
          <w:b w:val="0"/>
          <w:sz w:val="28"/>
        </w:rPr>
      </w:pPr>
      <w:r>
        <w:t>Bullying</w:t>
      </w:r>
      <w:r>
        <w:rPr>
          <w:spacing w:val="-5"/>
        </w:rPr>
        <w:t xml:space="preserve"> </w:t>
      </w:r>
      <w:r>
        <w:rPr>
          <w:spacing w:val="-2"/>
        </w:rPr>
        <w:t>Reviews</w:t>
      </w:r>
    </w:p>
    <w:p w14:paraId="4533C526" w14:textId="73DDE022" w:rsidR="00793834" w:rsidRDefault="00B220BD" w:rsidP="2F2E3333">
      <w:pPr>
        <w:pStyle w:val="ListParagraph"/>
        <w:numPr>
          <w:ilvl w:val="1"/>
          <w:numId w:val="4"/>
        </w:numPr>
        <w:tabs>
          <w:tab w:val="left" w:pos="1856"/>
          <w:tab w:val="left" w:pos="1858"/>
        </w:tabs>
        <w:spacing w:before="42" w:line="271" w:lineRule="auto"/>
        <w:ind w:right="821"/>
        <w:jc w:val="both"/>
        <w:rPr>
          <w:sz w:val="24"/>
          <w:szCs w:val="24"/>
        </w:rPr>
      </w:pPr>
      <w:r w:rsidRPr="2F2E3333">
        <w:rPr>
          <w:sz w:val="24"/>
          <w:szCs w:val="24"/>
        </w:rPr>
        <w:t xml:space="preserve">Pastoral Leaders will maintain the Bullying Spreadsheets and discuss these regularly with their </w:t>
      </w:r>
      <w:r w:rsidR="003E7E43" w:rsidRPr="2F2E3333">
        <w:rPr>
          <w:sz w:val="24"/>
          <w:szCs w:val="24"/>
        </w:rPr>
        <w:t>Head of Year</w:t>
      </w:r>
      <w:r w:rsidRPr="2F2E3333">
        <w:rPr>
          <w:sz w:val="24"/>
          <w:szCs w:val="24"/>
        </w:rPr>
        <w:t>,</w:t>
      </w:r>
      <w:r w:rsidRPr="2F2E3333">
        <w:rPr>
          <w:color w:val="0070C0"/>
          <w:sz w:val="24"/>
          <w:szCs w:val="24"/>
        </w:rPr>
        <w:t xml:space="preserve"> </w:t>
      </w:r>
      <w:r w:rsidRPr="2F2E3333">
        <w:rPr>
          <w:sz w:val="24"/>
          <w:szCs w:val="24"/>
        </w:rPr>
        <w:t xml:space="preserve">to ensure effective measures have been taken for individual cases and to look for patterns emerging within the statistics concerning vulnerable groups or </w:t>
      </w:r>
      <w:proofErr w:type="gramStart"/>
      <w:r w:rsidRPr="2F2E3333">
        <w:rPr>
          <w:sz w:val="24"/>
          <w:szCs w:val="24"/>
        </w:rPr>
        <w:t>particular types</w:t>
      </w:r>
      <w:proofErr w:type="gramEnd"/>
      <w:r w:rsidRPr="2F2E3333">
        <w:rPr>
          <w:sz w:val="24"/>
          <w:szCs w:val="24"/>
        </w:rPr>
        <w:t xml:space="preserve"> of bullying.</w:t>
      </w:r>
    </w:p>
    <w:p w14:paraId="2C68DE39" w14:textId="77777777" w:rsidR="00793834" w:rsidRDefault="00793834">
      <w:pPr>
        <w:pStyle w:val="ListParagraph"/>
        <w:spacing w:line="271" w:lineRule="auto"/>
        <w:jc w:val="both"/>
        <w:rPr>
          <w:sz w:val="24"/>
        </w:rPr>
      </w:pPr>
    </w:p>
    <w:p w14:paraId="0AC7B0DD" w14:textId="77777777" w:rsidR="003E7E43" w:rsidRDefault="003E7E43">
      <w:pPr>
        <w:pStyle w:val="ListParagraph"/>
        <w:spacing w:line="271" w:lineRule="auto"/>
        <w:jc w:val="both"/>
        <w:rPr>
          <w:sz w:val="24"/>
        </w:rPr>
      </w:pPr>
    </w:p>
    <w:p w14:paraId="7B1B2CAE" w14:textId="77777777" w:rsidR="003E7E43" w:rsidRDefault="003E7E43">
      <w:pPr>
        <w:pStyle w:val="ListParagraph"/>
        <w:spacing w:line="271" w:lineRule="auto"/>
        <w:jc w:val="both"/>
        <w:rPr>
          <w:sz w:val="24"/>
        </w:rPr>
      </w:pPr>
    </w:p>
    <w:p w14:paraId="5295D45F" w14:textId="77777777" w:rsidR="003E7E43" w:rsidRDefault="003E7E43">
      <w:pPr>
        <w:pStyle w:val="ListParagraph"/>
        <w:spacing w:line="271" w:lineRule="auto"/>
        <w:jc w:val="both"/>
        <w:rPr>
          <w:sz w:val="24"/>
        </w:rPr>
      </w:pPr>
    </w:p>
    <w:p w14:paraId="1D28802B" w14:textId="77777777" w:rsidR="003E7E43" w:rsidRDefault="003E7E43">
      <w:pPr>
        <w:pStyle w:val="ListParagraph"/>
        <w:spacing w:line="271" w:lineRule="auto"/>
        <w:jc w:val="both"/>
        <w:rPr>
          <w:sz w:val="24"/>
        </w:rPr>
      </w:pPr>
    </w:p>
    <w:p w14:paraId="153111DA" w14:textId="77777777" w:rsidR="003E7E43" w:rsidRDefault="003E7E43">
      <w:pPr>
        <w:pStyle w:val="ListParagraph"/>
        <w:spacing w:line="271" w:lineRule="auto"/>
        <w:jc w:val="both"/>
        <w:rPr>
          <w:sz w:val="24"/>
        </w:rPr>
      </w:pPr>
    </w:p>
    <w:p w14:paraId="415E8607" w14:textId="77777777" w:rsidR="003E7E43" w:rsidRDefault="003E7E43">
      <w:pPr>
        <w:pStyle w:val="ListParagraph"/>
        <w:spacing w:line="271" w:lineRule="auto"/>
        <w:jc w:val="both"/>
        <w:rPr>
          <w:sz w:val="24"/>
        </w:rPr>
      </w:pPr>
    </w:p>
    <w:p w14:paraId="17684EA5" w14:textId="77777777" w:rsidR="003E7E43" w:rsidRDefault="003E7E43">
      <w:pPr>
        <w:pStyle w:val="ListParagraph"/>
        <w:spacing w:line="271" w:lineRule="auto"/>
        <w:jc w:val="both"/>
        <w:rPr>
          <w:sz w:val="24"/>
        </w:rPr>
      </w:pPr>
    </w:p>
    <w:p w14:paraId="1B758500" w14:textId="77777777" w:rsidR="003E7E43" w:rsidRDefault="003E7E43">
      <w:pPr>
        <w:pStyle w:val="ListParagraph"/>
        <w:spacing w:line="271" w:lineRule="auto"/>
        <w:jc w:val="both"/>
        <w:rPr>
          <w:sz w:val="24"/>
        </w:rPr>
      </w:pPr>
    </w:p>
    <w:p w14:paraId="6209085B" w14:textId="77777777" w:rsidR="003E7E43" w:rsidRDefault="003E7E43">
      <w:pPr>
        <w:pStyle w:val="ListParagraph"/>
        <w:spacing w:line="271" w:lineRule="auto"/>
        <w:jc w:val="both"/>
        <w:rPr>
          <w:sz w:val="24"/>
        </w:rPr>
      </w:pPr>
    </w:p>
    <w:p w14:paraId="0265CCFE" w14:textId="77777777" w:rsidR="003E7E43" w:rsidRDefault="003E7E43">
      <w:pPr>
        <w:pStyle w:val="ListParagraph"/>
        <w:spacing w:line="271" w:lineRule="auto"/>
        <w:jc w:val="both"/>
        <w:rPr>
          <w:sz w:val="24"/>
        </w:rPr>
      </w:pPr>
    </w:p>
    <w:p w14:paraId="429FBFBA" w14:textId="77777777" w:rsidR="003E7E43" w:rsidRDefault="003E7E43">
      <w:pPr>
        <w:pStyle w:val="ListParagraph"/>
        <w:spacing w:line="271" w:lineRule="auto"/>
        <w:jc w:val="both"/>
        <w:rPr>
          <w:sz w:val="24"/>
        </w:rPr>
      </w:pPr>
    </w:p>
    <w:p w14:paraId="44C23A55" w14:textId="77777777" w:rsidR="003E7E43" w:rsidRDefault="003E7E43">
      <w:pPr>
        <w:pStyle w:val="ListParagraph"/>
        <w:spacing w:line="271" w:lineRule="auto"/>
        <w:jc w:val="both"/>
        <w:rPr>
          <w:sz w:val="24"/>
        </w:rPr>
      </w:pPr>
    </w:p>
    <w:p w14:paraId="697090D6" w14:textId="77777777" w:rsidR="003E7E43" w:rsidRDefault="003E7E43">
      <w:pPr>
        <w:pStyle w:val="ListParagraph"/>
        <w:spacing w:line="271" w:lineRule="auto"/>
        <w:jc w:val="both"/>
        <w:rPr>
          <w:sz w:val="24"/>
        </w:rPr>
      </w:pPr>
    </w:p>
    <w:p w14:paraId="7EC75295" w14:textId="77777777" w:rsidR="003E7E43" w:rsidRDefault="003E7E43">
      <w:pPr>
        <w:pStyle w:val="ListParagraph"/>
        <w:spacing w:line="271" w:lineRule="auto"/>
        <w:jc w:val="both"/>
        <w:rPr>
          <w:sz w:val="24"/>
        </w:rPr>
      </w:pPr>
    </w:p>
    <w:p w14:paraId="155F3568" w14:textId="77777777" w:rsidR="003E7E43" w:rsidRDefault="003E7E43">
      <w:pPr>
        <w:pStyle w:val="ListParagraph"/>
        <w:spacing w:line="271" w:lineRule="auto"/>
        <w:jc w:val="both"/>
        <w:rPr>
          <w:sz w:val="24"/>
        </w:rPr>
      </w:pPr>
    </w:p>
    <w:p w14:paraId="4303C3EF" w14:textId="77777777" w:rsidR="003E7E43" w:rsidRDefault="003E7E43">
      <w:pPr>
        <w:pStyle w:val="ListParagraph"/>
        <w:spacing w:line="271" w:lineRule="auto"/>
        <w:jc w:val="both"/>
        <w:rPr>
          <w:sz w:val="24"/>
        </w:rPr>
      </w:pPr>
    </w:p>
    <w:p w14:paraId="1817C718" w14:textId="77777777" w:rsidR="003E7E43" w:rsidRDefault="003E7E43">
      <w:pPr>
        <w:pStyle w:val="ListParagraph"/>
        <w:spacing w:line="271" w:lineRule="auto"/>
        <w:jc w:val="both"/>
        <w:rPr>
          <w:sz w:val="24"/>
        </w:rPr>
      </w:pPr>
    </w:p>
    <w:p w14:paraId="4DB2F845" w14:textId="77777777" w:rsidR="003E7E43" w:rsidRDefault="003E7E43">
      <w:pPr>
        <w:pStyle w:val="ListParagraph"/>
        <w:spacing w:line="271" w:lineRule="auto"/>
        <w:jc w:val="both"/>
        <w:rPr>
          <w:sz w:val="24"/>
        </w:rPr>
      </w:pPr>
    </w:p>
    <w:p w14:paraId="0D366B05" w14:textId="77777777" w:rsidR="003E7E43" w:rsidRDefault="003E7E43">
      <w:pPr>
        <w:pStyle w:val="ListParagraph"/>
        <w:spacing w:line="271" w:lineRule="auto"/>
        <w:jc w:val="both"/>
        <w:rPr>
          <w:sz w:val="24"/>
        </w:rPr>
      </w:pPr>
    </w:p>
    <w:p w14:paraId="6E1F2243" w14:textId="77777777" w:rsidR="003E7E43" w:rsidRDefault="003E7E43">
      <w:pPr>
        <w:pStyle w:val="ListParagraph"/>
        <w:spacing w:line="271" w:lineRule="auto"/>
        <w:jc w:val="both"/>
        <w:rPr>
          <w:sz w:val="24"/>
        </w:rPr>
        <w:sectPr w:rsidR="003E7E43">
          <w:pgSz w:w="11930" w:h="16850"/>
          <w:pgMar w:top="1900" w:right="283" w:bottom="280" w:left="283" w:header="720" w:footer="720" w:gutter="0"/>
          <w:cols w:space="720"/>
        </w:sectPr>
      </w:pPr>
    </w:p>
    <w:p w14:paraId="5460A1E8" w14:textId="225BCD18" w:rsidR="2F2E3333" w:rsidRDefault="2F2E3333" w:rsidP="2F2E3333">
      <w:pPr>
        <w:pStyle w:val="Heading1"/>
        <w:spacing w:before="77"/>
      </w:pPr>
    </w:p>
    <w:p w14:paraId="3B724DEA" w14:textId="77777777" w:rsidR="00793834" w:rsidRDefault="00B220BD">
      <w:pPr>
        <w:pStyle w:val="Heading1"/>
        <w:spacing w:before="77"/>
        <w:rPr>
          <w:rFonts w:ascii="Arial MT"/>
          <w:b w:val="0"/>
          <w:spacing w:val="-2"/>
        </w:rPr>
      </w:pPr>
      <w:r>
        <w:rPr>
          <w:spacing w:val="-2"/>
        </w:rPr>
        <w:t>Process</w:t>
      </w:r>
      <w:r>
        <w:rPr>
          <w:rFonts w:ascii="Arial MT"/>
          <w:b w:val="0"/>
          <w:spacing w:val="-2"/>
        </w:rPr>
        <w:t>:</w:t>
      </w:r>
    </w:p>
    <w:p w14:paraId="2323CCEE" w14:textId="1D46B4F5" w:rsidR="003E7E43" w:rsidRDefault="003E7E43">
      <w:pPr>
        <w:pStyle w:val="Heading1"/>
        <w:spacing w:before="77"/>
        <w:rPr>
          <w:rFonts w:ascii="Arial MT"/>
          <w:b w:val="0"/>
        </w:rPr>
      </w:pPr>
      <w:r w:rsidRPr="003E7E43">
        <w:rPr>
          <w:rFonts w:ascii="Arial MT"/>
          <w:b w:val="0"/>
          <w:noProof/>
        </w:rPr>
        <w:drawing>
          <wp:inline distT="0" distB="0" distL="0" distR="0" wp14:anchorId="3C98CE1B" wp14:editId="70EA5E17">
            <wp:extent cx="5562600" cy="7933543"/>
            <wp:effectExtent l="0" t="0" r="0" b="0"/>
            <wp:docPr id="1663993683"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993683" name="Picture 1" descr="A screenshot of a computer screen&#10;&#10;Description automatically generated"/>
                    <pic:cNvPicPr/>
                  </pic:nvPicPr>
                  <pic:blipFill>
                    <a:blip r:embed="rId9"/>
                    <a:stretch>
                      <a:fillRect/>
                    </a:stretch>
                  </pic:blipFill>
                  <pic:spPr>
                    <a:xfrm>
                      <a:off x="0" y="0"/>
                      <a:ext cx="5565009" cy="7936978"/>
                    </a:xfrm>
                    <a:prstGeom prst="rect">
                      <a:avLst/>
                    </a:prstGeom>
                  </pic:spPr>
                </pic:pic>
              </a:graphicData>
            </a:graphic>
          </wp:inline>
        </w:drawing>
      </w:r>
    </w:p>
    <w:p w14:paraId="2B23E14D" w14:textId="77777777" w:rsidR="00793834" w:rsidRDefault="00793834">
      <w:pPr>
        <w:pStyle w:val="BodyText"/>
        <w:spacing w:before="111"/>
      </w:pPr>
    </w:p>
    <w:p w14:paraId="3F9A8FF2" w14:textId="77777777" w:rsidR="00793834" w:rsidRDefault="00793834">
      <w:pPr>
        <w:pStyle w:val="BodyText"/>
        <w:spacing w:before="131"/>
        <w:rPr>
          <w:rFonts w:ascii="Tahoma"/>
          <w:sz w:val="22"/>
        </w:rPr>
      </w:pPr>
    </w:p>
    <w:p w14:paraId="788D7A00" w14:textId="77777777" w:rsidR="00793834" w:rsidRDefault="00793834">
      <w:pPr>
        <w:jc w:val="both"/>
        <w:rPr>
          <w:rFonts w:ascii="Tahoma"/>
        </w:rPr>
        <w:sectPr w:rsidR="00793834">
          <w:type w:val="continuous"/>
          <w:pgSz w:w="11930" w:h="16850"/>
          <w:pgMar w:top="1940" w:right="283" w:bottom="280" w:left="283" w:header="720" w:footer="720" w:gutter="0"/>
          <w:cols w:space="720"/>
        </w:sectPr>
      </w:pPr>
    </w:p>
    <w:p w14:paraId="668E4370" w14:textId="77777777" w:rsidR="00793834" w:rsidRDefault="00B220BD">
      <w:pPr>
        <w:pStyle w:val="Heading1"/>
        <w:spacing w:before="77"/>
      </w:pPr>
      <w:r>
        <w:lastRenderedPageBreak/>
        <w:t>Supporting</w:t>
      </w:r>
      <w:r>
        <w:rPr>
          <w:spacing w:val="-4"/>
        </w:rPr>
        <w:t xml:space="preserve"> </w:t>
      </w:r>
      <w:proofErr w:type="spellStart"/>
      <w:r>
        <w:t>Organisations</w:t>
      </w:r>
      <w:proofErr w:type="spellEnd"/>
      <w:r>
        <w:rPr>
          <w:spacing w:val="-4"/>
        </w:rPr>
        <w:t xml:space="preserve"> </w:t>
      </w:r>
      <w:r>
        <w:t>and</w:t>
      </w:r>
      <w:r>
        <w:rPr>
          <w:spacing w:val="-3"/>
        </w:rPr>
        <w:t xml:space="preserve"> </w:t>
      </w:r>
      <w:r>
        <w:rPr>
          <w:spacing w:val="-2"/>
        </w:rPr>
        <w:t>Guidance</w:t>
      </w:r>
    </w:p>
    <w:p w14:paraId="7ABE2030" w14:textId="77777777" w:rsidR="00793834" w:rsidRDefault="00B220BD">
      <w:pPr>
        <w:pStyle w:val="ListParagraph"/>
        <w:numPr>
          <w:ilvl w:val="0"/>
          <w:numId w:val="2"/>
        </w:numPr>
        <w:tabs>
          <w:tab w:val="left" w:pos="1577"/>
        </w:tabs>
        <w:spacing w:before="43"/>
        <w:ind w:hanging="427"/>
      </w:pPr>
      <w:r>
        <w:t>Anti-Bullying</w:t>
      </w:r>
      <w:r>
        <w:rPr>
          <w:spacing w:val="-16"/>
        </w:rPr>
        <w:t xml:space="preserve"> </w:t>
      </w:r>
      <w:r>
        <w:t>Alliance:</w:t>
      </w:r>
      <w:r>
        <w:rPr>
          <w:spacing w:val="-14"/>
        </w:rPr>
        <w:t xml:space="preserve"> </w:t>
      </w:r>
      <w:hyperlink r:id="rId10">
        <w:r>
          <w:rPr>
            <w:color w:val="0460C1"/>
            <w:u w:val="single" w:color="0460C1"/>
          </w:rPr>
          <w:t>www.anti-</w:t>
        </w:r>
        <w:r>
          <w:rPr>
            <w:color w:val="0460C1"/>
            <w:spacing w:val="-2"/>
            <w:u w:val="single" w:color="0460C1"/>
          </w:rPr>
          <w:t>bullyingalliance.org.uk</w:t>
        </w:r>
      </w:hyperlink>
    </w:p>
    <w:p w14:paraId="6AE5BEFB" w14:textId="77777777" w:rsidR="00793834" w:rsidRDefault="00B220BD">
      <w:pPr>
        <w:pStyle w:val="ListParagraph"/>
        <w:numPr>
          <w:ilvl w:val="0"/>
          <w:numId w:val="2"/>
        </w:numPr>
        <w:tabs>
          <w:tab w:val="left" w:pos="1577"/>
        </w:tabs>
        <w:spacing w:before="40"/>
        <w:ind w:hanging="427"/>
      </w:pPr>
      <w:r>
        <w:t>Beat</w:t>
      </w:r>
      <w:r>
        <w:rPr>
          <w:spacing w:val="-5"/>
        </w:rPr>
        <w:t xml:space="preserve"> </w:t>
      </w:r>
      <w:r>
        <w:t>Bullying:</w:t>
      </w:r>
      <w:r>
        <w:rPr>
          <w:spacing w:val="-5"/>
        </w:rPr>
        <w:t xml:space="preserve"> </w:t>
      </w:r>
      <w:hyperlink r:id="rId11">
        <w:r>
          <w:rPr>
            <w:color w:val="0460C1"/>
            <w:spacing w:val="-2"/>
            <w:u w:val="single" w:color="0460C1"/>
          </w:rPr>
          <w:t>www.beatbullying.org</w:t>
        </w:r>
      </w:hyperlink>
    </w:p>
    <w:p w14:paraId="0ADC929B" w14:textId="77777777" w:rsidR="00793834" w:rsidRDefault="00B220BD">
      <w:pPr>
        <w:pStyle w:val="ListParagraph"/>
        <w:numPr>
          <w:ilvl w:val="0"/>
          <w:numId w:val="2"/>
        </w:numPr>
        <w:tabs>
          <w:tab w:val="left" w:pos="1577"/>
        </w:tabs>
        <w:spacing w:before="37"/>
        <w:ind w:hanging="427"/>
      </w:pPr>
      <w:r>
        <w:t>Childline:</w:t>
      </w:r>
      <w:r>
        <w:rPr>
          <w:spacing w:val="-10"/>
        </w:rPr>
        <w:t xml:space="preserve"> </w:t>
      </w:r>
      <w:hyperlink r:id="rId12">
        <w:r>
          <w:rPr>
            <w:color w:val="0460C1"/>
            <w:spacing w:val="-2"/>
            <w:u w:val="single" w:color="0460C1"/>
          </w:rPr>
          <w:t>www.childline.org.uk</w:t>
        </w:r>
      </w:hyperlink>
    </w:p>
    <w:p w14:paraId="4AF0FBAE" w14:textId="77777777" w:rsidR="00793834" w:rsidRDefault="00B220BD">
      <w:pPr>
        <w:pStyle w:val="ListParagraph"/>
        <w:numPr>
          <w:ilvl w:val="0"/>
          <w:numId w:val="2"/>
        </w:numPr>
        <w:tabs>
          <w:tab w:val="left" w:pos="1577"/>
        </w:tabs>
        <w:spacing w:before="52" w:line="278" w:lineRule="auto"/>
        <w:ind w:right="780"/>
        <w:rPr>
          <w:sz w:val="21"/>
        </w:rPr>
      </w:pPr>
      <w:r>
        <w:rPr>
          <w:noProof/>
          <w:sz w:val="21"/>
        </w:rPr>
        <mc:AlternateContent>
          <mc:Choice Requires="wps">
            <w:drawing>
              <wp:anchor distT="0" distB="0" distL="0" distR="0" simplePos="0" relativeHeight="251658241" behindDoc="1" locked="0" layoutInCell="1" allowOverlap="1" wp14:anchorId="2D4561EA" wp14:editId="59CA0EAB">
                <wp:simplePos x="0" y="0"/>
                <wp:positionH relativeFrom="page">
                  <wp:posOffset>6077458</wp:posOffset>
                </wp:positionH>
                <wp:positionV relativeFrom="paragraph">
                  <wp:posOffset>364037</wp:posOffset>
                </wp:positionV>
                <wp:extent cx="40005" cy="107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0795"/>
                        </a:xfrm>
                        <a:custGeom>
                          <a:avLst/>
                          <a:gdLst/>
                          <a:ahLst/>
                          <a:cxnLst/>
                          <a:rect l="l" t="t" r="r" b="b"/>
                          <a:pathLst>
                            <a:path w="40005" h="10795">
                              <a:moveTo>
                                <a:pt x="39624" y="0"/>
                              </a:moveTo>
                              <a:lnTo>
                                <a:pt x="0" y="0"/>
                              </a:lnTo>
                              <a:lnTo>
                                <a:pt x="0" y="10668"/>
                              </a:lnTo>
                              <a:lnTo>
                                <a:pt x="39624" y="10668"/>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57D7AD" id="Graphic 6" o:spid="_x0000_s1026" style="position:absolute;margin-left:478.55pt;margin-top:28.65pt;width:3.15pt;height:.85pt;z-index:-251658239;visibility:visible;mso-wrap-style:square;mso-wrap-distance-left:0;mso-wrap-distance-top:0;mso-wrap-distance-right:0;mso-wrap-distance-bottom:0;mso-position-horizontal:absolute;mso-position-horizontal-relative:page;mso-position-vertical:absolute;mso-position-vertical-relative:text;v-text-anchor:top" coordsize="400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" path="m39624,l,,,10668r39624,l39624,xe" fillcolor="black" stroked="f">
                <v:path arrowok="t"/>
                <w10:wrap anchorx="page"/>
              </v:shape>
            </w:pict>
          </mc:Fallback>
        </mc:AlternateContent>
      </w:r>
      <w:r>
        <w:rPr>
          <w:sz w:val="21"/>
        </w:rPr>
        <w:t xml:space="preserve">DfE: “Preventing and Tackling Bullying. Advice for headteachers, staff and governing bodies”, </w:t>
      </w:r>
      <w:r>
        <w:t>and</w:t>
      </w:r>
      <w:r>
        <w:rPr>
          <w:spacing w:val="-2"/>
        </w:rPr>
        <w:t xml:space="preserve"> </w:t>
      </w:r>
      <w:hyperlink r:id="rId13">
        <w:r>
          <w:rPr>
            <w:color w:val="0460C1"/>
            <w:u w:val="single" w:color="0460C1"/>
          </w:rPr>
          <w:t>“Supporting</w:t>
        </w:r>
        <w:r>
          <w:rPr>
            <w:color w:val="0460C1"/>
            <w:spacing w:val="-2"/>
            <w:u w:val="single" w:color="0460C1"/>
          </w:rPr>
          <w:t xml:space="preserve"> </w:t>
        </w:r>
        <w:r>
          <w:rPr>
            <w:color w:val="0460C1"/>
            <w:u w:val="single" w:color="0460C1"/>
          </w:rPr>
          <w:t>children</w:t>
        </w:r>
        <w:r>
          <w:rPr>
            <w:color w:val="0460C1"/>
            <w:spacing w:val="-4"/>
            <w:u w:val="single" w:color="0460C1"/>
          </w:rPr>
          <w:t xml:space="preserve"> </w:t>
        </w:r>
        <w:r>
          <w:rPr>
            <w:color w:val="0460C1"/>
            <w:u w:val="single" w:color="0460C1"/>
          </w:rPr>
          <w:t>and</w:t>
        </w:r>
        <w:r>
          <w:rPr>
            <w:color w:val="0460C1"/>
            <w:spacing w:val="-2"/>
            <w:u w:val="single" w:color="0460C1"/>
          </w:rPr>
          <w:t xml:space="preserve"> </w:t>
        </w:r>
        <w:r>
          <w:rPr>
            <w:color w:val="0460C1"/>
            <w:u w:val="single" w:color="0460C1"/>
          </w:rPr>
          <w:t>young</w:t>
        </w:r>
        <w:r>
          <w:rPr>
            <w:color w:val="0460C1"/>
            <w:spacing w:val="-5"/>
            <w:u w:val="single" w:color="0460C1"/>
          </w:rPr>
          <w:t xml:space="preserve"> </w:t>
        </w:r>
        <w:r>
          <w:rPr>
            <w:color w:val="0460C1"/>
            <w:u w:val="single" w:color="0460C1"/>
          </w:rPr>
          <w:t>people</w:t>
        </w:r>
        <w:r>
          <w:rPr>
            <w:color w:val="0460C1"/>
            <w:spacing w:val="-2"/>
            <w:u w:val="single" w:color="0460C1"/>
          </w:rPr>
          <w:t xml:space="preserve"> </w:t>
        </w:r>
        <w:r>
          <w:rPr>
            <w:color w:val="0460C1"/>
            <w:u w:val="single" w:color="0460C1"/>
          </w:rPr>
          <w:t>who</w:t>
        </w:r>
        <w:r>
          <w:rPr>
            <w:color w:val="0460C1"/>
            <w:spacing w:val="-4"/>
            <w:u w:val="single" w:color="0460C1"/>
          </w:rPr>
          <w:t xml:space="preserve"> </w:t>
        </w:r>
        <w:r>
          <w:rPr>
            <w:color w:val="0460C1"/>
            <w:u w:val="single" w:color="0460C1"/>
          </w:rPr>
          <w:t>are</w:t>
        </w:r>
        <w:r>
          <w:rPr>
            <w:color w:val="0460C1"/>
            <w:spacing w:val="-1"/>
            <w:u w:val="single" w:color="0460C1"/>
          </w:rPr>
          <w:t xml:space="preserve"> </w:t>
        </w:r>
        <w:r>
          <w:rPr>
            <w:color w:val="0460C1"/>
            <w:u w:val="single" w:color="0460C1"/>
          </w:rPr>
          <w:t>bullied: advice</w:t>
        </w:r>
        <w:r>
          <w:rPr>
            <w:color w:val="0460C1"/>
            <w:spacing w:val="-4"/>
            <w:u w:val="single" w:color="0460C1"/>
          </w:rPr>
          <w:t xml:space="preserve"> </w:t>
        </w:r>
        <w:r>
          <w:rPr>
            <w:color w:val="0460C1"/>
            <w:u w:val="single" w:color="0460C1"/>
          </w:rPr>
          <w:t>for</w:t>
        </w:r>
        <w:r>
          <w:rPr>
            <w:color w:val="0460C1"/>
            <w:spacing w:val="-1"/>
            <w:u w:val="single" w:color="0460C1"/>
          </w:rPr>
          <w:t xml:space="preserve"> </w:t>
        </w:r>
        <w:r>
          <w:rPr>
            <w:color w:val="0460C1"/>
            <w:u w:val="single" w:color="0460C1"/>
          </w:rPr>
          <w:t>schools”</w:t>
        </w:r>
      </w:hyperlink>
      <w:r>
        <w:rPr>
          <w:color w:val="0460C1"/>
        </w:rPr>
        <w:t xml:space="preserve"> </w:t>
      </w:r>
      <w:r>
        <w:t>March</w:t>
      </w:r>
      <w:r>
        <w:rPr>
          <w:spacing w:val="-4"/>
        </w:rPr>
        <w:t xml:space="preserve"> </w:t>
      </w:r>
      <w:r>
        <w:t xml:space="preserve">2014: </w:t>
      </w:r>
      <w:hyperlink r:id="rId14">
        <w:r>
          <w:rPr>
            <w:color w:val="0460C1"/>
            <w:u w:val="single" w:color="0460C1"/>
          </w:rPr>
          <w:t>https://www.gov.uk/government/publications/preventing-and-tackling- bullying</w:t>
        </w:r>
      </w:hyperlink>
    </w:p>
    <w:p w14:paraId="19F424F8" w14:textId="77777777" w:rsidR="00793834" w:rsidRDefault="00B220BD">
      <w:pPr>
        <w:pStyle w:val="ListParagraph"/>
        <w:numPr>
          <w:ilvl w:val="0"/>
          <w:numId w:val="2"/>
        </w:numPr>
        <w:tabs>
          <w:tab w:val="left" w:pos="1577"/>
        </w:tabs>
        <w:spacing w:before="4" w:line="285" w:lineRule="auto"/>
        <w:ind w:right="1646"/>
        <w:rPr>
          <w:color w:val="0460C1"/>
          <w:sz w:val="21"/>
        </w:rPr>
      </w:pPr>
      <w:r>
        <w:rPr>
          <w:sz w:val="21"/>
        </w:rPr>
        <w:t>DfE:</w:t>
      </w:r>
      <w:r>
        <w:rPr>
          <w:spacing w:val="-5"/>
          <w:sz w:val="21"/>
        </w:rPr>
        <w:t xml:space="preserve"> </w:t>
      </w:r>
      <w:r>
        <w:rPr>
          <w:sz w:val="21"/>
        </w:rPr>
        <w:t>“No</w:t>
      </w:r>
      <w:r>
        <w:rPr>
          <w:spacing w:val="-4"/>
          <w:sz w:val="21"/>
        </w:rPr>
        <w:t xml:space="preserve"> </w:t>
      </w:r>
      <w:r>
        <w:rPr>
          <w:sz w:val="21"/>
        </w:rPr>
        <w:t>health</w:t>
      </w:r>
      <w:r>
        <w:rPr>
          <w:spacing w:val="-4"/>
          <w:sz w:val="21"/>
        </w:rPr>
        <w:t xml:space="preserve"> </w:t>
      </w:r>
      <w:r>
        <w:rPr>
          <w:sz w:val="21"/>
        </w:rPr>
        <w:t>without</w:t>
      </w:r>
      <w:r>
        <w:rPr>
          <w:spacing w:val="-5"/>
          <w:sz w:val="21"/>
        </w:rPr>
        <w:t xml:space="preserve"> </w:t>
      </w:r>
      <w:r>
        <w:rPr>
          <w:sz w:val="21"/>
        </w:rPr>
        <w:t>mental</w:t>
      </w:r>
      <w:r>
        <w:rPr>
          <w:spacing w:val="-3"/>
          <w:sz w:val="21"/>
        </w:rPr>
        <w:t xml:space="preserve"> </w:t>
      </w:r>
      <w:r>
        <w:rPr>
          <w:sz w:val="21"/>
        </w:rPr>
        <w:t>health”:</w:t>
      </w:r>
      <w:r>
        <w:rPr>
          <w:spacing w:val="-5"/>
          <w:sz w:val="21"/>
        </w:rPr>
        <w:t xml:space="preserve"> </w:t>
      </w:r>
      <w:hyperlink r:id="rId15">
        <w:r>
          <w:rPr>
            <w:color w:val="0460C1"/>
            <w:sz w:val="21"/>
            <w:u w:val="single" w:color="0460C1"/>
          </w:rPr>
          <w:t>https://www.gov.uk/government/publications/no-</w:t>
        </w:r>
      </w:hyperlink>
      <w:r>
        <w:rPr>
          <w:color w:val="0460C1"/>
          <w:sz w:val="21"/>
        </w:rPr>
        <w:t xml:space="preserve"> </w:t>
      </w:r>
      <w:proofErr w:type="spellStart"/>
      <w:r>
        <w:rPr>
          <w:color w:val="0460C1"/>
          <w:sz w:val="21"/>
          <w:u w:val="single" w:color="0460C1"/>
        </w:rPr>
        <w:t>healthwithout</w:t>
      </w:r>
      <w:proofErr w:type="spellEnd"/>
      <w:r>
        <w:fldChar w:fldCharType="begin"/>
      </w:r>
      <w:r>
        <w:instrText>HYPERLINK "https://www.gov.uk/government/publications/no-health-without-mental-health-a-cross-government-outcomes-strategy" \h</w:instrText>
      </w:r>
      <w:r>
        <w:fldChar w:fldCharType="separate"/>
      </w:r>
      <w:r>
        <w:rPr>
          <w:color w:val="0460C1"/>
          <w:sz w:val="21"/>
          <w:u w:val="single" w:color="0460C1"/>
        </w:rPr>
        <w:t>-mental-health-a-cross- government-outcomes-strategy</w:t>
      </w:r>
      <w:r>
        <w:fldChar w:fldCharType="end"/>
      </w:r>
    </w:p>
    <w:p w14:paraId="463B0101" w14:textId="77777777" w:rsidR="00793834" w:rsidRDefault="00B220BD">
      <w:pPr>
        <w:pStyle w:val="ListParagraph"/>
        <w:numPr>
          <w:ilvl w:val="0"/>
          <w:numId w:val="2"/>
        </w:numPr>
        <w:tabs>
          <w:tab w:val="left" w:pos="1577"/>
        </w:tabs>
        <w:spacing w:before="2"/>
        <w:ind w:hanging="427"/>
      </w:pPr>
      <w:r>
        <w:t>Family</w:t>
      </w:r>
      <w:r>
        <w:rPr>
          <w:spacing w:val="-4"/>
        </w:rPr>
        <w:t xml:space="preserve"> </w:t>
      </w:r>
      <w:r>
        <w:t>Lives:</w:t>
      </w:r>
      <w:r>
        <w:rPr>
          <w:spacing w:val="-5"/>
        </w:rPr>
        <w:t xml:space="preserve"> </w:t>
      </w:r>
      <w:hyperlink r:id="rId16">
        <w:r>
          <w:rPr>
            <w:color w:val="0460C1"/>
            <w:spacing w:val="-2"/>
            <w:u w:val="single" w:color="0460C1"/>
          </w:rPr>
          <w:t>www.familylives.org.uk</w:t>
        </w:r>
      </w:hyperlink>
    </w:p>
    <w:p w14:paraId="60A26511" w14:textId="77777777" w:rsidR="00793834" w:rsidRDefault="00B220BD">
      <w:pPr>
        <w:pStyle w:val="ListParagraph"/>
        <w:numPr>
          <w:ilvl w:val="0"/>
          <w:numId w:val="2"/>
        </w:numPr>
        <w:tabs>
          <w:tab w:val="left" w:pos="1577"/>
        </w:tabs>
        <w:spacing w:before="40"/>
        <w:ind w:hanging="427"/>
      </w:pPr>
      <w:r>
        <w:t>Kidscape:</w:t>
      </w:r>
      <w:r>
        <w:rPr>
          <w:spacing w:val="-7"/>
        </w:rPr>
        <w:t xml:space="preserve"> </w:t>
      </w:r>
      <w:hyperlink r:id="rId17">
        <w:r>
          <w:rPr>
            <w:color w:val="0460C1"/>
            <w:spacing w:val="-2"/>
            <w:u w:val="single" w:color="0460C1"/>
          </w:rPr>
          <w:t>www.kidscape.org.uk</w:t>
        </w:r>
      </w:hyperlink>
    </w:p>
    <w:p w14:paraId="510C37FC" w14:textId="77777777" w:rsidR="00793834" w:rsidRDefault="00B220BD">
      <w:pPr>
        <w:pStyle w:val="ListParagraph"/>
        <w:numPr>
          <w:ilvl w:val="0"/>
          <w:numId w:val="2"/>
        </w:numPr>
        <w:tabs>
          <w:tab w:val="left" w:pos="1577"/>
        </w:tabs>
        <w:spacing w:before="37"/>
        <w:ind w:hanging="427"/>
      </w:pPr>
      <w:proofErr w:type="spellStart"/>
      <w:r>
        <w:t>MindEd</w:t>
      </w:r>
      <w:proofErr w:type="spellEnd"/>
      <w:r>
        <w:t>:</w:t>
      </w:r>
      <w:hyperlink r:id="rId18">
        <w:r>
          <w:rPr>
            <w:color w:val="0460C1"/>
            <w:spacing w:val="-4"/>
            <w:u w:val="single" w:color="0460C1"/>
          </w:rPr>
          <w:t xml:space="preserve"> </w:t>
        </w:r>
        <w:r>
          <w:rPr>
            <w:color w:val="0460C1"/>
            <w:spacing w:val="-2"/>
            <w:u w:val="single" w:color="0460C1"/>
          </w:rPr>
          <w:t>www.minded.org.uk</w:t>
        </w:r>
      </w:hyperlink>
    </w:p>
    <w:p w14:paraId="5CCC8D38" w14:textId="77777777" w:rsidR="00793834" w:rsidRDefault="00B220BD">
      <w:pPr>
        <w:pStyle w:val="ListParagraph"/>
        <w:numPr>
          <w:ilvl w:val="0"/>
          <w:numId w:val="2"/>
        </w:numPr>
        <w:tabs>
          <w:tab w:val="left" w:pos="1577"/>
        </w:tabs>
        <w:spacing w:before="36"/>
        <w:ind w:hanging="427"/>
      </w:pPr>
      <w:r>
        <w:t>NSPCC:</w:t>
      </w:r>
      <w:r>
        <w:rPr>
          <w:spacing w:val="-8"/>
        </w:rPr>
        <w:t xml:space="preserve"> </w:t>
      </w:r>
      <w:hyperlink r:id="rId19">
        <w:r>
          <w:rPr>
            <w:color w:val="0460C1"/>
            <w:spacing w:val="-2"/>
            <w:u w:val="single" w:color="0460C1"/>
          </w:rPr>
          <w:t>www.nspcc.org.uk</w:t>
        </w:r>
      </w:hyperlink>
    </w:p>
    <w:p w14:paraId="2E5292E8" w14:textId="77777777" w:rsidR="00793834" w:rsidRDefault="00B220BD">
      <w:pPr>
        <w:pStyle w:val="ListParagraph"/>
        <w:numPr>
          <w:ilvl w:val="0"/>
          <w:numId w:val="2"/>
        </w:numPr>
        <w:tabs>
          <w:tab w:val="left" w:pos="1577"/>
        </w:tabs>
        <w:spacing w:before="39"/>
        <w:ind w:hanging="427"/>
      </w:pPr>
      <w:r>
        <w:t>PSHE</w:t>
      </w:r>
      <w:r>
        <w:rPr>
          <w:spacing w:val="-13"/>
        </w:rPr>
        <w:t xml:space="preserve"> </w:t>
      </w:r>
      <w:r>
        <w:t>Association:</w:t>
      </w:r>
      <w:r>
        <w:rPr>
          <w:spacing w:val="-11"/>
        </w:rPr>
        <w:t xml:space="preserve"> </w:t>
      </w:r>
      <w:hyperlink r:id="rId20">
        <w:r>
          <w:rPr>
            <w:color w:val="0460C1"/>
            <w:u w:val="single" w:color="0460C1"/>
          </w:rPr>
          <w:t>www.pshe-</w:t>
        </w:r>
        <w:r>
          <w:rPr>
            <w:color w:val="0460C1"/>
            <w:spacing w:val="-2"/>
            <w:u w:val="single" w:color="0460C1"/>
          </w:rPr>
          <w:t>association.org.uk</w:t>
        </w:r>
      </w:hyperlink>
    </w:p>
    <w:p w14:paraId="30DAA7E6" w14:textId="77777777" w:rsidR="00793834" w:rsidRDefault="00B220BD">
      <w:pPr>
        <w:pStyle w:val="ListParagraph"/>
        <w:numPr>
          <w:ilvl w:val="0"/>
          <w:numId w:val="2"/>
        </w:numPr>
        <w:tabs>
          <w:tab w:val="left" w:pos="1577"/>
        </w:tabs>
        <w:spacing w:before="38"/>
        <w:ind w:hanging="427"/>
      </w:pPr>
      <w:r>
        <w:t>Restorative</w:t>
      </w:r>
      <w:r>
        <w:rPr>
          <w:spacing w:val="-9"/>
        </w:rPr>
        <w:t xml:space="preserve"> </w:t>
      </w:r>
      <w:r>
        <w:t>Justice</w:t>
      </w:r>
      <w:r>
        <w:rPr>
          <w:spacing w:val="-9"/>
        </w:rPr>
        <w:t xml:space="preserve"> </w:t>
      </w:r>
      <w:r>
        <w:t>Council:</w:t>
      </w:r>
      <w:r>
        <w:rPr>
          <w:spacing w:val="-5"/>
        </w:rPr>
        <w:t xml:space="preserve"> </w:t>
      </w:r>
      <w:hyperlink r:id="rId21">
        <w:r>
          <w:rPr>
            <w:color w:val="0460C1"/>
            <w:spacing w:val="-2"/>
            <w:u w:val="single" w:color="0460C1"/>
          </w:rPr>
          <w:t>www.restorativejustice.org.uk</w:t>
        </w:r>
      </w:hyperlink>
    </w:p>
    <w:p w14:paraId="4F67DF52" w14:textId="77777777" w:rsidR="00793834" w:rsidRDefault="00B220BD">
      <w:pPr>
        <w:pStyle w:val="ListParagraph"/>
        <w:numPr>
          <w:ilvl w:val="0"/>
          <w:numId w:val="2"/>
        </w:numPr>
        <w:tabs>
          <w:tab w:val="left" w:pos="1577"/>
        </w:tabs>
        <w:spacing w:before="40"/>
        <w:ind w:hanging="427"/>
      </w:pPr>
      <w:r>
        <w:t>The</w:t>
      </w:r>
      <w:r>
        <w:rPr>
          <w:spacing w:val="-8"/>
        </w:rPr>
        <w:t xml:space="preserve"> </w:t>
      </w:r>
      <w:r>
        <w:t>Diana</w:t>
      </w:r>
      <w:r>
        <w:rPr>
          <w:spacing w:val="-8"/>
        </w:rPr>
        <w:t xml:space="preserve"> </w:t>
      </w:r>
      <w:r>
        <w:t>Award:</w:t>
      </w:r>
      <w:r>
        <w:rPr>
          <w:spacing w:val="-8"/>
        </w:rPr>
        <w:t xml:space="preserve"> </w:t>
      </w:r>
      <w:hyperlink r:id="rId22">
        <w:r>
          <w:rPr>
            <w:color w:val="0460C1"/>
            <w:u w:val="single" w:color="0460C1"/>
          </w:rPr>
          <w:t>www.diana-</w:t>
        </w:r>
        <w:r>
          <w:rPr>
            <w:color w:val="0460C1"/>
            <w:spacing w:val="-2"/>
            <w:u w:val="single" w:color="0460C1"/>
          </w:rPr>
          <w:t>award.org.uk</w:t>
        </w:r>
      </w:hyperlink>
    </w:p>
    <w:p w14:paraId="5EEF328A" w14:textId="77777777" w:rsidR="00793834" w:rsidRDefault="00B220BD">
      <w:pPr>
        <w:pStyle w:val="ListParagraph"/>
        <w:numPr>
          <w:ilvl w:val="0"/>
          <w:numId w:val="2"/>
        </w:numPr>
        <w:tabs>
          <w:tab w:val="left" w:pos="1577"/>
        </w:tabs>
        <w:spacing w:before="35"/>
        <w:ind w:hanging="427"/>
      </w:pPr>
      <w:r>
        <w:t>Victim</w:t>
      </w:r>
      <w:r>
        <w:rPr>
          <w:spacing w:val="-6"/>
        </w:rPr>
        <w:t xml:space="preserve"> </w:t>
      </w:r>
      <w:r>
        <w:t>Support:</w:t>
      </w:r>
      <w:r>
        <w:rPr>
          <w:spacing w:val="-5"/>
        </w:rPr>
        <w:t xml:space="preserve"> </w:t>
      </w:r>
      <w:hyperlink r:id="rId23">
        <w:r>
          <w:rPr>
            <w:color w:val="0460C1"/>
            <w:spacing w:val="-2"/>
            <w:u w:val="single" w:color="0460C1"/>
          </w:rPr>
          <w:t>www.victimsupport.org.uk</w:t>
        </w:r>
      </w:hyperlink>
    </w:p>
    <w:p w14:paraId="1972CB9A" w14:textId="77777777" w:rsidR="00793834" w:rsidRDefault="00B220BD">
      <w:pPr>
        <w:pStyle w:val="ListParagraph"/>
        <w:numPr>
          <w:ilvl w:val="0"/>
          <w:numId w:val="2"/>
        </w:numPr>
        <w:tabs>
          <w:tab w:val="left" w:pos="1577"/>
        </w:tabs>
        <w:spacing w:before="37"/>
        <w:ind w:hanging="427"/>
      </w:pPr>
      <w:r>
        <w:t>Young</w:t>
      </w:r>
      <w:r>
        <w:rPr>
          <w:spacing w:val="-4"/>
        </w:rPr>
        <w:t xml:space="preserve"> </w:t>
      </w:r>
      <w:r>
        <w:t>Minds:</w:t>
      </w:r>
      <w:r>
        <w:rPr>
          <w:spacing w:val="-4"/>
        </w:rPr>
        <w:t xml:space="preserve"> </w:t>
      </w:r>
      <w:hyperlink r:id="rId24">
        <w:r>
          <w:rPr>
            <w:color w:val="0460C1"/>
            <w:spacing w:val="-2"/>
            <w:u w:val="single" w:color="0460C1"/>
          </w:rPr>
          <w:t>www.youngminds.org.uk</w:t>
        </w:r>
      </w:hyperlink>
    </w:p>
    <w:p w14:paraId="63F982E6" w14:textId="77777777" w:rsidR="00793834" w:rsidRDefault="00B220BD">
      <w:pPr>
        <w:pStyle w:val="ListParagraph"/>
        <w:numPr>
          <w:ilvl w:val="0"/>
          <w:numId w:val="2"/>
        </w:numPr>
        <w:tabs>
          <w:tab w:val="left" w:pos="1577"/>
        </w:tabs>
        <w:spacing w:before="40"/>
        <w:ind w:hanging="427"/>
      </w:pPr>
      <w:r>
        <w:t>Young</w:t>
      </w:r>
      <w:r>
        <w:rPr>
          <w:spacing w:val="-5"/>
        </w:rPr>
        <w:t xml:space="preserve"> </w:t>
      </w:r>
      <w:r>
        <w:t>Carers:</w:t>
      </w:r>
      <w:r>
        <w:rPr>
          <w:spacing w:val="-2"/>
        </w:rPr>
        <w:t xml:space="preserve"> </w:t>
      </w:r>
      <w:hyperlink r:id="rId25">
        <w:r>
          <w:rPr>
            <w:color w:val="0460C1"/>
            <w:spacing w:val="-2"/>
            <w:u w:val="single" w:color="0460C1"/>
          </w:rPr>
          <w:t>www.youngcarers.net</w:t>
        </w:r>
      </w:hyperlink>
    </w:p>
    <w:p w14:paraId="761F94FB" w14:textId="77777777" w:rsidR="00793834" w:rsidRDefault="00793834">
      <w:pPr>
        <w:pStyle w:val="BodyText"/>
        <w:spacing w:before="76"/>
      </w:pPr>
    </w:p>
    <w:p w14:paraId="34A362D0" w14:textId="77777777" w:rsidR="00793834" w:rsidRDefault="00B220BD">
      <w:pPr>
        <w:pStyle w:val="Heading1"/>
        <w:spacing w:line="254" w:lineRule="exact"/>
      </w:pPr>
      <w:r>
        <w:rPr>
          <w:spacing w:val="-2"/>
        </w:rPr>
        <w:t>Cyberbullying</w:t>
      </w:r>
    </w:p>
    <w:p w14:paraId="7B128253" w14:textId="77777777" w:rsidR="00793834" w:rsidRDefault="00B220BD" w:rsidP="2F2E3333">
      <w:pPr>
        <w:pStyle w:val="ListParagraph"/>
        <w:numPr>
          <w:ilvl w:val="0"/>
          <w:numId w:val="1"/>
        </w:numPr>
        <w:tabs>
          <w:tab w:val="left" w:pos="1577"/>
        </w:tabs>
        <w:spacing w:line="196" w:lineRule="exact"/>
        <w:ind w:hanging="427"/>
        <w:rPr>
          <w:rFonts w:ascii="Arial" w:eastAsia="Arial" w:hAnsi="Arial" w:cs="Arial"/>
          <w:sz w:val="24"/>
          <w:szCs w:val="24"/>
        </w:rPr>
      </w:pPr>
      <w:proofErr w:type="spellStart"/>
      <w:r w:rsidRPr="2F2E3333">
        <w:rPr>
          <w:rFonts w:ascii="Arial" w:eastAsia="Arial" w:hAnsi="Arial" w:cs="Arial"/>
          <w:spacing w:val="-2"/>
          <w:sz w:val="24"/>
          <w:szCs w:val="24"/>
        </w:rPr>
        <w:t>Childnet</w:t>
      </w:r>
      <w:proofErr w:type="spellEnd"/>
      <w:r w:rsidRPr="2F2E3333">
        <w:rPr>
          <w:rFonts w:ascii="Arial" w:eastAsia="Arial" w:hAnsi="Arial" w:cs="Arial"/>
          <w:spacing w:val="7"/>
          <w:sz w:val="24"/>
          <w:szCs w:val="24"/>
        </w:rPr>
        <w:t xml:space="preserve"> </w:t>
      </w:r>
      <w:r w:rsidRPr="2F2E3333">
        <w:rPr>
          <w:rFonts w:ascii="Arial" w:eastAsia="Arial" w:hAnsi="Arial" w:cs="Arial"/>
          <w:spacing w:val="-2"/>
          <w:sz w:val="24"/>
          <w:szCs w:val="24"/>
        </w:rPr>
        <w:t>International:</w:t>
      </w:r>
      <w:r w:rsidRPr="2F2E3333">
        <w:rPr>
          <w:rFonts w:ascii="Arial" w:eastAsia="Arial" w:hAnsi="Arial" w:cs="Arial"/>
          <w:spacing w:val="10"/>
          <w:sz w:val="24"/>
          <w:szCs w:val="24"/>
        </w:rPr>
        <w:t xml:space="preserve"> </w:t>
      </w:r>
      <w:hyperlink r:id="rId26">
        <w:r w:rsidRPr="2F2E3333">
          <w:rPr>
            <w:rFonts w:ascii="Arial" w:eastAsia="Arial" w:hAnsi="Arial" w:cs="Arial"/>
            <w:color w:val="0460C1"/>
            <w:spacing w:val="-2"/>
            <w:sz w:val="24"/>
            <w:szCs w:val="24"/>
            <w:u w:val="single" w:color="0460C1"/>
          </w:rPr>
          <w:t>www.childnet.com</w:t>
        </w:r>
      </w:hyperlink>
    </w:p>
    <w:p w14:paraId="101EB646" w14:textId="77777777" w:rsidR="00793834" w:rsidRDefault="00B220BD" w:rsidP="2F2E3333">
      <w:pPr>
        <w:pStyle w:val="ListParagraph"/>
        <w:numPr>
          <w:ilvl w:val="0"/>
          <w:numId w:val="1"/>
        </w:numPr>
        <w:tabs>
          <w:tab w:val="left" w:pos="1577"/>
        </w:tabs>
        <w:spacing w:before="9"/>
        <w:ind w:hanging="427"/>
        <w:rPr>
          <w:rFonts w:ascii="Arial" w:eastAsia="Arial" w:hAnsi="Arial" w:cs="Arial"/>
          <w:sz w:val="24"/>
          <w:szCs w:val="24"/>
        </w:rPr>
      </w:pPr>
      <w:proofErr w:type="spellStart"/>
      <w:r w:rsidRPr="2F2E3333">
        <w:rPr>
          <w:rFonts w:ascii="Arial" w:eastAsia="Arial" w:hAnsi="Arial" w:cs="Arial"/>
          <w:sz w:val="24"/>
          <w:szCs w:val="24"/>
        </w:rPr>
        <w:t>Digizen</w:t>
      </w:r>
      <w:proofErr w:type="spellEnd"/>
      <w:r w:rsidRPr="2F2E3333">
        <w:rPr>
          <w:rFonts w:ascii="Arial" w:eastAsia="Arial" w:hAnsi="Arial" w:cs="Arial"/>
          <w:sz w:val="24"/>
          <w:szCs w:val="24"/>
        </w:rPr>
        <w:t>:</w:t>
      </w:r>
      <w:r w:rsidRPr="2F2E3333">
        <w:rPr>
          <w:rFonts w:ascii="Arial" w:eastAsia="Arial" w:hAnsi="Arial" w:cs="Arial"/>
          <w:spacing w:val="-4"/>
          <w:sz w:val="24"/>
          <w:szCs w:val="24"/>
        </w:rPr>
        <w:t xml:space="preserve"> </w:t>
      </w:r>
      <w:hyperlink r:id="rId27">
        <w:r w:rsidRPr="2F2E3333">
          <w:rPr>
            <w:rFonts w:ascii="Arial" w:eastAsia="Arial" w:hAnsi="Arial" w:cs="Arial"/>
            <w:color w:val="0460C1"/>
            <w:spacing w:val="-2"/>
            <w:sz w:val="24"/>
            <w:szCs w:val="24"/>
            <w:u w:val="single" w:color="0460C1"/>
          </w:rPr>
          <w:t>www.digizen.org</w:t>
        </w:r>
      </w:hyperlink>
    </w:p>
    <w:p w14:paraId="05434252" w14:textId="77777777" w:rsidR="00793834" w:rsidRDefault="00B220BD" w:rsidP="2F2E3333">
      <w:pPr>
        <w:pStyle w:val="ListParagraph"/>
        <w:numPr>
          <w:ilvl w:val="0"/>
          <w:numId w:val="1"/>
        </w:numPr>
        <w:tabs>
          <w:tab w:val="left" w:pos="1577"/>
        </w:tabs>
        <w:spacing w:before="10"/>
        <w:ind w:hanging="427"/>
        <w:rPr>
          <w:rFonts w:ascii="Arial" w:eastAsia="Arial" w:hAnsi="Arial" w:cs="Arial"/>
          <w:sz w:val="24"/>
          <w:szCs w:val="24"/>
        </w:rPr>
      </w:pPr>
      <w:r w:rsidRPr="2F2E3333">
        <w:rPr>
          <w:rFonts w:ascii="Arial" w:eastAsia="Arial" w:hAnsi="Arial" w:cs="Arial"/>
          <w:sz w:val="24"/>
          <w:szCs w:val="24"/>
        </w:rPr>
        <w:t>Internet</w:t>
      </w:r>
      <w:r w:rsidRPr="2F2E3333">
        <w:rPr>
          <w:rFonts w:ascii="Arial" w:eastAsia="Arial" w:hAnsi="Arial" w:cs="Arial"/>
          <w:spacing w:val="-8"/>
          <w:sz w:val="24"/>
          <w:szCs w:val="24"/>
        </w:rPr>
        <w:t xml:space="preserve"> </w:t>
      </w:r>
      <w:r w:rsidRPr="2F2E3333">
        <w:rPr>
          <w:rFonts w:ascii="Arial" w:eastAsia="Arial" w:hAnsi="Arial" w:cs="Arial"/>
          <w:sz w:val="24"/>
          <w:szCs w:val="24"/>
        </w:rPr>
        <w:t>Watch</w:t>
      </w:r>
      <w:r w:rsidRPr="2F2E3333">
        <w:rPr>
          <w:rFonts w:ascii="Arial" w:eastAsia="Arial" w:hAnsi="Arial" w:cs="Arial"/>
          <w:spacing w:val="-8"/>
          <w:sz w:val="24"/>
          <w:szCs w:val="24"/>
        </w:rPr>
        <w:t xml:space="preserve"> </w:t>
      </w:r>
      <w:r w:rsidRPr="2F2E3333">
        <w:rPr>
          <w:rFonts w:ascii="Arial" w:eastAsia="Arial" w:hAnsi="Arial" w:cs="Arial"/>
          <w:sz w:val="24"/>
          <w:szCs w:val="24"/>
        </w:rPr>
        <w:t>Foundation:</w:t>
      </w:r>
      <w:r w:rsidRPr="2F2E3333">
        <w:rPr>
          <w:rFonts w:ascii="Arial" w:eastAsia="Arial" w:hAnsi="Arial" w:cs="Arial"/>
          <w:spacing w:val="-5"/>
          <w:sz w:val="24"/>
          <w:szCs w:val="24"/>
        </w:rPr>
        <w:t xml:space="preserve"> </w:t>
      </w:r>
      <w:hyperlink r:id="rId28">
        <w:r w:rsidRPr="2F2E3333">
          <w:rPr>
            <w:rFonts w:ascii="Arial" w:eastAsia="Arial" w:hAnsi="Arial" w:cs="Arial"/>
            <w:color w:val="0460C1"/>
            <w:spacing w:val="-2"/>
            <w:sz w:val="24"/>
            <w:szCs w:val="24"/>
            <w:u w:val="single" w:color="0460C1"/>
          </w:rPr>
          <w:t>www.iwf.org.uk</w:t>
        </w:r>
      </w:hyperlink>
    </w:p>
    <w:p w14:paraId="005401AF" w14:textId="77777777" w:rsidR="00793834" w:rsidRDefault="00B220BD" w:rsidP="2F2E3333">
      <w:pPr>
        <w:pStyle w:val="ListParagraph"/>
        <w:numPr>
          <w:ilvl w:val="0"/>
          <w:numId w:val="1"/>
        </w:numPr>
        <w:tabs>
          <w:tab w:val="left" w:pos="1577"/>
        </w:tabs>
        <w:spacing w:before="8"/>
        <w:ind w:hanging="427"/>
        <w:rPr>
          <w:rFonts w:ascii="Arial" w:eastAsia="Arial" w:hAnsi="Arial" w:cs="Arial"/>
          <w:sz w:val="24"/>
          <w:szCs w:val="24"/>
        </w:rPr>
      </w:pPr>
      <w:r w:rsidRPr="2F2E3333">
        <w:rPr>
          <w:rFonts w:ascii="Arial" w:eastAsia="Arial" w:hAnsi="Arial" w:cs="Arial"/>
          <w:sz w:val="24"/>
          <w:szCs w:val="24"/>
        </w:rPr>
        <w:t>Think</w:t>
      </w:r>
      <w:r w:rsidRPr="2F2E3333">
        <w:rPr>
          <w:rFonts w:ascii="Arial" w:eastAsia="Arial" w:hAnsi="Arial" w:cs="Arial"/>
          <w:spacing w:val="-1"/>
          <w:sz w:val="24"/>
          <w:szCs w:val="24"/>
        </w:rPr>
        <w:t xml:space="preserve"> </w:t>
      </w:r>
      <w:r w:rsidRPr="2F2E3333">
        <w:rPr>
          <w:rFonts w:ascii="Arial" w:eastAsia="Arial" w:hAnsi="Arial" w:cs="Arial"/>
          <w:sz w:val="24"/>
          <w:szCs w:val="24"/>
        </w:rPr>
        <w:t>U</w:t>
      </w:r>
      <w:r w:rsidRPr="2F2E3333">
        <w:rPr>
          <w:rFonts w:ascii="Arial" w:eastAsia="Arial" w:hAnsi="Arial" w:cs="Arial"/>
          <w:spacing w:val="-5"/>
          <w:sz w:val="24"/>
          <w:szCs w:val="24"/>
        </w:rPr>
        <w:t xml:space="preserve"> </w:t>
      </w:r>
      <w:r w:rsidRPr="2F2E3333">
        <w:rPr>
          <w:rFonts w:ascii="Arial" w:eastAsia="Arial" w:hAnsi="Arial" w:cs="Arial"/>
          <w:sz w:val="24"/>
          <w:szCs w:val="24"/>
        </w:rPr>
        <w:t>Know:</w:t>
      </w:r>
      <w:r w:rsidRPr="2F2E3333">
        <w:rPr>
          <w:rFonts w:ascii="Arial" w:eastAsia="Arial" w:hAnsi="Arial" w:cs="Arial"/>
          <w:spacing w:val="-2"/>
          <w:sz w:val="24"/>
          <w:szCs w:val="24"/>
        </w:rPr>
        <w:t xml:space="preserve"> </w:t>
      </w:r>
      <w:hyperlink r:id="rId29">
        <w:r w:rsidRPr="2F2E3333">
          <w:rPr>
            <w:rFonts w:ascii="Arial" w:eastAsia="Arial" w:hAnsi="Arial" w:cs="Arial"/>
            <w:color w:val="0460C1"/>
            <w:spacing w:val="-2"/>
            <w:sz w:val="24"/>
            <w:szCs w:val="24"/>
            <w:u w:val="single" w:color="0460C1"/>
          </w:rPr>
          <w:t>www.thinkuknow.co.uk</w:t>
        </w:r>
      </w:hyperlink>
    </w:p>
    <w:p w14:paraId="31D14B66" w14:textId="77777777" w:rsidR="00793834" w:rsidRDefault="00B220BD" w:rsidP="2F2E3333">
      <w:pPr>
        <w:pStyle w:val="ListParagraph"/>
        <w:numPr>
          <w:ilvl w:val="0"/>
          <w:numId w:val="2"/>
        </w:numPr>
        <w:tabs>
          <w:tab w:val="left" w:pos="1577"/>
        </w:tabs>
        <w:spacing w:before="46"/>
        <w:ind w:hanging="427"/>
        <w:rPr>
          <w:rFonts w:ascii="Arial" w:eastAsia="Arial" w:hAnsi="Arial" w:cs="Arial"/>
          <w:sz w:val="24"/>
          <w:szCs w:val="24"/>
        </w:rPr>
      </w:pPr>
      <w:r w:rsidRPr="2F2E3333">
        <w:rPr>
          <w:rFonts w:ascii="Arial" w:eastAsia="Arial" w:hAnsi="Arial" w:cs="Arial"/>
          <w:sz w:val="24"/>
          <w:szCs w:val="24"/>
        </w:rPr>
        <w:t>UK</w:t>
      </w:r>
      <w:r w:rsidRPr="2F2E3333">
        <w:rPr>
          <w:rFonts w:ascii="Arial" w:eastAsia="Arial" w:hAnsi="Arial" w:cs="Arial"/>
          <w:spacing w:val="-6"/>
          <w:sz w:val="24"/>
          <w:szCs w:val="24"/>
        </w:rPr>
        <w:t xml:space="preserve"> </w:t>
      </w:r>
      <w:r w:rsidRPr="2F2E3333">
        <w:rPr>
          <w:rFonts w:ascii="Arial" w:eastAsia="Arial" w:hAnsi="Arial" w:cs="Arial"/>
          <w:sz w:val="24"/>
          <w:szCs w:val="24"/>
        </w:rPr>
        <w:t>Safer</w:t>
      </w:r>
      <w:r w:rsidRPr="2F2E3333">
        <w:rPr>
          <w:rFonts w:ascii="Arial" w:eastAsia="Arial" w:hAnsi="Arial" w:cs="Arial"/>
          <w:spacing w:val="-6"/>
          <w:sz w:val="24"/>
          <w:szCs w:val="24"/>
        </w:rPr>
        <w:t xml:space="preserve"> </w:t>
      </w:r>
      <w:r w:rsidRPr="2F2E3333">
        <w:rPr>
          <w:rFonts w:ascii="Arial" w:eastAsia="Arial" w:hAnsi="Arial" w:cs="Arial"/>
          <w:sz w:val="24"/>
          <w:szCs w:val="24"/>
        </w:rPr>
        <w:t>Internet</w:t>
      </w:r>
      <w:r w:rsidRPr="2F2E3333">
        <w:rPr>
          <w:rFonts w:ascii="Arial" w:eastAsia="Arial" w:hAnsi="Arial" w:cs="Arial"/>
          <w:spacing w:val="-4"/>
          <w:sz w:val="24"/>
          <w:szCs w:val="24"/>
        </w:rPr>
        <w:t xml:space="preserve"> </w:t>
      </w:r>
      <w:r w:rsidRPr="2F2E3333">
        <w:rPr>
          <w:rFonts w:ascii="Arial" w:eastAsia="Arial" w:hAnsi="Arial" w:cs="Arial"/>
          <w:sz w:val="24"/>
          <w:szCs w:val="24"/>
        </w:rPr>
        <w:t>Centre:</w:t>
      </w:r>
      <w:r w:rsidRPr="2F2E3333">
        <w:rPr>
          <w:rFonts w:ascii="Arial" w:eastAsia="Arial" w:hAnsi="Arial" w:cs="Arial"/>
          <w:spacing w:val="-1"/>
          <w:sz w:val="24"/>
          <w:szCs w:val="24"/>
        </w:rPr>
        <w:t xml:space="preserve"> </w:t>
      </w:r>
      <w:hyperlink r:id="rId30">
        <w:r w:rsidRPr="2F2E3333">
          <w:rPr>
            <w:rFonts w:ascii="Arial" w:eastAsia="Arial" w:hAnsi="Arial" w:cs="Arial"/>
            <w:color w:val="0460C1"/>
            <w:spacing w:val="-2"/>
            <w:sz w:val="24"/>
            <w:szCs w:val="24"/>
            <w:u w:val="single" w:color="0460C1"/>
          </w:rPr>
          <w:t>www.saferinternet.org.uk</w:t>
        </w:r>
      </w:hyperlink>
    </w:p>
    <w:p w14:paraId="45466411" w14:textId="77777777" w:rsidR="00793834" w:rsidRDefault="00793834" w:rsidP="2F2E3333">
      <w:pPr>
        <w:pStyle w:val="BodyText"/>
        <w:spacing w:before="50"/>
        <w:rPr>
          <w:rFonts w:ascii="Arial" w:eastAsia="Arial" w:hAnsi="Arial" w:cs="Arial"/>
        </w:rPr>
      </w:pPr>
    </w:p>
    <w:p w14:paraId="3879CA80" w14:textId="77777777" w:rsidR="00793834" w:rsidRDefault="00B220BD" w:rsidP="2F2E3333">
      <w:pPr>
        <w:pStyle w:val="Heading1"/>
      </w:pPr>
      <w:r w:rsidRPr="2F2E3333">
        <w:rPr>
          <w:spacing w:val="-2"/>
        </w:rPr>
        <w:t>LGBTQ+</w:t>
      </w:r>
    </w:p>
    <w:p w14:paraId="335A60AD" w14:textId="77777777" w:rsidR="00793834" w:rsidRDefault="00B220BD" w:rsidP="2F2E3333">
      <w:pPr>
        <w:pStyle w:val="ListParagraph"/>
        <w:numPr>
          <w:ilvl w:val="0"/>
          <w:numId w:val="2"/>
        </w:numPr>
        <w:tabs>
          <w:tab w:val="left" w:pos="1457"/>
        </w:tabs>
        <w:spacing w:before="62"/>
        <w:ind w:left="1457" w:hanging="307"/>
        <w:rPr>
          <w:rFonts w:ascii="Arial" w:eastAsia="Arial" w:hAnsi="Arial" w:cs="Arial"/>
          <w:sz w:val="24"/>
          <w:szCs w:val="24"/>
        </w:rPr>
      </w:pPr>
      <w:r w:rsidRPr="2F2E3333">
        <w:rPr>
          <w:rFonts w:ascii="Arial" w:eastAsia="Arial" w:hAnsi="Arial" w:cs="Arial"/>
          <w:sz w:val="24"/>
          <w:szCs w:val="24"/>
        </w:rPr>
        <w:t>EACH:</w:t>
      </w:r>
      <w:r w:rsidRPr="2F2E3333">
        <w:rPr>
          <w:rFonts w:ascii="Arial" w:eastAsia="Arial" w:hAnsi="Arial" w:cs="Arial"/>
          <w:spacing w:val="-3"/>
          <w:sz w:val="24"/>
          <w:szCs w:val="24"/>
        </w:rPr>
        <w:t xml:space="preserve"> </w:t>
      </w:r>
      <w:hyperlink r:id="rId31">
        <w:r w:rsidRPr="2F2E3333">
          <w:rPr>
            <w:rFonts w:ascii="Arial" w:eastAsia="Arial" w:hAnsi="Arial" w:cs="Arial"/>
            <w:color w:val="0460C1"/>
            <w:spacing w:val="-2"/>
            <w:sz w:val="24"/>
            <w:szCs w:val="24"/>
            <w:u w:val="single" w:color="0460C1"/>
          </w:rPr>
          <w:t>www.eachaction.org.uk</w:t>
        </w:r>
      </w:hyperlink>
    </w:p>
    <w:p w14:paraId="2D3B8DF6" w14:textId="77777777" w:rsidR="00793834" w:rsidRDefault="00B220BD" w:rsidP="2F2E3333">
      <w:pPr>
        <w:pStyle w:val="ListParagraph"/>
        <w:numPr>
          <w:ilvl w:val="0"/>
          <w:numId w:val="2"/>
        </w:numPr>
        <w:tabs>
          <w:tab w:val="left" w:pos="1457"/>
        </w:tabs>
        <w:spacing w:before="47"/>
        <w:ind w:left="1457" w:hanging="307"/>
        <w:rPr>
          <w:rFonts w:ascii="Arial" w:eastAsia="Arial" w:hAnsi="Arial" w:cs="Arial"/>
          <w:sz w:val="24"/>
          <w:szCs w:val="24"/>
        </w:rPr>
      </w:pPr>
      <w:r w:rsidRPr="2F2E3333">
        <w:rPr>
          <w:rFonts w:ascii="Arial" w:eastAsia="Arial" w:hAnsi="Arial" w:cs="Arial"/>
          <w:sz w:val="24"/>
          <w:szCs w:val="24"/>
        </w:rPr>
        <w:t>Pace:</w:t>
      </w:r>
      <w:r w:rsidRPr="2F2E3333">
        <w:rPr>
          <w:rFonts w:ascii="Arial" w:eastAsia="Arial" w:hAnsi="Arial" w:cs="Arial"/>
          <w:spacing w:val="-2"/>
          <w:sz w:val="24"/>
          <w:szCs w:val="24"/>
        </w:rPr>
        <w:t xml:space="preserve"> </w:t>
      </w:r>
      <w:hyperlink r:id="rId32">
        <w:r w:rsidRPr="2F2E3333">
          <w:rPr>
            <w:rFonts w:ascii="Arial" w:eastAsia="Arial" w:hAnsi="Arial" w:cs="Arial"/>
            <w:color w:val="0460C1"/>
            <w:spacing w:val="-2"/>
            <w:sz w:val="24"/>
            <w:szCs w:val="24"/>
            <w:u w:val="single" w:color="0460C1"/>
          </w:rPr>
          <w:t>www.pacehealth.org.uk</w:t>
        </w:r>
      </w:hyperlink>
    </w:p>
    <w:p w14:paraId="60C1EA49" w14:textId="77777777" w:rsidR="00793834" w:rsidRDefault="00B220BD" w:rsidP="2F2E3333">
      <w:pPr>
        <w:pStyle w:val="ListParagraph"/>
        <w:numPr>
          <w:ilvl w:val="0"/>
          <w:numId w:val="2"/>
        </w:numPr>
        <w:tabs>
          <w:tab w:val="left" w:pos="1457"/>
        </w:tabs>
        <w:spacing w:before="49"/>
        <w:ind w:left="1457" w:hanging="307"/>
        <w:rPr>
          <w:rFonts w:ascii="Arial" w:eastAsia="Arial" w:hAnsi="Arial" w:cs="Arial"/>
          <w:sz w:val="24"/>
          <w:szCs w:val="24"/>
        </w:rPr>
      </w:pPr>
      <w:r w:rsidRPr="2F2E3333">
        <w:rPr>
          <w:rFonts w:ascii="Arial" w:eastAsia="Arial" w:hAnsi="Arial" w:cs="Arial"/>
          <w:sz w:val="24"/>
          <w:szCs w:val="24"/>
        </w:rPr>
        <w:t>Schools</w:t>
      </w:r>
      <w:r w:rsidRPr="2F2E3333">
        <w:rPr>
          <w:rFonts w:ascii="Arial" w:eastAsia="Arial" w:hAnsi="Arial" w:cs="Arial"/>
          <w:spacing w:val="-12"/>
          <w:sz w:val="24"/>
          <w:szCs w:val="24"/>
        </w:rPr>
        <w:t xml:space="preserve"> </w:t>
      </w:r>
      <w:r w:rsidRPr="2F2E3333">
        <w:rPr>
          <w:rFonts w:ascii="Arial" w:eastAsia="Arial" w:hAnsi="Arial" w:cs="Arial"/>
          <w:sz w:val="24"/>
          <w:szCs w:val="24"/>
        </w:rPr>
        <w:t>Out:</w:t>
      </w:r>
      <w:r w:rsidRPr="2F2E3333">
        <w:rPr>
          <w:rFonts w:ascii="Arial" w:eastAsia="Arial" w:hAnsi="Arial" w:cs="Arial"/>
          <w:spacing w:val="-11"/>
          <w:sz w:val="24"/>
          <w:szCs w:val="24"/>
        </w:rPr>
        <w:t xml:space="preserve"> </w:t>
      </w:r>
      <w:hyperlink r:id="rId33">
        <w:r w:rsidRPr="2F2E3333">
          <w:rPr>
            <w:rFonts w:ascii="Arial" w:eastAsia="Arial" w:hAnsi="Arial" w:cs="Arial"/>
            <w:color w:val="0460C1"/>
            <w:sz w:val="24"/>
            <w:szCs w:val="24"/>
            <w:u w:val="single" w:color="0460C1"/>
          </w:rPr>
          <w:t>www.schools-</w:t>
        </w:r>
        <w:r w:rsidRPr="2F2E3333">
          <w:rPr>
            <w:rFonts w:ascii="Arial" w:eastAsia="Arial" w:hAnsi="Arial" w:cs="Arial"/>
            <w:color w:val="0460C1"/>
            <w:spacing w:val="-2"/>
            <w:sz w:val="24"/>
            <w:szCs w:val="24"/>
            <w:u w:val="single" w:color="0460C1"/>
          </w:rPr>
          <w:t>out.org.uk</w:t>
        </w:r>
      </w:hyperlink>
    </w:p>
    <w:p w14:paraId="0A45DD25" w14:textId="77777777" w:rsidR="00793834" w:rsidRDefault="00793834" w:rsidP="2F2E3333">
      <w:pPr>
        <w:pStyle w:val="BodyText"/>
        <w:spacing w:before="77"/>
        <w:rPr>
          <w:rFonts w:ascii="Arial" w:eastAsia="Arial" w:hAnsi="Arial" w:cs="Arial"/>
        </w:rPr>
      </w:pPr>
    </w:p>
    <w:p w14:paraId="35419A20" w14:textId="77777777" w:rsidR="00793834" w:rsidRDefault="00B220BD" w:rsidP="2F2E3333">
      <w:pPr>
        <w:pStyle w:val="Heading1"/>
      </w:pPr>
      <w:r w:rsidRPr="2F2E3333">
        <w:t>Racism</w:t>
      </w:r>
      <w:r w:rsidRPr="2F2E3333">
        <w:rPr>
          <w:spacing w:val="-10"/>
        </w:rPr>
        <w:t xml:space="preserve"> </w:t>
      </w:r>
      <w:r w:rsidRPr="2F2E3333">
        <w:t>and</w:t>
      </w:r>
      <w:r w:rsidRPr="2F2E3333">
        <w:rPr>
          <w:spacing w:val="-8"/>
        </w:rPr>
        <w:t xml:space="preserve"> </w:t>
      </w:r>
      <w:r w:rsidRPr="2F2E3333">
        <w:rPr>
          <w:spacing w:val="-4"/>
        </w:rPr>
        <w:t>Hate</w:t>
      </w:r>
    </w:p>
    <w:p w14:paraId="30C2949E" w14:textId="77777777" w:rsidR="00793834" w:rsidRDefault="00B220BD" w:rsidP="2F2E3333">
      <w:pPr>
        <w:pStyle w:val="ListParagraph"/>
        <w:numPr>
          <w:ilvl w:val="0"/>
          <w:numId w:val="2"/>
        </w:numPr>
        <w:tabs>
          <w:tab w:val="left" w:pos="1438"/>
        </w:tabs>
        <w:spacing w:before="40"/>
        <w:ind w:left="1438" w:hanging="288"/>
        <w:rPr>
          <w:rFonts w:ascii="Arial" w:eastAsia="Arial" w:hAnsi="Arial" w:cs="Arial"/>
          <w:sz w:val="24"/>
          <w:szCs w:val="24"/>
        </w:rPr>
      </w:pPr>
      <w:r w:rsidRPr="2F2E3333">
        <w:rPr>
          <w:rFonts w:ascii="Arial" w:eastAsia="Arial" w:hAnsi="Arial" w:cs="Arial"/>
          <w:sz w:val="24"/>
          <w:szCs w:val="24"/>
        </w:rPr>
        <w:t>Anne</w:t>
      </w:r>
      <w:r w:rsidRPr="2F2E3333">
        <w:rPr>
          <w:rFonts w:ascii="Arial" w:eastAsia="Arial" w:hAnsi="Arial" w:cs="Arial"/>
          <w:spacing w:val="-3"/>
          <w:sz w:val="24"/>
          <w:szCs w:val="24"/>
        </w:rPr>
        <w:t xml:space="preserve"> </w:t>
      </w:r>
      <w:r w:rsidRPr="2F2E3333">
        <w:rPr>
          <w:rFonts w:ascii="Arial" w:eastAsia="Arial" w:hAnsi="Arial" w:cs="Arial"/>
          <w:sz w:val="24"/>
          <w:szCs w:val="24"/>
        </w:rPr>
        <w:t>Frank</w:t>
      </w:r>
      <w:r w:rsidRPr="2F2E3333">
        <w:rPr>
          <w:rFonts w:ascii="Arial" w:eastAsia="Arial" w:hAnsi="Arial" w:cs="Arial"/>
          <w:spacing w:val="-5"/>
          <w:sz w:val="24"/>
          <w:szCs w:val="24"/>
        </w:rPr>
        <w:t xml:space="preserve"> </w:t>
      </w:r>
      <w:r w:rsidRPr="2F2E3333">
        <w:rPr>
          <w:rFonts w:ascii="Arial" w:eastAsia="Arial" w:hAnsi="Arial" w:cs="Arial"/>
          <w:sz w:val="24"/>
          <w:szCs w:val="24"/>
        </w:rPr>
        <w:t>Trust:</w:t>
      </w:r>
      <w:r w:rsidRPr="2F2E3333">
        <w:rPr>
          <w:rFonts w:ascii="Arial" w:eastAsia="Arial" w:hAnsi="Arial" w:cs="Arial"/>
          <w:spacing w:val="-2"/>
          <w:sz w:val="24"/>
          <w:szCs w:val="24"/>
        </w:rPr>
        <w:t xml:space="preserve"> </w:t>
      </w:r>
      <w:hyperlink r:id="rId34">
        <w:r w:rsidRPr="2F2E3333">
          <w:rPr>
            <w:rFonts w:ascii="Arial" w:eastAsia="Arial" w:hAnsi="Arial" w:cs="Arial"/>
            <w:color w:val="0460C1"/>
            <w:spacing w:val="-2"/>
            <w:sz w:val="24"/>
            <w:szCs w:val="24"/>
            <w:u w:val="single" w:color="0460C1"/>
          </w:rPr>
          <w:t>www.annefrank.org.uk</w:t>
        </w:r>
      </w:hyperlink>
    </w:p>
    <w:p w14:paraId="33CC46D1" w14:textId="77777777" w:rsidR="00793834" w:rsidRDefault="00B220BD" w:rsidP="2F2E3333">
      <w:pPr>
        <w:pStyle w:val="ListParagraph"/>
        <w:numPr>
          <w:ilvl w:val="0"/>
          <w:numId w:val="2"/>
        </w:numPr>
        <w:tabs>
          <w:tab w:val="left" w:pos="1438"/>
        </w:tabs>
        <w:spacing w:before="28"/>
        <w:ind w:left="1438" w:hanging="288"/>
        <w:rPr>
          <w:rFonts w:ascii="Arial" w:eastAsia="Arial" w:hAnsi="Arial" w:cs="Arial"/>
          <w:sz w:val="24"/>
          <w:szCs w:val="24"/>
        </w:rPr>
      </w:pPr>
      <w:r w:rsidRPr="2F2E3333">
        <w:rPr>
          <w:rFonts w:ascii="Arial" w:eastAsia="Arial" w:hAnsi="Arial" w:cs="Arial"/>
          <w:sz w:val="24"/>
          <w:szCs w:val="24"/>
        </w:rPr>
        <w:t>Kick</w:t>
      </w:r>
      <w:r w:rsidRPr="2F2E3333">
        <w:rPr>
          <w:rFonts w:ascii="Arial" w:eastAsia="Arial" w:hAnsi="Arial" w:cs="Arial"/>
          <w:spacing w:val="-2"/>
          <w:sz w:val="24"/>
          <w:szCs w:val="24"/>
        </w:rPr>
        <w:t xml:space="preserve"> </w:t>
      </w:r>
      <w:r w:rsidRPr="2F2E3333">
        <w:rPr>
          <w:rFonts w:ascii="Arial" w:eastAsia="Arial" w:hAnsi="Arial" w:cs="Arial"/>
          <w:sz w:val="24"/>
          <w:szCs w:val="24"/>
        </w:rPr>
        <w:t>it</w:t>
      </w:r>
      <w:r w:rsidRPr="2F2E3333">
        <w:rPr>
          <w:rFonts w:ascii="Arial" w:eastAsia="Arial" w:hAnsi="Arial" w:cs="Arial"/>
          <w:spacing w:val="-3"/>
          <w:sz w:val="24"/>
          <w:szCs w:val="24"/>
        </w:rPr>
        <w:t xml:space="preserve"> </w:t>
      </w:r>
      <w:r w:rsidRPr="2F2E3333">
        <w:rPr>
          <w:rFonts w:ascii="Arial" w:eastAsia="Arial" w:hAnsi="Arial" w:cs="Arial"/>
          <w:sz w:val="24"/>
          <w:szCs w:val="24"/>
        </w:rPr>
        <w:t xml:space="preserve">Out: </w:t>
      </w:r>
      <w:hyperlink r:id="rId35">
        <w:r w:rsidRPr="2F2E3333">
          <w:rPr>
            <w:rFonts w:ascii="Arial" w:eastAsia="Arial" w:hAnsi="Arial" w:cs="Arial"/>
            <w:color w:val="0460C1"/>
            <w:spacing w:val="-2"/>
            <w:sz w:val="24"/>
            <w:szCs w:val="24"/>
            <w:u w:val="single" w:color="0460C1"/>
          </w:rPr>
          <w:t>www.kickitout.org</w:t>
        </w:r>
      </w:hyperlink>
    </w:p>
    <w:p w14:paraId="3EC59C76" w14:textId="77777777" w:rsidR="00793834" w:rsidRDefault="00B220BD" w:rsidP="2F2E3333">
      <w:pPr>
        <w:pStyle w:val="ListParagraph"/>
        <w:numPr>
          <w:ilvl w:val="0"/>
          <w:numId w:val="2"/>
        </w:numPr>
        <w:tabs>
          <w:tab w:val="left" w:pos="1438"/>
        </w:tabs>
        <w:spacing w:before="28"/>
        <w:ind w:left="1438" w:hanging="288"/>
        <w:rPr>
          <w:rFonts w:ascii="Arial" w:eastAsia="Arial" w:hAnsi="Arial" w:cs="Arial"/>
          <w:sz w:val="24"/>
          <w:szCs w:val="24"/>
        </w:rPr>
      </w:pPr>
      <w:r w:rsidRPr="2F2E3333">
        <w:rPr>
          <w:rFonts w:ascii="Arial" w:eastAsia="Arial" w:hAnsi="Arial" w:cs="Arial"/>
          <w:sz w:val="24"/>
          <w:szCs w:val="24"/>
        </w:rPr>
        <w:t>Report</w:t>
      </w:r>
      <w:r w:rsidRPr="2F2E3333">
        <w:rPr>
          <w:rFonts w:ascii="Arial" w:eastAsia="Arial" w:hAnsi="Arial" w:cs="Arial"/>
          <w:spacing w:val="-8"/>
          <w:sz w:val="24"/>
          <w:szCs w:val="24"/>
        </w:rPr>
        <w:t xml:space="preserve"> </w:t>
      </w:r>
      <w:r w:rsidRPr="2F2E3333">
        <w:rPr>
          <w:rFonts w:ascii="Arial" w:eastAsia="Arial" w:hAnsi="Arial" w:cs="Arial"/>
          <w:sz w:val="24"/>
          <w:szCs w:val="24"/>
        </w:rPr>
        <w:t>it:</w:t>
      </w:r>
      <w:r w:rsidRPr="2F2E3333">
        <w:rPr>
          <w:rFonts w:ascii="Arial" w:eastAsia="Arial" w:hAnsi="Arial" w:cs="Arial"/>
          <w:spacing w:val="-9"/>
          <w:sz w:val="24"/>
          <w:szCs w:val="24"/>
        </w:rPr>
        <w:t xml:space="preserve"> </w:t>
      </w:r>
      <w:hyperlink r:id="rId36">
        <w:r w:rsidRPr="2F2E3333">
          <w:rPr>
            <w:rFonts w:ascii="Arial" w:eastAsia="Arial" w:hAnsi="Arial" w:cs="Arial"/>
            <w:color w:val="0460C1"/>
            <w:sz w:val="24"/>
            <w:szCs w:val="24"/>
            <w:u w:val="single" w:color="0460C1"/>
          </w:rPr>
          <w:t>www.report-</w:t>
        </w:r>
        <w:r w:rsidRPr="2F2E3333">
          <w:rPr>
            <w:rFonts w:ascii="Arial" w:eastAsia="Arial" w:hAnsi="Arial" w:cs="Arial"/>
            <w:color w:val="0460C1"/>
            <w:spacing w:val="-2"/>
            <w:sz w:val="24"/>
            <w:szCs w:val="24"/>
            <w:u w:val="single" w:color="0460C1"/>
          </w:rPr>
          <w:t>it.org.uk</w:t>
        </w:r>
      </w:hyperlink>
    </w:p>
    <w:p w14:paraId="3E104138" w14:textId="77777777" w:rsidR="00793834" w:rsidRDefault="00B220BD" w:rsidP="2F2E3333">
      <w:pPr>
        <w:pStyle w:val="ListParagraph"/>
        <w:numPr>
          <w:ilvl w:val="0"/>
          <w:numId w:val="2"/>
        </w:numPr>
        <w:tabs>
          <w:tab w:val="left" w:pos="1438"/>
        </w:tabs>
        <w:spacing w:before="32"/>
        <w:ind w:left="1438" w:hanging="288"/>
        <w:rPr>
          <w:rFonts w:ascii="Arial" w:eastAsia="Arial" w:hAnsi="Arial" w:cs="Arial"/>
          <w:sz w:val="24"/>
          <w:szCs w:val="24"/>
        </w:rPr>
      </w:pPr>
      <w:r w:rsidRPr="2F2E3333">
        <w:rPr>
          <w:rFonts w:ascii="Arial" w:eastAsia="Arial" w:hAnsi="Arial" w:cs="Arial"/>
          <w:sz w:val="24"/>
          <w:szCs w:val="24"/>
        </w:rPr>
        <w:t>Stop</w:t>
      </w:r>
      <w:r w:rsidRPr="2F2E3333">
        <w:rPr>
          <w:rFonts w:ascii="Arial" w:eastAsia="Arial" w:hAnsi="Arial" w:cs="Arial"/>
          <w:spacing w:val="-5"/>
          <w:sz w:val="24"/>
          <w:szCs w:val="24"/>
        </w:rPr>
        <w:t xml:space="preserve"> </w:t>
      </w:r>
      <w:r w:rsidRPr="2F2E3333">
        <w:rPr>
          <w:rFonts w:ascii="Arial" w:eastAsia="Arial" w:hAnsi="Arial" w:cs="Arial"/>
          <w:sz w:val="24"/>
          <w:szCs w:val="24"/>
        </w:rPr>
        <w:t>Hate:</w:t>
      </w:r>
      <w:r w:rsidRPr="2F2E3333">
        <w:rPr>
          <w:rFonts w:ascii="Arial" w:eastAsia="Arial" w:hAnsi="Arial" w:cs="Arial"/>
          <w:spacing w:val="-2"/>
          <w:sz w:val="24"/>
          <w:szCs w:val="24"/>
        </w:rPr>
        <w:t xml:space="preserve"> </w:t>
      </w:r>
      <w:hyperlink r:id="rId37">
        <w:r w:rsidRPr="2F2E3333">
          <w:rPr>
            <w:rFonts w:ascii="Arial" w:eastAsia="Arial" w:hAnsi="Arial" w:cs="Arial"/>
            <w:color w:val="0460C1"/>
            <w:spacing w:val="-2"/>
            <w:sz w:val="24"/>
            <w:szCs w:val="24"/>
            <w:u w:val="single" w:color="0460C1"/>
          </w:rPr>
          <w:t>www.stophateuk.org</w:t>
        </w:r>
      </w:hyperlink>
    </w:p>
    <w:p w14:paraId="10A2DFD5" w14:textId="77777777" w:rsidR="00793834" w:rsidRDefault="00793834" w:rsidP="2F2E3333">
      <w:pPr>
        <w:pStyle w:val="BodyText"/>
        <w:rPr>
          <w:rFonts w:ascii="Arial" w:eastAsia="Arial" w:hAnsi="Arial" w:cs="Arial"/>
        </w:rPr>
      </w:pPr>
    </w:p>
    <w:p w14:paraId="49A2FCFF" w14:textId="77777777" w:rsidR="00793834" w:rsidRDefault="00B220BD" w:rsidP="2F2E3333">
      <w:pPr>
        <w:pStyle w:val="Heading1"/>
        <w:spacing w:before="118"/>
      </w:pPr>
      <w:r w:rsidRPr="2F2E3333">
        <w:rPr>
          <w:spacing w:val="-4"/>
        </w:rPr>
        <w:t>SEND</w:t>
      </w:r>
    </w:p>
    <w:p w14:paraId="0CD0A818" w14:textId="77777777" w:rsidR="00793834" w:rsidRDefault="00B220BD" w:rsidP="2F2E3333">
      <w:pPr>
        <w:pStyle w:val="ListParagraph"/>
        <w:numPr>
          <w:ilvl w:val="1"/>
          <w:numId w:val="2"/>
        </w:numPr>
        <w:tabs>
          <w:tab w:val="left" w:pos="1877"/>
        </w:tabs>
        <w:spacing w:before="67"/>
        <w:rPr>
          <w:rFonts w:ascii="Arial" w:eastAsia="Arial" w:hAnsi="Arial" w:cs="Arial"/>
        </w:rPr>
      </w:pPr>
      <w:r w:rsidRPr="2F2E3333">
        <w:rPr>
          <w:rFonts w:ascii="Arial" w:eastAsia="Arial" w:hAnsi="Arial" w:cs="Arial"/>
          <w:sz w:val="24"/>
          <w:szCs w:val="24"/>
          <w:u w:val="single"/>
        </w:rPr>
        <w:t>Changing</w:t>
      </w:r>
      <w:r w:rsidRPr="2F2E3333">
        <w:rPr>
          <w:rFonts w:ascii="Arial" w:eastAsia="Arial" w:hAnsi="Arial" w:cs="Arial"/>
          <w:spacing w:val="-5"/>
          <w:sz w:val="24"/>
          <w:szCs w:val="24"/>
          <w:u w:val="single"/>
        </w:rPr>
        <w:t xml:space="preserve"> </w:t>
      </w:r>
      <w:r w:rsidRPr="2F2E3333">
        <w:rPr>
          <w:rFonts w:ascii="Arial" w:eastAsia="Arial" w:hAnsi="Arial" w:cs="Arial"/>
          <w:sz w:val="24"/>
          <w:szCs w:val="24"/>
          <w:u w:val="single"/>
        </w:rPr>
        <w:t>Faces:</w:t>
      </w:r>
      <w:hyperlink r:id="rId38">
        <w:r w:rsidRPr="2F2E3333">
          <w:rPr>
            <w:rFonts w:ascii="Arial" w:eastAsia="Arial" w:hAnsi="Arial" w:cs="Arial"/>
            <w:color w:val="0460C1"/>
            <w:spacing w:val="-4"/>
            <w:sz w:val="24"/>
            <w:szCs w:val="24"/>
            <w:u w:val="single" w:color="0460C1"/>
          </w:rPr>
          <w:t xml:space="preserve"> </w:t>
        </w:r>
        <w:r w:rsidRPr="2F2E3333">
          <w:rPr>
            <w:rFonts w:ascii="Arial" w:eastAsia="Arial" w:hAnsi="Arial" w:cs="Arial"/>
            <w:color w:val="0460C1"/>
            <w:spacing w:val="-2"/>
            <w:sz w:val="24"/>
            <w:szCs w:val="24"/>
            <w:u w:val="single" w:color="0460C1"/>
          </w:rPr>
          <w:t>www.changingfaces.org.uk</w:t>
        </w:r>
      </w:hyperlink>
    </w:p>
    <w:p w14:paraId="3BCD51F2" w14:textId="77777777" w:rsidR="00793834" w:rsidRDefault="00B220BD" w:rsidP="2F2E3333">
      <w:pPr>
        <w:pStyle w:val="ListParagraph"/>
        <w:numPr>
          <w:ilvl w:val="1"/>
          <w:numId w:val="2"/>
        </w:numPr>
        <w:tabs>
          <w:tab w:val="left" w:pos="1877"/>
        </w:tabs>
        <w:spacing w:before="59"/>
        <w:ind w:hanging="367"/>
        <w:rPr>
          <w:rFonts w:ascii="Arial" w:eastAsia="Arial" w:hAnsi="Arial" w:cs="Arial"/>
          <w:sz w:val="24"/>
          <w:szCs w:val="24"/>
        </w:rPr>
      </w:pPr>
      <w:r w:rsidRPr="2F2E3333">
        <w:rPr>
          <w:rFonts w:ascii="Arial" w:eastAsia="Arial" w:hAnsi="Arial" w:cs="Arial"/>
          <w:sz w:val="24"/>
          <w:szCs w:val="24"/>
          <w:u w:val="single"/>
        </w:rPr>
        <w:t>Mencap:</w:t>
      </w:r>
      <w:hyperlink r:id="rId39">
        <w:r w:rsidRPr="2F2E3333">
          <w:rPr>
            <w:rFonts w:ascii="Arial" w:eastAsia="Arial" w:hAnsi="Arial" w:cs="Arial"/>
            <w:color w:val="0460C1"/>
            <w:spacing w:val="-6"/>
            <w:sz w:val="24"/>
            <w:szCs w:val="24"/>
            <w:u w:val="single" w:color="0460C1"/>
          </w:rPr>
          <w:t xml:space="preserve"> </w:t>
        </w:r>
        <w:r w:rsidRPr="2F2E3333">
          <w:rPr>
            <w:rFonts w:ascii="Arial" w:eastAsia="Arial" w:hAnsi="Arial" w:cs="Arial"/>
            <w:color w:val="0460C1"/>
            <w:spacing w:val="-2"/>
            <w:sz w:val="24"/>
            <w:szCs w:val="24"/>
            <w:u w:val="single" w:color="0460C1"/>
          </w:rPr>
          <w:t>www.mencap.org.uk</w:t>
        </w:r>
      </w:hyperlink>
    </w:p>
    <w:p w14:paraId="4ECD97B7" w14:textId="77777777" w:rsidR="00793834" w:rsidRDefault="00B220BD" w:rsidP="2F2E3333">
      <w:pPr>
        <w:pStyle w:val="ListParagraph"/>
        <w:numPr>
          <w:ilvl w:val="1"/>
          <w:numId w:val="2"/>
        </w:numPr>
        <w:tabs>
          <w:tab w:val="left" w:pos="1877"/>
        </w:tabs>
        <w:spacing w:before="76" w:line="259" w:lineRule="auto"/>
        <w:ind w:right="1180"/>
        <w:rPr>
          <w:rFonts w:ascii="Arial" w:eastAsia="Arial" w:hAnsi="Arial" w:cs="Arial"/>
          <w:color w:val="0460C1"/>
          <w:sz w:val="24"/>
          <w:szCs w:val="24"/>
        </w:rPr>
      </w:pPr>
      <w:r w:rsidRPr="2F2E3333">
        <w:rPr>
          <w:rFonts w:ascii="Arial" w:eastAsia="Arial" w:hAnsi="Arial" w:cs="Arial"/>
          <w:sz w:val="24"/>
          <w:szCs w:val="24"/>
          <w:u w:val="single"/>
        </w:rPr>
        <w:t>DfE:</w:t>
      </w:r>
      <w:r w:rsidRPr="2F2E3333">
        <w:rPr>
          <w:rFonts w:ascii="Arial" w:eastAsia="Arial" w:hAnsi="Arial" w:cs="Arial"/>
          <w:spacing w:val="-3"/>
          <w:sz w:val="24"/>
          <w:szCs w:val="24"/>
          <w:u w:val="single"/>
        </w:rPr>
        <w:t xml:space="preserve"> </w:t>
      </w:r>
      <w:r w:rsidRPr="2F2E3333">
        <w:rPr>
          <w:rFonts w:ascii="Arial" w:eastAsia="Arial" w:hAnsi="Arial" w:cs="Arial"/>
          <w:sz w:val="24"/>
          <w:szCs w:val="24"/>
          <w:u w:val="single"/>
        </w:rPr>
        <w:t>SEND</w:t>
      </w:r>
      <w:r w:rsidRPr="2F2E3333">
        <w:rPr>
          <w:rFonts w:ascii="Arial" w:eastAsia="Arial" w:hAnsi="Arial" w:cs="Arial"/>
          <w:spacing w:val="-5"/>
          <w:sz w:val="24"/>
          <w:szCs w:val="24"/>
          <w:u w:val="single"/>
        </w:rPr>
        <w:t xml:space="preserve"> </w:t>
      </w:r>
      <w:r w:rsidRPr="2F2E3333">
        <w:rPr>
          <w:rFonts w:ascii="Arial" w:eastAsia="Arial" w:hAnsi="Arial" w:cs="Arial"/>
          <w:sz w:val="24"/>
          <w:szCs w:val="24"/>
          <w:u w:val="single"/>
        </w:rPr>
        <w:t>code</w:t>
      </w:r>
      <w:r w:rsidRPr="2F2E3333">
        <w:rPr>
          <w:rFonts w:ascii="Arial" w:eastAsia="Arial" w:hAnsi="Arial" w:cs="Arial"/>
          <w:spacing w:val="-7"/>
          <w:sz w:val="24"/>
          <w:szCs w:val="24"/>
          <w:u w:val="single"/>
        </w:rPr>
        <w:t xml:space="preserve"> </w:t>
      </w:r>
      <w:r w:rsidRPr="2F2E3333">
        <w:rPr>
          <w:rFonts w:ascii="Arial" w:eastAsia="Arial" w:hAnsi="Arial" w:cs="Arial"/>
          <w:sz w:val="24"/>
          <w:szCs w:val="24"/>
          <w:u w:val="single"/>
        </w:rPr>
        <w:t>of</w:t>
      </w:r>
      <w:r w:rsidRPr="2F2E3333">
        <w:rPr>
          <w:rFonts w:ascii="Arial" w:eastAsia="Arial" w:hAnsi="Arial" w:cs="Arial"/>
          <w:spacing w:val="-6"/>
          <w:sz w:val="24"/>
          <w:szCs w:val="24"/>
          <w:u w:val="single"/>
        </w:rPr>
        <w:t xml:space="preserve"> </w:t>
      </w:r>
      <w:r w:rsidRPr="2F2E3333">
        <w:rPr>
          <w:rFonts w:ascii="Arial" w:eastAsia="Arial" w:hAnsi="Arial" w:cs="Arial"/>
          <w:sz w:val="24"/>
          <w:szCs w:val="24"/>
          <w:u w:val="single"/>
        </w:rPr>
        <w:t>practice:</w:t>
      </w:r>
      <w:hyperlink r:id="rId40">
        <w:r w:rsidRPr="2F2E3333">
          <w:rPr>
            <w:rFonts w:ascii="Arial" w:eastAsia="Arial" w:hAnsi="Arial" w:cs="Arial"/>
            <w:color w:val="0460C1"/>
            <w:spacing w:val="-4"/>
            <w:sz w:val="24"/>
            <w:szCs w:val="24"/>
            <w:u w:val="single" w:color="0460C1"/>
          </w:rPr>
          <w:t xml:space="preserve"> </w:t>
        </w:r>
        <w:r w:rsidRPr="2F2E3333">
          <w:rPr>
            <w:rFonts w:ascii="Arial" w:eastAsia="Arial" w:hAnsi="Arial" w:cs="Arial"/>
            <w:color w:val="0460C1"/>
            <w:sz w:val="24"/>
            <w:szCs w:val="24"/>
            <w:u w:val="single" w:color="0460C1"/>
          </w:rPr>
          <w:t>https://www.gov.uk/government/publications/send-code-</w:t>
        </w:r>
      </w:hyperlink>
      <w:r w:rsidRPr="2F2E3333">
        <w:rPr>
          <w:rFonts w:ascii="Arial" w:eastAsia="Arial" w:hAnsi="Arial" w:cs="Arial"/>
          <w:color w:val="0460C1"/>
          <w:sz w:val="24"/>
          <w:szCs w:val="24"/>
        </w:rPr>
        <w:t xml:space="preserve"> </w:t>
      </w:r>
      <w:hyperlink r:id="rId41">
        <w:r w:rsidRPr="2F2E3333">
          <w:rPr>
            <w:rFonts w:ascii="Arial" w:eastAsia="Arial" w:hAnsi="Arial" w:cs="Arial"/>
            <w:color w:val="0460C1"/>
            <w:spacing w:val="-2"/>
            <w:sz w:val="24"/>
            <w:szCs w:val="24"/>
            <w:u w:val="single" w:color="0460C1"/>
          </w:rPr>
          <w:t>of-</w:t>
        </w:r>
      </w:hyperlink>
      <w:hyperlink r:id="rId42">
        <w:r w:rsidRPr="2F2E3333">
          <w:rPr>
            <w:rFonts w:ascii="Arial" w:eastAsia="Arial" w:hAnsi="Arial" w:cs="Arial"/>
            <w:color w:val="0460C1"/>
            <w:spacing w:val="-2"/>
            <w:sz w:val="24"/>
            <w:szCs w:val="24"/>
            <w:u w:val="single" w:color="0460C1"/>
          </w:rPr>
          <w:t>practice0-to-25</w:t>
        </w:r>
      </w:hyperlink>
    </w:p>
    <w:p w14:paraId="40422969" w14:textId="77777777" w:rsidR="00793834" w:rsidRDefault="00793834" w:rsidP="2F2E3333">
      <w:pPr>
        <w:pStyle w:val="ListParagraph"/>
        <w:spacing w:line="259" w:lineRule="auto"/>
        <w:rPr>
          <w:rFonts w:ascii="Arial" w:eastAsia="Arial" w:hAnsi="Arial" w:cs="Arial"/>
          <w:sz w:val="24"/>
          <w:szCs w:val="24"/>
        </w:rPr>
        <w:sectPr w:rsidR="00793834">
          <w:pgSz w:w="11930" w:h="16850"/>
          <w:pgMar w:top="1840" w:right="283" w:bottom="280" w:left="283" w:header="720" w:footer="720" w:gutter="0"/>
          <w:cols w:space="720"/>
        </w:sectPr>
      </w:pPr>
    </w:p>
    <w:p w14:paraId="453B8A7E" w14:textId="0F3778CD" w:rsidR="00793834" w:rsidRDefault="00B220BD">
      <w:pPr>
        <w:pStyle w:val="BodyText"/>
        <w:spacing w:before="77"/>
        <w:ind w:left="737"/>
      </w:pPr>
      <w:r>
        <w:rPr>
          <w:rFonts w:ascii="Arial"/>
          <w:b/>
        </w:rPr>
        <w:lastRenderedPageBreak/>
        <w:t>Appendix</w:t>
      </w:r>
      <w:r w:rsidR="003E7E43">
        <w:rPr>
          <w:rFonts w:ascii="Arial"/>
          <w:b/>
        </w:rPr>
        <w:t xml:space="preserve"> 1</w:t>
      </w:r>
      <w:r>
        <w:t>:</w:t>
      </w:r>
      <w:r>
        <w:rPr>
          <w:spacing w:val="-4"/>
        </w:rPr>
        <w:t xml:space="preserve"> </w:t>
      </w:r>
      <w:r w:rsidR="003E7E43">
        <w:t>Student reporting form</w:t>
      </w:r>
    </w:p>
    <w:p w14:paraId="5BA20011" w14:textId="4BFBBC85" w:rsidR="003E7E43" w:rsidRDefault="003E7E43" w:rsidP="003E7E43">
      <w:pPr>
        <w:pStyle w:val="BodyText"/>
        <w:spacing w:before="77"/>
        <w:ind w:left="737"/>
        <w:jc w:val="center"/>
      </w:pPr>
      <w:r w:rsidRPr="003E7E43">
        <w:rPr>
          <w:noProof/>
        </w:rPr>
        <w:drawing>
          <wp:inline distT="0" distB="0" distL="0" distR="0" wp14:anchorId="137C0579" wp14:editId="3A97F708">
            <wp:extent cx="4706007" cy="6668431"/>
            <wp:effectExtent l="0" t="0" r="0" b="0"/>
            <wp:docPr id="224832347" name="Picture 1" descr="A paper with line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32347" name="Picture 1" descr="A paper with lines and text&#10;&#10;Description automatically generated"/>
                    <pic:cNvPicPr/>
                  </pic:nvPicPr>
                  <pic:blipFill>
                    <a:blip r:embed="rId43"/>
                    <a:stretch>
                      <a:fillRect/>
                    </a:stretch>
                  </pic:blipFill>
                  <pic:spPr>
                    <a:xfrm>
                      <a:off x="0" y="0"/>
                      <a:ext cx="4706007" cy="6668431"/>
                    </a:xfrm>
                    <a:prstGeom prst="rect">
                      <a:avLst/>
                    </a:prstGeom>
                  </pic:spPr>
                </pic:pic>
              </a:graphicData>
            </a:graphic>
          </wp:inline>
        </w:drawing>
      </w:r>
    </w:p>
    <w:p w14:paraId="183CEC73" w14:textId="77777777" w:rsidR="00793834" w:rsidRDefault="00793834">
      <w:pPr>
        <w:pStyle w:val="BodyText"/>
        <w:rPr>
          <w:sz w:val="20"/>
        </w:rPr>
      </w:pPr>
    </w:p>
    <w:p w14:paraId="108D1391" w14:textId="77777777" w:rsidR="00B220BD" w:rsidRDefault="00B220BD" w:rsidP="003E7E43">
      <w:pPr>
        <w:pStyle w:val="BodyText"/>
        <w:spacing w:before="77"/>
        <w:ind w:left="737"/>
        <w:rPr>
          <w:rFonts w:ascii="Arial"/>
          <w:b/>
        </w:rPr>
      </w:pPr>
    </w:p>
    <w:p w14:paraId="659C8BDF" w14:textId="77777777" w:rsidR="00B220BD" w:rsidRDefault="00B220BD" w:rsidP="003E7E43">
      <w:pPr>
        <w:pStyle w:val="BodyText"/>
        <w:spacing w:before="77"/>
        <w:ind w:left="737"/>
        <w:rPr>
          <w:rFonts w:ascii="Arial"/>
          <w:b/>
        </w:rPr>
      </w:pPr>
    </w:p>
    <w:p w14:paraId="6D7BDBBD" w14:textId="77777777" w:rsidR="00B220BD" w:rsidRDefault="00B220BD" w:rsidP="003E7E43">
      <w:pPr>
        <w:pStyle w:val="BodyText"/>
        <w:spacing w:before="77"/>
        <w:ind w:left="737"/>
        <w:rPr>
          <w:rFonts w:ascii="Arial"/>
          <w:b/>
        </w:rPr>
      </w:pPr>
    </w:p>
    <w:p w14:paraId="63A756EF" w14:textId="77777777" w:rsidR="00B220BD" w:rsidRDefault="00B220BD" w:rsidP="003E7E43">
      <w:pPr>
        <w:pStyle w:val="BodyText"/>
        <w:spacing w:before="77"/>
        <w:ind w:left="737"/>
        <w:rPr>
          <w:rFonts w:ascii="Arial"/>
          <w:b/>
        </w:rPr>
      </w:pPr>
    </w:p>
    <w:p w14:paraId="27CB351D" w14:textId="77777777" w:rsidR="00B220BD" w:rsidRDefault="00B220BD" w:rsidP="003E7E43">
      <w:pPr>
        <w:pStyle w:val="BodyText"/>
        <w:spacing w:before="77"/>
        <w:ind w:left="737"/>
        <w:rPr>
          <w:rFonts w:ascii="Arial"/>
          <w:b/>
        </w:rPr>
      </w:pPr>
    </w:p>
    <w:p w14:paraId="49EA8449" w14:textId="77777777" w:rsidR="00B220BD" w:rsidRDefault="00B220BD" w:rsidP="003E7E43">
      <w:pPr>
        <w:pStyle w:val="BodyText"/>
        <w:spacing w:before="77"/>
        <w:ind w:left="737"/>
        <w:rPr>
          <w:rFonts w:ascii="Arial"/>
          <w:b/>
        </w:rPr>
      </w:pPr>
    </w:p>
    <w:p w14:paraId="2250CC9B" w14:textId="77777777" w:rsidR="00B220BD" w:rsidRDefault="00B220BD" w:rsidP="003E7E43">
      <w:pPr>
        <w:pStyle w:val="BodyText"/>
        <w:spacing w:before="77"/>
        <w:ind w:left="737"/>
        <w:rPr>
          <w:rFonts w:ascii="Arial"/>
          <w:b/>
        </w:rPr>
      </w:pPr>
    </w:p>
    <w:p w14:paraId="1B99F15A" w14:textId="77777777" w:rsidR="00B220BD" w:rsidRDefault="00B220BD" w:rsidP="003E7E43">
      <w:pPr>
        <w:pStyle w:val="BodyText"/>
        <w:spacing w:before="77"/>
        <w:ind w:left="737"/>
        <w:rPr>
          <w:rFonts w:ascii="Arial"/>
          <w:b/>
        </w:rPr>
      </w:pPr>
    </w:p>
    <w:p w14:paraId="7D1F7D80" w14:textId="77777777" w:rsidR="00B220BD" w:rsidRDefault="00B220BD" w:rsidP="003E7E43">
      <w:pPr>
        <w:pStyle w:val="BodyText"/>
        <w:spacing w:before="77"/>
        <w:ind w:left="737"/>
        <w:rPr>
          <w:rFonts w:ascii="Arial"/>
          <w:b/>
        </w:rPr>
      </w:pPr>
    </w:p>
    <w:p w14:paraId="7BC2F0BD" w14:textId="77777777" w:rsidR="00B220BD" w:rsidRDefault="00B220BD" w:rsidP="003E7E43">
      <w:pPr>
        <w:pStyle w:val="BodyText"/>
        <w:spacing w:before="77"/>
        <w:ind w:left="737"/>
        <w:rPr>
          <w:rFonts w:ascii="Arial"/>
          <w:b/>
        </w:rPr>
      </w:pPr>
    </w:p>
    <w:p w14:paraId="17069539" w14:textId="3C1E918F" w:rsidR="003E7E43" w:rsidRDefault="003E7E43" w:rsidP="003E7E43">
      <w:pPr>
        <w:pStyle w:val="BodyText"/>
        <w:spacing w:before="77"/>
        <w:ind w:left="737"/>
        <w:rPr>
          <w:rFonts w:ascii="Arial"/>
          <w:bCs/>
        </w:rPr>
      </w:pPr>
      <w:r>
        <w:rPr>
          <w:rFonts w:ascii="Arial"/>
          <w:b/>
        </w:rPr>
        <w:lastRenderedPageBreak/>
        <w:t xml:space="preserve">Appendix 2: </w:t>
      </w:r>
      <w:r w:rsidRPr="003E7E43">
        <w:rPr>
          <w:rFonts w:ascii="Arial"/>
          <w:bCs/>
        </w:rPr>
        <w:t>Anti-bullying charter</w:t>
      </w:r>
    </w:p>
    <w:p w14:paraId="3F80135F" w14:textId="494D4B58" w:rsidR="003E7E43" w:rsidRDefault="00B220BD" w:rsidP="00B220BD">
      <w:pPr>
        <w:pStyle w:val="BodyText"/>
        <w:spacing w:before="77"/>
        <w:ind w:left="737"/>
        <w:rPr>
          <w:rFonts w:ascii="Arial"/>
          <w:b/>
        </w:rPr>
      </w:pPr>
      <w:r>
        <w:rPr>
          <w:rFonts w:ascii="Arial"/>
          <w:b/>
        </w:rPr>
        <w:t xml:space="preserve">               </w:t>
      </w:r>
      <w:r w:rsidRPr="00B220BD">
        <w:rPr>
          <w:rFonts w:ascii="Arial"/>
          <w:b/>
          <w:noProof/>
        </w:rPr>
        <w:drawing>
          <wp:inline distT="0" distB="0" distL="0" distR="0" wp14:anchorId="48973D8D" wp14:editId="2BA50928">
            <wp:extent cx="4829849" cy="6296904"/>
            <wp:effectExtent l="0" t="0" r="8890" b="8890"/>
            <wp:docPr id="434135985" name="Picture 1" descr="A screenshot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135985" name="Picture 1" descr="A screenshot of a paper&#10;&#10;Description automatically generated"/>
                    <pic:cNvPicPr/>
                  </pic:nvPicPr>
                  <pic:blipFill>
                    <a:blip r:embed="rId44"/>
                    <a:stretch>
                      <a:fillRect/>
                    </a:stretch>
                  </pic:blipFill>
                  <pic:spPr>
                    <a:xfrm>
                      <a:off x="0" y="0"/>
                      <a:ext cx="4829849" cy="6296904"/>
                    </a:xfrm>
                    <a:prstGeom prst="rect">
                      <a:avLst/>
                    </a:prstGeom>
                  </pic:spPr>
                </pic:pic>
              </a:graphicData>
            </a:graphic>
          </wp:inline>
        </w:drawing>
      </w:r>
    </w:p>
    <w:p w14:paraId="35FD0ACC" w14:textId="77777777" w:rsidR="003E7E43" w:rsidRDefault="003E7E43" w:rsidP="003E7E43">
      <w:pPr>
        <w:pStyle w:val="BodyText"/>
        <w:spacing w:before="77"/>
        <w:ind w:left="737"/>
        <w:rPr>
          <w:rFonts w:ascii="Arial"/>
          <w:b/>
        </w:rPr>
      </w:pPr>
    </w:p>
    <w:p w14:paraId="427B8B61" w14:textId="77777777" w:rsidR="00B220BD" w:rsidRDefault="00B220BD" w:rsidP="003E7E43">
      <w:pPr>
        <w:pStyle w:val="BodyText"/>
        <w:spacing w:before="77"/>
        <w:ind w:left="737"/>
        <w:rPr>
          <w:rFonts w:ascii="Arial"/>
          <w:b/>
        </w:rPr>
      </w:pPr>
    </w:p>
    <w:p w14:paraId="234E0B27" w14:textId="77777777" w:rsidR="00B220BD" w:rsidRDefault="00B220BD" w:rsidP="003E7E43">
      <w:pPr>
        <w:pStyle w:val="BodyText"/>
        <w:spacing w:before="77"/>
        <w:ind w:left="737"/>
        <w:rPr>
          <w:rFonts w:ascii="Arial"/>
          <w:b/>
        </w:rPr>
      </w:pPr>
    </w:p>
    <w:p w14:paraId="3F67D0E7" w14:textId="77777777" w:rsidR="00B220BD" w:rsidRDefault="00B220BD" w:rsidP="003E7E43">
      <w:pPr>
        <w:pStyle w:val="BodyText"/>
        <w:spacing w:before="77"/>
        <w:ind w:left="737"/>
        <w:rPr>
          <w:rFonts w:ascii="Arial"/>
          <w:b/>
        </w:rPr>
      </w:pPr>
    </w:p>
    <w:p w14:paraId="24F365D7" w14:textId="77777777" w:rsidR="00B220BD" w:rsidRDefault="00B220BD" w:rsidP="003E7E43">
      <w:pPr>
        <w:pStyle w:val="BodyText"/>
        <w:spacing w:before="77"/>
        <w:ind w:left="737"/>
        <w:rPr>
          <w:rFonts w:ascii="Arial"/>
          <w:b/>
        </w:rPr>
      </w:pPr>
    </w:p>
    <w:p w14:paraId="367780FD" w14:textId="77777777" w:rsidR="00B220BD" w:rsidRDefault="00B220BD" w:rsidP="003E7E43">
      <w:pPr>
        <w:pStyle w:val="BodyText"/>
        <w:spacing w:before="77"/>
        <w:ind w:left="737"/>
        <w:rPr>
          <w:rFonts w:ascii="Arial"/>
          <w:b/>
        </w:rPr>
      </w:pPr>
    </w:p>
    <w:p w14:paraId="03026CE0" w14:textId="77777777" w:rsidR="00B220BD" w:rsidRDefault="00B220BD" w:rsidP="003E7E43">
      <w:pPr>
        <w:pStyle w:val="BodyText"/>
        <w:spacing w:before="77"/>
        <w:ind w:left="737"/>
        <w:rPr>
          <w:rFonts w:ascii="Arial"/>
          <w:b/>
        </w:rPr>
      </w:pPr>
    </w:p>
    <w:p w14:paraId="11FC50CA" w14:textId="77777777" w:rsidR="00B220BD" w:rsidRDefault="00B220BD" w:rsidP="003E7E43">
      <w:pPr>
        <w:pStyle w:val="BodyText"/>
        <w:spacing w:before="77"/>
        <w:ind w:left="737"/>
        <w:rPr>
          <w:rFonts w:ascii="Arial"/>
          <w:b/>
        </w:rPr>
      </w:pPr>
    </w:p>
    <w:p w14:paraId="718548ED" w14:textId="77777777" w:rsidR="00B220BD" w:rsidRDefault="00B220BD" w:rsidP="003E7E43">
      <w:pPr>
        <w:pStyle w:val="BodyText"/>
        <w:spacing w:before="77"/>
        <w:ind w:left="737"/>
        <w:rPr>
          <w:rFonts w:ascii="Arial"/>
          <w:b/>
        </w:rPr>
      </w:pPr>
    </w:p>
    <w:p w14:paraId="6DEA457B" w14:textId="77777777" w:rsidR="00B220BD" w:rsidRDefault="00B220BD" w:rsidP="003E7E43">
      <w:pPr>
        <w:pStyle w:val="BodyText"/>
        <w:spacing w:before="77"/>
        <w:ind w:left="737"/>
        <w:rPr>
          <w:rFonts w:ascii="Arial"/>
          <w:b/>
        </w:rPr>
      </w:pPr>
    </w:p>
    <w:p w14:paraId="59D53B8F" w14:textId="77777777" w:rsidR="00B220BD" w:rsidRDefault="00B220BD" w:rsidP="003E7E43">
      <w:pPr>
        <w:pStyle w:val="BodyText"/>
        <w:spacing w:before="77"/>
        <w:ind w:left="737"/>
        <w:rPr>
          <w:rFonts w:ascii="Arial"/>
          <w:b/>
        </w:rPr>
      </w:pPr>
    </w:p>
    <w:p w14:paraId="0617E116" w14:textId="77777777" w:rsidR="00B220BD" w:rsidRDefault="00B220BD" w:rsidP="003E7E43">
      <w:pPr>
        <w:pStyle w:val="BodyText"/>
        <w:spacing w:before="77"/>
        <w:ind w:left="737"/>
        <w:rPr>
          <w:rFonts w:ascii="Arial"/>
          <w:b/>
        </w:rPr>
      </w:pPr>
    </w:p>
    <w:p w14:paraId="442B51AC" w14:textId="645AAFD1" w:rsidR="003E7E43" w:rsidRDefault="003E7E43" w:rsidP="003E7E43">
      <w:pPr>
        <w:pStyle w:val="BodyText"/>
        <w:spacing w:before="77"/>
        <w:ind w:left="737"/>
      </w:pPr>
      <w:r>
        <w:rPr>
          <w:rFonts w:ascii="Arial"/>
          <w:b/>
        </w:rPr>
        <w:lastRenderedPageBreak/>
        <w:t>Appendix 3</w:t>
      </w:r>
      <w:r>
        <w:t>:</w:t>
      </w:r>
      <w:r>
        <w:rPr>
          <w:spacing w:val="-4"/>
        </w:rPr>
        <w:t xml:space="preserve"> </w:t>
      </w:r>
      <w:r>
        <w:t>Roles</w:t>
      </w:r>
      <w:r>
        <w:rPr>
          <w:spacing w:val="-6"/>
        </w:rPr>
        <w:t xml:space="preserve"> </w:t>
      </w:r>
      <w:r>
        <w:t>of</w:t>
      </w:r>
      <w:r>
        <w:rPr>
          <w:spacing w:val="-4"/>
        </w:rPr>
        <w:t xml:space="preserve"> </w:t>
      </w:r>
      <w:r>
        <w:t>involved</w:t>
      </w:r>
      <w:r>
        <w:rPr>
          <w:spacing w:val="-2"/>
        </w:rPr>
        <w:t xml:space="preserve"> </w:t>
      </w:r>
      <w:r>
        <w:t>in</w:t>
      </w:r>
      <w:r>
        <w:rPr>
          <w:spacing w:val="-6"/>
        </w:rPr>
        <w:t xml:space="preserve"> </w:t>
      </w:r>
      <w:r>
        <w:t>bullying</w:t>
      </w:r>
      <w:r>
        <w:rPr>
          <w:spacing w:val="-5"/>
        </w:rPr>
        <w:t xml:space="preserve"> </w:t>
      </w:r>
      <w:r>
        <w:rPr>
          <w:spacing w:val="-2"/>
        </w:rPr>
        <w:t>incidents</w:t>
      </w:r>
    </w:p>
    <w:p w14:paraId="4CE90FDF" w14:textId="77777777" w:rsidR="003E7E43" w:rsidRDefault="003E7E43" w:rsidP="003E7E43">
      <w:pPr>
        <w:pStyle w:val="BodyText"/>
        <w:rPr>
          <w:sz w:val="20"/>
        </w:rPr>
      </w:pPr>
    </w:p>
    <w:p w14:paraId="7447C819" w14:textId="77777777" w:rsidR="00793834" w:rsidRDefault="00B220BD">
      <w:pPr>
        <w:pStyle w:val="BodyText"/>
        <w:spacing w:before="174"/>
        <w:rPr>
          <w:sz w:val="20"/>
        </w:rPr>
      </w:pPr>
      <w:r>
        <w:rPr>
          <w:noProof/>
          <w:sz w:val="20"/>
        </w:rPr>
        <w:drawing>
          <wp:anchor distT="0" distB="0" distL="0" distR="0" simplePos="0" relativeHeight="251658242" behindDoc="1" locked="0" layoutInCell="1" allowOverlap="1" wp14:anchorId="37A1ACF5" wp14:editId="7405B9D0">
            <wp:simplePos x="0" y="0"/>
            <wp:positionH relativeFrom="page">
              <wp:posOffset>260984</wp:posOffset>
            </wp:positionH>
            <wp:positionV relativeFrom="paragraph">
              <wp:posOffset>271767</wp:posOffset>
            </wp:positionV>
            <wp:extent cx="6972299" cy="4343400"/>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45" cstate="print"/>
                    <a:stretch>
                      <a:fillRect/>
                    </a:stretch>
                  </pic:blipFill>
                  <pic:spPr>
                    <a:xfrm>
                      <a:off x="0" y="0"/>
                      <a:ext cx="6972299" cy="4343400"/>
                    </a:xfrm>
                    <a:prstGeom prst="rect">
                      <a:avLst/>
                    </a:prstGeom>
                  </pic:spPr>
                </pic:pic>
              </a:graphicData>
            </a:graphic>
          </wp:anchor>
        </w:drawing>
      </w:r>
    </w:p>
    <w:sectPr w:rsidR="00793834">
      <w:pgSz w:w="11930" w:h="16850"/>
      <w:pgMar w:top="1840" w:right="283" w:bottom="280"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12CD4"/>
    <w:multiLevelType w:val="hybridMultilevel"/>
    <w:tmpl w:val="FF8C4A64"/>
    <w:lvl w:ilvl="0" w:tplc="4E00E88A">
      <w:start w:val="1"/>
      <w:numFmt w:val="decimal"/>
      <w:lvlText w:val="%1."/>
      <w:lvlJc w:val="left"/>
      <w:pPr>
        <w:ind w:left="1476" w:hanging="320"/>
      </w:pPr>
      <w:rPr>
        <w:rFonts w:hint="default"/>
        <w:spacing w:val="0"/>
        <w:w w:val="94"/>
        <w:lang w:val="en-US" w:eastAsia="en-US" w:bidi="ar-SA"/>
      </w:rPr>
    </w:lvl>
    <w:lvl w:ilvl="1" w:tplc="9976F130">
      <w:numFmt w:val="bullet"/>
      <w:lvlText w:val="•"/>
      <w:lvlJc w:val="left"/>
      <w:pPr>
        <w:ind w:left="1858" w:hanging="356"/>
      </w:pPr>
      <w:rPr>
        <w:rFonts w:ascii="Arial MT" w:eastAsia="Arial MT" w:hAnsi="Arial MT" w:cs="Arial MT" w:hint="default"/>
        <w:spacing w:val="0"/>
        <w:w w:val="100"/>
        <w:lang w:val="en-US" w:eastAsia="en-US" w:bidi="ar-SA"/>
      </w:rPr>
    </w:lvl>
    <w:lvl w:ilvl="2" w:tplc="578E4E26">
      <w:numFmt w:val="bullet"/>
      <w:lvlText w:val="•"/>
      <w:lvlJc w:val="left"/>
      <w:pPr>
        <w:ind w:left="2597" w:hanging="356"/>
      </w:pPr>
      <w:rPr>
        <w:rFonts w:ascii="Arial MT" w:eastAsia="Arial MT" w:hAnsi="Arial MT" w:cs="Arial MT" w:hint="default"/>
        <w:spacing w:val="0"/>
        <w:w w:val="100"/>
        <w:lang w:val="en-US" w:eastAsia="en-US" w:bidi="ar-SA"/>
      </w:rPr>
    </w:lvl>
    <w:lvl w:ilvl="3" w:tplc="7910CDFC">
      <w:numFmt w:val="bullet"/>
      <w:lvlText w:val="•"/>
      <w:lvlJc w:val="left"/>
      <w:pPr>
        <w:ind w:left="3694" w:hanging="356"/>
      </w:pPr>
      <w:rPr>
        <w:rFonts w:hint="default"/>
        <w:lang w:val="en-US" w:eastAsia="en-US" w:bidi="ar-SA"/>
      </w:rPr>
    </w:lvl>
    <w:lvl w:ilvl="4" w:tplc="C924DE72">
      <w:numFmt w:val="bullet"/>
      <w:lvlText w:val="•"/>
      <w:lvlJc w:val="left"/>
      <w:pPr>
        <w:ind w:left="4788" w:hanging="356"/>
      </w:pPr>
      <w:rPr>
        <w:rFonts w:hint="default"/>
        <w:lang w:val="en-US" w:eastAsia="en-US" w:bidi="ar-SA"/>
      </w:rPr>
    </w:lvl>
    <w:lvl w:ilvl="5" w:tplc="6BB8DC32">
      <w:numFmt w:val="bullet"/>
      <w:lvlText w:val="•"/>
      <w:lvlJc w:val="left"/>
      <w:pPr>
        <w:ind w:left="5883" w:hanging="356"/>
      </w:pPr>
      <w:rPr>
        <w:rFonts w:hint="default"/>
        <w:lang w:val="en-US" w:eastAsia="en-US" w:bidi="ar-SA"/>
      </w:rPr>
    </w:lvl>
    <w:lvl w:ilvl="6" w:tplc="F05E0A7E">
      <w:numFmt w:val="bullet"/>
      <w:lvlText w:val="•"/>
      <w:lvlJc w:val="left"/>
      <w:pPr>
        <w:ind w:left="6977" w:hanging="356"/>
      </w:pPr>
      <w:rPr>
        <w:rFonts w:hint="default"/>
        <w:lang w:val="en-US" w:eastAsia="en-US" w:bidi="ar-SA"/>
      </w:rPr>
    </w:lvl>
    <w:lvl w:ilvl="7" w:tplc="FF9247F4">
      <w:numFmt w:val="bullet"/>
      <w:lvlText w:val="•"/>
      <w:lvlJc w:val="left"/>
      <w:pPr>
        <w:ind w:left="8071" w:hanging="356"/>
      </w:pPr>
      <w:rPr>
        <w:rFonts w:hint="default"/>
        <w:lang w:val="en-US" w:eastAsia="en-US" w:bidi="ar-SA"/>
      </w:rPr>
    </w:lvl>
    <w:lvl w:ilvl="8" w:tplc="AA2CD6CC">
      <w:numFmt w:val="bullet"/>
      <w:lvlText w:val="•"/>
      <w:lvlJc w:val="left"/>
      <w:pPr>
        <w:ind w:left="9166" w:hanging="356"/>
      </w:pPr>
      <w:rPr>
        <w:rFonts w:hint="default"/>
        <w:lang w:val="en-US" w:eastAsia="en-US" w:bidi="ar-SA"/>
      </w:rPr>
    </w:lvl>
  </w:abstractNum>
  <w:abstractNum w:abstractNumId="1" w15:restartNumberingAfterBreak="0">
    <w:nsid w:val="2CE03818"/>
    <w:multiLevelType w:val="hybridMultilevel"/>
    <w:tmpl w:val="4A143E64"/>
    <w:lvl w:ilvl="0" w:tplc="FD2E748E">
      <w:start w:val="1"/>
      <w:numFmt w:val="decimal"/>
      <w:lvlText w:val="%1."/>
      <w:lvlJc w:val="left"/>
      <w:pPr>
        <w:ind w:left="1877" w:hanging="360"/>
      </w:pPr>
      <w:rPr>
        <w:rFonts w:hint="default"/>
        <w:spacing w:val="0"/>
        <w:w w:val="100"/>
        <w:lang w:val="en-US" w:eastAsia="en-US" w:bidi="ar-SA"/>
      </w:rPr>
    </w:lvl>
    <w:lvl w:ilvl="1" w:tplc="D6D658A0">
      <w:numFmt w:val="bullet"/>
      <w:lvlText w:val="•"/>
      <w:lvlJc w:val="left"/>
      <w:pPr>
        <w:ind w:left="2827" w:hanging="360"/>
      </w:pPr>
      <w:rPr>
        <w:rFonts w:hint="default"/>
        <w:lang w:val="en-US" w:eastAsia="en-US" w:bidi="ar-SA"/>
      </w:rPr>
    </w:lvl>
    <w:lvl w:ilvl="2" w:tplc="65F03AA4">
      <w:numFmt w:val="bullet"/>
      <w:lvlText w:val="•"/>
      <w:lvlJc w:val="left"/>
      <w:pPr>
        <w:ind w:left="3774" w:hanging="360"/>
      </w:pPr>
      <w:rPr>
        <w:rFonts w:hint="default"/>
        <w:lang w:val="en-US" w:eastAsia="en-US" w:bidi="ar-SA"/>
      </w:rPr>
    </w:lvl>
    <w:lvl w:ilvl="3" w:tplc="FA3C5734">
      <w:numFmt w:val="bullet"/>
      <w:lvlText w:val="•"/>
      <w:lvlJc w:val="left"/>
      <w:pPr>
        <w:ind w:left="4722" w:hanging="360"/>
      </w:pPr>
      <w:rPr>
        <w:rFonts w:hint="default"/>
        <w:lang w:val="en-US" w:eastAsia="en-US" w:bidi="ar-SA"/>
      </w:rPr>
    </w:lvl>
    <w:lvl w:ilvl="4" w:tplc="CF184740">
      <w:numFmt w:val="bullet"/>
      <w:lvlText w:val="•"/>
      <w:lvlJc w:val="left"/>
      <w:pPr>
        <w:ind w:left="5669" w:hanging="360"/>
      </w:pPr>
      <w:rPr>
        <w:rFonts w:hint="default"/>
        <w:lang w:val="en-US" w:eastAsia="en-US" w:bidi="ar-SA"/>
      </w:rPr>
    </w:lvl>
    <w:lvl w:ilvl="5" w:tplc="B090F5B2">
      <w:numFmt w:val="bullet"/>
      <w:lvlText w:val="•"/>
      <w:lvlJc w:val="left"/>
      <w:pPr>
        <w:ind w:left="6617" w:hanging="360"/>
      </w:pPr>
      <w:rPr>
        <w:rFonts w:hint="default"/>
        <w:lang w:val="en-US" w:eastAsia="en-US" w:bidi="ar-SA"/>
      </w:rPr>
    </w:lvl>
    <w:lvl w:ilvl="6" w:tplc="3D80E344">
      <w:numFmt w:val="bullet"/>
      <w:lvlText w:val="•"/>
      <w:lvlJc w:val="left"/>
      <w:pPr>
        <w:ind w:left="7564" w:hanging="360"/>
      </w:pPr>
      <w:rPr>
        <w:rFonts w:hint="default"/>
        <w:lang w:val="en-US" w:eastAsia="en-US" w:bidi="ar-SA"/>
      </w:rPr>
    </w:lvl>
    <w:lvl w:ilvl="7" w:tplc="49801B96">
      <w:numFmt w:val="bullet"/>
      <w:lvlText w:val="•"/>
      <w:lvlJc w:val="left"/>
      <w:pPr>
        <w:ind w:left="8512" w:hanging="360"/>
      </w:pPr>
      <w:rPr>
        <w:rFonts w:hint="default"/>
        <w:lang w:val="en-US" w:eastAsia="en-US" w:bidi="ar-SA"/>
      </w:rPr>
    </w:lvl>
    <w:lvl w:ilvl="8" w:tplc="9432B05E">
      <w:numFmt w:val="bullet"/>
      <w:lvlText w:val="•"/>
      <w:lvlJc w:val="left"/>
      <w:pPr>
        <w:ind w:left="9459" w:hanging="360"/>
      </w:pPr>
      <w:rPr>
        <w:rFonts w:hint="default"/>
        <w:lang w:val="en-US" w:eastAsia="en-US" w:bidi="ar-SA"/>
      </w:rPr>
    </w:lvl>
  </w:abstractNum>
  <w:abstractNum w:abstractNumId="2" w15:restartNumberingAfterBreak="0">
    <w:nsid w:val="521E0A1E"/>
    <w:multiLevelType w:val="hybridMultilevel"/>
    <w:tmpl w:val="C78A720E"/>
    <w:lvl w:ilvl="0" w:tplc="EDFED172">
      <w:numFmt w:val="bullet"/>
      <w:lvlText w:val="•"/>
      <w:lvlJc w:val="left"/>
      <w:pPr>
        <w:ind w:left="1577" w:hanging="428"/>
      </w:pPr>
      <w:rPr>
        <w:rFonts w:ascii="Arial MT" w:eastAsia="Arial MT" w:hAnsi="Arial MT" w:cs="Arial MT" w:hint="default"/>
        <w:spacing w:val="0"/>
        <w:w w:val="100"/>
        <w:lang w:val="en-US" w:eastAsia="en-US" w:bidi="ar-SA"/>
      </w:rPr>
    </w:lvl>
    <w:lvl w:ilvl="1" w:tplc="923A1E3C">
      <w:numFmt w:val="bullet"/>
      <w:lvlText w:val="•"/>
      <w:lvlJc w:val="left"/>
      <w:pPr>
        <w:ind w:left="1877" w:hanging="368"/>
      </w:pPr>
      <w:rPr>
        <w:rFonts w:ascii="Arial MT" w:eastAsia="Arial MT" w:hAnsi="Arial MT" w:cs="Arial MT" w:hint="default"/>
        <w:spacing w:val="0"/>
        <w:w w:val="100"/>
        <w:lang w:val="en-US" w:eastAsia="en-US" w:bidi="ar-SA"/>
      </w:rPr>
    </w:lvl>
    <w:lvl w:ilvl="2" w:tplc="530A35D4">
      <w:numFmt w:val="bullet"/>
      <w:lvlText w:val="•"/>
      <w:lvlJc w:val="left"/>
      <w:pPr>
        <w:ind w:left="2932" w:hanging="368"/>
      </w:pPr>
      <w:rPr>
        <w:rFonts w:hint="default"/>
        <w:lang w:val="en-US" w:eastAsia="en-US" w:bidi="ar-SA"/>
      </w:rPr>
    </w:lvl>
    <w:lvl w:ilvl="3" w:tplc="968C1E6C">
      <w:numFmt w:val="bullet"/>
      <w:lvlText w:val="•"/>
      <w:lvlJc w:val="left"/>
      <w:pPr>
        <w:ind w:left="3985" w:hanging="368"/>
      </w:pPr>
      <w:rPr>
        <w:rFonts w:hint="default"/>
        <w:lang w:val="en-US" w:eastAsia="en-US" w:bidi="ar-SA"/>
      </w:rPr>
    </w:lvl>
    <w:lvl w:ilvl="4" w:tplc="94F4DBCA">
      <w:numFmt w:val="bullet"/>
      <w:lvlText w:val="•"/>
      <w:lvlJc w:val="left"/>
      <w:pPr>
        <w:ind w:left="5038" w:hanging="368"/>
      </w:pPr>
      <w:rPr>
        <w:rFonts w:hint="default"/>
        <w:lang w:val="en-US" w:eastAsia="en-US" w:bidi="ar-SA"/>
      </w:rPr>
    </w:lvl>
    <w:lvl w:ilvl="5" w:tplc="8FA4F784">
      <w:numFmt w:val="bullet"/>
      <w:lvlText w:val="•"/>
      <w:lvlJc w:val="left"/>
      <w:pPr>
        <w:ind w:left="6091" w:hanging="368"/>
      </w:pPr>
      <w:rPr>
        <w:rFonts w:hint="default"/>
        <w:lang w:val="en-US" w:eastAsia="en-US" w:bidi="ar-SA"/>
      </w:rPr>
    </w:lvl>
    <w:lvl w:ilvl="6" w:tplc="133AEA10">
      <w:numFmt w:val="bullet"/>
      <w:lvlText w:val="•"/>
      <w:lvlJc w:val="left"/>
      <w:pPr>
        <w:ind w:left="7143" w:hanging="368"/>
      </w:pPr>
      <w:rPr>
        <w:rFonts w:hint="default"/>
        <w:lang w:val="en-US" w:eastAsia="en-US" w:bidi="ar-SA"/>
      </w:rPr>
    </w:lvl>
    <w:lvl w:ilvl="7" w:tplc="0B0ACFF2">
      <w:numFmt w:val="bullet"/>
      <w:lvlText w:val="•"/>
      <w:lvlJc w:val="left"/>
      <w:pPr>
        <w:ind w:left="8196" w:hanging="368"/>
      </w:pPr>
      <w:rPr>
        <w:rFonts w:hint="default"/>
        <w:lang w:val="en-US" w:eastAsia="en-US" w:bidi="ar-SA"/>
      </w:rPr>
    </w:lvl>
    <w:lvl w:ilvl="8" w:tplc="F3DE51C4">
      <w:numFmt w:val="bullet"/>
      <w:lvlText w:val="•"/>
      <w:lvlJc w:val="left"/>
      <w:pPr>
        <w:ind w:left="9249" w:hanging="368"/>
      </w:pPr>
      <w:rPr>
        <w:rFonts w:hint="default"/>
        <w:lang w:val="en-US" w:eastAsia="en-US" w:bidi="ar-SA"/>
      </w:rPr>
    </w:lvl>
  </w:abstractNum>
  <w:abstractNum w:abstractNumId="3" w15:restartNumberingAfterBreak="0">
    <w:nsid w:val="7340404D"/>
    <w:multiLevelType w:val="hybridMultilevel"/>
    <w:tmpl w:val="1D9AE97E"/>
    <w:lvl w:ilvl="0" w:tplc="2384F9A8">
      <w:numFmt w:val="bullet"/>
      <w:lvlText w:val="▪"/>
      <w:lvlJc w:val="left"/>
      <w:pPr>
        <w:ind w:left="1577" w:hanging="428"/>
      </w:pPr>
      <w:rPr>
        <w:rFonts w:ascii="Arial MT" w:eastAsia="Arial MT" w:hAnsi="Arial MT" w:cs="Arial MT" w:hint="default"/>
        <w:spacing w:val="0"/>
        <w:w w:val="35"/>
        <w:lang w:val="en-US" w:eastAsia="en-US" w:bidi="ar-SA"/>
      </w:rPr>
    </w:lvl>
    <w:lvl w:ilvl="1" w:tplc="46DCF4C8">
      <w:numFmt w:val="bullet"/>
      <w:lvlText w:val="•"/>
      <w:lvlJc w:val="left"/>
      <w:pPr>
        <w:ind w:left="2557" w:hanging="428"/>
      </w:pPr>
      <w:rPr>
        <w:rFonts w:hint="default"/>
        <w:lang w:val="en-US" w:eastAsia="en-US" w:bidi="ar-SA"/>
      </w:rPr>
    </w:lvl>
    <w:lvl w:ilvl="2" w:tplc="55F2B19E">
      <w:numFmt w:val="bullet"/>
      <w:lvlText w:val="•"/>
      <w:lvlJc w:val="left"/>
      <w:pPr>
        <w:ind w:left="3534" w:hanging="428"/>
      </w:pPr>
      <w:rPr>
        <w:rFonts w:hint="default"/>
        <w:lang w:val="en-US" w:eastAsia="en-US" w:bidi="ar-SA"/>
      </w:rPr>
    </w:lvl>
    <w:lvl w:ilvl="3" w:tplc="73C4CAE4">
      <w:numFmt w:val="bullet"/>
      <w:lvlText w:val="•"/>
      <w:lvlJc w:val="left"/>
      <w:pPr>
        <w:ind w:left="4512" w:hanging="428"/>
      </w:pPr>
      <w:rPr>
        <w:rFonts w:hint="default"/>
        <w:lang w:val="en-US" w:eastAsia="en-US" w:bidi="ar-SA"/>
      </w:rPr>
    </w:lvl>
    <w:lvl w:ilvl="4" w:tplc="0A50EBAA">
      <w:numFmt w:val="bullet"/>
      <w:lvlText w:val="•"/>
      <w:lvlJc w:val="left"/>
      <w:pPr>
        <w:ind w:left="5489" w:hanging="428"/>
      </w:pPr>
      <w:rPr>
        <w:rFonts w:hint="default"/>
        <w:lang w:val="en-US" w:eastAsia="en-US" w:bidi="ar-SA"/>
      </w:rPr>
    </w:lvl>
    <w:lvl w:ilvl="5" w:tplc="605E4BEA">
      <w:numFmt w:val="bullet"/>
      <w:lvlText w:val="•"/>
      <w:lvlJc w:val="left"/>
      <w:pPr>
        <w:ind w:left="6467" w:hanging="428"/>
      </w:pPr>
      <w:rPr>
        <w:rFonts w:hint="default"/>
        <w:lang w:val="en-US" w:eastAsia="en-US" w:bidi="ar-SA"/>
      </w:rPr>
    </w:lvl>
    <w:lvl w:ilvl="6" w:tplc="BD1C5796">
      <w:numFmt w:val="bullet"/>
      <w:lvlText w:val="•"/>
      <w:lvlJc w:val="left"/>
      <w:pPr>
        <w:ind w:left="7444" w:hanging="428"/>
      </w:pPr>
      <w:rPr>
        <w:rFonts w:hint="default"/>
        <w:lang w:val="en-US" w:eastAsia="en-US" w:bidi="ar-SA"/>
      </w:rPr>
    </w:lvl>
    <w:lvl w:ilvl="7" w:tplc="7D62B146">
      <w:numFmt w:val="bullet"/>
      <w:lvlText w:val="•"/>
      <w:lvlJc w:val="left"/>
      <w:pPr>
        <w:ind w:left="8422" w:hanging="428"/>
      </w:pPr>
      <w:rPr>
        <w:rFonts w:hint="default"/>
        <w:lang w:val="en-US" w:eastAsia="en-US" w:bidi="ar-SA"/>
      </w:rPr>
    </w:lvl>
    <w:lvl w:ilvl="8" w:tplc="4D6C84B6">
      <w:numFmt w:val="bullet"/>
      <w:lvlText w:val="•"/>
      <w:lvlJc w:val="left"/>
      <w:pPr>
        <w:ind w:left="9399" w:hanging="428"/>
      </w:pPr>
      <w:rPr>
        <w:rFonts w:hint="default"/>
        <w:lang w:val="en-US" w:eastAsia="en-US" w:bidi="ar-SA"/>
      </w:rPr>
    </w:lvl>
  </w:abstractNum>
  <w:abstractNum w:abstractNumId="4" w15:restartNumberingAfterBreak="0">
    <w:nsid w:val="7A527D6B"/>
    <w:multiLevelType w:val="hybridMultilevel"/>
    <w:tmpl w:val="82FED3F6"/>
    <w:lvl w:ilvl="0" w:tplc="3248767C">
      <w:start w:val="1"/>
      <w:numFmt w:val="decimal"/>
      <w:lvlText w:val="%1."/>
      <w:lvlJc w:val="left"/>
      <w:pPr>
        <w:ind w:left="1858" w:hanging="425"/>
      </w:pPr>
      <w:rPr>
        <w:rFonts w:ascii="Tahoma" w:eastAsia="Tahoma" w:hAnsi="Tahoma" w:cs="Tahoma" w:hint="default"/>
        <w:b w:val="0"/>
        <w:bCs w:val="0"/>
        <w:i w:val="0"/>
        <w:iCs w:val="0"/>
        <w:spacing w:val="-1"/>
        <w:w w:val="100"/>
        <w:sz w:val="22"/>
        <w:szCs w:val="22"/>
        <w:lang w:val="en-US" w:eastAsia="en-US" w:bidi="ar-SA"/>
      </w:rPr>
    </w:lvl>
    <w:lvl w:ilvl="1" w:tplc="020E223C">
      <w:numFmt w:val="bullet"/>
      <w:lvlText w:val="•"/>
      <w:lvlJc w:val="left"/>
      <w:pPr>
        <w:ind w:left="1858" w:hanging="360"/>
      </w:pPr>
      <w:rPr>
        <w:rFonts w:ascii="Arial MT" w:eastAsia="Arial MT" w:hAnsi="Arial MT" w:cs="Arial MT" w:hint="default"/>
        <w:spacing w:val="0"/>
        <w:w w:val="100"/>
        <w:lang w:val="en-US" w:eastAsia="en-US" w:bidi="ar-SA"/>
      </w:rPr>
    </w:lvl>
    <w:lvl w:ilvl="2" w:tplc="E21A8FE2">
      <w:numFmt w:val="bullet"/>
      <w:lvlText w:val="•"/>
      <w:lvlJc w:val="left"/>
      <w:pPr>
        <w:ind w:left="3758" w:hanging="360"/>
      </w:pPr>
      <w:rPr>
        <w:rFonts w:hint="default"/>
        <w:lang w:val="en-US" w:eastAsia="en-US" w:bidi="ar-SA"/>
      </w:rPr>
    </w:lvl>
    <w:lvl w:ilvl="3" w:tplc="7834083A">
      <w:numFmt w:val="bullet"/>
      <w:lvlText w:val="•"/>
      <w:lvlJc w:val="left"/>
      <w:pPr>
        <w:ind w:left="4708" w:hanging="360"/>
      </w:pPr>
      <w:rPr>
        <w:rFonts w:hint="default"/>
        <w:lang w:val="en-US" w:eastAsia="en-US" w:bidi="ar-SA"/>
      </w:rPr>
    </w:lvl>
    <w:lvl w:ilvl="4" w:tplc="D41A7832">
      <w:numFmt w:val="bullet"/>
      <w:lvlText w:val="•"/>
      <w:lvlJc w:val="left"/>
      <w:pPr>
        <w:ind w:left="5657" w:hanging="360"/>
      </w:pPr>
      <w:rPr>
        <w:rFonts w:hint="default"/>
        <w:lang w:val="en-US" w:eastAsia="en-US" w:bidi="ar-SA"/>
      </w:rPr>
    </w:lvl>
    <w:lvl w:ilvl="5" w:tplc="9A2C15BC">
      <w:numFmt w:val="bullet"/>
      <w:lvlText w:val="•"/>
      <w:lvlJc w:val="left"/>
      <w:pPr>
        <w:ind w:left="6607" w:hanging="360"/>
      </w:pPr>
      <w:rPr>
        <w:rFonts w:hint="default"/>
        <w:lang w:val="en-US" w:eastAsia="en-US" w:bidi="ar-SA"/>
      </w:rPr>
    </w:lvl>
    <w:lvl w:ilvl="6" w:tplc="1B3E91F6">
      <w:numFmt w:val="bullet"/>
      <w:lvlText w:val="•"/>
      <w:lvlJc w:val="left"/>
      <w:pPr>
        <w:ind w:left="7556" w:hanging="360"/>
      </w:pPr>
      <w:rPr>
        <w:rFonts w:hint="default"/>
        <w:lang w:val="en-US" w:eastAsia="en-US" w:bidi="ar-SA"/>
      </w:rPr>
    </w:lvl>
    <w:lvl w:ilvl="7" w:tplc="2A8EE04C">
      <w:numFmt w:val="bullet"/>
      <w:lvlText w:val="•"/>
      <w:lvlJc w:val="left"/>
      <w:pPr>
        <w:ind w:left="8506" w:hanging="360"/>
      </w:pPr>
      <w:rPr>
        <w:rFonts w:hint="default"/>
        <w:lang w:val="en-US" w:eastAsia="en-US" w:bidi="ar-SA"/>
      </w:rPr>
    </w:lvl>
    <w:lvl w:ilvl="8" w:tplc="606A61F0">
      <w:numFmt w:val="bullet"/>
      <w:lvlText w:val="•"/>
      <w:lvlJc w:val="left"/>
      <w:pPr>
        <w:ind w:left="9455" w:hanging="360"/>
      </w:pPr>
      <w:rPr>
        <w:rFonts w:hint="default"/>
        <w:lang w:val="en-US" w:eastAsia="en-US" w:bidi="ar-SA"/>
      </w:rPr>
    </w:lvl>
  </w:abstractNum>
  <w:num w:numId="1" w16cid:durableId="82729029">
    <w:abstractNumId w:val="3"/>
  </w:num>
  <w:num w:numId="2" w16cid:durableId="1557857864">
    <w:abstractNumId w:val="2"/>
  </w:num>
  <w:num w:numId="3" w16cid:durableId="2127037779">
    <w:abstractNumId w:val="4"/>
  </w:num>
  <w:num w:numId="4" w16cid:durableId="525296567">
    <w:abstractNumId w:val="0"/>
  </w:num>
  <w:num w:numId="5" w16cid:durableId="2136023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834"/>
    <w:rsid w:val="002E25F8"/>
    <w:rsid w:val="003E7E43"/>
    <w:rsid w:val="00455761"/>
    <w:rsid w:val="004831A6"/>
    <w:rsid w:val="00565F46"/>
    <w:rsid w:val="00582579"/>
    <w:rsid w:val="00793834"/>
    <w:rsid w:val="00952EBB"/>
    <w:rsid w:val="009D5A08"/>
    <w:rsid w:val="00A90641"/>
    <w:rsid w:val="00B220BD"/>
    <w:rsid w:val="00D22340"/>
    <w:rsid w:val="00DF57A7"/>
    <w:rsid w:val="00FB2B8E"/>
    <w:rsid w:val="0484A9A4"/>
    <w:rsid w:val="2F2E3333"/>
    <w:rsid w:val="44496C2C"/>
    <w:rsid w:val="4F55E1F9"/>
    <w:rsid w:val="51876725"/>
    <w:rsid w:val="656BFD83"/>
    <w:rsid w:val="72723D5D"/>
    <w:rsid w:val="72FEE999"/>
    <w:rsid w:val="7C89C054"/>
    <w:rsid w:val="7D47F09C"/>
    <w:rsid w:val="7EBA8A92"/>
    <w:rsid w:val="7FB5F2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C6456"/>
  <w15:docId w15:val="{47418AB4-CC97-408E-ADBE-CDC166556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1157"/>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3403" w:right="679" w:hanging="1239"/>
    </w:pPr>
    <w:rPr>
      <w:rFonts w:ascii="Tahoma" w:eastAsia="Tahoma" w:hAnsi="Tahoma" w:cs="Tahoma"/>
      <w:b/>
      <w:bCs/>
      <w:sz w:val="72"/>
      <w:szCs w:val="72"/>
    </w:rPr>
  </w:style>
  <w:style w:type="paragraph" w:styleId="ListParagraph">
    <w:name w:val="List Paragraph"/>
    <w:basedOn w:val="Normal"/>
    <w:uiPriority w:val="1"/>
    <w:qFormat/>
    <w:pPr>
      <w:ind w:left="1858" w:hanging="356"/>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MT" w:eastAsia="Arial MT" w:hAnsi="Arial MT" w:cs="Arial MT"/>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uk/government/uploads/system/uploads/attachment_data/file/292505/supporting_bullied_children_advice.pdf" TargetMode="External"/><Relationship Id="rId18" Type="http://schemas.openxmlformats.org/officeDocument/2006/relationships/hyperlink" Target="http://www.minded.org.uk/" TargetMode="External"/><Relationship Id="rId26" Type="http://schemas.openxmlformats.org/officeDocument/2006/relationships/hyperlink" Target="http://www.childnet.com/" TargetMode="External"/><Relationship Id="rId39" Type="http://schemas.openxmlformats.org/officeDocument/2006/relationships/hyperlink" Target="http://www.mencap.org.uk/" TargetMode="External"/><Relationship Id="rId21" Type="http://schemas.openxmlformats.org/officeDocument/2006/relationships/hyperlink" Target="http://www.restorativejustice.org.uk/" TargetMode="External"/><Relationship Id="rId34" Type="http://schemas.openxmlformats.org/officeDocument/2006/relationships/hyperlink" Target="http://www.annefrank.org.uk/" TargetMode="External"/><Relationship Id="rId42" Type="http://schemas.openxmlformats.org/officeDocument/2006/relationships/hyperlink" Target="https://www.gov.uk/government/publications/send-code-of-practice-0-to-25" TargetMode="External"/><Relationship Id="rId47"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www.familylives.org.uk/" TargetMode="External"/><Relationship Id="rId29" Type="http://schemas.openxmlformats.org/officeDocument/2006/relationships/hyperlink" Target="http://www.thinkuknow.co.uk/"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beatbullying.org/" TargetMode="External"/><Relationship Id="rId24" Type="http://schemas.openxmlformats.org/officeDocument/2006/relationships/hyperlink" Target="http://www.youngminds.org.uk/" TargetMode="External"/><Relationship Id="rId32" Type="http://schemas.openxmlformats.org/officeDocument/2006/relationships/hyperlink" Target="http://www.pacehealth.org.uk/" TargetMode="External"/><Relationship Id="rId37" Type="http://schemas.openxmlformats.org/officeDocument/2006/relationships/hyperlink" Target="http://www.stophateuk.org/" TargetMode="External"/><Relationship Id="rId40" Type="http://schemas.openxmlformats.org/officeDocument/2006/relationships/hyperlink" Target="https://www.gov.uk/government/publications/send-code-of-practice-0-to-25" TargetMode="External"/><Relationship Id="rId45" Type="http://schemas.openxmlformats.org/officeDocument/2006/relationships/image" Target="media/image8.jpeg"/><Relationship Id="rId5" Type="http://schemas.openxmlformats.org/officeDocument/2006/relationships/image" Target="media/image1.jpeg"/><Relationship Id="rId15" Type="http://schemas.openxmlformats.org/officeDocument/2006/relationships/hyperlink" Target="https://www.gov.uk/government/publications/no-health-without-mental-health-a-cross-government-outcomes-strategy" TargetMode="External"/><Relationship Id="rId23" Type="http://schemas.openxmlformats.org/officeDocument/2006/relationships/hyperlink" Target="http://www.victimsupport.org.uk/" TargetMode="External"/><Relationship Id="rId28" Type="http://schemas.openxmlformats.org/officeDocument/2006/relationships/hyperlink" Target="http://www.iwf.org.uk/" TargetMode="External"/><Relationship Id="rId36" Type="http://schemas.openxmlformats.org/officeDocument/2006/relationships/hyperlink" Target="http://www.report-it.org.uk/" TargetMode="External"/><Relationship Id="rId10" Type="http://schemas.openxmlformats.org/officeDocument/2006/relationships/hyperlink" Target="http://www.anti-bullyingalliance.org.uk/" TargetMode="External"/><Relationship Id="rId19" Type="http://schemas.openxmlformats.org/officeDocument/2006/relationships/hyperlink" Target="http://www.nspcc.org.uk/" TargetMode="External"/><Relationship Id="rId31" Type="http://schemas.openxmlformats.org/officeDocument/2006/relationships/hyperlink" Target="http://www.eachaction.org.uk/" TargetMode="External"/><Relationship Id="rId44"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gov.uk/government/publications/preventing-and-tackling-bullying" TargetMode="External"/><Relationship Id="rId22" Type="http://schemas.openxmlformats.org/officeDocument/2006/relationships/hyperlink" Target="http://www.diana-award.org.uk/" TargetMode="External"/><Relationship Id="rId27" Type="http://schemas.openxmlformats.org/officeDocument/2006/relationships/hyperlink" Target="http://www.digizen.org/" TargetMode="External"/><Relationship Id="rId30" Type="http://schemas.openxmlformats.org/officeDocument/2006/relationships/hyperlink" Target="http://www.saferinternet.org.uk/" TargetMode="External"/><Relationship Id="rId35" Type="http://schemas.openxmlformats.org/officeDocument/2006/relationships/hyperlink" Target="http://www.kickitout.org/" TargetMode="External"/><Relationship Id="rId43" Type="http://schemas.openxmlformats.org/officeDocument/2006/relationships/image" Target="media/image6.png"/><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hyperlink" Target="http://www.childline.org.uk/" TargetMode="External"/><Relationship Id="rId17" Type="http://schemas.openxmlformats.org/officeDocument/2006/relationships/hyperlink" Target="http://www.kidscape.org.uk/" TargetMode="External"/><Relationship Id="rId25" Type="http://schemas.openxmlformats.org/officeDocument/2006/relationships/hyperlink" Target="http://www.youngcarers.net/" TargetMode="External"/><Relationship Id="rId33" Type="http://schemas.openxmlformats.org/officeDocument/2006/relationships/hyperlink" Target="http://www.schools-out.org.uk/" TargetMode="External"/><Relationship Id="rId38" Type="http://schemas.openxmlformats.org/officeDocument/2006/relationships/hyperlink" Target="http://www.changingfaces.org.uk/" TargetMode="External"/><Relationship Id="rId46" Type="http://schemas.openxmlformats.org/officeDocument/2006/relationships/fontTable" Target="fontTable.xml"/><Relationship Id="rId20" Type="http://schemas.openxmlformats.org/officeDocument/2006/relationships/hyperlink" Target="http://www.pshe-association.org.uk/" TargetMode="External"/><Relationship Id="rId41" Type="http://schemas.openxmlformats.org/officeDocument/2006/relationships/hyperlink" Target="https://www.gov.uk/government/publications/send-code-of-practice-0-to-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2805</Words>
  <Characters>13858</Characters>
  <Application>Microsoft Office Word</Application>
  <DocSecurity>0</DocSecurity>
  <Lines>513</Lines>
  <Paragraphs>203</Paragraphs>
  <ScaleCrop>false</ScaleCrop>
  <Company/>
  <LinksUpToDate>false</LinksUpToDate>
  <CharactersWithSpaces>16460</CharactersWithSpaces>
  <SharedDoc>false</SharedDoc>
  <HLinks>
    <vt:vector size="204" baseType="variant">
      <vt:variant>
        <vt:i4>393306</vt:i4>
      </vt:variant>
      <vt:variant>
        <vt:i4>99</vt:i4>
      </vt:variant>
      <vt:variant>
        <vt:i4>0</vt:i4>
      </vt:variant>
      <vt:variant>
        <vt:i4>5</vt:i4>
      </vt:variant>
      <vt:variant>
        <vt:lpwstr>https://www.gov.uk/government/publications/send-code-of-practice-0-to-25</vt:lpwstr>
      </vt:variant>
      <vt:variant>
        <vt:lpwstr/>
      </vt:variant>
      <vt:variant>
        <vt:i4>393306</vt:i4>
      </vt:variant>
      <vt:variant>
        <vt:i4>96</vt:i4>
      </vt:variant>
      <vt:variant>
        <vt:i4>0</vt:i4>
      </vt:variant>
      <vt:variant>
        <vt:i4>5</vt:i4>
      </vt:variant>
      <vt:variant>
        <vt:lpwstr>https://www.gov.uk/government/publications/send-code-of-practice-0-to-25</vt:lpwstr>
      </vt:variant>
      <vt:variant>
        <vt:lpwstr/>
      </vt:variant>
      <vt:variant>
        <vt:i4>393306</vt:i4>
      </vt:variant>
      <vt:variant>
        <vt:i4>93</vt:i4>
      </vt:variant>
      <vt:variant>
        <vt:i4>0</vt:i4>
      </vt:variant>
      <vt:variant>
        <vt:i4>5</vt:i4>
      </vt:variant>
      <vt:variant>
        <vt:lpwstr>https://www.gov.uk/government/publications/send-code-of-practice-0-to-25</vt:lpwstr>
      </vt:variant>
      <vt:variant>
        <vt:lpwstr/>
      </vt:variant>
      <vt:variant>
        <vt:i4>5242971</vt:i4>
      </vt:variant>
      <vt:variant>
        <vt:i4>90</vt:i4>
      </vt:variant>
      <vt:variant>
        <vt:i4>0</vt:i4>
      </vt:variant>
      <vt:variant>
        <vt:i4>5</vt:i4>
      </vt:variant>
      <vt:variant>
        <vt:lpwstr>http://www.mencap.org.uk/</vt:lpwstr>
      </vt:variant>
      <vt:variant>
        <vt:lpwstr/>
      </vt:variant>
      <vt:variant>
        <vt:i4>262213</vt:i4>
      </vt:variant>
      <vt:variant>
        <vt:i4>87</vt:i4>
      </vt:variant>
      <vt:variant>
        <vt:i4>0</vt:i4>
      </vt:variant>
      <vt:variant>
        <vt:i4>5</vt:i4>
      </vt:variant>
      <vt:variant>
        <vt:lpwstr>http://www.changingfaces.org.uk/</vt:lpwstr>
      </vt:variant>
      <vt:variant>
        <vt:lpwstr/>
      </vt:variant>
      <vt:variant>
        <vt:i4>2949171</vt:i4>
      </vt:variant>
      <vt:variant>
        <vt:i4>84</vt:i4>
      </vt:variant>
      <vt:variant>
        <vt:i4>0</vt:i4>
      </vt:variant>
      <vt:variant>
        <vt:i4>5</vt:i4>
      </vt:variant>
      <vt:variant>
        <vt:lpwstr>http://www.stophateuk.org/</vt:lpwstr>
      </vt:variant>
      <vt:variant>
        <vt:lpwstr/>
      </vt:variant>
      <vt:variant>
        <vt:i4>5242974</vt:i4>
      </vt:variant>
      <vt:variant>
        <vt:i4>81</vt:i4>
      </vt:variant>
      <vt:variant>
        <vt:i4>0</vt:i4>
      </vt:variant>
      <vt:variant>
        <vt:i4>5</vt:i4>
      </vt:variant>
      <vt:variant>
        <vt:lpwstr>http://www.report-it.org.uk/</vt:lpwstr>
      </vt:variant>
      <vt:variant>
        <vt:lpwstr/>
      </vt:variant>
      <vt:variant>
        <vt:i4>5832719</vt:i4>
      </vt:variant>
      <vt:variant>
        <vt:i4>78</vt:i4>
      </vt:variant>
      <vt:variant>
        <vt:i4>0</vt:i4>
      </vt:variant>
      <vt:variant>
        <vt:i4>5</vt:i4>
      </vt:variant>
      <vt:variant>
        <vt:lpwstr>http://www.kickitout.org/</vt:lpwstr>
      </vt:variant>
      <vt:variant>
        <vt:lpwstr/>
      </vt:variant>
      <vt:variant>
        <vt:i4>1704030</vt:i4>
      </vt:variant>
      <vt:variant>
        <vt:i4>75</vt:i4>
      </vt:variant>
      <vt:variant>
        <vt:i4>0</vt:i4>
      </vt:variant>
      <vt:variant>
        <vt:i4>5</vt:i4>
      </vt:variant>
      <vt:variant>
        <vt:lpwstr>http://www.annefrank.org.uk/</vt:lpwstr>
      </vt:variant>
      <vt:variant>
        <vt:lpwstr/>
      </vt:variant>
      <vt:variant>
        <vt:i4>6619249</vt:i4>
      </vt:variant>
      <vt:variant>
        <vt:i4>72</vt:i4>
      </vt:variant>
      <vt:variant>
        <vt:i4>0</vt:i4>
      </vt:variant>
      <vt:variant>
        <vt:i4>5</vt:i4>
      </vt:variant>
      <vt:variant>
        <vt:lpwstr>http://www.schools-out.org.uk/</vt:lpwstr>
      </vt:variant>
      <vt:variant>
        <vt:lpwstr/>
      </vt:variant>
      <vt:variant>
        <vt:i4>6029384</vt:i4>
      </vt:variant>
      <vt:variant>
        <vt:i4>69</vt:i4>
      </vt:variant>
      <vt:variant>
        <vt:i4>0</vt:i4>
      </vt:variant>
      <vt:variant>
        <vt:i4>5</vt:i4>
      </vt:variant>
      <vt:variant>
        <vt:lpwstr>http://www.pacehealth.org.uk/</vt:lpwstr>
      </vt:variant>
      <vt:variant>
        <vt:lpwstr/>
      </vt:variant>
      <vt:variant>
        <vt:i4>5111872</vt:i4>
      </vt:variant>
      <vt:variant>
        <vt:i4>66</vt:i4>
      </vt:variant>
      <vt:variant>
        <vt:i4>0</vt:i4>
      </vt:variant>
      <vt:variant>
        <vt:i4>5</vt:i4>
      </vt:variant>
      <vt:variant>
        <vt:lpwstr>http://www.eachaction.org.uk/</vt:lpwstr>
      </vt:variant>
      <vt:variant>
        <vt:lpwstr/>
      </vt:variant>
      <vt:variant>
        <vt:i4>983111</vt:i4>
      </vt:variant>
      <vt:variant>
        <vt:i4>63</vt:i4>
      </vt:variant>
      <vt:variant>
        <vt:i4>0</vt:i4>
      </vt:variant>
      <vt:variant>
        <vt:i4>5</vt:i4>
      </vt:variant>
      <vt:variant>
        <vt:lpwstr>http://www.saferinternet.org.uk/</vt:lpwstr>
      </vt:variant>
      <vt:variant>
        <vt:lpwstr/>
      </vt:variant>
      <vt:variant>
        <vt:i4>4325404</vt:i4>
      </vt:variant>
      <vt:variant>
        <vt:i4>60</vt:i4>
      </vt:variant>
      <vt:variant>
        <vt:i4>0</vt:i4>
      </vt:variant>
      <vt:variant>
        <vt:i4>5</vt:i4>
      </vt:variant>
      <vt:variant>
        <vt:lpwstr>http://www.thinkuknow.co.uk/</vt:lpwstr>
      </vt:variant>
      <vt:variant>
        <vt:lpwstr/>
      </vt:variant>
      <vt:variant>
        <vt:i4>7733310</vt:i4>
      </vt:variant>
      <vt:variant>
        <vt:i4>57</vt:i4>
      </vt:variant>
      <vt:variant>
        <vt:i4>0</vt:i4>
      </vt:variant>
      <vt:variant>
        <vt:i4>5</vt:i4>
      </vt:variant>
      <vt:variant>
        <vt:lpwstr>http://www.iwf.org.uk/</vt:lpwstr>
      </vt:variant>
      <vt:variant>
        <vt:lpwstr/>
      </vt:variant>
      <vt:variant>
        <vt:i4>3407977</vt:i4>
      </vt:variant>
      <vt:variant>
        <vt:i4>54</vt:i4>
      </vt:variant>
      <vt:variant>
        <vt:i4>0</vt:i4>
      </vt:variant>
      <vt:variant>
        <vt:i4>5</vt:i4>
      </vt:variant>
      <vt:variant>
        <vt:lpwstr>http://www.digizen.org/</vt:lpwstr>
      </vt:variant>
      <vt:variant>
        <vt:lpwstr/>
      </vt:variant>
      <vt:variant>
        <vt:i4>5111872</vt:i4>
      </vt:variant>
      <vt:variant>
        <vt:i4>51</vt:i4>
      </vt:variant>
      <vt:variant>
        <vt:i4>0</vt:i4>
      </vt:variant>
      <vt:variant>
        <vt:i4>5</vt:i4>
      </vt:variant>
      <vt:variant>
        <vt:lpwstr>http://www.childnet.com/</vt:lpwstr>
      </vt:variant>
      <vt:variant>
        <vt:lpwstr/>
      </vt:variant>
      <vt:variant>
        <vt:i4>2949241</vt:i4>
      </vt:variant>
      <vt:variant>
        <vt:i4>48</vt:i4>
      </vt:variant>
      <vt:variant>
        <vt:i4>0</vt:i4>
      </vt:variant>
      <vt:variant>
        <vt:i4>5</vt:i4>
      </vt:variant>
      <vt:variant>
        <vt:lpwstr>http://www.youngcarers.net/</vt:lpwstr>
      </vt:variant>
      <vt:variant>
        <vt:lpwstr/>
      </vt:variant>
      <vt:variant>
        <vt:i4>5505116</vt:i4>
      </vt:variant>
      <vt:variant>
        <vt:i4>45</vt:i4>
      </vt:variant>
      <vt:variant>
        <vt:i4>0</vt:i4>
      </vt:variant>
      <vt:variant>
        <vt:i4>5</vt:i4>
      </vt:variant>
      <vt:variant>
        <vt:lpwstr>http://www.youngminds.org.uk/</vt:lpwstr>
      </vt:variant>
      <vt:variant>
        <vt:lpwstr/>
      </vt:variant>
      <vt:variant>
        <vt:i4>1900622</vt:i4>
      </vt:variant>
      <vt:variant>
        <vt:i4>42</vt:i4>
      </vt:variant>
      <vt:variant>
        <vt:i4>0</vt:i4>
      </vt:variant>
      <vt:variant>
        <vt:i4>5</vt:i4>
      </vt:variant>
      <vt:variant>
        <vt:lpwstr>http://www.victimsupport.org.uk/</vt:lpwstr>
      </vt:variant>
      <vt:variant>
        <vt:lpwstr/>
      </vt:variant>
      <vt:variant>
        <vt:i4>7929958</vt:i4>
      </vt:variant>
      <vt:variant>
        <vt:i4>39</vt:i4>
      </vt:variant>
      <vt:variant>
        <vt:i4>0</vt:i4>
      </vt:variant>
      <vt:variant>
        <vt:i4>5</vt:i4>
      </vt:variant>
      <vt:variant>
        <vt:lpwstr>http://www.diana-award.org.uk/</vt:lpwstr>
      </vt:variant>
      <vt:variant>
        <vt:lpwstr/>
      </vt:variant>
      <vt:variant>
        <vt:i4>5439577</vt:i4>
      </vt:variant>
      <vt:variant>
        <vt:i4>36</vt:i4>
      </vt:variant>
      <vt:variant>
        <vt:i4>0</vt:i4>
      </vt:variant>
      <vt:variant>
        <vt:i4>5</vt:i4>
      </vt:variant>
      <vt:variant>
        <vt:lpwstr>http://www.restorativejustice.org.uk/</vt:lpwstr>
      </vt:variant>
      <vt:variant>
        <vt:lpwstr/>
      </vt:variant>
      <vt:variant>
        <vt:i4>6881324</vt:i4>
      </vt:variant>
      <vt:variant>
        <vt:i4>33</vt:i4>
      </vt:variant>
      <vt:variant>
        <vt:i4>0</vt:i4>
      </vt:variant>
      <vt:variant>
        <vt:i4>5</vt:i4>
      </vt:variant>
      <vt:variant>
        <vt:lpwstr>http://www.pshe-association.org.uk/</vt:lpwstr>
      </vt:variant>
      <vt:variant>
        <vt:lpwstr/>
      </vt:variant>
      <vt:variant>
        <vt:i4>262233</vt:i4>
      </vt:variant>
      <vt:variant>
        <vt:i4>30</vt:i4>
      </vt:variant>
      <vt:variant>
        <vt:i4>0</vt:i4>
      </vt:variant>
      <vt:variant>
        <vt:i4>5</vt:i4>
      </vt:variant>
      <vt:variant>
        <vt:lpwstr>http://www.nspcc.org.uk/</vt:lpwstr>
      </vt:variant>
      <vt:variant>
        <vt:lpwstr/>
      </vt:variant>
      <vt:variant>
        <vt:i4>5505092</vt:i4>
      </vt:variant>
      <vt:variant>
        <vt:i4>27</vt:i4>
      </vt:variant>
      <vt:variant>
        <vt:i4>0</vt:i4>
      </vt:variant>
      <vt:variant>
        <vt:i4>5</vt:i4>
      </vt:variant>
      <vt:variant>
        <vt:lpwstr>http://www.minded.org.uk/</vt:lpwstr>
      </vt:variant>
      <vt:variant>
        <vt:lpwstr/>
      </vt:variant>
      <vt:variant>
        <vt:i4>3014707</vt:i4>
      </vt:variant>
      <vt:variant>
        <vt:i4>24</vt:i4>
      </vt:variant>
      <vt:variant>
        <vt:i4>0</vt:i4>
      </vt:variant>
      <vt:variant>
        <vt:i4>5</vt:i4>
      </vt:variant>
      <vt:variant>
        <vt:lpwstr>http://www.kidscape.org.uk/</vt:lpwstr>
      </vt:variant>
      <vt:variant>
        <vt:lpwstr/>
      </vt:variant>
      <vt:variant>
        <vt:i4>7798836</vt:i4>
      </vt:variant>
      <vt:variant>
        <vt:i4>21</vt:i4>
      </vt:variant>
      <vt:variant>
        <vt:i4>0</vt:i4>
      </vt:variant>
      <vt:variant>
        <vt:i4>5</vt:i4>
      </vt:variant>
      <vt:variant>
        <vt:lpwstr>http://www.familylives.org.uk/</vt:lpwstr>
      </vt:variant>
      <vt:variant>
        <vt:lpwstr/>
      </vt:variant>
      <vt:variant>
        <vt:i4>6422591</vt:i4>
      </vt:variant>
      <vt:variant>
        <vt:i4>18</vt:i4>
      </vt:variant>
      <vt:variant>
        <vt:i4>0</vt:i4>
      </vt:variant>
      <vt:variant>
        <vt:i4>5</vt:i4>
      </vt:variant>
      <vt:variant>
        <vt:lpwstr>https://www.gov.uk/government/publications/no-health-without-mental-health-a-cross-government-outcomes-strategy</vt:lpwstr>
      </vt:variant>
      <vt:variant>
        <vt:lpwstr/>
      </vt:variant>
      <vt:variant>
        <vt:i4>6422591</vt:i4>
      </vt:variant>
      <vt:variant>
        <vt:i4>15</vt:i4>
      </vt:variant>
      <vt:variant>
        <vt:i4>0</vt:i4>
      </vt:variant>
      <vt:variant>
        <vt:i4>5</vt:i4>
      </vt:variant>
      <vt:variant>
        <vt:lpwstr>https://www.gov.uk/government/publications/no-health-without-mental-health-a-cross-government-outcomes-strategy</vt:lpwstr>
      </vt:variant>
      <vt:variant>
        <vt:lpwstr/>
      </vt:variant>
      <vt:variant>
        <vt:i4>2490469</vt:i4>
      </vt:variant>
      <vt:variant>
        <vt:i4>12</vt:i4>
      </vt:variant>
      <vt:variant>
        <vt:i4>0</vt:i4>
      </vt:variant>
      <vt:variant>
        <vt:i4>5</vt:i4>
      </vt:variant>
      <vt:variant>
        <vt:lpwstr>https://www.gov.uk/government/publications/preventing-and-tackling-bullying</vt:lpwstr>
      </vt:variant>
      <vt:variant>
        <vt:lpwstr/>
      </vt:variant>
      <vt:variant>
        <vt:i4>524317</vt:i4>
      </vt:variant>
      <vt:variant>
        <vt:i4>9</vt:i4>
      </vt:variant>
      <vt:variant>
        <vt:i4>0</vt:i4>
      </vt:variant>
      <vt:variant>
        <vt:i4>5</vt:i4>
      </vt:variant>
      <vt:variant>
        <vt:lpwstr>https://www.gov.uk/government/uploads/system/uploads/attachment_data/file/292505/supporting_bullied_children_advice.pdf</vt:lpwstr>
      </vt:variant>
      <vt:variant>
        <vt:lpwstr/>
      </vt:variant>
      <vt:variant>
        <vt:i4>1769551</vt:i4>
      </vt:variant>
      <vt:variant>
        <vt:i4>6</vt:i4>
      </vt:variant>
      <vt:variant>
        <vt:i4>0</vt:i4>
      </vt:variant>
      <vt:variant>
        <vt:i4>5</vt:i4>
      </vt:variant>
      <vt:variant>
        <vt:lpwstr>http://www.childline.org.uk/</vt:lpwstr>
      </vt:variant>
      <vt:variant>
        <vt:lpwstr/>
      </vt:variant>
      <vt:variant>
        <vt:i4>4325470</vt:i4>
      </vt:variant>
      <vt:variant>
        <vt:i4>3</vt:i4>
      </vt:variant>
      <vt:variant>
        <vt:i4>0</vt:i4>
      </vt:variant>
      <vt:variant>
        <vt:i4>5</vt:i4>
      </vt:variant>
      <vt:variant>
        <vt:lpwstr>http://www.beatbullying.org/</vt:lpwstr>
      </vt:variant>
      <vt:variant>
        <vt:lpwstr/>
      </vt:variant>
      <vt:variant>
        <vt:i4>5767256</vt:i4>
      </vt:variant>
      <vt:variant>
        <vt:i4>0</vt:i4>
      </vt:variant>
      <vt:variant>
        <vt:i4>0</vt:i4>
      </vt:variant>
      <vt:variant>
        <vt:i4>5</vt:i4>
      </vt:variant>
      <vt:variant>
        <vt:lpwstr>http://www.anti-bullyingalliance.org.uk/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Robinson (SVM)</dc:creator>
  <cp:keywords/>
  <cp:lastModifiedBy>J Lawrance (SVM)</cp:lastModifiedBy>
  <cp:revision>2</cp:revision>
  <dcterms:created xsi:type="dcterms:W3CDTF">2025-11-26T14:31:00Z</dcterms:created>
  <dcterms:modified xsi:type="dcterms:W3CDTF">2025-11-26T14:31:00Z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2025-01-20T00:00:00Z</vt:filetime>
  </property>
  <property fmtid="{D5CDD505-2E9C-101B-9397-08002B2CF9AE}" pid="3" name="Creator">
    <vt:lpwstr>Microsoft® Word for Microsoft 365</vt:lpwstr>
  </property>
  <property fmtid="{D5CDD505-2E9C-101B-9397-08002B2CF9AE}" pid="4" name="LastSaved">
    <vt:filetime>2025-08-21T00:00:00Z</vt:filetime>
  </property>
  <property fmtid="{D5CDD505-2E9C-101B-9397-08002B2CF9AE}" pid="5" name="Producer">
    <vt:lpwstr>Microsoft® Word for Microsoft 365</vt:lpwstr>
  </property>
</Properties>
</file>