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CE2FD" w14:textId="77777777" w:rsidR="005851C2" w:rsidRPr="00F84D24" w:rsidRDefault="005851C2" w:rsidP="005851C2">
      <w:pPr>
        <w:jc w:val="right"/>
        <w:rPr>
          <w:rFonts w:asciiTheme="minorHAnsi" w:hAnsiTheme="minorHAnsi" w:cstheme="minorHAnsi"/>
          <w:b/>
          <w:bCs/>
          <w:sz w:val="28"/>
          <w:szCs w:val="28"/>
        </w:rPr>
      </w:pPr>
      <w:r w:rsidRPr="00F84D24">
        <w:rPr>
          <w:rFonts w:asciiTheme="minorHAnsi" w:hAnsiTheme="minorHAnsi" w:cstheme="minorHAnsi"/>
          <w:b/>
          <w:bCs/>
          <w:sz w:val="28"/>
          <w:szCs w:val="28"/>
        </w:rPr>
        <w:t>JOB DESCRIPTION</w:t>
      </w:r>
    </w:p>
    <w:p w14:paraId="362CC759" w14:textId="0FCA39C3" w:rsidR="005851C2" w:rsidRPr="00F84D24" w:rsidRDefault="005851C2" w:rsidP="005851C2">
      <w:pPr>
        <w:jc w:val="right"/>
        <w:rPr>
          <w:rFonts w:asciiTheme="minorHAnsi" w:hAnsiTheme="minorHAnsi" w:cstheme="minorHAnsi"/>
          <w:b/>
          <w:bCs/>
          <w:noProof/>
        </w:rPr>
      </w:pPr>
      <w:r w:rsidRPr="00F84D24">
        <w:rPr>
          <w:rFonts w:asciiTheme="minorHAnsi" w:hAnsiTheme="minorHAnsi" w:cstheme="minorHAnsi"/>
          <w:b/>
          <w:bCs/>
          <w:noProof/>
        </w:rPr>
        <w:t>Park Hill School District</w:t>
      </w:r>
    </w:p>
    <w:p w14:paraId="5C16B971" w14:textId="77777777" w:rsidR="00F16731" w:rsidRPr="00F84D24" w:rsidRDefault="00F16731" w:rsidP="005851C2">
      <w:pPr>
        <w:jc w:val="right"/>
        <w:rPr>
          <w:rFonts w:asciiTheme="minorHAnsi" w:hAnsiTheme="minorHAnsi" w:cstheme="minorHAnsi"/>
          <w:b/>
          <w:bCs/>
        </w:rPr>
      </w:pPr>
    </w:p>
    <w:p w14:paraId="6EE86716" w14:textId="759F126E" w:rsidR="005851C2" w:rsidRPr="00F84D24" w:rsidRDefault="00C122DB" w:rsidP="005851C2">
      <w:pPr>
        <w:jc w:val="center"/>
        <w:rPr>
          <w:rFonts w:asciiTheme="minorHAnsi" w:hAnsiTheme="minorHAnsi" w:cstheme="minorHAnsi"/>
          <w:b/>
          <w:noProof/>
          <w:sz w:val="28"/>
          <w:szCs w:val="28"/>
        </w:rPr>
      </w:pPr>
      <w:r w:rsidRPr="00F84D24">
        <w:rPr>
          <w:rFonts w:asciiTheme="minorHAnsi" w:hAnsiTheme="minorHAnsi" w:cstheme="minorHAnsi"/>
          <w:b/>
          <w:noProof/>
          <w:sz w:val="28"/>
          <w:szCs w:val="28"/>
        </w:rPr>
        <w:t xml:space="preserve">Technology Training </w:t>
      </w:r>
      <w:r w:rsidR="00CC7868">
        <w:rPr>
          <w:rFonts w:asciiTheme="minorHAnsi" w:hAnsiTheme="minorHAnsi" w:cstheme="minorHAnsi"/>
          <w:b/>
          <w:noProof/>
          <w:sz w:val="28"/>
          <w:szCs w:val="28"/>
        </w:rPr>
        <w:t xml:space="preserve">and </w:t>
      </w:r>
      <w:r w:rsidR="00CC7868">
        <w:rPr>
          <w:rFonts w:asciiTheme="minorHAnsi" w:hAnsiTheme="minorHAnsi" w:cstheme="minorHAnsi"/>
          <w:b/>
          <w:noProof/>
          <w:sz w:val="28"/>
          <w:szCs w:val="28"/>
        </w:rPr>
        <w:t>Communications</w:t>
      </w:r>
      <w:r w:rsidR="00CC7868" w:rsidRPr="00F84D24">
        <w:rPr>
          <w:rFonts w:asciiTheme="minorHAnsi" w:hAnsiTheme="minorHAnsi" w:cstheme="minorHAnsi"/>
          <w:b/>
          <w:noProof/>
          <w:sz w:val="28"/>
          <w:szCs w:val="28"/>
        </w:rPr>
        <w:t xml:space="preserve"> </w:t>
      </w:r>
      <w:r w:rsidRPr="00F84D24">
        <w:rPr>
          <w:rFonts w:asciiTheme="minorHAnsi" w:hAnsiTheme="minorHAnsi" w:cstheme="minorHAnsi"/>
          <w:b/>
          <w:noProof/>
          <w:sz w:val="28"/>
          <w:szCs w:val="28"/>
        </w:rPr>
        <w:t>Specialist</w:t>
      </w:r>
    </w:p>
    <w:p w14:paraId="7DB23343" w14:textId="77777777" w:rsidR="00F16731" w:rsidRPr="00F84D24" w:rsidRDefault="00F16731" w:rsidP="005851C2">
      <w:pPr>
        <w:jc w:val="center"/>
        <w:rPr>
          <w:rFonts w:asciiTheme="minorHAnsi" w:hAnsiTheme="minorHAnsi" w:cstheme="minorHAnsi"/>
          <w:sz w:val="22"/>
        </w:rPr>
      </w:pPr>
    </w:p>
    <w:p w14:paraId="64C7BB50" w14:textId="5D9AC3F1" w:rsidR="005851C2" w:rsidRPr="00F84D24" w:rsidRDefault="005851C2" w:rsidP="005851C2">
      <w:pPr>
        <w:pStyle w:val="SectionHeads"/>
        <w:spacing w:before="120"/>
        <w:rPr>
          <w:rFonts w:asciiTheme="minorHAnsi" w:hAnsiTheme="minorHAnsi" w:cstheme="minorHAnsi"/>
          <w:sz w:val="24"/>
        </w:rPr>
      </w:pPr>
      <w:r w:rsidRPr="00F84D24">
        <w:rPr>
          <w:rFonts w:asciiTheme="minorHAnsi" w:hAnsiTheme="minorHAnsi" w:cstheme="minorHAnsi"/>
          <w:sz w:val="24"/>
        </w:rPr>
        <w:t>Purpose Statement</w:t>
      </w:r>
    </w:p>
    <w:p w14:paraId="55CD56B0" w14:textId="53C348C4" w:rsidR="009F0F56" w:rsidRPr="009F0F56" w:rsidRDefault="009F0F56" w:rsidP="009F0F56">
      <w:pPr>
        <w:rPr>
          <w:rFonts w:asciiTheme="minorHAnsi" w:hAnsiTheme="minorHAnsi" w:cstheme="minorHAnsi"/>
          <w:sz w:val="22"/>
          <w:szCs w:val="22"/>
        </w:rPr>
      </w:pPr>
      <w:r w:rsidRPr="009F0F56">
        <w:rPr>
          <w:rFonts w:asciiTheme="minorHAnsi" w:hAnsiTheme="minorHAnsi" w:cstheme="minorHAnsi"/>
          <w:sz w:val="22"/>
          <w:szCs w:val="22"/>
        </w:rPr>
        <w:t xml:space="preserve">The purpose of the Technology </w:t>
      </w:r>
      <w:r w:rsidR="00CC7868">
        <w:rPr>
          <w:rFonts w:asciiTheme="minorHAnsi" w:hAnsiTheme="minorHAnsi" w:cstheme="minorHAnsi"/>
          <w:sz w:val="22"/>
          <w:szCs w:val="22"/>
        </w:rPr>
        <w:t xml:space="preserve">Training and </w:t>
      </w:r>
      <w:r w:rsidRPr="009F0F56">
        <w:rPr>
          <w:rFonts w:asciiTheme="minorHAnsi" w:hAnsiTheme="minorHAnsi" w:cstheme="minorHAnsi"/>
          <w:sz w:val="22"/>
          <w:szCs w:val="22"/>
        </w:rPr>
        <w:t>Communications</w:t>
      </w:r>
      <w:r>
        <w:rPr>
          <w:rFonts w:asciiTheme="minorHAnsi" w:hAnsiTheme="minorHAnsi" w:cstheme="minorHAnsi"/>
          <w:sz w:val="22"/>
          <w:szCs w:val="22"/>
        </w:rPr>
        <w:t xml:space="preserve"> </w:t>
      </w:r>
      <w:r w:rsidRPr="009F0F56">
        <w:rPr>
          <w:rFonts w:asciiTheme="minorHAnsi" w:hAnsiTheme="minorHAnsi" w:cstheme="minorHAnsi"/>
          <w:sz w:val="22"/>
          <w:szCs w:val="22"/>
        </w:rPr>
        <w:t xml:space="preserve">Specialist is to communicate effectively with all stakeholders; organize and maintain department communications; provide instruction, training and resources to facilitate the use of technology for learning and work; and provide general support as assigned. </w:t>
      </w:r>
    </w:p>
    <w:p w14:paraId="12E7C1EB" w14:textId="3B7654D8" w:rsidR="002811BF" w:rsidRPr="00F84D24" w:rsidRDefault="002811BF" w:rsidP="005851C2">
      <w:pPr>
        <w:pStyle w:val="SectionHeads"/>
        <w:spacing w:before="120"/>
        <w:rPr>
          <w:rFonts w:asciiTheme="minorHAnsi" w:hAnsiTheme="minorHAnsi" w:cstheme="minorHAnsi"/>
          <w:b w:val="0"/>
          <w:bCs w:val="0"/>
          <w:sz w:val="22"/>
          <w:szCs w:val="28"/>
          <w:u w:val="none"/>
        </w:rPr>
      </w:pPr>
      <w:r w:rsidRPr="00F84D24">
        <w:rPr>
          <w:rFonts w:asciiTheme="minorHAnsi" w:hAnsiTheme="minorHAnsi" w:cstheme="minorHAnsi"/>
          <w:b w:val="0"/>
          <w:bCs w:val="0"/>
          <w:sz w:val="22"/>
          <w:szCs w:val="28"/>
          <w:u w:val="none"/>
        </w:rPr>
        <w:t xml:space="preserve">This job reports to the Manager of </w:t>
      </w:r>
      <w:r w:rsidR="00C719FB" w:rsidRPr="00F84D24">
        <w:rPr>
          <w:rFonts w:asciiTheme="minorHAnsi" w:hAnsiTheme="minorHAnsi" w:cstheme="minorHAnsi"/>
          <w:b w:val="0"/>
          <w:bCs w:val="0"/>
          <w:sz w:val="22"/>
          <w:szCs w:val="28"/>
          <w:u w:val="none"/>
        </w:rPr>
        <w:t>Projects</w:t>
      </w:r>
      <w:r w:rsidRPr="00F84D24">
        <w:rPr>
          <w:rFonts w:asciiTheme="minorHAnsi" w:hAnsiTheme="minorHAnsi" w:cstheme="minorHAnsi"/>
          <w:b w:val="0"/>
          <w:bCs w:val="0"/>
          <w:sz w:val="22"/>
          <w:szCs w:val="28"/>
          <w:u w:val="none"/>
        </w:rPr>
        <w:t xml:space="preserve"> and Training. </w:t>
      </w:r>
    </w:p>
    <w:p w14:paraId="18EE863B" w14:textId="77777777" w:rsidR="00857A13" w:rsidRPr="00F84D24" w:rsidRDefault="00857A13" w:rsidP="00857A13">
      <w:pPr>
        <w:pStyle w:val="SectionHeads"/>
        <w:pBdr>
          <w:bottom w:val="single" w:sz="18" w:space="1" w:color="auto"/>
        </w:pBdr>
        <w:spacing w:before="120"/>
        <w:rPr>
          <w:rFonts w:asciiTheme="minorHAnsi" w:hAnsiTheme="minorHAnsi" w:cstheme="minorHAnsi"/>
        </w:rPr>
      </w:pPr>
    </w:p>
    <w:p w14:paraId="17E4B667" w14:textId="3DC6FBAB" w:rsidR="00FD23A3" w:rsidRPr="00F84D24" w:rsidRDefault="00857A13" w:rsidP="00FD23A3">
      <w:pPr>
        <w:pStyle w:val="SectionHeads"/>
        <w:spacing w:before="120"/>
        <w:rPr>
          <w:rFonts w:asciiTheme="minorHAnsi" w:hAnsiTheme="minorHAnsi" w:cstheme="minorHAnsi"/>
          <w:sz w:val="24"/>
        </w:rPr>
      </w:pPr>
      <w:r w:rsidRPr="00F84D24">
        <w:rPr>
          <w:rFonts w:asciiTheme="minorHAnsi" w:hAnsiTheme="minorHAnsi" w:cstheme="minorHAnsi"/>
          <w:sz w:val="24"/>
        </w:rPr>
        <w:t>Essential Functions</w:t>
      </w:r>
    </w:p>
    <w:p w14:paraId="29368C9F" w14:textId="77777777" w:rsidR="009F0F56" w:rsidRDefault="009F0F56" w:rsidP="009F0F56">
      <w:pPr>
        <w:pStyle w:val="ListParagraph"/>
        <w:widowControl/>
        <w:numPr>
          <w:ilvl w:val="0"/>
          <w:numId w:val="10"/>
        </w:numPr>
        <w:spacing w:after="35" w:line="240" w:lineRule="auto"/>
      </w:pPr>
      <w:r>
        <w:t>Assist with the continuous gathering of information and ideas for communication program development</w:t>
      </w:r>
    </w:p>
    <w:p w14:paraId="2CBD6A95" w14:textId="77777777" w:rsidR="009F0F56" w:rsidRDefault="009F0F56" w:rsidP="009F0F56">
      <w:pPr>
        <w:pStyle w:val="ListParagraph"/>
        <w:widowControl/>
        <w:numPr>
          <w:ilvl w:val="0"/>
          <w:numId w:val="10"/>
        </w:numPr>
        <w:spacing w:after="35" w:line="240" w:lineRule="auto"/>
      </w:pPr>
      <w:r w:rsidRPr="000033E2">
        <w:t xml:space="preserve">Assist in developing branding for the Department of Technology and identifying marketing strategies. </w:t>
      </w:r>
    </w:p>
    <w:p w14:paraId="79AEA028" w14:textId="77777777" w:rsidR="009F0F56" w:rsidRPr="000033E2" w:rsidRDefault="009F0F56" w:rsidP="009F0F56">
      <w:pPr>
        <w:pStyle w:val="ListParagraph"/>
        <w:widowControl/>
        <w:numPr>
          <w:ilvl w:val="0"/>
          <w:numId w:val="10"/>
        </w:numPr>
        <w:spacing w:after="160" w:line="278" w:lineRule="auto"/>
      </w:pPr>
      <w:r>
        <w:t>A</w:t>
      </w:r>
      <w:r w:rsidRPr="00B51E53">
        <w:t>ssists in the identification of solutions for identified training needs to meet customer requests</w:t>
      </w:r>
      <w:r>
        <w:t>.</w:t>
      </w:r>
    </w:p>
    <w:p w14:paraId="3B430A0E" w14:textId="77777777" w:rsidR="009F0F56" w:rsidRDefault="009F0F56" w:rsidP="009F0F56">
      <w:pPr>
        <w:pStyle w:val="ListParagraph"/>
        <w:widowControl/>
        <w:numPr>
          <w:ilvl w:val="0"/>
          <w:numId w:val="10"/>
        </w:numPr>
        <w:spacing w:after="35" w:line="240" w:lineRule="auto"/>
      </w:pPr>
      <w:r w:rsidRPr="00F56F0F">
        <w:t xml:space="preserve">Build and maintain positive rapport with all district personnel to provide exemplary customer service. </w:t>
      </w:r>
    </w:p>
    <w:p w14:paraId="15E587BE" w14:textId="77777777" w:rsidR="009F0F56" w:rsidRDefault="009F0F56" w:rsidP="009F0F56">
      <w:pPr>
        <w:pStyle w:val="ListParagraph"/>
        <w:widowControl/>
        <w:numPr>
          <w:ilvl w:val="0"/>
          <w:numId w:val="10"/>
        </w:numPr>
        <w:spacing w:after="35" w:line="240" w:lineRule="auto"/>
      </w:pPr>
      <w:r w:rsidRPr="00F56F0F">
        <w:t>Collaborate and consult with other</w:t>
      </w:r>
      <w:r>
        <w:t xml:space="preserve"> </w:t>
      </w:r>
      <w:r w:rsidRPr="00F56F0F">
        <w:t>departments to develop effective training solutions to meet the needs</w:t>
      </w:r>
      <w:r>
        <w:t xml:space="preserve"> of all stakeholders.</w:t>
      </w:r>
      <w:r w:rsidRPr="00F56F0F">
        <w:t xml:space="preserve"> </w:t>
      </w:r>
    </w:p>
    <w:p w14:paraId="21953088" w14:textId="77777777" w:rsidR="009F0F56" w:rsidRDefault="009F0F56" w:rsidP="009F0F56">
      <w:pPr>
        <w:pStyle w:val="ListParagraph"/>
        <w:widowControl/>
        <w:numPr>
          <w:ilvl w:val="0"/>
          <w:numId w:val="10"/>
        </w:numPr>
        <w:spacing w:after="35" w:line="240" w:lineRule="auto"/>
      </w:pPr>
      <w:r w:rsidRPr="00F56F0F">
        <w:t xml:space="preserve">Continually gather information and ideas for program development for the purpose of ensuring customers’ needs are met. </w:t>
      </w:r>
    </w:p>
    <w:p w14:paraId="7373A732" w14:textId="77777777" w:rsidR="009F0F56" w:rsidRDefault="009F0F56" w:rsidP="009F0F56">
      <w:pPr>
        <w:pStyle w:val="ListParagraph"/>
        <w:widowControl/>
        <w:numPr>
          <w:ilvl w:val="0"/>
          <w:numId w:val="10"/>
        </w:numPr>
        <w:spacing w:after="35" w:line="240" w:lineRule="auto"/>
      </w:pPr>
      <w:r w:rsidRPr="000033E2">
        <w:t xml:space="preserve">Compose internal and external departmental communications to ensure all stakeholders are informed in a timely manner. </w:t>
      </w:r>
    </w:p>
    <w:p w14:paraId="36E2288B" w14:textId="77777777" w:rsidR="009F0F56" w:rsidRDefault="009F0F56" w:rsidP="009F0F56">
      <w:pPr>
        <w:pStyle w:val="ListParagraph"/>
        <w:widowControl/>
        <w:numPr>
          <w:ilvl w:val="0"/>
          <w:numId w:val="10"/>
        </w:numPr>
        <w:spacing w:after="35" w:line="240" w:lineRule="auto"/>
      </w:pPr>
      <w:r w:rsidRPr="00F56F0F">
        <w:t xml:space="preserve">Deliver engaging presentations </w:t>
      </w:r>
      <w:r>
        <w:t xml:space="preserve">to ensure engagement and retention. </w:t>
      </w:r>
      <w:r w:rsidRPr="00F56F0F">
        <w:t xml:space="preserve"> </w:t>
      </w:r>
    </w:p>
    <w:p w14:paraId="1D3A2E3F" w14:textId="77777777" w:rsidR="009F0F56" w:rsidRPr="000547E6" w:rsidRDefault="009F0F56" w:rsidP="009F0F56">
      <w:pPr>
        <w:pStyle w:val="ListParagraph"/>
        <w:widowControl/>
        <w:numPr>
          <w:ilvl w:val="0"/>
          <w:numId w:val="10"/>
        </w:numPr>
        <w:spacing w:after="35" w:line="240" w:lineRule="auto"/>
      </w:pPr>
      <w:r w:rsidRPr="000547E6">
        <w:t>Develop communication plans for technology initiatives and product enhancement for the purpose of keeping all stakeholders informed.</w:t>
      </w:r>
    </w:p>
    <w:p w14:paraId="5C0CE0E1" w14:textId="77777777" w:rsidR="009F0F56" w:rsidRDefault="009F0F56" w:rsidP="009F0F56">
      <w:pPr>
        <w:pStyle w:val="ListParagraph"/>
        <w:widowControl/>
        <w:numPr>
          <w:ilvl w:val="0"/>
          <w:numId w:val="10"/>
        </w:numPr>
        <w:spacing w:after="35" w:line="240" w:lineRule="auto"/>
      </w:pPr>
      <w:r>
        <w:t>Drive the</w:t>
      </w:r>
      <w:r w:rsidRPr="00F56F0F">
        <w:t xml:space="preserve"> creation of district level internal and external communications for the purpose of keeping customers informed about work tools, enhancements, and updates. </w:t>
      </w:r>
    </w:p>
    <w:p w14:paraId="751C0834" w14:textId="77777777" w:rsidR="009F0F56" w:rsidRDefault="009F0F56" w:rsidP="009F0F56">
      <w:pPr>
        <w:pStyle w:val="ListParagraph"/>
        <w:widowControl/>
        <w:numPr>
          <w:ilvl w:val="0"/>
          <w:numId w:val="10"/>
        </w:numPr>
        <w:spacing w:after="35" w:line="240" w:lineRule="auto"/>
      </w:pPr>
      <w:r w:rsidRPr="00F56F0F">
        <w:t xml:space="preserve">Lead the development and maintenance of a public technology resource site to effectively communicate with all district patrons and support district technology initiatives. </w:t>
      </w:r>
    </w:p>
    <w:p w14:paraId="4F73A561" w14:textId="77777777" w:rsidR="009F0F56" w:rsidRDefault="009F0F56" w:rsidP="009F0F56">
      <w:pPr>
        <w:pStyle w:val="ListParagraph"/>
        <w:widowControl/>
        <w:numPr>
          <w:ilvl w:val="0"/>
          <w:numId w:val="10"/>
        </w:numPr>
        <w:spacing w:after="35" w:line="240" w:lineRule="auto"/>
      </w:pPr>
      <w:r w:rsidRPr="00F56F0F">
        <w:t>Maintain digital communications on multiple platforms to reach appropriate audiences through different venues</w:t>
      </w:r>
      <w:r>
        <w:t>, including social media.</w:t>
      </w:r>
    </w:p>
    <w:p w14:paraId="229C690F" w14:textId="77777777" w:rsidR="009F0F56" w:rsidRDefault="009F0F56" w:rsidP="009F0F56">
      <w:pPr>
        <w:pStyle w:val="ListParagraph"/>
        <w:widowControl/>
        <w:numPr>
          <w:ilvl w:val="0"/>
          <w:numId w:val="10"/>
        </w:numPr>
        <w:spacing w:after="35" w:line="240" w:lineRule="auto"/>
      </w:pPr>
      <w:r w:rsidRPr="00F56F0F">
        <w:t xml:space="preserve">Produce multimedia training content that may include screencasts, videos, animations, etc. to educate staff and students on technology tools and resources. </w:t>
      </w:r>
    </w:p>
    <w:p w14:paraId="657730B9" w14:textId="77777777" w:rsidR="009F0F56" w:rsidRDefault="009F0F56" w:rsidP="009F0F56">
      <w:pPr>
        <w:pStyle w:val="ListParagraph"/>
        <w:widowControl/>
        <w:numPr>
          <w:ilvl w:val="0"/>
          <w:numId w:val="10"/>
        </w:numPr>
        <w:spacing w:after="35" w:line="240" w:lineRule="auto"/>
      </w:pPr>
      <w:r w:rsidRPr="00F56F0F">
        <w:t xml:space="preserve">Provide small and large group training for the purpose of increasing knowledge </w:t>
      </w:r>
      <w:r>
        <w:t xml:space="preserve">of </w:t>
      </w:r>
      <w:r w:rsidRPr="00F56F0F">
        <w:t xml:space="preserve">technology tools for work and learning to district staff and patrons, including teachers, support staff, students and parents. </w:t>
      </w:r>
    </w:p>
    <w:p w14:paraId="289525F7" w14:textId="77777777" w:rsidR="009F0F56" w:rsidRDefault="009F0F56" w:rsidP="009F0F56">
      <w:pPr>
        <w:pStyle w:val="ListParagraph"/>
        <w:widowControl/>
        <w:numPr>
          <w:ilvl w:val="0"/>
          <w:numId w:val="10"/>
        </w:numPr>
        <w:spacing w:after="35" w:line="240" w:lineRule="auto"/>
      </w:pPr>
      <w:r w:rsidRPr="00F56F0F">
        <w:t xml:space="preserve">Provide training resources pertinent to district personnel for the purpose of providing ongoing reference materials such as screencasts, printed materials and online courses. </w:t>
      </w:r>
    </w:p>
    <w:p w14:paraId="7CDE38C3" w14:textId="77777777" w:rsidR="009F0F56" w:rsidRDefault="009F0F56" w:rsidP="009F0F56">
      <w:pPr>
        <w:pStyle w:val="ListParagraph"/>
        <w:widowControl/>
        <w:numPr>
          <w:ilvl w:val="0"/>
          <w:numId w:val="10"/>
        </w:numPr>
        <w:spacing w:after="35" w:line="240" w:lineRule="auto"/>
      </w:pPr>
      <w:r w:rsidRPr="00F56F0F">
        <w:lastRenderedPageBreak/>
        <w:t xml:space="preserve">Publish pertinent information regarding new products, system/product updates or other advancements provided by </w:t>
      </w:r>
      <w:r>
        <w:t>Technology Services</w:t>
      </w:r>
      <w:r w:rsidRPr="00F56F0F">
        <w:t xml:space="preserve"> to communicate ongoing efforts to maintain work tools. </w:t>
      </w:r>
    </w:p>
    <w:p w14:paraId="74348E58" w14:textId="77777777" w:rsidR="009F0F56" w:rsidRDefault="009F0F56" w:rsidP="009F0F56">
      <w:pPr>
        <w:pStyle w:val="ListParagraph"/>
        <w:widowControl/>
        <w:numPr>
          <w:ilvl w:val="0"/>
          <w:numId w:val="10"/>
        </w:numPr>
        <w:spacing w:after="35" w:line="240" w:lineRule="auto"/>
      </w:pPr>
      <w:r w:rsidRPr="00F56F0F">
        <w:t xml:space="preserve">Research, draft, revise and publish technical documentation supporting end-users’ use of district technology resources to maintain current and best practice information. </w:t>
      </w:r>
    </w:p>
    <w:p w14:paraId="1F45A967" w14:textId="77777777" w:rsidR="009F0F56" w:rsidRDefault="009F0F56" w:rsidP="009F0F56">
      <w:pPr>
        <w:pStyle w:val="ListParagraph"/>
        <w:widowControl/>
        <w:numPr>
          <w:ilvl w:val="0"/>
          <w:numId w:val="10"/>
        </w:numPr>
        <w:spacing w:after="35" w:line="240" w:lineRule="auto"/>
      </w:pPr>
      <w:r w:rsidRPr="00F56F0F">
        <w:t>Stay current with industry trends and best practices to elevate learning offerings.</w:t>
      </w:r>
    </w:p>
    <w:p w14:paraId="4E808964" w14:textId="77C1AB29" w:rsidR="009F0F56" w:rsidRDefault="009F0F56" w:rsidP="009F0F56">
      <w:pPr>
        <w:pStyle w:val="ListParagraph"/>
        <w:widowControl/>
        <w:numPr>
          <w:ilvl w:val="0"/>
          <w:numId w:val="10"/>
        </w:numPr>
        <w:spacing w:after="35" w:line="240" w:lineRule="auto"/>
      </w:pPr>
      <w:r w:rsidRPr="00F56F0F">
        <w:t xml:space="preserve">Support continued development of </w:t>
      </w:r>
      <w:r>
        <w:t xml:space="preserve">Technology Services’ </w:t>
      </w:r>
      <w:r w:rsidRPr="00F56F0F">
        <w:t xml:space="preserve">Communication Plan to ensure departmental plans are appropriate and meet customer needs. </w:t>
      </w:r>
    </w:p>
    <w:p w14:paraId="3423AB47" w14:textId="77777777" w:rsidR="009F0F56" w:rsidRDefault="009F0F56" w:rsidP="009F0F56">
      <w:pPr>
        <w:pStyle w:val="ListParagraph"/>
        <w:widowControl/>
        <w:numPr>
          <w:ilvl w:val="0"/>
          <w:numId w:val="10"/>
        </w:numPr>
        <w:spacing w:after="35" w:line="240" w:lineRule="auto"/>
      </w:pPr>
      <w:r w:rsidRPr="00F56F0F">
        <w:t xml:space="preserve">Support continued development of </w:t>
      </w:r>
      <w:r>
        <w:t>Technology Services’</w:t>
      </w:r>
      <w:r w:rsidRPr="00F56F0F">
        <w:t xml:space="preserve"> Training Plan to ensure customer needs are met or exceeded. Track and maintain metrics of all training deliverables, assess effectiveness and provide recommendations for improvement to ensure training is appropriate for each audience. </w:t>
      </w:r>
    </w:p>
    <w:p w14:paraId="576E967D" w14:textId="77777777" w:rsidR="009F0F56" w:rsidRDefault="009F0F56" w:rsidP="009F0F56">
      <w:pPr>
        <w:pStyle w:val="ListParagraph"/>
        <w:widowControl/>
        <w:numPr>
          <w:ilvl w:val="0"/>
          <w:numId w:val="10"/>
        </w:numPr>
        <w:spacing w:after="35" w:line="240" w:lineRule="auto"/>
      </w:pPr>
      <w:r>
        <w:t>Track and maintain metrics of all communication deliverables, assess effectiveness and provide recommendations for improvement.</w:t>
      </w:r>
    </w:p>
    <w:p w14:paraId="48900F21" w14:textId="77777777" w:rsidR="009F0F56" w:rsidRDefault="009F0F56" w:rsidP="009F0F56">
      <w:pPr>
        <w:pStyle w:val="ListParagraph"/>
        <w:widowControl/>
        <w:numPr>
          <w:ilvl w:val="0"/>
          <w:numId w:val="10"/>
        </w:numPr>
        <w:spacing w:after="35" w:line="240" w:lineRule="auto"/>
      </w:pPr>
      <w:r w:rsidRPr="00F56F0F">
        <w:t xml:space="preserve">Use appropriate technologies and adult learning techniques to design and facilitate various courses and training interventions for district personnel and patrons. </w:t>
      </w:r>
    </w:p>
    <w:p w14:paraId="59A13709" w14:textId="77777777" w:rsidR="009F0F56" w:rsidRDefault="009F0F56" w:rsidP="009F0F56">
      <w:pPr>
        <w:pStyle w:val="ListParagraph"/>
        <w:widowControl/>
        <w:numPr>
          <w:ilvl w:val="0"/>
          <w:numId w:val="10"/>
        </w:numPr>
        <w:spacing w:after="35" w:line="240" w:lineRule="auto"/>
      </w:pPr>
      <w:r w:rsidRPr="00F56F0F">
        <w:t xml:space="preserve">Work collaboratively with technology staff and customers to foster and enhance a positive and helpful work environment. </w:t>
      </w:r>
    </w:p>
    <w:p w14:paraId="258E5428" w14:textId="77777777" w:rsidR="00EA7B47" w:rsidRPr="00F84D24" w:rsidRDefault="00EA7B47" w:rsidP="000B63C4">
      <w:pPr>
        <w:pStyle w:val="SectionHeads"/>
        <w:spacing w:before="120"/>
        <w:rPr>
          <w:rFonts w:asciiTheme="minorHAnsi" w:hAnsiTheme="minorHAnsi" w:cstheme="minorHAnsi"/>
          <w:sz w:val="24"/>
        </w:rPr>
      </w:pPr>
    </w:p>
    <w:p w14:paraId="1156F134" w14:textId="162BB368" w:rsidR="000B63C4" w:rsidRPr="00F84D24" w:rsidRDefault="000B63C4" w:rsidP="000B63C4">
      <w:pPr>
        <w:pStyle w:val="SectionHeads"/>
        <w:spacing w:before="120"/>
        <w:rPr>
          <w:rFonts w:asciiTheme="minorHAnsi" w:hAnsiTheme="minorHAnsi" w:cstheme="minorHAnsi"/>
          <w:sz w:val="24"/>
        </w:rPr>
      </w:pPr>
      <w:r w:rsidRPr="00F84D24">
        <w:rPr>
          <w:rFonts w:asciiTheme="minorHAnsi" w:hAnsiTheme="minorHAnsi" w:cstheme="minorHAnsi"/>
          <w:sz w:val="24"/>
        </w:rPr>
        <w:t>Other Functions</w:t>
      </w:r>
    </w:p>
    <w:p w14:paraId="4F700320" w14:textId="51E58F2F" w:rsidR="000B63C4" w:rsidRPr="00F84D24" w:rsidRDefault="000B63C4" w:rsidP="000B63C4">
      <w:pPr>
        <w:numPr>
          <w:ilvl w:val="0"/>
          <w:numId w:val="3"/>
        </w:numPr>
        <w:spacing w:before="60"/>
        <w:rPr>
          <w:rFonts w:asciiTheme="minorHAnsi" w:hAnsiTheme="minorHAnsi" w:cstheme="minorHAnsi"/>
          <w:sz w:val="22"/>
          <w:szCs w:val="22"/>
        </w:rPr>
      </w:pPr>
      <w:r w:rsidRPr="00F84D24">
        <w:rPr>
          <w:rFonts w:asciiTheme="minorHAnsi" w:hAnsiTheme="minorHAnsi" w:cstheme="minorHAnsi"/>
          <w:noProof/>
          <w:sz w:val="22"/>
          <w:szCs w:val="22"/>
        </w:rPr>
        <w:t>Performs other related duties as assigned for the purpose of ensuring the efficient and effective functioning of the work unit.</w:t>
      </w:r>
    </w:p>
    <w:p w14:paraId="6EB2CC86" w14:textId="77777777" w:rsidR="00BD29DB" w:rsidRPr="00F84D24" w:rsidRDefault="00BD29DB" w:rsidP="00BD29DB">
      <w:pPr>
        <w:spacing w:before="60"/>
        <w:ind w:left="360"/>
        <w:rPr>
          <w:rFonts w:asciiTheme="minorHAnsi" w:hAnsiTheme="minorHAnsi" w:cstheme="minorHAnsi"/>
        </w:rPr>
      </w:pPr>
    </w:p>
    <w:p w14:paraId="1734B50D" w14:textId="77777777" w:rsidR="000B63C4" w:rsidRPr="00F84D24" w:rsidRDefault="000B63C4" w:rsidP="000B63C4">
      <w:pPr>
        <w:pStyle w:val="SectionHeads"/>
        <w:rPr>
          <w:rFonts w:asciiTheme="minorHAnsi" w:hAnsiTheme="minorHAnsi" w:cstheme="minorHAnsi"/>
          <w:sz w:val="24"/>
        </w:rPr>
      </w:pPr>
      <w:r w:rsidRPr="00F84D24">
        <w:rPr>
          <w:rFonts w:asciiTheme="minorHAnsi" w:hAnsiTheme="minorHAnsi" w:cstheme="minorHAnsi"/>
          <w:sz w:val="24"/>
        </w:rPr>
        <w:t>Job Requirements:  Minimum Qualifications</w:t>
      </w:r>
    </w:p>
    <w:p w14:paraId="71151C24" w14:textId="77777777" w:rsidR="00BD29DB" w:rsidRPr="00F84D24" w:rsidRDefault="00BD29DB" w:rsidP="000B63C4">
      <w:pPr>
        <w:pStyle w:val="sectionsubheads"/>
        <w:spacing w:before="120"/>
        <w:rPr>
          <w:rFonts w:asciiTheme="minorHAnsi" w:hAnsiTheme="minorHAnsi" w:cstheme="minorHAnsi"/>
          <w:b w:val="0"/>
          <w:bCs w:val="0"/>
          <w:sz w:val="24"/>
          <w:szCs w:val="32"/>
        </w:rPr>
      </w:pPr>
    </w:p>
    <w:p w14:paraId="5C125FB4" w14:textId="27F80644" w:rsidR="000B63C4" w:rsidRPr="00F84D24" w:rsidRDefault="000B63C4" w:rsidP="000B63C4">
      <w:pPr>
        <w:pStyle w:val="sectionsubheads"/>
        <w:spacing w:before="120"/>
        <w:rPr>
          <w:rFonts w:asciiTheme="minorHAnsi" w:hAnsiTheme="minorHAnsi" w:cstheme="minorHAnsi"/>
          <w:b w:val="0"/>
          <w:bCs w:val="0"/>
          <w:sz w:val="22"/>
          <w:szCs w:val="28"/>
        </w:rPr>
      </w:pPr>
      <w:r w:rsidRPr="00F84D24">
        <w:rPr>
          <w:rFonts w:asciiTheme="minorHAnsi" w:hAnsiTheme="minorHAnsi" w:cstheme="minorHAnsi"/>
          <w:b w:val="0"/>
          <w:bCs w:val="0"/>
          <w:sz w:val="22"/>
          <w:szCs w:val="28"/>
        </w:rPr>
        <w:t>Skills, Knowledge and Abilities</w:t>
      </w:r>
    </w:p>
    <w:p w14:paraId="2EFC8145" w14:textId="77777777" w:rsidR="00BD29DB" w:rsidRPr="00F84D24" w:rsidRDefault="00BD29DB" w:rsidP="000B63C4">
      <w:pPr>
        <w:pStyle w:val="sectionsubheads"/>
        <w:spacing w:before="120"/>
        <w:rPr>
          <w:rFonts w:asciiTheme="minorHAnsi" w:hAnsiTheme="minorHAnsi" w:cstheme="minorHAnsi"/>
          <w:noProof/>
          <w:sz w:val="22"/>
          <w:szCs w:val="28"/>
        </w:rPr>
      </w:pPr>
    </w:p>
    <w:p w14:paraId="5FEB2397" w14:textId="77777777" w:rsidR="009F0F56" w:rsidRPr="009F0F56" w:rsidRDefault="009F0F56" w:rsidP="009F0F56">
      <w:pPr>
        <w:ind w:left="180"/>
        <w:rPr>
          <w:rFonts w:asciiTheme="minorHAnsi" w:hAnsiTheme="minorHAnsi" w:cstheme="minorHAnsi"/>
          <w:sz w:val="22"/>
          <w:szCs w:val="22"/>
        </w:rPr>
      </w:pPr>
      <w:r w:rsidRPr="009F0F56">
        <w:rPr>
          <w:rFonts w:asciiTheme="minorHAnsi" w:hAnsiTheme="minorHAnsi" w:cstheme="minorHAnsi"/>
          <w:sz w:val="22"/>
          <w:szCs w:val="22"/>
        </w:rPr>
        <w:t xml:space="preserve">SKILLS are required to perform tasks simultaneously with a potential need to upgrade skills to meet changing job conditions. Specific skill-based competencies required to satisfactorily perform job functions include: teaching technical topics to non-technical audiences; strong writing skills; speaking publicly in front of various audiences; maintaining digital documentation and training resources; display confidence with technology; excellent customer service and effective communication skills -- both verbally and in writing with internal and external audiences. </w:t>
      </w:r>
    </w:p>
    <w:p w14:paraId="1B9E89EA" w14:textId="77777777" w:rsidR="00F84D24" w:rsidRDefault="00F84D24" w:rsidP="00F84D24">
      <w:pPr>
        <w:spacing w:before="60"/>
        <w:ind w:left="180"/>
        <w:rPr>
          <w:rFonts w:asciiTheme="minorHAnsi" w:hAnsiTheme="minorHAnsi" w:cstheme="minorHAnsi"/>
          <w:noProof/>
          <w:sz w:val="22"/>
          <w:szCs w:val="22"/>
        </w:rPr>
      </w:pPr>
    </w:p>
    <w:p w14:paraId="1E38EAF0" w14:textId="77777777" w:rsidR="009F0F56" w:rsidRPr="009F0F56" w:rsidRDefault="009F0F56" w:rsidP="009F0F56">
      <w:pPr>
        <w:ind w:left="180"/>
        <w:rPr>
          <w:rFonts w:asciiTheme="minorHAnsi" w:hAnsiTheme="minorHAnsi" w:cstheme="minorHAnsi"/>
          <w:sz w:val="22"/>
          <w:szCs w:val="22"/>
        </w:rPr>
      </w:pPr>
      <w:r w:rsidRPr="009F0F56">
        <w:rPr>
          <w:rFonts w:asciiTheme="minorHAnsi" w:hAnsiTheme="minorHAnsi" w:cstheme="minorHAnsi"/>
          <w:sz w:val="22"/>
          <w:szCs w:val="22"/>
        </w:rPr>
        <w:t xml:space="preserve">KNOWLEDGE is required to understand technical information and educational technology. Specific knowledge-based competencies required to satisfactorily perform the job functions include: using creative design techniques with a variety of applications; considerable knowledge of educational technology devices, tools and resources; adult and child learning techniques; and effective presentation methods. </w:t>
      </w:r>
    </w:p>
    <w:p w14:paraId="57734FC8" w14:textId="77777777" w:rsidR="009F0F56" w:rsidRDefault="009F0F56" w:rsidP="009F0F56">
      <w:pPr>
        <w:ind w:left="180"/>
        <w:rPr>
          <w:rFonts w:asciiTheme="minorHAnsi" w:hAnsiTheme="minorHAnsi" w:cstheme="minorHAnsi"/>
          <w:sz w:val="22"/>
          <w:szCs w:val="22"/>
        </w:rPr>
      </w:pPr>
    </w:p>
    <w:p w14:paraId="0899B595" w14:textId="0675275A" w:rsidR="009F0F56" w:rsidRDefault="009F0F56" w:rsidP="009F0F56">
      <w:pPr>
        <w:ind w:left="180"/>
      </w:pPr>
      <w:r w:rsidRPr="009F0F56">
        <w:rPr>
          <w:rFonts w:asciiTheme="minorHAnsi" w:hAnsiTheme="minorHAnsi" w:cstheme="minorHAnsi"/>
          <w:sz w:val="22"/>
          <w:szCs w:val="22"/>
        </w:rPr>
        <w:t xml:space="preserve">ABILITY is required to use basic, job-related equipment; schedule activities and/or meetings; and gather/collate data. Flexibility is required to work with others in a variety of circumstances; and identify and document processes. Ability is also required to work with diverse individuals and/or </w:t>
      </w:r>
      <w:r w:rsidRPr="009F0F56">
        <w:rPr>
          <w:rFonts w:asciiTheme="minorHAnsi" w:hAnsiTheme="minorHAnsi" w:cstheme="minorHAnsi"/>
          <w:sz w:val="22"/>
          <w:szCs w:val="22"/>
        </w:rPr>
        <w:lastRenderedPageBreak/>
        <w:t>groups. Problem solving is required to analyze issues and create action plans. Specific ability-based competencies required to satisfactorily perform job functions include: learning new programs and tools quickly; developing effective working relationships, communicating with persons of diverse technical knowledge and skills; providing clear instructions; setting priorities; being detail oriented; maintaining excellent written and oral communications; and demonstrating a commitment to customer satisfaction.</w:t>
      </w:r>
    </w:p>
    <w:p w14:paraId="4ADC7CC8" w14:textId="77777777" w:rsidR="000B63C4" w:rsidRPr="00F84D24" w:rsidRDefault="000B63C4" w:rsidP="000B63C4">
      <w:pPr>
        <w:rPr>
          <w:rFonts w:asciiTheme="minorHAnsi" w:hAnsiTheme="minorHAnsi" w:cstheme="minorHAnsi"/>
          <w:sz w:val="22"/>
          <w:szCs w:val="22"/>
        </w:rPr>
      </w:pPr>
    </w:p>
    <w:p w14:paraId="07ABD55C" w14:textId="77777777" w:rsidR="000B63C4" w:rsidRPr="00F84D24" w:rsidRDefault="000B63C4" w:rsidP="000B63C4">
      <w:pPr>
        <w:pStyle w:val="SectionHeads"/>
        <w:spacing w:before="120"/>
        <w:rPr>
          <w:rFonts w:asciiTheme="minorHAnsi" w:hAnsiTheme="minorHAnsi" w:cstheme="minorHAnsi"/>
          <w:sz w:val="22"/>
          <w:szCs w:val="22"/>
        </w:rPr>
      </w:pPr>
      <w:r w:rsidRPr="00F84D24">
        <w:rPr>
          <w:rFonts w:asciiTheme="minorHAnsi" w:hAnsiTheme="minorHAnsi" w:cstheme="minorHAnsi"/>
          <w:sz w:val="22"/>
          <w:szCs w:val="22"/>
        </w:rPr>
        <w:t>Responsibility</w:t>
      </w:r>
    </w:p>
    <w:p w14:paraId="6624CF96" w14:textId="5C5D1156" w:rsidR="000B63C4" w:rsidRPr="00F84D24" w:rsidRDefault="000B63C4" w:rsidP="000B63C4">
      <w:pPr>
        <w:spacing w:before="60"/>
        <w:ind w:left="187"/>
        <w:rPr>
          <w:rFonts w:asciiTheme="minorHAnsi" w:hAnsiTheme="minorHAnsi" w:cstheme="minorHAnsi"/>
          <w:noProof/>
          <w:sz w:val="22"/>
          <w:szCs w:val="22"/>
        </w:rPr>
      </w:pPr>
      <w:r w:rsidRPr="00F84D24">
        <w:rPr>
          <w:rFonts w:asciiTheme="minorHAnsi" w:hAnsiTheme="minorHAnsi" w:cstheme="minorHAnsi"/>
          <w:noProof/>
          <w:sz w:val="22"/>
          <w:szCs w:val="22"/>
        </w:rPr>
        <w:t>Responsibilities include: working under limited supervision following standardized practices and/or methods; leading, guiding and/or coordinating others; operating within a defined budget. Utilization of resources from other work units is often required to perform the job's functions. There is a continual opportunity to impact the organization’s services.</w:t>
      </w:r>
    </w:p>
    <w:p w14:paraId="796EF65E" w14:textId="77777777" w:rsidR="00BD29DB" w:rsidRPr="00F84D24" w:rsidRDefault="00BD29DB" w:rsidP="000B63C4">
      <w:pPr>
        <w:spacing w:before="60"/>
        <w:ind w:left="187"/>
        <w:rPr>
          <w:rFonts w:asciiTheme="minorHAnsi" w:hAnsiTheme="minorHAnsi" w:cstheme="minorHAnsi"/>
          <w:sz w:val="22"/>
          <w:szCs w:val="22"/>
        </w:rPr>
      </w:pPr>
    </w:p>
    <w:p w14:paraId="2D3C8AEE" w14:textId="77777777" w:rsidR="000B63C4" w:rsidRPr="00F84D24" w:rsidRDefault="000B63C4" w:rsidP="000B63C4">
      <w:pPr>
        <w:pStyle w:val="SectionHeads"/>
        <w:spacing w:before="120"/>
        <w:rPr>
          <w:rFonts w:asciiTheme="minorHAnsi" w:hAnsiTheme="minorHAnsi" w:cstheme="minorHAnsi"/>
          <w:sz w:val="22"/>
          <w:szCs w:val="22"/>
        </w:rPr>
      </w:pPr>
      <w:r w:rsidRPr="00F84D24">
        <w:rPr>
          <w:rFonts w:asciiTheme="minorHAnsi" w:hAnsiTheme="minorHAnsi" w:cstheme="minorHAnsi"/>
          <w:sz w:val="22"/>
          <w:szCs w:val="22"/>
        </w:rPr>
        <w:t>Working Environment</w:t>
      </w:r>
    </w:p>
    <w:p w14:paraId="06AA9359" w14:textId="2B06F405" w:rsidR="000B63C4" w:rsidRPr="00F84D24" w:rsidRDefault="000B63C4" w:rsidP="000B63C4">
      <w:pPr>
        <w:tabs>
          <w:tab w:val="left" w:pos="2160"/>
        </w:tabs>
        <w:spacing w:before="60"/>
        <w:ind w:left="187"/>
        <w:rPr>
          <w:rFonts w:asciiTheme="minorHAnsi" w:hAnsiTheme="minorHAnsi" w:cstheme="minorHAnsi"/>
          <w:noProof/>
          <w:sz w:val="22"/>
          <w:szCs w:val="22"/>
        </w:rPr>
      </w:pPr>
      <w:r w:rsidRPr="00F84D24">
        <w:rPr>
          <w:rFonts w:asciiTheme="minorHAnsi" w:hAnsiTheme="minorHAnsi" w:cstheme="minorHAnsi"/>
          <w:noProof/>
          <w:sz w:val="22"/>
          <w:szCs w:val="22"/>
        </w:rPr>
        <w:t xml:space="preserve">The usual and customary methods of performing the job's functions require the following physical demands: occasional lifting, carrying, pushing, and/or pulling, some climbing and balancing, some stooping, kneeling, crouching, and/or crawling and significant fine finger dexterity. Generally the job requires </w:t>
      </w:r>
      <w:r w:rsidR="00F84D24">
        <w:rPr>
          <w:rFonts w:asciiTheme="minorHAnsi" w:hAnsiTheme="minorHAnsi" w:cstheme="minorHAnsi"/>
          <w:noProof/>
          <w:sz w:val="22"/>
          <w:szCs w:val="22"/>
        </w:rPr>
        <w:t>5</w:t>
      </w:r>
      <w:r w:rsidRPr="00F84D24">
        <w:rPr>
          <w:rFonts w:asciiTheme="minorHAnsi" w:hAnsiTheme="minorHAnsi" w:cstheme="minorHAnsi"/>
          <w:noProof/>
          <w:sz w:val="22"/>
          <w:szCs w:val="22"/>
        </w:rPr>
        <w:t xml:space="preserve">0% sitting, 20% walking, and </w:t>
      </w:r>
      <w:r w:rsidR="00F84D24">
        <w:rPr>
          <w:rFonts w:asciiTheme="minorHAnsi" w:hAnsiTheme="minorHAnsi" w:cstheme="minorHAnsi"/>
          <w:noProof/>
          <w:sz w:val="22"/>
          <w:szCs w:val="22"/>
        </w:rPr>
        <w:t>3</w:t>
      </w:r>
      <w:r w:rsidRPr="00F84D24">
        <w:rPr>
          <w:rFonts w:asciiTheme="minorHAnsi" w:hAnsiTheme="minorHAnsi" w:cstheme="minorHAnsi"/>
          <w:noProof/>
          <w:sz w:val="22"/>
          <w:szCs w:val="22"/>
        </w:rPr>
        <w:t>0% standing.  This job is performed in a generally clean and healthy environment.</w:t>
      </w:r>
    </w:p>
    <w:p w14:paraId="58E36A5D" w14:textId="77777777" w:rsidR="000B63C4" w:rsidRPr="00F84D24" w:rsidRDefault="000B63C4" w:rsidP="000B63C4">
      <w:pPr>
        <w:tabs>
          <w:tab w:val="left" w:pos="1440"/>
          <w:tab w:val="left" w:pos="2160"/>
        </w:tabs>
        <w:spacing w:before="120"/>
        <w:rPr>
          <w:rFonts w:asciiTheme="minorHAnsi" w:hAnsiTheme="minorHAnsi" w:cstheme="minorHAnsi"/>
          <w:sz w:val="22"/>
          <w:szCs w:val="22"/>
        </w:rPr>
      </w:pPr>
    </w:p>
    <w:p w14:paraId="277451FF" w14:textId="11E5182F" w:rsidR="000B63C4" w:rsidRPr="00F84D24" w:rsidRDefault="000B63C4" w:rsidP="000B63C4">
      <w:pPr>
        <w:tabs>
          <w:tab w:val="left" w:pos="1440"/>
          <w:tab w:val="left" w:pos="2160"/>
        </w:tabs>
        <w:spacing w:before="120"/>
        <w:ind w:left="2160" w:hanging="2160"/>
        <w:rPr>
          <w:rFonts w:asciiTheme="minorHAnsi" w:hAnsiTheme="minorHAnsi" w:cstheme="minorHAnsi"/>
          <w:sz w:val="22"/>
          <w:szCs w:val="22"/>
        </w:rPr>
      </w:pPr>
      <w:r w:rsidRPr="00F84D24">
        <w:rPr>
          <w:rFonts w:asciiTheme="minorHAnsi" w:hAnsiTheme="minorHAnsi" w:cstheme="minorHAnsi"/>
          <w:sz w:val="22"/>
          <w:szCs w:val="22"/>
          <w:u w:val="words"/>
        </w:rPr>
        <w:t>Experience</w:t>
      </w:r>
      <w:r w:rsidRPr="00F84D24">
        <w:rPr>
          <w:rFonts w:asciiTheme="minorHAnsi" w:hAnsiTheme="minorHAnsi" w:cstheme="minorHAnsi"/>
          <w:sz w:val="22"/>
          <w:szCs w:val="22"/>
        </w:rPr>
        <w:tab/>
      </w:r>
      <w:r w:rsidRPr="00F84D24">
        <w:rPr>
          <w:rFonts w:asciiTheme="minorHAnsi" w:hAnsiTheme="minorHAnsi" w:cstheme="minorHAnsi"/>
          <w:sz w:val="22"/>
          <w:szCs w:val="22"/>
        </w:rPr>
        <w:tab/>
      </w:r>
      <w:r w:rsidRPr="00F84D24">
        <w:rPr>
          <w:rFonts w:asciiTheme="minorHAnsi" w:hAnsiTheme="minorHAnsi" w:cstheme="minorHAnsi"/>
          <w:noProof/>
          <w:sz w:val="22"/>
          <w:szCs w:val="22"/>
        </w:rPr>
        <w:t>Job related experience within a specialized field is required</w:t>
      </w:r>
      <w:r w:rsidRPr="00F84D24">
        <w:rPr>
          <w:rFonts w:asciiTheme="minorHAnsi" w:hAnsiTheme="minorHAnsi" w:cstheme="minorHAnsi"/>
          <w:sz w:val="22"/>
          <w:szCs w:val="22"/>
        </w:rPr>
        <w:t>. A</w:t>
      </w:r>
      <w:r w:rsidRPr="00F84D24">
        <w:rPr>
          <w:rFonts w:asciiTheme="minorHAnsi" w:hAnsiTheme="minorHAnsi" w:cstheme="minorHAnsi"/>
          <w:noProof/>
          <w:sz w:val="22"/>
          <w:szCs w:val="22"/>
        </w:rPr>
        <w:t xml:space="preserve">t least </w:t>
      </w:r>
      <w:r w:rsidR="00F84D24">
        <w:rPr>
          <w:rFonts w:asciiTheme="minorHAnsi" w:hAnsiTheme="minorHAnsi" w:cstheme="minorHAnsi"/>
          <w:noProof/>
          <w:sz w:val="22"/>
          <w:szCs w:val="22"/>
        </w:rPr>
        <w:t>three years</w:t>
      </w:r>
      <w:r w:rsidRPr="00F84D24">
        <w:rPr>
          <w:rFonts w:asciiTheme="minorHAnsi" w:hAnsiTheme="minorHAnsi" w:cstheme="minorHAnsi"/>
          <w:noProof/>
          <w:sz w:val="22"/>
          <w:szCs w:val="22"/>
        </w:rPr>
        <w:t xml:space="preserve"> experience working in an educational environment is </w:t>
      </w:r>
      <w:r w:rsidR="00AE09B2" w:rsidRPr="00F84D24">
        <w:rPr>
          <w:rFonts w:asciiTheme="minorHAnsi" w:hAnsiTheme="minorHAnsi" w:cstheme="minorHAnsi"/>
          <w:noProof/>
          <w:sz w:val="22"/>
          <w:szCs w:val="22"/>
        </w:rPr>
        <w:t>required.</w:t>
      </w:r>
    </w:p>
    <w:p w14:paraId="347A5FCE" w14:textId="11BBBF0B" w:rsidR="000B63C4" w:rsidRPr="00F84D24" w:rsidRDefault="000B63C4" w:rsidP="00A8709B">
      <w:pPr>
        <w:tabs>
          <w:tab w:val="left" w:pos="1440"/>
          <w:tab w:val="left" w:pos="2160"/>
        </w:tabs>
        <w:spacing w:before="120"/>
        <w:ind w:left="2160" w:hanging="2160"/>
        <w:rPr>
          <w:rFonts w:asciiTheme="minorHAnsi" w:hAnsiTheme="minorHAnsi" w:cstheme="minorHAnsi"/>
          <w:noProof/>
          <w:sz w:val="22"/>
          <w:szCs w:val="22"/>
        </w:rPr>
      </w:pPr>
      <w:r w:rsidRPr="00F84D24">
        <w:rPr>
          <w:rFonts w:asciiTheme="minorHAnsi" w:hAnsiTheme="minorHAnsi" w:cstheme="minorHAnsi"/>
          <w:sz w:val="22"/>
          <w:szCs w:val="22"/>
          <w:u w:val="words"/>
        </w:rPr>
        <w:t>Education</w:t>
      </w:r>
      <w:r w:rsidRPr="00F84D24">
        <w:rPr>
          <w:rFonts w:asciiTheme="minorHAnsi" w:hAnsiTheme="minorHAnsi" w:cstheme="minorHAnsi"/>
          <w:sz w:val="22"/>
          <w:szCs w:val="22"/>
        </w:rPr>
        <w:tab/>
      </w:r>
      <w:r w:rsidRPr="00F84D24">
        <w:rPr>
          <w:rFonts w:asciiTheme="minorHAnsi" w:hAnsiTheme="minorHAnsi" w:cstheme="minorHAnsi"/>
          <w:sz w:val="22"/>
          <w:szCs w:val="22"/>
        </w:rPr>
        <w:tab/>
      </w:r>
      <w:r w:rsidRPr="00F84D24">
        <w:rPr>
          <w:rFonts w:asciiTheme="minorHAnsi" w:hAnsiTheme="minorHAnsi" w:cstheme="minorHAnsi"/>
          <w:noProof/>
          <w:sz w:val="22"/>
          <w:szCs w:val="22"/>
        </w:rPr>
        <w:t>Bachelor</w:t>
      </w:r>
      <w:r w:rsidR="00A8709B" w:rsidRPr="00F84D24">
        <w:rPr>
          <w:rFonts w:asciiTheme="minorHAnsi" w:hAnsiTheme="minorHAnsi" w:cstheme="minorHAnsi"/>
          <w:noProof/>
          <w:sz w:val="22"/>
          <w:szCs w:val="22"/>
        </w:rPr>
        <w:t>’</w:t>
      </w:r>
      <w:r w:rsidRPr="00F84D24">
        <w:rPr>
          <w:rFonts w:asciiTheme="minorHAnsi" w:hAnsiTheme="minorHAnsi" w:cstheme="minorHAnsi"/>
          <w:noProof/>
          <w:sz w:val="22"/>
          <w:szCs w:val="22"/>
        </w:rPr>
        <w:t>s degree in job-related area</w:t>
      </w:r>
      <w:r w:rsidR="00A8709B" w:rsidRPr="00F84D24">
        <w:rPr>
          <w:rFonts w:asciiTheme="minorHAnsi" w:hAnsiTheme="minorHAnsi" w:cstheme="minorHAnsi"/>
          <w:noProof/>
          <w:sz w:val="22"/>
          <w:szCs w:val="22"/>
        </w:rPr>
        <w:t xml:space="preserve"> is required</w:t>
      </w:r>
      <w:r w:rsidRPr="00F84D24">
        <w:rPr>
          <w:rFonts w:asciiTheme="minorHAnsi" w:hAnsiTheme="minorHAnsi" w:cstheme="minorHAnsi"/>
          <w:noProof/>
          <w:sz w:val="22"/>
          <w:szCs w:val="22"/>
        </w:rPr>
        <w:t>.</w:t>
      </w:r>
      <w:r w:rsidR="00AE09B2" w:rsidRPr="00F84D24">
        <w:rPr>
          <w:rFonts w:asciiTheme="minorHAnsi" w:hAnsiTheme="minorHAnsi" w:cstheme="minorHAnsi"/>
          <w:noProof/>
          <w:sz w:val="22"/>
          <w:szCs w:val="22"/>
        </w:rPr>
        <w:t xml:space="preserve"> </w:t>
      </w:r>
      <w:r w:rsidR="00A8709B" w:rsidRPr="00F84D24">
        <w:rPr>
          <w:rFonts w:asciiTheme="minorHAnsi" w:hAnsiTheme="minorHAnsi" w:cstheme="minorHAnsi"/>
          <w:noProof/>
          <w:sz w:val="22"/>
          <w:szCs w:val="22"/>
        </w:rPr>
        <w:t xml:space="preserve"> </w:t>
      </w:r>
    </w:p>
    <w:p w14:paraId="55BA3634" w14:textId="7B54AF4C" w:rsidR="000B63C4" w:rsidRPr="00F84D24" w:rsidRDefault="000B63C4" w:rsidP="000B63C4">
      <w:pPr>
        <w:tabs>
          <w:tab w:val="left" w:pos="1440"/>
          <w:tab w:val="left" w:pos="2160"/>
        </w:tabs>
        <w:spacing w:before="120"/>
        <w:rPr>
          <w:rFonts w:asciiTheme="minorHAnsi" w:hAnsiTheme="minorHAnsi" w:cstheme="minorHAnsi"/>
          <w:sz w:val="22"/>
          <w:szCs w:val="22"/>
        </w:rPr>
      </w:pPr>
      <w:r w:rsidRPr="00F84D24">
        <w:rPr>
          <w:rFonts w:asciiTheme="minorHAnsi" w:hAnsiTheme="minorHAnsi" w:cstheme="minorHAnsi"/>
          <w:noProof/>
          <w:sz w:val="22"/>
          <w:szCs w:val="22"/>
          <w:u w:val="single"/>
        </w:rPr>
        <w:t>Clearances</w:t>
      </w:r>
      <w:r w:rsidRPr="00F84D24">
        <w:rPr>
          <w:rFonts w:asciiTheme="minorHAnsi" w:hAnsiTheme="minorHAnsi" w:cstheme="minorHAnsi"/>
          <w:noProof/>
          <w:sz w:val="22"/>
          <w:szCs w:val="22"/>
        </w:rPr>
        <w:tab/>
      </w:r>
      <w:r w:rsidRPr="00F84D24">
        <w:rPr>
          <w:rFonts w:asciiTheme="minorHAnsi" w:hAnsiTheme="minorHAnsi" w:cstheme="minorHAnsi"/>
          <w:noProof/>
          <w:sz w:val="22"/>
          <w:szCs w:val="22"/>
        </w:rPr>
        <w:tab/>
        <w:t>Criminal Justice Fingerprint/Background Clearance</w:t>
      </w:r>
    </w:p>
    <w:p w14:paraId="63BE56F5" w14:textId="77777777" w:rsidR="000B63C4" w:rsidRPr="00F84D24" w:rsidRDefault="000B63C4" w:rsidP="000B63C4">
      <w:pPr>
        <w:tabs>
          <w:tab w:val="center" w:pos="5040"/>
          <w:tab w:val="center" w:pos="9180"/>
        </w:tabs>
        <w:spacing w:before="120"/>
        <w:rPr>
          <w:rFonts w:asciiTheme="minorHAnsi" w:hAnsiTheme="minorHAnsi" w:cstheme="minorHAnsi"/>
          <w:sz w:val="22"/>
          <w:szCs w:val="22"/>
          <w:u w:val="words"/>
        </w:rPr>
      </w:pPr>
    </w:p>
    <w:p w14:paraId="181AEEB1" w14:textId="7AD5FE3A" w:rsidR="000B63C4" w:rsidRPr="00F84D24" w:rsidRDefault="000B63C4" w:rsidP="000B63C4">
      <w:pPr>
        <w:tabs>
          <w:tab w:val="center" w:pos="5040"/>
          <w:tab w:val="center" w:pos="9180"/>
        </w:tabs>
        <w:spacing w:before="120"/>
        <w:rPr>
          <w:rFonts w:asciiTheme="minorHAnsi" w:hAnsiTheme="minorHAnsi" w:cstheme="minorHAnsi"/>
          <w:sz w:val="22"/>
          <w:szCs w:val="22"/>
          <w:u w:val="words"/>
        </w:rPr>
      </w:pPr>
      <w:r w:rsidRPr="00F84D24">
        <w:rPr>
          <w:rFonts w:asciiTheme="minorHAnsi" w:hAnsiTheme="minorHAnsi" w:cstheme="minorHAnsi"/>
          <w:sz w:val="22"/>
          <w:szCs w:val="22"/>
          <w:u w:val="words"/>
        </w:rPr>
        <w:t>FLSA Status</w:t>
      </w:r>
    </w:p>
    <w:p w14:paraId="71624996" w14:textId="31111F3C" w:rsidR="005851C2" w:rsidRPr="00F84D24" w:rsidRDefault="002418CF">
      <w:pPr>
        <w:rPr>
          <w:rFonts w:asciiTheme="minorHAnsi" w:hAnsiTheme="minorHAnsi" w:cstheme="minorHAnsi"/>
          <w:sz w:val="22"/>
          <w:szCs w:val="22"/>
        </w:rPr>
      </w:pPr>
      <w:r w:rsidRPr="00F84D24">
        <w:rPr>
          <w:rFonts w:asciiTheme="minorHAnsi" w:hAnsiTheme="minorHAnsi" w:cstheme="minorHAnsi"/>
          <w:sz w:val="22"/>
          <w:szCs w:val="22"/>
        </w:rPr>
        <w:t>Exempt</w:t>
      </w:r>
    </w:p>
    <w:p w14:paraId="0321EC52" w14:textId="4773CAA6" w:rsidR="00262486" w:rsidRPr="00F84D24" w:rsidRDefault="00262486">
      <w:pPr>
        <w:rPr>
          <w:rFonts w:asciiTheme="minorHAnsi" w:hAnsiTheme="minorHAnsi" w:cstheme="minorHAnsi"/>
          <w:b/>
          <w:bCs/>
          <w:sz w:val="22"/>
          <w:szCs w:val="22"/>
        </w:rPr>
      </w:pPr>
    </w:p>
    <w:p w14:paraId="5AB04DF0" w14:textId="78B28C63" w:rsidR="00B26ABA" w:rsidRPr="00F84D24" w:rsidRDefault="00B26ABA" w:rsidP="006C0491">
      <w:pPr>
        <w:spacing w:after="160" w:line="259" w:lineRule="auto"/>
        <w:rPr>
          <w:rFonts w:asciiTheme="minorHAnsi" w:hAnsiTheme="minorHAnsi" w:cstheme="minorHAnsi"/>
          <w:b/>
          <w:bCs/>
          <w:sz w:val="22"/>
          <w:szCs w:val="22"/>
        </w:rPr>
      </w:pPr>
    </w:p>
    <w:sectPr w:rsidR="00B26ABA" w:rsidRPr="00F84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82883"/>
    <w:multiLevelType w:val="hybridMultilevel"/>
    <w:tmpl w:val="E7C86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0927B6"/>
    <w:multiLevelType w:val="hybridMultilevel"/>
    <w:tmpl w:val="337213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CA1B52"/>
    <w:multiLevelType w:val="hybridMultilevel"/>
    <w:tmpl w:val="B19AF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A46C3B"/>
    <w:multiLevelType w:val="hybridMultilevel"/>
    <w:tmpl w:val="DC401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5C306546"/>
    <w:multiLevelType w:val="hybridMultilevel"/>
    <w:tmpl w:val="D7DCBD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7F44FF7"/>
    <w:multiLevelType w:val="hybridMultilevel"/>
    <w:tmpl w:val="0DD27168"/>
    <w:lvl w:ilvl="0" w:tplc="04090001">
      <w:start w:val="1"/>
      <w:numFmt w:val="bullet"/>
      <w:lvlText w:val=""/>
      <w:lvlJc w:val="left"/>
      <w:pPr>
        <w:ind w:left="720" w:hanging="360"/>
      </w:pPr>
      <w:rPr>
        <w:rFonts w:ascii="Symbol" w:hAnsi="Symbol" w:hint="default"/>
      </w:rPr>
    </w:lvl>
    <w:lvl w:ilvl="1" w:tplc="3184FC6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261A15"/>
    <w:multiLevelType w:val="hybridMultilevel"/>
    <w:tmpl w:val="7C80B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3B7876"/>
    <w:multiLevelType w:val="hybridMultilevel"/>
    <w:tmpl w:val="1F5214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FC4A09"/>
    <w:multiLevelType w:val="hybridMultilevel"/>
    <w:tmpl w:val="F3AC9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860898">
    <w:abstractNumId w:val="3"/>
  </w:num>
  <w:num w:numId="2" w16cid:durableId="1207066398">
    <w:abstractNumId w:val="6"/>
  </w:num>
  <w:num w:numId="3" w16cid:durableId="249125899">
    <w:abstractNumId w:val="4"/>
  </w:num>
  <w:num w:numId="4" w16cid:durableId="116336318">
    <w:abstractNumId w:val="3"/>
  </w:num>
  <w:num w:numId="5" w16cid:durableId="1701399729">
    <w:abstractNumId w:val="5"/>
  </w:num>
  <w:num w:numId="6" w16cid:durableId="30037069">
    <w:abstractNumId w:val="2"/>
  </w:num>
  <w:num w:numId="7" w16cid:durableId="296184436">
    <w:abstractNumId w:val="1"/>
  </w:num>
  <w:num w:numId="8" w16cid:durableId="1810980349">
    <w:abstractNumId w:val="8"/>
  </w:num>
  <w:num w:numId="9" w16cid:durableId="1492214359">
    <w:abstractNumId w:val="7"/>
  </w:num>
  <w:num w:numId="10" w16cid:durableId="1163735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1C2"/>
    <w:rsid w:val="0006685E"/>
    <w:rsid w:val="000922CB"/>
    <w:rsid w:val="00095244"/>
    <w:rsid w:val="0009753B"/>
    <w:rsid w:val="000B63C4"/>
    <w:rsid w:val="000D4E61"/>
    <w:rsid w:val="00137742"/>
    <w:rsid w:val="001E47AE"/>
    <w:rsid w:val="00235959"/>
    <w:rsid w:val="00236658"/>
    <w:rsid w:val="002418CF"/>
    <w:rsid w:val="00257207"/>
    <w:rsid w:val="00262486"/>
    <w:rsid w:val="00267CFD"/>
    <w:rsid w:val="00275E62"/>
    <w:rsid w:val="002811BF"/>
    <w:rsid w:val="002D2772"/>
    <w:rsid w:val="002F78FB"/>
    <w:rsid w:val="003149D7"/>
    <w:rsid w:val="00321EFA"/>
    <w:rsid w:val="00334811"/>
    <w:rsid w:val="0033675D"/>
    <w:rsid w:val="00355FF5"/>
    <w:rsid w:val="00366088"/>
    <w:rsid w:val="003B4620"/>
    <w:rsid w:val="003C6F38"/>
    <w:rsid w:val="00461E50"/>
    <w:rsid w:val="00470703"/>
    <w:rsid w:val="0048118A"/>
    <w:rsid w:val="004A34EC"/>
    <w:rsid w:val="004C32F8"/>
    <w:rsid w:val="0051443C"/>
    <w:rsid w:val="00574180"/>
    <w:rsid w:val="00574F17"/>
    <w:rsid w:val="005851C2"/>
    <w:rsid w:val="00597943"/>
    <w:rsid w:val="005A7129"/>
    <w:rsid w:val="005C19CB"/>
    <w:rsid w:val="00610A86"/>
    <w:rsid w:val="006405B9"/>
    <w:rsid w:val="00691384"/>
    <w:rsid w:val="006A13CD"/>
    <w:rsid w:val="006C0491"/>
    <w:rsid w:val="006C4633"/>
    <w:rsid w:val="006E63EC"/>
    <w:rsid w:val="006F31F0"/>
    <w:rsid w:val="007A0225"/>
    <w:rsid w:val="007A3063"/>
    <w:rsid w:val="007B5CAD"/>
    <w:rsid w:val="007D0FFD"/>
    <w:rsid w:val="007D38D6"/>
    <w:rsid w:val="007F53BD"/>
    <w:rsid w:val="0080416D"/>
    <w:rsid w:val="008355BF"/>
    <w:rsid w:val="00852C33"/>
    <w:rsid w:val="00857A13"/>
    <w:rsid w:val="008A3EFA"/>
    <w:rsid w:val="008B7F9D"/>
    <w:rsid w:val="008C0260"/>
    <w:rsid w:val="008E152E"/>
    <w:rsid w:val="009020FF"/>
    <w:rsid w:val="009162ED"/>
    <w:rsid w:val="0097038A"/>
    <w:rsid w:val="009850D0"/>
    <w:rsid w:val="009C2B81"/>
    <w:rsid w:val="009C5E65"/>
    <w:rsid w:val="009F0F56"/>
    <w:rsid w:val="009F223C"/>
    <w:rsid w:val="00A81E0E"/>
    <w:rsid w:val="00A8709B"/>
    <w:rsid w:val="00A913EE"/>
    <w:rsid w:val="00AA0650"/>
    <w:rsid w:val="00AE09B2"/>
    <w:rsid w:val="00AE4157"/>
    <w:rsid w:val="00AF1DAA"/>
    <w:rsid w:val="00AF6436"/>
    <w:rsid w:val="00AF7125"/>
    <w:rsid w:val="00B26ABA"/>
    <w:rsid w:val="00B92A1B"/>
    <w:rsid w:val="00BD29DB"/>
    <w:rsid w:val="00BD3286"/>
    <w:rsid w:val="00BE5B81"/>
    <w:rsid w:val="00BE714C"/>
    <w:rsid w:val="00BF105C"/>
    <w:rsid w:val="00C00510"/>
    <w:rsid w:val="00C122DB"/>
    <w:rsid w:val="00C63BE7"/>
    <w:rsid w:val="00C719FB"/>
    <w:rsid w:val="00C745CB"/>
    <w:rsid w:val="00C755B2"/>
    <w:rsid w:val="00CB1CA9"/>
    <w:rsid w:val="00CC7868"/>
    <w:rsid w:val="00D00B48"/>
    <w:rsid w:val="00D710E5"/>
    <w:rsid w:val="00D777C5"/>
    <w:rsid w:val="00DC5D06"/>
    <w:rsid w:val="00DD24EE"/>
    <w:rsid w:val="00DD2503"/>
    <w:rsid w:val="00DF5D19"/>
    <w:rsid w:val="00E2549C"/>
    <w:rsid w:val="00E26B87"/>
    <w:rsid w:val="00E3262A"/>
    <w:rsid w:val="00E94D9A"/>
    <w:rsid w:val="00EA7B47"/>
    <w:rsid w:val="00F16731"/>
    <w:rsid w:val="00F24709"/>
    <w:rsid w:val="00F30820"/>
    <w:rsid w:val="00F32C70"/>
    <w:rsid w:val="00F84D24"/>
    <w:rsid w:val="00FA6BD4"/>
    <w:rsid w:val="00FB7A23"/>
    <w:rsid w:val="00FD23A3"/>
    <w:rsid w:val="00FF548F"/>
    <w:rsid w:val="00FF662E"/>
    <w:rsid w:val="14ADF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458D8"/>
  <w15:chartTrackingRefBased/>
  <w15:docId w15:val="{E7752639-33D4-4CA3-97E1-441F8DB66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irmala UI" w:eastAsiaTheme="minorHAnsi" w:hAnsi="Nirmala UI" w:cs="Nirmala U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1C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851C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s">
    <w:name w:val="Section Heads"/>
    <w:basedOn w:val="Heading1"/>
    <w:rsid w:val="005851C2"/>
    <w:pPr>
      <w:keepLines w:val="0"/>
      <w:spacing w:before="180"/>
    </w:pPr>
    <w:rPr>
      <w:rFonts w:ascii="Arial" w:eastAsia="Times New Roman" w:hAnsi="Arial" w:cs="Times New Roman"/>
      <w:b/>
      <w:bCs/>
      <w:color w:val="auto"/>
      <w:sz w:val="20"/>
      <w:szCs w:val="24"/>
      <w:u w:val="words"/>
    </w:rPr>
  </w:style>
  <w:style w:type="character" w:customStyle="1" w:styleId="Heading1Char">
    <w:name w:val="Heading 1 Char"/>
    <w:basedOn w:val="DefaultParagraphFont"/>
    <w:link w:val="Heading1"/>
    <w:uiPriority w:val="9"/>
    <w:rsid w:val="005851C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6C4633"/>
    <w:pPr>
      <w:widowControl w:val="0"/>
      <w:spacing w:after="200" w:line="276" w:lineRule="auto"/>
      <w:ind w:left="720"/>
      <w:contextualSpacing/>
    </w:pPr>
    <w:rPr>
      <w:rFonts w:asciiTheme="minorHAnsi" w:eastAsiaTheme="minorHAnsi" w:hAnsiTheme="minorHAnsi" w:cstheme="minorBidi"/>
      <w:sz w:val="22"/>
      <w:szCs w:val="22"/>
    </w:rPr>
  </w:style>
  <w:style w:type="paragraph" w:customStyle="1" w:styleId="sectionsubheads">
    <w:name w:val="section subheads"/>
    <w:basedOn w:val="Normal"/>
    <w:rsid w:val="000B63C4"/>
    <w:pPr>
      <w:spacing w:before="60"/>
      <w:ind w:left="180"/>
    </w:pPr>
    <w:rPr>
      <w:rFonts w:ascii="Arial" w:hAnsi="Arial"/>
      <w:b/>
      <w:bCs/>
      <w:sz w:val="20"/>
    </w:rPr>
  </w:style>
  <w:style w:type="paragraph" w:customStyle="1" w:styleId="Default">
    <w:name w:val="Default"/>
    <w:rsid w:val="00F84D24"/>
    <w:pPr>
      <w:autoSpaceDE w:val="0"/>
      <w:autoSpaceDN w:val="0"/>
      <w:adjustRightInd w:val="0"/>
      <w:spacing w:after="0" w:line="240" w:lineRule="auto"/>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741065">
      <w:bodyDiv w:val="1"/>
      <w:marLeft w:val="0"/>
      <w:marRight w:val="0"/>
      <w:marTop w:val="0"/>
      <w:marBottom w:val="0"/>
      <w:divBdr>
        <w:top w:val="none" w:sz="0" w:space="0" w:color="auto"/>
        <w:left w:val="none" w:sz="0" w:space="0" w:color="auto"/>
        <w:bottom w:val="none" w:sz="0" w:space="0" w:color="auto"/>
        <w:right w:val="none" w:sz="0" w:space="0" w:color="auto"/>
      </w:divBdr>
    </w:div>
    <w:div w:id="37454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nvited_Students xmlns="7a70c0e6-b9e0-44c6-bed7-6ccd9fc0be1e" xsi:nil="true"/>
    <Owner xmlns="7a70c0e6-b9e0-44c6-bed7-6ccd9fc0be1e">
      <UserInfo>
        <DisplayName/>
        <AccountId xsi:nil="true"/>
        <AccountType/>
      </UserInfo>
    </Owner>
    <Students xmlns="7a70c0e6-b9e0-44c6-bed7-6ccd9fc0be1e">
      <UserInfo>
        <DisplayName/>
        <AccountId xsi:nil="true"/>
        <AccountType/>
      </UserInfo>
    </Students>
    <CultureName xmlns="7a70c0e6-b9e0-44c6-bed7-6ccd9fc0be1e" xsi:nil="true"/>
    <Has_Teacher_Only_SectionGroup xmlns="7a70c0e6-b9e0-44c6-bed7-6ccd9fc0be1e" xsi:nil="true"/>
    <AppVersion xmlns="7a70c0e6-b9e0-44c6-bed7-6ccd9fc0be1e" xsi:nil="true"/>
    <Invited_Teachers xmlns="7a70c0e6-b9e0-44c6-bed7-6ccd9fc0be1e" xsi:nil="true"/>
    <Teachers xmlns="7a70c0e6-b9e0-44c6-bed7-6ccd9fc0be1e">
      <UserInfo>
        <DisplayName/>
        <AccountId xsi:nil="true"/>
        <AccountType/>
      </UserInfo>
    </Teachers>
    <Templates xmlns="7a70c0e6-b9e0-44c6-bed7-6ccd9fc0be1e" xsi:nil="true"/>
    <Self_Registration_Enabled0 xmlns="7a70c0e6-b9e0-44c6-bed7-6ccd9fc0be1e" xsi:nil="true"/>
    <DefaultSectionNames xmlns="7a70c0e6-b9e0-44c6-bed7-6ccd9fc0be1e" xsi:nil="true"/>
    <Is_Collaboration_Space_Locked xmlns="7a70c0e6-b9e0-44c6-bed7-6ccd9fc0be1e" xsi:nil="true"/>
    <FolderType xmlns="7a70c0e6-b9e0-44c6-bed7-6ccd9fc0be1e" xsi:nil="true"/>
    <Self_Registration_Enabled xmlns="7a70c0e6-b9e0-44c6-bed7-6ccd9fc0be1e" xsi:nil="true"/>
    <NotebookType xmlns="7a70c0e6-b9e0-44c6-bed7-6ccd9fc0be1e" xsi:nil="true"/>
    <Student_Groups xmlns="7a70c0e6-b9e0-44c6-bed7-6ccd9fc0be1e">
      <UserInfo>
        <DisplayName/>
        <AccountId xsi:nil="true"/>
        <AccountType/>
      </UserInfo>
    </Student_Group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B59AF29BF27A438AA6F2C401136B7A" ma:contentTypeVersion="29" ma:contentTypeDescription="Create a new document." ma:contentTypeScope="" ma:versionID="ce1d9d8e281951f9011bcc0ac00c3e2e">
  <xsd:schema xmlns:xsd="http://www.w3.org/2001/XMLSchema" xmlns:xs="http://www.w3.org/2001/XMLSchema" xmlns:p="http://schemas.microsoft.com/office/2006/metadata/properties" xmlns:ns3="7a70c0e6-b9e0-44c6-bed7-6ccd9fc0be1e" xmlns:ns4="233c1cc0-8f1b-44a9-b046-5e9a182b93aa" targetNamespace="http://schemas.microsoft.com/office/2006/metadata/properties" ma:root="true" ma:fieldsID="da58076f97a163df93002a321befbed9" ns3:_="" ns4:_="">
    <xsd:import namespace="7a70c0e6-b9e0-44c6-bed7-6ccd9fc0be1e"/>
    <xsd:import namespace="233c1cc0-8f1b-44a9-b046-5e9a182b93aa"/>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4:SharedWithUsers" minOccurs="0"/>
                <xsd:element ref="ns4:SharedWithDetails" minOccurs="0"/>
                <xsd:element ref="ns4:SharingHintHash" minOccurs="0"/>
                <xsd:element ref="ns3:Templates" minOccurs="0"/>
                <xsd:element ref="ns3:CultureName" minOccurs="0"/>
                <xsd:element ref="ns3:Self_Registration_Enabled0" minOccurs="0"/>
                <xsd:element ref="ns3:Has_Teacher_Only_SectionGroup" minOccurs="0"/>
                <xsd:element ref="ns3:Is_Collaboration_Space_Locke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0c0e6-b9e0-44c6-bed7-6ccd9fc0be1e" elementFormDefault="qualified">
    <xsd:import namespace="http://schemas.microsoft.com/office/2006/documentManagement/types"/>
    <xsd:import namespace="http://schemas.microsoft.com/office/infopath/2007/PartnerControls"/>
    <xsd:element name="NotebookType" ma:index="8" nillable="true" ma:displayName="Notebook Type" ma:indexed="tru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AppVersion" ma:index="12" nillable="true" ma:displayName="App Version" ma:internalName="AppVersion">
      <xsd:simpleType>
        <xsd:restriction base="dms:Text"/>
      </xsd:simpleType>
    </xsd:element>
    <xsd:element name="Teachers" ma:index="1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6" nillable="true" ma:displayName="Invited Teachers" ma:internalName="Invited_Teachers">
      <xsd:simpleType>
        <xsd:restriction base="dms:Note">
          <xsd:maxLength value="255"/>
        </xsd:restriction>
      </xsd:simpleType>
    </xsd:element>
    <xsd:element name="Invited_Students" ma:index="17" nillable="true" ma:displayName="Invited Students" ma:internalName="Invited_Students">
      <xsd:simpleType>
        <xsd:restriction base="dms:Note">
          <xsd:maxLength value="255"/>
        </xsd:restriction>
      </xsd:simpleType>
    </xsd:element>
    <xsd:element name="Self_Registration_Enabled" ma:index="18" nillable="true" ma:displayName="Self_Registration_Enabled" ma:internalName="Self_Registration_Enabled">
      <xsd:simpleType>
        <xsd:restriction base="dms:Boolean"/>
      </xsd:simpleType>
    </xsd:element>
    <xsd:element name="Templates" ma:index="22" nillable="true" ma:displayName="Templates" ma:internalName="Templates">
      <xsd:simpleType>
        <xsd:restriction base="dms:Note">
          <xsd:maxLength value="255"/>
        </xsd:restriction>
      </xsd:simpleType>
    </xsd:element>
    <xsd:element name="CultureName" ma:index="23" nillable="true" ma:displayName="Culture Name" ma:internalName="CultureName">
      <xsd:simpleType>
        <xsd:restriction base="dms:Text"/>
      </xsd:simpleType>
    </xsd:element>
    <xsd:element name="Self_Registration_Enabled0" ma:index="24" nillable="true" ma:displayName="Self Registration Enabled" ma:internalName="Self_Registration_Enabled0">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MediaServiceMetadata" ma:index="27" nillable="true" ma:displayName="MediaServiceMetadata" ma:description="" ma:hidden="true" ma:internalName="MediaServiceMetadata" ma:readOnly="true">
      <xsd:simpleType>
        <xsd:restriction base="dms:Note"/>
      </xsd:simpleType>
    </xsd:element>
    <xsd:element name="MediaServiceFastMetadata" ma:index="28" nillable="true" ma:displayName="MediaServiceFastMetadata" ma:description="" ma:hidden="true" ma:internalName="MediaServiceFastMetadata" ma:readOnly="true">
      <xsd:simpleType>
        <xsd:restriction base="dms:Note"/>
      </xsd:simpleType>
    </xsd:element>
    <xsd:element name="MediaServiceDateTaken" ma:index="29" nillable="true" ma:displayName="MediaServiceDateTaken" ma:description="" ma:hidden="true" ma:internalName="MediaServiceDateTaken" ma:readOnly="true">
      <xsd:simpleType>
        <xsd:restriction base="dms:Text"/>
      </xsd:simpleType>
    </xsd:element>
    <xsd:element name="MediaServiceAutoTags" ma:index="30" nillable="true" ma:displayName="MediaServiceAutoTags" ma:description="" ma:internalName="MediaServiceAutoTags"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3c1cc0-8f1b-44a9-b046-5e9a182b93aa" elementFormDefault="qualified">
    <xsd:import namespace="http://schemas.microsoft.com/office/2006/documentManagement/types"/>
    <xsd:import namespace="http://schemas.microsoft.com/office/infopath/2007/PartnerControls"/>
    <xsd:element name="SharedWithUsers" ma:index="1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description="" ma:internalName="SharedWithDetails" ma:readOnly="true">
      <xsd:simpleType>
        <xsd:restriction base="dms:Note">
          <xsd:maxLength value="255"/>
        </xsd:restriction>
      </xsd:simpleType>
    </xsd:element>
    <xsd:element name="SharingHintHash" ma:index="21"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1EAA41-5E8B-420D-BD61-7D898D11AB6B}">
  <ds:schemaRefs>
    <ds:schemaRef ds:uri="http://schemas.microsoft.com/office/2006/metadata/properties"/>
    <ds:schemaRef ds:uri="http://schemas.microsoft.com/office/infopath/2007/PartnerControls"/>
    <ds:schemaRef ds:uri="7a70c0e6-b9e0-44c6-bed7-6ccd9fc0be1e"/>
  </ds:schemaRefs>
</ds:datastoreItem>
</file>

<file path=customXml/itemProps2.xml><?xml version="1.0" encoding="utf-8"?>
<ds:datastoreItem xmlns:ds="http://schemas.openxmlformats.org/officeDocument/2006/customXml" ds:itemID="{11F69ACF-0AC5-4D09-912C-2FDA41F3F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0c0e6-b9e0-44c6-bed7-6ccd9fc0be1e"/>
    <ds:schemaRef ds:uri="233c1cc0-8f1b-44a9-b046-5e9a182b93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895087-C8D0-4144-ADD6-1D269D99C8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Hevalow, Kara</dc:creator>
  <cp:keywords/>
  <dc:description/>
  <cp:lastModifiedBy>Kalis, Sasha</cp:lastModifiedBy>
  <cp:revision>4</cp:revision>
  <dcterms:created xsi:type="dcterms:W3CDTF">2025-09-04T19:30:00Z</dcterms:created>
  <dcterms:modified xsi:type="dcterms:W3CDTF">2025-09-05T21:34:00Z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0x010100E3B59AF29BF27A438AA6F2C401136B7A</vt:lpwstr>
  </property>
</Properties>
</file>