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September 22, 2025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3:00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 Attendance: </w:t>
      </w:r>
      <w:r w:rsidDel="00000000" w:rsidR="00000000" w:rsidRPr="00000000">
        <w:rPr>
          <w:b w:val="1"/>
          <w:bCs w:val="1"/>
          <w:rtl w:val="0"/>
        </w:rPr>
        <w:t xml:space="preserve">Richard Parrott, Julie Brown, Sarah Pitcock, Danille McManus</w:t>
      </w:r>
      <w:r w:rsidDel="00000000" w:rsidR="00000000" w:rsidRPr="00000000">
        <w:rPr>
          <w:b w:val="1"/>
          <w:bCs w:val="1"/>
          <w:rtl w:val="0"/>
        </w:rPr>
        <w:t xml:space="preserve">,and </w:t>
      </w:r>
      <w:r w:rsidDel="00000000" w:rsidR="00000000" w:rsidRPr="00000000">
        <w:rPr>
          <w:b w:val="1"/>
          <w:bCs w:val="1"/>
          <w:rtl w:val="0"/>
        </w:rPr>
        <w:t xml:space="preserve">Roderick Pack</w:t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called the meeting to order at 3:06 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stated that a quorum was present. 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2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agenda. Motion made by Mrs. McManus and seconded by Mr. Pack. Motion carried 5-0.</w:t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Public Expression </w:t>
      </w:r>
    </w:p>
    <w:p w:rsidR="00000000" w:rsidDel="00000000" w:rsidP="00000000" w:rsidRDefault="00000000" w:rsidRPr="00000000" w14:paraId="0000001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August 4th Special Called Meeting, August 25th Regular Called meeting and the August 28th Special Called Meeting</w:t>
      </w:r>
    </w:p>
    <w:p w:rsidR="00000000" w:rsidDel="00000000" w:rsidP="00000000" w:rsidRDefault="00000000" w:rsidRPr="00000000" w14:paraId="00000018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minutes. A motion made by Mrs. Brown and seconded by Mr. Pack.  Minutes were approved 5-0.</w:t>
      </w:r>
    </w:p>
    <w:p w:rsidR="00000000" w:rsidDel="00000000" w:rsidP="00000000" w:rsidRDefault="00000000" w:rsidRPr="00000000" w14:paraId="00000019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2160" w:hanging="360"/>
        <w:rPr>
          <w:u w:val="none"/>
        </w:rPr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Studer Results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ind w:left="216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Year over year Comparison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ind w:left="216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Year Two Action Plan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shared the Studer Results and year two plan.</w:t>
      </w:r>
    </w:p>
    <w:p w:rsidR="00000000" w:rsidDel="00000000" w:rsidP="00000000" w:rsidRDefault="00000000" w:rsidRPr="00000000" w14:paraId="00000020">
      <w:pPr>
        <w:ind w:left="288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22">
      <w:pPr>
        <w:numPr>
          <w:ilvl w:val="1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Consider and Approve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School Profile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2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School Profile Report. A motion was made by Mrs. McManus and seconded by Mrs. Pitcock. Motion was approved 5-0.</w:t>
      </w:r>
    </w:p>
    <w:p w:rsidR="00000000" w:rsidDel="00000000" w:rsidP="00000000" w:rsidRDefault="00000000" w:rsidRPr="00000000" w14:paraId="00000024">
      <w:pPr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1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Consider and Approve the change in start time to regularly called SBDM meetings.</w:t>
      </w:r>
    </w:p>
    <w:p w:rsidR="00000000" w:rsidDel="00000000" w:rsidP="00000000" w:rsidRDefault="00000000" w:rsidRPr="00000000" w14:paraId="00000026">
      <w:pPr>
        <w:numPr>
          <w:ilvl w:val="2"/>
          <w:numId w:val="2"/>
        </w:numPr>
        <w:ind w:left="288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approve the start time of future SBDM regularly called meetings to be at 3:15. A motion was made by Mrs. Pitcock and seconded by Mrs. Brown. Motion was approved 5-0.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and take under advisement Policy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4006</w:t>
        </w:r>
      </w:hyperlink>
      <w:r w:rsidDel="00000000" w:rsidR="00000000" w:rsidRPr="00000000">
        <w:rPr>
          <w:rtl w:val="0"/>
        </w:rPr>
        <w:t xml:space="preserve"> and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4008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the council to take the policy changes under advisement.</w:t>
      </w:r>
    </w:p>
    <w:p w:rsidR="00000000" w:rsidDel="00000000" w:rsidP="00000000" w:rsidRDefault="00000000" w:rsidRPr="00000000" w14:paraId="0000002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61.810 (1)(f)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stated that the council needed to enter into closed session to discuss personnel selection. per KRS 61.810 (1)(f)</w:t>
      </w:r>
    </w:p>
    <w:p w:rsidR="00000000" w:rsidDel="00000000" w:rsidP="00000000" w:rsidRDefault="00000000" w:rsidRPr="00000000" w14:paraId="0000002E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enter into closed session. A motion was made by Mrs. Pitcock and seconded by Mrs. McManus. The motion passed 5-0.</w:t>
      </w:r>
    </w:p>
    <w:p w:rsidR="00000000" w:rsidDel="00000000" w:rsidP="00000000" w:rsidRDefault="00000000" w:rsidRPr="00000000" w14:paraId="0000002F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No action was taken in the closed session.</w:t>
      </w:r>
    </w:p>
    <w:p w:rsidR="00000000" w:rsidDel="00000000" w:rsidP="00000000" w:rsidRDefault="00000000" w:rsidRPr="00000000" w14:paraId="00000030">
      <w:pPr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It is the recommendation that Carson Gross and Peyton Dages be hired as full time Bear Care Staff.</w:t>
      </w:r>
    </w:p>
    <w:p w:rsidR="00000000" w:rsidDel="00000000" w:rsidP="00000000" w:rsidRDefault="00000000" w:rsidRPr="00000000" w14:paraId="00000031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35">
      <w:pPr>
        <w:pageBreakBefore w:val="0"/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Mr. Parrott asked for a motion to adjourn the meeting. A motion was made by Mrs. Brown and seconded by Mr. Pack. The motion passed 5-0. </w:t>
      </w:r>
    </w:p>
    <w:p w:rsidR="00000000" w:rsidDel="00000000" w:rsidP="00000000" w:rsidRDefault="00000000" w:rsidRPr="00000000" w14:paraId="00000036">
      <w:pPr>
        <w:pageBreakBefore w:val="0"/>
        <w:numPr>
          <w:ilvl w:val="1"/>
          <w:numId w:val="2"/>
        </w:numPr>
        <w:ind w:left="2160" w:hanging="360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meeting was adjourned at 3:27.</w:t>
      </w:r>
    </w:p>
    <w:p w:rsidR="00000000" w:rsidDel="00000000" w:rsidP="00000000" w:rsidRDefault="00000000" w:rsidRPr="00000000" w14:paraId="00000037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Title"/>
        <w:rPr/>
      </w:pPr>
      <w:bookmarkStart w:colFirst="0" w:colLast="0" w:name="_3a5y19zarp9i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Title"/>
        <w:rPr/>
      </w:pPr>
      <w:bookmarkStart w:colFirst="0" w:colLast="0" w:name="_e5sr77xodes3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Title"/>
        <w:jc w:val="left"/>
        <w:rPr/>
      </w:pPr>
      <w:bookmarkStart w:colFirst="0" w:colLast="0" w:name="_hvz08t4rk6r1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footerReference r:id="rId13" w:type="default"/>
      <w:footerReference r:id="rId14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tabs>
        <w:tab w:val="center" w:leader="none" w:pos="4320"/>
        <w:tab w:val="right" w:leader="none" w:pos="8640"/>
      </w:tabs>
      <w:rPr>
        <w:b w:val="1"/>
        <w:bCs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495  Sept  22nd, </w:t>
    </w:r>
    <w:r w:rsidDel="00000000" w:rsidR="00000000" w:rsidRPr="00000000">
      <w:rPr>
        <w:sz w:val="16"/>
        <w:szCs w:val="16"/>
        <w:rtl w:val="0"/>
      </w:rPr>
      <w:t xml:space="preserve">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  <w:i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  <w:bCs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1gDBHKvbpPPEUmyPMJmDLQQv8tdFhPop/edit?usp=sharing&amp;ouid=104591100204203242039&amp;rtpof=true&amp;sd=true" TargetMode="External"/><Relationship Id="rId10" Type="http://schemas.openxmlformats.org/officeDocument/2006/relationships/hyperlink" Target="https://docs.google.com/document/d/1SSz_PT-ePwv0F06K5MPrU2EgNZI0BBq2/edit?usp=sharing&amp;ouid=104591100204203242039&amp;rtpof=true&amp;sd=true" TargetMode="External"/><Relationship Id="rId13" Type="http://schemas.openxmlformats.org/officeDocument/2006/relationships/footer" Target="footer1.xml"/><Relationship Id="rId12" Type="http://schemas.openxmlformats.org/officeDocument/2006/relationships/hyperlink" Target="https://docs.google.com/document/d/1sJzKRQV020SarpDYggo1OA9qLkVNFOwn/edit?usp=sharing&amp;ouid=104591100204203242039&amp;rtpof=true&amp;sd=tru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X5wYjA4ACGSV0ifRvWxpZs51ma2CiOaa/view?usp=sharing" TargetMode="Externa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RhnzNLbxJOfs-pZd64ItSB6NKOIradiv/view?usp=sharing" TargetMode="External"/><Relationship Id="rId7" Type="http://schemas.openxmlformats.org/officeDocument/2006/relationships/hyperlink" Target="https://docs.google.com/spreadsheets/d/1LP96GoN1AQtamd3WD42lsgh1xyiTMr_H0qRnPv2JqUY/edit?usp=sharing" TargetMode="External"/><Relationship Id="rId8" Type="http://schemas.openxmlformats.org/officeDocument/2006/relationships/hyperlink" Target="https://claude.ai/public/artifacts/d38525ee-aa5a-4ad4-bd37-ebeaf4be62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