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B9172" w14:textId="77777777" w:rsidR="002E6C28" w:rsidRDefault="007E054D">
      <w:pPr>
        <w:pStyle w:val="Title"/>
        <w:rPr>
          <w:color w:val="000000"/>
          <w:sz w:val="4"/>
          <w:szCs w:val="4"/>
          <w14:textFill>
            <w14:solidFill>
              <w14:srgbClr w14:val="000000"/>
            </w14:solidFill>
          </w14:textFill>
        </w:rPr>
      </w:pPr>
      <w:r>
        <w:rPr>
          <w:noProof/>
          <w:color w:val="000000"/>
          <w14:textFill>
            <w14:solidFill>
              <w14:srgbClr w14:val="000000"/>
            </w14:solidFill>
          </w14:textFill>
        </w:rPr>
        <w:drawing>
          <wp:anchor distT="0" distB="0" distL="0" distR="0" simplePos="0" relativeHeight="251660288" behindDoc="0" locked="0" layoutInCell="1" allowOverlap="1" wp14:anchorId="64C9A9D6" wp14:editId="278565F0">
            <wp:simplePos x="0" y="0"/>
            <wp:positionH relativeFrom="page">
              <wp:posOffset>1187450</wp:posOffset>
            </wp:positionH>
            <wp:positionV relativeFrom="line">
              <wp:posOffset>-170815</wp:posOffset>
            </wp:positionV>
            <wp:extent cx="1403350" cy="1499060"/>
            <wp:effectExtent l="0" t="0" r="0" b="0"/>
            <wp:wrapNone/>
            <wp:docPr id="1073741825" name="officeArt object" descr="A diagram of a 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diagram of a diagramDescription automatically generated" descr="A diagram of a diagram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color w:val="000000"/>
          <w14:textFill>
            <w14:solidFill>
              <w14:srgbClr w14:val="000000"/>
            </w14:solidFill>
          </w14:textFill>
        </w:rPr>
        <w:drawing>
          <wp:anchor distT="0" distB="0" distL="0" distR="0" simplePos="0" relativeHeight="251659264" behindDoc="0" locked="0" layoutInCell="1" allowOverlap="1" wp14:anchorId="43A470F1" wp14:editId="168DB5B4">
            <wp:simplePos x="0" y="0"/>
            <wp:positionH relativeFrom="page">
              <wp:posOffset>-158750</wp:posOffset>
            </wp:positionH>
            <wp:positionV relativeFrom="line">
              <wp:posOffset>-307974</wp:posOffset>
            </wp:positionV>
            <wp:extent cx="1657350" cy="1657350"/>
            <wp:effectExtent l="0" t="0" r="0" b="0"/>
            <wp:wrapNone/>
            <wp:docPr id="1073741826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1" descr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8A767E2" w14:textId="77777777" w:rsidR="002E6C28" w:rsidRDefault="007E054D">
      <w:pPr>
        <w:pStyle w:val="Title"/>
      </w:pPr>
      <w:r>
        <w:rPr>
          <w:rFonts w:eastAsia="Arial Unicode MS" w:cs="Arial Unicode MS"/>
          <w:color w:val="000000"/>
          <w14:textFill>
            <w14:solidFill>
              <w14:srgbClr w14:val="000000"/>
            </w14:solidFill>
          </w14:textFill>
        </w:rPr>
        <w:t>October MINUTES</w:t>
      </w:r>
    </w:p>
    <w:p w14:paraId="6948F5AF" w14:textId="77777777" w:rsidR="002E6C28" w:rsidRDefault="007E054D">
      <w:pPr>
        <w:pStyle w:val="Subtitle"/>
      </w:pPr>
      <w:r>
        <w:t>Autrey Mill Middle School Governance Council</w:t>
      </w:r>
    </w:p>
    <w:p w14:paraId="2F061756" w14:textId="77777777" w:rsidR="002E6C28" w:rsidRDefault="007E054D">
      <w:pPr>
        <w:pStyle w:val="Body"/>
        <w:pBdr>
          <w:top w:val="single" w:sz="4" w:space="0" w:color="444D26"/>
        </w:pBdr>
        <w:jc w:val="right"/>
        <w:rPr>
          <w:rFonts w:ascii="Century Gothic" w:eastAsia="Century Gothic" w:hAnsi="Century Gothic" w:cs="Century Gothic"/>
        </w:rPr>
      </w:pPr>
      <w:r>
        <w:rPr>
          <w:rFonts w:ascii="Century Gothic" w:hAnsi="Century Gothic"/>
          <w:i/>
          <w:iCs/>
          <w:color w:val="935309"/>
          <w:u w:color="935309"/>
        </w:rPr>
        <w:t>Date | time</w:t>
      </w:r>
      <w:r>
        <w:rPr>
          <w:rFonts w:ascii="Century Gothic" w:hAnsi="Century Gothic"/>
        </w:rPr>
        <w:t xml:space="preserve"> October 20, 2025| 7:45 am | </w:t>
      </w:r>
      <w:r>
        <w:rPr>
          <w:rFonts w:ascii="Century Gothic" w:hAnsi="Century Gothic"/>
          <w:i/>
          <w:iCs/>
          <w:color w:val="935309"/>
          <w:u w:color="935309"/>
        </w:rPr>
        <w:t xml:space="preserve">Location </w:t>
      </w:r>
      <w:r>
        <w:rPr>
          <w:rFonts w:ascii="Century Gothic" w:hAnsi="Century Gothic"/>
        </w:rPr>
        <w:t>Room A130</w:t>
      </w:r>
    </w:p>
    <w:p w14:paraId="17BA1324" w14:textId="77777777" w:rsidR="002E6C28" w:rsidRDefault="007E054D">
      <w:pPr>
        <w:pStyle w:val="Heading"/>
        <w:rPr>
          <w:sz w:val="19"/>
          <w:szCs w:val="19"/>
        </w:rPr>
      </w:pPr>
      <w:r>
        <w:t xml:space="preserve">SGC Members: </w:t>
      </w:r>
      <w:r>
        <w:rPr>
          <w:sz w:val="19"/>
          <w:szCs w:val="19"/>
        </w:rPr>
        <w:t xml:space="preserve">Trey Martin, Principal | Emma Cornwall, Teacher |Maud de Groot, Teacher | Ashley Perry, School Employee |Kathleen Newquist, </w:t>
      </w:r>
      <w:proofErr w:type="spellStart"/>
      <w:r>
        <w:rPr>
          <w:sz w:val="19"/>
          <w:szCs w:val="19"/>
        </w:rPr>
        <w:t>Parent|Beth</w:t>
      </w:r>
      <w:proofErr w:type="spellEnd"/>
      <w:r>
        <w:rPr>
          <w:sz w:val="19"/>
          <w:szCs w:val="19"/>
        </w:rPr>
        <w:t xml:space="preserve"> Zampieri, Parent| Korina Calbay, Community Member | Jacob Marmer, Community Member</w:t>
      </w:r>
    </w:p>
    <w:tbl>
      <w:tblPr>
        <w:tblW w:w="1107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A5B592"/>
        <w:tblLayout w:type="fixed"/>
        <w:tblLook w:val="04A0" w:firstRow="1" w:lastRow="0" w:firstColumn="1" w:lastColumn="0" w:noHBand="0" w:noVBand="1"/>
      </w:tblPr>
      <w:tblGrid>
        <w:gridCol w:w="1569"/>
        <w:gridCol w:w="7749"/>
        <w:gridCol w:w="1757"/>
      </w:tblGrid>
      <w:tr w:rsidR="002E6C28" w14:paraId="2E9AE47D" w14:textId="77777777">
        <w:trPr>
          <w:trHeight w:val="270"/>
          <w:tblHeader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CF7D6" w14:textId="77777777" w:rsidR="002E6C28" w:rsidRDefault="007E054D">
            <w:pPr>
              <w:pStyle w:val="Heading2"/>
            </w:pPr>
            <w:r>
              <w:t>Time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CA994" w14:textId="77777777" w:rsidR="002E6C28" w:rsidRDefault="007E054D">
            <w:pPr>
              <w:pStyle w:val="Heading2"/>
              <w:spacing w:after="100" w:line="240" w:lineRule="auto"/>
            </w:pPr>
            <w:r>
              <w:t>Item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26EA1" w14:textId="77777777" w:rsidR="002E6C28" w:rsidRDefault="002E6C28"/>
        </w:tc>
      </w:tr>
      <w:tr w:rsidR="002E6C28" w14:paraId="00BF62FB" w14:textId="77777777">
        <w:tblPrEx>
          <w:shd w:val="clear" w:color="auto" w:fill="E0E4DB"/>
        </w:tblPrEx>
        <w:trPr>
          <w:trHeight w:val="31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C6CA0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7:49am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FE81A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Call to Order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80D34" w14:textId="77777777" w:rsidR="002E6C28" w:rsidRDefault="002E6C28"/>
        </w:tc>
      </w:tr>
      <w:tr w:rsidR="002E6C28" w14:paraId="73172638" w14:textId="77777777">
        <w:tblPrEx>
          <w:shd w:val="clear" w:color="auto" w:fill="E0E4DB"/>
        </w:tblPrEx>
        <w:trPr>
          <w:trHeight w:val="303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4D78D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7:50am</w:t>
            </w:r>
          </w:p>
          <w:p w14:paraId="710E280B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72321E9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29D8C17C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7B8383B7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F61033B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7:51am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5E319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Action Item: Approve October Agenda</w:t>
            </w:r>
          </w:p>
          <w:p w14:paraId="0DA608E2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Motion to Approve: de Groot</w:t>
            </w:r>
          </w:p>
          <w:p w14:paraId="35AF6E90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Perry</w:t>
            </w:r>
          </w:p>
          <w:p w14:paraId="26316773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505A7826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9C02DAF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Action Item: Approve September Minutes</w:t>
            </w:r>
          </w:p>
          <w:p w14:paraId="1CA57149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Motion to Approve: Zampieri</w:t>
            </w:r>
          </w:p>
          <w:p w14:paraId="11F7C7C7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Perry</w:t>
            </w:r>
          </w:p>
          <w:p w14:paraId="69B7D0FE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986DA" w14:textId="77777777" w:rsidR="002E6C28" w:rsidRDefault="002E6C28"/>
        </w:tc>
      </w:tr>
      <w:tr w:rsidR="002E6C28" w14:paraId="36837DFB" w14:textId="77777777">
        <w:tblPrEx>
          <w:shd w:val="clear" w:color="auto" w:fill="E0E4DB"/>
        </w:tblPrEx>
        <w:trPr>
          <w:trHeight w:val="285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2280E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7:57am</w:t>
            </w:r>
          </w:p>
          <w:p w14:paraId="6B6788B6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DF48FF8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2A4425FD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13722F5B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1E8F84BC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8:02am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3EF80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Discussion Item: Council Initiatives </w:t>
            </w:r>
          </w:p>
          <w:p w14:paraId="7D67B4BF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17"/>
                <w:szCs w:val="17"/>
              </w:rPr>
              <w:t xml:space="preserve">Council intends to promote greater awareness </w:t>
            </w:r>
            <w:proofErr w:type="gramStart"/>
            <w:r>
              <w:rPr>
                <w:rFonts w:ascii="Century Gothic" w:hAnsi="Century Gothic"/>
                <w:sz w:val="17"/>
                <w:szCs w:val="17"/>
              </w:rPr>
              <w:t>for</w:t>
            </w:r>
            <w:proofErr w:type="gramEnd"/>
            <w:r>
              <w:rPr>
                <w:rFonts w:ascii="Century Gothic" w:hAnsi="Century Gothic"/>
                <w:sz w:val="17"/>
                <w:szCs w:val="17"/>
              </w:rPr>
              <w:t xml:space="preserve"> SGC. Plan to request support from PTA to help distribute information. Ask for additional support for social media team to create a </w:t>
            </w:r>
            <w:r>
              <w:rPr>
                <w:rFonts w:ascii="Century Gothic" w:hAnsi="Century Gothic"/>
                <w:sz w:val="17"/>
                <w:szCs w:val="17"/>
              </w:rPr>
              <w:t>“</w:t>
            </w:r>
            <w:r>
              <w:rPr>
                <w:rFonts w:ascii="Century Gothic" w:hAnsi="Century Gothic"/>
                <w:sz w:val="17"/>
                <w:szCs w:val="17"/>
              </w:rPr>
              <w:t>Did You Know</w:t>
            </w:r>
            <w:r>
              <w:rPr>
                <w:rFonts w:ascii="Century Gothic" w:hAnsi="Century Gothic"/>
                <w:sz w:val="17"/>
                <w:szCs w:val="17"/>
              </w:rPr>
              <w:t xml:space="preserve">” </w:t>
            </w:r>
            <w:r>
              <w:rPr>
                <w:rFonts w:ascii="Century Gothic" w:hAnsi="Century Gothic"/>
                <w:sz w:val="17"/>
                <w:szCs w:val="17"/>
              </w:rPr>
              <w:t xml:space="preserve">flyer about SGC, upcoming public comment and attendance of K. McCabe </w:t>
            </w:r>
            <w:proofErr w:type="gramStart"/>
            <w:r>
              <w:rPr>
                <w:rFonts w:ascii="Century Gothic" w:hAnsi="Century Gothic"/>
                <w:sz w:val="17"/>
                <w:szCs w:val="17"/>
              </w:rPr>
              <w:t>at</w:t>
            </w:r>
            <w:proofErr w:type="gramEnd"/>
            <w:r>
              <w:rPr>
                <w:rFonts w:ascii="Century Gothic" w:hAnsi="Century Gothic"/>
                <w:sz w:val="17"/>
                <w:szCs w:val="17"/>
              </w:rPr>
              <w:t xml:space="preserve"> November SGC meeting. Same information </w:t>
            </w:r>
            <w:proofErr w:type="gramStart"/>
            <w:r>
              <w:rPr>
                <w:rFonts w:ascii="Century Gothic" w:hAnsi="Century Gothic"/>
                <w:sz w:val="17"/>
                <w:szCs w:val="17"/>
              </w:rPr>
              <w:t>also</w:t>
            </w:r>
            <w:proofErr w:type="gramEnd"/>
            <w:r>
              <w:rPr>
                <w:rFonts w:ascii="Century Gothic" w:hAnsi="Century Gothic"/>
                <w:sz w:val="17"/>
                <w:szCs w:val="17"/>
              </w:rPr>
              <w:t xml:space="preserve"> to be included in future </w:t>
            </w:r>
            <w:proofErr w:type="gramStart"/>
            <w:r>
              <w:rPr>
                <w:rFonts w:ascii="Century Gothic" w:hAnsi="Century Gothic"/>
                <w:sz w:val="17"/>
                <w:szCs w:val="17"/>
              </w:rPr>
              <w:t>issue</w:t>
            </w:r>
            <w:proofErr w:type="gramEnd"/>
            <w:r>
              <w:rPr>
                <w:rFonts w:ascii="Century Gothic" w:hAnsi="Century Gothic"/>
                <w:sz w:val="17"/>
                <w:szCs w:val="17"/>
              </w:rPr>
              <w:t>(s) of school newsletter.</w:t>
            </w:r>
          </w:p>
          <w:p w14:paraId="0E8E0CE3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A91107E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Discussion Item: Review of SGC Website for Compliance </w:t>
            </w:r>
          </w:p>
          <w:p w14:paraId="2A329C2C" w14:textId="77777777" w:rsidR="002E6C28" w:rsidRDefault="007E054D">
            <w:pPr>
              <w:pStyle w:val="Body"/>
              <w:spacing w:before="0" w:after="0" w:line="240" w:lineRule="auto"/>
            </w:pPr>
            <w:r>
              <w:rPr>
                <w:rFonts w:ascii="Century Gothic" w:hAnsi="Century Gothic"/>
                <w:sz w:val="17"/>
                <w:szCs w:val="17"/>
              </w:rPr>
              <w:t xml:space="preserve">Review of checklist to ensure AMMS SGC website compliance. Currently site </w:t>
            </w:r>
            <w:proofErr w:type="gramStart"/>
            <w:r>
              <w:rPr>
                <w:rFonts w:ascii="Century Gothic" w:hAnsi="Century Gothic"/>
                <w:sz w:val="17"/>
                <w:szCs w:val="17"/>
              </w:rPr>
              <w:t>is in compliance</w:t>
            </w:r>
            <w:proofErr w:type="gramEnd"/>
            <w:r>
              <w:rPr>
                <w:rFonts w:ascii="Century Gothic" w:hAnsi="Century Gothic"/>
                <w:sz w:val="17"/>
                <w:szCs w:val="17"/>
              </w:rPr>
              <w:t>. County will share score card in November.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E1B20" w14:textId="77777777" w:rsidR="002E6C28" w:rsidRDefault="002E6C28"/>
        </w:tc>
      </w:tr>
      <w:tr w:rsidR="002E6C28" w14:paraId="795B3D65" w14:textId="77777777">
        <w:tblPrEx>
          <w:shd w:val="clear" w:color="auto" w:fill="E0E4DB"/>
        </w:tblPrEx>
        <w:trPr>
          <w:trHeight w:val="929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4DAA0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>8:06am</w:t>
            </w:r>
          </w:p>
          <w:p w14:paraId="1CC4212A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2B39179C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484B7CDC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1301DED0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9CD91B3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8:14am</w:t>
            </w:r>
          </w:p>
          <w:p w14:paraId="6E5B6C72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445C4B3F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23BF9737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hAnsi="Century Gothic"/>
                <w:sz w:val="17"/>
                <w:szCs w:val="17"/>
              </w:rPr>
              <w:t xml:space="preserve"> </w:t>
            </w:r>
          </w:p>
          <w:p w14:paraId="0818DEF8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3D2E763C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3A7AA0BB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0D7503F9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5D26195C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19A7B737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8:19am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C75D2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Discussion Item: Strategic Plan</w:t>
            </w:r>
          </w:p>
          <w:p w14:paraId="0EB0E603" w14:textId="77777777" w:rsidR="002E6C28" w:rsidRDefault="007E054D">
            <w:pPr>
              <w:pStyle w:val="Body"/>
              <w:numPr>
                <w:ilvl w:val="0"/>
                <w:numId w:val="1"/>
              </w:numPr>
              <w:spacing w:after="100" w:line="240" w:lineRule="auto"/>
              <w:rPr>
                <w:rFonts w:ascii="Century Gothic" w:hAnsi="Century Gothic"/>
                <w:sz w:val="17"/>
                <w:szCs w:val="17"/>
              </w:rPr>
            </w:pPr>
            <w:r>
              <w:rPr>
                <w:rFonts w:ascii="Century Gothic" w:hAnsi="Century Gothic"/>
                <w:sz w:val="17"/>
                <w:szCs w:val="17"/>
              </w:rPr>
              <w:t>10/27 State of the Schools Address with Superintendent Dr. Looney; details will be shared</w:t>
            </w:r>
          </w:p>
          <w:p w14:paraId="3374CA12" w14:textId="77777777" w:rsidR="002E6C28" w:rsidRDefault="007E054D">
            <w:pPr>
              <w:pStyle w:val="Body"/>
              <w:numPr>
                <w:ilvl w:val="0"/>
                <w:numId w:val="1"/>
              </w:numPr>
              <w:spacing w:after="100" w:line="240" w:lineRule="auto"/>
              <w:rPr>
                <w:rFonts w:ascii="Century Gothic" w:hAnsi="Century Gothic"/>
                <w:sz w:val="17"/>
                <w:szCs w:val="17"/>
              </w:rPr>
            </w:pPr>
            <w:r>
              <w:rPr>
                <w:rFonts w:ascii="Century Gothic" w:hAnsi="Century Gothic"/>
                <w:sz w:val="17"/>
                <w:szCs w:val="17"/>
              </w:rPr>
              <w:t>Strategic plans approved; data is forthcoming; overall goal is to ensure total participation with all students being engaged and involved in a variety of ways throughout learning</w:t>
            </w:r>
          </w:p>
          <w:p w14:paraId="2278EB3C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13E51658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Discussion Item: Charter Proposals </w:t>
            </w:r>
          </w:p>
          <w:p w14:paraId="5696F4A0" w14:textId="77777777" w:rsidR="002E6C28" w:rsidRDefault="007E054D">
            <w:pPr>
              <w:pStyle w:val="Body"/>
              <w:numPr>
                <w:ilvl w:val="0"/>
                <w:numId w:val="2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Academic Bowl Buzzer - submitted by Ms. Scott; request to purchase two buzzer systems for the </w:t>
            </w:r>
            <w:proofErr w:type="gramStart"/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29 student</w:t>
            </w:r>
            <w:proofErr w:type="gramEnd"/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 academic bowl to use for practice and competition at a total cost of $850</w:t>
            </w:r>
          </w:p>
          <w:p w14:paraId="783382FA" w14:textId="77777777" w:rsidR="002E6C28" w:rsidRDefault="007E054D">
            <w:pPr>
              <w:pStyle w:val="Body"/>
              <w:numPr>
                <w:ilvl w:val="0"/>
                <w:numId w:val="2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8th Grade ELA Romeo &amp; Juliet Field Trip Transportation - submitted by Mr. </w:t>
            </w:r>
            <w:proofErr w:type="spellStart"/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Clavestine</w:t>
            </w:r>
            <w:proofErr w:type="spellEnd"/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 - transportation to production of Romeo &amp; Juliet for 150 students at a total cost of $1,800 for county buses</w:t>
            </w:r>
          </w:p>
          <w:p w14:paraId="6B349D64" w14:textId="77777777" w:rsidR="002E6C28" w:rsidRDefault="007E054D">
            <w:pPr>
              <w:pStyle w:val="Body"/>
              <w:numPr>
                <w:ilvl w:val="0"/>
                <w:numId w:val="2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6th Grade Gladiators Hockey Field Trip Transportation - submitted by Ms. Cornwall - </w:t>
            </w:r>
            <w:proofErr w:type="gramStart"/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benefitting</w:t>
            </w:r>
            <w:proofErr w:type="gramEnd"/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 411 students; requesting one county bus at a cost of $450</w:t>
            </w:r>
          </w:p>
          <w:p w14:paraId="5C86E6CF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E51792D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Action item: Charter Dollar Proposals</w:t>
            </w:r>
          </w:p>
          <w:p w14:paraId="56A2955A" w14:textId="77777777" w:rsidR="002E6C28" w:rsidRDefault="007E054D">
            <w:pPr>
              <w:pStyle w:val="Body"/>
              <w:numPr>
                <w:ilvl w:val="0"/>
                <w:numId w:val="3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Academic Bowl Buzzer - approved funds for the purchase of one buzzer system</w:t>
            </w:r>
          </w:p>
          <w:p w14:paraId="36488E04" w14:textId="77777777" w:rsidR="002E6C28" w:rsidRDefault="007E054D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Motion to approve: Zampieri</w:t>
            </w:r>
          </w:p>
          <w:p w14:paraId="187CEDA5" w14:textId="77777777" w:rsidR="002E6C28" w:rsidRDefault="007E054D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Marmer</w:t>
            </w:r>
          </w:p>
          <w:p w14:paraId="0BB5A3A5" w14:textId="77777777" w:rsidR="002E6C28" w:rsidRDefault="007E054D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5253961B" w14:textId="77777777" w:rsidR="002E6C28" w:rsidRDefault="007E054D">
            <w:pPr>
              <w:pStyle w:val="Body"/>
              <w:numPr>
                <w:ilvl w:val="0"/>
                <w:numId w:val="3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8th Grade ELA Romeo &amp; Juliet Field Trip Transportation - approved</w:t>
            </w:r>
          </w:p>
          <w:p w14:paraId="6BB2673E" w14:textId="77777777" w:rsidR="002E6C28" w:rsidRDefault="007E054D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Motion to approve: Zampieri</w:t>
            </w:r>
          </w:p>
          <w:p w14:paraId="362FA2C5" w14:textId="77777777" w:rsidR="002E6C28" w:rsidRDefault="007E054D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de Groot</w:t>
            </w:r>
          </w:p>
          <w:p w14:paraId="5C84331C" w14:textId="77777777" w:rsidR="002E6C28" w:rsidRDefault="007E054D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56A9A751" w14:textId="77777777" w:rsidR="002E6C28" w:rsidRDefault="007E054D">
            <w:pPr>
              <w:pStyle w:val="Body"/>
              <w:numPr>
                <w:ilvl w:val="0"/>
                <w:numId w:val="3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6th Grade Gladiators Hockey Field Trip Transportation - approved</w:t>
            </w:r>
          </w:p>
          <w:p w14:paraId="4584A8B7" w14:textId="77777777" w:rsidR="002E6C28" w:rsidRDefault="007E054D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Motion to approve: Marmer</w:t>
            </w:r>
          </w:p>
          <w:p w14:paraId="0D49499A" w14:textId="77777777" w:rsidR="002E6C28" w:rsidRDefault="007E054D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Zampieri</w:t>
            </w:r>
          </w:p>
          <w:p w14:paraId="4F99599C" w14:textId="77777777" w:rsidR="002E6C28" w:rsidRDefault="007E054D">
            <w:pPr>
              <w:pStyle w:val="Body"/>
              <w:spacing w:after="100" w:line="240" w:lineRule="auto"/>
              <w:ind w:left="720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  <w:p w14:paraId="490F8625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A166D" w14:textId="77777777" w:rsidR="002E6C28" w:rsidRDefault="002E6C28"/>
        </w:tc>
      </w:tr>
      <w:tr w:rsidR="002E6C28" w14:paraId="55E19B1F" w14:textId="77777777">
        <w:tblPrEx>
          <w:shd w:val="clear" w:color="auto" w:fill="E0E4DB"/>
        </w:tblPrEx>
        <w:trPr>
          <w:trHeight w:val="127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F37D0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8:24</w:t>
            </w:r>
            <w:r>
              <w:rPr>
                <w:rFonts w:ascii="Century Gothic" w:hAnsi="Century Gothic"/>
                <w:sz w:val="24"/>
                <w:szCs w:val="24"/>
              </w:rPr>
              <w:t>am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D0499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Informational Item: Principals Update </w:t>
            </w:r>
          </w:p>
          <w:p w14:paraId="624639D9" w14:textId="77777777" w:rsidR="002E6C28" w:rsidRDefault="007E054D">
            <w:pPr>
              <w:pStyle w:val="Body"/>
              <w:numPr>
                <w:ilvl w:val="0"/>
                <w:numId w:val="4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School sports: finished soccer season and beginning volleyball and basketball seasons</w:t>
            </w:r>
          </w:p>
          <w:p w14:paraId="3B26129F" w14:textId="77777777" w:rsidR="002E6C28" w:rsidRDefault="007E054D">
            <w:pPr>
              <w:pStyle w:val="Body"/>
              <w:numPr>
                <w:ilvl w:val="0"/>
                <w:numId w:val="4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8th grade Savannah trip upcoming</w:t>
            </w:r>
          </w:p>
          <w:p w14:paraId="3EA540F8" w14:textId="77777777" w:rsidR="002E6C28" w:rsidRDefault="007E054D">
            <w:pPr>
              <w:pStyle w:val="Body"/>
              <w:numPr>
                <w:ilvl w:val="0"/>
                <w:numId w:val="4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Grade level socials upcoming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A3073" w14:textId="77777777" w:rsidR="002E6C28" w:rsidRDefault="002E6C28"/>
        </w:tc>
      </w:tr>
      <w:tr w:rsidR="002E6C28" w14:paraId="31E0F85B" w14:textId="77777777">
        <w:tblPrEx>
          <w:shd w:val="clear" w:color="auto" w:fill="E0E4DB"/>
        </w:tblPrEx>
        <w:trPr>
          <w:trHeight w:val="2710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8CAF4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>8:30am</w:t>
            </w:r>
          </w:p>
          <w:p w14:paraId="2B5ED28D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6FC031E1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14:paraId="3B466998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174DB294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sz w:val="24"/>
                <w:szCs w:val="24"/>
              </w:rPr>
              <w:t>8:35am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8A0C0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Discussion Item: Draft Next Meeting Agenda</w:t>
            </w:r>
          </w:p>
          <w:p w14:paraId="1DCB9615" w14:textId="77777777" w:rsidR="002E6C28" w:rsidRDefault="007E054D">
            <w:pPr>
              <w:pStyle w:val="Body"/>
              <w:numPr>
                <w:ilvl w:val="0"/>
                <w:numId w:val="5"/>
              </w:numPr>
              <w:spacing w:after="100" w:line="240" w:lineRule="auto"/>
              <w:rPr>
                <w:rFonts w:ascii="Century Gothic" w:hAnsi="Century Gothic"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Allocate time for update from K. McCabe</w:t>
            </w:r>
          </w:p>
          <w:p w14:paraId="26495D2D" w14:textId="77777777" w:rsidR="002E6C28" w:rsidRDefault="007E054D">
            <w:pPr>
              <w:pStyle w:val="Body"/>
              <w:numPr>
                <w:ilvl w:val="0"/>
                <w:numId w:val="6"/>
              </w:numPr>
              <w:spacing w:after="100" w:line="240" w:lineRule="auto"/>
              <w:rPr>
                <w:rFonts w:ascii="Century Gothic" w:hAnsi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 xml:space="preserve">Allocate time for public </w:t>
            </w:r>
            <w:proofErr w:type="gramStart"/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comment</w:t>
            </w:r>
            <w:proofErr w:type="gramEnd"/>
          </w:p>
          <w:p w14:paraId="67884E01" w14:textId="77777777" w:rsidR="002E6C28" w:rsidRDefault="002E6C28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3256137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Action Item: Meeting Adjournment</w:t>
            </w:r>
          </w:p>
          <w:p w14:paraId="7C0F678C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Motion to approve: de Groot</w:t>
            </w:r>
          </w:p>
          <w:p w14:paraId="76046DB4" w14:textId="77777777" w:rsidR="002E6C28" w:rsidRDefault="007E054D">
            <w:pPr>
              <w:pStyle w:val="Body"/>
              <w:spacing w:after="100" w:line="240" w:lineRule="auto"/>
              <w:rPr>
                <w:rFonts w:ascii="Century Gothic" w:eastAsia="Century Gothic" w:hAnsi="Century Gothic" w:cs="Century Gothic"/>
                <w:i/>
                <w:iCs/>
                <w:sz w:val="17"/>
                <w:szCs w:val="17"/>
              </w:rPr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Second: Marmer</w:t>
            </w:r>
          </w:p>
          <w:p w14:paraId="22F1785F" w14:textId="77777777" w:rsidR="002E6C28" w:rsidRDefault="007E054D">
            <w:pPr>
              <w:pStyle w:val="Body"/>
              <w:spacing w:after="100" w:line="240" w:lineRule="auto"/>
            </w:pPr>
            <w:r>
              <w:rPr>
                <w:rFonts w:ascii="Century Gothic" w:hAnsi="Century Gothic"/>
                <w:i/>
                <w:iCs/>
                <w:sz w:val="17"/>
                <w:szCs w:val="17"/>
              </w:rPr>
              <w:t>All in favor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3903B" w14:textId="77777777" w:rsidR="002E6C28" w:rsidRDefault="002E6C28"/>
        </w:tc>
      </w:tr>
    </w:tbl>
    <w:p w14:paraId="1EA49B7E" w14:textId="77777777" w:rsidR="002E6C28" w:rsidRDefault="007E054D">
      <w:pPr>
        <w:pStyle w:val="Heading"/>
        <w:tabs>
          <w:tab w:val="left" w:pos="9290"/>
        </w:tabs>
      </w:pPr>
      <w:r>
        <w:t>Meeting Norms</w:t>
      </w:r>
    </w:p>
    <w:p w14:paraId="2BEE01D9" w14:textId="77777777" w:rsidR="002E6C28" w:rsidRDefault="007E054D">
      <w:pPr>
        <w:pStyle w:val="Body"/>
        <w:jc w:val="center"/>
      </w:pPr>
      <w:r>
        <w:rPr>
          <w:rFonts w:ascii="Century Gothic" w:hAnsi="Century Gothic"/>
          <w:sz w:val="24"/>
          <w:szCs w:val="24"/>
        </w:rPr>
        <w:t>Silences Phones | Be Respectful of Others</w:t>
      </w:r>
      <w:r>
        <w:rPr>
          <w:rFonts w:ascii="Century Gothic" w:hAnsi="Century Gothic"/>
          <w:sz w:val="24"/>
          <w:szCs w:val="24"/>
          <w:rtl/>
        </w:rPr>
        <w:t xml:space="preserve">’ </w:t>
      </w:r>
      <w:r>
        <w:rPr>
          <w:rFonts w:ascii="Century Gothic" w:hAnsi="Century Gothic"/>
          <w:sz w:val="24"/>
          <w:szCs w:val="24"/>
        </w:rPr>
        <w:t>Opinions | Work for the Good of All Students</w:t>
      </w:r>
    </w:p>
    <w:sectPr w:rsidR="002E6C28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270" w:right="720" w:bottom="36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8FE96" w14:textId="77777777" w:rsidR="007E054D" w:rsidRDefault="007E054D">
      <w:r>
        <w:separator/>
      </w:r>
    </w:p>
  </w:endnote>
  <w:endnote w:type="continuationSeparator" w:id="0">
    <w:p w14:paraId="0BBA278A" w14:textId="77777777" w:rsidR="007E054D" w:rsidRDefault="007E0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8ACC9" w14:textId="77777777" w:rsidR="002E6C28" w:rsidRDefault="007E054D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AC51D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451E" w14:textId="77777777" w:rsidR="002E6C28" w:rsidRDefault="002E6C2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6CF82" w14:textId="77777777" w:rsidR="007E054D" w:rsidRDefault="007E054D">
      <w:r>
        <w:separator/>
      </w:r>
    </w:p>
  </w:footnote>
  <w:footnote w:type="continuationSeparator" w:id="0">
    <w:p w14:paraId="78D3E2D0" w14:textId="77777777" w:rsidR="007E054D" w:rsidRDefault="007E0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3D87D" w14:textId="77777777" w:rsidR="002E6C28" w:rsidRDefault="002E6C28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2CD1" w14:textId="77777777" w:rsidR="002E6C28" w:rsidRDefault="002E6C2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044D6"/>
    <w:multiLevelType w:val="hybridMultilevel"/>
    <w:tmpl w:val="091E1508"/>
    <w:lvl w:ilvl="0" w:tplc="338E59CC">
      <w:start w:val="1"/>
      <w:numFmt w:val="decimal"/>
      <w:lvlText w:val="%1."/>
      <w:lvlJc w:val="left"/>
      <w:pPr>
        <w:ind w:left="253" w:hanging="25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744716">
      <w:start w:val="1"/>
      <w:numFmt w:val="decimal"/>
      <w:lvlText w:val="%2."/>
      <w:lvlJc w:val="left"/>
      <w:pPr>
        <w:ind w:left="9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FCF712">
      <w:start w:val="1"/>
      <w:numFmt w:val="decimal"/>
      <w:lvlText w:val="%3."/>
      <w:lvlJc w:val="left"/>
      <w:pPr>
        <w:ind w:left="17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FAE7DE">
      <w:start w:val="1"/>
      <w:numFmt w:val="decimal"/>
      <w:lvlText w:val="%4."/>
      <w:lvlJc w:val="left"/>
      <w:pPr>
        <w:ind w:left="25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0E0718">
      <w:start w:val="1"/>
      <w:numFmt w:val="decimal"/>
      <w:lvlText w:val="%5."/>
      <w:lvlJc w:val="left"/>
      <w:pPr>
        <w:ind w:left="33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76F166">
      <w:start w:val="1"/>
      <w:numFmt w:val="decimal"/>
      <w:lvlText w:val="%6."/>
      <w:lvlJc w:val="left"/>
      <w:pPr>
        <w:ind w:left="41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40964A">
      <w:start w:val="1"/>
      <w:numFmt w:val="decimal"/>
      <w:lvlText w:val="%7."/>
      <w:lvlJc w:val="left"/>
      <w:pPr>
        <w:ind w:left="49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BCFB86">
      <w:start w:val="1"/>
      <w:numFmt w:val="decimal"/>
      <w:lvlText w:val="%8."/>
      <w:lvlJc w:val="left"/>
      <w:pPr>
        <w:ind w:left="57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AA372A">
      <w:start w:val="1"/>
      <w:numFmt w:val="decimal"/>
      <w:lvlText w:val="%9."/>
      <w:lvlJc w:val="left"/>
      <w:pPr>
        <w:ind w:left="6579" w:hanging="17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5D82813"/>
    <w:multiLevelType w:val="hybridMultilevel"/>
    <w:tmpl w:val="246C9E38"/>
    <w:lvl w:ilvl="0" w:tplc="6EAA02A6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12B1D4">
      <w:start w:val="1"/>
      <w:numFmt w:val="bullet"/>
      <w:lvlText w:val="•"/>
      <w:lvlJc w:val="left"/>
      <w:pPr>
        <w:ind w:left="7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66CD2C">
      <w:start w:val="1"/>
      <w:numFmt w:val="bullet"/>
      <w:lvlText w:val="•"/>
      <w:lvlJc w:val="left"/>
      <w:pPr>
        <w:ind w:left="13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7A32E4">
      <w:start w:val="1"/>
      <w:numFmt w:val="bullet"/>
      <w:lvlText w:val="•"/>
      <w:lvlJc w:val="left"/>
      <w:pPr>
        <w:ind w:left="19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D29F52">
      <w:start w:val="1"/>
      <w:numFmt w:val="bullet"/>
      <w:lvlText w:val="•"/>
      <w:lvlJc w:val="left"/>
      <w:pPr>
        <w:ind w:left="25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4E3C7E">
      <w:start w:val="1"/>
      <w:numFmt w:val="bullet"/>
      <w:lvlText w:val="•"/>
      <w:lvlJc w:val="left"/>
      <w:pPr>
        <w:ind w:left="31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70F382">
      <w:start w:val="1"/>
      <w:numFmt w:val="bullet"/>
      <w:lvlText w:val="•"/>
      <w:lvlJc w:val="left"/>
      <w:pPr>
        <w:ind w:left="37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8290B8">
      <w:start w:val="1"/>
      <w:numFmt w:val="bullet"/>
      <w:lvlText w:val="•"/>
      <w:lvlJc w:val="left"/>
      <w:pPr>
        <w:ind w:left="43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CC7F8A">
      <w:start w:val="1"/>
      <w:numFmt w:val="bullet"/>
      <w:lvlText w:val="•"/>
      <w:lvlJc w:val="left"/>
      <w:pPr>
        <w:ind w:left="49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1DB0E21"/>
    <w:multiLevelType w:val="hybridMultilevel"/>
    <w:tmpl w:val="95A202EC"/>
    <w:lvl w:ilvl="0" w:tplc="802C9844">
      <w:start w:val="1"/>
      <w:numFmt w:val="bullet"/>
      <w:lvlText w:val="•"/>
      <w:lvlJc w:val="left"/>
      <w:pPr>
        <w:ind w:left="189" w:hanging="189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425FB2">
      <w:start w:val="1"/>
      <w:numFmt w:val="bullet"/>
      <w:lvlText w:val="•"/>
      <w:lvlJc w:val="left"/>
      <w:pPr>
        <w:ind w:left="7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FEE7F2">
      <w:start w:val="1"/>
      <w:numFmt w:val="bullet"/>
      <w:lvlText w:val="•"/>
      <w:lvlJc w:val="left"/>
      <w:pPr>
        <w:ind w:left="13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1E88A6">
      <w:start w:val="1"/>
      <w:numFmt w:val="bullet"/>
      <w:lvlText w:val="•"/>
      <w:lvlJc w:val="left"/>
      <w:pPr>
        <w:ind w:left="19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96EBFA">
      <w:start w:val="1"/>
      <w:numFmt w:val="bullet"/>
      <w:lvlText w:val="•"/>
      <w:lvlJc w:val="left"/>
      <w:pPr>
        <w:ind w:left="25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78E18E">
      <w:start w:val="1"/>
      <w:numFmt w:val="bullet"/>
      <w:lvlText w:val="•"/>
      <w:lvlJc w:val="left"/>
      <w:pPr>
        <w:ind w:left="31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2810D2">
      <w:start w:val="1"/>
      <w:numFmt w:val="bullet"/>
      <w:lvlText w:val="•"/>
      <w:lvlJc w:val="left"/>
      <w:pPr>
        <w:ind w:left="37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8EB776">
      <w:start w:val="1"/>
      <w:numFmt w:val="bullet"/>
      <w:lvlText w:val="•"/>
      <w:lvlJc w:val="left"/>
      <w:pPr>
        <w:ind w:left="43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1C2708">
      <w:start w:val="1"/>
      <w:numFmt w:val="bullet"/>
      <w:lvlText w:val="•"/>
      <w:lvlJc w:val="left"/>
      <w:pPr>
        <w:ind w:left="4934" w:hanging="13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319136D"/>
    <w:multiLevelType w:val="hybridMultilevel"/>
    <w:tmpl w:val="A9A22624"/>
    <w:lvl w:ilvl="0" w:tplc="AB3CB3EC">
      <w:start w:val="1"/>
      <w:numFmt w:val="bullet"/>
      <w:lvlText w:val="•"/>
      <w:lvlJc w:val="left"/>
      <w:pPr>
        <w:ind w:left="1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1836D0">
      <w:start w:val="1"/>
      <w:numFmt w:val="bullet"/>
      <w:lvlText w:val="•"/>
      <w:lvlJc w:val="left"/>
      <w:pPr>
        <w:ind w:left="7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906DB8">
      <w:start w:val="1"/>
      <w:numFmt w:val="bullet"/>
      <w:lvlText w:val="•"/>
      <w:lvlJc w:val="left"/>
      <w:pPr>
        <w:ind w:left="13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FECDFC">
      <w:start w:val="1"/>
      <w:numFmt w:val="bullet"/>
      <w:lvlText w:val="•"/>
      <w:lvlJc w:val="left"/>
      <w:pPr>
        <w:ind w:left="19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5A2742">
      <w:start w:val="1"/>
      <w:numFmt w:val="bullet"/>
      <w:lvlText w:val="•"/>
      <w:lvlJc w:val="left"/>
      <w:pPr>
        <w:ind w:left="25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0660DC">
      <w:start w:val="1"/>
      <w:numFmt w:val="bullet"/>
      <w:lvlText w:val="•"/>
      <w:lvlJc w:val="left"/>
      <w:pPr>
        <w:ind w:left="31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1412AA">
      <w:start w:val="1"/>
      <w:numFmt w:val="bullet"/>
      <w:lvlText w:val="•"/>
      <w:lvlJc w:val="left"/>
      <w:pPr>
        <w:ind w:left="37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BE19FC">
      <w:start w:val="1"/>
      <w:numFmt w:val="bullet"/>
      <w:lvlText w:val="•"/>
      <w:lvlJc w:val="left"/>
      <w:pPr>
        <w:ind w:left="43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0C2462">
      <w:start w:val="1"/>
      <w:numFmt w:val="bullet"/>
      <w:lvlText w:val="•"/>
      <w:lvlJc w:val="left"/>
      <w:pPr>
        <w:ind w:left="4934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91996848">
    <w:abstractNumId w:val="3"/>
  </w:num>
  <w:num w:numId="2" w16cid:durableId="1356881756">
    <w:abstractNumId w:val="0"/>
  </w:num>
  <w:num w:numId="3" w16cid:durableId="953823420">
    <w:abstractNumId w:val="0"/>
    <w:lvlOverride w:ilvl="0">
      <w:startOverride w:val="1"/>
      <w:lvl w:ilvl="0" w:tplc="338E59CC">
        <w:start w:val="1"/>
        <w:numFmt w:val="decimal"/>
        <w:lvlText w:val="%1."/>
        <w:lvlJc w:val="left"/>
        <w:pPr>
          <w:ind w:left="253" w:hanging="253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8744716">
        <w:start w:val="1"/>
        <w:numFmt w:val="decimal"/>
        <w:lvlText w:val="%2."/>
        <w:lvlJc w:val="left"/>
        <w:pPr>
          <w:ind w:left="9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8FCF712">
        <w:start w:val="1"/>
        <w:numFmt w:val="decimal"/>
        <w:lvlText w:val="%3."/>
        <w:lvlJc w:val="left"/>
        <w:pPr>
          <w:ind w:left="17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EFAE7DE">
        <w:start w:val="1"/>
        <w:numFmt w:val="decimal"/>
        <w:lvlText w:val="%4."/>
        <w:lvlJc w:val="left"/>
        <w:pPr>
          <w:ind w:left="25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F0E0718">
        <w:start w:val="1"/>
        <w:numFmt w:val="decimal"/>
        <w:lvlText w:val="%5."/>
        <w:lvlJc w:val="left"/>
        <w:pPr>
          <w:ind w:left="33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176F166">
        <w:start w:val="1"/>
        <w:numFmt w:val="decimal"/>
        <w:lvlText w:val="%6."/>
        <w:lvlJc w:val="left"/>
        <w:pPr>
          <w:ind w:left="41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340964A">
        <w:start w:val="1"/>
        <w:numFmt w:val="decimal"/>
        <w:lvlText w:val="%7."/>
        <w:lvlJc w:val="left"/>
        <w:pPr>
          <w:ind w:left="49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7BCFB86">
        <w:start w:val="1"/>
        <w:numFmt w:val="decimal"/>
        <w:lvlText w:val="%8."/>
        <w:lvlJc w:val="left"/>
        <w:pPr>
          <w:ind w:left="57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CAA372A">
        <w:start w:val="1"/>
        <w:numFmt w:val="decimal"/>
        <w:lvlText w:val="%9."/>
        <w:lvlJc w:val="left"/>
        <w:pPr>
          <w:ind w:left="6579" w:hanging="17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77503755">
    <w:abstractNumId w:val="2"/>
  </w:num>
  <w:num w:numId="5" w16cid:durableId="1569149587">
    <w:abstractNumId w:val="1"/>
  </w:num>
  <w:num w:numId="6" w16cid:durableId="307441958">
    <w:abstractNumId w:val="1"/>
    <w:lvlOverride w:ilvl="0">
      <w:lvl w:ilvl="0" w:tplc="6EAA02A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812B1D4">
        <w:start w:val="1"/>
        <w:numFmt w:val="bullet"/>
        <w:lvlText w:val="•"/>
        <w:lvlJc w:val="left"/>
        <w:pPr>
          <w:ind w:left="7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E66CD2C">
        <w:start w:val="1"/>
        <w:numFmt w:val="bullet"/>
        <w:lvlText w:val="•"/>
        <w:lvlJc w:val="left"/>
        <w:pPr>
          <w:ind w:left="13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77A32E4">
        <w:start w:val="1"/>
        <w:numFmt w:val="bullet"/>
        <w:lvlText w:val="•"/>
        <w:lvlJc w:val="left"/>
        <w:pPr>
          <w:ind w:left="19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CD29F52">
        <w:start w:val="1"/>
        <w:numFmt w:val="bullet"/>
        <w:lvlText w:val="•"/>
        <w:lvlJc w:val="left"/>
        <w:pPr>
          <w:ind w:left="25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54E3C7E">
        <w:start w:val="1"/>
        <w:numFmt w:val="bullet"/>
        <w:lvlText w:val="•"/>
        <w:lvlJc w:val="left"/>
        <w:pPr>
          <w:ind w:left="31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870F382">
        <w:start w:val="1"/>
        <w:numFmt w:val="bullet"/>
        <w:lvlText w:val="•"/>
        <w:lvlJc w:val="left"/>
        <w:pPr>
          <w:ind w:left="37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B8290B8">
        <w:start w:val="1"/>
        <w:numFmt w:val="bullet"/>
        <w:lvlText w:val="•"/>
        <w:lvlJc w:val="left"/>
        <w:pPr>
          <w:ind w:left="43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5CC7F8A">
        <w:start w:val="1"/>
        <w:numFmt w:val="bullet"/>
        <w:lvlText w:val="•"/>
        <w:lvlJc w:val="left"/>
        <w:pPr>
          <w:ind w:left="4934" w:hanging="13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28"/>
    <w:rsid w:val="002E6C28"/>
    <w:rsid w:val="007758E4"/>
    <w:rsid w:val="007E054D"/>
    <w:rsid w:val="00AC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C8134"/>
  <w15:docId w15:val="{5C4FC6C9-323A-48BD-9A6B-422AF57B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next w:val="Body"/>
    <w:uiPriority w:val="9"/>
    <w:unhideWhenUsed/>
    <w:qFormat/>
    <w:pPr>
      <w:spacing w:before="100" w:after="200" w:line="276" w:lineRule="auto"/>
      <w:outlineLvl w:val="1"/>
    </w:pPr>
    <w:rPr>
      <w:rFonts w:ascii="Century Gothic" w:hAnsi="Century Gothic" w:cs="Arial Unicode MS"/>
      <w:b/>
      <w:bCs/>
      <w:color w:val="536142"/>
      <w:sz w:val="22"/>
      <w:szCs w:val="22"/>
      <w:u w:color="536142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spacing w:line="276" w:lineRule="auto"/>
      <w:jc w:val="right"/>
    </w:pPr>
    <w:rPr>
      <w:rFonts w:ascii="Palatino Linotype" w:eastAsia="Palatino Linotype" w:hAnsi="Palatino Linotype" w:cs="Palatino Linotype"/>
      <w:color w:val="000000"/>
      <w:sz w:val="22"/>
      <w:szCs w:val="22"/>
      <w:u w:color="000000"/>
    </w:rPr>
  </w:style>
  <w:style w:type="paragraph" w:styleId="Title">
    <w:name w:val="Title"/>
    <w:next w:val="Body"/>
    <w:uiPriority w:val="10"/>
    <w:qFormat/>
    <w:pPr>
      <w:spacing w:before="100" w:after="100" w:line="276" w:lineRule="auto"/>
      <w:jc w:val="right"/>
    </w:pPr>
    <w:rPr>
      <w:rFonts w:ascii="Century Gothic" w:eastAsia="Century Gothic" w:hAnsi="Century Gothic" w:cs="Century Gothic"/>
      <w:b/>
      <w:bCs/>
      <w:caps/>
      <w:color w:val="444D26"/>
      <w:sz w:val="72"/>
      <w:szCs w:val="72"/>
      <w:u w:color="000000"/>
      <w14:textOutline w14:w="9525" w14:cap="rnd" w14:cmpd="sng" w14:algn="ctr">
        <w14:solidFill>
          <w14:srgbClr w14:val="536142"/>
        </w14:solidFill>
        <w14:prstDash w14:val="solid"/>
        <w14:bevel/>
      </w14:textOutline>
      <w14:textFill>
        <w14:gradFill>
          <w14:gsLst>
            <w14:gs w14:pos="0">
              <w14:srgbClr w14:val="444D26"/>
            </w14:gs>
            <w14:gs w14:pos="74000">
              <w14:srgbClr w14:val="D7DECE"/>
            </w14:gs>
            <w14:gs w14:pos="83000">
              <w14:srgbClr w14:val="D7DECE"/>
            </w14:gs>
            <w14:gs w14:pos="100000">
              <w14:srgbClr w14:val="E4E9DE"/>
            </w14:gs>
          </w14:gsLst>
          <w14:lin w14:ang="5400000" w14:scaled="0"/>
        </w14:gradFill>
      </w14:textFill>
    </w:rPr>
  </w:style>
  <w:style w:type="paragraph" w:customStyle="1" w:styleId="Body">
    <w:name w:val="Body"/>
    <w:pPr>
      <w:spacing w:before="100" w:after="200" w:line="276" w:lineRule="auto"/>
    </w:pPr>
    <w:rPr>
      <w:rFonts w:ascii="Palatino Linotype" w:eastAsia="Palatino Linotype" w:hAnsi="Palatino Linotype" w:cs="Palatino Linotype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next w:val="Body"/>
    <w:uiPriority w:val="11"/>
    <w:qFormat/>
    <w:pPr>
      <w:spacing w:before="100" w:after="120" w:line="276" w:lineRule="auto"/>
      <w:jc w:val="right"/>
    </w:pPr>
    <w:rPr>
      <w:rFonts w:ascii="Century Gothic" w:hAnsi="Century Gothic" w:cs="Arial Unicode MS"/>
      <w:color w:val="444D26"/>
      <w:sz w:val="32"/>
      <w:szCs w:val="32"/>
      <w:u w:color="444D26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pBdr>
        <w:top w:val="single" w:sz="4" w:space="0" w:color="7A610D"/>
        <w:bottom w:val="single" w:sz="4" w:space="0" w:color="7A610D"/>
      </w:pBdr>
      <w:spacing w:before="240" w:after="240" w:line="276" w:lineRule="auto"/>
      <w:outlineLvl w:val="0"/>
    </w:pPr>
    <w:rPr>
      <w:rFonts w:ascii="Century Gothic" w:hAnsi="Century Gothic" w:cs="Arial Unicode MS"/>
      <w:color w:val="7A610D"/>
      <w:sz w:val="24"/>
      <w:szCs w:val="24"/>
      <w:u w:color="7A610D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TA Agenda">
  <a:themeElements>
    <a:clrScheme name="PTA Agend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0000FF"/>
      </a:hlink>
      <a:folHlink>
        <a:srgbClr val="FF00FF"/>
      </a:folHlink>
    </a:clrScheme>
    <a:fontScheme name="PTA Agenda">
      <a:majorFont>
        <a:latin typeface="Century Gothic"/>
        <a:ea typeface="Century Gothic"/>
        <a:cs typeface="Century Gothic"/>
      </a:majorFont>
      <a:minorFont>
        <a:latin typeface="Century Gothic"/>
        <a:ea typeface="Century Gothic"/>
        <a:cs typeface="Century Gothic"/>
      </a:minorFont>
    </a:fontScheme>
    <a:fmtScheme name="PTA Agend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127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12700" dir="5400000" rotWithShape="0">
              <a:srgbClr val="000000">
                <a:alpha val="50000"/>
              </a:srgbClr>
            </a:outerShdw>
          </a:effectLst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5875" cap="flat">
          <a:solidFill>
            <a:schemeClr val="accent1"/>
          </a:solidFill>
          <a:prstDash val="solid"/>
          <a:round/>
        </a:ln>
        <a:effectLst>
          <a:outerShdw blurRad="50800" dist="127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Palatino Linotype"/>
            <a:ea typeface="Palatino Linotype"/>
            <a:cs typeface="Palatino Linotype"/>
            <a:sym typeface="Palatino Linotyp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5875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Palatino Linotype"/>
            <a:ea typeface="Palatino Linotype"/>
            <a:cs typeface="Palatino Linotype"/>
            <a:sym typeface="Palatino Linotyp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2551</Characters>
  <Application>Microsoft Office Word</Application>
  <DocSecurity>0</DocSecurity>
  <Lines>113</Lines>
  <Paragraphs>63</Paragraphs>
  <ScaleCrop>false</ScaleCrop>
  <Company>Fulton County Schools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Cornwall, Emma E</dc:creator>
  <cp:lastModifiedBy>Cornwall, Emma E</cp:lastModifiedBy>
  <cp:revision>3</cp:revision>
  <dcterms:created xsi:type="dcterms:W3CDTF">2025-10-20T19:07:00Z</dcterms:created>
  <dcterms:modified xsi:type="dcterms:W3CDTF">2025-10-20T19:08:00Z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2025-10-20T19:07:57Z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cc735516-4ecd-4b0f-af2f-dd17956cb0dd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