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C74DB" w:rsidR="00FE1E4F" w:rsidP="00FE1E4F" w:rsidRDefault="00FE1E4F" w14:paraId="16183361" w14:textId="77777777">
      <w:pPr>
        <w:pStyle w:val="BodyText"/>
        <w:spacing w:before="1"/>
        <w:jc w:val="center"/>
        <w:rPr>
          <w:rFonts w:ascii="Century Gothic" w:hAnsi="Century Gothic"/>
          <w:sz w:val="24"/>
          <w:szCs w:val="24"/>
        </w:rPr>
      </w:pPr>
      <w:r>
        <w:rPr>
          <w:noProof/>
        </w:rPr>
        <w:drawing>
          <wp:anchor distT="0" distB="0" distL="114300" distR="114300" simplePos="0" relativeHeight="251657728" behindDoc="0" locked="0" layoutInCell="1" allowOverlap="1" wp14:anchorId="3977D420" wp14:editId="029C586D">
            <wp:simplePos x="0" y="0"/>
            <wp:positionH relativeFrom="column">
              <wp:posOffset>76200</wp:posOffset>
            </wp:positionH>
            <wp:positionV relativeFrom="paragraph">
              <wp:posOffset>-527685</wp:posOffset>
            </wp:positionV>
            <wp:extent cx="1238250" cy="609600"/>
            <wp:effectExtent l="0" t="0" r="0" b="0"/>
            <wp:wrapNone/>
            <wp:docPr id="1838074807"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416D">
        <w:rPr>
          <w:rFonts w:ascii="Century Gothic" w:hAnsi="Century Gothic"/>
          <w:b/>
          <w:iCs/>
          <w:sz w:val="40"/>
          <w:szCs w:val="40"/>
        </w:rPr>
        <w:t>Kindergarten Math</w:t>
      </w:r>
    </w:p>
    <w:p w:rsidRPr="004E6DB9" w:rsidR="00663516" w:rsidP="00663516" w:rsidRDefault="00663516" w14:paraId="58E64F8F" w14:textId="77777777">
      <w:pPr>
        <w:spacing w:before="40" w:line="240" w:lineRule="auto"/>
        <w:ind w:left="90" w:right="110"/>
        <w:jc w:val="center"/>
        <w:rPr>
          <w:rFonts w:ascii="Century Gothic" w:hAnsi="Century Gothic"/>
          <w:b/>
          <w:sz w:val="24"/>
          <w:szCs w:val="24"/>
        </w:rPr>
      </w:pPr>
      <w:r w:rsidRPr="004E6DB9">
        <w:rPr>
          <w:rFonts w:ascii="Century Gothic" w:hAnsi="Century Gothic"/>
          <w:b/>
          <w:iCs/>
          <w:sz w:val="24"/>
          <w:szCs w:val="24"/>
        </w:rPr>
        <w:t>Unit 2: Geometric and Spatial Reasoning: 2D Shapes in my world</w:t>
      </w:r>
    </w:p>
    <w:p w:rsidRPr="000202F1" w:rsidR="00F84FC4" w:rsidP="00F84FC4" w:rsidRDefault="00F84FC4" w14:paraId="742B8839" w14:textId="62E6C749">
      <w:pPr>
        <w:pStyle w:val="BodyText"/>
        <w:spacing w:before="1"/>
        <w:rPr>
          <w:rFonts w:ascii="Century Gothic" w:hAnsi="Century Gothic"/>
          <w:sz w:val="24"/>
          <w:szCs w:val="24"/>
        </w:rPr>
      </w:pPr>
      <w:r w:rsidRPr="000202F1">
        <w:rPr>
          <w:rFonts w:ascii="Century Gothic" w:hAnsi="Century Gothic"/>
          <w:sz w:val="24"/>
          <w:szCs w:val="24"/>
        </w:rPr>
        <w:t>Dear Families,</w:t>
      </w:r>
    </w:p>
    <w:p w:rsidR="00F84FC4" w:rsidP="00F84FC4" w:rsidRDefault="00F84FC4" w14:paraId="4515E5B9" w14:textId="77777777">
      <w:pPr>
        <w:pStyle w:val="BodyText"/>
        <w:spacing w:before="2"/>
        <w:ind w:right="195"/>
        <w:jc w:val="both"/>
        <w:rPr>
          <w:rFonts w:ascii="Century Gothic" w:hAnsi="Century Gothic"/>
          <w:sz w:val="24"/>
          <w:szCs w:val="24"/>
        </w:rPr>
      </w:pPr>
    </w:p>
    <w:p w:rsidRPr="000202F1" w:rsidR="00F84FC4" w:rsidP="00F84FC4" w:rsidRDefault="00F84FC4" w14:paraId="741ABD26" w14:textId="19863DFC">
      <w:pPr>
        <w:pStyle w:val="BodyText"/>
        <w:spacing w:before="2"/>
        <w:ind w:right="195"/>
        <w:jc w:val="both"/>
        <w:rPr>
          <w:rFonts w:ascii="Century Gothic" w:hAnsi="Century Gothic"/>
          <w:sz w:val="24"/>
          <w:szCs w:val="24"/>
        </w:rPr>
      </w:pPr>
      <w:r w:rsidRPr="000202F1">
        <w:rPr>
          <w:rFonts w:ascii="Century Gothic" w:hAnsi="Century Gothic"/>
          <w:sz w:val="24"/>
          <w:szCs w:val="24"/>
        </w:rPr>
        <w:t xml:space="preserve">We want to make sure that you understand the mathematics your child will be learning this year. Below you will find the standards we will be learning in Unit </w:t>
      </w:r>
      <w:r w:rsidR="005237AF">
        <w:rPr>
          <w:rFonts w:ascii="Century Gothic" w:hAnsi="Century Gothic"/>
          <w:sz w:val="24"/>
          <w:szCs w:val="24"/>
        </w:rPr>
        <w:t>2</w:t>
      </w:r>
      <w:r w:rsidRPr="000202F1">
        <w:rPr>
          <w:rFonts w:ascii="Century Gothic" w:hAnsi="Century Gothic"/>
          <w:sz w:val="24"/>
          <w:szCs w:val="24"/>
        </w:rPr>
        <w:t xml:space="preserve">. </w:t>
      </w:r>
    </w:p>
    <w:p w:rsidRPr="000202F1" w:rsidR="00F84FC4" w:rsidP="00F84FC4" w:rsidRDefault="00F84FC4" w14:paraId="40D75DEE" w14:textId="77777777">
      <w:pPr>
        <w:pStyle w:val="BodyText"/>
        <w:spacing w:before="2"/>
        <w:ind w:right="195"/>
        <w:jc w:val="both"/>
        <w:rPr>
          <w:rFonts w:ascii="Century Gothic" w:hAnsi="Century Gothic"/>
          <w:sz w:val="24"/>
          <w:szCs w:val="24"/>
        </w:rPr>
      </w:pPr>
    </w:p>
    <w:p w:rsidRPr="000202F1" w:rsidR="00F84FC4" w:rsidP="00F84FC4" w:rsidRDefault="00F84FC4" w14:paraId="213B4882" w14:textId="5BE0868F">
      <w:pPr>
        <w:pStyle w:val="BodyText"/>
        <w:spacing w:before="2"/>
        <w:ind w:right="195"/>
        <w:jc w:val="both"/>
        <w:rPr>
          <w:rFonts w:ascii="Century Gothic" w:hAnsi="Century Gothic"/>
          <w:sz w:val="24"/>
          <w:szCs w:val="24"/>
        </w:rPr>
      </w:pPr>
      <w:r w:rsidRPr="3A510334" w:rsidR="3A510334">
        <w:rPr>
          <w:rFonts w:ascii="Century Gothic" w:hAnsi="Century Gothic"/>
          <w:sz w:val="24"/>
          <w:szCs w:val="24"/>
        </w:rPr>
        <w:t xml:space="preserve">Each standard is in bold print, and below each one is an explanation with examples. Please let your teacher know if you have any questions. We appreciate your partnership and support. </w:t>
      </w:r>
    </w:p>
    <w:p w:rsidR="004D3CE1" w:rsidP="00F84FC4" w:rsidRDefault="004D3CE1" w14:paraId="6FFB3126" w14:textId="77777777"/>
    <w:p w:rsidRPr="002476EC" w:rsidR="004D3CE1" w:rsidP="00F84FC4" w:rsidRDefault="004D3CE1" w14:paraId="23265E72" w14:textId="31E77FE1">
      <w:pPr>
        <w:rPr>
          <w:rFonts w:ascii="Century Gothic" w:hAnsi="Century Gothic"/>
          <w:b/>
          <w:bCs/>
          <w:sz w:val="24"/>
          <w:szCs w:val="24"/>
        </w:rPr>
      </w:pPr>
      <w:r w:rsidRPr="002476EC">
        <w:rPr>
          <w:rFonts w:ascii="Century Gothic" w:hAnsi="Century Gothic"/>
          <w:b/>
          <w:bCs/>
          <w:sz w:val="24"/>
          <w:szCs w:val="24"/>
        </w:rPr>
        <w:t>K.NR.2.1</w:t>
      </w:r>
      <w:r w:rsidR="00A349B4">
        <w:rPr>
          <w:rFonts w:ascii="Century Gothic" w:hAnsi="Century Gothic"/>
          <w:b/>
          <w:bCs/>
          <w:sz w:val="24"/>
          <w:szCs w:val="24"/>
        </w:rPr>
        <w:t>*:</w:t>
      </w:r>
      <w:r w:rsidRPr="002476EC" w:rsidR="00E074CA">
        <w:rPr>
          <w:rFonts w:ascii="Century Gothic" w:hAnsi="Century Gothic"/>
          <w:b/>
          <w:bCs/>
          <w:sz w:val="24"/>
          <w:szCs w:val="24"/>
        </w:rPr>
        <w:t xml:space="preserve"> Count forward to 100 by tens and ones and backward from 20 by ones.</w:t>
      </w:r>
      <w:r w:rsidR="00A349B4">
        <w:rPr>
          <w:rFonts w:ascii="Century Gothic" w:hAnsi="Century Gothic"/>
          <w:b/>
          <w:bCs/>
          <w:sz w:val="24"/>
          <w:szCs w:val="24"/>
        </w:rPr>
        <w:t xml:space="preserve"> (*Count forward to at least 40 and </w:t>
      </w:r>
      <w:r w:rsidR="00C40E43">
        <w:rPr>
          <w:rFonts w:ascii="Century Gothic" w:hAnsi="Century Gothic"/>
          <w:b/>
          <w:bCs/>
          <w:sz w:val="24"/>
          <w:szCs w:val="24"/>
        </w:rPr>
        <w:t>c</w:t>
      </w:r>
      <w:r w:rsidR="00A349B4">
        <w:rPr>
          <w:rFonts w:ascii="Century Gothic" w:hAnsi="Century Gothic"/>
          <w:b/>
          <w:bCs/>
          <w:sz w:val="24"/>
          <w:szCs w:val="24"/>
        </w:rPr>
        <w:t>ount backward from 10 by ones</w:t>
      </w:r>
      <w:r w:rsidR="001F4ED8">
        <w:rPr>
          <w:rFonts w:ascii="Century Gothic" w:hAnsi="Century Gothic"/>
          <w:b/>
          <w:bCs/>
          <w:sz w:val="24"/>
          <w:szCs w:val="24"/>
        </w:rPr>
        <w:t xml:space="preserve"> in this unit</w:t>
      </w:r>
      <w:r w:rsidR="00A349B4">
        <w:rPr>
          <w:rFonts w:ascii="Century Gothic" w:hAnsi="Century Gothic"/>
          <w:b/>
          <w:bCs/>
          <w:sz w:val="24"/>
          <w:szCs w:val="24"/>
        </w:rPr>
        <w:t>)</w:t>
      </w:r>
      <w:r w:rsidR="001F4ED8">
        <w:rPr>
          <w:rFonts w:ascii="Century Gothic" w:hAnsi="Century Gothic"/>
          <w:b/>
          <w:bCs/>
          <w:sz w:val="24"/>
          <w:szCs w:val="24"/>
        </w:rPr>
        <w:t>.</w:t>
      </w:r>
    </w:p>
    <w:p w:rsidR="003C6919" w:rsidP="003C6919" w:rsidRDefault="003C6919" w14:paraId="502BAB39" w14:textId="77777777">
      <w:pPr>
        <w:pStyle w:val="Default"/>
        <w:rPr>
          <w:rFonts w:ascii="Century Gothic" w:hAnsi="Century Gothic"/>
        </w:rPr>
      </w:pPr>
      <w:r w:rsidRPr="00F664F8">
        <w:rPr>
          <w:rFonts w:ascii="Century Gothic" w:hAnsi="Century Gothic"/>
        </w:rPr>
        <w:t xml:space="preserve">Students should </w:t>
      </w:r>
      <w:r>
        <w:rPr>
          <w:rFonts w:ascii="Century Gothic" w:hAnsi="Century Gothic"/>
        </w:rPr>
        <w:t>be able to…</w:t>
      </w:r>
    </w:p>
    <w:p w:rsidR="003C6919" w:rsidP="003C6919" w:rsidRDefault="003C6919" w14:paraId="36549920" w14:textId="77777777">
      <w:pPr>
        <w:pStyle w:val="Default"/>
        <w:rPr>
          <w:rFonts w:ascii="Century Gothic" w:hAnsi="Century Gothic"/>
        </w:rPr>
      </w:pPr>
    </w:p>
    <w:p w:rsidR="003C6919" w:rsidP="003C6919" w:rsidRDefault="003C6919" w14:paraId="66833E49" w14:textId="77777777">
      <w:pPr>
        <w:pStyle w:val="Default"/>
        <w:numPr>
          <w:ilvl w:val="0"/>
          <w:numId w:val="4"/>
        </w:numPr>
        <w:rPr>
          <w:rFonts w:ascii="Century Gothic" w:hAnsi="Century Gothic"/>
        </w:rPr>
      </w:pPr>
      <w:r w:rsidRPr="00F664F8">
        <w:rPr>
          <w:rFonts w:ascii="Century Gothic" w:hAnsi="Century Gothic"/>
        </w:rPr>
        <w:t xml:space="preserve">count for authentic purposes which connect to their everyday experiences. </w:t>
      </w:r>
    </w:p>
    <w:p w:rsidRPr="00F664F8" w:rsidR="003C6919" w:rsidP="003C6919" w:rsidRDefault="003C6919" w14:paraId="53F9524E" w14:textId="77777777">
      <w:pPr>
        <w:pStyle w:val="Default"/>
        <w:numPr>
          <w:ilvl w:val="0"/>
          <w:numId w:val="4"/>
        </w:numPr>
        <w:rPr>
          <w:rFonts w:ascii="Century Gothic" w:hAnsi="Century Gothic"/>
        </w:rPr>
      </w:pPr>
      <w:r w:rsidRPr="00F664F8">
        <w:rPr>
          <w:rFonts w:ascii="Century Gothic" w:hAnsi="Century Gothic"/>
        </w:rPr>
        <w:t xml:space="preserve">understand that each successive number name refers to a quantity that is one larger. </w:t>
      </w:r>
    </w:p>
    <w:p w:rsidR="003C6919" w:rsidP="003C6919" w:rsidRDefault="003C6919" w14:paraId="1ED767BC" w14:textId="77777777">
      <w:pPr>
        <w:rPr>
          <w:rFonts w:ascii="Century Gothic" w:hAnsi="Century Gothic"/>
          <w:sz w:val="24"/>
          <w:szCs w:val="24"/>
        </w:rPr>
      </w:pPr>
    </w:p>
    <w:p w:rsidR="003C6919" w:rsidP="3A510334" w:rsidRDefault="003C6919" w14:paraId="3C5334B7" w14:textId="0EA67C9F">
      <w:pPr>
        <w:rPr>
          <w:rFonts w:ascii="Century Gothic" w:hAnsi="Century Gothic"/>
          <w:sz w:val="24"/>
          <w:szCs w:val="24"/>
        </w:rPr>
      </w:pPr>
      <w:r w:rsidRPr="3A510334" w:rsidR="3A510334">
        <w:rPr>
          <w:rFonts w:ascii="Century Gothic" w:hAnsi="Century Gothic"/>
          <w:b w:val="1"/>
          <w:bCs w:val="1"/>
          <w:sz w:val="24"/>
          <w:szCs w:val="24"/>
        </w:rPr>
        <w:t>Example:</w:t>
      </w:r>
      <w:r w:rsidRPr="3A510334" w:rsidR="3A510334">
        <w:rPr>
          <w:rFonts w:ascii="Century Gothic" w:hAnsi="Century Gothic"/>
          <w:sz w:val="24"/>
          <w:szCs w:val="24"/>
        </w:rPr>
        <w:t xml:space="preserve"> </w:t>
      </w:r>
    </w:p>
    <w:p w:rsidR="003C6919" w:rsidP="003C6919" w:rsidRDefault="003C6919" w14:paraId="48B35244" w14:textId="7D74BCCE">
      <w:pPr>
        <w:rPr>
          <w:rFonts w:ascii="Century Gothic" w:hAnsi="Century Gothic"/>
          <w:sz w:val="24"/>
          <w:szCs w:val="24"/>
        </w:rPr>
      </w:pPr>
      <w:r w:rsidRPr="3A510334" w:rsidR="3A510334">
        <w:rPr>
          <w:rFonts w:ascii="Century Gothic" w:hAnsi="Century Gothic"/>
          <w:sz w:val="24"/>
          <w:szCs w:val="24"/>
        </w:rPr>
        <w:t>Count to 40</w:t>
      </w:r>
      <w:r w:rsidRPr="3A510334" w:rsidR="3A510334">
        <w:rPr>
          <w:rFonts w:ascii="Century Gothic" w:hAnsi="Century Gothic"/>
          <w:sz w:val="24"/>
          <w:szCs w:val="24"/>
        </w:rPr>
        <w:t xml:space="preserve">. </w:t>
      </w:r>
      <w:r w:rsidRPr="3A510334" w:rsidR="3A510334">
        <w:rPr>
          <w:rFonts w:ascii="Century Gothic" w:hAnsi="Century Gothic"/>
          <w:sz w:val="24"/>
          <w:szCs w:val="24"/>
        </w:rPr>
        <w:t xml:space="preserve"> </w:t>
      </w:r>
    </w:p>
    <w:p w:rsidR="003C6919" w:rsidP="3A510334" w:rsidRDefault="003C6919" w14:paraId="3709886E" w14:textId="5BE0EB6C">
      <w:pPr>
        <w:rPr>
          <w:rFonts w:ascii="Century Gothic" w:hAnsi="Century Gothic"/>
          <w:sz w:val="24"/>
          <w:szCs w:val="24"/>
        </w:rPr>
      </w:pPr>
      <w:r w:rsidRPr="3A510334" w:rsidR="3A510334">
        <w:rPr>
          <w:rFonts w:ascii="Century Gothic" w:hAnsi="Century Gothic"/>
          <w:b w:val="1"/>
          <w:bCs w:val="1"/>
          <w:sz w:val="24"/>
          <w:szCs w:val="24"/>
        </w:rPr>
        <w:t>Answer:</w:t>
      </w:r>
      <w:r w:rsidRPr="3A510334" w:rsidR="3A510334">
        <w:rPr>
          <w:rFonts w:ascii="Century Gothic" w:hAnsi="Century Gothic"/>
          <w:sz w:val="24"/>
          <w:szCs w:val="24"/>
        </w:rPr>
        <w:t xml:space="preserve"> </w:t>
      </w:r>
    </w:p>
    <w:p w:rsidR="003C6919" w:rsidP="003C6919" w:rsidRDefault="003C6919" w14:paraId="2267D2AC" w14:textId="5ACBC747">
      <w:pPr>
        <w:rPr>
          <w:rFonts w:ascii="Century Gothic" w:hAnsi="Century Gothic"/>
          <w:sz w:val="24"/>
          <w:szCs w:val="24"/>
        </w:rPr>
      </w:pPr>
      <w:r w:rsidRPr="3A510334" w:rsidR="3A510334">
        <w:rPr>
          <w:rFonts w:ascii="Century Gothic" w:hAnsi="Century Gothic"/>
          <w:sz w:val="24"/>
          <w:szCs w:val="24"/>
        </w:rPr>
        <w:t>1, 2, 3, 4…40.</w:t>
      </w:r>
    </w:p>
    <w:p w:rsidR="00461129" w:rsidP="00F84FC4" w:rsidRDefault="00461129" w14:paraId="3B811DEC" w14:textId="77777777">
      <w:pPr>
        <w:rPr>
          <w:rFonts w:ascii="Century Gothic" w:hAnsi="Century Gothic"/>
          <w:b/>
          <w:bCs/>
          <w:sz w:val="24"/>
          <w:szCs w:val="24"/>
        </w:rPr>
      </w:pPr>
    </w:p>
    <w:p w:rsidRPr="008A7DB8" w:rsidR="004D3CE1" w:rsidP="00F84FC4" w:rsidRDefault="001B623C" w14:paraId="21B77B57" w14:textId="54E5FBB0">
      <w:pPr>
        <w:rPr>
          <w:rFonts w:ascii="Century Gothic" w:hAnsi="Century Gothic"/>
          <w:b w:val="1"/>
          <w:bCs w:val="1"/>
          <w:sz w:val="24"/>
          <w:szCs w:val="24"/>
        </w:rPr>
      </w:pPr>
      <w:r w:rsidRPr="3A510334" w:rsidR="3A510334">
        <w:rPr>
          <w:rFonts w:ascii="Century Gothic" w:hAnsi="Century Gothic"/>
          <w:b w:val="1"/>
          <w:bCs w:val="1"/>
          <w:sz w:val="24"/>
          <w:szCs w:val="24"/>
        </w:rPr>
        <w:t xml:space="preserve">K.GSR.8.1: </w:t>
      </w:r>
      <w:r w:rsidRPr="3A510334" w:rsidR="3A510334">
        <w:rPr>
          <w:rFonts w:ascii="Century Gothic" w:hAnsi="Century Gothic"/>
          <w:b w:val="1"/>
          <w:bCs w:val="1"/>
          <w:sz w:val="24"/>
          <w:szCs w:val="24"/>
        </w:rPr>
        <w:t>Identify</w:t>
      </w:r>
      <w:r w:rsidRPr="3A510334" w:rsidR="3A510334">
        <w:rPr>
          <w:rFonts w:ascii="Century Gothic" w:hAnsi="Century Gothic"/>
          <w:b w:val="1"/>
          <w:bCs w:val="1"/>
          <w:sz w:val="24"/>
          <w:szCs w:val="24"/>
        </w:rPr>
        <w:t xml:space="preserve">, sort, classify, analyze, and compare two dimensional shapes and three-dimensional figures, in </w:t>
      </w:r>
      <w:r w:rsidRPr="3A510334" w:rsidR="3A510334">
        <w:rPr>
          <w:rFonts w:ascii="Century Gothic" w:hAnsi="Century Gothic"/>
          <w:b w:val="1"/>
          <w:bCs w:val="1"/>
          <w:sz w:val="24"/>
          <w:szCs w:val="24"/>
        </w:rPr>
        <w:t>different sizes</w:t>
      </w:r>
      <w:r w:rsidRPr="3A510334" w:rsidR="3A510334">
        <w:rPr>
          <w:rFonts w:ascii="Century Gothic" w:hAnsi="Century Gothic"/>
          <w:b w:val="1"/>
          <w:bCs w:val="1"/>
          <w:sz w:val="24"/>
          <w:szCs w:val="24"/>
        </w:rPr>
        <w:t xml:space="preserve"> and orientations, using informal language to describe their similarities, differences, number of sides and vertices, and other attributes. (3D shapes are not assessed in this unit.)</w:t>
      </w:r>
    </w:p>
    <w:p w:rsidR="00C679C7" w:rsidP="00F84FC4" w:rsidRDefault="00C679C7" w14:paraId="0E94986E" w14:textId="77777777">
      <w:pPr>
        <w:rPr>
          <w:rFonts w:ascii="Century Gothic" w:hAnsi="Century Gothic"/>
          <w:sz w:val="24"/>
          <w:szCs w:val="24"/>
        </w:rPr>
      </w:pPr>
      <w:r>
        <w:rPr>
          <w:rFonts w:ascii="Century Gothic" w:hAnsi="Century Gothic"/>
          <w:sz w:val="24"/>
          <w:szCs w:val="24"/>
        </w:rPr>
        <w:t>S</w:t>
      </w:r>
      <w:r w:rsidRPr="009D2D10" w:rsidR="0046001D">
        <w:rPr>
          <w:rFonts w:ascii="Century Gothic" w:hAnsi="Century Gothic"/>
          <w:sz w:val="24"/>
          <w:szCs w:val="24"/>
        </w:rPr>
        <w:t>tudents should be able to</w:t>
      </w:r>
      <w:r>
        <w:rPr>
          <w:rFonts w:ascii="Century Gothic" w:hAnsi="Century Gothic"/>
          <w:sz w:val="24"/>
          <w:szCs w:val="24"/>
        </w:rPr>
        <w:t>…</w:t>
      </w:r>
    </w:p>
    <w:p w:rsidR="0046001D" w:rsidP="00C679C7" w:rsidRDefault="0046001D" w14:paraId="31BE6E95" w14:textId="7FAEC170">
      <w:pPr>
        <w:pStyle w:val="ListParagraph"/>
        <w:numPr>
          <w:ilvl w:val="0"/>
          <w:numId w:val="5"/>
        </w:numPr>
        <w:rPr>
          <w:rFonts w:ascii="Century Gothic" w:hAnsi="Century Gothic"/>
          <w:sz w:val="24"/>
          <w:szCs w:val="24"/>
        </w:rPr>
      </w:pPr>
      <w:r w:rsidRPr="00C679C7">
        <w:rPr>
          <w:rFonts w:ascii="Century Gothic" w:hAnsi="Century Gothic"/>
          <w:sz w:val="24"/>
          <w:szCs w:val="24"/>
        </w:rPr>
        <w:t xml:space="preserve">identify basic shapes, including squares, circles, triangles, rectangles, hexagons, </w:t>
      </w:r>
      <w:r w:rsidRPr="00C679C7" w:rsidR="006C0961">
        <w:rPr>
          <w:rFonts w:ascii="Century Gothic" w:hAnsi="Century Gothic"/>
          <w:sz w:val="24"/>
          <w:szCs w:val="24"/>
        </w:rPr>
        <w:t xml:space="preserve">and </w:t>
      </w:r>
      <w:r w:rsidRPr="00C679C7">
        <w:rPr>
          <w:rFonts w:ascii="Century Gothic" w:hAnsi="Century Gothic"/>
          <w:sz w:val="24"/>
          <w:szCs w:val="24"/>
        </w:rPr>
        <w:t>octagons</w:t>
      </w:r>
      <w:r w:rsidRPr="00C679C7" w:rsidR="006C0961">
        <w:rPr>
          <w:rFonts w:ascii="Century Gothic" w:hAnsi="Century Gothic"/>
          <w:sz w:val="24"/>
          <w:szCs w:val="24"/>
        </w:rPr>
        <w:t xml:space="preserve">. </w:t>
      </w:r>
    </w:p>
    <w:p w:rsidR="00AA4D8F" w:rsidP="00AA4D8F" w:rsidRDefault="00AA4D8F" w14:paraId="52BFABB3" w14:textId="74F9C790">
      <w:pPr>
        <w:rPr>
          <w:rFonts w:ascii="Century Gothic" w:hAnsi="Century Gothic"/>
          <w:b/>
          <w:bCs/>
          <w:sz w:val="24"/>
          <w:szCs w:val="24"/>
        </w:rPr>
      </w:pPr>
      <w:r w:rsidRPr="00F431A0">
        <w:rPr>
          <w:rFonts w:ascii="Century Gothic" w:hAnsi="Century Gothic"/>
          <w:b/>
          <w:bCs/>
          <w:sz w:val="24"/>
          <w:szCs w:val="24"/>
        </w:rPr>
        <w:t>Helpful Vocabulary:</w:t>
      </w:r>
    </w:p>
    <w:p w:rsidRPr="00F431A0" w:rsidR="00F431A0" w:rsidP="000D62AD" w:rsidRDefault="000D62AD" w14:paraId="397F9C85" w14:textId="4BEE65C1">
      <w:pPr>
        <w:pStyle w:val="Default"/>
        <w:numPr>
          <w:ilvl w:val="0"/>
          <w:numId w:val="5"/>
        </w:numPr>
        <w:rPr>
          <w:rFonts w:ascii="Century Gothic" w:hAnsi="Century Gothic"/>
        </w:rPr>
      </w:pPr>
      <w:r w:rsidRPr="3A510334" w:rsidR="3A510334">
        <w:rPr>
          <w:rFonts w:ascii="Century Gothic" w:hAnsi="Century Gothic"/>
          <w:u w:val="single"/>
        </w:rPr>
        <w:t>attributes:</w:t>
      </w:r>
      <w:r w:rsidRPr="3A510334" w:rsidR="3A510334">
        <w:rPr>
          <w:rFonts w:ascii="Century Gothic" w:hAnsi="Century Gothic"/>
        </w:rPr>
        <w:t xml:space="preserve"> characteristics including geometric properties; an example of an </w:t>
      </w:r>
      <w:r w:rsidRPr="3A510334" w:rsidR="3A510334">
        <w:rPr>
          <w:rFonts w:ascii="Century Gothic" w:hAnsi="Century Gothic"/>
        </w:rPr>
        <w:t>attribute is</w:t>
      </w:r>
      <w:r w:rsidRPr="3A510334" w:rsidR="3A510334">
        <w:rPr>
          <w:rFonts w:ascii="Century Gothic" w:hAnsi="Century Gothic"/>
        </w:rPr>
        <w:t xml:space="preserve"> having sides of equal length</w:t>
      </w:r>
    </w:p>
    <w:p w:rsidRPr="00F431A0" w:rsidR="00F431A0" w:rsidP="000D62AD" w:rsidRDefault="000D62AD" w14:paraId="6FA47CEB" w14:textId="7F34A876">
      <w:pPr>
        <w:pStyle w:val="Default"/>
        <w:numPr>
          <w:ilvl w:val="0"/>
          <w:numId w:val="5"/>
        </w:numPr>
        <w:rPr>
          <w:rFonts w:ascii="Century Gothic" w:hAnsi="Century Gothic"/>
        </w:rPr>
      </w:pPr>
      <w:r w:rsidRPr="000D62AD">
        <w:rPr>
          <w:rFonts w:ascii="Century Gothic" w:hAnsi="Century Gothic" w:cs="Courier New"/>
          <w:u w:val="single"/>
        </w:rPr>
        <w:t>v</w:t>
      </w:r>
      <w:r w:rsidRPr="000D62AD" w:rsidR="00F431A0">
        <w:rPr>
          <w:rFonts w:ascii="Century Gothic" w:hAnsi="Century Gothic"/>
          <w:u w:val="single"/>
        </w:rPr>
        <w:t>ertice</w:t>
      </w:r>
      <w:r w:rsidRPr="000D62AD">
        <w:rPr>
          <w:rFonts w:ascii="Century Gothic" w:hAnsi="Century Gothic"/>
          <w:u w:val="single"/>
        </w:rPr>
        <w:t>s:</w:t>
      </w:r>
      <w:r w:rsidRPr="00F431A0" w:rsidR="00F431A0">
        <w:rPr>
          <w:rFonts w:ascii="Century Gothic" w:hAnsi="Century Gothic"/>
        </w:rPr>
        <w:t xml:space="preserve"> corners of a geometric figure </w:t>
      </w:r>
    </w:p>
    <w:p w:rsidR="00F431A0" w:rsidP="000D62AD" w:rsidRDefault="00F431A0" w14:paraId="14594513" w14:textId="77777777">
      <w:pPr>
        <w:pStyle w:val="Default"/>
        <w:rPr>
          <w:sz w:val="18"/>
          <w:szCs w:val="18"/>
        </w:rPr>
      </w:pPr>
    </w:p>
    <w:p w:rsidRPr="00540BB0" w:rsidR="00972026" w:rsidP="00F84FC4" w:rsidRDefault="00032EE9" w14:paraId="47B39909" w14:textId="59F1B2EB">
      <w:pPr>
        <w:rPr>
          <w:rFonts w:ascii="Century Gothic" w:hAnsi="Century Gothic"/>
          <w:b/>
          <w:bCs/>
          <w:sz w:val="24"/>
          <w:szCs w:val="24"/>
        </w:rPr>
      </w:pPr>
      <w:r w:rsidRPr="00540BB0">
        <w:rPr>
          <w:rFonts w:ascii="Century Gothic" w:hAnsi="Century Gothic"/>
          <w:b/>
          <w:bCs/>
          <w:sz w:val="24"/>
          <w:szCs w:val="24"/>
        </w:rPr>
        <w:t>Examples:</w:t>
      </w:r>
    </w:p>
    <w:p w:rsidR="00032EE9" w:rsidP="006936BC" w:rsidRDefault="00032EE9" w14:paraId="7CDDC5AA" w14:textId="67ECF4D1">
      <w:pPr>
        <w:pStyle w:val="ListParagraph"/>
        <w:numPr>
          <w:ilvl w:val="0"/>
          <w:numId w:val="1"/>
        </w:numPr>
        <w:rPr>
          <w:rFonts w:ascii="Century Gothic" w:hAnsi="Century Gothic"/>
          <w:sz w:val="24"/>
          <w:szCs w:val="24"/>
        </w:rPr>
      </w:pPr>
      <w:r w:rsidRPr="006936BC">
        <w:rPr>
          <w:rFonts w:ascii="Century Gothic" w:hAnsi="Century Gothic"/>
          <w:sz w:val="24"/>
          <w:szCs w:val="24"/>
        </w:rPr>
        <w:t xml:space="preserve">A student has a square </w:t>
      </w:r>
      <w:r w:rsidR="00D3736C">
        <w:rPr>
          <w:rFonts w:ascii="Century Gothic" w:hAnsi="Century Gothic"/>
          <w:sz w:val="24"/>
          <w:szCs w:val="24"/>
        </w:rPr>
        <w:t xml:space="preserve">tile </w:t>
      </w:r>
      <w:r w:rsidRPr="006936BC">
        <w:rPr>
          <w:rFonts w:ascii="Century Gothic" w:hAnsi="Century Gothic"/>
          <w:sz w:val="24"/>
          <w:szCs w:val="24"/>
        </w:rPr>
        <w:t xml:space="preserve">in front of them. </w:t>
      </w:r>
      <w:r w:rsidRPr="006936BC" w:rsidR="006936BC">
        <w:rPr>
          <w:rFonts w:ascii="Century Gothic" w:hAnsi="Century Gothic"/>
          <w:sz w:val="24"/>
          <w:szCs w:val="24"/>
        </w:rPr>
        <w:t xml:space="preserve">They need to be </w:t>
      </w:r>
      <w:r w:rsidR="0007649E">
        <w:rPr>
          <w:rFonts w:ascii="Century Gothic" w:hAnsi="Century Gothic"/>
          <w:sz w:val="24"/>
          <w:szCs w:val="24"/>
        </w:rPr>
        <w:t xml:space="preserve">able to </w:t>
      </w:r>
      <w:r w:rsidR="00B658B8">
        <w:rPr>
          <w:rFonts w:ascii="Century Gothic" w:hAnsi="Century Gothic"/>
          <w:sz w:val="24"/>
          <w:szCs w:val="24"/>
        </w:rPr>
        <w:t>point and count</w:t>
      </w:r>
      <w:r w:rsidR="00C44F0C">
        <w:rPr>
          <w:rFonts w:ascii="Century Gothic" w:hAnsi="Century Gothic"/>
          <w:sz w:val="24"/>
          <w:szCs w:val="24"/>
        </w:rPr>
        <w:t xml:space="preserve"> </w:t>
      </w:r>
      <w:r w:rsidRPr="006936BC" w:rsidR="006936BC">
        <w:rPr>
          <w:rFonts w:ascii="Century Gothic" w:hAnsi="Century Gothic"/>
          <w:sz w:val="24"/>
          <w:szCs w:val="24"/>
        </w:rPr>
        <w:t xml:space="preserve">the sides and point </w:t>
      </w:r>
      <w:r w:rsidR="00B658B8">
        <w:rPr>
          <w:rFonts w:ascii="Century Gothic" w:hAnsi="Century Gothic"/>
          <w:sz w:val="24"/>
          <w:szCs w:val="24"/>
        </w:rPr>
        <w:t xml:space="preserve">and count </w:t>
      </w:r>
      <w:proofErr w:type="gramStart"/>
      <w:r w:rsidR="0007649E">
        <w:rPr>
          <w:rFonts w:ascii="Century Gothic" w:hAnsi="Century Gothic"/>
          <w:sz w:val="24"/>
          <w:szCs w:val="24"/>
        </w:rPr>
        <w:t>all of</w:t>
      </w:r>
      <w:proofErr w:type="gramEnd"/>
      <w:r w:rsidR="0007649E">
        <w:rPr>
          <w:rFonts w:ascii="Century Gothic" w:hAnsi="Century Gothic"/>
          <w:sz w:val="24"/>
          <w:szCs w:val="24"/>
        </w:rPr>
        <w:t xml:space="preserve"> the vertices.</w:t>
      </w:r>
      <w:r w:rsidRPr="006936BC" w:rsidR="006936BC">
        <w:rPr>
          <w:rFonts w:ascii="Century Gothic" w:hAnsi="Century Gothic"/>
          <w:sz w:val="24"/>
          <w:szCs w:val="24"/>
        </w:rPr>
        <w:t xml:space="preserve"> </w:t>
      </w:r>
    </w:p>
    <w:p w:rsidR="00C44F0C" w:rsidP="006936BC" w:rsidRDefault="00C70C3A" w14:paraId="1959C18D" w14:textId="618B74B5">
      <w:pPr>
        <w:pStyle w:val="ListParagraph"/>
        <w:numPr>
          <w:ilvl w:val="0"/>
          <w:numId w:val="1"/>
        </w:numPr>
        <w:rPr>
          <w:rFonts w:ascii="Century Gothic" w:hAnsi="Century Gothic"/>
          <w:sz w:val="24"/>
          <w:szCs w:val="24"/>
        </w:rPr>
      </w:pPr>
      <w:r>
        <w:rPr>
          <w:rFonts w:ascii="Century Gothic" w:hAnsi="Century Gothic"/>
          <w:sz w:val="24"/>
          <w:szCs w:val="24"/>
        </w:rPr>
        <w:t xml:space="preserve">A student is given a small </w:t>
      </w:r>
      <w:r w:rsidR="00587B76">
        <w:rPr>
          <w:rFonts w:ascii="Century Gothic" w:hAnsi="Century Gothic"/>
          <w:sz w:val="24"/>
          <w:szCs w:val="24"/>
        </w:rPr>
        <w:t xml:space="preserve">blue triangle and a large red </w:t>
      </w:r>
      <w:r w:rsidR="008A14C7">
        <w:rPr>
          <w:rFonts w:ascii="Century Gothic" w:hAnsi="Century Gothic"/>
          <w:sz w:val="24"/>
          <w:szCs w:val="24"/>
        </w:rPr>
        <w:t>square. How are the shapes different?</w:t>
      </w:r>
    </w:p>
    <w:p w:rsidRPr="006936BC" w:rsidR="00070972" w:rsidP="006936BC" w:rsidRDefault="00070972" w14:paraId="58DDA1D2" w14:textId="20802785">
      <w:pPr>
        <w:pStyle w:val="ListParagraph"/>
        <w:numPr>
          <w:ilvl w:val="0"/>
          <w:numId w:val="1"/>
        </w:numPr>
        <w:rPr>
          <w:rFonts w:ascii="Century Gothic" w:hAnsi="Century Gothic"/>
          <w:sz w:val="24"/>
          <w:szCs w:val="24"/>
        </w:rPr>
      </w:pPr>
      <w:r>
        <w:rPr>
          <w:rFonts w:ascii="Century Gothic" w:hAnsi="Century Gothic"/>
          <w:sz w:val="24"/>
          <w:szCs w:val="24"/>
        </w:rPr>
        <w:lastRenderedPageBreak/>
        <w:t>Point to a</w:t>
      </w:r>
      <w:r w:rsidR="007579B8">
        <w:rPr>
          <w:rFonts w:ascii="Century Gothic" w:hAnsi="Century Gothic"/>
          <w:sz w:val="24"/>
          <w:szCs w:val="24"/>
        </w:rPr>
        <w:t>n octagon</w:t>
      </w:r>
      <w:r w:rsidR="00540BB0">
        <w:rPr>
          <w:rFonts w:ascii="Century Gothic" w:hAnsi="Century Gothic"/>
          <w:sz w:val="24"/>
          <w:szCs w:val="24"/>
        </w:rPr>
        <w:t xml:space="preserve"> in the picture.</w:t>
      </w:r>
    </w:p>
    <w:p w:rsidRPr="00540BB0" w:rsidR="006936BC" w:rsidP="006936BC" w:rsidRDefault="00232D1F" w14:paraId="3B1C0F40" w14:textId="06212FB3">
      <w:pPr>
        <w:rPr>
          <w:rFonts w:ascii="Century Gothic" w:hAnsi="Century Gothic"/>
          <w:b/>
          <w:bCs/>
          <w:sz w:val="24"/>
          <w:szCs w:val="24"/>
        </w:rPr>
      </w:pPr>
      <w:r w:rsidRPr="00540BB0">
        <w:rPr>
          <w:rFonts w:ascii="Century Gothic" w:hAnsi="Century Gothic"/>
          <w:b/>
          <w:bCs/>
          <w:sz w:val="24"/>
          <w:szCs w:val="24"/>
        </w:rPr>
        <w:t>Answers:</w:t>
      </w:r>
    </w:p>
    <w:p w:rsidRPr="00C44F0C" w:rsidR="00232D1F" w:rsidP="00C44F0C" w:rsidRDefault="00C44F0C" w14:paraId="375D18D2" w14:textId="69383716">
      <w:pPr>
        <w:pStyle w:val="ListParagraph"/>
        <w:numPr>
          <w:ilvl w:val="0"/>
          <w:numId w:val="2"/>
        </w:numPr>
        <w:rPr>
          <w:rFonts w:ascii="Century Gothic" w:hAnsi="Century Gothic"/>
          <w:sz w:val="24"/>
          <w:szCs w:val="24"/>
        </w:rPr>
      </w:pPr>
      <w:r w:rsidRPr="00C44F0C">
        <w:rPr>
          <w:rFonts w:ascii="Century Gothic" w:hAnsi="Century Gothic"/>
          <w:sz w:val="24"/>
          <w:szCs w:val="24"/>
        </w:rPr>
        <w:t xml:space="preserve">A square has 4 sides and 4 vertices. </w:t>
      </w:r>
    </w:p>
    <w:p w:rsidR="00C44F0C" w:rsidP="00C44F0C" w:rsidRDefault="008A14C7" w14:paraId="21738EC1" w14:textId="2322BA61">
      <w:pPr>
        <w:pStyle w:val="ListParagraph"/>
        <w:numPr>
          <w:ilvl w:val="0"/>
          <w:numId w:val="2"/>
        </w:numPr>
        <w:rPr>
          <w:rFonts w:ascii="Century Gothic" w:hAnsi="Century Gothic"/>
          <w:sz w:val="24"/>
          <w:szCs w:val="24"/>
        </w:rPr>
      </w:pPr>
      <w:r>
        <w:rPr>
          <w:rFonts w:ascii="Century Gothic" w:hAnsi="Century Gothic"/>
          <w:sz w:val="24"/>
          <w:szCs w:val="24"/>
        </w:rPr>
        <w:t xml:space="preserve">The triangle has 3 </w:t>
      </w:r>
      <w:r w:rsidR="00245BE7">
        <w:rPr>
          <w:rFonts w:ascii="Century Gothic" w:hAnsi="Century Gothic"/>
          <w:sz w:val="24"/>
          <w:szCs w:val="24"/>
        </w:rPr>
        <w:t>sides,</w:t>
      </w:r>
      <w:r>
        <w:rPr>
          <w:rFonts w:ascii="Century Gothic" w:hAnsi="Century Gothic"/>
          <w:sz w:val="24"/>
          <w:szCs w:val="24"/>
        </w:rPr>
        <w:t xml:space="preserve"> and the square has 4 sides. The triangle has 3 </w:t>
      </w:r>
      <w:r w:rsidR="00245BE7">
        <w:rPr>
          <w:rFonts w:ascii="Century Gothic" w:hAnsi="Century Gothic"/>
          <w:sz w:val="24"/>
          <w:szCs w:val="24"/>
        </w:rPr>
        <w:t>vertices,</w:t>
      </w:r>
      <w:r>
        <w:rPr>
          <w:rFonts w:ascii="Century Gothic" w:hAnsi="Century Gothic"/>
          <w:sz w:val="24"/>
          <w:szCs w:val="24"/>
        </w:rPr>
        <w:t xml:space="preserve"> and the square has 4 vertices.</w:t>
      </w:r>
    </w:p>
    <w:p w:rsidRPr="00C44F0C" w:rsidR="00540BB0" w:rsidP="00C44F0C" w:rsidRDefault="00540BB0" w14:paraId="1145D888" w14:textId="5198C1D2">
      <w:pPr>
        <w:pStyle w:val="ListParagraph"/>
        <w:numPr>
          <w:ilvl w:val="0"/>
          <w:numId w:val="2"/>
        </w:numPr>
        <w:rPr>
          <w:rFonts w:ascii="Century Gothic" w:hAnsi="Century Gothic"/>
          <w:sz w:val="24"/>
          <w:szCs w:val="24"/>
        </w:rPr>
      </w:pPr>
      <w:r>
        <w:rPr>
          <w:rFonts w:ascii="Century Gothic" w:hAnsi="Century Gothic"/>
          <w:sz w:val="24"/>
          <w:szCs w:val="24"/>
        </w:rPr>
        <w:t>Student points to a</w:t>
      </w:r>
      <w:r w:rsidR="007579B8">
        <w:rPr>
          <w:rFonts w:ascii="Century Gothic" w:hAnsi="Century Gothic"/>
          <w:sz w:val="24"/>
          <w:szCs w:val="24"/>
        </w:rPr>
        <w:t xml:space="preserve"> stop sign, which is an</w:t>
      </w:r>
      <w:r>
        <w:rPr>
          <w:rFonts w:ascii="Century Gothic" w:hAnsi="Century Gothic"/>
          <w:sz w:val="24"/>
          <w:szCs w:val="24"/>
        </w:rPr>
        <w:t xml:space="preserve"> example </w:t>
      </w:r>
      <w:r w:rsidR="007579B8">
        <w:rPr>
          <w:rFonts w:ascii="Century Gothic" w:hAnsi="Century Gothic"/>
          <w:sz w:val="24"/>
          <w:szCs w:val="24"/>
        </w:rPr>
        <w:t>of an oc</w:t>
      </w:r>
      <w:r w:rsidR="00D15784">
        <w:rPr>
          <w:rFonts w:ascii="Century Gothic" w:hAnsi="Century Gothic"/>
          <w:sz w:val="24"/>
          <w:szCs w:val="24"/>
        </w:rPr>
        <w:t xml:space="preserve">tagon </w:t>
      </w:r>
      <w:r>
        <w:rPr>
          <w:rFonts w:ascii="Century Gothic" w:hAnsi="Century Gothic"/>
          <w:sz w:val="24"/>
          <w:szCs w:val="24"/>
        </w:rPr>
        <w:t xml:space="preserve">in </w:t>
      </w:r>
      <w:r w:rsidR="00D15784">
        <w:rPr>
          <w:rFonts w:ascii="Century Gothic" w:hAnsi="Century Gothic"/>
          <w:sz w:val="24"/>
          <w:szCs w:val="24"/>
        </w:rPr>
        <w:t>the</w:t>
      </w:r>
      <w:r>
        <w:rPr>
          <w:rFonts w:ascii="Century Gothic" w:hAnsi="Century Gothic"/>
          <w:sz w:val="24"/>
          <w:szCs w:val="24"/>
        </w:rPr>
        <w:t xml:space="preserve"> given picture. </w:t>
      </w:r>
    </w:p>
    <w:p w:rsidR="00765E39" w:rsidP="00F84FC4" w:rsidRDefault="00765E39" w14:paraId="46F8D2FD" w14:textId="77777777">
      <w:pPr>
        <w:rPr>
          <w:rFonts w:ascii="Century Gothic" w:hAnsi="Century Gothic"/>
          <w:b/>
          <w:bCs/>
          <w:sz w:val="24"/>
          <w:szCs w:val="24"/>
        </w:rPr>
      </w:pPr>
    </w:p>
    <w:p w:rsidRPr="006C0961" w:rsidR="001B623C" w:rsidP="00F84FC4" w:rsidRDefault="001B623C" w14:paraId="562D6A23" w14:textId="390BD2F6">
      <w:pPr>
        <w:rPr>
          <w:rFonts w:ascii="Century Gothic" w:hAnsi="Century Gothic"/>
          <w:b/>
          <w:bCs/>
          <w:sz w:val="24"/>
          <w:szCs w:val="24"/>
        </w:rPr>
      </w:pPr>
      <w:r w:rsidRPr="006C0961">
        <w:rPr>
          <w:rFonts w:ascii="Century Gothic" w:hAnsi="Century Gothic"/>
          <w:b/>
          <w:bCs/>
          <w:sz w:val="24"/>
          <w:szCs w:val="24"/>
        </w:rPr>
        <w:t>K.GSR.8.2</w:t>
      </w:r>
      <w:r w:rsidR="00A96E81">
        <w:rPr>
          <w:rFonts w:ascii="Century Gothic" w:hAnsi="Century Gothic"/>
          <w:b/>
          <w:bCs/>
          <w:sz w:val="24"/>
          <w:szCs w:val="24"/>
        </w:rPr>
        <w:t>:</w:t>
      </w:r>
      <w:r w:rsidRPr="006C0961" w:rsidR="001A4114">
        <w:rPr>
          <w:rFonts w:ascii="Century Gothic" w:hAnsi="Century Gothic"/>
          <w:b/>
          <w:bCs/>
          <w:sz w:val="24"/>
          <w:szCs w:val="24"/>
        </w:rPr>
        <w:t xml:space="preserve"> Describe the relative location of an object using positional words.</w:t>
      </w:r>
    </w:p>
    <w:p w:rsidR="00A96E81" w:rsidP="00F84FC4" w:rsidRDefault="006C0961" w14:paraId="314CD3A4" w14:textId="77777777">
      <w:pPr>
        <w:rPr>
          <w:rFonts w:ascii="Century Gothic" w:hAnsi="Century Gothic"/>
          <w:sz w:val="24"/>
          <w:szCs w:val="24"/>
        </w:rPr>
      </w:pPr>
      <w:r>
        <w:rPr>
          <w:rFonts w:ascii="Century Gothic" w:hAnsi="Century Gothic"/>
          <w:sz w:val="24"/>
          <w:szCs w:val="24"/>
        </w:rPr>
        <w:t>Students</w:t>
      </w:r>
      <w:r w:rsidRPr="009D2D10" w:rsidR="00DD57E2">
        <w:rPr>
          <w:rFonts w:ascii="Century Gothic" w:hAnsi="Century Gothic"/>
          <w:sz w:val="24"/>
          <w:szCs w:val="24"/>
        </w:rPr>
        <w:t xml:space="preserve"> should be able to</w:t>
      </w:r>
      <w:r w:rsidR="00A96E81">
        <w:rPr>
          <w:rFonts w:ascii="Century Gothic" w:hAnsi="Century Gothic"/>
          <w:sz w:val="24"/>
          <w:szCs w:val="24"/>
        </w:rPr>
        <w:t>…</w:t>
      </w:r>
    </w:p>
    <w:p w:rsidRPr="00A96E81" w:rsidR="00DD57E2" w:rsidP="00A96E81" w:rsidRDefault="00DD57E2" w14:paraId="0E79C470" w14:textId="6B5FFE16" w14:noSpellErr="1">
      <w:pPr>
        <w:pStyle w:val="ListParagraph"/>
        <w:numPr>
          <w:ilvl w:val="0"/>
          <w:numId w:val="7"/>
        </w:numPr>
        <w:rPr>
          <w:rFonts w:ascii="Century Gothic" w:hAnsi="Century Gothic"/>
          <w:sz w:val="24"/>
          <w:szCs w:val="24"/>
        </w:rPr>
      </w:pPr>
      <w:r w:rsidRPr="3A510334" w:rsidR="3A510334">
        <w:rPr>
          <w:rFonts w:ascii="Century Gothic" w:hAnsi="Century Gothic"/>
          <w:sz w:val="24"/>
          <w:szCs w:val="24"/>
        </w:rPr>
        <w:t>explain the location of an object in relation to another object using positional language, such as “above,” “below,” “</w:t>
      </w:r>
      <w:bookmarkStart w:name="_Int_QPklcKtl" w:id="1925774531"/>
      <w:r w:rsidRPr="3A510334" w:rsidR="3A510334">
        <w:rPr>
          <w:rFonts w:ascii="Century Gothic" w:hAnsi="Century Gothic"/>
          <w:sz w:val="24"/>
          <w:szCs w:val="24"/>
        </w:rPr>
        <w:t>beside,</w:t>
      </w:r>
      <w:bookmarkEnd w:id="1925774531"/>
      <w:r w:rsidRPr="3A510334" w:rsidR="3A510334">
        <w:rPr>
          <w:rFonts w:ascii="Century Gothic" w:hAnsi="Century Gothic"/>
          <w:sz w:val="24"/>
          <w:szCs w:val="24"/>
        </w:rPr>
        <w:t>” “in front of,” “behind,” or “next to.”</w:t>
      </w:r>
    </w:p>
    <w:p w:rsidR="006C0961" w:rsidP="00F84FC4" w:rsidRDefault="006C0961" w14:paraId="3E6B3B6E" w14:textId="7256DAAF">
      <w:pPr>
        <w:rPr>
          <w:rFonts w:ascii="Century Gothic" w:hAnsi="Century Gothic"/>
          <w:b/>
          <w:bCs/>
          <w:sz w:val="24"/>
          <w:szCs w:val="24"/>
        </w:rPr>
      </w:pPr>
      <w:r w:rsidRPr="006C0961">
        <w:rPr>
          <w:rFonts w:ascii="Century Gothic" w:hAnsi="Century Gothic"/>
          <w:b/>
          <w:bCs/>
          <w:sz w:val="24"/>
          <w:szCs w:val="24"/>
        </w:rPr>
        <w:t>Examples:</w:t>
      </w:r>
    </w:p>
    <w:p w:rsidR="00C53621" w:rsidP="00C53621" w:rsidRDefault="00C53621" w14:paraId="56151DA2" w14:textId="7E4250A7">
      <w:pPr>
        <w:pStyle w:val="ListParagraph"/>
        <w:numPr>
          <w:ilvl w:val="0"/>
          <w:numId w:val="3"/>
        </w:numPr>
        <w:autoSpaceDE w:val="0"/>
        <w:autoSpaceDN w:val="0"/>
        <w:adjustRightInd w:val="0"/>
        <w:spacing w:after="0" w:line="240" w:lineRule="auto"/>
        <w:rPr>
          <w:rFonts w:ascii="Century Gothic" w:hAnsi="Century Gothic" w:cs="Arial"/>
          <w:color w:val="000000"/>
          <w:kern w:val="0"/>
          <w:sz w:val="24"/>
          <w:szCs w:val="24"/>
        </w:rPr>
      </w:pPr>
      <w:r w:rsidRPr="00C53621">
        <w:rPr>
          <w:rFonts w:ascii="Century Gothic" w:hAnsi="Century Gothic" w:cs="Arial"/>
          <w:color w:val="000000"/>
          <w:kern w:val="0"/>
          <w:sz w:val="24"/>
          <w:szCs w:val="24"/>
        </w:rPr>
        <w:t xml:space="preserve">Describe the position of the </w:t>
      </w:r>
      <w:r>
        <w:rPr>
          <w:rFonts w:ascii="Century Gothic" w:hAnsi="Century Gothic" w:cs="Arial"/>
          <w:color w:val="000000"/>
          <w:kern w:val="0"/>
          <w:sz w:val="24"/>
          <w:szCs w:val="24"/>
        </w:rPr>
        <w:t xml:space="preserve">pencil </w:t>
      </w:r>
      <w:r w:rsidRPr="00C53621">
        <w:rPr>
          <w:rFonts w:ascii="Century Gothic" w:hAnsi="Century Gothic" w:cs="Arial"/>
          <w:color w:val="000000"/>
          <w:kern w:val="0"/>
          <w:sz w:val="24"/>
          <w:szCs w:val="24"/>
        </w:rPr>
        <w:t>to the cup</w:t>
      </w:r>
      <w:r>
        <w:rPr>
          <w:rFonts w:ascii="Century Gothic" w:hAnsi="Century Gothic" w:cs="Arial"/>
          <w:color w:val="000000"/>
          <w:kern w:val="0"/>
          <w:sz w:val="24"/>
          <w:szCs w:val="24"/>
        </w:rPr>
        <w:t xml:space="preserve">. </w:t>
      </w:r>
    </w:p>
    <w:p w:rsidR="00C53621" w:rsidP="00C53621" w:rsidRDefault="00C53621" w14:paraId="65D205DC" w14:textId="592B0CBD">
      <w:pPr>
        <w:pStyle w:val="ListParagraph"/>
        <w:numPr>
          <w:ilvl w:val="0"/>
          <w:numId w:val="3"/>
        </w:numPr>
        <w:autoSpaceDE w:val="0"/>
        <w:autoSpaceDN w:val="0"/>
        <w:adjustRightInd w:val="0"/>
        <w:spacing w:after="0" w:line="240" w:lineRule="auto"/>
        <w:rPr>
          <w:rFonts w:ascii="Century Gothic" w:hAnsi="Century Gothic" w:cs="Arial"/>
          <w:color w:val="000000"/>
          <w:kern w:val="0"/>
          <w:sz w:val="24"/>
          <w:szCs w:val="24"/>
        </w:rPr>
      </w:pPr>
      <w:r>
        <w:rPr>
          <w:rFonts w:ascii="Century Gothic" w:hAnsi="Century Gothic" w:cs="Arial"/>
          <w:color w:val="000000"/>
          <w:kern w:val="0"/>
          <w:sz w:val="24"/>
          <w:szCs w:val="24"/>
        </w:rPr>
        <w:t xml:space="preserve">Describe the position of the boy in line. </w:t>
      </w:r>
    </w:p>
    <w:p w:rsidR="00614BD4" w:rsidP="00614BD4" w:rsidRDefault="00614BD4" w14:paraId="40E62CED" w14:textId="77777777">
      <w:pPr>
        <w:autoSpaceDE w:val="0"/>
        <w:autoSpaceDN w:val="0"/>
        <w:adjustRightInd w:val="0"/>
        <w:spacing w:after="0" w:line="240" w:lineRule="auto"/>
        <w:rPr>
          <w:rFonts w:ascii="Century Gothic" w:hAnsi="Century Gothic" w:cs="Arial"/>
          <w:color w:val="000000"/>
          <w:kern w:val="0"/>
          <w:sz w:val="24"/>
          <w:szCs w:val="24"/>
        </w:rPr>
      </w:pPr>
    </w:p>
    <w:p w:rsidRPr="00614BD4" w:rsidR="00614BD4" w:rsidP="00614BD4" w:rsidRDefault="00614BD4" w14:paraId="400C3CAC" w14:textId="73184C99">
      <w:pPr>
        <w:autoSpaceDE w:val="0"/>
        <w:autoSpaceDN w:val="0"/>
        <w:adjustRightInd w:val="0"/>
        <w:spacing w:after="0" w:line="240" w:lineRule="auto"/>
        <w:rPr>
          <w:rFonts w:ascii="Century Gothic" w:hAnsi="Century Gothic" w:cs="Arial"/>
          <w:b/>
          <w:bCs/>
          <w:color w:val="000000"/>
          <w:kern w:val="0"/>
          <w:sz w:val="24"/>
          <w:szCs w:val="24"/>
        </w:rPr>
      </w:pPr>
      <w:r w:rsidRPr="00614BD4">
        <w:rPr>
          <w:rFonts w:ascii="Century Gothic" w:hAnsi="Century Gothic" w:cs="Arial"/>
          <w:b/>
          <w:bCs/>
          <w:color w:val="000000"/>
          <w:kern w:val="0"/>
          <w:sz w:val="24"/>
          <w:szCs w:val="24"/>
        </w:rPr>
        <w:t>Answers:</w:t>
      </w:r>
    </w:p>
    <w:p w:rsidRPr="00644231" w:rsidR="006C0961" w:rsidP="00644231" w:rsidRDefault="00DD57E2" w14:paraId="168D9018" w14:textId="53830968">
      <w:pPr>
        <w:pStyle w:val="ListParagraph"/>
        <w:numPr>
          <w:ilvl w:val="0"/>
          <w:numId w:val="8"/>
        </w:numPr>
        <w:rPr>
          <w:rFonts w:ascii="Century Gothic" w:hAnsi="Century Gothic"/>
          <w:sz w:val="24"/>
          <w:szCs w:val="24"/>
        </w:rPr>
      </w:pPr>
      <w:r w:rsidRPr="00644231">
        <w:rPr>
          <w:rFonts w:ascii="Century Gothic" w:hAnsi="Century Gothic"/>
          <w:sz w:val="24"/>
          <w:szCs w:val="24"/>
        </w:rPr>
        <w:t>The cup is beside the pencil.</w:t>
      </w:r>
    </w:p>
    <w:p w:rsidR="00E962A2" w:rsidP="00644231" w:rsidRDefault="00DD57E2" w14:paraId="092D4AE0" w14:textId="33156DF6">
      <w:pPr>
        <w:pStyle w:val="ListParagraph"/>
        <w:numPr>
          <w:ilvl w:val="0"/>
          <w:numId w:val="8"/>
        </w:numPr>
        <w:rPr>
          <w:rFonts w:ascii="Century Gothic" w:hAnsi="Century Gothic"/>
          <w:sz w:val="24"/>
          <w:szCs w:val="24"/>
        </w:rPr>
      </w:pPr>
      <w:r w:rsidRPr="00E962A2">
        <w:rPr>
          <w:rFonts w:ascii="Century Gothic" w:hAnsi="Century Gothic"/>
          <w:sz w:val="24"/>
          <w:szCs w:val="24"/>
        </w:rPr>
        <w:t xml:space="preserve">The boy is behind the girl in line. </w:t>
      </w:r>
    </w:p>
    <w:p w:rsidR="006F1BE6" w:rsidP="00F84FC4" w:rsidRDefault="006F1BE6" w14:paraId="1C27039C" w14:textId="77777777">
      <w:pPr>
        <w:rPr>
          <w:rFonts w:ascii="Century Gothic" w:hAnsi="Century Gothic"/>
          <w:b/>
          <w:bCs/>
          <w:sz w:val="24"/>
          <w:szCs w:val="24"/>
        </w:rPr>
      </w:pPr>
    </w:p>
    <w:p w:rsidRPr="00E962A2" w:rsidR="001B623C" w:rsidP="00F84FC4" w:rsidRDefault="001B623C" w14:paraId="7BD7B80B" w14:textId="5828468A">
      <w:pPr>
        <w:rPr>
          <w:rFonts w:ascii="Century Gothic" w:hAnsi="Century Gothic"/>
          <w:b/>
          <w:bCs/>
          <w:sz w:val="24"/>
          <w:szCs w:val="24"/>
        </w:rPr>
      </w:pPr>
      <w:r w:rsidRPr="00E962A2">
        <w:rPr>
          <w:rFonts w:ascii="Century Gothic" w:hAnsi="Century Gothic"/>
          <w:b/>
          <w:bCs/>
          <w:sz w:val="24"/>
          <w:szCs w:val="24"/>
        </w:rPr>
        <w:t>K.GSR.8.3</w:t>
      </w:r>
      <w:r w:rsidR="00A96E81">
        <w:rPr>
          <w:rFonts w:ascii="Century Gothic" w:hAnsi="Century Gothic"/>
          <w:b/>
          <w:bCs/>
          <w:sz w:val="24"/>
          <w:szCs w:val="24"/>
        </w:rPr>
        <w:t>:</w:t>
      </w:r>
      <w:r w:rsidRPr="00E962A2" w:rsidR="001A4114">
        <w:rPr>
          <w:rFonts w:ascii="Century Gothic" w:hAnsi="Century Gothic"/>
          <w:b/>
          <w:bCs/>
          <w:sz w:val="24"/>
          <w:szCs w:val="24"/>
        </w:rPr>
        <w:t xml:space="preserve"> Use basic shapes to represent specific shapes found in the environment by creating models and drawings.</w:t>
      </w:r>
    </w:p>
    <w:p w:rsidR="00641030" w:rsidP="00F84FC4" w:rsidRDefault="00441465" w14:paraId="76180D20" w14:textId="77777777">
      <w:pPr>
        <w:rPr>
          <w:rFonts w:ascii="Century Gothic" w:hAnsi="Century Gothic"/>
          <w:sz w:val="24"/>
          <w:szCs w:val="24"/>
        </w:rPr>
      </w:pPr>
      <w:r>
        <w:rPr>
          <w:rFonts w:ascii="Century Gothic" w:hAnsi="Century Gothic"/>
          <w:sz w:val="24"/>
          <w:szCs w:val="24"/>
        </w:rPr>
        <w:t xml:space="preserve">Students </w:t>
      </w:r>
      <w:r w:rsidR="00072725">
        <w:rPr>
          <w:rFonts w:ascii="Century Gothic" w:hAnsi="Century Gothic"/>
          <w:sz w:val="24"/>
          <w:szCs w:val="24"/>
        </w:rPr>
        <w:t>should be able to</w:t>
      </w:r>
      <w:r w:rsidR="00641030">
        <w:rPr>
          <w:rFonts w:ascii="Century Gothic" w:hAnsi="Century Gothic"/>
          <w:sz w:val="24"/>
          <w:szCs w:val="24"/>
        </w:rPr>
        <w:t>…</w:t>
      </w:r>
    </w:p>
    <w:p w:rsidRPr="00641030" w:rsidR="00441465" w:rsidP="00641030" w:rsidRDefault="00441465" w14:paraId="0DF3E9D3" w14:textId="57EB04F9">
      <w:pPr>
        <w:pStyle w:val="ListParagraph"/>
        <w:numPr>
          <w:ilvl w:val="0"/>
          <w:numId w:val="7"/>
        </w:numPr>
        <w:rPr>
          <w:rFonts w:ascii="Century Gothic" w:hAnsi="Century Gothic"/>
          <w:sz w:val="24"/>
          <w:szCs w:val="24"/>
        </w:rPr>
      </w:pPr>
      <w:r w:rsidRPr="00641030">
        <w:rPr>
          <w:rFonts w:ascii="Century Gothic" w:hAnsi="Century Gothic"/>
          <w:sz w:val="24"/>
          <w:szCs w:val="24"/>
        </w:rPr>
        <w:t>create models with</w:t>
      </w:r>
      <w:r w:rsidRPr="00641030" w:rsidR="009F46D5">
        <w:rPr>
          <w:rFonts w:ascii="Century Gothic" w:hAnsi="Century Gothic"/>
          <w:sz w:val="24"/>
          <w:szCs w:val="24"/>
        </w:rPr>
        <w:t xml:space="preserve"> </w:t>
      </w:r>
      <w:r w:rsidR="00641030">
        <w:rPr>
          <w:rFonts w:ascii="Century Gothic" w:hAnsi="Century Gothic"/>
          <w:sz w:val="24"/>
          <w:szCs w:val="24"/>
        </w:rPr>
        <w:t xml:space="preserve">items like </w:t>
      </w:r>
      <w:r w:rsidRPr="00641030" w:rsidR="00C10986">
        <w:rPr>
          <w:rFonts w:ascii="Century Gothic" w:hAnsi="Century Gothic"/>
          <w:sz w:val="24"/>
          <w:szCs w:val="24"/>
        </w:rPr>
        <w:t>Play-Doh</w:t>
      </w:r>
      <w:r w:rsidRPr="00641030" w:rsidR="009F46D5">
        <w:rPr>
          <w:rFonts w:ascii="Century Gothic" w:hAnsi="Century Gothic"/>
          <w:sz w:val="24"/>
          <w:szCs w:val="24"/>
        </w:rPr>
        <w:t>, toothpicks with marshmallows, popsicle sticks, technology, etc</w:t>
      </w:r>
      <w:r w:rsidRPr="00641030">
        <w:rPr>
          <w:rFonts w:ascii="Century Gothic" w:hAnsi="Century Gothic"/>
          <w:sz w:val="24"/>
          <w:szCs w:val="24"/>
        </w:rPr>
        <w:t>.</w:t>
      </w:r>
    </w:p>
    <w:p w:rsidR="0053157B" w:rsidP="3A510334" w:rsidRDefault="00641030" w14:paraId="60EA892F" w14:textId="40B93B48">
      <w:pPr>
        <w:rPr>
          <w:rFonts w:ascii="Century Gothic" w:hAnsi="Century Gothic"/>
          <w:b w:val="1"/>
          <w:bCs w:val="1"/>
          <w:sz w:val="24"/>
          <w:szCs w:val="24"/>
        </w:rPr>
      </w:pPr>
      <w:r w:rsidRPr="3A510334" w:rsidR="3A510334">
        <w:rPr>
          <w:rFonts w:ascii="Century Gothic" w:hAnsi="Century Gothic"/>
          <w:b w:val="1"/>
          <w:bCs w:val="1"/>
          <w:sz w:val="24"/>
          <w:szCs w:val="24"/>
        </w:rPr>
        <w:t xml:space="preserve">Example: </w:t>
      </w:r>
    </w:p>
    <w:p w:rsidR="0053157B" w:rsidP="00F84FC4" w:rsidRDefault="00641030" w14:paraId="71DAB9D2" w14:textId="0464DDE1">
      <w:pPr>
        <w:rPr>
          <w:rFonts w:ascii="Century Gothic" w:hAnsi="Century Gothic"/>
          <w:b w:val="1"/>
          <w:bCs w:val="1"/>
          <w:sz w:val="24"/>
          <w:szCs w:val="24"/>
        </w:rPr>
      </w:pPr>
      <w:r w:rsidRPr="3A510334" w:rsidR="3A510334">
        <w:rPr>
          <w:rFonts w:ascii="Century Gothic" w:hAnsi="Century Gothic"/>
          <w:sz w:val="24"/>
          <w:szCs w:val="24"/>
        </w:rPr>
        <w:t>Create a triangle using toothpicks and marshmallows.</w:t>
      </w:r>
    </w:p>
    <w:p w:rsidR="00641030" w:rsidP="3A510334" w:rsidRDefault="009E73B6" w14:paraId="1735A947" w14:textId="4DAAAB26">
      <w:pPr>
        <w:pStyle w:val="Normal"/>
        <w:rPr>
          <w:rFonts w:ascii="Century Gothic" w:hAnsi="Century Gothic"/>
          <w:b w:val="1"/>
          <w:bCs w:val="1"/>
          <w:sz w:val="24"/>
          <w:szCs w:val="24"/>
        </w:rPr>
      </w:pPr>
    </w:p>
    <w:p w:rsidR="00641030" w:rsidP="3A510334" w:rsidRDefault="009E73B6" w14:textId="3ED1F08C" w14:paraId="4A4A92B0">
      <w:pPr>
        <w:pStyle w:val="Normal"/>
      </w:pPr>
      <w:r w:rsidR="00641030">
        <w:rPr>
          <w:rFonts w:ascii="Century Gothic" w:hAnsi="Century Gothic"/>
          <w:b w:val="1"/>
          <w:bCs w:val="1"/>
          <w:sz w:val="24"/>
          <w:szCs w:val="24"/>
        </w:rPr>
        <w:t>Answer:</w:t>
      </w:r>
    </w:p>
    <w:p w:rsidR="00641030" w:rsidP="3A510334" w:rsidRDefault="009E73B6" w14:paraId="679E079B" w14:textId="5F8FA581">
      <w:pPr>
        <w:pStyle w:val="Normal"/>
      </w:pPr>
      <w:r w:rsidRPr="002D3107" w:rsidR="002D3107">
        <w:rPr/>
        <w:t xml:space="preserve"> </w:t>
      </w:r>
      <w:r>
        <w:drawing>
          <wp:inline wp14:editId="4E8E5D3C" wp14:anchorId="2263F1CF">
            <wp:extent cx="660400" cy="697865"/>
            <wp:effectExtent l="0" t="0" r="0" b="0"/>
            <wp:docPr id="135406776" name="Picture 1" descr="Marshmallow Shape Activity - Early Education Zone" title=""/>
            <wp:cNvGraphicFramePr>
              <a:graphicFrameLocks noChangeAspect="1"/>
            </wp:cNvGraphicFramePr>
            <a:graphic>
              <a:graphicData uri="http://schemas.openxmlformats.org/drawingml/2006/picture">
                <pic:pic>
                  <pic:nvPicPr>
                    <pic:cNvPr id="0" name="Picture 1"/>
                    <pic:cNvPicPr/>
                  </pic:nvPicPr>
                  <pic:blipFill>
                    <a:blip r:embed="R9c72872dc4de4c7b">
                      <a:extLst xmlns:a="http://schemas.openxmlformats.org/drawingml/2006/main">
                        <a:ext uri="{28A0092B-C50C-407E-A947-70E740481C1C}">
                          <a14:useLocalDpi xmlns:a14="http://schemas.microsoft.com/office/drawing/2010/main" val="0"/>
                        </a:ext>
                      </a:extLst>
                    </a:blip>
                    <a:srcRect l="11869" t="2374" r="51930" b="59347"/>
                    <a:stretch>
                      <a:fillRect/>
                    </a:stretch>
                  </pic:blipFill>
                  <pic:spPr xmlns:pic="http://schemas.openxmlformats.org/drawingml/2006/picture" bwMode="auto">
                    <a:xfrm xmlns:a="http://schemas.openxmlformats.org/drawingml/2006/main" rot="0" flipH="0" flipV="0">
                      <a:off x="0" y="0"/>
                      <a:ext cx="660400" cy="69786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inline>
        </w:drawing>
      </w:r>
    </w:p>
    <w:p w:rsidR="3A510334" w:rsidP="3A510334" w:rsidRDefault="3A510334" w14:paraId="5B2BEA33" w14:textId="283AA1FB">
      <w:pPr>
        <w:pStyle w:val="Normal"/>
        <w:rPr>
          <w:rFonts w:ascii="Century Gothic" w:hAnsi="Century Gothic"/>
          <w:b w:val="1"/>
          <w:bCs w:val="1"/>
          <w:sz w:val="24"/>
          <w:szCs w:val="24"/>
        </w:rPr>
      </w:pPr>
    </w:p>
    <w:p w:rsidRPr="008357E6" w:rsidR="0027474F" w:rsidP="3A510334" w:rsidRDefault="001B623C" w14:paraId="184F36E1" w14:textId="4CFACAA6">
      <w:pPr>
        <w:pStyle w:val="Normal"/>
        <w:rPr>
          <w:rFonts w:ascii="Century Gothic" w:hAnsi="Century Gothic"/>
          <w:b w:val="1"/>
          <w:bCs w:val="1"/>
          <w:sz w:val="24"/>
          <w:szCs w:val="24"/>
        </w:rPr>
      </w:pPr>
      <w:r w:rsidRPr="3A510334" w:rsidR="3A510334">
        <w:rPr>
          <w:rFonts w:ascii="Century Gothic" w:hAnsi="Century Gothic"/>
          <w:b w:val="1"/>
          <w:bCs w:val="1"/>
          <w:sz w:val="24"/>
          <w:szCs w:val="24"/>
        </w:rPr>
        <w:t>K.GSR.8.4: Use two or more basic shapes to form larger shapes.</w:t>
      </w:r>
    </w:p>
    <w:p w:rsidR="0027474F" w:rsidP="0027474F" w:rsidRDefault="0027474F" w14:paraId="69774DCD" w14:textId="77777777">
      <w:pPr>
        <w:pStyle w:val="Default"/>
        <w:rPr>
          <w:rFonts w:ascii="Century Gothic" w:hAnsi="Century Gothic"/>
        </w:rPr>
      </w:pPr>
      <w:r w:rsidRPr="0027474F">
        <w:rPr>
          <w:rFonts w:ascii="Century Gothic" w:hAnsi="Century Gothic"/>
        </w:rPr>
        <w:t>Students should be able to</w:t>
      </w:r>
      <w:r>
        <w:rPr>
          <w:rFonts w:ascii="Century Gothic" w:hAnsi="Century Gothic"/>
        </w:rPr>
        <w:t>…</w:t>
      </w:r>
    </w:p>
    <w:p w:rsidR="00697363" w:rsidP="3A510334" w:rsidRDefault="00697363" w14:paraId="6CD365C5" w14:textId="77777777" w14:noSpellErr="1">
      <w:pPr>
        <w:pStyle w:val="Default"/>
        <w:rPr>
          <w:rFonts w:ascii="Century Gothic" w:hAnsi="Century Gothic"/>
          <w:sz w:val="14"/>
          <w:szCs w:val="14"/>
        </w:rPr>
      </w:pPr>
    </w:p>
    <w:p w:rsidRPr="0027474F" w:rsidR="0027474F" w:rsidP="0027474F" w:rsidRDefault="0027474F" w14:paraId="31F91787" w14:textId="20F0AA7C">
      <w:pPr>
        <w:pStyle w:val="Default"/>
        <w:numPr>
          <w:ilvl w:val="0"/>
          <w:numId w:val="7"/>
        </w:numPr>
        <w:rPr>
          <w:rFonts w:ascii="Century Gothic" w:hAnsi="Century Gothic"/>
        </w:rPr>
      </w:pPr>
      <w:r w:rsidRPr="0027474F">
        <w:rPr>
          <w:rFonts w:ascii="Century Gothic" w:hAnsi="Century Gothic"/>
        </w:rPr>
        <w:t xml:space="preserve">form (compose) larger shapes by putting together smaller shapes through exploration and play. </w:t>
      </w:r>
    </w:p>
    <w:p w:rsidR="0027474F" w:rsidP="3A510334" w:rsidRDefault="0027474F" w14:paraId="6491DB10" w14:textId="77777777" w14:noSpellErr="1">
      <w:pPr>
        <w:rPr>
          <w:rFonts w:ascii="Century Gothic" w:hAnsi="Century Gothic"/>
          <w:b w:val="1"/>
          <w:bCs w:val="1"/>
          <w:sz w:val="12"/>
          <w:szCs w:val="12"/>
        </w:rPr>
      </w:pPr>
    </w:p>
    <w:p w:rsidR="001B623C" w:rsidP="3A510334" w:rsidRDefault="00991F57" w14:paraId="622A9C77" w14:textId="1C07276C">
      <w:pPr>
        <w:rPr>
          <w:rFonts w:ascii="Century Gothic" w:hAnsi="Century Gothic"/>
          <w:sz w:val="24"/>
          <w:szCs w:val="24"/>
        </w:rPr>
      </w:pPr>
      <w:r w:rsidRPr="3A510334" w:rsidR="3A510334">
        <w:rPr>
          <w:rFonts w:ascii="Century Gothic" w:hAnsi="Century Gothic"/>
          <w:b w:val="1"/>
          <w:bCs w:val="1"/>
          <w:sz w:val="24"/>
          <w:szCs w:val="24"/>
        </w:rPr>
        <w:t>Example:</w:t>
      </w:r>
      <w:r w:rsidRPr="3A510334" w:rsidR="3A510334">
        <w:rPr>
          <w:rFonts w:ascii="Century Gothic" w:hAnsi="Century Gothic"/>
          <w:sz w:val="24"/>
          <w:szCs w:val="24"/>
        </w:rPr>
        <w:t xml:space="preserve"> </w:t>
      </w:r>
    </w:p>
    <w:p w:rsidR="001B623C" w:rsidP="00F84FC4" w:rsidRDefault="00991F57" w14:paraId="43527D9D" w14:textId="4B9105AF">
      <w:pPr>
        <w:rPr>
          <w:rFonts w:ascii="Century Gothic" w:hAnsi="Century Gothic"/>
          <w:sz w:val="24"/>
          <w:szCs w:val="24"/>
        </w:rPr>
      </w:pPr>
      <w:r w:rsidRPr="3A510334" w:rsidR="3A510334">
        <w:rPr>
          <w:rFonts w:ascii="Century Gothic" w:hAnsi="Century Gothic"/>
          <w:sz w:val="24"/>
          <w:szCs w:val="24"/>
        </w:rPr>
        <w:t>Use the 7 tangram pieces to make a fox</w:t>
      </w:r>
      <w:r w:rsidRPr="3A510334" w:rsidR="3A510334">
        <w:rPr>
          <w:rFonts w:ascii="Century Gothic" w:hAnsi="Century Gothic"/>
          <w:sz w:val="24"/>
          <w:szCs w:val="24"/>
        </w:rPr>
        <w:t>.</w:t>
      </w:r>
      <w:r w:rsidRPr="3A510334" w:rsidR="3A510334">
        <w:rPr>
          <w:rFonts w:ascii="Century Gothic" w:hAnsi="Century Gothic"/>
          <w:sz w:val="24"/>
          <w:szCs w:val="24"/>
        </w:rPr>
        <w:t xml:space="preserve"> </w:t>
      </w:r>
    </w:p>
    <w:p w:rsidRPr="007B60B5" w:rsidR="00991F57" w:rsidP="00F84FC4" w:rsidRDefault="00991F57" w14:paraId="71CE01C2" w14:textId="5FBA7A4D" w14:noSpellErr="1">
      <w:pPr>
        <w:rPr>
          <w:rFonts w:ascii="Century Gothic" w:hAnsi="Century Gothic"/>
          <w:b w:val="1"/>
          <w:bCs w:val="1"/>
          <w:sz w:val="24"/>
          <w:szCs w:val="24"/>
        </w:rPr>
      </w:pPr>
      <w:r w:rsidRPr="007B60B5">
        <w:rPr>
          <w:rFonts w:ascii="Century Gothic" w:hAnsi="Century Gothic"/>
          <w:b w:val="1"/>
          <w:bCs w:val="1"/>
          <w:sz w:val="24"/>
          <w:szCs w:val="24"/>
        </w:rPr>
        <w:t>Answer:</w:t>
      </w:r>
    </w:p>
    <w:p w:rsidRPr="00255C38" w:rsidR="001B623C" w:rsidP="3A510334" w:rsidRDefault="001B623C" w14:paraId="7EBC11AA" w14:textId="70284E0D">
      <w:pPr>
        <w:rPr>
          <w:rFonts w:ascii="Century Gothic" w:hAnsi="Century Gothic"/>
          <w:b w:val="1"/>
          <w:bCs w:val="1"/>
          <w:sz w:val="24"/>
          <w:szCs w:val="24"/>
        </w:rPr>
      </w:pPr>
      <w:r>
        <w:drawing>
          <wp:inline wp14:editId="03168EA5" wp14:anchorId="51DE1461">
            <wp:extent cx="663575" cy="570224"/>
            <wp:effectExtent l="0" t="0" r="0" b="0"/>
            <wp:docPr id="1846789265" name="Picture 1" descr="A screenshot of a computer&#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b6d8b156f34542de">
                      <a:extLst xmlns:a="http://schemas.openxmlformats.org/drawingml/2006/main">
                        <a:ext uri="{28A0092B-C50C-407E-A947-70E740481C1C}">
                          <a14:useLocalDpi xmlns:a14="http://schemas.microsoft.com/office/drawing/2010/main" val="0"/>
                        </a:ext>
                      </a:extLst>
                    </a:blip>
                    <a:srcRect l="85684" t="60855" r="7478" b="29743"/>
                    <a:stretch>
                      <a:fillRect/>
                    </a:stretch>
                  </pic:blipFill>
                  <pic:spPr xmlns:pic="http://schemas.openxmlformats.org/drawingml/2006/picture" bwMode="auto">
                    <a:xfrm xmlns:a="http://schemas.openxmlformats.org/drawingml/2006/main" rot="0" flipH="0" flipV="0">
                      <a:off x="0" y="0"/>
                      <a:ext cx="663575" cy="570224"/>
                    </a:xfrm>
                    <a:prstGeom xmlns:a="http://schemas.openxmlformats.org/drawingml/2006/main" prst="rect">
                      <a:avLst/>
                    </a:prstGeom>
                    <a:ln xmlns:a="http://schemas.openxmlformats.org/drawingml/2006/main">
                      <a:noFill/>
                    </a:ln>
                    <a:extLst xmlns:a="http://schemas.openxmlformats.org/drawingml/2006/main">
                      <a:ext uri="{53640926-AAD7-44D8-BBD7-CCE9431645EC}">
                        <a14:shadowObscured xmlns:a14="http://schemas.microsoft.com/office/drawing/2010/main"/>
                      </a:ext>
                    </a:extLst>
                  </pic:spPr>
                </pic:pic>
              </a:graphicData>
            </a:graphic>
          </wp:inline>
        </w:drawing>
      </w:r>
    </w:p>
    <w:p w:rsidRPr="00255C38" w:rsidR="001B623C" w:rsidP="3A510334" w:rsidRDefault="001B623C" w14:paraId="1E734A1F" w14:textId="11AB1547">
      <w:pPr>
        <w:pStyle w:val="Normal"/>
        <w:rPr>
          <w:rFonts w:ascii="Century Gothic" w:hAnsi="Century Gothic"/>
          <w:b w:val="1"/>
          <w:bCs w:val="1"/>
          <w:sz w:val="12"/>
          <w:szCs w:val="12"/>
        </w:rPr>
      </w:pPr>
    </w:p>
    <w:p w:rsidRPr="00255C38" w:rsidR="001B623C" w:rsidP="3A510334" w:rsidRDefault="001B623C" w14:paraId="636B6179" w14:textId="479789E4">
      <w:pPr>
        <w:pStyle w:val="Normal"/>
        <w:rPr>
          <w:rFonts w:ascii="Century Gothic" w:hAnsi="Century Gothic"/>
          <w:b w:val="1"/>
          <w:bCs w:val="1"/>
          <w:sz w:val="24"/>
          <w:szCs w:val="24"/>
        </w:rPr>
      </w:pPr>
      <w:r w:rsidRPr="3A510334" w:rsidR="3A510334">
        <w:rPr>
          <w:rFonts w:ascii="Century Gothic" w:hAnsi="Century Gothic"/>
          <w:b w:val="1"/>
          <w:bCs w:val="1"/>
          <w:sz w:val="24"/>
          <w:szCs w:val="24"/>
        </w:rPr>
        <w:t xml:space="preserve">K.MDR.7.2: Classify and sort up to ten objects into categories by </w:t>
      </w:r>
      <w:r w:rsidRPr="3A510334" w:rsidR="3A510334">
        <w:rPr>
          <w:rFonts w:ascii="Century Gothic" w:hAnsi="Century Gothic"/>
          <w:b w:val="1"/>
          <w:bCs w:val="1"/>
          <w:sz w:val="24"/>
          <w:szCs w:val="24"/>
        </w:rPr>
        <w:t>an attribute</w:t>
      </w:r>
      <w:r w:rsidRPr="3A510334" w:rsidR="3A510334">
        <w:rPr>
          <w:rFonts w:ascii="Century Gothic" w:hAnsi="Century Gothic"/>
          <w:b w:val="1"/>
          <w:bCs w:val="1"/>
          <w:sz w:val="24"/>
          <w:szCs w:val="24"/>
        </w:rPr>
        <w:t>; count the number of objects in each category and sort the categories by count.</w:t>
      </w:r>
    </w:p>
    <w:p w:rsidR="00F602D9" w:rsidP="00F84FC4" w:rsidRDefault="00F602D9" w14:paraId="2589EABE" w14:textId="77777777">
      <w:pPr>
        <w:rPr>
          <w:rFonts w:ascii="Century Gothic" w:hAnsi="Century Gothic"/>
          <w:sz w:val="24"/>
          <w:szCs w:val="24"/>
        </w:rPr>
      </w:pPr>
      <w:r>
        <w:rPr>
          <w:rFonts w:ascii="Century Gothic" w:hAnsi="Century Gothic"/>
          <w:sz w:val="24"/>
          <w:szCs w:val="24"/>
        </w:rPr>
        <w:t>Students</w:t>
      </w:r>
      <w:r w:rsidRPr="009D2D10" w:rsidR="00817345">
        <w:rPr>
          <w:rFonts w:ascii="Century Gothic" w:hAnsi="Century Gothic"/>
          <w:sz w:val="24"/>
          <w:szCs w:val="24"/>
        </w:rPr>
        <w:t xml:space="preserve"> should be able to</w:t>
      </w:r>
      <w:r>
        <w:rPr>
          <w:rFonts w:ascii="Century Gothic" w:hAnsi="Century Gothic"/>
          <w:sz w:val="24"/>
          <w:szCs w:val="24"/>
        </w:rPr>
        <w:t>…</w:t>
      </w:r>
    </w:p>
    <w:p w:rsidRPr="009C1DBD" w:rsidR="00817345" w:rsidP="009C1DBD" w:rsidRDefault="00817345" w14:paraId="52BB3C2A" w14:textId="696FED40">
      <w:pPr>
        <w:pStyle w:val="ListParagraph"/>
        <w:numPr>
          <w:ilvl w:val="0"/>
          <w:numId w:val="7"/>
        </w:numPr>
        <w:rPr>
          <w:rFonts w:ascii="Century Gothic" w:hAnsi="Century Gothic"/>
          <w:sz w:val="24"/>
          <w:szCs w:val="24"/>
        </w:rPr>
      </w:pPr>
      <w:r w:rsidRPr="009C1DBD">
        <w:rPr>
          <w:rFonts w:ascii="Century Gothic" w:hAnsi="Century Gothic"/>
          <w:sz w:val="24"/>
          <w:szCs w:val="24"/>
        </w:rPr>
        <w:t xml:space="preserve">sort objects by characteristics such as </w:t>
      </w:r>
      <w:r w:rsidR="00BE1185">
        <w:rPr>
          <w:rFonts w:ascii="Century Gothic" w:hAnsi="Century Gothic"/>
          <w:sz w:val="24"/>
          <w:szCs w:val="24"/>
        </w:rPr>
        <w:t xml:space="preserve">color, </w:t>
      </w:r>
      <w:r w:rsidRPr="009C1DBD">
        <w:rPr>
          <w:rFonts w:ascii="Century Gothic" w:hAnsi="Century Gothic"/>
          <w:sz w:val="24"/>
          <w:szCs w:val="24"/>
        </w:rPr>
        <w:t>heavier, lighter, longer, and shorter</w:t>
      </w:r>
      <w:r w:rsidRPr="009C1DBD" w:rsidR="007B60B5">
        <w:rPr>
          <w:rFonts w:ascii="Century Gothic" w:hAnsi="Century Gothic"/>
          <w:sz w:val="24"/>
          <w:szCs w:val="24"/>
        </w:rPr>
        <w:t>.</w:t>
      </w:r>
    </w:p>
    <w:p w:rsidR="007B60B5" w:rsidP="3A510334" w:rsidRDefault="007B60B5" w14:paraId="30CD6167" w14:textId="246BF09E">
      <w:pPr>
        <w:rPr>
          <w:rFonts w:ascii="Century Gothic" w:hAnsi="Century Gothic"/>
          <w:sz w:val="24"/>
          <w:szCs w:val="24"/>
        </w:rPr>
      </w:pPr>
      <w:r w:rsidRPr="3A510334" w:rsidR="3A510334">
        <w:rPr>
          <w:rFonts w:ascii="Century Gothic" w:hAnsi="Century Gothic"/>
          <w:b w:val="1"/>
          <w:bCs w:val="1"/>
          <w:sz w:val="24"/>
          <w:szCs w:val="24"/>
        </w:rPr>
        <w:t>Example:</w:t>
      </w:r>
      <w:r w:rsidRPr="3A510334" w:rsidR="3A510334">
        <w:rPr>
          <w:rFonts w:ascii="Century Gothic" w:hAnsi="Century Gothic"/>
          <w:b w:val="1"/>
          <w:bCs w:val="1"/>
          <w:sz w:val="24"/>
          <w:szCs w:val="24"/>
        </w:rPr>
        <w:t xml:space="preserve"> </w:t>
      </w:r>
    </w:p>
    <w:p w:rsidR="007B60B5" w:rsidP="00F84FC4" w:rsidRDefault="007B60B5" w14:paraId="5575A8F5" w14:textId="5A474106">
      <w:pPr>
        <w:rPr>
          <w:rFonts w:ascii="Century Gothic" w:hAnsi="Century Gothic"/>
          <w:sz w:val="24"/>
          <w:szCs w:val="24"/>
        </w:rPr>
      </w:pPr>
      <w:r w:rsidRPr="3A510334" w:rsidR="3A510334">
        <w:rPr>
          <w:rFonts w:ascii="Century Gothic" w:hAnsi="Century Gothic"/>
          <w:sz w:val="24"/>
          <w:szCs w:val="24"/>
        </w:rPr>
        <w:t>The teacher gives the student a collection of button</w:t>
      </w:r>
      <w:r w:rsidRPr="3A510334" w:rsidR="3A510334">
        <w:rPr>
          <w:rFonts w:ascii="Century Gothic" w:hAnsi="Century Gothic"/>
          <w:sz w:val="24"/>
          <w:szCs w:val="24"/>
        </w:rPr>
        <w:t>s</w:t>
      </w:r>
      <w:r w:rsidRPr="3A510334" w:rsidR="3A510334">
        <w:rPr>
          <w:rFonts w:ascii="Century Gothic" w:hAnsi="Century Gothic"/>
          <w:sz w:val="24"/>
          <w:szCs w:val="24"/>
        </w:rPr>
        <w:t xml:space="preserve"> and asks the student to sort them by color</w:t>
      </w:r>
      <w:r w:rsidRPr="3A510334" w:rsidR="3A510334">
        <w:rPr>
          <w:rFonts w:ascii="Century Gothic" w:hAnsi="Century Gothic"/>
          <w:sz w:val="24"/>
          <w:szCs w:val="24"/>
        </w:rPr>
        <w:t xml:space="preserve"> and how many they count.</w:t>
      </w:r>
    </w:p>
    <w:p w:rsidRPr="00BE1185" w:rsidR="003544E4" w:rsidP="3A510334" w:rsidRDefault="00BE1185" w14:paraId="1559DD59" w14:textId="284B7A62">
      <w:pPr>
        <w:rPr>
          <w:rFonts w:ascii="Century Gothic" w:hAnsi="Century Gothic"/>
          <w:b w:val="1"/>
          <w:bCs w:val="1"/>
          <w:sz w:val="24"/>
          <w:szCs w:val="24"/>
        </w:rPr>
      </w:pPr>
      <w:r w:rsidRPr="3A510334" w:rsidR="3A510334">
        <w:rPr>
          <w:rFonts w:ascii="Century Gothic" w:hAnsi="Century Gothic"/>
          <w:b w:val="1"/>
          <w:bCs w:val="1"/>
          <w:sz w:val="24"/>
          <w:szCs w:val="24"/>
        </w:rPr>
        <w:t>Answer:</w:t>
      </w:r>
      <w:r w:rsidRPr="3A510334" w:rsidR="3A510334">
        <w:rPr>
          <w:rFonts w:ascii="Century Gothic" w:hAnsi="Century Gothic"/>
          <w:b w:val="1"/>
          <w:bCs w:val="1"/>
          <w:sz w:val="24"/>
          <w:szCs w:val="24"/>
        </w:rPr>
        <w:t xml:space="preserve"> </w:t>
      </w:r>
    </w:p>
    <w:p w:rsidRPr="00BE1185" w:rsidR="003544E4" w:rsidP="00F84FC4" w:rsidRDefault="00BE1185" w14:paraId="15DCB984" w14:textId="0DB960B5">
      <w:pPr>
        <w:rPr>
          <w:rFonts w:ascii="Century Gothic" w:hAnsi="Century Gothic"/>
          <w:b w:val="1"/>
          <w:bCs w:val="1"/>
          <w:sz w:val="24"/>
          <w:szCs w:val="24"/>
        </w:rPr>
      </w:pPr>
      <w:r w:rsidRPr="3A510334" w:rsidR="3A510334">
        <w:rPr>
          <w:rFonts w:ascii="Century Gothic" w:hAnsi="Century Gothic"/>
          <w:sz w:val="24"/>
          <w:szCs w:val="24"/>
        </w:rPr>
        <w:t xml:space="preserve">The </w:t>
      </w:r>
      <w:r w:rsidRPr="3A510334" w:rsidR="3A510334">
        <w:rPr>
          <w:rFonts w:ascii="Century Gothic" w:hAnsi="Century Gothic"/>
          <w:sz w:val="24"/>
          <w:szCs w:val="24"/>
        </w:rPr>
        <w:t xml:space="preserve">student separates the buttons into different piles based on color. Then, the student counts the number of buttons in each </w:t>
      </w:r>
      <w:r w:rsidRPr="3A510334" w:rsidR="3A510334">
        <w:rPr>
          <w:rFonts w:ascii="Century Gothic" w:hAnsi="Century Gothic"/>
          <w:sz w:val="24"/>
          <w:szCs w:val="24"/>
        </w:rPr>
        <w:t>pile</w:t>
      </w:r>
      <w:r w:rsidRPr="3A510334" w:rsidR="3A510334">
        <w:rPr>
          <w:rFonts w:ascii="Century Gothic" w:hAnsi="Century Gothic"/>
          <w:sz w:val="24"/>
          <w:szCs w:val="24"/>
        </w:rPr>
        <w:t>. Finally, the student organizes the groups by the quantity in each group: orange buttons (3), green buttons next (4), purple buttons with the green buttons because purple al</w:t>
      </w:r>
      <w:r w:rsidRPr="3A510334" w:rsidR="3A510334">
        <w:rPr>
          <w:rFonts w:ascii="Century Gothic" w:hAnsi="Century Gothic"/>
          <w:sz w:val="24"/>
          <w:szCs w:val="24"/>
        </w:rPr>
        <w:t>so has 5.</w:t>
      </w:r>
    </w:p>
    <w:p w:rsidR="008E32F2" w:rsidP="3A510334" w:rsidRDefault="008E32F2" w14:paraId="01B7603F" w14:textId="77777777" w14:noSpellErr="1">
      <w:pPr>
        <w:rPr>
          <w:rFonts w:ascii="Century Gothic" w:hAnsi="Century Gothic"/>
          <w:b w:val="1"/>
          <w:bCs w:val="1"/>
          <w:sz w:val="12"/>
          <w:szCs w:val="12"/>
        </w:rPr>
      </w:pPr>
    </w:p>
    <w:p w:rsidRPr="00627762" w:rsidR="004D3CE1" w:rsidP="00F84FC4" w:rsidRDefault="00ED4FAB" w14:paraId="708C831C" w14:textId="6742177D">
      <w:pPr>
        <w:rPr>
          <w:rFonts w:ascii="Century Gothic" w:hAnsi="Century Gothic"/>
          <w:b/>
          <w:bCs/>
          <w:sz w:val="24"/>
          <w:szCs w:val="24"/>
        </w:rPr>
      </w:pPr>
      <w:r w:rsidRPr="00627762">
        <w:rPr>
          <w:rFonts w:ascii="Century Gothic" w:hAnsi="Century Gothic"/>
          <w:b/>
          <w:bCs/>
          <w:sz w:val="24"/>
          <w:szCs w:val="24"/>
        </w:rPr>
        <w:t>K.PAR.6.1</w:t>
      </w:r>
      <w:r w:rsidR="00C10986">
        <w:rPr>
          <w:rFonts w:ascii="Century Gothic" w:hAnsi="Century Gothic"/>
          <w:b/>
          <w:bCs/>
          <w:sz w:val="24"/>
          <w:szCs w:val="24"/>
        </w:rPr>
        <w:t>:</w:t>
      </w:r>
      <w:r w:rsidRPr="00627762" w:rsidR="003544E4">
        <w:rPr>
          <w:rFonts w:ascii="Century Gothic" w:hAnsi="Century Gothic"/>
          <w:b/>
          <w:bCs/>
          <w:sz w:val="24"/>
          <w:szCs w:val="24"/>
        </w:rPr>
        <w:t xml:space="preserve"> Create, extend, and describe repeating patterns with numbers and shapes, and explain the rationale for the pattern.</w:t>
      </w:r>
    </w:p>
    <w:p w:rsidR="00C766F8" w:rsidP="00F84FC4" w:rsidRDefault="00C766F8" w14:paraId="34DD46B1" w14:textId="77777777">
      <w:pPr>
        <w:rPr>
          <w:rFonts w:ascii="Century Gothic" w:hAnsi="Century Gothic"/>
          <w:sz w:val="24"/>
          <w:szCs w:val="24"/>
        </w:rPr>
      </w:pPr>
      <w:r>
        <w:rPr>
          <w:rFonts w:ascii="Century Gothic" w:hAnsi="Century Gothic"/>
          <w:sz w:val="24"/>
          <w:szCs w:val="24"/>
        </w:rPr>
        <w:t>Students should be able to…</w:t>
      </w:r>
    </w:p>
    <w:p w:rsidRPr="00697363" w:rsidR="009D2D10" w:rsidP="00697363" w:rsidRDefault="00697363" w14:paraId="02CD2741" w14:textId="0ABC3B70">
      <w:pPr>
        <w:pStyle w:val="ListParagraph"/>
        <w:numPr>
          <w:ilvl w:val="0"/>
          <w:numId w:val="7"/>
        </w:numPr>
        <w:rPr>
          <w:rFonts w:ascii="Century Gothic" w:hAnsi="Century Gothic"/>
          <w:sz w:val="24"/>
          <w:szCs w:val="24"/>
        </w:rPr>
      </w:pPr>
      <w:r w:rsidRPr="3A510334" w:rsidR="3A510334">
        <w:rPr>
          <w:rFonts w:ascii="Century Gothic" w:hAnsi="Century Gothic"/>
          <w:sz w:val="24"/>
          <w:szCs w:val="24"/>
        </w:rPr>
        <w:t>understand</w:t>
      </w:r>
      <w:r w:rsidRPr="3A510334" w:rsidR="3A510334">
        <w:rPr>
          <w:rFonts w:ascii="Century Gothic" w:hAnsi="Century Gothic"/>
          <w:sz w:val="24"/>
          <w:szCs w:val="24"/>
        </w:rPr>
        <w:t xml:space="preserve"> patterns that include spatial, color, location, shape, and symbols (letter</w:t>
      </w:r>
      <w:r w:rsidRPr="3A510334" w:rsidR="3A510334">
        <w:rPr>
          <w:rFonts w:ascii="Century Gothic" w:hAnsi="Century Gothic"/>
          <w:sz w:val="24"/>
          <w:szCs w:val="24"/>
        </w:rPr>
        <w:t>/number</w:t>
      </w:r>
      <w:r w:rsidRPr="3A510334" w:rsidR="3A510334">
        <w:rPr>
          <w:rFonts w:ascii="Century Gothic" w:hAnsi="Century Gothic"/>
          <w:sz w:val="24"/>
          <w:szCs w:val="24"/>
        </w:rPr>
        <w:t>).</w:t>
      </w:r>
    </w:p>
    <w:p w:rsidR="00F85E67" w:rsidP="3A510334" w:rsidRDefault="00627762" w14:paraId="2AA8D593" w14:textId="7F6D38DA">
      <w:pPr>
        <w:rPr>
          <w:rFonts w:ascii="Century Gothic" w:hAnsi="Century Gothic"/>
          <w:sz w:val="24"/>
          <w:szCs w:val="24"/>
        </w:rPr>
      </w:pPr>
      <w:r w:rsidRPr="3A510334" w:rsidR="3A510334">
        <w:rPr>
          <w:rFonts w:ascii="Century Gothic" w:hAnsi="Century Gothic"/>
          <w:b w:val="1"/>
          <w:bCs w:val="1"/>
          <w:sz w:val="24"/>
          <w:szCs w:val="24"/>
        </w:rPr>
        <w:t>Example:</w:t>
      </w:r>
      <w:r w:rsidRPr="3A510334" w:rsidR="3A510334">
        <w:rPr>
          <w:rFonts w:ascii="Century Gothic" w:hAnsi="Century Gothic"/>
          <w:b w:val="1"/>
          <w:bCs w:val="1"/>
          <w:sz w:val="24"/>
          <w:szCs w:val="24"/>
        </w:rPr>
        <w:t xml:space="preserve"> </w:t>
      </w:r>
    </w:p>
    <w:p w:rsidR="00F85E67" w:rsidP="00F84FC4" w:rsidRDefault="00627762" w14:paraId="186CB9A7" w14:textId="42F5172D">
      <w:pPr>
        <w:rPr>
          <w:rFonts w:ascii="Century Gothic" w:hAnsi="Century Gothic"/>
          <w:sz w:val="24"/>
          <w:szCs w:val="24"/>
        </w:rPr>
      </w:pPr>
      <w:r w:rsidRPr="3A510334" w:rsidR="3A510334">
        <w:rPr>
          <w:rFonts w:ascii="Century Gothic" w:hAnsi="Century Gothic"/>
          <w:sz w:val="24"/>
          <w:szCs w:val="24"/>
        </w:rPr>
        <w:t>The teacher gives the student a shape pattern that reads</w:t>
      </w:r>
      <w:r w:rsidRPr="3A510334" w:rsidR="3A510334">
        <w:rPr>
          <w:rFonts w:ascii="Century Gothic" w:hAnsi="Century Gothic"/>
          <w:b w:val="1"/>
          <w:bCs w:val="1"/>
          <w:sz w:val="24"/>
          <w:szCs w:val="24"/>
        </w:rPr>
        <w:t xml:space="preserve"> </w:t>
      </w:r>
      <w:r w:rsidRPr="3A510334" w:rsidR="3A510334">
        <w:rPr>
          <w:rFonts w:ascii="Century Gothic" w:hAnsi="Century Gothic"/>
          <w:sz w:val="24"/>
          <w:szCs w:val="24"/>
        </w:rPr>
        <w:t>1 triangle, 2 circles</w:t>
      </w:r>
      <w:r w:rsidRPr="3A510334" w:rsidR="3A510334">
        <w:rPr>
          <w:rFonts w:ascii="Century Gothic" w:hAnsi="Century Gothic"/>
          <w:sz w:val="24"/>
          <w:szCs w:val="24"/>
        </w:rPr>
        <w:t>, 1</w:t>
      </w:r>
      <w:r w:rsidRPr="3A510334" w:rsidR="3A510334">
        <w:rPr>
          <w:rFonts w:ascii="Century Gothic" w:hAnsi="Century Gothic"/>
          <w:sz w:val="24"/>
          <w:szCs w:val="24"/>
        </w:rPr>
        <w:t xml:space="preserve"> triangle, 2 circles. The teacher asks, “What shape comes next in the pattern?”</w:t>
      </w:r>
    </w:p>
    <w:p w:rsidRPr="00F84FC4" w:rsidR="00F84FC4" w:rsidP="3A510334" w:rsidRDefault="00F84FC4" w14:paraId="36767750" w14:textId="67E1621F">
      <w:pPr>
        <w:rPr>
          <w:rFonts w:ascii="Century Gothic" w:hAnsi="Century Gothic"/>
          <w:b w:val="1"/>
          <w:bCs w:val="1"/>
          <w:sz w:val="24"/>
          <w:szCs w:val="24"/>
        </w:rPr>
      </w:pPr>
      <w:r w:rsidRPr="3A510334" w:rsidR="3A510334">
        <w:rPr>
          <w:rFonts w:ascii="Century Gothic" w:hAnsi="Century Gothic"/>
          <w:b w:val="1"/>
          <w:bCs w:val="1"/>
          <w:sz w:val="24"/>
          <w:szCs w:val="24"/>
        </w:rPr>
        <w:t>Answer:</w:t>
      </w:r>
      <w:r w:rsidRPr="3A510334" w:rsidR="3A510334">
        <w:rPr>
          <w:rFonts w:ascii="Century Gothic" w:hAnsi="Century Gothic"/>
          <w:sz w:val="24"/>
          <w:szCs w:val="24"/>
        </w:rPr>
        <w:t xml:space="preserve"> </w:t>
      </w:r>
    </w:p>
    <w:p w:rsidRPr="00F84FC4" w:rsidR="00F84FC4" w:rsidP="3A510334" w:rsidRDefault="00F84FC4" w14:paraId="511B833D" w14:textId="0FF43BD1">
      <w:pPr>
        <w:rPr>
          <w:rFonts w:ascii="Century Gothic" w:hAnsi="Century Gothic"/>
          <w:b w:val="1"/>
          <w:bCs w:val="1"/>
          <w:sz w:val="24"/>
          <w:szCs w:val="24"/>
        </w:rPr>
      </w:pPr>
      <w:r w:rsidRPr="3A510334" w:rsidR="3A510334">
        <w:rPr>
          <w:rFonts w:ascii="Century Gothic" w:hAnsi="Century Gothic"/>
          <w:sz w:val="24"/>
          <w:szCs w:val="24"/>
        </w:rPr>
        <w:t>A triangle would come next in the pattern.</w:t>
      </w:r>
    </w:p>
    <w:sectPr w:rsidRPr="00F84FC4" w:rsidR="00F84FC4" w:rsidSect="00FE1E4F">
      <w:headerReference w:type="default" r:id="rId10"/>
      <w:pgSz w:w="12240" w:h="15840" w:orient="portrait"/>
      <w:pgMar w:top="720"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2BDD" w:rsidP="00F84FC4" w:rsidRDefault="00FD2BDD" w14:paraId="19728BD8" w14:textId="77777777">
      <w:pPr>
        <w:spacing w:after="0" w:line="240" w:lineRule="auto"/>
      </w:pPr>
      <w:r>
        <w:separator/>
      </w:r>
    </w:p>
  </w:endnote>
  <w:endnote w:type="continuationSeparator" w:id="0">
    <w:p w:rsidR="00FD2BDD" w:rsidP="00F84FC4" w:rsidRDefault="00FD2BDD" w14:paraId="6E000A6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2BDD" w:rsidP="00F84FC4" w:rsidRDefault="00FD2BDD" w14:paraId="05D62708" w14:textId="77777777">
      <w:pPr>
        <w:spacing w:after="0" w:line="240" w:lineRule="auto"/>
      </w:pPr>
      <w:r>
        <w:separator/>
      </w:r>
    </w:p>
  </w:footnote>
  <w:footnote w:type="continuationSeparator" w:id="0">
    <w:p w:rsidR="00FD2BDD" w:rsidP="00F84FC4" w:rsidRDefault="00FD2BDD" w14:paraId="48BFE8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E6DB9" w:rsidR="00F84FC4" w:rsidP="00F84FC4" w:rsidRDefault="00F84FC4" w14:paraId="589E6EB0" w14:textId="77F2DC6F">
    <w:pPr>
      <w:spacing w:before="40" w:line="240" w:lineRule="auto"/>
      <w:ind w:left="90" w:right="110"/>
      <w:jc w:val="center"/>
      <w:rPr>
        <w:rFonts w:ascii="Century Gothic" w:hAnsi="Century Gothic"/>
        <w:b/>
        <w:sz w:val="24"/>
        <w:szCs w:val="24"/>
      </w:rPr>
    </w:pPr>
  </w:p>
</w:hdr>
</file>

<file path=word/intelligence2.xml><?xml version="1.0" encoding="utf-8"?>
<int2:intelligence xmlns:int2="http://schemas.microsoft.com/office/intelligence/2020/intelligence">
  <int2:observations>
    <int2:bookmark int2:bookmarkName="_Int_QPklcKtl" int2:invalidationBookmarkName="" int2:hashCode="ku53MPxDWr4nYY" int2:id="yK3worhM">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4995"/>
    <w:multiLevelType w:val="hybridMultilevel"/>
    <w:tmpl w:val="B88EA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702060"/>
    <w:multiLevelType w:val="hybridMultilevel"/>
    <w:tmpl w:val="F3A6A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E75EC"/>
    <w:multiLevelType w:val="hybridMultilevel"/>
    <w:tmpl w:val="6E869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A54518"/>
    <w:multiLevelType w:val="hybridMultilevel"/>
    <w:tmpl w:val="4FF49F5A"/>
    <w:lvl w:ilvl="0" w:tplc="04090001">
      <w:start w:val="1"/>
      <w:numFmt w:val="bullet"/>
      <w:lvlText w:val=""/>
      <w:lvlJc w:val="left"/>
      <w:pPr>
        <w:ind w:left="790" w:hanging="360"/>
      </w:pPr>
      <w:rPr>
        <w:rFonts w:hint="default" w:ascii="Symbol" w:hAnsi="Symbol"/>
      </w:rPr>
    </w:lvl>
    <w:lvl w:ilvl="1" w:tplc="04090003" w:tentative="1">
      <w:start w:val="1"/>
      <w:numFmt w:val="bullet"/>
      <w:lvlText w:val="o"/>
      <w:lvlJc w:val="left"/>
      <w:pPr>
        <w:ind w:left="1510" w:hanging="360"/>
      </w:pPr>
      <w:rPr>
        <w:rFonts w:hint="default" w:ascii="Courier New" w:hAnsi="Courier New" w:cs="Courier New"/>
      </w:rPr>
    </w:lvl>
    <w:lvl w:ilvl="2" w:tplc="04090005" w:tentative="1">
      <w:start w:val="1"/>
      <w:numFmt w:val="bullet"/>
      <w:lvlText w:val=""/>
      <w:lvlJc w:val="left"/>
      <w:pPr>
        <w:ind w:left="2230" w:hanging="360"/>
      </w:pPr>
      <w:rPr>
        <w:rFonts w:hint="default" w:ascii="Wingdings" w:hAnsi="Wingdings"/>
      </w:rPr>
    </w:lvl>
    <w:lvl w:ilvl="3" w:tplc="04090001" w:tentative="1">
      <w:start w:val="1"/>
      <w:numFmt w:val="bullet"/>
      <w:lvlText w:val=""/>
      <w:lvlJc w:val="left"/>
      <w:pPr>
        <w:ind w:left="2950" w:hanging="360"/>
      </w:pPr>
      <w:rPr>
        <w:rFonts w:hint="default" w:ascii="Symbol" w:hAnsi="Symbol"/>
      </w:rPr>
    </w:lvl>
    <w:lvl w:ilvl="4" w:tplc="04090003" w:tentative="1">
      <w:start w:val="1"/>
      <w:numFmt w:val="bullet"/>
      <w:lvlText w:val="o"/>
      <w:lvlJc w:val="left"/>
      <w:pPr>
        <w:ind w:left="3670" w:hanging="360"/>
      </w:pPr>
      <w:rPr>
        <w:rFonts w:hint="default" w:ascii="Courier New" w:hAnsi="Courier New" w:cs="Courier New"/>
      </w:rPr>
    </w:lvl>
    <w:lvl w:ilvl="5" w:tplc="04090005" w:tentative="1">
      <w:start w:val="1"/>
      <w:numFmt w:val="bullet"/>
      <w:lvlText w:val=""/>
      <w:lvlJc w:val="left"/>
      <w:pPr>
        <w:ind w:left="4390" w:hanging="360"/>
      </w:pPr>
      <w:rPr>
        <w:rFonts w:hint="default" w:ascii="Wingdings" w:hAnsi="Wingdings"/>
      </w:rPr>
    </w:lvl>
    <w:lvl w:ilvl="6" w:tplc="04090001" w:tentative="1">
      <w:start w:val="1"/>
      <w:numFmt w:val="bullet"/>
      <w:lvlText w:val=""/>
      <w:lvlJc w:val="left"/>
      <w:pPr>
        <w:ind w:left="5110" w:hanging="360"/>
      </w:pPr>
      <w:rPr>
        <w:rFonts w:hint="default" w:ascii="Symbol" w:hAnsi="Symbol"/>
      </w:rPr>
    </w:lvl>
    <w:lvl w:ilvl="7" w:tplc="04090003" w:tentative="1">
      <w:start w:val="1"/>
      <w:numFmt w:val="bullet"/>
      <w:lvlText w:val="o"/>
      <w:lvlJc w:val="left"/>
      <w:pPr>
        <w:ind w:left="5830" w:hanging="360"/>
      </w:pPr>
      <w:rPr>
        <w:rFonts w:hint="default" w:ascii="Courier New" w:hAnsi="Courier New" w:cs="Courier New"/>
      </w:rPr>
    </w:lvl>
    <w:lvl w:ilvl="8" w:tplc="04090005" w:tentative="1">
      <w:start w:val="1"/>
      <w:numFmt w:val="bullet"/>
      <w:lvlText w:val=""/>
      <w:lvlJc w:val="left"/>
      <w:pPr>
        <w:ind w:left="6550" w:hanging="360"/>
      </w:pPr>
      <w:rPr>
        <w:rFonts w:hint="default" w:ascii="Wingdings" w:hAnsi="Wingdings"/>
      </w:rPr>
    </w:lvl>
  </w:abstractNum>
  <w:abstractNum w:abstractNumId="4" w15:restartNumberingAfterBreak="0">
    <w:nsid w:val="4F8E4FB8"/>
    <w:multiLevelType w:val="hybridMultilevel"/>
    <w:tmpl w:val="8F206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3A4E25"/>
    <w:multiLevelType w:val="hybridMultilevel"/>
    <w:tmpl w:val="F67A6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73A3FE"/>
    <w:multiLevelType w:val="hybridMultilevel"/>
    <w:tmpl w:val="3A785F52"/>
    <w:lvl w:ilvl="0" w:tplc="FFFFFFFF">
      <w:start w:val="1"/>
      <w:numFmt w:val="ideographDigital"/>
      <w:lvlText w:val=""/>
      <w:lvlJc w:val="left"/>
    </w:lvl>
    <w:lvl w:ilvl="1" w:tplc="04090001">
      <w:start w:val="1"/>
      <w:numFmt w:val="bullet"/>
      <w:lvlText w:val=""/>
      <w:lvlJc w:val="left"/>
      <w:pPr>
        <w:ind w:left="790" w:hanging="360"/>
      </w:pPr>
      <w:rPr>
        <w:rFonts w:hint="default" w:ascii="Symbol" w:hAnsi="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94E6FCA"/>
    <w:multiLevelType w:val="hybridMultilevel"/>
    <w:tmpl w:val="F21A5E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40076161">
    <w:abstractNumId w:val="1"/>
  </w:num>
  <w:num w:numId="2" w16cid:durableId="735009119">
    <w:abstractNumId w:val="4"/>
  </w:num>
  <w:num w:numId="3" w16cid:durableId="1910918974">
    <w:abstractNumId w:val="2"/>
  </w:num>
  <w:num w:numId="4" w16cid:durableId="2006786342">
    <w:abstractNumId w:val="7"/>
  </w:num>
  <w:num w:numId="5" w16cid:durableId="2061055461">
    <w:abstractNumId w:val="3"/>
  </w:num>
  <w:num w:numId="6" w16cid:durableId="283462264">
    <w:abstractNumId w:val="6"/>
  </w:num>
  <w:num w:numId="7" w16cid:durableId="616639587">
    <w:abstractNumId w:val="0"/>
  </w:num>
  <w:num w:numId="8" w16cid:durableId="2114323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4FC4"/>
    <w:rsid w:val="0000000D"/>
    <w:rsid w:val="00032EE9"/>
    <w:rsid w:val="0003412E"/>
    <w:rsid w:val="00070972"/>
    <w:rsid w:val="00072725"/>
    <w:rsid w:val="0007649E"/>
    <w:rsid w:val="000D62AD"/>
    <w:rsid w:val="00106D3E"/>
    <w:rsid w:val="0011671E"/>
    <w:rsid w:val="001528ED"/>
    <w:rsid w:val="00184CBD"/>
    <w:rsid w:val="001A4114"/>
    <w:rsid w:val="001B623C"/>
    <w:rsid w:val="001E2F6F"/>
    <w:rsid w:val="001E74D9"/>
    <w:rsid w:val="001F4ED8"/>
    <w:rsid w:val="00231240"/>
    <w:rsid w:val="00232D1F"/>
    <w:rsid w:val="00245BE7"/>
    <w:rsid w:val="002476EC"/>
    <w:rsid w:val="00252EC4"/>
    <w:rsid w:val="00255C38"/>
    <w:rsid w:val="0027474F"/>
    <w:rsid w:val="002D3107"/>
    <w:rsid w:val="002E6E4A"/>
    <w:rsid w:val="00300ED2"/>
    <w:rsid w:val="003272ED"/>
    <w:rsid w:val="00352D04"/>
    <w:rsid w:val="00353B5D"/>
    <w:rsid w:val="003544E4"/>
    <w:rsid w:val="00380431"/>
    <w:rsid w:val="00397AAA"/>
    <w:rsid w:val="003C2D42"/>
    <w:rsid w:val="003C6919"/>
    <w:rsid w:val="003E2070"/>
    <w:rsid w:val="00441465"/>
    <w:rsid w:val="0046001D"/>
    <w:rsid w:val="00461129"/>
    <w:rsid w:val="004C211F"/>
    <w:rsid w:val="004C72C2"/>
    <w:rsid w:val="004D3CE1"/>
    <w:rsid w:val="004E6DB9"/>
    <w:rsid w:val="00501AC5"/>
    <w:rsid w:val="005053C2"/>
    <w:rsid w:val="0052178D"/>
    <w:rsid w:val="005237AF"/>
    <w:rsid w:val="00524240"/>
    <w:rsid w:val="0053157B"/>
    <w:rsid w:val="00540BB0"/>
    <w:rsid w:val="00587B76"/>
    <w:rsid w:val="005D043C"/>
    <w:rsid w:val="005D1915"/>
    <w:rsid w:val="005E5163"/>
    <w:rsid w:val="00614BD4"/>
    <w:rsid w:val="00627762"/>
    <w:rsid w:val="00641030"/>
    <w:rsid w:val="00644231"/>
    <w:rsid w:val="006553CD"/>
    <w:rsid w:val="00663516"/>
    <w:rsid w:val="00687786"/>
    <w:rsid w:val="006936BC"/>
    <w:rsid w:val="00697363"/>
    <w:rsid w:val="006B6409"/>
    <w:rsid w:val="006C0961"/>
    <w:rsid w:val="006F1BE6"/>
    <w:rsid w:val="00720298"/>
    <w:rsid w:val="007574D6"/>
    <w:rsid w:val="007579B8"/>
    <w:rsid w:val="00765E39"/>
    <w:rsid w:val="0076757E"/>
    <w:rsid w:val="007846BD"/>
    <w:rsid w:val="00791439"/>
    <w:rsid w:val="00797947"/>
    <w:rsid w:val="007B60B5"/>
    <w:rsid w:val="007E7DA9"/>
    <w:rsid w:val="00811D2A"/>
    <w:rsid w:val="00817345"/>
    <w:rsid w:val="008271DC"/>
    <w:rsid w:val="008357E6"/>
    <w:rsid w:val="008A14C7"/>
    <w:rsid w:val="008A7DB8"/>
    <w:rsid w:val="008E32F2"/>
    <w:rsid w:val="008F760D"/>
    <w:rsid w:val="00942055"/>
    <w:rsid w:val="00972026"/>
    <w:rsid w:val="00991F57"/>
    <w:rsid w:val="009C1DBD"/>
    <w:rsid w:val="009D2D10"/>
    <w:rsid w:val="009E73B6"/>
    <w:rsid w:val="009F2039"/>
    <w:rsid w:val="009F46D5"/>
    <w:rsid w:val="00A0631D"/>
    <w:rsid w:val="00A25530"/>
    <w:rsid w:val="00A349B4"/>
    <w:rsid w:val="00A601E1"/>
    <w:rsid w:val="00A71CE0"/>
    <w:rsid w:val="00A80D52"/>
    <w:rsid w:val="00A920FA"/>
    <w:rsid w:val="00A96E81"/>
    <w:rsid w:val="00AA4D8F"/>
    <w:rsid w:val="00B00020"/>
    <w:rsid w:val="00B043C4"/>
    <w:rsid w:val="00B33932"/>
    <w:rsid w:val="00B63294"/>
    <w:rsid w:val="00B658B8"/>
    <w:rsid w:val="00BE1185"/>
    <w:rsid w:val="00C10986"/>
    <w:rsid w:val="00C40E43"/>
    <w:rsid w:val="00C44F0C"/>
    <w:rsid w:val="00C52E06"/>
    <w:rsid w:val="00C53621"/>
    <w:rsid w:val="00C55A6E"/>
    <w:rsid w:val="00C679C7"/>
    <w:rsid w:val="00C70C3A"/>
    <w:rsid w:val="00C766F8"/>
    <w:rsid w:val="00CC0D3A"/>
    <w:rsid w:val="00CE4912"/>
    <w:rsid w:val="00D145B4"/>
    <w:rsid w:val="00D15784"/>
    <w:rsid w:val="00D3736C"/>
    <w:rsid w:val="00D56FD9"/>
    <w:rsid w:val="00D767CA"/>
    <w:rsid w:val="00DD57E2"/>
    <w:rsid w:val="00E074CA"/>
    <w:rsid w:val="00E7269E"/>
    <w:rsid w:val="00E87934"/>
    <w:rsid w:val="00E962A2"/>
    <w:rsid w:val="00EA61FC"/>
    <w:rsid w:val="00ED4FAB"/>
    <w:rsid w:val="00EF5F7A"/>
    <w:rsid w:val="00F431A0"/>
    <w:rsid w:val="00F602D9"/>
    <w:rsid w:val="00F84FC4"/>
    <w:rsid w:val="00F85E67"/>
    <w:rsid w:val="00F87096"/>
    <w:rsid w:val="00F95E08"/>
    <w:rsid w:val="00FC1891"/>
    <w:rsid w:val="00FD2BDD"/>
    <w:rsid w:val="00FE153A"/>
    <w:rsid w:val="00FE1E4F"/>
    <w:rsid w:val="00FF5B10"/>
    <w:rsid w:val="3A510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522CC"/>
  <w15:chartTrackingRefBased/>
  <w15:docId w15:val="{81D5CB7B-212F-4FE9-8E3E-4A2F155D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84F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F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FC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4F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84F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84F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84F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84F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84F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84F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84F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84FC4"/>
    <w:rPr>
      <w:rFonts w:eastAsiaTheme="majorEastAsia" w:cstheme="majorBidi"/>
      <w:color w:val="272727" w:themeColor="text1" w:themeTint="D8"/>
    </w:rPr>
  </w:style>
  <w:style w:type="paragraph" w:styleId="Title">
    <w:name w:val="Title"/>
    <w:basedOn w:val="Normal"/>
    <w:next w:val="Normal"/>
    <w:link w:val="TitleChar"/>
    <w:uiPriority w:val="10"/>
    <w:qFormat/>
    <w:rsid w:val="00F84FC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84F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84FC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84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FC4"/>
    <w:pPr>
      <w:spacing w:before="160"/>
      <w:jc w:val="center"/>
    </w:pPr>
    <w:rPr>
      <w:i/>
      <w:iCs/>
      <w:color w:val="404040" w:themeColor="text1" w:themeTint="BF"/>
    </w:rPr>
  </w:style>
  <w:style w:type="character" w:styleId="QuoteChar" w:customStyle="1">
    <w:name w:val="Quote Char"/>
    <w:basedOn w:val="DefaultParagraphFont"/>
    <w:link w:val="Quote"/>
    <w:uiPriority w:val="29"/>
    <w:rsid w:val="00F84FC4"/>
    <w:rPr>
      <w:i/>
      <w:iCs/>
      <w:color w:val="404040" w:themeColor="text1" w:themeTint="BF"/>
    </w:rPr>
  </w:style>
  <w:style w:type="paragraph" w:styleId="ListParagraph">
    <w:name w:val="List Paragraph"/>
    <w:basedOn w:val="Normal"/>
    <w:uiPriority w:val="34"/>
    <w:qFormat/>
    <w:rsid w:val="00F84FC4"/>
    <w:pPr>
      <w:ind w:left="720"/>
      <w:contextualSpacing/>
    </w:pPr>
  </w:style>
  <w:style w:type="character" w:styleId="IntenseEmphasis">
    <w:name w:val="Intense Emphasis"/>
    <w:basedOn w:val="DefaultParagraphFont"/>
    <w:uiPriority w:val="21"/>
    <w:qFormat/>
    <w:rsid w:val="00F84FC4"/>
    <w:rPr>
      <w:i/>
      <w:iCs/>
      <w:color w:val="0F4761" w:themeColor="accent1" w:themeShade="BF"/>
    </w:rPr>
  </w:style>
  <w:style w:type="paragraph" w:styleId="IntenseQuote">
    <w:name w:val="Intense Quote"/>
    <w:basedOn w:val="Normal"/>
    <w:next w:val="Normal"/>
    <w:link w:val="IntenseQuoteChar"/>
    <w:uiPriority w:val="30"/>
    <w:qFormat/>
    <w:rsid w:val="00F84F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84FC4"/>
    <w:rPr>
      <w:i/>
      <w:iCs/>
      <w:color w:val="0F4761" w:themeColor="accent1" w:themeShade="BF"/>
    </w:rPr>
  </w:style>
  <w:style w:type="character" w:styleId="IntenseReference">
    <w:name w:val="Intense Reference"/>
    <w:basedOn w:val="DefaultParagraphFont"/>
    <w:uiPriority w:val="32"/>
    <w:qFormat/>
    <w:rsid w:val="00F84FC4"/>
    <w:rPr>
      <w:b/>
      <w:bCs/>
      <w:smallCaps/>
      <w:color w:val="0F4761" w:themeColor="accent1" w:themeShade="BF"/>
      <w:spacing w:val="5"/>
    </w:rPr>
  </w:style>
  <w:style w:type="paragraph" w:styleId="BodyText">
    <w:name w:val="Body Text"/>
    <w:basedOn w:val="Normal"/>
    <w:link w:val="BodyTextChar"/>
    <w:uiPriority w:val="1"/>
    <w:qFormat/>
    <w:rsid w:val="00F84FC4"/>
    <w:pPr>
      <w:widowControl w:val="0"/>
      <w:autoSpaceDE w:val="0"/>
      <w:autoSpaceDN w:val="0"/>
      <w:spacing w:after="0" w:line="240" w:lineRule="auto"/>
    </w:pPr>
    <w:rPr>
      <w:rFonts w:ascii="Calibri" w:hAnsi="Calibri" w:eastAsia="Calibri" w:cs="Calibri"/>
      <w:kern w:val="0"/>
      <w:lang w:bidi="en-US"/>
    </w:rPr>
  </w:style>
  <w:style w:type="character" w:styleId="BodyTextChar" w:customStyle="1">
    <w:name w:val="Body Text Char"/>
    <w:basedOn w:val="DefaultParagraphFont"/>
    <w:link w:val="BodyText"/>
    <w:uiPriority w:val="1"/>
    <w:rsid w:val="00F84FC4"/>
    <w:rPr>
      <w:rFonts w:ascii="Calibri" w:hAnsi="Calibri" w:eastAsia="Calibri" w:cs="Calibri"/>
      <w:kern w:val="0"/>
      <w:lang w:bidi="en-US"/>
    </w:rPr>
  </w:style>
  <w:style w:type="paragraph" w:styleId="Header">
    <w:name w:val="header"/>
    <w:basedOn w:val="Normal"/>
    <w:link w:val="HeaderChar"/>
    <w:uiPriority w:val="99"/>
    <w:unhideWhenUsed/>
    <w:rsid w:val="00F84F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4FC4"/>
  </w:style>
  <w:style w:type="paragraph" w:styleId="Footer">
    <w:name w:val="footer"/>
    <w:basedOn w:val="Normal"/>
    <w:link w:val="FooterChar"/>
    <w:uiPriority w:val="99"/>
    <w:unhideWhenUsed/>
    <w:rsid w:val="00F84FC4"/>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4FC4"/>
  </w:style>
  <w:style w:type="paragraph" w:styleId="Default" w:customStyle="1">
    <w:name w:val="Default"/>
    <w:rsid w:val="003C6919"/>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2.jpg" Id="R9c72872dc4de4c7b" /><Relationship Type="http://schemas.openxmlformats.org/officeDocument/2006/relationships/image" Target="/media/image3.png" Id="Rb6d8b156f34542de" /><Relationship Type="http://schemas.microsoft.com/office/2020/10/relationships/intelligence" Target="intelligence2.xml" Id="Rc3836e1c2a734aa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Fulton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Thompson, Elizabeth</dc:creator>
  <keywords/>
  <dc:description/>
  <lastModifiedBy>Guest User</lastModifiedBy>
  <revision>4</revision>
  <lastPrinted>2024-07-24T14:27:00.0000000Z</lastPrinted>
  <dcterms:created xsi:type="dcterms:W3CDTF">2025-06-16T16:58:00.0000000Z</dcterms:created>
  <dcterms:modified xsi:type="dcterms:W3CDTF">2025-06-17T17:15:22.7338024Z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2024-07-20T20:32:18Z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83b4e312-1993-47eb-8fbc-b84d69e8a5eb</vt:lpwstr>
  </property>
  <property fmtid="{D5CDD505-2E9C-101B-9397-08002B2CF9AE}" pid="8" name="MSIP_Label_0ee3c538-ec52-435f-ae58-017644bd9513_ContentBits">
    <vt:lpwstr>0</vt:lpwstr>
  </property>
</Properties>
</file>