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C74DB" w:rsidR="001F416D" w:rsidP="00EC74DB" w:rsidRDefault="00D24F7C" w14:paraId="33BB4EF5" w14:textId="17A7C1F2">
      <w:pPr>
        <w:pStyle w:val="BodyText"/>
        <w:spacing w:before="1"/>
        <w:jc w:val="center"/>
        <w:rPr>
          <w:rFonts w:ascii="Century Gothic" w:hAnsi="Century Gothic"/>
          <w:sz w:val="24"/>
          <w:szCs w:val="24"/>
        </w:rPr>
      </w:pPr>
      <w:r>
        <w:rPr>
          <w:noProof/>
        </w:rPr>
        <w:drawing>
          <wp:anchor distT="0" distB="0" distL="114300" distR="114300" simplePos="0" relativeHeight="251662336" behindDoc="0" locked="0" layoutInCell="1" allowOverlap="1" wp14:anchorId="1420B53C" wp14:editId="1ADDA7C6">
            <wp:simplePos x="0" y="0"/>
            <wp:positionH relativeFrom="column">
              <wp:posOffset>0</wp:posOffset>
            </wp:positionH>
            <wp:positionV relativeFrom="paragraph">
              <wp:posOffset>-502285</wp:posOffset>
            </wp:positionV>
            <wp:extent cx="1238250" cy="609600"/>
            <wp:effectExtent l="0" t="0" r="0" b="0"/>
            <wp:wrapNone/>
            <wp:docPr id="1838074807"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416D" w:rsidR="001F416D">
        <w:rPr>
          <w:rFonts w:ascii="Century Gothic" w:hAnsi="Century Gothic"/>
          <w:b/>
          <w:iCs/>
          <w:sz w:val="40"/>
          <w:szCs w:val="40"/>
        </w:rPr>
        <w:t>Kindergarten Math</w:t>
      </w:r>
    </w:p>
    <w:p w:rsidRPr="001F416D" w:rsidR="001F416D" w:rsidP="001F416D" w:rsidRDefault="001F416D" w14:paraId="33D0EC2A" w14:textId="77777777">
      <w:pPr>
        <w:spacing w:before="40" w:line="240" w:lineRule="auto"/>
        <w:ind w:left="90" w:right="110"/>
        <w:jc w:val="center"/>
        <w:rPr>
          <w:rFonts w:ascii="Century Gothic" w:hAnsi="Century Gothic"/>
          <w:b/>
          <w:sz w:val="18"/>
          <w:szCs w:val="18"/>
        </w:rPr>
      </w:pPr>
      <w:r w:rsidRPr="001F416D">
        <w:rPr>
          <w:rFonts w:ascii="Century Gothic" w:hAnsi="Century Gothic"/>
          <w:b/>
          <w:iCs/>
          <w:sz w:val="24"/>
          <w:szCs w:val="24"/>
        </w:rPr>
        <w:t>Unit 1: Understanding Numbers Within 10 in my World</w:t>
      </w:r>
    </w:p>
    <w:p w:rsidRPr="000202F1" w:rsidR="00F84FC4" w:rsidP="00F84FC4" w:rsidRDefault="00F84FC4" w14:paraId="742B8839" w14:textId="2E01FA4F">
      <w:pPr>
        <w:pStyle w:val="BodyText"/>
        <w:spacing w:before="1"/>
        <w:rPr>
          <w:rFonts w:ascii="Century Gothic" w:hAnsi="Century Gothic"/>
          <w:sz w:val="24"/>
          <w:szCs w:val="24"/>
        </w:rPr>
      </w:pPr>
      <w:r w:rsidRPr="000202F1">
        <w:rPr>
          <w:rFonts w:ascii="Century Gothic" w:hAnsi="Century Gothic"/>
          <w:sz w:val="24"/>
          <w:szCs w:val="24"/>
        </w:rPr>
        <w:t>Dear Families,</w:t>
      </w:r>
    </w:p>
    <w:p w:rsidR="00F84FC4" w:rsidP="00F84FC4" w:rsidRDefault="00F84FC4" w14:paraId="4515E5B9" w14:textId="77777777">
      <w:pPr>
        <w:pStyle w:val="BodyText"/>
        <w:spacing w:before="2"/>
        <w:ind w:right="195"/>
        <w:jc w:val="both"/>
        <w:rPr>
          <w:rFonts w:ascii="Century Gothic" w:hAnsi="Century Gothic"/>
          <w:sz w:val="24"/>
          <w:szCs w:val="24"/>
        </w:rPr>
      </w:pPr>
    </w:p>
    <w:p w:rsidRPr="000202F1" w:rsidR="00F84FC4" w:rsidP="00F84FC4" w:rsidRDefault="00F84FC4" w14:paraId="741ABD26" w14:textId="77777777">
      <w:pPr>
        <w:pStyle w:val="BodyText"/>
        <w:spacing w:before="2"/>
        <w:ind w:right="195"/>
        <w:jc w:val="both"/>
        <w:rPr>
          <w:rFonts w:ascii="Century Gothic" w:hAnsi="Century Gothic"/>
          <w:sz w:val="24"/>
          <w:szCs w:val="24"/>
        </w:rPr>
      </w:pPr>
      <w:r w:rsidRPr="000202F1">
        <w:rPr>
          <w:rFonts w:ascii="Century Gothic" w:hAnsi="Century Gothic"/>
          <w:sz w:val="24"/>
          <w:szCs w:val="24"/>
        </w:rPr>
        <w:t xml:space="preserve">We want to make sure that you understand the mathematics your child will be learning this year. Below you will find the standards we will be learning in Unit 1. </w:t>
      </w:r>
    </w:p>
    <w:p w:rsidRPr="000202F1" w:rsidR="00F84FC4" w:rsidP="00F84FC4" w:rsidRDefault="00F84FC4" w14:paraId="40D75DEE" w14:textId="77777777">
      <w:pPr>
        <w:pStyle w:val="BodyText"/>
        <w:spacing w:before="2"/>
        <w:ind w:right="195"/>
        <w:jc w:val="both"/>
        <w:rPr>
          <w:rFonts w:ascii="Century Gothic" w:hAnsi="Century Gothic"/>
          <w:sz w:val="24"/>
          <w:szCs w:val="24"/>
        </w:rPr>
      </w:pPr>
    </w:p>
    <w:p w:rsidRPr="000202F1" w:rsidR="00F84FC4" w:rsidP="00F84FC4" w:rsidRDefault="00F84FC4" w14:paraId="213B4882" w14:textId="6F8AECAC">
      <w:pPr>
        <w:pStyle w:val="BodyText"/>
        <w:spacing w:before="2"/>
        <w:ind w:right="195"/>
        <w:jc w:val="both"/>
        <w:rPr>
          <w:rFonts w:ascii="Century Gothic" w:hAnsi="Century Gothic"/>
          <w:sz w:val="24"/>
          <w:szCs w:val="24"/>
        </w:rPr>
      </w:pPr>
      <w:r w:rsidRPr="6FE10368" w:rsidR="6FE10368">
        <w:rPr>
          <w:rFonts w:ascii="Century Gothic" w:hAnsi="Century Gothic"/>
          <w:sz w:val="24"/>
          <w:szCs w:val="24"/>
        </w:rPr>
        <w:t xml:space="preserve">Each standard is in bold print, and below each one is an explanation with examples. Please let your teacher know if you have any questions. We appreciate your partnership and support. </w:t>
      </w:r>
    </w:p>
    <w:p w:rsidR="00F84FC4" w:rsidRDefault="00F84FC4" w14:paraId="6931FEA0" w14:textId="77777777"/>
    <w:p w:rsidRPr="00F84FC4" w:rsidR="00F84FC4" w:rsidP="00F84FC4" w:rsidRDefault="00F84FC4" w14:paraId="32932C79" w14:textId="736A22AE">
      <w:pPr>
        <w:rPr>
          <w:rFonts w:ascii="Century Gothic" w:hAnsi="Century Gothic"/>
          <w:b/>
          <w:bCs/>
          <w:sz w:val="24"/>
          <w:szCs w:val="24"/>
        </w:rPr>
      </w:pPr>
      <w:r w:rsidRPr="00F84FC4">
        <w:rPr>
          <w:rFonts w:ascii="Century Gothic" w:hAnsi="Century Gothic"/>
          <w:b/>
          <w:bCs/>
          <w:sz w:val="24"/>
          <w:szCs w:val="24"/>
        </w:rPr>
        <w:t>K.NR.1.1</w:t>
      </w:r>
      <w:r w:rsidR="00F060AC">
        <w:rPr>
          <w:rFonts w:ascii="Century Gothic" w:hAnsi="Century Gothic"/>
          <w:b/>
          <w:bCs/>
          <w:sz w:val="24"/>
          <w:szCs w:val="24"/>
        </w:rPr>
        <w:t>*</w:t>
      </w:r>
      <w:r w:rsidRPr="00F84FC4">
        <w:rPr>
          <w:rFonts w:ascii="Century Gothic" w:hAnsi="Century Gothic"/>
          <w:b/>
          <w:bCs/>
          <w:sz w:val="24"/>
          <w:szCs w:val="24"/>
        </w:rPr>
        <w:t xml:space="preserve">: </w:t>
      </w:r>
      <w:proofErr w:type="gramStart"/>
      <w:r w:rsidRPr="00F84FC4">
        <w:rPr>
          <w:rFonts w:ascii="Century Gothic" w:hAnsi="Century Gothic"/>
          <w:b/>
          <w:bCs/>
          <w:sz w:val="24"/>
          <w:szCs w:val="24"/>
        </w:rPr>
        <w:t>Count up</w:t>
      </w:r>
      <w:proofErr w:type="gramEnd"/>
      <w:r w:rsidRPr="00F84FC4">
        <w:rPr>
          <w:rFonts w:ascii="Century Gothic" w:hAnsi="Century Gothic"/>
          <w:b/>
          <w:bCs/>
          <w:sz w:val="24"/>
          <w:szCs w:val="24"/>
        </w:rPr>
        <w:t xml:space="preserve"> to 20 objects in a variety of structured arrangements and up to 10 objects in a scattered arrangement </w:t>
      </w:r>
      <w:proofErr w:type="gramStart"/>
      <w:r w:rsidRPr="00F84FC4">
        <w:rPr>
          <w:rFonts w:ascii="Century Gothic" w:hAnsi="Century Gothic"/>
          <w:b/>
          <w:bCs/>
          <w:sz w:val="24"/>
          <w:szCs w:val="24"/>
        </w:rPr>
        <w:t>(*Count up</w:t>
      </w:r>
      <w:proofErr w:type="gramEnd"/>
      <w:r w:rsidRPr="00F84FC4">
        <w:rPr>
          <w:rFonts w:ascii="Century Gothic" w:hAnsi="Century Gothic"/>
          <w:b/>
          <w:bCs/>
          <w:sz w:val="24"/>
          <w:szCs w:val="24"/>
        </w:rPr>
        <w:t xml:space="preserve"> to 10 objects</w:t>
      </w:r>
      <w:r w:rsidR="0000000D">
        <w:rPr>
          <w:rFonts w:ascii="Century Gothic" w:hAnsi="Century Gothic"/>
          <w:b/>
          <w:bCs/>
          <w:sz w:val="24"/>
          <w:szCs w:val="24"/>
        </w:rPr>
        <w:t xml:space="preserve"> </w:t>
      </w:r>
      <w:r w:rsidR="00797947">
        <w:rPr>
          <w:rFonts w:ascii="Century Gothic" w:hAnsi="Century Gothic"/>
          <w:b/>
          <w:bCs/>
          <w:sz w:val="24"/>
          <w:szCs w:val="24"/>
        </w:rPr>
        <w:t>in Unit 1</w:t>
      </w:r>
      <w:r w:rsidRPr="00F84FC4">
        <w:rPr>
          <w:rFonts w:ascii="Century Gothic" w:hAnsi="Century Gothic"/>
          <w:b/>
          <w:bCs/>
          <w:sz w:val="24"/>
          <w:szCs w:val="24"/>
        </w:rPr>
        <w:t xml:space="preserve">). </w:t>
      </w:r>
    </w:p>
    <w:p w:rsidR="00CF0E37" w:rsidP="00A2550C" w:rsidRDefault="00A2550C" w14:paraId="3007DEDB" w14:textId="69AD0662">
      <w:pPr>
        <w:pStyle w:val="Default"/>
        <w:rPr>
          <w:rFonts w:ascii="Century Gothic" w:hAnsi="Century Gothic"/>
        </w:rPr>
      </w:pPr>
      <w:r w:rsidRPr="00A2550C">
        <w:rPr>
          <w:rFonts w:ascii="Century Gothic" w:hAnsi="Century Gothic"/>
        </w:rPr>
        <w:t>Students should be able to</w:t>
      </w:r>
      <w:r>
        <w:rPr>
          <w:rFonts w:ascii="Century Gothic" w:hAnsi="Century Gothic"/>
        </w:rPr>
        <w:t>…</w:t>
      </w:r>
    </w:p>
    <w:p w:rsidR="002E7F82" w:rsidP="00A2550C" w:rsidRDefault="002E7F82" w14:paraId="3F95D26D" w14:textId="77777777">
      <w:pPr>
        <w:pStyle w:val="Default"/>
        <w:rPr>
          <w:rFonts w:ascii="Century Gothic" w:hAnsi="Century Gothic"/>
        </w:rPr>
      </w:pPr>
    </w:p>
    <w:p w:rsidR="00A2550C" w:rsidP="00A2550C" w:rsidRDefault="00A2550C" w14:paraId="3EF17219" w14:textId="1F637862">
      <w:pPr>
        <w:pStyle w:val="Default"/>
        <w:numPr>
          <w:ilvl w:val="0"/>
          <w:numId w:val="1"/>
        </w:numPr>
        <w:rPr>
          <w:rFonts w:ascii="Century Gothic" w:hAnsi="Century Gothic"/>
        </w:rPr>
      </w:pPr>
      <w:r w:rsidRPr="00A2550C">
        <w:rPr>
          <w:rFonts w:ascii="Century Gothic" w:hAnsi="Century Gothic"/>
        </w:rPr>
        <w:t xml:space="preserve">count to answer “how many?” questions with up to 20 objects arranged in a variety of ways (a line, a rectangular array, or a circle), or up to 10 objects arranged in a scattered configuration. </w:t>
      </w:r>
    </w:p>
    <w:p w:rsidRPr="00A2550C" w:rsidR="00A2550C" w:rsidP="00A2550C" w:rsidRDefault="00A2550C" w14:paraId="22269746" w14:textId="77777777">
      <w:pPr>
        <w:pStyle w:val="Default"/>
        <w:ind w:left="790"/>
        <w:rPr>
          <w:rFonts w:ascii="Century Gothic" w:hAnsi="Century Gothic"/>
        </w:rPr>
      </w:pPr>
    </w:p>
    <w:p w:rsidR="00F84FC4" w:rsidP="6FE10368" w:rsidRDefault="00F84FC4" w14:paraId="5A0939A2" w14:textId="02DEFF99">
      <w:pPr>
        <w:rPr>
          <w:rFonts w:ascii="Century Gothic" w:hAnsi="Century Gothic"/>
          <w:sz w:val="24"/>
          <w:szCs w:val="24"/>
        </w:rPr>
      </w:pPr>
      <w:r w:rsidRPr="6FE10368" w:rsidR="6FE10368">
        <w:rPr>
          <w:rFonts w:ascii="Century Gothic" w:hAnsi="Century Gothic"/>
          <w:b w:val="1"/>
          <w:bCs w:val="1"/>
          <w:sz w:val="24"/>
          <w:szCs w:val="24"/>
        </w:rPr>
        <w:t>Example:</w:t>
      </w:r>
      <w:r w:rsidRPr="6FE10368" w:rsidR="6FE10368">
        <w:rPr>
          <w:rFonts w:ascii="Century Gothic" w:hAnsi="Century Gothic"/>
          <w:sz w:val="24"/>
          <w:szCs w:val="24"/>
        </w:rPr>
        <w:t xml:space="preserve"> </w:t>
      </w:r>
    </w:p>
    <w:p w:rsidR="00F84FC4" w:rsidP="00F84FC4" w:rsidRDefault="00F84FC4" w14:paraId="572035A5" w14:textId="14CF8B6D">
      <w:pPr>
        <w:rPr>
          <w:rFonts w:ascii="Century Gothic" w:hAnsi="Century Gothic"/>
          <w:sz w:val="24"/>
          <w:szCs w:val="24"/>
        </w:rPr>
      </w:pPr>
      <w:r w:rsidRPr="6FE10368" w:rsidR="6FE10368">
        <w:rPr>
          <w:rFonts w:ascii="Century Gothic" w:hAnsi="Century Gothic"/>
          <w:sz w:val="24"/>
          <w:szCs w:val="24"/>
        </w:rPr>
        <w:t xml:space="preserve">There are </w:t>
      </w:r>
      <w:r w:rsidRPr="6FE10368" w:rsidR="6FE10368">
        <w:rPr>
          <w:rFonts w:ascii="Century Gothic" w:hAnsi="Century Gothic"/>
          <w:sz w:val="24"/>
          <w:szCs w:val="24"/>
        </w:rPr>
        <w:t xml:space="preserve">6 </w:t>
      </w:r>
      <w:r w:rsidRPr="6FE10368" w:rsidR="6FE10368">
        <w:rPr>
          <w:rFonts w:ascii="Century Gothic" w:hAnsi="Century Gothic"/>
          <w:sz w:val="24"/>
          <w:szCs w:val="24"/>
        </w:rPr>
        <w:t xml:space="preserve">blocks spread out on a table. </w:t>
      </w:r>
      <w:r w:rsidRPr="6FE10368" w:rsidR="6FE10368">
        <w:rPr>
          <w:rFonts w:ascii="Century Gothic" w:hAnsi="Century Gothic"/>
          <w:sz w:val="24"/>
          <w:szCs w:val="24"/>
        </w:rPr>
        <w:t>How many do you have?</w:t>
      </w:r>
      <w:r w:rsidRPr="6FE10368" w:rsidR="6FE10368">
        <w:rPr>
          <w:rFonts w:ascii="Century Gothic" w:hAnsi="Century Gothic"/>
          <w:sz w:val="24"/>
          <w:szCs w:val="24"/>
        </w:rPr>
        <w:t xml:space="preserve"> </w:t>
      </w:r>
    </w:p>
    <w:p w:rsidR="00F84FC4" w:rsidP="6FE10368" w:rsidRDefault="00F84FC4" w14:paraId="5C69EA77" w14:textId="35D62CCB">
      <w:pPr>
        <w:rPr>
          <w:rFonts w:ascii="Century Gothic" w:hAnsi="Century Gothic"/>
          <w:sz w:val="24"/>
          <w:szCs w:val="24"/>
        </w:rPr>
      </w:pPr>
      <w:r w:rsidRPr="6FE10368" w:rsidR="6FE10368">
        <w:rPr>
          <w:rFonts w:ascii="Century Gothic" w:hAnsi="Century Gothic"/>
          <w:b w:val="1"/>
          <w:bCs w:val="1"/>
          <w:sz w:val="24"/>
          <w:szCs w:val="24"/>
        </w:rPr>
        <w:t>Answer:</w:t>
      </w:r>
      <w:r w:rsidRPr="6FE10368" w:rsidR="6FE10368">
        <w:rPr>
          <w:rFonts w:ascii="Century Gothic" w:hAnsi="Century Gothic"/>
          <w:sz w:val="24"/>
          <w:szCs w:val="24"/>
        </w:rPr>
        <w:t xml:space="preserve"> </w:t>
      </w:r>
    </w:p>
    <w:p w:rsidR="00F84FC4" w:rsidP="00F84FC4" w:rsidRDefault="00F84FC4" w14:paraId="2B0F00E6" w14:textId="0C1BA7F5">
      <w:pPr>
        <w:rPr>
          <w:rFonts w:ascii="Century Gothic" w:hAnsi="Century Gothic"/>
          <w:sz w:val="24"/>
          <w:szCs w:val="24"/>
        </w:rPr>
      </w:pPr>
      <w:r w:rsidRPr="6FE10368" w:rsidR="6FE10368">
        <w:rPr>
          <w:rFonts w:ascii="Century Gothic" w:hAnsi="Century Gothic"/>
          <w:sz w:val="24"/>
          <w:szCs w:val="24"/>
        </w:rPr>
        <w:t>The student</w:t>
      </w:r>
      <w:r w:rsidRPr="6FE10368" w:rsidR="6FE10368">
        <w:rPr>
          <w:rFonts w:ascii="Century Gothic" w:hAnsi="Century Gothic"/>
          <w:sz w:val="24"/>
          <w:szCs w:val="24"/>
        </w:rPr>
        <w:t xml:space="preserve"> will count and say 6. </w:t>
      </w:r>
    </w:p>
    <w:p w:rsidRPr="00F84FC4" w:rsidR="00A920FA" w:rsidP="00F84FC4" w:rsidRDefault="00A920FA" w14:paraId="75ECF7D9" w14:textId="77777777">
      <w:pPr>
        <w:rPr>
          <w:rFonts w:ascii="Century Gothic" w:hAnsi="Century Gothic"/>
          <w:sz w:val="24"/>
          <w:szCs w:val="24"/>
        </w:rPr>
      </w:pPr>
    </w:p>
    <w:p w:rsidR="00F84FC4" w:rsidP="00F84FC4" w:rsidRDefault="00F84FC4" w14:paraId="1137628B" w14:textId="2EFB75E2">
      <w:pPr>
        <w:rPr>
          <w:rFonts w:ascii="Century Gothic" w:hAnsi="Century Gothic"/>
          <w:b/>
          <w:bCs/>
          <w:sz w:val="24"/>
          <w:szCs w:val="24"/>
        </w:rPr>
      </w:pPr>
      <w:r w:rsidRPr="00F84FC4">
        <w:rPr>
          <w:rFonts w:ascii="Century Gothic" w:hAnsi="Century Gothic"/>
          <w:b/>
          <w:bCs/>
          <w:sz w:val="24"/>
          <w:szCs w:val="24"/>
        </w:rPr>
        <w:t xml:space="preserve">K.NR.1.2*: When counting objects, explain that the last number counted represents the total quantity in a set (cardinality), regardless of the arrangement and order </w:t>
      </w:r>
      <w:proofErr w:type="gramStart"/>
      <w:r w:rsidRPr="00F84FC4">
        <w:rPr>
          <w:rFonts w:ascii="Century Gothic" w:hAnsi="Century Gothic"/>
          <w:b/>
          <w:bCs/>
          <w:sz w:val="24"/>
          <w:szCs w:val="24"/>
        </w:rPr>
        <w:t>(*Count up</w:t>
      </w:r>
      <w:proofErr w:type="gramEnd"/>
      <w:r w:rsidRPr="00F84FC4">
        <w:rPr>
          <w:rFonts w:ascii="Century Gothic" w:hAnsi="Century Gothic"/>
          <w:b/>
          <w:bCs/>
          <w:sz w:val="24"/>
          <w:szCs w:val="24"/>
        </w:rPr>
        <w:t xml:space="preserve"> to 10 objects</w:t>
      </w:r>
      <w:r w:rsidR="00797947">
        <w:rPr>
          <w:rFonts w:ascii="Century Gothic" w:hAnsi="Century Gothic"/>
          <w:b/>
          <w:bCs/>
          <w:sz w:val="24"/>
          <w:szCs w:val="24"/>
        </w:rPr>
        <w:t xml:space="preserve"> in Unit 1</w:t>
      </w:r>
      <w:r w:rsidRPr="00F84FC4">
        <w:rPr>
          <w:rFonts w:ascii="Century Gothic" w:hAnsi="Century Gothic"/>
          <w:b/>
          <w:bCs/>
          <w:sz w:val="24"/>
          <w:szCs w:val="24"/>
        </w:rPr>
        <w:t xml:space="preserve">). </w:t>
      </w:r>
    </w:p>
    <w:p w:rsidR="00CF0E37" w:rsidP="003C29AE" w:rsidRDefault="003C29AE" w14:paraId="6756DCAD" w14:textId="173A89B7">
      <w:pPr>
        <w:autoSpaceDE w:val="0"/>
        <w:autoSpaceDN w:val="0"/>
        <w:adjustRightInd w:val="0"/>
        <w:spacing w:after="0" w:line="240" w:lineRule="auto"/>
        <w:rPr>
          <w:rFonts w:ascii="Century Gothic" w:hAnsi="Century Gothic" w:cs="Times New Roman"/>
          <w:color w:val="000000"/>
          <w:kern w:val="0"/>
          <w:sz w:val="24"/>
          <w:szCs w:val="24"/>
        </w:rPr>
      </w:pPr>
      <w:r w:rsidRPr="003C29AE">
        <w:rPr>
          <w:rFonts w:ascii="Century Gothic" w:hAnsi="Century Gothic" w:cs="Times New Roman"/>
          <w:color w:val="000000"/>
          <w:kern w:val="0"/>
          <w:sz w:val="24"/>
          <w:szCs w:val="24"/>
        </w:rPr>
        <w:t xml:space="preserve">Students should </w:t>
      </w:r>
      <w:r w:rsidRPr="00CF0E37">
        <w:rPr>
          <w:rFonts w:ascii="Century Gothic" w:hAnsi="Century Gothic" w:cs="Times New Roman"/>
          <w:color w:val="000000"/>
          <w:kern w:val="0"/>
          <w:sz w:val="24"/>
          <w:szCs w:val="24"/>
        </w:rPr>
        <w:t>be able to…</w:t>
      </w:r>
    </w:p>
    <w:p w:rsidR="002E7F82" w:rsidP="003C29AE" w:rsidRDefault="002E7F82" w14:paraId="7E2468F6" w14:textId="77777777">
      <w:pPr>
        <w:autoSpaceDE w:val="0"/>
        <w:autoSpaceDN w:val="0"/>
        <w:adjustRightInd w:val="0"/>
        <w:spacing w:after="0" w:line="240" w:lineRule="auto"/>
        <w:rPr>
          <w:rFonts w:ascii="Century Gothic" w:hAnsi="Century Gothic" w:cs="Times New Roman"/>
          <w:color w:val="000000"/>
          <w:kern w:val="0"/>
          <w:sz w:val="24"/>
          <w:szCs w:val="24"/>
        </w:rPr>
      </w:pPr>
    </w:p>
    <w:p w:rsidR="00DF4216" w:rsidP="00DF4216" w:rsidRDefault="003C29AE" w14:paraId="7B41078E" w14:textId="77777777">
      <w:pPr>
        <w:pStyle w:val="ListParagraph"/>
        <w:numPr>
          <w:ilvl w:val="0"/>
          <w:numId w:val="1"/>
        </w:numPr>
        <w:autoSpaceDE w:val="0"/>
        <w:autoSpaceDN w:val="0"/>
        <w:adjustRightInd w:val="0"/>
        <w:spacing w:after="0" w:line="240" w:lineRule="auto"/>
        <w:rPr>
          <w:rFonts w:ascii="Century Gothic" w:hAnsi="Century Gothic" w:cs="Times New Roman"/>
          <w:color w:val="000000"/>
          <w:kern w:val="0"/>
          <w:sz w:val="24"/>
          <w:szCs w:val="24"/>
        </w:rPr>
      </w:pPr>
      <w:r w:rsidRPr="00CF0E37">
        <w:rPr>
          <w:rFonts w:ascii="Century Gothic" w:hAnsi="Century Gothic" w:cs="Times New Roman"/>
          <w:color w:val="000000"/>
          <w:kern w:val="0"/>
          <w:sz w:val="24"/>
          <w:szCs w:val="24"/>
        </w:rPr>
        <w:t xml:space="preserve">instantly see how many objects are in a group without counting (subitizing). </w:t>
      </w:r>
    </w:p>
    <w:p w:rsidRPr="00961240" w:rsidR="003C29AE" w:rsidP="00F84FC4" w:rsidRDefault="003F059D" w14:paraId="32F3C421" w14:textId="4F5F4EDA">
      <w:pPr>
        <w:pStyle w:val="ListParagraph"/>
        <w:numPr>
          <w:ilvl w:val="0"/>
          <w:numId w:val="1"/>
        </w:numPr>
        <w:autoSpaceDE w:val="0"/>
        <w:autoSpaceDN w:val="0"/>
        <w:adjustRightInd w:val="0"/>
        <w:spacing w:after="0" w:line="240" w:lineRule="auto"/>
        <w:rPr>
          <w:rFonts w:ascii="Century Gothic" w:hAnsi="Century Gothic" w:cs="Times New Roman"/>
          <w:color w:val="000000"/>
          <w:kern w:val="0"/>
          <w:sz w:val="24"/>
          <w:szCs w:val="24"/>
        </w:rPr>
      </w:pPr>
      <w:r>
        <w:rPr>
          <w:rFonts w:ascii="Century Gothic" w:hAnsi="Century Gothic" w:cs="Times New Roman"/>
          <w:color w:val="000000"/>
          <w:kern w:val="0"/>
          <w:sz w:val="24"/>
          <w:szCs w:val="24"/>
        </w:rPr>
        <w:t>u</w:t>
      </w:r>
      <w:r w:rsidRPr="00DF4216" w:rsidR="00DF4216">
        <w:rPr>
          <w:rFonts w:ascii="Century Gothic" w:hAnsi="Century Gothic" w:cs="Times New Roman"/>
          <w:color w:val="000000"/>
          <w:kern w:val="0"/>
          <w:sz w:val="24"/>
          <w:szCs w:val="24"/>
        </w:rPr>
        <w:t xml:space="preserve">nderstand </w:t>
      </w:r>
      <w:r w:rsidRPr="00DF4216" w:rsidR="00DF4216">
        <w:rPr>
          <w:rFonts w:ascii="Century Gothic" w:hAnsi="Century Gothic"/>
          <w:sz w:val="24"/>
          <w:szCs w:val="24"/>
        </w:rPr>
        <w:t xml:space="preserve">that the last number counted represents the total quantity in a set (cardinality), when counting objects regardless of the arrangement and order. </w:t>
      </w:r>
    </w:p>
    <w:p w:rsidRPr="00FD21B1" w:rsidR="00961240" w:rsidP="00F84FC4" w:rsidRDefault="003F059D" w14:paraId="6A3E4F08" w14:textId="1E9164FE">
      <w:pPr>
        <w:pStyle w:val="ListParagraph"/>
        <w:numPr>
          <w:ilvl w:val="0"/>
          <w:numId w:val="1"/>
        </w:numPr>
        <w:autoSpaceDE w:val="0"/>
        <w:autoSpaceDN w:val="0"/>
        <w:adjustRightInd w:val="0"/>
        <w:spacing w:after="0" w:line="240" w:lineRule="auto"/>
        <w:rPr>
          <w:rFonts w:ascii="Century Gothic" w:hAnsi="Century Gothic" w:cs="Times New Roman"/>
          <w:color w:val="000000"/>
          <w:kern w:val="0"/>
          <w:sz w:val="24"/>
          <w:szCs w:val="24"/>
        </w:rPr>
      </w:pPr>
      <w:r>
        <w:rPr>
          <w:rFonts w:ascii="Century Gothic" w:hAnsi="Century Gothic"/>
          <w:sz w:val="24"/>
          <w:szCs w:val="24"/>
        </w:rPr>
        <w:t>u</w:t>
      </w:r>
      <w:r w:rsidR="00961240">
        <w:rPr>
          <w:rFonts w:ascii="Century Gothic" w:hAnsi="Century Gothic"/>
          <w:sz w:val="24"/>
          <w:szCs w:val="24"/>
        </w:rPr>
        <w:t>nderstand that even if the objects are moved around, there are still the same number.</w:t>
      </w:r>
    </w:p>
    <w:p w:rsidRPr="00FD21B1" w:rsidR="00FD21B1" w:rsidP="00FD21B1" w:rsidRDefault="00FD21B1" w14:paraId="7CD4C496" w14:textId="77777777">
      <w:pPr>
        <w:pStyle w:val="ListParagraph"/>
        <w:autoSpaceDE w:val="0"/>
        <w:autoSpaceDN w:val="0"/>
        <w:adjustRightInd w:val="0"/>
        <w:spacing w:after="0" w:line="240" w:lineRule="auto"/>
        <w:ind w:left="790"/>
        <w:rPr>
          <w:rFonts w:ascii="Century Gothic" w:hAnsi="Century Gothic" w:cs="Times New Roman"/>
          <w:color w:val="000000"/>
          <w:kern w:val="0"/>
          <w:sz w:val="24"/>
          <w:szCs w:val="24"/>
        </w:rPr>
      </w:pPr>
    </w:p>
    <w:p w:rsidR="00F84FC4" w:rsidP="6FE10368" w:rsidRDefault="00F84FC4" w14:paraId="3BCBAEB6" w14:textId="73913742">
      <w:pPr>
        <w:rPr>
          <w:rFonts w:ascii="Century Gothic" w:hAnsi="Century Gothic"/>
          <w:sz w:val="24"/>
          <w:szCs w:val="24"/>
        </w:rPr>
      </w:pPr>
      <w:r w:rsidRPr="6FE10368" w:rsidR="6FE10368">
        <w:rPr>
          <w:rFonts w:ascii="Century Gothic" w:hAnsi="Century Gothic"/>
          <w:b w:val="1"/>
          <w:bCs w:val="1"/>
          <w:sz w:val="24"/>
          <w:szCs w:val="24"/>
        </w:rPr>
        <w:t>Example:</w:t>
      </w:r>
      <w:r w:rsidRPr="6FE10368" w:rsidR="6FE10368">
        <w:rPr>
          <w:rFonts w:ascii="Century Gothic" w:hAnsi="Century Gothic"/>
          <w:sz w:val="24"/>
          <w:szCs w:val="24"/>
        </w:rPr>
        <w:t xml:space="preserve"> </w:t>
      </w:r>
    </w:p>
    <w:p w:rsidR="00F84FC4" w:rsidP="00F84FC4" w:rsidRDefault="00F84FC4" w14:paraId="16B7E2F3" w14:textId="6970BCB5">
      <w:pPr>
        <w:rPr>
          <w:rFonts w:ascii="Century Gothic" w:hAnsi="Century Gothic"/>
          <w:sz w:val="24"/>
          <w:szCs w:val="24"/>
        </w:rPr>
      </w:pPr>
      <w:r w:rsidRPr="6FE10368" w:rsidR="6FE10368">
        <w:rPr>
          <w:rFonts w:ascii="Century Gothic" w:hAnsi="Century Gothic"/>
          <w:sz w:val="24"/>
          <w:szCs w:val="24"/>
        </w:rPr>
        <w:t xml:space="preserve">There are </w:t>
      </w:r>
      <w:r w:rsidRPr="6FE10368" w:rsidR="6FE10368">
        <w:rPr>
          <w:rFonts w:ascii="Century Gothic" w:hAnsi="Century Gothic"/>
          <w:sz w:val="24"/>
          <w:szCs w:val="24"/>
        </w:rPr>
        <w:t xml:space="preserve">9 stuffed animals in </w:t>
      </w:r>
      <w:r w:rsidRPr="6FE10368" w:rsidR="6FE10368">
        <w:rPr>
          <w:rFonts w:ascii="Century Gothic" w:hAnsi="Century Gothic"/>
          <w:sz w:val="24"/>
          <w:szCs w:val="24"/>
        </w:rPr>
        <w:t xml:space="preserve">a </w:t>
      </w:r>
      <w:r w:rsidRPr="6FE10368" w:rsidR="6FE10368">
        <w:rPr>
          <w:rFonts w:ascii="Century Gothic" w:hAnsi="Century Gothic"/>
          <w:sz w:val="24"/>
          <w:szCs w:val="24"/>
        </w:rPr>
        <w:t>line</w:t>
      </w:r>
      <w:r w:rsidRPr="6FE10368" w:rsidR="6FE10368">
        <w:rPr>
          <w:rFonts w:ascii="Century Gothic" w:hAnsi="Century Gothic"/>
          <w:sz w:val="24"/>
          <w:szCs w:val="24"/>
        </w:rPr>
        <w:t xml:space="preserve">. How many do you have? </w:t>
      </w:r>
    </w:p>
    <w:p w:rsidR="00F84FC4" w:rsidP="6FE10368" w:rsidRDefault="00F84FC4" w14:paraId="6A172B9C" w14:textId="3DC92A99">
      <w:pPr>
        <w:rPr>
          <w:rFonts w:ascii="Century Gothic" w:hAnsi="Century Gothic"/>
          <w:sz w:val="24"/>
          <w:szCs w:val="24"/>
        </w:rPr>
      </w:pPr>
      <w:r w:rsidRPr="6FE10368" w:rsidR="6FE10368">
        <w:rPr>
          <w:rFonts w:ascii="Century Gothic" w:hAnsi="Century Gothic"/>
          <w:b w:val="1"/>
          <w:bCs w:val="1"/>
          <w:sz w:val="24"/>
          <w:szCs w:val="24"/>
        </w:rPr>
        <w:t>Answer:</w:t>
      </w:r>
      <w:r w:rsidRPr="6FE10368" w:rsidR="6FE10368">
        <w:rPr>
          <w:rFonts w:ascii="Century Gothic" w:hAnsi="Century Gothic"/>
          <w:sz w:val="24"/>
          <w:szCs w:val="24"/>
        </w:rPr>
        <w:t xml:space="preserve"> </w:t>
      </w:r>
    </w:p>
    <w:p w:rsidR="00F84FC4" w:rsidP="00F84FC4" w:rsidRDefault="00F84FC4" w14:paraId="018388B2" w14:textId="1B730FF9">
      <w:pPr>
        <w:rPr>
          <w:rFonts w:ascii="Century Gothic" w:hAnsi="Century Gothic"/>
          <w:sz w:val="24"/>
          <w:szCs w:val="24"/>
        </w:rPr>
      </w:pPr>
      <w:r w:rsidRPr="6FE10368" w:rsidR="6FE10368">
        <w:rPr>
          <w:rFonts w:ascii="Century Gothic" w:hAnsi="Century Gothic"/>
          <w:sz w:val="24"/>
          <w:szCs w:val="24"/>
        </w:rPr>
        <w:t xml:space="preserve">The student will count and say 9. </w:t>
      </w:r>
    </w:p>
    <w:p w:rsidR="00F84FC4" w:rsidP="00F84FC4" w:rsidRDefault="00F84FC4" w14:paraId="6BE106F9" w14:textId="4879603B">
      <w:pPr>
        <w:rPr>
          <w:rFonts w:ascii="Century Gothic" w:hAnsi="Century Gothic"/>
        </w:rPr>
      </w:pPr>
      <w:r w:rsidRPr="00073A92">
        <w:rPr>
          <w:rFonts w:ascii="Century Gothic" w:hAnsi="Century Gothic"/>
          <w:b/>
          <w:bCs/>
          <w:sz w:val="24"/>
          <w:szCs w:val="24"/>
        </w:rPr>
        <w:t>K.NR.2.</w:t>
      </w:r>
      <w:r w:rsidRPr="00073A92" w:rsidR="005C305B">
        <w:rPr>
          <w:rFonts w:ascii="Century Gothic" w:hAnsi="Century Gothic"/>
          <w:b/>
          <w:bCs/>
          <w:sz w:val="24"/>
          <w:szCs w:val="24"/>
        </w:rPr>
        <w:t>1</w:t>
      </w:r>
      <w:r w:rsidRPr="00073A92">
        <w:rPr>
          <w:rFonts w:ascii="Century Gothic" w:hAnsi="Century Gothic"/>
          <w:b/>
          <w:bCs/>
          <w:sz w:val="24"/>
          <w:szCs w:val="24"/>
        </w:rPr>
        <w:t>*:</w:t>
      </w:r>
      <w:r w:rsidRPr="00F84FC4">
        <w:rPr>
          <w:rFonts w:ascii="Century Gothic" w:hAnsi="Century Gothic"/>
          <w:b/>
          <w:bCs/>
          <w:sz w:val="24"/>
          <w:szCs w:val="24"/>
        </w:rPr>
        <w:t xml:space="preserve"> Count forward to 100 by tens and ones and backward from 20 by ones (</w:t>
      </w:r>
      <w:r w:rsidR="0097586E">
        <w:rPr>
          <w:rFonts w:ascii="Century Gothic" w:hAnsi="Century Gothic"/>
          <w:b/>
          <w:bCs/>
          <w:sz w:val="24"/>
          <w:szCs w:val="24"/>
        </w:rPr>
        <w:t xml:space="preserve">*Counting by tens is not an expectation in Unit 1. </w:t>
      </w:r>
      <w:r w:rsidR="00923017">
        <w:rPr>
          <w:rFonts w:ascii="Century Gothic" w:hAnsi="Century Gothic"/>
          <w:b/>
          <w:bCs/>
          <w:sz w:val="24"/>
          <w:szCs w:val="24"/>
        </w:rPr>
        <w:t>Students will only count backward from 10.)</w:t>
      </w:r>
      <w:r w:rsidRPr="00F84FC4">
        <w:rPr>
          <w:rFonts w:ascii="Century Gothic" w:hAnsi="Century Gothic"/>
          <w:sz w:val="24"/>
          <w:szCs w:val="24"/>
        </w:rPr>
        <w:t xml:space="preserve"> </w:t>
      </w:r>
    </w:p>
    <w:p w:rsidR="00EA761B" w:rsidP="00EA761B" w:rsidRDefault="00EA761B" w14:paraId="21E328E1" w14:textId="77777777">
      <w:pPr>
        <w:pStyle w:val="Default"/>
        <w:rPr>
          <w:color w:val="auto"/>
        </w:rPr>
      </w:pPr>
    </w:p>
    <w:p w:rsidR="00F664F8" w:rsidP="00EA761B" w:rsidRDefault="00EA761B" w14:paraId="63AF6159" w14:textId="77777777">
      <w:pPr>
        <w:pStyle w:val="Default"/>
        <w:rPr>
          <w:rFonts w:ascii="Century Gothic" w:hAnsi="Century Gothic"/>
        </w:rPr>
      </w:pPr>
      <w:r w:rsidRPr="00F664F8">
        <w:rPr>
          <w:rFonts w:ascii="Century Gothic" w:hAnsi="Century Gothic"/>
        </w:rPr>
        <w:t xml:space="preserve">Students should </w:t>
      </w:r>
      <w:r w:rsidR="00F664F8">
        <w:rPr>
          <w:rFonts w:ascii="Century Gothic" w:hAnsi="Century Gothic"/>
        </w:rPr>
        <w:t>be able to…</w:t>
      </w:r>
    </w:p>
    <w:p w:rsidR="002E7F82" w:rsidP="00EA761B" w:rsidRDefault="002E7F82" w14:paraId="67E712B6" w14:textId="77777777">
      <w:pPr>
        <w:pStyle w:val="Default"/>
        <w:rPr>
          <w:rFonts w:ascii="Century Gothic" w:hAnsi="Century Gothic"/>
        </w:rPr>
      </w:pPr>
    </w:p>
    <w:p w:rsidR="00F664F8" w:rsidP="00EA761B" w:rsidRDefault="00EA761B" w14:paraId="04CA2985" w14:textId="77777777">
      <w:pPr>
        <w:pStyle w:val="Default"/>
        <w:numPr>
          <w:ilvl w:val="0"/>
          <w:numId w:val="2"/>
        </w:numPr>
        <w:rPr>
          <w:rFonts w:ascii="Century Gothic" w:hAnsi="Century Gothic"/>
        </w:rPr>
      </w:pPr>
      <w:r w:rsidRPr="00F664F8">
        <w:rPr>
          <w:rFonts w:ascii="Century Gothic" w:hAnsi="Century Gothic"/>
        </w:rPr>
        <w:t xml:space="preserve">count for authentic purposes which connect to their everyday experiences. </w:t>
      </w:r>
    </w:p>
    <w:p w:rsidRPr="00F664F8" w:rsidR="00EA761B" w:rsidP="00EA761B" w:rsidRDefault="00EA761B" w14:paraId="03A0D5CC" w14:textId="10F8454C">
      <w:pPr>
        <w:pStyle w:val="Default"/>
        <w:numPr>
          <w:ilvl w:val="0"/>
          <w:numId w:val="2"/>
        </w:numPr>
        <w:rPr>
          <w:rFonts w:ascii="Century Gothic" w:hAnsi="Century Gothic"/>
        </w:rPr>
      </w:pPr>
      <w:r w:rsidRPr="00F664F8">
        <w:rPr>
          <w:rFonts w:ascii="Century Gothic" w:hAnsi="Century Gothic"/>
        </w:rPr>
        <w:t xml:space="preserve">understand that each successive number name refers to a quantity that is one larger. </w:t>
      </w:r>
    </w:p>
    <w:p w:rsidR="0087360B" w:rsidP="00F84FC4" w:rsidRDefault="0087360B" w14:paraId="1F799548" w14:textId="77777777">
      <w:pPr>
        <w:rPr>
          <w:rFonts w:ascii="Century Gothic" w:hAnsi="Century Gothic"/>
          <w:sz w:val="24"/>
          <w:szCs w:val="24"/>
        </w:rPr>
      </w:pPr>
    </w:p>
    <w:p w:rsidR="00F84FC4" w:rsidP="6FE10368" w:rsidRDefault="00F84FC4" w14:paraId="5BD6DF14" w14:textId="15BE56AA">
      <w:pPr>
        <w:rPr>
          <w:rFonts w:ascii="Century Gothic" w:hAnsi="Century Gothic"/>
          <w:sz w:val="24"/>
          <w:szCs w:val="24"/>
        </w:rPr>
      </w:pPr>
      <w:r w:rsidRPr="6FE10368" w:rsidR="6FE10368">
        <w:rPr>
          <w:rFonts w:ascii="Century Gothic" w:hAnsi="Century Gothic"/>
          <w:b w:val="1"/>
          <w:bCs w:val="1"/>
          <w:sz w:val="24"/>
          <w:szCs w:val="24"/>
        </w:rPr>
        <w:t>Example:</w:t>
      </w:r>
      <w:r w:rsidRPr="6FE10368" w:rsidR="6FE10368">
        <w:rPr>
          <w:rFonts w:ascii="Century Gothic" w:hAnsi="Century Gothic"/>
          <w:sz w:val="24"/>
          <w:szCs w:val="24"/>
        </w:rPr>
        <w:t xml:space="preserve"> </w:t>
      </w:r>
    </w:p>
    <w:p w:rsidR="00F84FC4" w:rsidP="00F84FC4" w:rsidRDefault="00F84FC4" w14:paraId="33829183" w14:textId="1AB94906">
      <w:pPr>
        <w:rPr>
          <w:rFonts w:ascii="Century Gothic" w:hAnsi="Century Gothic"/>
          <w:sz w:val="24"/>
          <w:szCs w:val="24"/>
        </w:rPr>
      </w:pPr>
      <w:r w:rsidRPr="6FE10368" w:rsidR="6FE10368">
        <w:rPr>
          <w:rFonts w:ascii="Century Gothic" w:hAnsi="Century Gothic"/>
          <w:sz w:val="24"/>
          <w:szCs w:val="24"/>
        </w:rPr>
        <w:t>Students will need</w:t>
      </w:r>
      <w:r w:rsidRPr="6FE10368" w:rsidR="6FE10368">
        <w:rPr>
          <w:rFonts w:ascii="Century Gothic" w:hAnsi="Century Gothic"/>
          <w:sz w:val="24"/>
          <w:szCs w:val="24"/>
        </w:rPr>
        <w:t xml:space="preserve"> to start at 10 and count backwards. </w:t>
      </w:r>
    </w:p>
    <w:p w:rsidR="00E87934" w:rsidP="6FE10368" w:rsidRDefault="00E87934" w14:paraId="66F108FD" w14:textId="67F8054F">
      <w:pPr>
        <w:rPr>
          <w:rFonts w:ascii="Century Gothic" w:hAnsi="Century Gothic"/>
          <w:sz w:val="24"/>
          <w:szCs w:val="24"/>
        </w:rPr>
      </w:pPr>
      <w:r w:rsidRPr="6FE10368" w:rsidR="6FE10368">
        <w:rPr>
          <w:rFonts w:ascii="Century Gothic" w:hAnsi="Century Gothic"/>
          <w:b w:val="1"/>
          <w:bCs w:val="1"/>
          <w:sz w:val="24"/>
          <w:szCs w:val="24"/>
        </w:rPr>
        <w:t>Answer:</w:t>
      </w:r>
      <w:r w:rsidRPr="6FE10368" w:rsidR="6FE10368">
        <w:rPr>
          <w:rFonts w:ascii="Century Gothic" w:hAnsi="Century Gothic"/>
          <w:sz w:val="24"/>
          <w:szCs w:val="24"/>
        </w:rPr>
        <w:t xml:space="preserve"> </w:t>
      </w:r>
    </w:p>
    <w:p w:rsidR="00E87934" w:rsidP="00F84FC4" w:rsidRDefault="00E87934" w14:paraId="24897F9F" w14:textId="26876E77">
      <w:pPr>
        <w:rPr>
          <w:rFonts w:ascii="Century Gothic" w:hAnsi="Century Gothic"/>
          <w:sz w:val="24"/>
          <w:szCs w:val="24"/>
        </w:rPr>
      </w:pPr>
      <w:r w:rsidRPr="6FE10368" w:rsidR="6FE10368">
        <w:rPr>
          <w:rFonts w:ascii="Century Gothic" w:hAnsi="Century Gothic"/>
          <w:sz w:val="24"/>
          <w:szCs w:val="24"/>
        </w:rPr>
        <w:t>10, 9, 8, 7, 6, 5, 4, 3, 2, 1, 0.</w:t>
      </w:r>
    </w:p>
    <w:p w:rsidR="00E87934" w:rsidP="00F84FC4" w:rsidRDefault="00E87934" w14:paraId="42D1053A" w14:textId="77777777">
      <w:pPr>
        <w:rPr>
          <w:rFonts w:ascii="Century Gothic" w:hAnsi="Century Gothic"/>
          <w:b/>
          <w:bCs/>
          <w:sz w:val="24"/>
          <w:szCs w:val="24"/>
        </w:rPr>
      </w:pPr>
    </w:p>
    <w:p w:rsidRPr="00F84FC4" w:rsidR="00F84FC4" w:rsidP="00F84FC4" w:rsidRDefault="00F84FC4" w14:paraId="2C6A1895" w14:textId="32F39DC1">
      <w:pPr>
        <w:rPr>
          <w:rFonts w:ascii="Century Gothic" w:hAnsi="Century Gothic"/>
          <w:b/>
          <w:bCs/>
          <w:sz w:val="24"/>
          <w:szCs w:val="24"/>
        </w:rPr>
      </w:pPr>
      <w:r w:rsidRPr="00F84FC4">
        <w:rPr>
          <w:rFonts w:ascii="Century Gothic" w:hAnsi="Century Gothic"/>
          <w:b/>
          <w:bCs/>
          <w:sz w:val="24"/>
          <w:szCs w:val="24"/>
        </w:rPr>
        <w:t xml:space="preserve">K.NR.4.1*: Identify written numerals 0-20 and represent </w:t>
      </w:r>
      <w:proofErr w:type="gramStart"/>
      <w:r w:rsidRPr="00F84FC4">
        <w:rPr>
          <w:rFonts w:ascii="Century Gothic" w:hAnsi="Century Gothic"/>
          <w:b/>
          <w:bCs/>
          <w:sz w:val="24"/>
          <w:szCs w:val="24"/>
        </w:rPr>
        <w:t>a number of</w:t>
      </w:r>
      <w:proofErr w:type="gramEnd"/>
      <w:r w:rsidRPr="00F84FC4">
        <w:rPr>
          <w:rFonts w:ascii="Century Gothic" w:hAnsi="Century Gothic"/>
          <w:b/>
          <w:bCs/>
          <w:sz w:val="24"/>
          <w:szCs w:val="24"/>
        </w:rPr>
        <w:t xml:space="preserve"> objects with a written numeral 0-20 (with 0 representing a count of no objects), (*Identify and represent numerals 0-10</w:t>
      </w:r>
      <w:r w:rsidR="00CF40ED">
        <w:rPr>
          <w:rFonts w:ascii="Century Gothic" w:hAnsi="Century Gothic"/>
          <w:b/>
          <w:bCs/>
          <w:sz w:val="24"/>
          <w:szCs w:val="24"/>
        </w:rPr>
        <w:t xml:space="preserve"> in this unit</w:t>
      </w:r>
      <w:r w:rsidRPr="00F84FC4">
        <w:rPr>
          <w:rFonts w:ascii="Century Gothic" w:hAnsi="Century Gothic"/>
          <w:b/>
          <w:bCs/>
          <w:sz w:val="24"/>
          <w:szCs w:val="24"/>
        </w:rPr>
        <w:t xml:space="preserve">). </w:t>
      </w:r>
    </w:p>
    <w:p w:rsidRPr="00B95320" w:rsidR="005250E6" w:rsidP="00F84FC4" w:rsidRDefault="00F84FC4" w14:paraId="7A4C405D" w14:textId="77777777">
      <w:pPr>
        <w:rPr>
          <w:rFonts w:ascii="Century Gothic" w:hAnsi="Century Gothic"/>
          <w:b/>
          <w:bCs/>
          <w:sz w:val="24"/>
          <w:szCs w:val="24"/>
        </w:rPr>
      </w:pPr>
      <w:r w:rsidRPr="00B95320">
        <w:rPr>
          <w:rFonts w:ascii="Century Gothic" w:hAnsi="Century Gothic"/>
          <w:b/>
          <w:bCs/>
          <w:sz w:val="24"/>
          <w:szCs w:val="24"/>
        </w:rPr>
        <w:t>Example</w:t>
      </w:r>
      <w:r w:rsidRPr="00B95320" w:rsidR="005250E6">
        <w:rPr>
          <w:rFonts w:ascii="Century Gothic" w:hAnsi="Century Gothic"/>
          <w:b/>
          <w:bCs/>
          <w:sz w:val="24"/>
          <w:szCs w:val="24"/>
        </w:rPr>
        <w:t>s:</w:t>
      </w:r>
    </w:p>
    <w:p w:rsidRPr="005250E6" w:rsidR="00F84FC4" w:rsidP="005250E6" w:rsidRDefault="00184CBD" w14:paraId="4B780F20" w14:textId="1151C608">
      <w:pPr>
        <w:pStyle w:val="ListParagraph"/>
        <w:numPr>
          <w:ilvl w:val="0"/>
          <w:numId w:val="3"/>
        </w:numPr>
        <w:rPr>
          <w:rFonts w:ascii="Century Gothic" w:hAnsi="Century Gothic"/>
          <w:sz w:val="24"/>
          <w:szCs w:val="24"/>
        </w:rPr>
      </w:pPr>
      <w:r w:rsidRPr="005250E6">
        <w:rPr>
          <w:rFonts w:ascii="Century Gothic" w:hAnsi="Century Gothic"/>
          <w:sz w:val="24"/>
          <w:szCs w:val="24"/>
        </w:rPr>
        <w:t xml:space="preserve">What numbers do you see? </w:t>
      </w:r>
      <w:r w:rsidRPr="005250E6" w:rsidR="00380431">
        <w:rPr>
          <w:rFonts w:ascii="Century Gothic" w:hAnsi="Century Gothic"/>
          <w:sz w:val="24"/>
          <w:szCs w:val="24"/>
        </w:rPr>
        <w:tab/>
      </w:r>
      <w:r w:rsidRPr="005250E6">
        <w:rPr>
          <w:rFonts w:ascii="Century Gothic" w:hAnsi="Century Gothic"/>
          <w:sz w:val="24"/>
          <w:szCs w:val="24"/>
        </w:rPr>
        <w:t xml:space="preserve">5 </w:t>
      </w:r>
      <w:r w:rsidRPr="005250E6" w:rsidR="00380431">
        <w:rPr>
          <w:rFonts w:ascii="Century Gothic" w:hAnsi="Century Gothic"/>
          <w:sz w:val="24"/>
          <w:szCs w:val="24"/>
        </w:rPr>
        <w:tab/>
      </w:r>
      <w:r w:rsidRPr="005250E6" w:rsidR="00106D3E">
        <w:rPr>
          <w:rFonts w:ascii="Century Gothic" w:hAnsi="Century Gothic"/>
          <w:sz w:val="24"/>
          <w:szCs w:val="24"/>
        </w:rPr>
        <w:t xml:space="preserve">3 </w:t>
      </w:r>
      <w:r w:rsidRPr="005250E6" w:rsidR="00380431">
        <w:rPr>
          <w:rFonts w:ascii="Century Gothic" w:hAnsi="Century Gothic"/>
          <w:sz w:val="24"/>
          <w:szCs w:val="24"/>
        </w:rPr>
        <w:tab/>
      </w:r>
      <w:r w:rsidRPr="005250E6" w:rsidR="00106D3E">
        <w:rPr>
          <w:rFonts w:ascii="Century Gothic" w:hAnsi="Century Gothic"/>
          <w:sz w:val="24"/>
          <w:szCs w:val="24"/>
        </w:rPr>
        <w:t xml:space="preserve">6 </w:t>
      </w:r>
      <w:r w:rsidRPr="005250E6" w:rsidR="00380431">
        <w:rPr>
          <w:rFonts w:ascii="Century Gothic" w:hAnsi="Century Gothic"/>
          <w:sz w:val="24"/>
          <w:szCs w:val="24"/>
        </w:rPr>
        <w:tab/>
      </w:r>
      <w:r w:rsidRPr="005250E6" w:rsidR="00106D3E">
        <w:rPr>
          <w:rFonts w:ascii="Century Gothic" w:hAnsi="Century Gothic"/>
          <w:sz w:val="24"/>
          <w:szCs w:val="24"/>
        </w:rPr>
        <w:t>2</w:t>
      </w:r>
    </w:p>
    <w:p w:rsidRPr="00B95320" w:rsidR="00106D3E" w:rsidP="00B95320" w:rsidRDefault="003F059D" w14:paraId="21CDF227" w14:textId="6F3EECE9">
      <w:pPr>
        <w:pStyle w:val="ListParagraph"/>
        <w:numPr>
          <w:ilvl w:val="0"/>
          <w:numId w:val="3"/>
        </w:numPr>
        <w:rPr>
          <w:rFonts w:ascii="Century Gothic" w:hAnsi="Century Gothic"/>
          <w:sz w:val="24"/>
          <w:szCs w:val="24"/>
        </w:rPr>
      </w:pPr>
      <w:r>
        <w:rPr>
          <w:noProof/>
        </w:rPr>
        <w:pict w14:anchorId="3BA71D47">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textboxrect="3163,3163,18437,18437" gradientshapeok="t" o:connecttype="custom" o:connectlocs="10800,0;3163,3163;0,10800;3163,18437;10800,21600;18437,18437;21600,10800;18437,3163" o:extrusionok="f"/>
            <v:handles>
              <v:h position="center,#0" yrange="15510,17520"/>
            </v:handles>
            <o:complex v:ext="view"/>
          </v:shapetype>
          <v:shape id="_x0000_s1028" style="position:absolute;left:0;text-align:left;margin-left:114pt;margin-top:23.25pt;width:27pt;height:24.5pt;z-index:251660288" type="#_x0000_t96"/>
        </w:pict>
      </w:r>
      <w:r>
        <w:rPr>
          <w:noProof/>
        </w:rPr>
        <w:pict w14:anchorId="40C4B7C1">
          <v:shape id="_x0000_s1027" style="position:absolute;left:0;text-align:left;margin-left:80.5pt;margin-top:23.25pt;width:27pt;height:24.5pt;z-index:251659264" type="#_x0000_t96"/>
        </w:pict>
      </w:r>
      <w:r>
        <w:rPr>
          <w:noProof/>
        </w:rPr>
        <w:pict w14:anchorId="50436B91">
          <v:shape id="_x0000_s1026" style="position:absolute;left:0;text-align:left;margin-left:45pt;margin-top:22.75pt;width:27pt;height:24.5pt;z-index:251658240" type="#_x0000_t96"/>
        </w:pict>
      </w:r>
      <w:r w:rsidRPr="00B95320" w:rsidR="00106D3E">
        <w:rPr>
          <w:rFonts w:ascii="Century Gothic" w:hAnsi="Century Gothic"/>
          <w:sz w:val="24"/>
          <w:szCs w:val="24"/>
        </w:rPr>
        <w:t xml:space="preserve">Write the number of objects you see on the paper. </w:t>
      </w:r>
    </w:p>
    <w:p w:rsidR="00B95320" w:rsidP="00F84FC4" w:rsidRDefault="003F059D" w14:paraId="3703E2A9" w14:textId="1B3E1A7D">
      <w:pPr>
        <w:rPr>
          <w:rFonts w:ascii="Century Gothic" w:hAnsi="Century Gothic"/>
          <w:sz w:val="24"/>
          <w:szCs w:val="24"/>
        </w:rPr>
      </w:pPr>
      <w:r>
        <w:rPr>
          <w:rFonts w:ascii="Century Gothic" w:hAnsi="Century Gothic"/>
          <w:noProof/>
          <w:sz w:val="24"/>
          <w:szCs w:val="24"/>
        </w:rPr>
        <w:pict w14:anchorId="05B709D2">
          <v:shapetype id="_x0000_t32" coordsize="21600,21600" o:oned="t" filled="f" o:spt="32" path="m,l21600,21600e">
            <v:path fillok="f" arrowok="t" o:connecttype="none"/>
            <o:lock v:ext="edit" shapetype="t"/>
          </v:shapetype>
          <v:shape id="_x0000_s1029" style="position:absolute;margin-left:155.5pt;margin-top:22.35pt;width:39.5pt;height:0;z-index:251661312" o:connectortype="straight" type="#_x0000_t32"/>
        </w:pict>
      </w:r>
      <w:r w:rsidR="00397AAA">
        <w:rPr>
          <w:rFonts w:ascii="Century Gothic" w:hAnsi="Century Gothic"/>
          <w:sz w:val="24"/>
          <w:szCs w:val="24"/>
        </w:rPr>
        <w:tab/>
      </w:r>
      <w:r w:rsidR="00397AAA">
        <w:rPr>
          <w:rFonts w:ascii="Century Gothic" w:hAnsi="Century Gothic"/>
          <w:sz w:val="24"/>
          <w:szCs w:val="24"/>
        </w:rPr>
        <w:tab/>
      </w:r>
      <w:r w:rsidR="00397AAA">
        <w:rPr>
          <w:rFonts w:ascii="Century Gothic" w:hAnsi="Century Gothic"/>
          <w:sz w:val="24"/>
          <w:szCs w:val="24"/>
        </w:rPr>
        <w:tab/>
      </w:r>
      <w:r w:rsidR="00397AAA">
        <w:rPr>
          <w:rFonts w:ascii="Century Gothic" w:hAnsi="Century Gothic"/>
          <w:sz w:val="24"/>
          <w:szCs w:val="24"/>
        </w:rPr>
        <w:tab/>
      </w:r>
      <w:r w:rsidR="00397AAA">
        <w:rPr>
          <w:rFonts w:ascii="Century Gothic" w:hAnsi="Century Gothic"/>
          <w:sz w:val="24"/>
          <w:szCs w:val="24"/>
        </w:rPr>
        <w:t xml:space="preserve">    </w:t>
      </w:r>
    </w:p>
    <w:p w:rsidRPr="00B95320" w:rsidR="00B95320" w:rsidP="005250E6" w:rsidRDefault="005250E6" w14:paraId="573F48E7" w14:textId="77777777">
      <w:pPr>
        <w:rPr>
          <w:rFonts w:ascii="Century Gothic" w:hAnsi="Century Gothic"/>
          <w:b/>
          <w:bCs/>
          <w:sz w:val="24"/>
          <w:szCs w:val="24"/>
        </w:rPr>
      </w:pPr>
      <w:r w:rsidRPr="00B95320">
        <w:rPr>
          <w:rFonts w:ascii="Century Gothic" w:hAnsi="Century Gothic"/>
          <w:b/>
          <w:bCs/>
          <w:sz w:val="24"/>
          <w:szCs w:val="24"/>
        </w:rPr>
        <w:t>Answer</w:t>
      </w:r>
      <w:r w:rsidRPr="00B95320" w:rsidR="00B95320">
        <w:rPr>
          <w:rFonts w:ascii="Century Gothic" w:hAnsi="Century Gothic"/>
          <w:b/>
          <w:bCs/>
          <w:sz w:val="24"/>
          <w:szCs w:val="24"/>
        </w:rPr>
        <w:t>s</w:t>
      </w:r>
      <w:r w:rsidRPr="00B95320">
        <w:rPr>
          <w:rFonts w:ascii="Century Gothic" w:hAnsi="Century Gothic"/>
          <w:b/>
          <w:bCs/>
          <w:sz w:val="24"/>
          <w:szCs w:val="24"/>
        </w:rPr>
        <w:t xml:space="preserve">: </w:t>
      </w:r>
    </w:p>
    <w:p w:rsidR="00B95320" w:rsidP="00B95320" w:rsidRDefault="005250E6" w14:paraId="7B6E26E3" w14:textId="4584609C">
      <w:pPr>
        <w:pStyle w:val="ListParagraph"/>
        <w:numPr>
          <w:ilvl w:val="0"/>
          <w:numId w:val="4"/>
        </w:numPr>
        <w:rPr>
          <w:rFonts w:ascii="Century Gothic" w:hAnsi="Century Gothic"/>
          <w:sz w:val="24"/>
          <w:szCs w:val="24"/>
        </w:rPr>
      </w:pPr>
      <w:r w:rsidRPr="6FE10368" w:rsidR="6FE10368">
        <w:rPr>
          <w:rFonts w:ascii="Century Gothic" w:hAnsi="Century Gothic"/>
          <w:sz w:val="24"/>
          <w:szCs w:val="24"/>
        </w:rPr>
        <w:t>5, 3, 6, 2</w:t>
      </w:r>
    </w:p>
    <w:p w:rsidRPr="0039175F" w:rsidR="00380431" w:rsidP="6FE10368" w:rsidRDefault="00397AAA" w14:paraId="0E29D385" w14:textId="5020BE56" w14:noSpellErr="1">
      <w:pPr>
        <w:pStyle w:val="ListParagraph"/>
        <w:numPr>
          <w:ilvl w:val="0"/>
          <w:numId w:val="4"/>
        </w:numPr>
        <w:rPr>
          <w:rFonts w:ascii="Century Gothic" w:hAnsi="Century Gothic"/>
          <w:sz w:val="24"/>
          <w:szCs w:val="24"/>
          <w:u w:val="none"/>
        </w:rPr>
      </w:pPr>
      <w:r w:rsidRPr="6FE10368" w:rsidR="6FE10368">
        <w:rPr>
          <w:rFonts w:ascii="Century Gothic" w:hAnsi="Century Gothic"/>
          <w:sz w:val="24"/>
          <w:szCs w:val="24"/>
          <w:u w:val="none"/>
        </w:rPr>
        <w:t>3</w:t>
      </w:r>
    </w:p>
    <w:p w:rsidRPr="002E7F82" w:rsidR="002E7F82" w:rsidP="002E7F82" w:rsidRDefault="002E7F82" w14:paraId="20330E9E" w14:textId="77777777">
      <w:pPr>
        <w:pStyle w:val="ListParagraph"/>
        <w:rPr>
          <w:rFonts w:ascii="Century Gothic" w:hAnsi="Century Gothic"/>
          <w:sz w:val="24"/>
          <w:szCs w:val="24"/>
        </w:rPr>
      </w:pPr>
    </w:p>
    <w:p w:rsidR="00B95320" w:rsidRDefault="00B95320" w14:paraId="4EA5B032" w14:textId="75EA360E">
      <w:pPr>
        <w:rPr>
          <w:rFonts w:ascii="Century Gothic" w:hAnsi="Century Gothic"/>
          <w:b w:val="1"/>
          <w:bCs w:val="1"/>
          <w:sz w:val="24"/>
          <w:szCs w:val="24"/>
        </w:rPr>
      </w:pPr>
      <w:r w:rsidRPr="6FE10368" w:rsidR="6FE10368">
        <w:rPr>
          <w:rFonts w:ascii="Century Gothic" w:hAnsi="Century Gothic"/>
          <w:b w:val="1"/>
          <w:bCs w:val="1"/>
          <w:sz w:val="24"/>
          <w:szCs w:val="24"/>
        </w:rPr>
        <w:t xml:space="preserve">K.NR.4.2: Compare two sets of up to 10 objects and </w:t>
      </w:r>
      <w:r w:rsidRPr="6FE10368" w:rsidR="6FE10368">
        <w:rPr>
          <w:rFonts w:ascii="Century Gothic" w:hAnsi="Century Gothic"/>
          <w:b w:val="1"/>
          <w:bCs w:val="1"/>
          <w:sz w:val="24"/>
          <w:szCs w:val="24"/>
        </w:rPr>
        <w:t>identify</w:t>
      </w:r>
      <w:r w:rsidRPr="6FE10368" w:rsidR="6FE10368">
        <w:rPr>
          <w:rFonts w:ascii="Century Gothic" w:hAnsi="Century Gothic"/>
          <w:b w:val="1"/>
          <w:bCs w:val="1"/>
          <w:sz w:val="24"/>
          <w:szCs w:val="24"/>
        </w:rPr>
        <w:t xml:space="preserve"> whether the number of objects in one group is more or less than the other group using the words “greater than,” “less than,” or “the same as.”</w:t>
      </w:r>
    </w:p>
    <w:p w:rsidR="00B14FB4" w:rsidP="00B14FB4" w:rsidRDefault="00B14FB4" w14:paraId="465BF59D" w14:textId="39FD8113">
      <w:pPr>
        <w:autoSpaceDE w:val="0"/>
        <w:autoSpaceDN w:val="0"/>
        <w:adjustRightInd w:val="0"/>
        <w:spacing w:after="0" w:line="240" w:lineRule="auto"/>
        <w:rPr>
          <w:rFonts w:ascii="Century Gothic" w:hAnsi="Century Gothic" w:cs="Times New Roman"/>
          <w:color w:val="000000"/>
          <w:kern w:val="0"/>
          <w:sz w:val="24"/>
          <w:szCs w:val="24"/>
        </w:rPr>
      </w:pPr>
      <w:r w:rsidRPr="00B14FB4">
        <w:rPr>
          <w:rFonts w:ascii="Century Gothic" w:hAnsi="Century Gothic" w:cs="Times New Roman"/>
          <w:color w:val="000000"/>
          <w:kern w:val="0"/>
          <w:sz w:val="24"/>
          <w:szCs w:val="24"/>
        </w:rPr>
        <w:t>Students should be able to</w:t>
      </w:r>
      <w:r>
        <w:rPr>
          <w:rFonts w:ascii="Century Gothic" w:hAnsi="Century Gothic" w:cs="Times New Roman"/>
          <w:color w:val="000000"/>
          <w:kern w:val="0"/>
          <w:sz w:val="24"/>
          <w:szCs w:val="24"/>
        </w:rPr>
        <w:t>…</w:t>
      </w:r>
    </w:p>
    <w:p w:rsidR="00306027" w:rsidP="00B14FB4" w:rsidRDefault="00306027" w14:paraId="31E3F0F7" w14:textId="77777777">
      <w:pPr>
        <w:autoSpaceDE w:val="0"/>
        <w:autoSpaceDN w:val="0"/>
        <w:adjustRightInd w:val="0"/>
        <w:spacing w:after="0" w:line="240" w:lineRule="auto"/>
        <w:rPr>
          <w:rFonts w:ascii="Century Gothic" w:hAnsi="Century Gothic" w:cs="Times New Roman"/>
          <w:color w:val="000000"/>
          <w:kern w:val="0"/>
          <w:sz w:val="24"/>
          <w:szCs w:val="24"/>
        </w:rPr>
      </w:pPr>
    </w:p>
    <w:p w:rsidR="00B14FB4" w:rsidP="00B14FB4" w:rsidRDefault="00B14FB4" w14:paraId="19BF4909" w14:textId="423738F7">
      <w:pPr>
        <w:pStyle w:val="ListParagraph"/>
        <w:numPr>
          <w:ilvl w:val="0"/>
          <w:numId w:val="5"/>
        </w:numPr>
        <w:autoSpaceDE w:val="0"/>
        <w:autoSpaceDN w:val="0"/>
        <w:adjustRightInd w:val="0"/>
        <w:spacing w:after="0" w:line="240" w:lineRule="auto"/>
        <w:rPr>
          <w:rFonts w:ascii="Century Gothic" w:hAnsi="Century Gothic" w:cs="Times New Roman"/>
          <w:color w:val="000000"/>
          <w:kern w:val="0"/>
          <w:sz w:val="24"/>
          <w:szCs w:val="24"/>
        </w:rPr>
      </w:pPr>
      <w:r w:rsidRPr="00B14FB4">
        <w:rPr>
          <w:rFonts w:ascii="Century Gothic" w:hAnsi="Century Gothic" w:cs="Times New Roman"/>
          <w:color w:val="000000"/>
          <w:kern w:val="0"/>
          <w:sz w:val="24"/>
          <w:szCs w:val="24"/>
        </w:rPr>
        <w:t xml:space="preserve">explain that “equal to” is the same quantity. </w:t>
      </w:r>
    </w:p>
    <w:p w:rsidR="00B14FB4" w:rsidP="00B14FB4" w:rsidRDefault="00B14FB4" w14:paraId="707222B3" w14:textId="77777777">
      <w:pPr>
        <w:autoSpaceDE w:val="0"/>
        <w:autoSpaceDN w:val="0"/>
        <w:adjustRightInd w:val="0"/>
        <w:spacing w:after="0" w:line="240" w:lineRule="auto"/>
        <w:rPr>
          <w:rFonts w:ascii="Century Gothic" w:hAnsi="Century Gothic" w:cs="Times New Roman"/>
          <w:color w:val="000000"/>
          <w:kern w:val="0"/>
          <w:sz w:val="24"/>
          <w:szCs w:val="24"/>
        </w:rPr>
      </w:pPr>
    </w:p>
    <w:p w:rsidR="00B14FB4" w:rsidP="6FE10368" w:rsidRDefault="00B14FB4" w14:textId="1971170F" w14:paraId="796F51A8">
      <w:pPr>
        <w:autoSpaceDE w:val="0"/>
        <w:autoSpaceDN w:val="0"/>
        <w:adjustRightInd w:val="0"/>
        <w:spacing w:after="0" w:line="240" w:lineRule="auto"/>
        <w:rPr>
          <w:rFonts w:ascii="Century Gothic" w:hAnsi="Century Gothic" w:cs="Times New Roman"/>
          <w:color w:val="000000" w:themeColor="text1" w:themeTint="FF" w:themeShade="FF"/>
          <w:sz w:val="24"/>
          <w:szCs w:val="24"/>
        </w:rPr>
      </w:pPr>
      <w:r w:rsidRPr="00306027">
        <w:rPr>
          <w:rFonts w:ascii="Century Gothic" w:hAnsi="Century Gothic" w:cs="Times New Roman"/>
          <w:b w:val="1"/>
          <w:bCs w:val="1"/>
          <w:color w:val="000000"/>
          <w:kern w:val="0"/>
          <w:sz w:val="24"/>
          <w:szCs w:val="24"/>
        </w:rPr>
        <w:t>Example:</w:t>
      </w:r>
      <w:r w:rsidR="00BE1913">
        <w:rPr>
          <w:rFonts w:ascii="Century Gothic" w:hAnsi="Century Gothic" w:cs="Times New Roman"/>
          <w:color w:val="000000"/>
          <w:kern w:val="0"/>
          <w:sz w:val="24"/>
          <w:szCs w:val="24"/>
        </w:rPr>
        <w:t xml:space="preserve"> </w:t>
      </w:r>
    </w:p>
    <w:p w:rsidR="00B14FB4" w:rsidP="00B14FB4" w:rsidRDefault="00B14FB4" w14:paraId="5EC229A3" w14:textId="1971170F">
      <w:pPr>
        <w:autoSpaceDE w:val="0"/>
        <w:autoSpaceDN w:val="0"/>
        <w:adjustRightInd w:val="0"/>
        <w:spacing w:after="0" w:line="240" w:lineRule="auto"/>
        <w:rPr>
          <w:rFonts w:ascii="Century Gothic" w:hAnsi="Century Gothic" w:cs="Times New Roman"/>
          <w:color w:val="000000"/>
          <w:kern w:val="0"/>
          <w:sz w:val="24"/>
          <w:szCs w:val="24"/>
        </w:rPr>
      </w:pPr>
      <w:r w:rsidR="00333BA0">
        <w:rPr>
          <w:rFonts w:ascii="Century Gothic" w:hAnsi="Century Gothic" w:cs="Times New Roman"/>
          <w:color w:val="000000"/>
          <w:kern w:val="0"/>
          <w:sz w:val="24"/>
          <w:szCs w:val="24"/>
        </w:rPr>
        <w:t xml:space="preserve">The teacher </w:t>
      </w:r>
      <w:r w:rsidR="001928D9">
        <w:rPr>
          <w:rFonts w:ascii="Century Gothic" w:hAnsi="Century Gothic" w:cs="Times New Roman"/>
          <w:color w:val="000000"/>
          <w:kern w:val="0"/>
          <w:sz w:val="24"/>
          <w:szCs w:val="24"/>
        </w:rPr>
        <w:t xml:space="preserve">shows the student </w:t>
      </w:r>
      <w:r w:rsidR="00BD63CF">
        <w:rPr>
          <w:rFonts w:ascii="Century Gothic" w:hAnsi="Century Gothic" w:cs="Times New Roman"/>
          <w:color w:val="000000"/>
          <w:kern w:val="0"/>
          <w:sz w:val="24"/>
          <w:szCs w:val="24"/>
        </w:rPr>
        <w:t>the</w:t>
      </w:r>
      <w:r w:rsidR="001928D9">
        <w:rPr>
          <w:rFonts w:ascii="Century Gothic" w:hAnsi="Century Gothic" w:cs="Times New Roman"/>
          <w:color w:val="000000"/>
          <w:kern w:val="0"/>
          <w:sz w:val="24"/>
          <w:szCs w:val="24"/>
        </w:rPr>
        <w:t xml:space="preserve"> number</w:t>
      </w:r>
      <w:r w:rsidR="008D3550">
        <w:rPr>
          <w:rFonts w:ascii="Century Gothic" w:hAnsi="Century Gothic" w:cs="Times New Roman"/>
          <w:color w:val="000000"/>
          <w:kern w:val="0"/>
          <w:sz w:val="24"/>
          <w:szCs w:val="24"/>
        </w:rPr>
        <w:t xml:space="preserve"> </w:t>
      </w:r>
      <w:r w:rsidR="00B7651A">
        <w:rPr>
          <w:rFonts w:ascii="Century Gothic" w:hAnsi="Century Gothic" w:cs="Times New Roman"/>
          <w:color w:val="000000"/>
          <w:kern w:val="0"/>
          <w:sz w:val="24"/>
          <w:szCs w:val="24"/>
        </w:rPr>
        <w:t xml:space="preserve">3 </w:t>
      </w:r>
      <w:r w:rsidR="008D3550">
        <w:rPr>
          <w:rFonts w:ascii="Century Gothic" w:hAnsi="Century Gothic" w:cs="Times New Roman"/>
          <w:color w:val="000000"/>
          <w:kern w:val="0"/>
          <w:sz w:val="24"/>
          <w:szCs w:val="24"/>
        </w:rPr>
        <w:t xml:space="preserve">then asks the student to </w:t>
      </w:r>
      <w:r w:rsidR="00BD63CF">
        <w:rPr>
          <w:rFonts w:ascii="Century Gothic" w:hAnsi="Century Gothic" w:cs="Times New Roman"/>
          <w:color w:val="000000"/>
          <w:kern w:val="0"/>
          <w:sz w:val="24"/>
          <w:szCs w:val="24"/>
        </w:rPr>
        <w:t xml:space="preserve">choose a number </w:t>
      </w:r>
      <w:r w:rsidR="00B7651A">
        <w:rPr>
          <w:rFonts w:ascii="Century Gothic" w:hAnsi="Century Gothic" w:cs="Times New Roman"/>
          <w:color w:val="000000"/>
          <w:kern w:val="0"/>
          <w:sz w:val="24"/>
          <w:szCs w:val="24"/>
        </w:rPr>
        <w:t xml:space="preserve">from their number cards </w:t>
      </w:r>
      <w:r w:rsidR="00BD63CF">
        <w:rPr>
          <w:rFonts w:ascii="Century Gothic" w:hAnsi="Century Gothic" w:cs="Times New Roman"/>
          <w:color w:val="000000"/>
          <w:kern w:val="0"/>
          <w:sz w:val="24"/>
          <w:szCs w:val="24"/>
        </w:rPr>
        <w:t xml:space="preserve">that is greater than </w:t>
      </w:r>
      <w:r w:rsidR="00B7651A">
        <w:rPr>
          <w:rFonts w:ascii="Century Gothic" w:hAnsi="Century Gothic" w:cs="Times New Roman"/>
          <w:color w:val="000000"/>
          <w:kern w:val="0"/>
          <w:sz w:val="24"/>
          <w:szCs w:val="24"/>
        </w:rPr>
        <w:t>3.</w:t>
      </w:r>
      <w:r w:rsidR="00BD63CF">
        <w:rPr>
          <w:rFonts w:ascii="Century Gothic" w:hAnsi="Century Gothic" w:cs="Times New Roman"/>
          <w:color w:val="000000"/>
          <w:kern w:val="0"/>
          <w:sz w:val="24"/>
          <w:szCs w:val="24"/>
        </w:rPr>
        <w:t xml:space="preserve"> </w:t>
      </w:r>
    </w:p>
    <w:p w:rsidR="00B14FB4" w:rsidP="00B14FB4" w:rsidRDefault="00B14FB4" w14:paraId="794E59C4" w14:textId="77777777">
      <w:pPr>
        <w:autoSpaceDE w:val="0"/>
        <w:autoSpaceDN w:val="0"/>
        <w:adjustRightInd w:val="0"/>
        <w:spacing w:after="0" w:line="240" w:lineRule="auto"/>
        <w:rPr>
          <w:rFonts w:ascii="Century Gothic" w:hAnsi="Century Gothic" w:cs="Times New Roman"/>
          <w:color w:val="000000"/>
          <w:kern w:val="0"/>
          <w:sz w:val="24"/>
          <w:szCs w:val="24"/>
        </w:rPr>
      </w:pPr>
    </w:p>
    <w:p w:rsidRPr="00B14FB4" w:rsidR="00B14FB4" w:rsidP="6FE10368" w:rsidRDefault="00B14FB4" w14:textId="3BDA0D24" w14:paraId="37153C3F">
      <w:pPr>
        <w:autoSpaceDE w:val="0"/>
        <w:autoSpaceDN w:val="0"/>
        <w:adjustRightInd w:val="0"/>
        <w:spacing w:after="0" w:line="240" w:lineRule="auto"/>
        <w:rPr>
          <w:rFonts w:ascii="Century Gothic" w:hAnsi="Century Gothic" w:cs="Times New Roman"/>
          <w:color w:val="000000" w:themeColor="text1" w:themeTint="FF" w:themeShade="FF"/>
          <w:sz w:val="24"/>
          <w:szCs w:val="24"/>
        </w:rPr>
      </w:pPr>
      <w:r w:rsidRPr="00306027">
        <w:rPr>
          <w:rFonts w:ascii="Century Gothic" w:hAnsi="Century Gothic" w:cs="Times New Roman"/>
          <w:b w:val="1"/>
          <w:bCs w:val="1"/>
          <w:color w:val="000000"/>
          <w:kern w:val="0"/>
          <w:sz w:val="24"/>
          <w:szCs w:val="24"/>
        </w:rPr>
        <w:t>Answer:</w:t>
      </w:r>
      <w:r w:rsidR="00BD63CF">
        <w:rPr>
          <w:rFonts w:ascii="Century Gothic" w:hAnsi="Century Gothic" w:cs="Times New Roman"/>
          <w:color w:val="000000"/>
          <w:kern w:val="0"/>
          <w:sz w:val="24"/>
          <w:szCs w:val="24"/>
        </w:rPr>
        <w:t xml:space="preserve"> </w:t>
      </w:r>
    </w:p>
    <w:p w:rsidRPr="00B14FB4" w:rsidR="00B14FB4" w:rsidP="00B14FB4" w:rsidRDefault="00B14FB4" w14:paraId="3DD72DEE" w14:textId="74490327">
      <w:pPr>
        <w:autoSpaceDE w:val="0"/>
        <w:autoSpaceDN w:val="0"/>
        <w:adjustRightInd w:val="0"/>
        <w:spacing w:after="0" w:line="240" w:lineRule="auto"/>
        <w:rPr>
          <w:rFonts w:ascii="Century Gothic" w:hAnsi="Century Gothic" w:cs="Times New Roman"/>
          <w:color w:val="000000"/>
          <w:kern w:val="0"/>
          <w:sz w:val="24"/>
          <w:szCs w:val="24"/>
        </w:rPr>
      </w:pPr>
      <w:r w:rsidR="005E5C1E">
        <w:rPr>
          <w:rFonts w:ascii="Century Gothic" w:hAnsi="Century Gothic" w:cs="Times New Roman"/>
          <w:color w:val="000000"/>
          <w:kern w:val="0"/>
          <w:sz w:val="24"/>
          <w:szCs w:val="24"/>
        </w:rPr>
        <w:t xml:space="preserve">The student uses </w:t>
      </w:r>
      <w:r w:rsidR="007F051A">
        <w:rPr>
          <w:rFonts w:ascii="Century Gothic" w:hAnsi="Century Gothic" w:cs="Times New Roman"/>
          <w:color w:val="000000"/>
          <w:kern w:val="0"/>
          <w:sz w:val="24"/>
          <w:szCs w:val="24"/>
        </w:rPr>
        <w:t xml:space="preserve">a </w:t>
      </w:r>
      <w:r w:rsidR="005E5C1E">
        <w:rPr>
          <w:rFonts w:ascii="Century Gothic" w:hAnsi="Century Gothic" w:cs="Times New Roman"/>
          <w:color w:val="000000"/>
          <w:kern w:val="0"/>
          <w:sz w:val="24"/>
          <w:szCs w:val="24"/>
        </w:rPr>
        <w:t xml:space="preserve">number line or a </w:t>
      </w:r>
      <w:r w:rsidR="005E5C1E">
        <w:rPr>
          <w:rFonts w:ascii="Century Gothic" w:hAnsi="Century Gothic" w:cs="Times New Roman"/>
          <w:color w:val="000000"/>
          <w:kern w:val="0"/>
          <w:sz w:val="24"/>
          <w:szCs w:val="24"/>
        </w:rPr>
        <w:t>hundreds</w:t>
      </w:r>
      <w:r w:rsidR="005E5C1E">
        <w:rPr>
          <w:rFonts w:ascii="Century Gothic" w:hAnsi="Century Gothic" w:cs="Times New Roman"/>
          <w:color w:val="000000"/>
          <w:kern w:val="0"/>
          <w:sz w:val="24"/>
          <w:szCs w:val="24"/>
        </w:rPr>
        <w:t xml:space="preserve"> chart to choose a number that is great</w:t>
      </w:r>
      <w:r w:rsidR="007F051A">
        <w:rPr>
          <w:rFonts w:ascii="Century Gothic" w:hAnsi="Century Gothic" w:cs="Times New Roman"/>
          <w:color w:val="000000"/>
          <w:kern w:val="0"/>
          <w:sz w:val="24"/>
          <w:szCs w:val="24"/>
        </w:rPr>
        <w:t>er</w:t>
      </w:r>
      <w:r w:rsidR="005E5C1E">
        <w:rPr>
          <w:rFonts w:ascii="Century Gothic" w:hAnsi="Century Gothic" w:cs="Times New Roman"/>
          <w:color w:val="000000"/>
          <w:kern w:val="0"/>
          <w:sz w:val="24"/>
          <w:szCs w:val="24"/>
        </w:rPr>
        <w:t xml:space="preserve"> than 3. </w:t>
      </w:r>
      <w:r w:rsidR="005E5C1E">
        <w:rPr>
          <w:rFonts w:ascii="Century Gothic" w:hAnsi="Century Gothic" w:cs="Times New Roman"/>
          <w:color w:val="000000"/>
          <w:kern w:val="0"/>
          <w:sz w:val="24"/>
          <w:szCs w:val="24"/>
        </w:rPr>
        <w:t xml:space="preserve">Possible answers</w:t>
      </w:r>
      <w:r w:rsidR="005E5C1E">
        <w:rPr>
          <w:rFonts w:ascii="Century Gothic" w:hAnsi="Century Gothic" w:cs="Times New Roman"/>
          <w:color w:val="000000"/>
          <w:kern w:val="0"/>
          <w:sz w:val="24"/>
          <w:szCs w:val="24"/>
        </w:rPr>
        <w:t xml:space="preserve"> could be 4, </w:t>
      </w:r>
      <w:r w:rsidR="00306027">
        <w:rPr>
          <w:rFonts w:ascii="Century Gothic" w:hAnsi="Century Gothic" w:cs="Times New Roman"/>
          <w:color w:val="000000"/>
          <w:kern w:val="0"/>
          <w:sz w:val="24"/>
          <w:szCs w:val="24"/>
        </w:rPr>
        <w:t xml:space="preserve">8, 10, etc. </w:t>
      </w:r>
    </w:p>
    <w:p w:rsidR="00F84FC4" w:rsidRDefault="00F84FC4" w14:paraId="745B90CA" w14:textId="0045705D" w14:noSpellErr="1">
      <w:pPr>
        <w:rPr>
          <w:rFonts w:ascii="Century Gothic" w:hAnsi="Century Gothic"/>
        </w:rPr>
      </w:pPr>
      <w:r w:rsidRPr="6FE10368" w:rsidR="6FE10368">
        <w:rPr>
          <w:rFonts w:ascii="Century Gothic" w:hAnsi="Century Gothic"/>
          <w:b w:val="1"/>
          <w:bCs w:val="1"/>
          <w:sz w:val="24"/>
          <w:szCs w:val="24"/>
        </w:rPr>
        <w:t xml:space="preserve">K.MDR.7.3: </w:t>
      </w:r>
      <w:r w:rsidRPr="6FE10368" w:rsidR="6FE10368">
        <w:rPr>
          <w:rFonts w:ascii="Century Gothic" w:hAnsi="Century Gothic"/>
          <w:b w:val="1"/>
          <w:bCs w:val="1"/>
          <w:sz w:val="24"/>
          <w:szCs w:val="24"/>
        </w:rPr>
        <w:t xml:space="preserve">Ask questions and answer them based on gathered information, observations, and </w:t>
      </w:r>
      <w:r w:rsidRPr="6FE10368" w:rsidR="6FE10368">
        <w:rPr>
          <w:rFonts w:ascii="Century Gothic" w:hAnsi="Century Gothic"/>
          <w:b w:val="1"/>
          <w:bCs w:val="1"/>
          <w:sz w:val="24"/>
          <w:szCs w:val="24"/>
        </w:rPr>
        <w:t>appropriate graphical</w:t>
      </w:r>
      <w:r w:rsidRPr="6FE10368" w:rsidR="6FE10368">
        <w:rPr>
          <w:rFonts w:ascii="Century Gothic" w:hAnsi="Century Gothic"/>
          <w:b w:val="1"/>
          <w:bCs w:val="1"/>
          <w:sz w:val="24"/>
          <w:szCs w:val="24"/>
        </w:rPr>
        <w:t xml:space="preserve"> displays to solve problems relevant to everyday life.</w:t>
      </w:r>
    </w:p>
    <w:p w:rsidR="6FE10368" w:rsidP="6FE10368" w:rsidRDefault="6FE10368" w14:paraId="3D79AC61" w14:textId="0AAA9E2F">
      <w:pPr>
        <w:rPr>
          <w:rFonts w:ascii="Century Gothic" w:hAnsi="Century Gothic"/>
          <w:b w:val="0"/>
          <w:bCs w:val="0"/>
          <w:sz w:val="24"/>
          <w:szCs w:val="24"/>
        </w:rPr>
      </w:pPr>
      <w:r w:rsidRPr="6FE10368" w:rsidR="6FE10368">
        <w:rPr>
          <w:rFonts w:ascii="Century Gothic" w:hAnsi="Century Gothic"/>
          <w:b w:val="0"/>
          <w:bCs w:val="0"/>
          <w:sz w:val="24"/>
          <w:szCs w:val="24"/>
        </w:rPr>
        <w:t>Students should be able to...</w:t>
      </w:r>
    </w:p>
    <w:p w:rsidR="6FE10368" w:rsidP="6FE10368" w:rsidRDefault="6FE10368" w14:paraId="0956E1E6" w14:textId="67DD87E4">
      <w:pPr>
        <w:pStyle w:val="ListParagraph"/>
        <w:numPr>
          <w:ilvl w:val="0"/>
          <w:numId w:val="6"/>
        </w:numPr>
        <w:rPr>
          <w:rFonts w:ascii="Century Gothic" w:hAnsi="Century Gothic"/>
          <w:b w:val="0"/>
          <w:bCs w:val="0"/>
          <w:sz w:val="22"/>
          <w:szCs w:val="22"/>
        </w:rPr>
      </w:pPr>
      <w:r w:rsidRPr="6FE10368" w:rsidR="6FE10368">
        <w:rPr>
          <w:rFonts w:ascii="Century Gothic" w:hAnsi="Century Gothic"/>
          <w:b w:val="0"/>
          <w:bCs w:val="0"/>
          <w:sz w:val="24"/>
          <w:szCs w:val="24"/>
        </w:rPr>
        <w:t xml:space="preserve">ask questions and answer them based on gathered information, observations, and </w:t>
      </w:r>
      <w:r w:rsidRPr="6FE10368" w:rsidR="6FE10368">
        <w:rPr>
          <w:rFonts w:ascii="Century Gothic" w:hAnsi="Century Gothic"/>
          <w:b w:val="0"/>
          <w:bCs w:val="0"/>
          <w:sz w:val="24"/>
          <w:szCs w:val="24"/>
        </w:rPr>
        <w:t>appropriate graphical</w:t>
      </w:r>
      <w:r w:rsidRPr="6FE10368" w:rsidR="6FE10368">
        <w:rPr>
          <w:rFonts w:ascii="Century Gothic" w:hAnsi="Century Gothic"/>
          <w:b w:val="0"/>
          <w:bCs w:val="0"/>
          <w:sz w:val="24"/>
          <w:szCs w:val="24"/>
        </w:rPr>
        <w:t xml:space="preserve"> displays.</w:t>
      </w:r>
    </w:p>
    <w:p w:rsidR="00F84FC4" w:rsidP="6FE10368" w:rsidRDefault="00F84FC4" w14:paraId="6EEF3BE1" w14:textId="4E6B278D">
      <w:pPr>
        <w:rPr>
          <w:rFonts w:ascii="Century Gothic" w:hAnsi="Century Gothic"/>
          <w:sz w:val="24"/>
          <w:szCs w:val="24"/>
        </w:rPr>
      </w:pPr>
      <w:r w:rsidRPr="6FE10368" w:rsidR="6FE10368">
        <w:rPr>
          <w:rFonts w:ascii="Century Gothic" w:hAnsi="Century Gothic"/>
          <w:b w:val="1"/>
          <w:bCs w:val="1"/>
          <w:sz w:val="24"/>
          <w:szCs w:val="24"/>
        </w:rPr>
        <w:t>Example:</w:t>
      </w:r>
      <w:r w:rsidRPr="6FE10368" w:rsidR="6FE10368">
        <w:rPr>
          <w:rFonts w:ascii="Century Gothic" w:hAnsi="Century Gothic"/>
          <w:sz w:val="24"/>
          <w:szCs w:val="24"/>
        </w:rPr>
        <w:t xml:space="preserve"> </w:t>
      </w:r>
    </w:p>
    <w:p w:rsidR="00F84FC4" w:rsidP="00F84FC4" w:rsidRDefault="00F84FC4" w14:paraId="728A6199" w14:textId="6635D3C0">
      <w:pPr>
        <w:rPr>
          <w:rFonts w:ascii="Century Gothic" w:hAnsi="Century Gothic"/>
          <w:sz w:val="24"/>
          <w:szCs w:val="24"/>
        </w:rPr>
      </w:pPr>
      <w:r w:rsidRPr="6FE10368" w:rsidR="6FE10368">
        <w:rPr>
          <w:rFonts w:ascii="Century Gothic" w:hAnsi="Century Gothic"/>
          <w:sz w:val="24"/>
          <w:szCs w:val="24"/>
        </w:rPr>
        <w:t>The s</w:t>
      </w:r>
      <w:r w:rsidRPr="6FE10368" w:rsidR="6FE10368">
        <w:rPr>
          <w:rFonts w:ascii="Century Gothic" w:hAnsi="Century Gothic"/>
          <w:sz w:val="24"/>
          <w:szCs w:val="24"/>
        </w:rPr>
        <w:t xml:space="preserve">tudent is shown a picture of a school </w:t>
      </w:r>
      <w:r w:rsidRPr="6FE10368" w:rsidR="6FE10368">
        <w:rPr>
          <w:rFonts w:ascii="Century Gothic" w:hAnsi="Century Gothic"/>
          <w:sz w:val="24"/>
          <w:szCs w:val="24"/>
        </w:rPr>
        <w:t>bus with kids. The teacher will ask, “What mathematical question do you have?”</w:t>
      </w:r>
    </w:p>
    <w:p w:rsidRPr="006C3576" w:rsidR="00F84FC4" w:rsidP="6FE10368" w:rsidRDefault="00F84FC4" w14:paraId="0B8E4988" w14:textId="5CA0B64D">
      <w:pPr>
        <w:rPr>
          <w:rFonts w:ascii="Century Gothic" w:hAnsi="Century Gothic"/>
          <w:sz w:val="24"/>
          <w:szCs w:val="24"/>
        </w:rPr>
      </w:pPr>
      <w:r w:rsidRPr="6FE10368" w:rsidR="6FE10368">
        <w:rPr>
          <w:rFonts w:ascii="Century Gothic" w:hAnsi="Century Gothic"/>
          <w:b w:val="1"/>
          <w:bCs w:val="1"/>
          <w:sz w:val="24"/>
          <w:szCs w:val="24"/>
        </w:rPr>
        <w:t>Possible Answer:</w:t>
      </w:r>
      <w:r w:rsidRPr="6FE10368" w:rsidR="6FE10368">
        <w:rPr>
          <w:rFonts w:ascii="Century Gothic" w:hAnsi="Century Gothic"/>
          <w:sz w:val="24"/>
          <w:szCs w:val="24"/>
        </w:rPr>
        <w:t xml:space="preserve"> </w:t>
      </w:r>
    </w:p>
    <w:p w:rsidRPr="006C3576" w:rsidR="00F84FC4" w:rsidRDefault="00F84FC4" w14:paraId="511B833D" w14:textId="72ED8389">
      <w:pPr>
        <w:rPr>
          <w:rFonts w:ascii="Century Gothic" w:hAnsi="Century Gothic"/>
          <w:sz w:val="24"/>
          <w:szCs w:val="24"/>
        </w:rPr>
      </w:pPr>
      <w:r w:rsidRPr="6FE10368" w:rsidR="6FE10368">
        <w:rPr>
          <w:rFonts w:ascii="Century Gothic" w:hAnsi="Century Gothic"/>
          <w:sz w:val="24"/>
          <w:szCs w:val="24"/>
        </w:rPr>
        <w:t>How many kids are getting on the school bus?</w:t>
      </w:r>
    </w:p>
    <w:sectPr w:rsidRPr="006C3576" w:rsidR="00F84FC4" w:rsidSect="00DC5C92">
      <w:headerReference w:type="default" r:id="rId8"/>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5163" w:rsidP="00F84FC4" w:rsidRDefault="005E5163" w14:paraId="646980A5" w14:textId="77777777">
      <w:pPr>
        <w:spacing w:after="0" w:line="240" w:lineRule="auto"/>
      </w:pPr>
      <w:r>
        <w:separator/>
      </w:r>
    </w:p>
  </w:endnote>
  <w:endnote w:type="continuationSeparator" w:id="0">
    <w:p w:rsidR="005E5163" w:rsidP="00F84FC4" w:rsidRDefault="005E5163" w14:paraId="4626AF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5163" w:rsidP="00F84FC4" w:rsidRDefault="005E5163" w14:paraId="1C96EB61" w14:textId="77777777">
      <w:pPr>
        <w:spacing w:after="0" w:line="240" w:lineRule="auto"/>
      </w:pPr>
      <w:r>
        <w:separator/>
      </w:r>
    </w:p>
  </w:footnote>
  <w:footnote w:type="continuationSeparator" w:id="0">
    <w:p w:rsidR="005E5163" w:rsidP="00F84FC4" w:rsidRDefault="005E5163" w14:paraId="33DB37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F416D" w:rsidR="00F84FC4" w:rsidP="00F84FC4" w:rsidRDefault="00F84FC4" w14:paraId="589E6EB0" w14:textId="239E5904">
    <w:pPr>
      <w:spacing w:before="40" w:line="240" w:lineRule="auto"/>
      <w:ind w:left="90" w:right="110"/>
      <w:jc w:val="center"/>
      <w:rPr>
        <w:rFonts w:ascii="Century Gothic" w:hAnsi="Century Gothic"/>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1edced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6366DA"/>
    <w:multiLevelType w:val="hybridMultilevel"/>
    <w:tmpl w:val="EDD6D7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5F21905"/>
    <w:multiLevelType w:val="hybridMultilevel"/>
    <w:tmpl w:val="5A6C4B5E"/>
    <w:lvl w:ilvl="0" w:tplc="04090001">
      <w:start w:val="1"/>
      <w:numFmt w:val="bullet"/>
      <w:lvlText w:val=""/>
      <w:lvlJc w:val="left"/>
      <w:pPr>
        <w:ind w:left="790" w:hanging="360"/>
      </w:pPr>
      <w:rPr>
        <w:rFonts w:hint="default" w:ascii="Symbol" w:hAnsi="Symbol"/>
      </w:rPr>
    </w:lvl>
    <w:lvl w:ilvl="1" w:tplc="04090003" w:tentative="1">
      <w:start w:val="1"/>
      <w:numFmt w:val="bullet"/>
      <w:lvlText w:val="o"/>
      <w:lvlJc w:val="left"/>
      <w:pPr>
        <w:ind w:left="1510" w:hanging="360"/>
      </w:pPr>
      <w:rPr>
        <w:rFonts w:hint="default" w:ascii="Courier New" w:hAnsi="Courier New" w:cs="Courier New"/>
      </w:rPr>
    </w:lvl>
    <w:lvl w:ilvl="2" w:tplc="04090005" w:tentative="1">
      <w:start w:val="1"/>
      <w:numFmt w:val="bullet"/>
      <w:lvlText w:val=""/>
      <w:lvlJc w:val="left"/>
      <w:pPr>
        <w:ind w:left="2230" w:hanging="360"/>
      </w:pPr>
      <w:rPr>
        <w:rFonts w:hint="default" w:ascii="Wingdings" w:hAnsi="Wingdings"/>
      </w:rPr>
    </w:lvl>
    <w:lvl w:ilvl="3" w:tplc="04090001" w:tentative="1">
      <w:start w:val="1"/>
      <w:numFmt w:val="bullet"/>
      <w:lvlText w:val=""/>
      <w:lvlJc w:val="left"/>
      <w:pPr>
        <w:ind w:left="2950" w:hanging="360"/>
      </w:pPr>
      <w:rPr>
        <w:rFonts w:hint="default" w:ascii="Symbol" w:hAnsi="Symbol"/>
      </w:rPr>
    </w:lvl>
    <w:lvl w:ilvl="4" w:tplc="04090003" w:tentative="1">
      <w:start w:val="1"/>
      <w:numFmt w:val="bullet"/>
      <w:lvlText w:val="o"/>
      <w:lvlJc w:val="left"/>
      <w:pPr>
        <w:ind w:left="3670" w:hanging="360"/>
      </w:pPr>
      <w:rPr>
        <w:rFonts w:hint="default" w:ascii="Courier New" w:hAnsi="Courier New" w:cs="Courier New"/>
      </w:rPr>
    </w:lvl>
    <w:lvl w:ilvl="5" w:tplc="04090005" w:tentative="1">
      <w:start w:val="1"/>
      <w:numFmt w:val="bullet"/>
      <w:lvlText w:val=""/>
      <w:lvlJc w:val="left"/>
      <w:pPr>
        <w:ind w:left="4390" w:hanging="360"/>
      </w:pPr>
      <w:rPr>
        <w:rFonts w:hint="default" w:ascii="Wingdings" w:hAnsi="Wingdings"/>
      </w:rPr>
    </w:lvl>
    <w:lvl w:ilvl="6" w:tplc="04090001" w:tentative="1">
      <w:start w:val="1"/>
      <w:numFmt w:val="bullet"/>
      <w:lvlText w:val=""/>
      <w:lvlJc w:val="left"/>
      <w:pPr>
        <w:ind w:left="5110" w:hanging="360"/>
      </w:pPr>
      <w:rPr>
        <w:rFonts w:hint="default" w:ascii="Symbol" w:hAnsi="Symbol"/>
      </w:rPr>
    </w:lvl>
    <w:lvl w:ilvl="7" w:tplc="04090003" w:tentative="1">
      <w:start w:val="1"/>
      <w:numFmt w:val="bullet"/>
      <w:lvlText w:val="o"/>
      <w:lvlJc w:val="left"/>
      <w:pPr>
        <w:ind w:left="5830" w:hanging="360"/>
      </w:pPr>
      <w:rPr>
        <w:rFonts w:hint="default" w:ascii="Courier New" w:hAnsi="Courier New" w:cs="Courier New"/>
      </w:rPr>
    </w:lvl>
    <w:lvl w:ilvl="8" w:tplc="04090005" w:tentative="1">
      <w:start w:val="1"/>
      <w:numFmt w:val="bullet"/>
      <w:lvlText w:val=""/>
      <w:lvlJc w:val="left"/>
      <w:pPr>
        <w:ind w:left="6550" w:hanging="360"/>
      </w:pPr>
      <w:rPr>
        <w:rFonts w:hint="default" w:ascii="Wingdings" w:hAnsi="Wingdings"/>
      </w:rPr>
    </w:lvl>
  </w:abstractNum>
  <w:abstractNum w:abstractNumId="2" w15:restartNumberingAfterBreak="0">
    <w:nsid w:val="40611BEA"/>
    <w:multiLevelType w:val="hybridMultilevel"/>
    <w:tmpl w:val="1E421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C4110F"/>
    <w:multiLevelType w:val="hybridMultilevel"/>
    <w:tmpl w:val="570AA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4E6FCA"/>
    <w:multiLevelType w:val="hybridMultilevel"/>
    <w:tmpl w:val="F21A5E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6">
    <w:abstractNumId w:val="5"/>
  </w:num>
  <w:num w:numId="1" w16cid:durableId="1183669150">
    <w:abstractNumId w:val="1"/>
  </w:num>
  <w:num w:numId="2" w16cid:durableId="2006786342">
    <w:abstractNumId w:val="4"/>
  </w:num>
  <w:num w:numId="3" w16cid:durableId="1884243872">
    <w:abstractNumId w:val="2"/>
  </w:num>
  <w:num w:numId="4" w16cid:durableId="1525092620">
    <w:abstractNumId w:val="3"/>
  </w:num>
  <w:num w:numId="5" w16cid:durableId="210791608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4FC4"/>
    <w:rsid w:val="0000000D"/>
    <w:rsid w:val="00073A92"/>
    <w:rsid w:val="00106D3E"/>
    <w:rsid w:val="0018321B"/>
    <w:rsid w:val="00184CBD"/>
    <w:rsid w:val="001928D9"/>
    <w:rsid w:val="001E2F6F"/>
    <w:rsid w:val="001F416D"/>
    <w:rsid w:val="00231240"/>
    <w:rsid w:val="00273C80"/>
    <w:rsid w:val="002E6E4A"/>
    <w:rsid w:val="002E7F82"/>
    <w:rsid w:val="00300ED2"/>
    <w:rsid w:val="00306027"/>
    <w:rsid w:val="00333BA0"/>
    <w:rsid w:val="00380431"/>
    <w:rsid w:val="0039175F"/>
    <w:rsid w:val="00397AAA"/>
    <w:rsid w:val="003C29AE"/>
    <w:rsid w:val="003C2D42"/>
    <w:rsid w:val="003F059D"/>
    <w:rsid w:val="004A2990"/>
    <w:rsid w:val="0052178D"/>
    <w:rsid w:val="005250E6"/>
    <w:rsid w:val="005C305B"/>
    <w:rsid w:val="005E5163"/>
    <w:rsid w:val="005E5C1E"/>
    <w:rsid w:val="006553CD"/>
    <w:rsid w:val="00664BB6"/>
    <w:rsid w:val="00687786"/>
    <w:rsid w:val="006B6409"/>
    <w:rsid w:val="006C3576"/>
    <w:rsid w:val="0076757E"/>
    <w:rsid w:val="00797947"/>
    <w:rsid w:val="007E7DA9"/>
    <w:rsid w:val="007F051A"/>
    <w:rsid w:val="00811D2A"/>
    <w:rsid w:val="0087360B"/>
    <w:rsid w:val="008D3550"/>
    <w:rsid w:val="00923017"/>
    <w:rsid w:val="00942055"/>
    <w:rsid w:val="00961240"/>
    <w:rsid w:val="0097586E"/>
    <w:rsid w:val="009F2039"/>
    <w:rsid w:val="00A02F17"/>
    <w:rsid w:val="00A0631D"/>
    <w:rsid w:val="00A2550C"/>
    <w:rsid w:val="00A408DB"/>
    <w:rsid w:val="00A920FA"/>
    <w:rsid w:val="00A93439"/>
    <w:rsid w:val="00B043C4"/>
    <w:rsid w:val="00B14FB4"/>
    <w:rsid w:val="00B212EC"/>
    <w:rsid w:val="00B33932"/>
    <w:rsid w:val="00B63294"/>
    <w:rsid w:val="00B7651A"/>
    <w:rsid w:val="00B95320"/>
    <w:rsid w:val="00BD63CF"/>
    <w:rsid w:val="00BE1913"/>
    <w:rsid w:val="00C1037B"/>
    <w:rsid w:val="00CB59FC"/>
    <w:rsid w:val="00CF0E37"/>
    <w:rsid w:val="00CF40ED"/>
    <w:rsid w:val="00D24F7C"/>
    <w:rsid w:val="00D56FD9"/>
    <w:rsid w:val="00DC5C92"/>
    <w:rsid w:val="00DF4216"/>
    <w:rsid w:val="00E71499"/>
    <w:rsid w:val="00E7269E"/>
    <w:rsid w:val="00E87934"/>
    <w:rsid w:val="00EA61FC"/>
    <w:rsid w:val="00EA761B"/>
    <w:rsid w:val="00EC74DB"/>
    <w:rsid w:val="00F060AC"/>
    <w:rsid w:val="00F61D2D"/>
    <w:rsid w:val="00F664F8"/>
    <w:rsid w:val="00F84FC4"/>
    <w:rsid w:val="00FD21B1"/>
    <w:rsid w:val="6FE10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2" type="connector" idref="#_x0000_s1029"/>
      </o:rules>
    </o:shapelayout>
  </w:shapeDefaults>
  <w:decimalSymbol w:val="."/>
  <w:listSeparator w:val=","/>
  <w14:docId w14:val="576522CC"/>
  <w15:chartTrackingRefBased/>
  <w15:docId w15:val="{81D5CB7B-212F-4FE9-8E3E-4A2F155D52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84FC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FC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F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F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F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FC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84FC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84FC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84FC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84FC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84FC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84FC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84FC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84FC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84FC4"/>
    <w:rPr>
      <w:rFonts w:eastAsiaTheme="majorEastAsia" w:cstheme="majorBidi"/>
      <w:color w:val="272727" w:themeColor="text1" w:themeTint="D8"/>
    </w:rPr>
  </w:style>
  <w:style w:type="paragraph" w:styleId="Title">
    <w:name w:val="Title"/>
    <w:basedOn w:val="Normal"/>
    <w:next w:val="Normal"/>
    <w:link w:val="TitleChar"/>
    <w:uiPriority w:val="10"/>
    <w:qFormat/>
    <w:rsid w:val="00F84FC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84FC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84FC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84F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FC4"/>
    <w:pPr>
      <w:spacing w:before="160"/>
      <w:jc w:val="center"/>
    </w:pPr>
    <w:rPr>
      <w:i/>
      <w:iCs/>
      <w:color w:val="404040" w:themeColor="text1" w:themeTint="BF"/>
    </w:rPr>
  </w:style>
  <w:style w:type="character" w:styleId="QuoteChar" w:customStyle="1">
    <w:name w:val="Quote Char"/>
    <w:basedOn w:val="DefaultParagraphFont"/>
    <w:link w:val="Quote"/>
    <w:uiPriority w:val="29"/>
    <w:rsid w:val="00F84FC4"/>
    <w:rPr>
      <w:i/>
      <w:iCs/>
      <w:color w:val="404040" w:themeColor="text1" w:themeTint="BF"/>
    </w:rPr>
  </w:style>
  <w:style w:type="paragraph" w:styleId="ListParagraph">
    <w:name w:val="List Paragraph"/>
    <w:basedOn w:val="Normal"/>
    <w:uiPriority w:val="34"/>
    <w:qFormat/>
    <w:rsid w:val="00F84FC4"/>
    <w:pPr>
      <w:ind w:left="720"/>
      <w:contextualSpacing/>
    </w:pPr>
  </w:style>
  <w:style w:type="character" w:styleId="IntenseEmphasis">
    <w:name w:val="Intense Emphasis"/>
    <w:basedOn w:val="DefaultParagraphFont"/>
    <w:uiPriority w:val="21"/>
    <w:qFormat/>
    <w:rsid w:val="00F84FC4"/>
    <w:rPr>
      <w:i/>
      <w:iCs/>
      <w:color w:val="0F4761" w:themeColor="accent1" w:themeShade="BF"/>
    </w:rPr>
  </w:style>
  <w:style w:type="paragraph" w:styleId="IntenseQuote">
    <w:name w:val="Intense Quote"/>
    <w:basedOn w:val="Normal"/>
    <w:next w:val="Normal"/>
    <w:link w:val="IntenseQuoteChar"/>
    <w:uiPriority w:val="30"/>
    <w:qFormat/>
    <w:rsid w:val="00F84F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84FC4"/>
    <w:rPr>
      <w:i/>
      <w:iCs/>
      <w:color w:val="0F4761" w:themeColor="accent1" w:themeShade="BF"/>
    </w:rPr>
  </w:style>
  <w:style w:type="character" w:styleId="IntenseReference">
    <w:name w:val="Intense Reference"/>
    <w:basedOn w:val="DefaultParagraphFont"/>
    <w:uiPriority w:val="32"/>
    <w:qFormat/>
    <w:rsid w:val="00F84FC4"/>
    <w:rPr>
      <w:b/>
      <w:bCs/>
      <w:smallCaps/>
      <w:color w:val="0F4761" w:themeColor="accent1" w:themeShade="BF"/>
      <w:spacing w:val="5"/>
    </w:rPr>
  </w:style>
  <w:style w:type="paragraph" w:styleId="BodyText">
    <w:name w:val="Body Text"/>
    <w:basedOn w:val="Normal"/>
    <w:link w:val="BodyTextChar"/>
    <w:uiPriority w:val="1"/>
    <w:qFormat/>
    <w:rsid w:val="00F84FC4"/>
    <w:pPr>
      <w:widowControl w:val="0"/>
      <w:autoSpaceDE w:val="0"/>
      <w:autoSpaceDN w:val="0"/>
      <w:spacing w:after="0" w:line="240" w:lineRule="auto"/>
    </w:pPr>
    <w:rPr>
      <w:rFonts w:ascii="Calibri" w:hAnsi="Calibri" w:eastAsia="Calibri" w:cs="Calibri"/>
      <w:kern w:val="0"/>
      <w:lang w:bidi="en-US"/>
    </w:rPr>
  </w:style>
  <w:style w:type="character" w:styleId="BodyTextChar" w:customStyle="1">
    <w:name w:val="Body Text Char"/>
    <w:basedOn w:val="DefaultParagraphFont"/>
    <w:link w:val="BodyText"/>
    <w:uiPriority w:val="1"/>
    <w:rsid w:val="00F84FC4"/>
    <w:rPr>
      <w:rFonts w:ascii="Calibri" w:hAnsi="Calibri" w:eastAsia="Calibri" w:cs="Calibri"/>
      <w:kern w:val="0"/>
      <w:lang w:bidi="en-US"/>
    </w:rPr>
  </w:style>
  <w:style w:type="paragraph" w:styleId="Header">
    <w:name w:val="header"/>
    <w:basedOn w:val="Normal"/>
    <w:link w:val="HeaderChar"/>
    <w:uiPriority w:val="99"/>
    <w:unhideWhenUsed/>
    <w:rsid w:val="00F84FC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84FC4"/>
  </w:style>
  <w:style w:type="paragraph" w:styleId="Footer">
    <w:name w:val="footer"/>
    <w:basedOn w:val="Normal"/>
    <w:link w:val="FooterChar"/>
    <w:uiPriority w:val="99"/>
    <w:unhideWhenUsed/>
    <w:rsid w:val="00F84FC4"/>
    <w:pPr>
      <w:tabs>
        <w:tab w:val="center" w:pos="4680"/>
        <w:tab w:val="right" w:pos="9360"/>
      </w:tabs>
      <w:spacing w:after="0" w:line="240" w:lineRule="auto"/>
    </w:pPr>
  </w:style>
  <w:style w:type="character" w:styleId="FooterChar" w:customStyle="1">
    <w:name w:val="Footer Char"/>
    <w:basedOn w:val="DefaultParagraphFont"/>
    <w:link w:val="Footer"/>
    <w:uiPriority w:val="99"/>
    <w:rsid w:val="00F84FC4"/>
  </w:style>
  <w:style w:type="paragraph" w:styleId="Default" w:customStyle="1">
    <w:name w:val="Default"/>
    <w:rsid w:val="00A2550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Fulton County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Thompson, Elizabeth</dc:creator>
  <keywords/>
  <dc:description/>
  <lastModifiedBy>Guest User</lastModifiedBy>
  <revision>12</revision>
  <lastPrinted>2024-07-24T14:27:00.0000000Z</lastPrinted>
  <dcterms:created xsi:type="dcterms:W3CDTF">2025-06-16T15:10:00.0000000Z</dcterms:created>
  <dcterms:modified xsi:type="dcterms:W3CDTF">2025-06-17T17:00:21.7589491Z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2024-07-20T20:32:18Z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83b4e312-1993-47eb-8fbc-b84d69e8a5eb</vt:lpwstr>
  </property>
  <property fmtid="{D5CDD505-2E9C-101B-9397-08002B2CF9AE}" pid="8" name="MSIP_Label_0ee3c538-ec52-435f-ae58-017644bd9513_ContentBits">
    <vt:lpwstr>0</vt:lpwstr>
  </property>
</Properties>
</file>