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rtl w:val="0"/>
        </w:rPr>
        <w:t xml:space="preserve">Name: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"/>
        <w:gridCol w:w="1815"/>
        <w:gridCol w:w="4230"/>
        <w:gridCol w:w="1725"/>
        <w:tblGridChange w:id="0">
          <w:tblGrid>
            <w:gridCol w:w="1590"/>
            <w:gridCol w:w="1815"/>
            <w:gridCol w:w="4230"/>
            <w:gridCol w:w="172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Date Volunteered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Time Volunteered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Volunteer Work Completed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What did you do? What did you learn? How has this experience impacted you?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Signature of an Adult Who will Verify Your Work and Ph 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*All students must complete a total of 8 hours of volunteer work during high school as part of the Big 3 Graduation Requirements. 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rPr>
        <w:b w:val="1"/>
        <w:sz w:val="46"/>
        <w:szCs w:val="46"/>
      </w:rPr>
    </w:pPr>
    <w:r w:rsidDel="00000000" w:rsidR="00000000" w:rsidRPr="00000000">
      <w:rPr>
        <w:b w:val="1"/>
        <w:sz w:val="46"/>
        <w:szCs w:val="46"/>
      </w:rPr>
      <w:drawing>
        <wp:inline distB="114300" distT="114300" distL="114300" distR="114300">
          <wp:extent cx="877303" cy="5953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7303" cy="5953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46"/>
        <w:szCs w:val="46"/>
        <w:rtl w:val="0"/>
      </w:rPr>
      <w:t xml:space="preserve">Volunteer Verification Form</w:t>
    </w:r>
  </w:p>
  <w:p w:rsidR="00000000" w:rsidDel="00000000" w:rsidP="00000000" w:rsidRDefault="00000000" w:rsidRPr="00000000" w14:paraId="00000064">
    <w:pPr>
      <w:jc w:val="center"/>
      <w:rPr>
        <w:b w:val="1"/>
        <w:sz w:val="38"/>
        <w:szCs w:val="38"/>
      </w:rPr>
    </w:pPr>
    <w:r w:rsidDel="00000000" w:rsidR="00000000" w:rsidRPr="00000000">
      <w:rPr>
        <w:b w:val="1"/>
        <w:sz w:val="38"/>
        <w:szCs w:val="38"/>
        <w:rtl w:val="0"/>
      </w:rPr>
      <w:t xml:space="preserve">Madras High School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/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00"/>
      <w:outlineLvl w:val="0"/>
    </w:pPr>
    <w:rPr>
      <w:rFonts w:ascii="Trebuchet MS" w:cs="Trebuchet MS" w:eastAsia="Trebuchet MS" w:hAnsi="Trebuchet MS"/>
      <w:sz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rFonts w:ascii="Trebuchet MS" w:cs="Trebuchet MS" w:eastAsia="Trebuchet MS" w:hAnsi="Trebuchet MS"/>
      <w:b w:val="1"/>
      <w:sz w:val="26"/>
    </w:rPr>
  </w:style>
  <w:style w:type="paragraph" w:styleId="Heading3">
    <w:name w:val="heading 3"/>
    <w:basedOn w:val="Normal"/>
    <w:next w:val="Normal"/>
    <w:pPr>
      <w:spacing w:before="160"/>
      <w:outlineLvl w:val="2"/>
    </w:pPr>
    <w:rPr>
      <w:rFonts w:ascii="Trebuchet MS" w:cs="Trebuchet MS" w:eastAsia="Trebuchet MS" w:hAnsi="Trebuchet MS"/>
      <w:b w:val="1"/>
      <w:color w:val="666666"/>
      <w:sz w:val="24"/>
    </w:rPr>
  </w:style>
  <w:style w:type="paragraph" w:styleId="Heading4">
    <w:name w:val="heading 4"/>
    <w:basedOn w:val="Normal"/>
    <w:next w:val="Normal"/>
    <w:pPr>
      <w:spacing w:before="160"/>
      <w:outlineLvl w:val="3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spacing w:before="160"/>
      <w:outlineLvl w:val="4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spacing w:before="160"/>
      <w:outlineLvl w:val="5"/>
    </w:pPr>
    <w:rPr>
      <w:rFonts w:ascii="Trebuchet MS" w:cs="Trebuchet MS" w:eastAsia="Trebuchet MS" w:hAnsi="Trebuchet MS"/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rPr>
      <w:rFonts w:ascii="Trebuchet MS" w:cs="Trebuchet MS" w:eastAsia="Trebuchet MS" w:hAnsi="Trebuchet MS"/>
      <w:sz w:val="42"/>
    </w:rPr>
  </w:style>
  <w:style w:type="paragraph" w:styleId="Subtitle">
    <w:name w:val="Subtitle"/>
    <w:basedOn w:val="Normal"/>
    <w:next w:val="Normal"/>
    <w:pPr>
      <w:spacing w:after="200"/>
    </w:pPr>
    <w:rPr>
      <w:rFonts w:ascii="Trebuchet MS" w:cs="Trebuchet MS" w:eastAsia="Trebuchet MS" w:hAnsi="Trebuchet MS"/>
      <w:i w:val="1"/>
      <w:color w:val="666666"/>
      <w:sz w:val="26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FF9nCj7+HQ9yzxwqNnLFp/pMxA==">CgMxLjAyCGguZ2pkZ3hzOAByITFZT2pVMm9DcFQ2V1RYcEtHUWgwakZWOFVyc29YeEEyNA==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2021-01-06T01:53:00Z</dcterms:created>
  <dc:creator>Tammie Schongalla</dc:creator>
</cp:coreProperties>
</file>