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237"/>
        <w:gridCol w:w="3237"/>
        <w:gridCol w:w="3238"/>
        <w:gridCol w:w="3238"/>
      </w:tblGrid>
      <w:tr w:rsidR="00C43F5D" w14:paraId="407B499D" w14:textId="77777777" w:rsidTr="00306C0B">
        <w:tc>
          <w:tcPr>
            <w:tcW w:w="12950" w:type="dxa"/>
            <w:gridSpan w:val="4"/>
            <w:shd w:val="clear" w:color="auto" w:fill="DEEAF6" w:themeFill="accent1" w:themeFillTint="33"/>
          </w:tcPr>
          <w:p w14:paraId="34F11114" w14:textId="77777777" w:rsidR="00C43F5D" w:rsidRPr="00134B57" w:rsidRDefault="00C43F5D" w:rsidP="00306C0B">
            <w:pPr>
              <w:pStyle w:val="Style1"/>
              <w:jc w:val="center"/>
              <w:rPr>
                <w:sz w:val="32"/>
                <w:szCs w:val="32"/>
              </w:rPr>
            </w:pPr>
            <w:r>
              <w:rPr>
                <w:sz w:val="32"/>
                <w:szCs w:val="32"/>
              </w:rPr>
              <w:t>Kindergarten</w:t>
            </w:r>
            <w:r w:rsidRPr="00134B57">
              <w:rPr>
                <w:sz w:val="32"/>
                <w:szCs w:val="32"/>
              </w:rPr>
              <w:t xml:space="preserve"> Social Studies</w:t>
            </w:r>
          </w:p>
          <w:p w14:paraId="1F2902F6" w14:textId="77777777" w:rsidR="00C43F5D" w:rsidRPr="00134B57" w:rsidRDefault="00C43F5D" w:rsidP="00306C0B">
            <w:pPr>
              <w:jc w:val="center"/>
              <w:rPr>
                <w:rFonts w:ascii="Arial Narrow" w:hAnsi="Arial Narrow"/>
                <w:b/>
                <w:bCs/>
                <w:sz w:val="32"/>
                <w:szCs w:val="32"/>
              </w:rPr>
            </w:pPr>
            <w:r w:rsidRPr="00134B57">
              <w:rPr>
                <w:rFonts w:ascii="Arial Narrow" w:hAnsi="Arial Narrow"/>
                <w:b/>
                <w:bCs/>
                <w:sz w:val="32"/>
                <w:szCs w:val="32"/>
              </w:rPr>
              <w:t xml:space="preserve">Year at-a-Glance </w:t>
            </w:r>
          </w:p>
          <w:p w14:paraId="036350EB" w14:textId="77777777" w:rsidR="00C43F5D" w:rsidRPr="00134B57" w:rsidRDefault="00C43F5D" w:rsidP="00306C0B">
            <w:pPr>
              <w:jc w:val="center"/>
              <w:rPr>
                <w:rFonts w:ascii="Arial Narrow" w:hAnsi="Arial Narrow"/>
                <w:b/>
                <w:bCs/>
                <w:sz w:val="32"/>
                <w:szCs w:val="32"/>
              </w:rPr>
            </w:pPr>
            <w:r>
              <w:rPr>
                <w:rFonts w:ascii="Arial Narrow" w:hAnsi="Arial Narrow"/>
                <w:b/>
                <w:bCs/>
                <w:sz w:val="32"/>
                <w:szCs w:val="32"/>
              </w:rPr>
              <w:t>2025-2026</w:t>
            </w:r>
          </w:p>
          <w:p w14:paraId="1423E7AB" w14:textId="77777777" w:rsidR="00C43F5D" w:rsidRPr="00134B57" w:rsidRDefault="00C43F5D" w:rsidP="00306C0B">
            <w:pPr>
              <w:jc w:val="center"/>
              <w:rPr>
                <w:rFonts w:ascii="Arial Narrow" w:eastAsia="Arial Narrow" w:hAnsi="Arial Narrow" w:cs="Arial Narrow"/>
                <w:b/>
                <w:bCs/>
                <w:color w:val="2E75B5"/>
              </w:rPr>
            </w:pPr>
          </w:p>
        </w:tc>
      </w:tr>
      <w:tr w:rsidR="00C43F5D" w14:paraId="09268FC5" w14:textId="77777777" w:rsidTr="00306C0B">
        <w:tc>
          <w:tcPr>
            <w:tcW w:w="3237" w:type="dxa"/>
          </w:tcPr>
          <w:p w14:paraId="54C3D23E"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1</w:t>
            </w:r>
          </w:p>
        </w:tc>
        <w:tc>
          <w:tcPr>
            <w:tcW w:w="3237" w:type="dxa"/>
          </w:tcPr>
          <w:p w14:paraId="776575ED"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 xml:space="preserve">Quarter 2 </w:t>
            </w:r>
          </w:p>
        </w:tc>
        <w:tc>
          <w:tcPr>
            <w:tcW w:w="3238" w:type="dxa"/>
          </w:tcPr>
          <w:p w14:paraId="0A6A0A66"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3</w:t>
            </w:r>
          </w:p>
        </w:tc>
        <w:tc>
          <w:tcPr>
            <w:tcW w:w="3238" w:type="dxa"/>
          </w:tcPr>
          <w:p w14:paraId="211DA3ED"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4</w:t>
            </w:r>
          </w:p>
        </w:tc>
      </w:tr>
      <w:tr w:rsidR="00C43F5D" w14:paraId="53040EA6" w14:textId="77777777" w:rsidTr="00306C0B">
        <w:tc>
          <w:tcPr>
            <w:tcW w:w="3237" w:type="dxa"/>
          </w:tcPr>
          <w:p w14:paraId="276635C9" w14:textId="77777777" w:rsidR="00C43F5D" w:rsidRPr="00785EA1" w:rsidRDefault="00C43F5D"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August </w:t>
            </w:r>
            <w:r>
              <w:rPr>
                <w:rFonts w:ascii="Arial Narrow" w:eastAsia="Arial Narrow" w:hAnsi="Arial Narrow" w:cs="Arial Narrow"/>
                <w:b/>
                <w:bCs/>
              </w:rPr>
              <w:t>4</w:t>
            </w:r>
            <w:r w:rsidRPr="00785EA1">
              <w:rPr>
                <w:rFonts w:ascii="Arial Narrow" w:eastAsia="Arial Narrow" w:hAnsi="Arial Narrow" w:cs="Arial Narrow"/>
                <w:b/>
                <w:bCs/>
              </w:rPr>
              <w:t xml:space="preserve">-October </w:t>
            </w:r>
            <w:r>
              <w:rPr>
                <w:rFonts w:ascii="Arial Narrow" w:eastAsia="Arial Narrow" w:hAnsi="Arial Narrow" w:cs="Arial Narrow"/>
                <w:b/>
                <w:bCs/>
              </w:rPr>
              <w:t>3</w:t>
            </w:r>
          </w:p>
        </w:tc>
        <w:tc>
          <w:tcPr>
            <w:tcW w:w="3237" w:type="dxa"/>
          </w:tcPr>
          <w:p w14:paraId="172A22DC" w14:textId="77777777" w:rsidR="00C43F5D" w:rsidRPr="00785EA1" w:rsidRDefault="00C43F5D"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October </w:t>
            </w:r>
            <w:r>
              <w:rPr>
                <w:rFonts w:ascii="Arial Narrow" w:eastAsia="Arial Narrow" w:hAnsi="Arial Narrow" w:cs="Arial Narrow"/>
                <w:b/>
                <w:bCs/>
              </w:rPr>
              <w:t>6</w:t>
            </w:r>
            <w:r w:rsidRPr="00785EA1">
              <w:rPr>
                <w:rFonts w:ascii="Arial Narrow" w:eastAsia="Arial Narrow" w:hAnsi="Arial Narrow" w:cs="Arial Narrow"/>
                <w:b/>
                <w:bCs/>
              </w:rPr>
              <w:t xml:space="preserve">-December </w:t>
            </w:r>
            <w:r>
              <w:rPr>
                <w:rFonts w:ascii="Arial Narrow" w:eastAsia="Arial Narrow" w:hAnsi="Arial Narrow" w:cs="Arial Narrow"/>
                <w:b/>
                <w:bCs/>
              </w:rPr>
              <w:t>19</w:t>
            </w:r>
          </w:p>
        </w:tc>
        <w:tc>
          <w:tcPr>
            <w:tcW w:w="3238" w:type="dxa"/>
          </w:tcPr>
          <w:p w14:paraId="4688064C" w14:textId="77777777" w:rsidR="00C43F5D" w:rsidRPr="00785EA1" w:rsidRDefault="00C43F5D"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January 6-March </w:t>
            </w:r>
            <w:r>
              <w:rPr>
                <w:rFonts w:ascii="Arial Narrow" w:eastAsia="Arial Narrow" w:hAnsi="Arial Narrow" w:cs="Arial Narrow"/>
                <w:b/>
                <w:bCs/>
              </w:rPr>
              <w:t>13</w:t>
            </w:r>
          </w:p>
        </w:tc>
        <w:tc>
          <w:tcPr>
            <w:tcW w:w="3238" w:type="dxa"/>
          </w:tcPr>
          <w:p w14:paraId="6B666A2C" w14:textId="77777777" w:rsidR="00C43F5D" w:rsidRPr="00785EA1" w:rsidRDefault="00C43F5D"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March </w:t>
            </w:r>
            <w:r>
              <w:rPr>
                <w:rFonts w:ascii="Arial Narrow" w:eastAsia="Arial Narrow" w:hAnsi="Arial Narrow" w:cs="Arial Narrow"/>
                <w:b/>
                <w:bCs/>
              </w:rPr>
              <w:t>23</w:t>
            </w:r>
            <w:r w:rsidRPr="00785EA1">
              <w:rPr>
                <w:rFonts w:ascii="Arial Narrow" w:eastAsia="Arial Narrow" w:hAnsi="Arial Narrow" w:cs="Arial Narrow"/>
                <w:b/>
                <w:bCs/>
              </w:rPr>
              <w:t xml:space="preserve">-May </w:t>
            </w:r>
            <w:r>
              <w:rPr>
                <w:rFonts w:ascii="Arial Narrow" w:eastAsia="Arial Narrow" w:hAnsi="Arial Narrow" w:cs="Arial Narrow"/>
                <w:b/>
                <w:bCs/>
              </w:rPr>
              <w:t>21</w:t>
            </w:r>
          </w:p>
        </w:tc>
      </w:tr>
      <w:tr w:rsidR="00C43F5D" w14:paraId="27A4C384" w14:textId="77777777" w:rsidTr="00306C0B">
        <w:tc>
          <w:tcPr>
            <w:tcW w:w="3237" w:type="dxa"/>
          </w:tcPr>
          <w:p w14:paraId="5DB2C919"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2ED9B945"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Culture</w:t>
            </w:r>
          </w:p>
          <w:p w14:paraId="71A56933" w14:textId="77777777" w:rsidR="00C43F5D" w:rsidRPr="00134B57" w:rsidRDefault="00C43F5D" w:rsidP="00306C0B">
            <w:pPr>
              <w:jc w:val="center"/>
              <w:rPr>
                <w:rFonts w:ascii="Arial Narrow" w:eastAsia="Arial Narrow" w:hAnsi="Arial Narrow" w:cs="Arial Narrow"/>
              </w:rPr>
            </w:pPr>
            <w:r w:rsidRPr="00134B57">
              <w:rPr>
                <w:rFonts w:ascii="Arial Narrow" w:eastAsia="Arial Narrow" w:hAnsi="Arial Narrow" w:cs="Arial Narrow"/>
              </w:rPr>
              <w:t>Government/Civics</w:t>
            </w:r>
          </w:p>
          <w:p w14:paraId="71C1C143" w14:textId="77777777" w:rsidR="00C43F5D" w:rsidRDefault="00C43F5D" w:rsidP="00306C0B">
            <w:pPr>
              <w:jc w:val="center"/>
              <w:rPr>
                <w:rFonts w:ascii="Arial Narrow" w:eastAsia="Arial Narrow" w:hAnsi="Arial Narrow" w:cs="Arial Narrow"/>
              </w:rPr>
            </w:pPr>
            <w:r w:rsidRPr="00134B57">
              <w:rPr>
                <w:rFonts w:ascii="Arial Narrow" w:eastAsia="Arial Narrow" w:hAnsi="Arial Narrow" w:cs="Arial Narrow"/>
              </w:rPr>
              <w:t>Geography</w:t>
            </w:r>
            <w:r>
              <w:rPr>
                <w:rFonts w:ascii="Arial Narrow" w:eastAsia="Arial Narrow" w:hAnsi="Arial Narrow" w:cs="Arial Narrow"/>
              </w:rPr>
              <w:t xml:space="preserve"> </w:t>
            </w:r>
          </w:p>
          <w:p w14:paraId="31200B5F" w14:textId="77777777" w:rsidR="00C43F5D" w:rsidRPr="00B80171" w:rsidRDefault="00C43F5D" w:rsidP="00306C0B">
            <w:pPr>
              <w:jc w:val="center"/>
              <w:rPr>
                <w:rFonts w:ascii="Arial Narrow" w:eastAsia="Arial Narrow" w:hAnsi="Arial Narrow" w:cs="Arial Narrow"/>
              </w:rPr>
            </w:pPr>
            <w:r>
              <w:rPr>
                <w:rFonts w:ascii="Arial Narrow" w:eastAsia="Arial Narrow" w:hAnsi="Arial Narrow" w:cs="Arial Narrow"/>
              </w:rPr>
              <w:t>Economics</w:t>
            </w:r>
          </w:p>
        </w:tc>
        <w:tc>
          <w:tcPr>
            <w:tcW w:w="3237" w:type="dxa"/>
          </w:tcPr>
          <w:p w14:paraId="356101DF"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659190FD"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 xml:space="preserve">Culture </w:t>
            </w:r>
          </w:p>
          <w:p w14:paraId="1C7436F8"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History</w:t>
            </w:r>
          </w:p>
          <w:p w14:paraId="316D81A4" w14:textId="77777777" w:rsidR="00C43F5D" w:rsidRPr="00134B57" w:rsidRDefault="00C43F5D" w:rsidP="00306C0B">
            <w:pPr>
              <w:jc w:val="center"/>
              <w:rPr>
                <w:rFonts w:ascii="Arial Narrow" w:eastAsia="Arial Narrow" w:hAnsi="Arial Narrow" w:cs="Arial Narrow"/>
                <w:color w:val="2E75B5"/>
              </w:rPr>
            </w:pPr>
          </w:p>
        </w:tc>
        <w:tc>
          <w:tcPr>
            <w:tcW w:w="3238" w:type="dxa"/>
          </w:tcPr>
          <w:p w14:paraId="5113373C"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693ADDA6"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Government/Civics</w:t>
            </w:r>
          </w:p>
          <w:p w14:paraId="125615E1"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 xml:space="preserve">History </w:t>
            </w:r>
          </w:p>
          <w:p w14:paraId="0B9213C9" w14:textId="77777777" w:rsidR="00C43F5D" w:rsidRPr="00134B57" w:rsidRDefault="00C43F5D" w:rsidP="00306C0B">
            <w:pPr>
              <w:jc w:val="center"/>
              <w:rPr>
                <w:rFonts w:ascii="Arial Narrow" w:eastAsia="Arial Narrow" w:hAnsi="Arial Narrow" w:cs="Arial Narrow"/>
                <w:color w:val="2E75B5"/>
              </w:rPr>
            </w:pPr>
            <w:r>
              <w:rPr>
                <w:rFonts w:ascii="Arial Narrow" w:eastAsia="Arial Narrow" w:hAnsi="Arial Narrow" w:cs="Arial Narrow"/>
              </w:rPr>
              <w:t>Economics</w:t>
            </w:r>
          </w:p>
        </w:tc>
        <w:tc>
          <w:tcPr>
            <w:tcW w:w="3238" w:type="dxa"/>
          </w:tcPr>
          <w:p w14:paraId="7E0DBE96"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70558603" w14:textId="77777777" w:rsidR="00C43F5D" w:rsidRPr="00134B57" w:rsidRDefault="00C43F5D" w:rsidP="00306C0B">
            <w:pPr>
              <w:jc w:val="center"/>
              <w:rPr>
                <w:rFonts w:ascii="Arial Narrow" w:eastAsia="Arial Narrow" w:hAnsi="Arial Narrow" w:cs="Arial Narrow"/>
              </w:rPr>
            </w:pPr>
            <w:r w:rsidRPr="00134B57">
              <w:rPr>
                <w:rFonts w:ascii="Arial Narrow" w:eastAsia="Arial Narrow" w:hAnsi="Arial Narrow" w:cs="Arial Narrow"/>
              </w:rPr>
              <w:t>Government/Civics</w:t>
            </w:r>
          </w:p>
          <w:p w14:paraId="1C03154E"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Culture</w:t>
            </w:r>
          </w:p>
          <w:p w14:paraId="3D5520AF"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Economics</w:t>
            </w:r>
          </w:p>
          <w:p w14:paraId="05D3C121" w14:textId="77777777" w:rsidR="00C43F5D" w:rsidRPr="00134B57" w:rsidRDefault="00C43F5D" w:rsidP="00306C0B">
            <w:pPr>
              <w:jc w:val="center"/>
              <w:rPr>
                <w:rFonts w:ascii="Arial Narrow" w:eastAsia="Arial Narrow" w:hAnsi="Arial Narrow" w:cs="Arial Narrow"/>
                <w:color w:val="2E75B5"/>
              </w:rPr>
            </w:pPr>
            <w:r>
              <w:rPr>
                <w:rFonts w:ascii="Arial Narrow" w:eastAsia="Arial Narrow" w:hAnsi="Arial Narrow" w:cs="Arial Narrow"/>
              </w:rPr>
              <w:t>History</w:t>
            </w:r>
          </w:p>
        </w:tc>
      </w:tr>
      <w:tr w:rsidR="00C43F5D" w14:paraId="4000C79D" w14:textId="77777777" w:rsidTr="00306C0B">
        <w:tc>
          <w:tcPr>
            <w:tcW w:w="3237" w:type="dxa"/>
          </w:tcPr>
          <w:p w14:paraId="76ED5F17"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0B65E1C8"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w:t>
            </w:r>
          </w:p>
          <w:p w14:paraId="5E9362D6"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K.11</w:t>
            </w:r>
          </w:p>
          <w:p w14:paraId="574399E3"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K.16</w:t>
            </w:r>
          </w:p>
          <w:p w14:paraId="577373C1"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K.2</w:t>
            </w:r>
          </w:p>
          <w:p w14:paraId="032C883C"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K.8</w:t>
            </w:r>
          </w:p>
          <w:p w14:paraId="5E732675"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K.9</w:t>
            </w:r>
          </w:p>
          <w:p w14:paraId="02974D59"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K.10</w:t>
            </w:r>
          </w:p>
          <w:p w14:paraId="017EF699"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K.3</w:t>
            </w:r>
          </w:p>
          <w:p w14:paraId="7EC705F3"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K.4</w:t>
            </w:r>
          </w:p>
          <w:p w14:paraId="343C3F39"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K.5</w:t>
            </w:r>
          </w:p>
          <w:p w14:paraId="06522F6C"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K.6</w:t>
            </w:r>
          </w:p>
          <w:p w14:paraId="19F2012D" w14:textId="77777777" w:rsidR="00C43F5D" w:rsidRPr="00B80171" w:rsidRDefault="00C43F5D" w:rsidP="00306C0B">
            <w:pPr>
              <w:jc w:val="center"/>
              <w:rPr>
                <w:rFonts w:ascii="Arial Narrow" w:eastAsia="Arial Narrow" w:hAnsi="Arial Narrow" w:cs="Arial Narrow"/>
              </w:rPr>
            </w:pPr>
            <w:r>
              <w:rPr>
                <w:rFonts w:ascii="Arial Narrow" w:eastAsia="Arial Narrow" w:hAnsi="Arial Narrow" w:cs="Arial Narrow"/>
              </w:rPr>
              <w:t>K.7</w:t>
            </w:r>
          </w:p>
        </w:tc>
        <w:tc>
          <w:tcPr>
            <w:tcW w:w="3237" w:type="dxa"/>
          </w:tcPr>
          <w:p w14:paraId="7423E500"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2015200C"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K.02</w:t>
            </w:r>
          </w:p>
          <w:p w14:paraId="657B2753"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K15</w:t>
            </w:r>
          </w:p>
          <w:p w14:paraId="40A0997B"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K.17</w:t>
            </w:r>
          </w:p>
          <w:p w14:paraId="6C2CE6F6"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K.19</w:t>
            </w:r>
          </w:p>
          <w:p w14:paraId="11A55F0F" w14:textId="77777777" w:rsidR="00C43F5D" w:rsidRPr="00D619E5" w:rsidRDefault="00C43F5D" w:rsidP="00306C0B">
            <w:pPr>
              <w:jc w:val="center"/>
              <w:rPr>
                <w:rFonts w:ascii="Arial Narrow" w:eastAsia="Arial Narrow" w:hAnsi="Arial Narrow" w:cs="Arial Narrow"/>
              </w:rPr>
            </w:pPr>
            <w:r>
              <w:rPr>
                <w:rFonts w:ascii="Arial Narrow" w:eastAsia="Arial Narrow" w:hAnsi="Arial Narrow" w:cs="Arial Narrow"/>
              </w:rPr>
              <w:t>K.20</w:t>
            </w:r>
          </w:p>
        </w:tc>
        <w:tc>
          <w:tcPr>
            <w:tcW w:w="3238" w:type="dxa"/>
          </w:tcPr>
          <w:p w14:paraId="103C8750"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7D1FB8C3"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K.01</w:t>
            </w:r>
          </w:p>
          <w:p w14:paraId="45001397"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K.12</w:t>
            </w:r>
          </w:p>
          <w:p w14:paraId="2EFC6059"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K.13</w:t>
            </w:r>
          </w:p>
          <w:p w14:paraId="2308FDAA"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K.14</w:t>
            </w:r>
          </w:p>
          <w:p w14:paraId="2AF8399A"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K.16</w:t>
            </w:r>
          </w:p>
          <w:p w14:paraId="0FC6906E"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K.18</w:t>
            </w:r>
          </w:p>
          <w:p w14:paraId="4F9F8A60"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K.19</w:t>
            </w:r>
          </w:p>
          <w:p w14:paraId="368C6A7B"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K.20</w:t>
            </w:r>
          </w:p>
          <w:p w14:paraId="43DDAFD9" w14:textId="77777777" w:rsidR="00C43F5D" w:rsidRPr="00134B57" w:rsidRDefault="00C43F5D" w:rsidP="00306C0B">
            <w:pPr>
              <w:jc w:val="center"/>
              <w:rPr>
                <w:rFonts w:ascii="Arial Narrow" w:eastAsia="Arial Narrow" w:hAnsi="Arial Narrow" w:cs="Arial Narrow"/>
                <w:color w:val="2E75B5"/>
              </w:rPr>
            </w:pPr>
          </w:p>
        </w:tc>
        <w:tc>
          <w:tcPr>
            <w:tcW w:w="3238" w:type="dxa"/>
          </w:tcPr>
          <w:p w14:paraId="2AAFF665" w14:textId="77777777" w:rsidR="00C43F5D" w:rsidRPr="00134B57" w:rsidRDefault="00C43F5D"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3B8C3D02"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K.1</w:t>
            </w:r>
          </w:p>
          <w:p w14:paraId="0E0D5809"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K.2</w:t>
            </w:r>
          </w:p>
          <w:p w14:paraId="30F710BC"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K.3</w:t>
            </w:r>
          </w:p>
          <w:p w14:paraId="1149D05F"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K.4</w:t>
            </w:r>
          </w:p>
          <w:p w14:paraId="57CB7858"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K.5</w:t>
            </w:r>
          </w:p>
          <w:p w14:paraId="33D4ABC6"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K.6</w:t>
            </w:r>
          </w:p>
          <w:p w14:paraId="00CEA2AD" w14:textId="77777777" w:rsidR="00C43F5D" w:rsidRDefault="00C43F5D" w:rsidP="00306C0B">
            <w:pPr>
              <w:jc w:val="center"/>
              <w:rPr>
                <w:rFonts w:ascii="Arial Narrow" w:eastAsia="Arial Narrow" w:hAnsi="Arial Narrow" w:cs="Arial Narrow"/>
              </w:rPr>
            </w:pPr>
            <w:r>
              <w:rPr>
                <w:rFonts w:ascii="Arial Narrow" w:eastAsia="Arial Narrow" w:hAnsi="Arial Narrow" w:cs="Arial Narrow"/>
              </w:rPr>
              <w:t>K.7</w:t>
            </w:r>
          </w:p>
          <w:p w14:paraId="12436EDD" w14:textId="77777777" w:rsidR="00C43F5D" w:rsidRPr="00134B57" w:rsidRDefault="00C43F5D" w:rsidP="00306C0B">
            <w:pPr>
              <w:jc w:val="center"/>
              <w:rPr>
                <w:rFonts w:ascii="Arial Narrow" w:eastAsia="Arial Narrow" w:hAnsi="Arial Narrow" w:cs="Arial Narrow"/>
                <w:color w:val="2E75B5"/>
              </w:rPr>
            </w:pPr>
          </w:p>
        </w:tc>
      </w:tr>
    </w:tbl>
    <w:p w14:paraId="78F6A145" w14:textId="77777777" w:rsidR="00C43F5D" w:rsidRPr="00134B57" w:rsidRDefault="00C43F5D" w:rsidP="00C43F5D">
      <w:pPr>
        <w:ind w:left="360" w:hanging="360"/>
        <w:rPr>
          <w:rFonts w:ascii="Arial Narrow" w:hAnsi="Arial Narrow"/>
          <w:i/>
          <w:iCs/>
        </w:rPr>
      </w:pPr>
      <w:r>
        <w:t xml:space="preserve">   </w:t>
      </w:r>
      <w:r w:rsidRPr="00134B57">
        <w:rPr>
          <w:rFonts w:ascii="Arial Narrow" w:hAnsi="Arial Narrow"/>
          <w:b/>
          <w:bCs/>
          <w:i/>
          <w:iCs/>
          <w:sz w:val="20"/>
          <w:szCs w:val="20"/>
        </w:rPr>
        <w:t>Note:</w:t>
      </w:r>
      <w:r w:rsidRPr="00134B57">
        <w:rPr>
          <w:rFonts w:ascii="Arial Narrow" w:hAnsi="Arial Narrow"/>
          <w:i/>
          <w:iCs/>
          <w:sz w:val="20"/>
          <w:szCs w:val="20"/>
        </w:rPr>
        <w:t xml:space="preserve"> Please use this suggested pacing as a guide. It is understood that teachers may be up to 1 week ahead or 1 week behind depending on the needs of their students.</w:t>
      </w:r>
    </w:p>
    <w:p w14:paraId="15E71E41" w14:textId="77777777" w:rsidR="00D653F8" w:rsidRDefault="00D653F8" w:rsidP="00D653F8">
      <w:pPr>
        <w:rPr>
          <w:rFonts w:ascii="Arial Narrow" w:eastAsia="Times New Roman" w:hAnsi="Arial Narrow" w:cs="Segoe UI"/>
          <w:color w:val="2E74B5"/>
          <w:sz w:val="32"/>
          <w:szCs w:val="32"/>
        </w:rPr>
      </w:pPr>
    </w:p>
    <w:p w14:paraId="0D336D96" w14:textId="77777777" w:rsidR="00D653F8" w:rsidRDefault="00D653F8" w:rsidP="00D653F8">
      <w:pPr>
        <w:rPr>
          <w:rFonts w:ascii="Arial Narrow" w:eastAsia="Times New Roman" w:hAnsi="Arial Narrow" w:cs="Segoe UI"/>
          <w:color w:val="2E74B5"/>
          <w:sz w:val="32"/>
          <w:szCs w:val="32"/>
        </w:rPr>
      </w:pPr>
    </w:p>
    <w:p w14:paraId="6FA395BC" w14:textId="77777777" w:rsidR="00C43F5D" w:rsidRDefault="00C43F5D" w:rsidP="00725EE0">
      <w:pPr>
        <w:jc w:val="center"/>
        <w:rPr>
          <w:rFonts w:ascii="Arial Narrow" w:eastAsia="Times New Roman" w:hAnsi="Arial Narrow" w:cs="Segoe UI"/>
          <w:color w:val="2E74B5"/>
          <w:sz w:val="32"/>
          <w:szCs w:val="32"/>
        </w:rPr>
      </w:pPr>
    </w:p>
    <w:p w14:paraId="63E4A9CD" w14:textId="2A2BDBFF" w:rsidR="003A7F19" w:rsidRDefault="00DA4D42" w:rsidP="00725EE0">
      <w:pPr>
        <w:jc w:val="center"/>
        <w:rPr>
          <w:rFonts w:ascii="Arial Narrow" w:eastAsia="Times New Roman" w:hAnsi="Arial Narrow" w:cs="Segoe UI"/>
          <w:color w:val="2E74B5"/>
          <w:sz w:val="32"/>
          <w:szCs w:val="32"/>
        </w:rPr>
      </w:pPr>
      <w:r w:rsidRPr="00DA4D42">
        <w:rPr>
          <w:rFonts w:ascii="Arial Narrow" w:eastAsia="Times New Roman" w:hAnsi="Arial Narrow" w:cs="Segoe UI"/>
          <w:color w:val="2E74B5"/>
          <w:sz w:val="32"/>
          <w:szCs w:val="32"/>
        </w:rPr>
        <w:lastRenderedPageBreak/>
        <w:t xml:space="preserve">Kindergarten-The World Around Us: Quarter </w:t>
      </w:r>
      <w:r w:rsidR="00DD27BE">
        <w:rPr>
          <w:rFonts w:ascii="Arial Narrow" w:eastAsia="Times New Roman" w:hAnsi="Arial Narrow" w:cs="Segoe UI"/>
          <w:color w:val="2E74B5"/>
          <w:sz w:val="32"/>
          <w:szCs w:val="32"/>
        </w:rPr>
        <w:t>2</w:t>
      </w:r>
      <w:r w:rsidRPr="00DA4D42">
        <w:rPr>
          <w:rFonts w:ascii="Arial Narrow" w:eastAsia="Times New Roman" w:hAnsi="Arial Narrow" w:cs="Segoe UI"/>
          <w:color w:val="2E74B5"/>
          <w:sz w:val="32"/>
          <w:szCs w:val="32"/>
        </w:rPr>
        <w:t> Curriculum Map Scope and Sequence</w:t>
      </w:r>
    </w:p>
    <w:p w14:paraId="716B0C03" w14:textId="77777777" w:rsidR="003626A6" w:rsidRPr="003A7F19" w:rsidRDefault="003626A6" w:rsidP="00725EE0">
      <w:pPr>
        <w:jc w:val="center"/>
        <w:rPr>
          <w:rFonts w:ascii="Segoe UI" w:eastAsia="Times New Roman" w:hAnsi="Segoe UI" w:cs="Segoe UI"/>
          <w:sz w:val="18"/>
          <w:szCs w:val="18"/>
        </w:rPr>
      </w:pPr>
    </w:p>
    <w:tbl>
      <w:tblPr>
        <w:tblW w:w="14580" w:type="dxa"/>
        <w:tblInd w:w="-8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5"/>
        <w:gridCol w:w="2357"/>
        <w:gridCol w:w="6819"/>
        <w:gridCol w:w="2919"/>
      </w:tblGrid>
      <w:tr w:rsidR="003A7F19" w:rsidRPr="003A7F19" w14:paraId="28D152F8" w14:textId="77777777" w:rsidTr="22D2987E">
        <w:trPr>
          <w:trHeight w:val="270"/>
        </w:trPr>
        <w:tc>
          <w:tcPr>
            <w:tcW w:w="2485" w:type="dxa"/>
            <w:tcBorders>
              <w:top w:val="single" w:sz="6" w:space="0" w:color="5B9BD5" w:themeColor="accent1"/>
              <w:left w:val="single" w:sz="6" w:space="0" w:color="5B9BD5" w:themeColor="accent1"/>
              <w:bottom w:val="single" w:sz="6" w:space="0" w:color="5B9BD5" w:themeColor="accent1"/>
              <w:right w:val="nil"/>
            </w:tcBorders>
            <w:shd w:val="clear" w:color="auto" w:fill="5B9BD5" w:themeFill="accent1"/>
            <w:hideMark/>
          </w:tcPr>
          <w:p w14:paraId="783BD562" w14:textId="77777777" w:rsidR="003A7F19" w:rsidRPr="003626A6" w:rsidRDefault="003A7F19" w:rsidP="003A7F19">
            <w:pPr>
              <w:jc w:val="center"/>
              <w:textAlignment w:val="baseline"/>
              <w:rPr>
                <w:rFonts w:ascii="Times New Roman" w:eastAsia="Times New Roman" w:hAnsi="Times New Roman" w:cs="Times New Roman"/>
                <w:b/>
                <w:bCs/>
                <w:color w:val="FFFFFF"/>
              </w:rPr>
            </w:pPr>
            <w:r w:rsidRPr="003626A6">
              <w:rPr>
                <w:rFonts w:ascii="Arial Narrow" w:eastAsia="Times New Roman" w:hAnsi="Arial Narrow" w:cs="Times New Roman"/>
                <w:b/>
                <w:bCs/>
                <w:color w:val="FFFFFF"/>
              </w:rPr>
              <w:t>Topic </w:t>
            </w:r>
          </w:p>
        </w:tc>
        <w:tc>
          <w:tcPr>
            <w:tcW w:w="2357" w:type="dxa"/>
            <w:tcBorders>
              <w:top w:val="single" w:sz="6" w:space="0" w:color="5B9BD5" w:themeColor="accent1"/>
              <w:left w:val="nil"/>
              <w:bottom w:val="single" w:sz="6" w:space="0" w:color="5B9BD5" w:themeColor="accent1"/>
              <w:right w:val="nil"/>
            </w:tcBorders>
            <w:shd w:val="clear" w:color="auto" w:fill="5B9BD5" w:themeFill="accent1"/>
            <w:hideMark/>
          </w:tcPr>
          <w:p w14:paraId="5228DAF1" w14:textId="77777777" w:rsidR="003A7F19" w:rsidRPr="003626A6" w:rsidRDefault="003A7F19" w:rsidP="003A7F19">
            <w:pPr>
              <w:jc w:val="center"/>
              <w:textAlignment w:val="baseline"/>
              <w:rPr>
                <w:rFonts w:ascii="Times New Roman" w:eastAsia="Times New Roman" w:hAnsi="Times New Roman" w:cs="Times New Roman"/>
                <w:b/>
                <w:bCs/>
                <w:color w:val="FFFFFF"/>
              </w:rPr>
            </w:pPr>
            <w:r w:rsidRPr="003626A6">
              <w:rPr>
                <w:rFonts w:ascii="Arial Narrow" w:eastAsia="Times New Roman" w:hAnsi="Arial Narrow" w:cs="Times New Roman"/>
                <w:b/>
                <w:bCs/>
                <w:color w:val="FFFFFF"/>
              </w:rPr>
              <w:t>Week and  </w:t>
            </w:r>
          </w:p>
          <w:p w14:paraId="2CD2C916" w14:textId="77777777" w:rsidR="003A7F19" w:rsidRPr="003626A6" w:rsidRDefault="003A7F19" w:rsidP="003A7F19">
            <w:pPr>
              <w:jc w:val="center"/>
              <w:textAlignment w:val="baseline"/>
              <w:rPr>
                <w:rFonts w:ascii="Times New Roman" w:eastAsia="Times New Roman" w:hAnsi="Times New Roman" w:cs="Times New Roman"/>
                <w:b/>
                <w:bCs/>
                <w:color w:val="FFFFFF"/>
              </w:rPr>
            </w:pPr>
            <w:r w:rsidRPr="003626A6">
              <w:rPr>
                <w:rFonts w:ascii="Arial Narrow" w:eastAsia="Times New Roman" w:hAnsi="Arial Narrow" w:cs="Times New Roman"/>
                <w:b/>
                <w:bCs/>
                <w:color w:val="FFFFFF"/>
              </w:rPr>
              <w:t>Weekly Text Title </w:t>
            </w:r>
          </w:p>
        </w:tc>
        <w:tc>
          <w:tcPr>
            <w:tcW w:w="6819" w:type="dxa"/>
            <w:tcBorders>
              <w:top w:val="single" w:sz="6" w:space="0" w:color="5B9BD5" w:themeColor="accent1"/>
              <w:left w:val="nil"/>
              <w:bottom w:val="single" w:sz="6" w:space="0" w:color="5B9BD5" w:themeColor="accent1"/>
              <w:right w:val="nil"/>
            </w:tcBorders>
            <w:shd w:val="clear" w:color="auto" w:fill="5B9BD5" w:themeFill="accent1"/>
            <w:hideMark/>
          </w:tcPr>
          <w:p w14:paraId="457CEA0E" w14:textId="77777777" w:rsidR="003A7F19" w:rsidRPr="003626A6" w:rsidRDefault="003A7F19" w:rsidP="003A7F19">
            <w:pPr>
              <w:jc w:val="center"/>
              <w:textAlignment w:val="baseline"/>
              <w:rPr>
                <w:rFonts w:ascii="Times New Roman" w:eastAsia="Times New Roman" w:hAnsi="Times New Roman" w:cs="Times New Roman"/>
                <w:b/>
                <w:bCs/>
                <w:color w:val="FFFFFF"/>
              </w:rPr>
            </w:pPr>
            <w:r w:rsidRPr="003626A6">
              <w:rPr>
                <w:rFonts w:ascii="Arial Narrow" w:eastAsia="Times New Roman" w:hAnsi="Arial Narrow" w:cs="Times New Roman"/>
                <w:b/>
                <w:bCs/>
                <w:color w:val="FFFFFF"/>
              </w:rPr>
              <w:t>Weekly Focus </w:t>
            </w:r>
          </w:p>
        </w:tc>
        <w:tc>
          <w:tcPr>
            <w:tcW w:w="2919" w:type="dxa"/>
            <w:tcBorders>
              <w:top w:val="single" w:sz="6" w:space="0" w:color="5B9BD5" w:themeColor="accent1"/>
              <w:left w:val="nil"/>
              <w:bottom w:val="single" w:sz="6" w:space="0" w:color="5B9BD5" w:themeColor="accent1"/>
              <w:right w:val="single" w:sz="6" w:space="0" w:color="5B9BD5" w:themeColor="accent1"/>
            </w:tcBorders>
            <w:shd w:val="clear" w:color="auto" w:fill="5B9BD5" w:themeFill="accent1"/>
            <w:hideMark/>
          </w:tcPr>
          <w:p w14:paraId="31CE339B" w14:textId="77777777" w:rsidR="003A7F19" w:rsidRPr="003626A6" w:rsidRDefault="003A7F19" w:rsidP="003A7F19">
            <w:pPr>
              <w:jc w:val="center"/>
              <w:textAlignment w:val="baseline"/>
              <w:rPr>
                <w:rFonts w:ascii="Times New Roman" w:eastAsia="Times New Roman" w:hAnsi="Times New Roman" w:cs="Times New Roman"/>
                <w:b/>
                <w:bCs/>
                <w:color w:val="FFFFFF"/>
              </w:rPr>
            </w:pPr>
            <w:r w:rsidRPr="003626A6">
              <w:rPr>
                <w:rFonts w:ascii="Arial Narrow" w:eastAsia="Times New Roman" w:hAnsi="Arial Narrow" w:cs="Times New Roman"/>
                <w:b/>
                <w:bCs/>
                <w:color w:val="FFFFFF"/>
              </w:rPr>
              <w:t>Standards </w:t>
            </w:r>
          </w:p>
        </w:tc>
      </w:tr>
      <w:tr w:rsidR="0062092D" w:rsidRPr="003A7F19" w14:paraId="7E498F6F" w14:textId="77777777" w:rsidTr="0062092D">
        <w:trPr>
          <w:trHeight w:val="555"/>
        </w:trPr>
        <w:tc>
          <w:tcPr>
            <w:tcW w:w="2485" w:type="dxa"/>
            <w:tcBorders>
              <w:top w:val="nil"/>
              <w:left w:val="single" w:sz="6" w:space="0" w:color="9CC2E5" w:themeColor="accent1" w:themeTint="99"/>
              <w:bottom w:val="single" w:sz="6" w:space="0" w:color="9CC2E5" w:themeColor="accent1" w:themeTint="99"/>
              <w:right w:val="single" w:sz="6" w:space="0" w:color="9CC2E5" w:themeColor="accent1" w:themeTint="99"/>
            </w:tcBorders>
            <w:shd w:val="clear" w:color="auto" w:fill="DEEAF6" w:themeFill="accent1" w:themeFillTint="33"/>
            <w:hideMark/>
          </w:tcPr>
          <w:p w14:paraId="34B10A66" w14:textId="77777777" w:rsidR="0062092D" w:rsidRPr="003626A6" w:rsidRDefault="0062092D" w:rsidP="0062092D">
            <w:pPr>
              <w:jc w:val="center"/>
              <w:textAlignment w:val="baseline"/>
              <w:rPr>
                <w:rFonts w:ascii="Times New Roman" w:eastAsia="Times New Roman" w:hAnsi="Times New Roman" w:cs="Times New Roman"/>
                <w:b/>
                <w:bCs/>
              </w:rPr>
            </w:pPr>
            <w:r w:rsidRPr="003626A6">
              <w:rPr>
                <w:rFonts w:ascii="Arial Narrow" w:eastAsia="Times New Roman" w:hAnsi="Arial Narrow" w:cs="Times New Roman"/>
                <w:b/>
                <w:bCs/>
              </w:rPr>
              <w:t>History </w:t>
            </w:r>
          </w:p>
        </w:tc>
        <w:tc>
          <w:tcPr>
            <w:tcW w:w="2357" w:type="dxa"/>
            <w:shd w:val="clear" w:color="auto" w:fill="DEEAF6" w:themeFill="accent1" w:themeFillTint="33"/>
            <w:hideMark/>
          </w:tcPr>
          <w:p w14:paraId="31FE3605" w14:textId="20965F76" w:rsidR="0062092D" w:rsidRPr="003626A6" w:rsidRDefault="0062092D" w:rsidP="003626A6">
            <w:pPr>
              <w:jc w:val="center"/>
              <w:rPr>
                <w:rFonts w:ascii="Arial Narrow" w:hAnsi="Arial Narrow"/>
              </w:rPr>
            </w:pPr>
            <w:r w:rsidRPr="003626A6">
              <w:rPr>
                <w:rFonts w:ascii="Arial Narrow" w:hAnsi="Arial Narrow"/>
              </w:rPr>
              <w:t>Week 1:</w:t>
            </w:r>
          </w:p>
          <w:p w14:paraId="2AC1CB09" w14:textId="3DF73914" w:rsidR="0062092D" w:rsidRPr="003626A6" w:rsidRDefault="003626A6" w:rsidP="003626A6">
            <w:pPr>
              <w:jc w:val="center"/>
              <w:rPr>
                <w:rFonts w:ascii="Arial Narrow" w:hAnsi="Arial Narrow"/>
              </w:rPr>
            </w:pPr>
            <w:r w:rsidRPr="003626A6">
              <w:rPr>
                <w:rFonts w:ascii="Arial Narrow" w:hAnsi="Arial Narrow"/>
              </w:rPr>
              <w:t xml:space="preserve">Oct. </w:t>
            </w:r>
            <w:r w:rsidR="00C43F5D">
              <w:rPr>
                <w:rFonts w:ascii="Arial Narrow" w:hAnsi="Arial Narrow"/>
              </w:rPr>
              <w:t>6-10</w:t>
            </w:r>
          </w:p>
          <w:p w14:paraId="43E873C2" w14:textId="4FEE8299" w:rsidR="0062092D" w:rsidRPr="003626A6" w:rsidRDefault="00725EE0" w:rsidP="003626A6">
            <w:pPr>
              <w:jc w:val="center"/>
              <w:textAlignment w:val="baseline"/>
              <w:rPr>
                <w:rFonts w:ascii="Times New Roman" w:eastAsia="Times New Roman" w:hAnsi="Times New Roman" w:cs="Times New Roman"/>
              </w:rPr>
            </w:pPr>
            <w:r w:rsidRPr="003626A6">
              <w:rPr>
                <w:rFonts w:ascii="Arial Narrow" w:hAnsi="Arial Narrow"/>
              </w:rPr>
              <w:t>Studies Weekly-Week</w:t>
            </w:r>
            <w:r w:rsidR="0062092D" w:rsidRPr="003626A6">
              <w:rPr>
                <w:rFonts w:ascii="Arial Narrow" w:hAnsi="Arial Narrow"/>
              </w:rPr>
              <w:t xml:space="preserve"> 4</w:t>
            </w:r>
          </w:p>
        </w:tc>
        <w:tc>
          <w:tcPr>
            <w:tcW w:w="6819" w:type="dxa"/>
            <w:tcBorders>
              <w:top w:val="nil"/>
              <w:left w:val="nil"/>
              <w:bottom w:val="single" w:sz="6" w:space="0" w:color="9CC2E5" w:themeColor="accent1" w:themeTint="99"/>
              <w:right w:val="single" w:sz="6" w:space="0" w:color="9CC2E5" w:themeColor="accent1" w:themeTint="99"/>
            </w:tcBorders>
            <w:shd w:val="clear" w:color="auto" w:fill="DEEAF6" w:themeFill="accent1" w:themeFillTint="33"/>
            <w:hideMark/>
          </w:tcPr>
          <w:p w14:paraId="31E94F75" w14:textId="5C6A9E27"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Students will use correct words and phrases related to chronology and time. Students will also</w:t>
            </w:r>
            <w:r w:rsidRPr="003626A6">
              <w:rPr>
                <w:rFonts w:ascii="Calibri" w:eastAsia="Times New Roman" w:hAnsi="Calibri" w:cs="Calibri"/>
              </w:rPr>
              <w:t> </w:t>
            </w:r>
            <w:r w:rsidRPr="003626A6">
              <w:rPr>
                <w:rFonts w:ascii="Arial Narrow" w:eastAsia="Times New Roman" w:hAnsi="Arial Narrow" w:cs="Times New Roman"/>
              </w:rPr>
              <w:t>identify days of the week and months of the year and locate and describe events on a calendar.</w:t>
            </w:r>
          </w:p>
        </w:tc>
        <w:tc>
          <w:tcPr>
            <w:tcW w:w="2919" w:type="dxa"/>
            <w:tcBorders>
              <w:top w:val="nil"/>
              <w:left w:val="nil"/>
              <w:bottom w:val="single" w:sz="6" w:space="0" w:color="9CC2E5" w:themeColor="accent1" w:themeTint="99"/>
              <w:right w:val="single" w:sz="6" w:space="0" w:color="9CC2E5" w:themeColor="accent1" w:themeTint="99"/>
            </w:tcBorders>
            <w:shd w:val="clear" w:color="auto" w:fill="DEEAF6" w:themeFill="accent1" w:themeFillTint="33"/>
            <w:hideMark/>
          </w:tcPr>
          <w:p w14:paraId="71FD9D0E" w14:textId="7CD580F9"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K.17</w:t>
            </w:r>
          </w:p>
        </w:tc>
      </w:tr>
      <w:tr w:rsidR="0062092D" w:rsidRPr="003A7F19" w14:paraId="7870AA01" w14:textId="77777777" w:rsidTr="0062092D">
        <w:trPr>
          <w:trHeight w:val="555"/>
        </w:trPr>
        <w:tc>
          <w:tcPr>
            <w:tcW w:w="2485" w:type="dxa"/>
            <w:tcBorders>
              <w:top w:val="nil"/>
              <w:left w:val="single" w:sz="6" w:space="0" w:color="9CC2E5" w:themeColor="accent1" w:themeTint="99"/>
              <w:bottom w:val="single" w:sz="6" w:space="0" w:color="9CC2E5" w:themeColor="accent1" w:themeTint="99"/>
              <w:right w:val="single" w:sz="6" w:space="0" w:color="9CC2E5" w:themeColor="accent1" w:themeTint="99"/>
            </w:tcBorders>
            <w:hideMark/>
          </w:tcPr>
          <w:p w14:paraId="3BCDE97B" w14:textId="77777777" w:rsidR="0062092D" w:rsidRPr="003626A6" w:rsidRDefault="0062092D" w:rsidP="0062092D">
            <w:pPr>
              <w:jc w:val="center"/>
              <w:textAlignment w:val="baseline"/>
              <w:rPr>
                <w:rFonts w:ascii="Times New Roman" w:eastAsia="Times New Roman" w:hAnsi="Times New Roman" w:cs="Times New Roman"/>
                <w:b/>
                <w:bCs/>
              </w:rPr>
            </w:pPr>
            <w:r w:rsidRPr="003626A6">
              <w:rPr>
                <w:rFonts w:ascii="Arial Narrow" w:eastAsia="Times New Roman" w:hAnsi="Arial Narrow" w:cs="Times New Roman"/>
                <w:b/>
                <w:bCs/>
              </w:rPr>
              <w:t>History </w:t>
            </w:r>
          </w:p>
        </w:tc>
        <w:tc>
          <w:tcPr>
            <w:tcW w:w="2357" w:type="dxa"/>
            <w:hideMark/>
          </w:tcPr>
          <w:p w14:paraId="2DC9D785" w14:textId="77777777" w:rsidR="0062092D" w:rsidRPr="003626A6" w:rsidRDefault="0062092D" w:rsidP="003626A6">
            <w:pPr>
              <w:jc w:val="center"/>
              <w:rPr>
                <w:rFonts w:ascii="Arial Narrow" w:hAnsi="Arial Narrow"/>
              </w:rPr>
            </w:pPr>
            <w:r w:rsidRPr="003626A6">
              <w:rPr>
                <w:rFonts w:ascii="Arial Narrow" w:hAnsi="Arial Narrow"/>
              </w:rPr>
              <w:t>Week 2:</w:t>
            </w:r>
          </w:p>
          <w:p w14:paraId="335DE45B" w14:textId="573EFA6E" w:rsidR="0062092D" w:rsidRPr="003626A6" w:rsidRDefault="0062092D" w:rsidP="003626A6">
            <w:pPr>
              <w:jc w:val="center"/>
              <w:rPr>
                <w:rFonts w:ascii="Arial Narrow" w:hAnsi="Arial Narrow"/>
              </w:rPr>
            </w:pPr>
            <w:r w:rsidRPr="003626A6">
              <w:rPr>
                <w:rFonts w:ascii="Arial Narrow" w:hAnsi="Arial Narrow"/>
              </w:rPr>
              <w:t xml:space="preserve">Oct. </w:t>
            </w:r>
            <w:r w:rsidR="00C43F5D">
              <w:rPr>
                <w:rFonts w:ascii="Arial Narrow" w:hAnsi="Arial Narrow"/>
              </w:rPr>
              <w:t>20-24</w:t>
            </w:r>
          </w:p>
          <w:p w14:paraId="03F5E105" w14:textId="43D8E7E4" w:rsidR="0062092D" w:rsidRPr="003626A6" w:rsidRDefault="00725EE0" w:rsidP="003626A6">
            <w:pPr>
              <w:jc w:val="center"/>
              <w:textAlignment w:val="baseline"/>
              <w:rPr>
                <w:rFonts w:ascii="Times New Roman" w:eastAsia="Times New Roman" w:hAnsi="Times New Roman" w:cs="Times New Roman"/>
              </w:rPr>
            </w:pPr>
            <w:r w:rsidRPr="003626A6">
              <w:rPr>
                <w:rFonts w:ascii="Arial Narrow" w:hAnsi="Arial Narrow"/>
              </w:rPr>
              <w:t>Studies Weekly Week-</w:t>
            </w:r>
            <w:r w:rsidR="0062092D" w:rsidRPr="003626A6">
              <w:rPr>
                <w:rFonts w:ascii="Arial Narrow" w:hAnsi="Arial Narrow"/>
              </w:rPr>
              <w:t xml:space="preserve"> 5</w:t>
            </w:r>
          </w:p>
        </w:tc>
        <w:tc>
          <w:tcPr>
            <w:tcW w:w="6819" w:type="dxa"/>
            <w:tcBorders>
              <w:top w:val="nil"/>
              <w:left w:val="nil"/>
              <w:bottom w:val="single" w:sz="6" w:space="0" w:color="9CC2E5" w:themeColor="accent1" w:themeTint="99"/>
              <w:right w:val="single" w:sz="6" w:space="0" w:color="9CC2E5" w:themeColor="accent1" w:themeTint="99"/>
            </w:tcBorders>
            <w:hideMark/>
          </w:tcPr>
          <w:p w14:paraId="1B334C98" w14:textId="01423456"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Students will use correct words and phrases related to chronology and time. Students will also identify days of the week and months of the year and locate and describe events on a calendar.</w:t>
            </w:r>
          </w:p>
        </w:tc>
        <w:tc>
          <w:tcPr>
            <w:tcW w:w="2919" w:type="dxa"/>
            <w:tcBorders>
              <w:top w:val="nil"/>
              <w:left w:val="nil"/>
              <w:bottom w:val="single" w:sz="6" w:space="0" w:color="9CC2E5" w:themeColor="accent1" w:themeTint="99"/>
              <w:right w:val="single" w:sz="6" w:space="0" w:color="9CC2E5" w:themeColor="accent1" w:themeTint="99"/>
            </w:tcBorders>
            <w:hideMark/>
          </w:tcPr>
          <w:p w14:paraId="2B635D66" w14:textId="0DACC3C5"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K.19 </w:t>
            </w:r>
          </w:p>
        </w:tc>
      </w:tr>
      <w:tr w:rsidR="0062092D" w:rsidRPr="003A7F19" w14:paraId="4E0D751F" w14:textId="77777777" w:rsidTr="0062092D">
        <w:trPr>
          <w:trHeight w:val="555"/>
        </w:trPr>
        <w:tc>
          <w:tcPr>
            <w:tcW w:w="2485" w:type="dxa"/>
            <w:tcBorders>
              <w:top w:val="nil"/>
              <w:left w:val="single" w:sz="6" w:space="0" w:color="9CC2E5" w:themeColor="accent1" w:themeTint="99"/>
              <w:bottom w:val="single" w:sz="6" w:space="0" w:color="9CC2E5" w:themeColor="accent1" w:themeTint="99"/>
              <w:right w:val="single" w:sz="6" w:space="0" w:color="9CC2E5" w:themeColor="accent1" w:themeTint="99"/>
            </w:tcBorders>
            <w:shd w:val="clear" w:color="auto" w:fill="DEEAF6" w:themeFill="accent1" w:themeFillTint="33"/>
            <w:hideMark/>
          </w:tcPr>
          <w:p w14:paraId="72349FDD" w14:textId="77777777" w:rsidR="0062092D" w:rsidRPr="003626A6" w:rsidRDefault="0062092D" w:rsidP="0062092D">
            <w:pPr>
              <w:jc w:val="center"/>
              <w:textAlignment w:val="baseline"/>
              <w:rPr>
                <w:rFonts w:ascii="Times New Roman" w:eastAsia="Times New Roman" w:hAnsi="Times New Roman" w:cs="Times New Roman"/>
                <w:b/>
                <w:bCs/>
              </w:rPr>
            </w:pPr>
            <w:r w:rsidRPr="003626A6">
              <w:rPr>
                <w:rFonts w:ascii="Arial Narrow" w:eastAsia="Times New Roman" w:hAnsi="Arial Narrow" w:cs="Times New Roman"/>
                <w:b/>
                <w:bCs/>
              </w:rPr>
              <w:t>History </w:t>
            </w:r>
          </w:p>
        </w:tc>
        <w:tc>
          <w:tcPr>
            <w:tcW w:w="2357" w:type="dxa"/>
            <w:shd w:val="clear" w:color="auto" w:fill="DEEAF6" w:themeFill="accent1" w:themeFillTint="33"/>
            <w:hideMark/>
          </w:tcPr>
          <w:p w14:paraId="796D5041" w14:textId="7344EE3E" w:rsidR="0062092D" w:rsidRPr="003626A6" w:rsidRDefault="0062092D" w:rsidP="003626A6">
            <w:pPr>
              <w:jc w:val="center"/>
              <w:rPr>
                <w:rFonts w:ascii="Arial Narrow" w:hAnsi="Arial Narrow"/>
              </w:rPr>
            </w:pPr>
            <w:r w:rsidRPr="003626A6">
              <w:rPr>
                <w:rFonts w:ascii="Arial Narrow" w:hAnsi="Arial Narrow"/>
              </w:rPr>
              <w:t>Week 3:</w:t>
            </w:r>
          </w:p>
          <w:p w14:paraId="71ACCF9C" w14:textId="00A79963" w:rsidR="0062092D" w:rsidRPr="003626A6" w:rsidRDefault="003626A6" w:rsidP="003626A6">
            <w:pPr>
              <w:jc w:val="center"/>
              <w:rPr>
                <w:rFonts w:ascii="Arial Narrow" w:hAnsi="Arial Narrow"/>
              </w:rPr>
            </w:pPr>
            <w:r w:rsidRPr="003626A6">
              <w:rPr>
                <w:rFonts w:ascii="Arial Narrow" w:hAnsi="Arial Narrow"/>
              </w:rPr>
              <w:t xml:space="preserve">Oct. </w:t>
            </w:r>
            <w:r w:rsidR="00C43F5D">
              <w:rPr>
                <w:rFonts w:ascii="Arial Narrow" w:hAnsi="Arial Narrow"/>
              </w:rPr>
              <w:t>27-31</w:t>
            </w:r>
          </w:p>
          <w:p w14:paraId="5847B5A8" w14:textId="1B328079" w:rsidR="0062092D" w:rsidRPr="003626A6" w:rsidRDefault="00725EE0" w:rsidP="003626A6">
            <w:pPr>
              <w:jc w:val="center"/>
              <w:rPr>
                <w:rFonts w:ascii="Times New Roman" w:eastAsia="Times New Roman" w:hAnsi="Times New Roman" w:cs="Times New Roman"/>
              </w:rPr>
            </w:pPr>
            <w:r w:rsidRPr="003626A6">
              <w:rPr>
                <w:rFonts w:ascii="Arial Narrow" w:hAnsi="Arial Narrow"/>
              </w:rPr>
              <w:t>Studies Weekly-Week</w:t>
            </w:r>
            <w:r w:rsidR="0062092D" w:rsidRPr="003626A6">
              <w:rPr>
                <w:rFonts w:ascii="Arial Narrow" w:hAnsi="Arial Narrow"/>
              </w:rPr>
              <w:t xml:space="preserve"> 6</w:t>
            </w:r>
          </w:p>
        </w:tc>
        <w:tc>
          <w:tcPr>
            <w:tcW w:w="6819" w:type="dxa"/>
            <w:tcBorders>
              <w:top w:val="nil"/>
              <w:left w:val="nil"/>
              <w:bottom w:val="single" w:sz="6" w:space="0" w:color="9CC2E5" w:themeColor="accent1" w:themeTint="99"/>
              <w:right w:val="single" w:sz="6" w:space="0" w:color="9CC2E5" w:themeColor="accent1" w:themeTint="99"/>
            </w:tcBorders>
            <w:shd w:val="clear" w:color="auto" w:fill="DEEAF6" w:themeFill="accent1" w:themeFillTint="33"/>
            <w:hideMark/>
          </w:tcPr>
          <w:p w14:paraId="5264A0C6" w14:textId="63DE6583"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Students will use correct words and phrases related to chronology and time. Students will also identify days of the week and months of the year and locate and describe events on a calendar.</w:t>
            </w:r>
          </w:p>
        </w:tc>
        <w:tc>
          <w:tcPr>
            <w:tcW w:w="2919" w:type="dxa"/>
            <w:tcBorders>
              <w:top w:val="nil"/>
              <w:left w:val="nil"/>
              <w:bottom w:val="single" w:sz="6" w:space="0" w:color="9CC2E5" w:themeColor="accent1" w:themeTint="99"/>
              <w:right w:val="single" w:sz="6" w:space="0" w:color="9CC2E5" w:themeColor="accent1" w:themeTint="99"/>
            </w:tcBorders>
            <w:shd w:val="clear" w:color="auto" w:fill="DEEAF6" w:themeFill="accent1" w:themeFillTint="33"/>
            <w:hideMark/>
          </w:tcPr>
          <w:p w14:paraId="337D04D9" w14:textId="11505891"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K.17</w:t>
            </w:r>
          </w:p>
        </w:tc>
      </w:tr>
      <w:tr w:rsidR="0062092D" w:rsidRPr="003A7F19" w14:paraId="381277C1" w14:textId="77777777" w:rsidTr="0062092D">
        <w:trPr>
          <w:trHeight w:val="540"/>
        </w:trPr>
        <w:tc>
          <w:tcPr>
            <w:tcW w:w="2485" w:type="dxa"/>
            <w:tcBorders>
              <w:top w:val="nil"/>
              <w:left w:val="single" w:sz="6" w:space="0" w:color="9CC2E5" w:themeColor="accent1" w:themeTint="99"/>
              <w:bottom w:val="single" w:sz="6" w:space="0" w:color="9CC2E5" w:themeColor="accent1" w:themeTint="99"/>
              <w:right w:val="single" w:sz="6" w:space="0" w:color="9CC2E5" w:themeColor="accent1" w:themeTint="99"/>
            </w:tcBorders>
            <w:hideMark/>
          </w:tcPr>
          <w:p w14:paraId="4926FA9C" w14:textId="77777777" w:rsidR="0062092D" w:rsidRPr="003626A6" w:rsidRDefault="0062092D" w:rsidP="0062092D">
            <w:pPr>
              <w:jc w:val="center"/>
              <w:textAlignment w:val="baseline"/>
              <w:rPr>
                <w:rFonts w:ascii="Times New Roman" w:eastAsia="Times New Roman" w:hAnsi="Times New Roman" w:cs="Times New Roman"/>
                <w:b/>
                <w:bCs/>
              </w:rPr>
            </w:pPr>
            <w:r w:rsidRPr="003626A6">
              <w:rPr>
                <w:rFonts w:ascii="Arial Narrow" w:eastAsia="Times New Roman" w:hAnsi="Arial Narrow" w:cs="Times New Roman"/>
                <w:b/>
                <w:bCs/>
              </w:rPr>
              <w:t>History </w:t>
            </w:r>
          </w:p>
        </w:tc>
        <w:tc>
          <w:tcPr>
            <w:tcW w:w="2357" w:type="dxa"/>
            <w:hideMark/>
          </w:tcPr>
          <w:p w14:paraId="407E5847" w14:textId="77777777" w:rsidR="0062092D" w:rsidRPr="003626A6" w:rsidRDefault="0062092D" w:rsidP="003626A6">
            <w:pPr>
              <w:jc w:val="center"/>
              <w:rPr>
                <w:rFonts w:ascii="Arial Narrow" w:hAnsi="Arial Narrow"/>
              </w:rPr>
            </w:pPr>
            <w:r w:rsidRPr="003626A6">
              <w:rPr>
                <w:rFonts w:ascii="Arial Narrow" w:hAnsi="Arial Narrow"/>
              </w:rPr>
              <w:t>Week 4:</w:t>
            </w:r>
          </w:p>
          <w:p w14:paraId="4A0D68D2" w14:textId="1905495A" w:rsidR="0062092D" w:rsidRPr="003626A6" w:rsidRDefault="0062092D" w:rsidP="003626A6">
            <w:pPr>
              <w:jc w:val="center"/>
              <w:rPr>
                <w:rFonts w:ascii="Arial Narrow" w:hAnsi="Arial Narrow"/>
              </w:rPr>
            </w:pPr>
            <w:r w:rsidRPr="003626A6">
              <w:rPr>
                <w:rFonts w:ascii="Arial Narrow" w:hAnsi="Arial Narrow"/>
              </w:rPr>
              <w:t>Nov</w:t>
            </w:r>
            <w:r w:rsidR="003626A6" w:rsidRPr="003626A6">
              <w:rPr>
                <w:rFonts w:ascii="Arial Narrow" w:hAnsi="Arial Narrow"/>
              </w:rPr>
              <w:t xml:space="preserve">. </w:t>
            </w:r>
            <w:r w:rsidR="00C43F5D">
              <w:rPr>
                <w:rFonts w:ascii="Arial Narrow" w:hAnsi="Arial Narrow"/>
              </w:rPr>
              <w:t>3-7</w:t>
            </w:r>
          </w:p>
          <w:p w14:paraId="684AD929" w14:textId="711A2D6E" w:rsidR="0062092D" w:rsidRPr="003626A6" w:rsidRDefault="00725EE0" w:rsidP="003626A6">
            <w:pPr>
              <w:jc w:val="center"/>
              <w:rPr>
                <w:rFonts w:ascii="Times New Roman" w:eastAsia="Times New Roman" w:hAnsi="Times New Roman" w:cs="Times New Roman"/>
              </w:rPr>
            </w:pPr>
            <w:r w:rsidRPr="003626A6">
              <w:rPr>
                <w:rFonts w:ascii="Arial Narrow" w:hAnsi="Arial Narrow"/>
              </w:rPr>
              <w:t xml:space="preserve">Studies Weekly-Week </w:t>
            </w:r>
            <w:r w:rsidR="0062092D" w:rsidRPr="003626A6">
              <w:rPr>
                <w:rFonts w:ascii="Arial Narrow" w:hAnsi="Arial Narrow"/>
              </w:rPr>
              <w:t>9</w:t>
            </w:r>
          </w:p>
        </w:tc>
        <w:tc>
          <w:tcPr>
            <w:tcW w:w="6819" w:type="dxa"/>
            <w:tcBorders>
              <w:top w:val="nil"/>
              <w:left w:val="nil"/>
              <w:bottom w:val="single" w:sz="6" w:space="0" w:color="9CC2E5" w:themeColor="accent1" w:themeTint="99"/>
              <w:right w:val="single" w:sz="6" w:space="0" w:color="9CC2E5" w:themeColor="accent1" w:themeTint="99"/>
            </w:tcBorders>
            <w:hideMark/>
          </w:tcPr>
          <w:p w14:paraId="6CAA056A" w14:textId="65E93B1D"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Students will use correct words and phrases related to chronology and time. Students will also identify days of the week and months of the year and locate and describe events on a calendar.</w:t>
            </w:r>
          </w:p>
        </w:tc>
        <w:tc>
          <w:tcPr>
            <w:tcW w:w="2919" w:type="dxa"/>
            <w:tcBorders>
              <w:top w:val="nil"/>
              <w:left w:val="nil"/>
              <w:bottom w:val="single" w:sz="6" w:space="0" w:color="9CC2E5" w:themeColor="accent1" w:themeTint="99"/>
              <w:right w:val="single" w:sz="6" w:space="0" w:color="9CC2E5" w:themeColor="accent1" w:themeTint="99"/>
            </w:tcBorders>
            <w:hideMark/>
          </w:tcPr>
          <w:p w14:paraId="170B7199" w14:textId="40F39F86"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K.19 </w:t>
            </w:r>
          </w:p>
        </w:tc>
      </w:tr>
      <w:tr w:rsidR="0062092D" w:rsidRPr="003A7F19" w14:paraId="057FF2AA" w14:textId="77777777" w:rsidTr="0062092D">
        <w:trPr>
          <w:trHeight w:val="540"/>
        </w:trPr>
        <w:tc>
          <w:tcPr>
            <w:tcW w:w="2485" w:type="dxa"/>
            <w:tcBorders>
              <w:top w:val="nil"/>
              <w:left w:val="single" w:sz="6" w:space="0" w:color="9CC2E5" w:themeColor="accent1" w:themeTint="99"/>
              <w:bottom w:val="single" w:sz="6" w:space="0" w:color="9CC2E5" w:themeColor="accent1" w:themeTint="99"/>
              <w:right w:val="single" w:sz="6" w:space="0" w:color="9CC2E5" w:themeColor="accent1" w:themeTint="99"/>
            </w:tcBorders>
            <w:shd w:val="clear" w:color="auto" w:fill="DEEAF6" w:themeFill="accent1" w:themeFillTint="33"/>
            <w:hideMark/>
          </w:tcPr>
          <w:p w14:paraId="21732601" w14:textId="77777777" w:rsidR="0062092D" w:rsidRPr="003626A6" w:rsidRDefault="0062092D" w:rsidP="0062092D">
            <w:pPr>
              <w:jc w:val="center"/>
              <w:textAlignment w:val="baseline"/>
              <w:rPr>
                <w:rFonts w:ascii="Times New Roman" w:eastAsia="Times New Roman" w:hAnsi="Times New Roman" w:cs="Times New Roman"/>
                <w:b/>
                <w:bCs/>
              </w:rPr>
            </w:pPr>
            <w:r w:rsidRPr="003626A6">
              <w:rPr>
                <w:rFonts w:ascii="Arial Narrow" w:eastAsia="Times New Roman" w:hAnsi="Arial Narrow" w:cs="Times New Roman"/>
                <w:b/>
                <w:bCs/>
              </w:rPr>
              <w:t>History </w:t>
            </w:r>
          </w:p>
        </w:tc>
        <w:tc>
          <w:tcPr>
            <w:tcW w:w="2357" w:type="dxa"/>
            <w:shd w:val="clear" w:color="auto" w:fill="DEEAF6" w:themeFill="accent1" w:themeFillTint="33"/>
            <w:hideMark/>
          </w:tcPr>
          <w:p w14:paraId="477B6999" w14:textId="3674A740" w:rsidR="0062092D" w:rsidRPr="003626A6" w:rsidRDefault="0062092D" w:rsidP="003626A6">
            <w:pPr>
              <w:jc w:val="center"/>
              <w:rPr>
                <w:rFonts w:ascii="Arial Narrow" w:hAnsi="Arial Narrow"/>
              </w:rPr>
            </w:pPr>
            <w:r w:rsidRPr="003626A6">
              <w:rPr>
                <w:rFonts w:ascii="Arial Narrow" w:hAnsi="Arial Narrow"/>
              </w:rPr>
              <w:t>Week 5:</w:t>
            </w:r>
          </w:p>
          <w:p w14:paraId="5791839E" w14:textId="28120B56" w:rsidR="0062092D" w:rsidRPr="003626A6" w:rsidRDefault="0062092D" w:rsidP="003626A6">
            <w:pPr>
              <w:jc w:val="center"/>
              <w:rPr>
                <w:rFonts w:ascii="Arial Narrow" w:hAnsi="Arial Narrow"/>
              </w:rPr>
            </w:pPr>
            <w:r w:rsidRPr="003626A6">
              <w:rPr>
                <w:rFonts w:ascii="Arial Narrow" w:hAnsi="Arial Narrow"/>
              </w:rPr>
              <w:t xml:space="preserve">Nov. </w:t>
            </w:r>
            <w:r w:rsidR="00C43F5D">
              <w:rPr>
                <w:rFonts w:ascii="Arial Narrow" w:hAnsi="Arial Narrow"/>
              </w:rPr>
              <w:t>12-14</w:t>
            </w:r>
          </w:p>
          <w:p w14:paraId="6355F0F5" w14:textId="50FBBC6C" w:rsidR="00725EE0" w:rsidRPr="003626A6" w:rsidRDefault="00725EE0" w:rsidP="003626A6">
            <w:pPr>
              <w:jc w:val="center"/>
              <w:rPr>
                <w:rFonts w:ascii="Arial Narrow" w:hAnsi="Arial Narrow"/>
              </w:rPr>
            </w:pPr>
            <w:proofErr w:type="gramStart"/>
            <w:r w:rsidRPr="003626A6">
              <w:rPr>
                <w:rFonts w:ascii="Arial Narrow" w:hAnsi="Arial Narrow"/>
              </w:rPr>
              <w:t>Studies Weekly-</w:t>
            </w:r>
            <w:proofErr w:type="gramEnd"/>
            <w:r w:rsidRPr="003626A6">
              <w:rPr>
                <w:rFonts w:ascii="Arial Narrow" w:hAnsi="Arial Narrow"/>
              </w:rPr>
              <w:t>Week 11</w:t>
            </w:r>
          </w:p>
        </w:tc>
        <w:tc>
          <w:tcPr>
            <w:tcW w:w="6819" w:type="dxa"/>
            <w:tcBorders>
              <w:top w:val="nil"/>
              <w:left w:val="nil"/>
              <w:bottom w:val="single" w:sz="6" w:space="0" w:color="9CC2E5" w:themeColor="accent1" w:themeTint="99"/>
              <w:right w:val="single" w:sz="6" w:space="0" w:color="9CC2E5" w:themeColor="accent1" w:themeTint="99"/>
            </w:tcBorders>
            <w:shd w:val="clear" w:color="auto" w:fill="DEEAF6" w:themeFill="accent1" w:themeFillTint="33"/>
            <w:hideMark/>
          </w:tcPr>
          <w:p w14:paraId="6E0C75DA" w14:textId="3F8DBBC0"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Students will use correct words and phrases related to chronology and time. Students will also identify days of the week and months of the year and locate and describe events on a calendar.</w:t>
            </w:r>
          </w:p>
        </w:tc>
        <w:tc>
          <w:tcPr>
            <w:tcW w:w="2919" w:type="dxa"/>
            <w:tcBorders>
              <w:top w:val="nil"/>
              <w:left w:val="nil"/>
              <w:bottom w:val="single" w:sz="6" w:space="0" w:color="9CC2E5" w:themeColor="accent1" w:themeTint="99"/>
              <w:right w:val="single" w:sz="6" w:space="0" w:color="9CC2E5" w:themeColor="accent1" w:themeTint="99"/>
            </w:tcBorders>
            <w:shd w:val="clear" w:color="auto" w:fill="DEEAF6" w:themeFill="accent1" w:themeFillTint="33"/>
            <w:hideMark/>
          </w:tcPr>
          <w:p w14:paraId="15B1F542" w14:textId="721D8D77"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K.20 </w:t>
            </w:r>
          </w:p>
        </w:tc>
      </w:tr>
      <w:tr w:rsidR="0062092D" w:rsidRPr="003A7F19" w14:paraId="3CA7619C" w14:textId="77777777" w:rsidTr="0062092D">
        <w:trPr>
          <w:trHeight w:val="705"/>
        </w:trPr>
        <w:tc>
          <w:tcPr>
            <w:tcW w:w="2485" w:type="dxa"/>
            <w:tcBorders>
              <w:top w:val="nil"/>
              <w:left w:val="single" w:sz="6" w:space="0" w:color="9CC2E5" w:themeColor="accent1" w:themeTint="99"/>
              <w:bottom w:val="single" w:sz="6" w:space="0" w:color="9CC2E5" w:themeColor="accent1" w:themeTint="99"/>
              <w:right w:val="single" w:sz="6" w:space="0" w:color="9CC2E5" w:themeColor="accent1" w:themeTint="99"/>
            </w:tcBorders>
            <w:hideMark/>
          </w:tcPr>
          <w:p w14:paraId="7286DF12" w14:textId="77777777" w:rsidR="0062092D" w:rsidRPr="003626A6" w:rsidRDefault="0062092D" w:rsidP="0062092D">
            <w:pPr>
              <w:jc w:val="center"/>
              <w:textAlignment w:val="baseline"/>
              <w:rPr>
                <w:rFonts w:ascii="Times New Roman" w:eastAsia="Times New Roman" w:hAnsi="Times New Roman" w:cs="Times New Roman"/>
                <w:b/>
                <w:bCs/>
              </w:rPr>
            </w:pPr>
            <w:r w:rsidRPr="003626A6">
              <w:rPr>
                <w:rFonts w:ascii="Arial Narrow" w:eastAsia="Times New Roman" w:hAnsi="Arial Narrow" w:cs="Times New Roman"/>
                <w:b/>
                <w:bCs/>
              </w:rPr>
              <w:t>Government and Civics </w:t>
            </w:r>
          </w:p>
        </w:tc>
        <w:tc>
          <w:tcPr>
            <w:tcW w:w="2357" w:type="dxa"/>
            <w:hideMark/>
          </w:tcPr>
          <w:p w14:paraId="3056DFCB" w14:textId="34411D4A" w:rsidR="0062092D" w:rsidRPr="003626A6" w:rsidRDefault="0062092D" w:rsidP="003626A6">
            <w:pPr>
              <w:jc w:val="center"/>
              <w:rPr>
                <w:rFonts w:ascii="Arial Narrow" w:hAnsi="Arial Narrow"/>
              </w:rPr>
            </w:pPr>
            <w:r w:rsidRPr="003626A6">
              <w:rPr>
                <w:rFonts w:ascii="Arial Narrow" w:hAnsi="Arial Narrow"/>
              </w:rPr>
              <w:t>Week 6:</w:t>
            </w:r>
          </w:p>
          <w:p w14:paraId="0FD43615" w14:textId="713C2370" w:rsidR="0062092D" w:rsidRPr="003626A6" w:rsidRDefault="0062092D" w:rsidP="003626A6">
            <w:pPr>
              <w:jc w:val="center"/>
              <w:rPr>
                <w:rFonts w:ascii="Arial Narrow" w:hAnsi="Arial Narrow"/>
              </w:rPr>
            </w:pPr>
            <w:r w:rsidRPr="003626A6">
              <w:rPr>
                <w:rFonts w:ascii="Arial Narrow" w:hAnsi="Arial Narrow"/>
              </w:rPr>
              <w:t xml:space="preserve">Nov. </w:t>
            </w:r>
            <w:r w:rsidR="00C43F5D">
              <w:rPr>
                <w:rFonts w:ascii="Arial Narrow" w:hAnsi="Arial Narrow"/>
              </w:rPr>
              <w:t>17-21</w:t>
            </w:r>
          </w:p>
          <w:p w14:paraId="1195683D" w14:textId="00D54650" w:rsidR="0062092D" w:rsidRPr="003626A6" w:rsidRDefault="00725EE0" w:rsidP="003626A6">
            <w:pPr>
              <w:jc w:val="center"/>
              <w:textAlignment w:val="baseline"/>
              <w:rPr>
                <w:rFonts w:ascii="Times New Roman" w:eastAsia="Times New Roman" w:hAnsi="Times New Roman" w:cs="Times New Roman"/>
              </w:rPr>
            </w:pPr>
            <w:r w:rsidRPr="003626A6">
              <w:rPr>
                <w:rFonts w:ascii="Arial Narrow" w:hAnsi="Arial Narrow"/>
              </w:rPr>
              <w:t xml:space="preserve">Studies Weekly-Week </w:t>
            </w:r>
            <w:r w:rsidR="0062092D" w:rsidRPr="003626A6">
              <w:rPr>
                <w:rFonts w:ascii="Arial Narrow" w:hAnsi="Arial Narrow"/>
              </w:rPr>
              <w:t>17</w:t>
            </w:r>
          </w:p>
        </w:tc>
        <w:tc>
          <w:tcPr>
            <w:tcW w:w="6819" w:type="dxa"/>
            <w:tcBorders>
              <w:top w:val="nil"/>
              <w:left w:val="nil"/>
              <w:bottom w:val="single" w:sz="6" w:space="0" w:color="9CC2E5" w:themeColor="accent1" w:themeTint="99"/>
              <w:right w:val="single" w:sz="6" w:space="0" w:color="9CC2E5" w:themeColor="accent1" w:themeTint="99"/>
            </w:tcBorders>
            <w:hideMark/>
          </w:tcPr>
          <w:p w14:paraId="3D3D50DB" w14:textId="3B688406"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 xml:space="preserve">Students will describe roles of authority figures in the home, school, and community, </w:t>
            </w:r>
            <w:proofErr w:type="gramStart"/>
            <w:r w:rsidRPr="003626A6">
              <w:rPr>
                <w:rFonts w:ascii="Arial Narrow" w:eastAsia="Times New Roman" w:hAnsi="Arial Narrow" w:cs="Times New Roman"/>
              </w:rPr>
              <w:t>including:</w:t>
            </w:r>
            <w:proofErr w:type="gramEnd"/>
            <w:r w:rsidRPr="003626A6">
              <w:rPr>
                <w:rFonts w:ascii="Arial Narrow" w:eastAsia="Times New Roman" w:hAnsi="Arial Narrow" w:cs="Times New Roman"/>
              </w:rPr>
              <w:t xml:space="preserve"> caregivers, teachers, school principal, police officers, and fire/rescue workers.</w:t>
            </w:r>
          </w:p>
        </w:tc>
        <w:tc>
          <w:tcPr>
            <w:tcW w:w="2919" w:type="dxa"/>
            <w:tcBorders>
              <w:top w:val="nil"/>
              <w:left w:val="nil"/>
              <w:bottom w:val="single" w:sz="6" w:space="0" w:color="9CC2E5" w:themeColor="accent1" w:themeTint="99"/>
              <w:right w:val="single" w:sz="6" w:space="0" w:color="9CC2E5" w:themeColor="accent1" w:themeTint="99"/>
            </w:tcBorders>
            <w:hideMark/>
          </w:tcPr>
          <w:p w14:paraId="36A8BFEF" w14:textId="77777777"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K. 15 </w:t>
            </w:r>
          </w:p>
        </w:tc>
      </w:tr>
      <w:tr w:rsidR="0062092D" w:rsidRPr="003A7F19" w14:paraId="241C7CFC" w14:textId="77777777" w:rsidTr="0062092D">
        <w:trPr>
          <w:trHeight w:val="750"/>
        </w:trPr>
        <w:tc>
          <w:tcPr>
            <w:tcW w:w="2485" w:type="dxa"/>
            <w:tcBorders>
              <w:top w:val="nil"/>
              <w:left w:val="single" w:sz="6" w:space="0" w:color="9CC2E5" w:themeColor="accent1" w:themeTint="99"/>
              <w:bottom w:val="single" w:sz="6" w:space="0" w:color="9CC2E5" w:themeColor="accent1" w:themeTint="99"/>
              <w:right w:val="single" w:sz="6" w:space="0" w:color="9CC2E5" w:themeColor="accent1" w:themeTint="99"/>
            </w:tcBorders>
            <w:shd w:val="clear" w:color="auto" w:fill="DEEAF6" w:themeFill="accent1" w:themeFillTint="33"/>
            <w:hideMark/>
          </w:tcPr>
          <w:p w14:paraId="252911D9" w14:textId="77777777" w:rsidR="0062092D" w:rsidRPr="003626A6" w:rsidRDefault="0062092D" w:rsidP="0062092D">
            <w:pPr>
              <w:jc w:val="center"/>
              <w:textAlignment w:val="baseline"/>
              <w:rPr>
                <w:rFonts w:ascii="Times New Roman" w:eastAsia="Times New Roman" w:hAnsi="Times New Roman" w:cs="Times New Roman"/>
                <w:b/>
                <w:bCs/>
              </w:rPr>
            </w:pPr>
            <w:r w:rsidRPr="003626A6">
              <w:rPr>
                <w:rFonts w:ascii="Arial Narrow" w:eastAsia="Times New Roman" w:hAnsi="Arial Narrow" w:cs="Times New Roman"/>
                <w:b/>
                <w:bCs/>
              </w:rPr>
              <w:t>Government and Civics </w:t>
            </w:r>
          </w:p>
        </w:tc>
        <w:tc>
          <w:tcPr>
            <w:tcW w:w="2357" w:type="dxa"/>
            <w:shd w:val="clear" w:color="auto" w:fill="DEEAF6" w:themeFill="accent1" w:themeFillTint="33"/>
            <w:hideMark/>
          </w:tcPr>
          <w:p w14:paraId="7E681F03" w14:textId="77777777" w:rsidR="0062092D" w:rsidRPr="003626A6" w:rsidRDefault="0062092D" w:rsidP="003626A6">
            <w:pPr>
              <w:jc w:val="center"/>
              <w:rPr>
                <w:rFonts w:ascii="Arial Narrow" w:hAnsi="Arial Narrow"/>
              </w:rPr>
            </w:pPr>
            <w:r w:rsidRPr="003626A6">
              <w:rPr>
                <w:rFonts w:ascii="Arial Narrow" w:hAnsi="Arial Narrow"/>
              </w:rPr>
              <w:t>Week 7:</w:t>
            </w:r>
          </w:p>
          <w:p w14:paraId="7B7AC1FA" w14:textId="593F7D9B" w:rsidR="0062092D" w:rsidRPr="003626A6" w:rsidRDefault="0062092D" w:rsidP="003626A6">
            <w:pPr>
              <w:jc w:val="center"/>
              <w:rPr>
                <w:rFonts w:ascii="Arial Narrow" w:hAnsi="Arial Narrow"/>
              </w:rPr>
            </w:pPr>
            <w:r w:rsidRPr="003626A6">
              <w:rPr>
                <w:rFonts w:ascii="Arial Narrow" w:hAnsi="Arial Narrow"/>
              </w:rPr>
              <w:t xml:space="preserve">Dec. </w:t>
            </w:r>
            <w:r w:rsidR="00C43F5D">
              <w:rPr>
                <w:rFonts w:ascii="Arial Narrow" w:hAnsi="Arial Narrow"/>
              </w:rPr>
              <w:t>1-5</w:t>
            </w:r>
          </w:p>
          <w:p w14:paraId="10B73CEA" w14:textId="4D5B702A" w:rsidR="0062092D" w:rsidRPr="003626A6" w:rsidRDefault="00725EE0" w:rsidP="003626A6">
            <w:pPr>
              <w:jc w:val="center"/>
              <w:textAlignment w:val="baseline"/>
              <w:rPr>
                <w:rFonts w:ascii="Times New Roman" w:eastAsia="Times New Roman" w:hAnsi="Times New Roman" w:cs="Times New Roman"/>
              </w:rPr>
            </w:pPr>
            <w:r w:rsidRPr="003626A6">
              <w:rPr>
                <w:rFonts w:ascii="Arial Narrow" w:hAnsi="Arial Narrow"/>
              </w:rPr>
              <w:t xml:space="preserve">Studies Weekly-Week </w:t>
            </w:r>
            <w:r w:rsidR="0062092D" w:rsidRPr="003626A6">
              <w:rPr>
                <w:rFonts w:ascii="Arial Narrow" w:hAnsi="Arial Narrow"/>
              </w:rPr>
              <w:t>18</w:t>
            </w:r>
          </w:p>
        </w:tc>
        <w:tc>
          <w:tcPr>
            <w:tcW w:w="6819" w:type="dxa"/>
            <w:tcBorders>
              <w:top w:val="nil"/>
              <w:left w:val="nil"/>
              <w:bottom w:val="single" w:sz="6" w:space="0" w:color="9CC2E5" w:themeColor="accent1" w:themeTint="99"/>
              <w:right w:val="single" w:sz="6" w:space="0" w:color="9CC2E5" w:themeColor="accent1" w:themeTint="99"/>
            </w:tcBorders>
            <w:shd w:val="clear" w:color="auto" w:fill="DEEAF6" w:themeFill="accent1" w:themeFillTint="33"/>
            <w:hideMark/>
          </w:tcPr>
          <w:p w14:paraId="48039E1F" w14:textId="339DBAC3"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 xml:space="preserve">Students will describe roles of authority figures in the home, school, and community, </w:t>
            </w:r>
            <w:proofErr w:type="gramStart"/>
            <w:r w:rsidRPr="003626A6">
              <w:rPr>
                <w:rFonts w:ascii="Arial Narrow" w:eastAsia="Times New Roman" w:hAnsi="Arial Narrow" w:cs="Times New Roman"/>
              </w:rPr>
              <w:t>including:</w:t>
            </w:r>
            <w:proofErr w:type="gramEnd"/>
            <w:r w:rsidRPr="003626A6">
              <w:rPr>
                <w:rFonts w:ascii="Arial Narrow" w:eastAsia="Times New Roman" w:hAnsi="Arial Narrow" w:cs="Times New Roman"/>
              </w:rPr>
              <w:t xml:space="preserve"> caregivers, teachers, school principal, police officers, and fire/rescue workers.</w:t>
            </w:r>
          </w:p>
        </w:tc>
        <w:tc>
          <w:tcPr>
            <w:tcW w:w="2919" w:type="dxa"/>
            <w:tcBorders>
              <w:top w:val="nil"/>
              <w:left w:val="nil"/>
              <w:bottom w:val="single" w:sz="6" w:space="0" w:color="9CC2E5" w:themeColor="accent1" w:themeTint="99"/>
              <w:right w:val="single" w:sz="6" w:space="0" w:color="9CC2E5" w:themeColor="accent1" w:themeTint="99"/>
            </w:tcBorders>
            <w:shd w:val="clear" w:color="auto" w:fill="DEEAF6" w:themeFill="accent1" w:themeFillTint="33"/>
            <w:hideMark/>
          </w:tcPr>
          <w:p w14:paraId="39BD9FCA" w14:textId="77777777"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K.15 </w:t>
            </w:r>
          </w:p>
        </w:tc>
      </w:tr>
      <w:tr w:rsidR="0062092D" w:rsidRPr="003A7F19" w14:paraId="5E5E8C4D" w14:textId="77777777" w:rsidTr="0062092D">
        <w:trPr>
          <w:trHeight w:val="615"/>
        </w:trPr>
        <w:tc>
          <w:tcPr>
            <w:tcW w:w="2485" w:type="dxa"/>
            <w:tcBorders>
              <w:top w:val="nil"/>
              <w:left w:val="single" w:sz="6" w:space="0" w:color="9CC2E5" w:themeColor="accent1" w:themeTint="99"/>
              <w:bottom w:val="single" w:sz="6" w:space="0" w:color="9CC2E5" w:themeColor="accent1" w:themeTint="99"/>
              <w:right w:val="single" w:sz="6" w:space="0" w:color="9CC2E5" w:themeColor="accent1" w:themeTint="99"/>
            </w:tcBorders>
            <w:hideMark/>
          </w:tcPr>
          <w:p w14:paraId="66E803EB" w14:textId="77777777" w:rsidR="0062092D" w:rsidRPr="003626A6" w:rsidRDefault="0062092D" w:rsidP="0062092D">
            <w:pPr>
              <w:jc w:val="center"/>
              <w:textAlignment w:val="baseline"/>
              <w:rPr>
                <w:rFonts w:ascii="Times New Roman" w:eastAsia="Times New Roman" w:hAnsi="Times New Roman" w:cs="Times New Roman"/>
                <w:b/>
                <w:bCs/>
              </w:rPr>
            </w:pPr>
            <w:r w:rsidRPr="003626A6">
              <w:rPr>
                <w:rFonts w:ascii="Arial Narrow" w:eastAsia="Times New Roman" w:hAnsi="Arial Narrow" w:cs="Times New Roman"/>
                <w:b/>
                <w:bCs/>
              </w:rPr>
              <w:t>Culture </w:t>
            </w:r>
          </w:p>
        </w:tc>
        <w:tc>
          <w:tcPr>
            <w:tcW w:w="2357" w:type="dxa"/>
            <w:hideMark/>
          </w:tcPr>
          <w:p w14:paraId="41514696" w14:textId="05F4AFBD" w:rsidR="0062092D" w:rsidRPr="003626A6" w:rsidRDefault="0062092D" w:rsidP="003626A6">
            <w:pPr>
              <w:jc w:val="center"/>
              <w:rPr>
                <w:rFonts w:ascii="Arial Narrow" w:hAnsi="Arial Narrow"/>
              </w:rPr>
            </w:pPr>
            <w:r w:rsidRPr="003626A6">
              <w:rPr>
                <w:rFonts w:ascii="Arial Narrow" w:hAnsi="Arial Narrow"/>
              </w:rPr>
              <w:t>Week</w:t>
            </w:r>
            <w:r w:rsidR="00B36FF1">
              <w:rPr>
                <w:rFonts w:ascii="Arial Narrow" w:hAnsi="Arial Narrow"/>
              </w:rPr>
              <w:t xml:space="preserve">s </w:t>
            </w:r>
            <w:r w:rsidRPr="003626A6">
              <w:rPr>
                <w:rFonts w:ascii="Arial Narrow" w:hAnsi="Arial Narrow"/>
              </w:rPr>
              <w:t>8</w:t>
            </w:r>
            <w:r w:rsidR="00B36FF1">
              <w:rPr>
                <w:rFonts w:ascii="Arial Narrow" w:hAnsi="Arial Narrow"/>
              </w:rPr>
              <w:t xml:space="preserve"> and 9</w:t>
            </w:r>
            <w:r w:rsidRPr="003626A6">
              <w:rPr>
                <w:rFonts w:ascii="Arial Narrow" w:hAnsi="Arial Narrow"/>
              </w:rPr>
              <w:t>:</w:t>
            </w:r>
          </w:p>
          <w:p w14:paraId="660DB96A" w14:textId="356AFBF6" w:rsidR="0062092D" w:rsidRPr="003626A6" w:rsidRDefault="0062092D" w:rsidP="003626A6">
            <w:pPr>
              <w:jc w:val="center"/>
              <w:rPr>
                <w:rFonts w:ascii="Arial Narrow" w:hAnsi="Arial Narrow"/>
              </w:rPr>
            </w:pPr>
            <w:r w:rsidRPr="003626A6">
              <w:rPr>
                <w:rFonts w:ascii="Arial Narrow" w:hAnsi="Arial Narrow"/>
              </w:rPr>
              <w:t xml:space="preserve">Dec. </w:t>
            </w:r>
            <w:r w:rsidR="00C43F5D">
              <w:rPr>
                <w:rFonts w:ascii="Arial Narrow" w:hAnsi="Arial Narrow"/>
              </w:rPr>
              <w:t>8-19</w:t>
            </w:r>
          </w:p>
          <w:p w14:paraId="7F1E2AC0" w14:textId="00227A78" w:rsidR="0062092D" w:rsidRPr="003626A6" w:rsidRDefault="0062092D" w:rsidP="003626A6">
            <w:pPr>
              <w:jc w:val="center"/>
              <w:textAlignment w:val="baseline"/>
              <w:rPr>
                <w:rFonts w:ascii="Times New Roman" w:eastAsia="Times New Roman" w:hAnsi="Times New Roman" w:cs="Times New Roman"/>
              </w:rPr>
            </w:pPr>
            <w:r w:rsidRPr="003626A6">
              <w:rPr>
                <w:rFonts w:ascii="Arial Narrow" w:hAnsi="Arial Narrow"/>
              </w:rPr>
              <w:t xml:space="preserve">Winter </w:t>
            </w:r>
            <w:r w:rsidR="00BE4CEB" w:rsidRPr="003626A6">
              <w:rPr>
                <w:rFonts w:ascii="Arial Narrow" w:hAnsi="Arial Narrow"/>
              </w:rPr>
              <w:t>Traditions</w:t>
            </w:r>
          </w:p>
        </w:tc>
        <w:tc>
          <w:tcPr>
            <w:tcW w:w="6819" w:type="dxa"/>
            <w:tcBorders>
              <w:top w:val="nil"/>
              <w:left w:val="nil"/>
              <w:bottom w:val="single" w:sz="6" w:space="0" w:color="9CC2E5" w:themeColor="accent1" w:themeTint="99"/>
              <w:right w:val="single" w:sz="6" w:space="0" w:color="9CC2E5" w:themeColor="accent1" w:themeTint="99"/>
            </w:tcBorders>
            <w:hideMark/>
          </w:tcPr>
          <w:p w14:paraId="24133DF3" w14:textId="7B9282E0" w:rsidR="0062092D" w:rsidRPr="003626A6" w:rsidRDefault="0062092D" w:rsidP="005C5A66">
            <w:pPr>
              <w:ind w:left="144"/>
              <w:textAlignment w:val="baseline"/>
              <w:rPr>
                <w:rFonts w:ascii="Times New Roman" w:eastAsia="Times New Roman" w:hAnsi="Times New Roman" w:cs="Times New Roman"/>
              </w:rPr>
            </w:pPr>
            <w:r w:rsidRPr="003626A6">
              <w:rPr>
                <w:rFonts w:ascii="Arial Narrow" w:eastAsia="Times New Roman" w:hAnsi="Arial Narrow" w:cs="Times New Roman"/>
              </w:rPr>
              <w:t>Students will </w:t>
            </w:r>
            <w:proofErr w:type="gramStart"/>
            <w:r w:rsidRPr="003626A6">
              <w:rPr>
                <w:rFonts w:ascii="Arial Narrow" w:eastAsia="Times New Roman" w:hAnsi="Arial Narrow" w:cs="Times New Roman"/>
              </w:rPr>
              <w:t>compare and contrast</w:t>
            </w:r>
            <w:proofErr w:type="gramEnd"/>
            <w:r w:rsidRPr="003626A6">
              <w:rPr>
                <w:rFonts w:ascii="Arial Narrow" w:eastAsia="Times New Roman" w:hAnsi="Arial Narrow" w:cs="Times New Roman"/>
              </w:rPr>
              <w:t xml:space="preserve"> family traditions and customs, </w:t>
            </w:r>
            <w:proofErr w:type="gramStart"/>
            <w:r w:rsidRPr="003626A6">
              <w:rPr>
                <w:rFonts w:ascii="Arial Narrow" w:eastAsia="Times New Roman" w:hAnsi="Arial Narrow" w:cs="Times New Roman"/>
              </w:rPr>
              <w:t>including:</w:t>
            </w:r>
            <w:proofErr w:type="gramEnd"/>
            <w:r w:rsidRPr="003626A6">
              <w:rPr>
                <w:rFonts w:ascii="Arial Narrow" w:eastAsia="Times New Roman" w:hAnsi="Arial Narrow" w:cs="Times New Roman"/>
              </w:rPr>
              <w:t xml:space="preserve"> food, clothing, homes, and games. Students will also</w:t>
            </w:r>
            <w:r w:rsidRPr="003626A6">
              <w:rPr>
                <w:rFonts w:ascii="Calibri" w:eastAsia="Times New Roman" w:hAnsi="Calibri" w:cs="Calibri"/>
              </w:rPr>
              <w:t> </w:t>
            </w:r>
            <w:r w:rsidRPr="003626A6">
              <w:rPr>
                <w:rFonts w:ascii="Arial Narrow" w:eastAsia="Times New Roman" w:hAnsi="Arial Narrow" w:cs="Times New Roman"/>
              </w:rPr>
              <w:t xml:space="preserve">identify and discuss </w:t>
            </w:r>
            <w:r w:rsidR="00EF2B35" w:rsidRPr="003626A6">
              <w:rPr>
                <w:rFonts w:ascii="Arial Narrow" w:eastAsia="Times New Roman" w:hAnsi="Arial Narrow" w:cs="Times New Roman"/>
              </w:rPr>
              <w:t>holidays and</w:t>
            </w:r>
            <w:r w:rsidRPr="003626A6">
              <w:rPr>
                <w:rFonts w:ascii="Arial Narrow" w:eastAsia="Times New Roman" w:hAnsi="Arial Narrow" w:cs="Times New Roman"/>
              </w:rPr>
              <w:t xml:space="preserve"> analyze why </w:t>
            </w:r>
            <w:r w:rsidR="00EF2B35">
              <w:rPr>
                <w:rFonts w:ascii="Arial Narrow" w:eastAsia="Times New Roman" w:hAnsi="Arial Narrow" w:cs="Times New Roman"/>
              </w:rPr>
              <w:t>people</w:t>
            </w:r>
            <w:r w:rsidRPr="003626A6">
              <w:rPr>
                <w:rFonts w:ascii="Arial Narrow" w:eastAsia="Times New Roman" w:hAnsi="Arial Narrow" w:cs="Times New Roman"/>
              </w:rPr>
              <w:t xml:space="preserve"> celebrate them.</w:t>
            </w:r>
          </w:p>
        </w:tc>
        <w:tc>
          <w:tcPr>
            <w:tcW w:w="2919" w:type="dxa"/>
            <w:tcBorders>
              <w:top w:val="nil"/>
              <w:left w:val="nil"/>
              <w:bottom w:val="single" w:sz="6" w:space="0" w:color="9CC2E5" w:themeColor="accent1" w:themeTint="99"/>
              <w:right w:val="single" w:sz="6" w:space="0" w:color="9CC2E5" w:themeColor="accent1" w:themeTint="99"/>
            </w:tcBorders>
            <w:hideMark/>
          </w:tcPr>
          <w:p w14:paraId="37785B9E" w14:textId="13823A48" w:rsidR="0062092D" w:rsidRPr="003626A6" w:rsidRDefault="0062092D" w:rsidP="005C5A66">
            <w:pPr>
              <w:ind w:left="144"/>
              <w:textAlignment w:val="baseline"/>
              <w:rPr>
                <w:rFonts w:ascii="Arial Narrow" w:eastAsia="Times New Roman" w:hAnsi="Arial Narrow" w:cs="Times New Roman"/>
              </w:rPr>
            </w:pPr>
          </w:p>
          <w:p w14:paraId="5AAFF785" w14:textId="180B19A9" w:rsidR="0062092D" w:rsidRPr="003626A6" w:rsidRDefault="00725EE0" w:rsidP="005C5A66">
            <w:pPr>
              <w:ind w:left="144"/>
              <w:textAlignment w:val="baseline"/>
              <w:rPr>
                <w:rFonts w:ascii="Arial Narrow" w:eastAsia="Times New Roman" w:hAnsi="Arial Narrow" w:cs="Times New Roman"/>
              </w:rPr>
            </w:pPr>
            <w:r w:rsidRPr="003626A6">
              <w:rPr>
                <w:rFonts w:ascii="Arial Narrow" w:eastAsia="Times New Roman" w:hAnsi="Arial Narrow" w:cs="Times New Roman"/>
              </w:rPr>
              <w:t>K.02. K.19</w:t>
            </w:r>
          </w:p>
        </w:tc>
      </w:tr>
    </w:tbl>
    <w:p w14:paraId="7892C4FD" w14:textId="77777777" w:rsidR="00424EA0" w:rsidRDefault="00424EA0" w:rsidP="00DD27BE">
      <w:pPr>
        <w:jc w:val="center"/>
        <w:textAlignment w:val="baseline"/>
        <w:rPr>
          <w:rFonts w:ascii="Arial Narrow" w:eastAsia="Times New Roman" w:hAnsi="Arial Narrow" w:cs="Segoe UI"/>
          <w:color w:val="2E74B5"/>
          <w:sz w:val="32"/>
          <w:szCs w:val="32"/>
        </w:rPr>
      </w:pPr>
    </w:p>
    <w:p w14:paraId="4674CE0D" w14:textId="77777777" w:rsidR="00C650B8" w:rsidRDefault="00C650B8" w:rsidP="00C650B8">
      <w:pPr>
        <w:jc w:val="center"/>
      </w:pPr>
      <w:r w:rsidRPr="21CAF840">
        <w:rPr>
          <w:rFonts w:ascii="Arial Narrow" w:eastAsia="Arial Narrow" w:hAnsi="Arial Narrow" w:cs="Arial Narrow"/>
          <w:color w:val="2E74B5" w:themeColor="accent1" w:themeShade="BF"/>
          <w:sz w:val="32"/>
          <w:szCs w:val="32"/>
        </w:rPr>
        <w:t xml:space="preserve">Kindergarten-The World Around Us: Quarter </w:t>
      </w:r>
      <w:r>
        <w:rPr>
          <w:rFonts w:ascii="Arial Narrow" w:eastAsia="Arial Narrow" w:hAnsi="Arial Narrow" w:cs="Arial Narrow"/>
          <w:color w:val="2E74B5" w:themeColor="accent1" w:themeShade="BF"/>
          <w:sz w:val="32"/>
          <w:szCs w:val="32"/>
        </w:rPr>
        <w:t>1</w:t>
      </w:r>
      <w:r w:rsidRPr="21CAF840">
        <w:rPr>
          <w:rFonts w:ascii="Arial Narrow" w:eastAsia="Arial Narrow" w:hAnsi="Arial Narrow" w:cs="Arial Narrow"/>
          <w:color w:val="2E74B5" w:themeColor="accent1" w:themeShade="BF"/>
          <w:sz w:val="32"/>
          <w:szCs w:val="32"/>
        </w:rPr>
        <w:t xml:space="preserve"> Curriculum Map Introduction</w:t>
      </w:r>
      <w:r w:rsidRPr="21CAF840">
        <w:rPr>
          <w:rFonts w:ascii="Arial Narrow" w:eastAsia="Arial Narrow" w:hAnsi="Arial Narrow" w:cs="Arial Narrow"/>
          <w:sz w:val="32"/>
          <w:szCs w:val="32"/>
        </w:rPr>
        <w:t xml:space="preserve"> </w:t>
      </w:r>
    </w:p>
    <w:p w14:paraId="0A119A9F" w14:textId="77777777" w:rsidR="00C650B8" w:rsidRDefault="00C650B8" w:rsidP="00C650B8">
      <w:r w:rsidRPr="21CAF840">
        <w:rPr>
          <w:rFonts w:ascii="Arial Narrow" w:eastAsia="Arial Narrow" w:hAnsi="Arial Narrow" w:cs="Arial Narrow"/>
          <w:b/>
          <w:bCs/>
          <w:sz w:val="22"/>
          <w:szCs w:val="22"/>
        </w:rPr>
        <w:t xml:space="preserve"> </w:t>
      </w:r>
    </w:p>
    <w:p w14:paraId="60658DB1" w14:textId="77777777" w:rsidR="00C650B8" w:rsidRDefault="00C650B8" w:rsidP="00C650B8">
      <w:r w:rsidRPr="21CAF840">
        <w:rPr>
          <w:rFonts w:ascii="Arial Narrow" w:eastAsia="Arial Narrow" w:hAnsi="Arial Narrow" w:cs="Arial Narrow"/>
          <w:b/>
          <w:bCs/>
          <w:sz w:val="22"/>
          <w:szCs w:val="22"/>
        </w:rPr>
        <w:t xml:space="preserve"> </w:t>
      </w:r>
    </w:p>
    <w:p w14:paraId="32F9A787" w14:textId="77777777" w:rsidR="00C650B8" w:rsidRDefault="00C650B8" w:rsidP="00C650B8">
      <w:r w:rsidRPr="21CAF840">
        <w:rPr>
          <w:rFonts w:ascii="Arial Narrow" w:eastAsia="Arial Narrow" w:hAnsi="Arial Narrow" w:cs="Arial Narrow"/>
          <w:b/>
          <w:bCs/>
          <w:sz w:val="22"/>
          <w:szCs w:val="22"/>
        </w:rPr>
        <w:t>What Will Kindergarten Students Learn This Year?</w:t>
      </w:r>
    </w:p>
    <w:p w14:paraId="2E9CB2EC" w14:textId="77777777" w:rsidR="00C650B8" w:rsidRDefault="00C650B8" w:rsidP="00C650B8">
      <w:r w:rsidRPr="21CAF840">
        <w:rPr>
          <w:rFonts w:ascii="Arial Narrow" w:eastAsia="Arial Narrow" w:hAnsi="Arial Narrow" w:cs="Arial Narrow"/>
          <w:sz w:val="22"/>
          <w:szCs w:val="22"/>
        </w:rPr>
        <w:t>Kindergarten students will build upon experiences with their families, schools, and communities as an introduction to social studies. Five disciplines of social studies will be addressed: culture, economics, geography, government and civics, and history.</w:t>
      </w:r>
    </w:p>
    <w:p w14:paraId="4C88C925" w14:textId="77777777" w:rsidR="00C650B8" w:rsidRDefault="00C650B8" w:rsidP="00C650B8">
      <w:r w:rsidRPr="21CAF840">
        <w:rPr>
          <w:rFonts w:ascii="Arial Narrow" w:eastAsia="Arial Narrow" w:hAnsi="Arial Narrow" w:cs="Arial Narrow"/>
          <w:b/>
          <w:bCs/>
          <w:i/>
          <w:iCs/>
          <w:sz w:val="22"/>
          <w:szCs w:val="22"/>
        </w:rPr>
        <w:t xml:space="preserve"> </w:t>
      </w:r>
    </w:p>
    <w:p w14:paraId="3699803C" w14:textId="77777777" w:rsidR="00C650B8" w:rsidRDefault="00C650B8" w:rsidP="00C650B8">
      <w:pPr>
        <w:spacing w:line="257" w:lineRule="auto"/>
      </w:pPr>
      <w:bookmarkStart w:id="0" w:name="_Hlk136933553"/>
      <w:r>
        <w:rPr>
          <w:rFonts w:ascii="Arial Narrow" w:eastAsia="Arial Narrow" w:hAnsi="Arial Narrow" w:cs="Arial Narrow"/>
          <w:b/>
          <w:bCs/>
          <w:sz w:val="22"/>
          <w:szCs w:val="22"/>
        </w:rPr>
        <w:t>Emphasis on African American History and Local History</w:t>
      </w:r>
    </w:p>
    <w:p w14:paraId="39D957F0" w14:textId="77777777" w:rsidR="00C650B8" w:rsidRDefault="00C650B8" w:rsidP="00C650B8">
      <w:pPr>
        <w:spacing w:line="257" w:lineRule="auto"/>
        <w:rPr>
          <w:rFonts w:ascii="Arial Narrow" w:eastAsia="Arial Narrow" w:hAnsi="Arial Narrow" w:cs="Arial Narrow"/>
          <w:sz w:val="22"/>
          <w:szCs w:val="22"/>
        </w:rPr>
      </w:pPr>
      <w:r>
        <w:rPr>
          <w:rFonts w:ascii="Arial Narrow" w:eastAsia="Arial Narrow" w:hAnsi="Arial Narrow" w:cs="Arial Narrow"/>
          <w:sz w:val="22"/>
          <w:szCs w:val="22"/>
        </w:rPr>
        <w:t xml:space="preserve">The Tennessee Social Studies Standards highlight specific African Americans and eras throughout history of which African Americans have significantly made contributions. The MSCS Social Studies team has worked to include and expose students to additional African Americans and local history in quarterly curriculum maps. This was done to offer students the opportunity to understand the connections of their communities to the </w:t>
      </w:r>
      <w:proofErr w:type="gramStart"/>
      <w:r>
        <w:rPr>
          <w:rFonts w:ascii="Arial Narrow" w:eastAsia="Arial Narrow" w:hAnsi="Arial Narrow" w:cs="Arial Narrow"/>
          <w:sz w:val="22"/>
          <w:szCs w:val="22"/>
        </w:rPr>
        <w:t>world as a whole, and</w:t>
      </w:r>
      <w:proofErr w:type="gramEnd"/>
      <w:r>
        <w:rPr>
          <w:rFonts w:ascii="Arial Narrow" w:eastAsia="Arial Narrow" w:hAnsi="Arial Narrow" w:cs="Arial Narrow"/>
          <w:sz w:val="22"/>
          <w:szCs w:val="22"/>
        </w:rPr>
        <w:t xml:space="preserve"> to understand how things have changed over time. All suggested additions are </w:t>
      </w:r>
      <w:proofErr w:type="gramStart"/>
      <w:r>
        <w:rPr>
          <w:rFonts w:ascii="Arial Narrow" w:eastAsia="Arial Narrow" w:hAnsi="Arial Narrow" w:cs="Arial Narrow"/>
          <w:sz w:val="22"/>
          <w:szCs w:val="22"/>
        </w:rPr>
        <w:t>standards aligned</w:t>
      </w:r>
      <w:proofErr w:type="gramEnd"/>
      <w:r>
        <w:rPr>
          <w:rFonts w:ascii="Arial Narrow" w:eastAsia="Arial Narrow" w:hAnsi="Arial Narrow" w:cs="Arial Narrow"/>
          <w:sz w:val="22"/>
          <w:szCs w:val="22"/>
        </w:rPr>
        <w:t xml:space="preserve"> and support current curriculum and resources provided.  </w:t>
      </w:r>
    </w:p>
    <w:bookmarkEnd w:id="0"/>
    <w:p w14:paraId="620F595E" w14:textId="77777777" w:rsidR="00C650B8" w:rsidRDefault="00C650B8" w:rsidP="00C650B8">
      <w:pPr>
        <w:spacing w:line="257" w:lineRule="auto"/>
        <w:rPr>
          <w:rFonts w:ascii="Arial Narrow" w:eastAsia="Arial Narrow" w:hAnsi="Arial Narrow" w:cs="Arial Narrow"/>
          <w:b/>
          <w:bCs/>
          <w:sz w:val="22"/>
          <w:szCs w:val="22"/>
        </w:rPr>
      </w:pPr>
    </w:p>
    <w:p w14:paraId="01E45A6C" w14:textId="77777777" w:rsidR="00C650B8" w:rsidRDefault="00C650B8" w:rsidP="00C650B8">
      <w:pPr>
        <w:spacing w:line="257" w:lineRule="auto"/>
      </w:pPr>
      <w:r w:rsidRPr="21CAF840">
        <w:rPr>
          <w:rFonts w:ascii="Arial Narrow" w:eastAsia="Arial Narrow" w:hAnsi="Arial Narrow" w:cs="Arial Narrow"/>
          <w:b/>
          <w:bCs/>
          <w:sz w:val="22"/>
          <w:szCs w:val="22"/>
        </w:rPr>
        <w:t>Planning with the Curriculum Map</w:t>
      </w:r>
    </w:p>
    <w:p w14:paraId="306D8A99" w14:textId="77777777" w:rsidR="00C650B8" w:rsidRDefault="00C650B8" w:rsidP="00C650B8">
      <w:r w:rsidRPr="21CAF840">
        <w:rPr>
          <w:rFonts w:ascii="Arial Narrow" w:eastAsia="Arial Narrow" w:hAnsi="Arial Narrow" w:cs="Arial Narrow"/>
          <w:sz w:val="22"/>
          <w:szCs w:val="22"/>
        </w:rPr>
        <w:t xml:space="preserve">The purpose of curriculum maps is to help teachers pace the year to ensure all the standards within a course will be addressed and taught. Curriculum maps offer a sequence for delivering content and provide a clear scope for what must be taught to all students based on the Tennessee Social Studies Standards.  Please keep in mind that the curriculum map is meant to be a component of effective planning and instruction; it is not meant to replace teacher planning or instructional practice.  </w:t>
      </w:r>
    </w:p>
    <w:p w14:paraId="756ACD3F" w14:textId="77777777" w:rsidR="00C650B8" w:rsidRDefault="00C650B8" w:rsidP="00C650B8">
      <w:r w:rsidRPr="21CAF840">
        <w:rPr>
          <w:rFonts w:ascii="Arial Narrow" w:eastAsia="Arial Narrow" w:hAnsi="Arial Narrow" w:cs="Arial Narrow"/>
          <w:b/>
          <w:bCs/>
          <w:sz w:val="22"/>
          <w:szCs w:val="22"/>
        </w:rPr>
        <w:t xml:space="preserve"> </w:t>
      </w:r>
    </w:p>
    <w:p w14:paraId="1D50ED8A" w14:textId="77777777" w:rsidR="00C650B8" w:rsidRDefault="00C650B8" w:rsidP="00C650B8">
      <w:r w:rsidRPr="21CAF840">
        <w:rPr>
          <w:rFonts w:ascii="Arial Narrow" w:eastAsia="Arial Narrow" w:hAnsi="Arial Narrow" w:cs="Arial Narrow"/>
          <w:b/>
          <w:bCs/>
          <w:sz w:val="22"/>
          <w:szCs w:val="22"/>
        </w:rPr>
        <w:t>Weekly Guidance for Studies Weekly</w:t>
      </w:r>
    </w:p>
    <w:p w14:paraId="44B58027" w14:textId="77777777" w:rsidR="00C650B8" w:rsidRDefault="00C650B8" w:rsidP="00C650B8">
      <w:r w:rsidRPr="21CAF840">
        <w:rPr>
          <w:rFonts w:ascii="Arial Narrow" w:eastAsia="Arial Narrow" w:hAnsi="Arial Narrow" w:cs="Arial Narrow"/>
          <w:sz w:val="22"/>
          <w:szCs w:val="22"/>
        </w:rPr>
        <w:t xml:space="preserve">The K-5 Social Studies curriculum maps provide weekly guidance to support teachers in their teaching. </w:t>
      </w:r>
      <w:proofErr w:type="gramStart"/>
      <w:r w:rsidRPr="21CAF840">
        <w:rPr>
          <w:rFonts w:ascii="Arial Narrow" w:eastAsia="Arial Narrow" w:hAnsi="Arial Narrow" w:cs="Arial Narrow"/>
          <w:sz w:val="22"/>
          <w:szCs w:val="22"/>
        </w:rPr>
        <w:t>In an effort to</w:t>
      </w:r>
      <w:proofErr w:type="gramEnd"/>
      <w:r w:rsidRPr="21CAF840">
        <w:rPr>
          <w:rFonts w:ascii="Arial Narrow" w:eastAsia="Arial Narrow" w:hAnsi="Arial Narrow" w:cs="Arial Narrow"/>
          <w:sz w:val="22"/>
          <w:szCs w:val="22"/>
        </w:rPr>
        <w:t xml:space="preserve"> support teachers, curriculum maps highlight the Studies Weekly anchor text, supplemental texts, primary and secondary sources, suggested instructional strategies and tasks, and suggested assessments. Although the curriculum maps allow flexibility and encourage teachers to make thoughtful adjustments, there is an expectation that all children have access to rigorous content and effective teaching practices. </w:t>
      </w:r>
      <w:r w:rsidRPr="21CAF840">
        <w:rPr>
          <w:rFonts w:ascii="Arial Narrow" w:eastAsia="Arial Narrow" w:hAnsi="Arial Narrow" w:cs="Arial Narrow"/>
          <w:b/>
          <w:bCs/>
          <w:i/>
          <w:iCs/>
          <w:sz w:val="22"/>
          <w:szCs w:val="22"/>
          <w:u w:val="single"/>
        </w:rPr>
        <w:t>It is recommended that K-2 students receive 30 minutes of instruction every other day of the week (60-90 minutes per week). It is recommended that</w:t>
      </w:r>
      <w:r w:rsidRPr="21CAF840">
        <w:rPr>
          <w:rFonts w:ascii="Arial Narrow" w:eastAsia="Arial Narrow" w:hAnsi="Arial Narrow" w:cs="Arial Narrow"/>
          <w:b/>
          <w:bCs/>
          <w:sz w:val="22"/>
          <w:szCs w:val="22"/>
          <w:u w:val="single"/>
        </w:rPr>
        <w:t xml:space="preserve"> 3-5 students receive 30 minutes per day of social studies instruction (150 minutes per week</w:t>
      </w:r>
      <w:r w:rsidRPr="21CAF840">
        <w:rPr>
          <w:rFonts w:ascii="Arial Narrow" w:eastAsia="Arial Narrow" w:hAnsi="Arial Narrow" w:cs="Arial Narrow"/>
          <w:sz w:val="22"/>
          <w:szCs w:val="22"/>
          <w:u w:val="single"/>
        </w:rPr>
        <w:t>).</w:t>
      </w:r>
      <w:r w:rsidRPr="21CAF840">
        <w:rPr>
          <w:rFonts w:ascii="Arial Narrow" w:eastAsia="Arial Narrow" w:hAnsi="Arial Narrow" w:cs="Arial Narrow"/>
          <w:sz w:val="22"/>
          <w:szCs w:val="22"/>
        </w:rPr>
        <w:t xml:space="preserve">  </w:t>
      </w:r>
    </w:p>
    <w:p w14:paraId="02023AC7" w14:textId="77777777" w:rsidR="00C650B8" w:rsidRDefault="00C650B8" w:rsidP="00C650B8">
      <w:r w:rsidRPr="21CAF840">
        <w:rPr>
          <w:rFonts w:ascii="Arial Narrow" w:eastAsia="Arial Narrow" w:hAnsi="Arial Narrow" w:cs="Arial Narrow"/>
          <w:b/>
          <w:bCs/>
          <w:sz w:val="22"/>
          <w:szCs w:val="22"/>
        </w:rPr>
        <w:t xml:space="preserve"> </w:t>
      </w:r>
    </w:p>
    <w:p w14:paraId="2A959945" w14:textId="77777777" w:rsidR="00C650B8" w:rsidRDefault="00C650B8" w:rsidP="00C650B8">
      <w:r w:rsidRPr="21CAF840">
        <w:rPr>
          <w:rFonts w:ascii="Arial Narrow" w:eastAsia="Arial Narrow" w:hAnsi="Arial Narrow" w:cs="Arial Narrow"/>
          <w:b/>
          <w:bCs/>
          <w:sz w:val="22"/>
          <w:szCs w:val="22"/>
        </w:rPr>
        <w:t>Orientation to Studies Weekly: Video Training</w:t>
      </w:r>
    </w:p>
    <w:p w14:paraId="4825AFA7" w14:textId="77777777" w:rsidR="00C650B8" w:rsidRDefault="00C650B8" w:rsidP="00C650B8">
      <w:r w:rsidRPr="21CAF840">
        <w:rPr>
          <w:rFonts w:ascii="Arial Narrow" w:eastAsia="Arial Narrow" w:hAnsi="Arial Narrow" w:cs="Arial Narrow"/>
          <w:sz w:val="22"/>
          <w:szCs w:val="22"/>
        </w:rPr>
        <w:t xml:space="preserve">Teachers who are unfamiliar with Studies Weekly may learn how to use and implement these resources by clicking </w:t>
      </w:r>
      <w:hyperlink r:id="rId10">
        <w:r w:rsidRPr="21CAF840">
          <w:rPr>
            <w:rStyle w:val="Hyperlink"/>
            <w:rFonts w:ascii="Arial Narrow" w:eastAsia="Arial Narrow" w:hAnsi="Arial Narrow" w:cs="Arial Narrow"/>
            <w:sz w:val="22"/>
            <w:szCs w:val="22"/>
          </w:rPr>
          <w:t>HERE</w:t>
        </w:r>
      </w:hyperlink>
      <w:r w:rsidRPr="21CAF840">
        <w:rPr>
          <w:rFonts w:ascii="Arial Narrow" w:eastAsia="Arial Narrow" w:hAnsi="Arial Narrow" w:cs="Arial Narrow"/>
          <w:sz w:val="22"/>
          <w:szCs w:val="22"/>
        </w:rPr>
        <w:t xml:space="preserve"> and reviewing desired training videos.</w:t>
      </w:r>
    </w:p>
    <w:p w14:paraId="68D0845D" w14:textId="77777777" w:rsidR="00C650B8" w:rsidRDefault="00C650B8" w:rsidP="00C650B8">
      <w:r w:rsidRPr="21CAF840">
        <w:rPr>
          <w:rFonts w:ascii="Arial Narrow" w:eastAsia="Arial Narrow" w:hAnsi="Arial Narrow" w:cs="Arial Narrow"/>
          <w:sz w:val="22"/>
          <w:szCs w:val="22"/>
        </w:rPr>
        <w:t xml:space="preserve"> </w:t>
      </w:r>
    </w:p>
    <w:p w14:paraId="2272D6CD" w14:textId="77777777" w:rsidR="00C650B8" w:rsidRDefault="00C650B8" w:rsidP="00C650B8">
      <w:r w:rsidRPr="21CAF840">
        <w:rPr>
          <w:rFonts w:ascii="Arial Narrow" w:eastAsia="Arial Narrow" w:hAnsi="Arial Narrow" w:cs="Arial Narrow"/>
          <w:b/>
          <w:bCs/>
          <w:sz w:val="22"/>
          <w:szCs w:val="22"/>
        </w:rPr>
        <w:t>Online Access to Studies Weekly</w:t>
      </w:r>
    </w:p>
    <w:p w14:paraId="2AA74958" w14:textId="77777777" w:rsidR="00C650B8" w:rsidRDefault="00C650B8" w:rsidP="00C650B8">
      <w:r w:rsidRPr="21CAF840">
        <w:rPr>
          <w:rFonts w:ascii="Arial Narrow" w:eastAsia="Arial Narrow" w:hAnsi="Arial Narrow" w:cs="Arial Narrow"/>
          <w:sz w:val="22"/>
          <w:szCs w:val="22"/>
        </w:rPr>
        <w:t>Teachers may access Studies Weekly online using the credentials below:</w:t>
      </w:r>
    </w:p>
    <w:p w14:paraId="41F499FB" w14:textId="77777777" w:rsidR="00C650B8" w:rsidRPr="00C650B8" w:rsidRDefault="00C650B8" w:rsidP="00C650B8">
      <w:pPr>
        <w:pStyle w:val="ListParagraph"/>
        <w:numPr>
          <w:ilvl w:val="0"/>
          <w:numId w:val="41"/>
        </w:numPr>
        <w:rPr>
          <w:rFonts w:ascii="Arial Narrow" w:eastAsia="Arial Narrow" w:hAnsi="Arial Narrow" w:cs="Arial Narrow"/>
          <w:sz w:val="22"/>
          <w:szCs w:val="22"/>
        </w:rPr>
      </w:pPr>
      <w:r w:rsidRPr="21CAF840">
        <w:rPr>
          <w:rFonts w:ascii="Arial Narrow" w:eastAsia="Arial Narrow" w:hAnsi="Arial Narrow" w:cs="Arial Narrow"/>
          <w:sz w:val="22"/>
          <w:szCs w:val="22"/>
        </w:rPr>
        <w:t xml:space="preserve">Click </w:t>
      </w:r>
      <w:hyperlink r:id="rId11">
        <w:r w:rsidRPr="21CAF840">
          <w:rPr>
            <w:rStyle w:val="Hyperlink"/>
            <w:rFonts w:ascii="Arial Narrow" w:eastAsia="Arial Narrow" w:hAnsi="Arial Narrow" w:cs="Arial Narrow"/>
            <w:sz w:val="22"/>
            <w:szCs w:val="22"/>
          </w:rPr>
          <w:t>HERE</w:t>
        </w:r>
      </w:hyperlink>
      <w:r w:rsidRPr="21CAF840">
        <w:rPr>
          <w:rFonts w:ascii="Arial Narrow" w:eastAsia="Arial Narrow" w:hAnsi="Arial Narrow" w:cs="Arial Narrow"/>
          <w:sz w:val="22"/>
          <w:szCs w:val="22"/>
        </w:rPr>
        <w:t xml:space="preserve"> and login with username: </w:t>
      </w:r>
      <w:hyperlink r:id="rId12" w:history="1">
        <w:r w:rsidRPr="002D4F7A">
          <w:rPr>
            <w:rStyle w:val="Hyperlink"/>
            <w:rFonts w:ascii="Arial Narrow" w:eastAsia="Arial Narrow" w:hAnsi="Arial Narrow" w:cs="Arial Narrow"/>
            <w:b/>
            <w:bCs/>
            <w:sz w:val="22"/>
            <w:szCs w:val="22"/>
          </w:rPr>
          <w:t>shelby_county@scsk12.org</w:t>
        </w:r>
      </w:hyperlink>
      <w:r>
        <w:rPr>
          <w:rFonts w:ascii="Arial Narrow" w:eastAsia="Arial Narrow" w:hAnsi="Arial Narrow" w:cs="Arial Narrow"/>
          <w:b/>
          <w:bCs/>
          <w:sz w:val="22"/>
          <w:szCs w:val="22"/>
        </w:rPr>
        <w:t xml:space="preserve"> </w:t>
      </w:r>
      <w:r w:rsidRPr="21CAF840">
        <w:rPr>
          <w:rFonts w:ascii="Arial Narrow" w:eastAsia="Arial Narrow" w:hAnsi="Arial Narrow" w:cs="Arial Narrow"/>
          <w:sz w:val="22"/>
          <w:szCs w:val="22"/>
        </w:rPr>
        <w:t xml:space="preserve"> and password: </w:t>
      </w:r>
      <w:r>
        <w:rPr>
          <w:rFonts w:ascii="Arial Narrow" w:eastAsia="Arial Narrow" w:hAnsi="Arial Narrow" w:cs="Arial Narrow"/>
          <w:sz w:val="22"/>
          <w:szCs w:val="22"/>
        </w:rPr>
        <w:t>1C</w:t>
      </w:r>
      <w:r w:rsidRPr="21CAF840">
        <w:rPr>
          <w:rFonts w:ascii="Arial Narrow" w:eastAsia="Arial Narrow" w:hAnsi="Arial Narrow" w:cs="Arial Narrow"/>
          <w:b/>
          <w:bCs/>
          <w:sz w:val="22"/>
          <w:szCs w:val="22"/>
        </w:rPr>
        <w:t>ounty</w:t>
      </w:r>
    </w:p>
    <w:p w14:paraId="5275C0C4" w14:textId="41CBC941" w:rsidR="00C650B8" w:rsidRPr="00C650B8" w:rsidRDefault="00C650B8" w:rsidP="00C650B8">
      <w:pPr>
        <w:rPr>
          <w:rFonts w:ascii="Arial Narrow" w:eastAsia="Arial Narrow" w:hAnsi="Arial Narrow" w:cs="Arial Narrow"/>
          <w:sz w:val="22"/>
          <w:szCs w:val="22"/>
        </w:rPr>
      </w:pPr>
      <w:r w:rsidRPr="00C650B8">
        <w:rPr>
          <w:rFonts w:ascii="Arial Narrow" w:eastAsia="Arial Narrow" w:hAnsi="Arial Narrow" w:cs="Arial Narrow"/>
          <w:b/>
          <w:bCs/>
          <w:sz w:val="22"/>
          <w:szCs w:val="22"/>
        </w:rPr>
        <w:t>Social Studies Practices</w:t>
      </w:r>
    </w:p>
    <w:p w14:paraId="0A7111B2" w14:textId="77777777" w:rsidR="00C650B8" w:rsidRDefault="00C650B8" w:rsidP="00C650B8">
      <w:r w:rsidRPr="21CAF840">
        <w:rPr>
          <w:rFonts w:ascii="Arial Narrow" w:eastAsia="Arial Narrow" w:hAnsi="Arial Narrow" w:cs="Arial Narrow"/>
          <w:sz w:val="22"/>
          <w:szCs w:val="22"/>
        </w:rPr>
        <w:t>The social studies practices are skills students are expected to apply to create and address questions that will guide inquiry and critical thinking. These practices should be regularly applied throughout the year. Students will progress through the inquiry cycle (SSP.01-SSP.04) by analyzing primary and secondary sources to construct and communicate their conceptual understanding of the content standards and to develop historical and geographic awareness</w:t>
      </w:r>
      <w:r w:rsidRPr="21CAF840">
        <w:rPr>
          <w:rFonts w:ascii="Arial Narrow" w:eastAsia="Arial Narrow" w:hAnsi="Arial Narrow" w:cs="Arial Narrow"/>
          <w:b/>
          <w:bCs/>
          <w:sz w:val="22"/>
          <w:szCs w:val="22"/>
        </w:rPr>
        <w:t>.</w:t>
      </w:r>
    </w:p>
    <w:p w14:paraId="2EC0A21F" w14:textId="77777777" w:rsidR="00C650B8" w:rsidRDefault="00C650B8" w:rsidP="00C650B8"/>
    <w:tbl>
      <w:tblPr>
        <w:tblStyle w:val="TableGrid"/>
        <w:tblW w:w="0" w:type="auto"/>
        <w:tblLayout w:type="fixed"/>
        <w:tblLook w:val="06A0" w:firstRow="1" w:lastRow="0" w:firstColumn="1" w:lastColumn="0" w:noHBand="1" w:noVBand="1"/>
      </w:tblPr>
      <w:tblGrid>
        <w:gridCol w:w="6480"/>
        <w:gridCol w:w="6480"/>
      </w:tblGrid>
      <w:tr w:rsidR="00C650B8" w14:paraId="1ABC9469" w14:textId="77777777" w:rsidTr="001E0ABE">
        <w:tc>
          <w:tcPr>
            <w:tcW w:w="6480" w:type="dxa"/>
          </w:tcPr>
          <w:p w14:paraId="2F184B8A" w14:textId="77777777" w:rsidR="00C650B8" w:rsidRDefault="00C650B8" w:rsidP="001E0ABE"/>
          <w:p w14:paraId="5216C386" w14:textId="77777777" w:rsidR="00C650B8" w:rsidRDefault="00C650B8" w:rsidP="001E0ABE">
            <w:r>
              <w:rPr>
                <w:noProof/>
              </w:rPr>
              <w:drawing>
                <wp:inline distT="0" distB="0" distL="0" distR="0" wp14:anchorId="7D8E9127" wp14:editId="61637F60">
                  <wp:extent cx="3971925" cy="1781175"/>
                  <wp:effectExtent l="0" t="0" r="0" b="0"/>
                  <wp:docPr id="1596581391" name="Picture 159658139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81391" name="Picture 1596581391" descr="A picture containing text, screenshot, font, numbe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971925" cy="1781175"/>
                          </a:xfrm>
                          <a:prstGeom prst="rect">
                            <a:avLst/>
                          </a:prstGeom>
                        </pic:spPr>
                      </pic:pic>
                    </a:graphicData>
                  </a:graphic>
                </wp:inline>
              </w:drawing>
            </w:r>
          </w:p>
        </w:tc>
        <w:tc>
          <w:tcPr>
            <w:tcW w:w="6480" w:type="dxa"/>
          </w:tcPr>
          <w:p w14:paraId="4E57D614" w14:textId="77777777" w:rsidR="00C650B8" w:rsidRDefault="00C650B8" w:rsidP="001E0ABE">
            <w:r>
              <w:rPr>
                <w:noProof/>
              </w:rPr>
              <w:drawing>
                <wp:inline distT="0" distB="0" distL="0" distR="0" wp14:anchorId="411A699B" wp14:editId="2D523015">
                  <wp:extent cx="3971925" cy="1971675"/>
                  <wp:effectExtent l="0" t="0" r="0" b="0"/>
                  <wp:docPr id="1262417400" name="Picture 1262417400"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17400" name="Picture 1262417400" descr="A picture containing text, screenshot, font, numbe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971925" cy="1971675"/>
                          </a:xfrm>
                          <a:prstGeom prst="rect">
                            <a:avLst/>
                          </a:prstGeom>
                        </pic:spPr>
                      </pic:pic>
                    </a:graphicData>
                  </a:graphic>
                </wp:inline>
              </w:drawing>
            </w:r>
          </w:p>
        </w:tc>
      </w:tr>
    </w:tbl>
    <w:p w14:paraId="4F963D23" w14:textId="77777777" w:rsidR="00C650B8" w:rsidRDefault="00C650B8" w:rsidP="00C650B8">
      <w:r w:rsidRPr="21CAF840">
        <w:rPr>
          <w:rFonts w:ascii="Arial Narrow" w:eastAsia="Arial Narrow" w:hAnsi="Arial Narrow" w:cs="Arial Narrow"/>
          <w:b/>
          <w:bCs/>
          <w:sz w:val="22"/>
          <w:szCs w:val="22"/>
        </w:rPr>
        <w:t xml:space="preserve">  </w:t>
      </w:r>
    </w:p>
    <w:p w14:paraId="5CC06359" w14:textId="77777777" w:rsidR="00C650B8" w:rsidRDefault="00C650B8" w:rsidP="00C650B8">
      <w:r w:rsidRPr="21CAF840">
        <w:rPr>
          <w:rFonts w:ascii="Arial Narrow" w:eastAsia="Arial Narrow" w:hAnsi="Arial Narrow" w:cs="Arial Narrow"/>
          <w:b/>
          <w:bCs/>
          <w:sz w:val="22"/>
          <w:szCs w:val="22"/>
        </w:rPr>
        <w:t>Support Strategies</w:t>
      </w:r>
    </w:p>
    <w:p w14:paraId="5BB04045" w14:textId="77777777" w:rsidR="00C650B8" w:rsidRDefault="00C650B8" w:rsidP="00C650B8">
      <w:r w:rsidRPr="21CAF840">
        <w:rPr>
          <w:rFonts w:ascii="Arial Narrow" w:eastAsia="Arial Narrow" w:hAnsi="Arial Narrow" w:cs="Arial Narrow"/>
          <w:sz w:val="22"/>
          <w:szCs w:val="22"/>
        </w:rPr>
        <w:t>To support students in understanding various texts and primary and secondary sources, the curriculum maps suggest an array of protocols and resources to use during instruction. Some of the support strategies and connected classroom materials may be found below:</w:t>
      </w:r>
    </w:p>
    <w:p w14:paraId="139E8956" w14:textId="77777777" w:rsidR="00C650B8" w:rsidRPr="00B563DE" w:rsidRDefault="00C650B8" w:rsidP="00C650B8">
      <w:pPr>
        <w:rPr>
          <w:color w:val="4472C4" w:themeColor="accent5"/>
        </w:rPr>
      </w:pPr>
      <w:r w:rsidRPr="21CAF840">
        <w:rPr>
          <w:rFonts w:ascii="Arial Narrow" w:eastAsia="Arial Narrow" w:hAnsi="Arial Narrow" w:cs="Arial Narrow"/>
          <w:sz w:val="22"/>
          <w:szCs w:val="22"/>
        </w:rPr>
        <w:t xml:space="preserve"> </w:t>
      </w:r>
    </w:p>
    <w:tbl>
      <w:tblPr>
        <w:tblW w:w="13028" w:type="dxa"/>
        <w:tblLayout w:type="fixed"/>
        <w:tblLook w:val="0400" w:firstRow="0" w:lastRow="0" w:firstColumn="0" w:lastColumn="0" w:noHBand="0" w:noVBand="1"/>
      </w:tblPr>
      <w:tblGrid>
        <w:gridCol w:w="6830"/>
        <w:gridCol w:w="6198"/>
      </w:tblGrid>
      <w:tr w:rsidR="00C650B8" w:rsidRPr="00B563DE" w14:paraId="22E0D23C" w14:textId="77777777" w:rsidTr="001E0ABE">
        <w:trPr>
          <w:trHeight w:val="509"/>
        </w:trPr>
        <w:tc>
          <w:tcPr>
            <w:tcW w:w="6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075BCB" w14:textId="77777777" w:rsidR="00C650B8" w:rsidRPr="00B563DE" w:rsidRDefault="00C650B8" w:rsidP="001E0ABE">
            <w:pPr>
              <w:rPr>
                <w:color w:val="4472C4" w:themeColor="accent5"/>
              </w:rPr>
            </w:pPr>
            <w:hyperlink r:id="rId15">
              <w:r w:rsidRPr="00B563DE">
                <w:rPr>
                  <w:rStyle w:val="Hyperlink"/>
                  <w:rFonts w:ascii="Arial Narrow" w:eastAsia="Arial Narrow" w:hAnsi="Arial Narrow" w:cs="Arial Narrow"/>
                  <w:b/>
                  <w:bCs/>
                  <w:color w:val="4472C4" w:themeColor="accent5"/>
                </w:rPr>
                <w:t xml:space="preserve">Studies Weekly Resources </w:t>
              </w:r>
              <w:r w:rsidRPr="00B563DE">
                <w:rPr>
                  <w:rStyle w:val="Hyperlink"/>
                  <w:rFonts w:ascii="Arial Narrow" w:eastAsia="Arial Narrow" w:hAnsi="Arial Narrow" w:cs="Arial Narrow"/>
                  <w:b/>
                  <w:bCs/>
                  <w:color w:val="4472C4" w:themeColor="accent5"/>
                  <w:sz w:val="22"/>
                  <w:szCs w:val="22"/>
                </w:rPr>
                <w:t>(Found Under the General Resources Tab)</w:t>
              </w:r>
            </w:hyperlink>
          </w:p>
        </w:tc>
        <w:tc>
          <w:tcPr>
            <w:tcW w:w="61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595362" w14:textId="77777777" w:rsidR="00C650B8" w:rsidRPr="00B563DE" w:rsidRDefault="00C650B8" w:rsidP="001E0ABE">
            <w:pPr>
              <w:rPr>
                <w:color w:val="4472C4" w:themeColor="accent5"/>
              </w:rPr>
            </w:pPr>
            <w:hyperlink r:id="rId16" w:anchor="CoreThinkingRoutines">
              <w:r w:rsidRPr="00B563DE">
                <w:rPr>
                  <w:rStyle w:val="Hyperlink"/>
                  <w:rFonts w:ascii="Arial Narrow" w:eastAsia="Arial Narrow" w:hAnsi="Arial Narrow" w:cs="Arial Narrow"/>
                  <w:b/>
                  <w:bCs/>
                  <w:color w:val="4472C4" w:themeColor="accent5"/>
                </w:rPr>
                <w:t>Harvard Visible Thinking Routines:</w:t>
              </w:r>
            </w:hyperlink>
            <w:r w:rsidRPr="00B563DE">
              <w:rPr>
                <w:rFonts w:ascii="Arial Narrow" w:eastAsia="Arial Narrow" w:hAnsi="Arial Narrow" w:cs="Arial Narrow"/>
                <w:b/>
                <w:bCs/>
                <w:color w:val="4472C4" w:themeColor="accent5"/>
                <w:u w:val="single"/>
              </w:rPr>
              <w:t xml:space="preserve"> </w:t>
            </w:r>
          </w:p>
        </w:tc>
      </w:tr>
      <w:tr w:rsidR="00C650B8" w14:paraId="16FD4142" w14:textId="77777777" w:rsidTr="001E0ABE">
        <w:trPr>
          <w:trHeight w:val="259"/>
        </w:trPr>
        <w:tc>
          <w:tcPr>
            <w:tcW w:w="6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EE1666" w14:textId="77777777" w:rsidR="00C650B8" w:rsidRDefault="00C650B8" w:rsidP="001E0ABE">
            <w:r w:rsidRPr="21CAF840">
              <w:rPr>
                <w:rFonts w:ascii="Arial Narrow" w:eastAsia="Arial Narrow" w:hAnsi="Arial Narrow" w:cs="Arial Narrow"/>
              </w:rPr>
              <w:t>Most Important Book</w:t>
            </w:r>
          </w:p>
        </w:tc>
        <w:tc>
          <w:tcPr>
            <w:tcW w:w="61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DE0F49" w14:textId="77777777" w:rsidR="00C650B8" w:rsidRPr="00B563DE" w:rsidRDefault="00C650B8" w:rsidP="001E0ABE">
            <w:pPr>
              <w:rPr>
                <w:color w:val="4472C4" w:themeColor="accent5"/>
              </w:rPr>
            </w:pPr>
            <w:hyperlink r:id="rId17">
              <w:r w:rsidRPr="00B563DE">
                <w:rPr>
                  <w:rStyle w:val="Hyperlink"/>
                  <w:rFonts w:ascii="Arial Narrow" w:eastAsia="Arial Narrow" w:hAnsi="Arial Narrow" w:cs="Arial Narrow"/>
                  <w:color w:val="4472C4" w:themeColor="accent5"/>
                </w:rPr>
                <w:t>Think, Pair, Share</w:t>
              </w:r>
            </w:hyperlink>
          </w:p>
        </w:tc>
      </w:tr>
      <w:tr w:rsidR="00C650B8" w14:paraId="2F6398F1" w14:textId="77777777" w:rsidTr="001E0ABE">
        <w:trPr>
          <w:trHeight w:val="269"/>
        </w:trPr>
        <w:tc>
          <w:tcPr>
            <w:tcW w:w="6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BD3D5F" w14:textId="77777777" w:rsidR="00C650B8" w:rsidRDefault="00C650B8" w:rsidP="001E0ABE">
            <w:r w:rsidRPr="21CAF840">
              <w:rPr>
                <w:rFonts w:ascii="Arial Narrow" w:eastAsia="Arial Narrow" w:hAnsi="Arial Narrow" w:cs="Arial Narrow"/>
              </w:rPr>
              <w:t>Display Tray</w:t>
            </w:r>
          </w:p>
        </w:tc>
        <w:tc>
          <w:tcPr>
            <w:tcW w:w="61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E8286C" w14:textId="77777777" w:rsidR="00C650B8" w:rsidRPr="00B563DE" w:rsidRDefault="00C650B8" w:rsidP="001E0ABE">
            <w:pPr>
              <w:rPr>
                <w:color w:val="4472C4" w:themeColor="accent5"/>
              </w:rPr>
            </w:pPr>
            <w:hyperlink r:id="rId18">
              <w:r w:rsidRPr="00B563DE">
                <w:rPr>
                  <w:rStyle w:val="Hyperlink"/>
                  <w:rFonts w:ascii="Arial Narrow" w:eastAsia="Arial Narrow" w:hAnsi="Arial Narrow" w:cs="Arial Narrow"/>
                  <w:color w:val="4472C4" w:themeColor="accent5"/>
                </w:rPr>
                <w:t>Compass Points</w:t>
              </w:r>
            </w:hyperlink>
          </w:p>
        </w:tc>
      </w:tr>
      <w:tr w:rsidR="00C650B8" w14:paraId="5D6BCE43" w14:textId="77777777" w:rsidTr="001E0ABE">
        <w:trPr>
          <w:trHeight w:val="259"/>
        </w:trPr>
        <w:tc>
          <w:tcPr>
            <w:tcW w:w="6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EF29FF" w14:textId="77777777" w:rsidR="00C650B8" w:rsidRDefault="00C650B8" w:rsidP="001E0ABE">
            <w:r w:rsidRPr="21CAF840">
              <w:rPr>
                <w:rFonts w:ascii="Arial Narrow" w:eastAsia="Arial Narrow" w:hAnsi="Arial Narrow" w:cs="Arial Narrow"/>
              </w:rPr>
              <w:t>Penny for Your Thoughts Debate Carousel</w:t>
            </w:r>
          </w:p>
        </w:tc>
        <w:tc>
          <w:tcPr>
            <w:tcW w:w="61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2AEA4F" w14:textId="77777777" w:rsidR="00C650B8" w:rsidRPr="00B563DE" w:rsidRDefault="00C650B8" w:rsidP="001E0ABE">
            <w:pPr>
              <w:rPr>
                <w:color w:val="4472C4" w:themeColor="accent5"/>
              </w:rPr>
            </w:pPr>
            <w:hyperlink r:id="rId19">
              <w:r w:rsidRPr="00B563DE">
                <w:rPr>
                  <w:rStyle w:val="Hyperlink"/>
                  <w:rFonts w:ascii="Arial Narrow" w:eastAsia="Arial Narrow" w:hAnsi="Arial Narrow" w:cs="Arial Narrow"/>
                  <w:color w:val="4472C4" w:themeColor="accent5"/>
                </w:rPr>
                <w:t>I Used to Think, Now I Think</w:t>
              </w:r>
            </w:hyperlink>
          </w:p>
        </w:tc>
      </w:tr>
      <w:tr w:rsidR="00C650B8" w14:paraId="30CD7352" w14:textId="77777777" w:rsidTr="001E0ABE">
        <w:trPr>
          <w:trHeight w:val="269"/>
        </w:trPr>
        <w:tc>
          <w:tcPr>
            <w:tcW w:w="6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D4B9F5" w14:textId="77777777" w:rsidR="00C650B8" w:rsidRDefault="00C650B8" w:rsidP="001E0ABE">
            <w:r w:rsidRPr="21CAF840">
              <w:rPr>
                <w:rFonts w:ascii="Arial Narrow" w:eastAsia="Arial Narrow" w:hAnsi="Arial Narrow" w:cs="Arial Narrow"/>
              </w:rPr>
              <w:t>Cornell Note-Taking Method</w:t>
            </w:r>
          </w:p>
        </w:tc>
        <w:tc>
          <w:tcPr>
            <w:tcW w:w="61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EEA8C4" w14:textId="77777777" w:rsidR="00C650B8" w:rsidRPr="00B563DE" w:rsidRDefault="00C650B8" w:rsidP="001E0ABE">
            <w:pPr>
              <w:rPr>
                <w:color w:val="4472C4" w:themeColor="accent5"/>
              </w:rPr>
            </w:pPr>
            <w:hyperlink r:id="rId20">
              <w:r w:rsidRPr="00B563DE">
                <w:rPr>
                  <w:rStyle w:val="Hyperlink"/>
                  <w:rFonts w:ascii="Arial Narrow" w:eastAsia="Arial Narrow" w:hAnsi="Arial Narrow" w:cs="Arial Narrow"/>
                  <w:color w:val="4472C4" w:themeColor="accent5"/>
                </w:rPr>
                <w:t>What Makes You Say That?</w:t>
              </w:r>
            </w:hyperlink>
          </w:p>
        </w:tc>
      </w:tr>
      <w:tr w:rsidR="00C650B8" w14:paraId="46A424A7" w14:textId="77777777" w:rsidTr="001E0ABE">
        <w:trPr>
          <w:trHeight w:val="259"/>
        </w:trPr>
        <w:tc>
          <w:tcPr>
            <w:tcW w:w="6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CDDE0A" w14:textId="77777777" w:rsidR="00C650B8" w:rsidRDefault="00C650B8" w:rsidP="001E0ABE">
            <w:r w:rsidRPr="21CAF840">
              <w:rPr>
                <w:rFonts w:ascii="Arial Narrow" w:eastAsia="Arial Narrow" w:hAnsi="Arial Narrow" w:cs="Arial Narrow"/>
              </w:rPr>
              <w:t>Flip Book for Taking Notes</w:t>
            </w:r>
          </w:p>
        </w:tc>
        <w:tc>
          <w:tcPr>
            <w:tcW w:w="61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CC09E2" w14:textId="77777777" w:rsidR="00C650B8" w:rsidRPr="00B563DE" w:rsidRDefault="00C650B8" w:rsidP="001E0ABE">
            <w:pPr>
              <w:rPr>
                <w:color w:val="4472C4" w:themeColor="accent5"/>
              </w:rPr>
            </w:pPr>
            <w:hyperlink r:id="rId21">
              <w:r w:rsidRPr="00B563DE">
                <w:rPr>
                  <w:rStyle w:val="Hyperlink"/>
                  <w:rFonts w:ascii="Arial Narrow" w:eastAsia="Arial Narrow" w:hAnsi="Arial Narrow" w:cs="Arial Narrow"/>
                  <w:color w:val="4472C4" w:themeColor="accent5"/>
                </w:rPr>
                <w:t>Chalk Talk</w:t>
              </w:r>
            </w:hyperlink>
          </w:p>
        </w:tc>
      </w:tr>
      <w:tr w:rsidR="00C650B8" w14:paraId="5DE4E9AA" w14:textId="77777777" w:rsidTr="001E0ABE">
        <w:trPr>
          <w:trHeight w:val="72"/>
        </w:trPr>
        <w:tc>
          <w:tcPr>
            <w:tcW w:w="6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1EF6C2" w14:textId="77777777" w:rsidR="00C650B8" w:rsidRDefault="00C650B8" w:rsidP="001E0ABE">
            <w:r w:rsidRPr="21CAF840">
              <w:rPr>
                <w:rFonts w:ascii="Arial Narrow" w:eastAsia="Arial Narrow" w:hAnsi="Arial Narrow" w:cs="Arial Narrow"/>
              </w:rPr>
              <w:t>KWL Chart</w:t>
            </w:r>
          </w:p>
        </w:tc>
        <w:tc>
          <w:tcPr>
            <w:tcW w:w="61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ED2D05" w14:textId="77777777" w:rsidR="00C650B8" w:rsidRPr="00B563DE" w:rsidRDefault="00C650B8" w:rsidP="001E0ABE">
            <w:pPr>
              <w:rPr>
                <w:color w:val="4472C4" w:themeColor="accent5"/>
              </w:rPr>
            </w:pPr>
            <w:hyperlink r:id="rId22">
              <w:r w:rsidRPr="00B563DE">
                <w:rPr>
                  <w:rStyle w:val="Hyperlink"/>
                  <w:rFonts w:ascii="Arial Narrow" w:eastAsia="Arial Narrow" w:hAnsi="Arial Narrow" w:cs="Arial Narrow"/>
                  <w:color w:val="4472C4" w:themeColor="accent5"/>
                </w:rPr>
                <w:t>3-2-1 Bridge</w:t>
              </w:r>
            </w:hyperlink>
          </w:p>
        </w:tc>
      </w:tr>
      <w:tr w:rsidR="00C650B8" w14:paraId="5DEBA08C" w14:textId="77777777" w:rsidTr="001E0ABE">
        <w:trPr>
          <w:trHeight w:val="269"/>
        </w:trPr>
        <w:tc>
          <w:tcPr>
            <w:tcW w:w="6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E4F839" w14:textId="77777777" w:rsidR="00C650B8" w:rsidRDefault="00C650B8" w:rsidP="001E0ABE">
            <w:r w:rsidRPr="21CAF840">
              <w:rPr>
                <w:rFonts w:ascii="Arial Narrow" w:eastAsia="Arial Narrow" w:hAnsi="Arial Narrow" w:cs="Arial Narrow"/>
              </w:rPr>
              <w:t>Primary Source Analysis</w:t>
            </w:r>
          </w:p>
        </w:tc>
        <w:tc>
          <w:tcPr>
            <w:tcW w:w="61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1377E7" w14:textId="77777777" w:rsidR="00C650B8" w:rsidRPr="00B563DE" w:rsidRDefault="00C650B8" w:rsidP="001E0ABE">
            <w:pPr>
              <w:rPr>
                <w:color w:val="4472C4" w:themeColor="accent5"/>
              </w:rPr>
            </w:pPr>
            <w:hyperlink r:id="rId23">
              <w:r w:rsidRPr="00B563DE">
                <w:rPr>
                  <w:rStyle w:val="Hyperlink"/>
                  <w:rFonts w:ascii="Arial Narrow" w:eastAsia="Arial Narrow" w:hAnsi="Arial Narrow" w:cs="Arial Narrow"/>
                  <w:color w:val="4472C4" w:themeColor="accent5"/>
                </w:rPr>
                <w:t>The 4 C’s</w:t>
              </w:r>
            </w:hyperlink>
          </w:p>
        </w:tc>
      </w:tr>
    </w:tbl>
    <w:p w14:paraId="5743287B" w14:textId="77777777" w:rsidR="00C650B8" w:rsidRDefault="00C650B8"/>
    <w:tbl>
      <w:tblPr>
        <w:tblStyle w:val="TableGrid2"/>
        <w:tblW w:w="14760" w:type="dxa"/>
        <w:tblInd w:w="-905" w:type="dxa"/>
        <w:tblLook w:val="04A0" w:firstRow="1" w:lastRow="0" w:firstColumn="1" w:lastColumn="0" w:noHBand="0" w:noVBand="1"/>
      </w:tblPr>
      <w:tblGrid>
        <w:gridCol w:w="2250"/>
        <w:gridCol w:w="6210"/>
        <w:gridCol w:w="6300"/>
      </w:tblGrid>
      <w:tr w:rsidR="00DA4D42" w:rsidRPr="004102A3" w14:paraId="42A901F8" w14:textId="77777777" w:rsidTr="002456F1">
        <w:trPr>
          <w:trHeight w:val="353"/>
        </w:trPr>
        <w:tc>
          <w:tcPr>
            <w:tcW w:w="14760" w:type="dxa"/>
            <w:gridSpan w:val="3"/>
            <w:shd w:val="clear" w:color="auto" w:fill="9CC2E5" w:themeFill="accent1" w:themeFillTint="99"/>
          </w:tcPr>
          <w:p w14:paraId="108C4FB9" w14:textId="77777777" w:rsidR="00DA4D42" w:rsidRPr="004102A3" w:rsidRDefault="007C22E5" w:rsidP="00047D18">
            <w:pPr>
              <w:jc w:val="center"/>
              <w:rPr>
                <w:rFonts w:ascii="Arial Narrow" w:hAnsi="Arial Narrow"/>
                <w:b/>
              </w:rPr>
            </w:pPr>
            <w:r>
              <w:rPr>
                <w:rFonts w:ascii="Arial Narrow" w:hAnsi="Arial Narrow"/>
                <w:b/>
              </w:rPr>
              <w:t>Week 1</w:t>
            </w:r>
            <w:r w:rsidR="00822D8D">
              <w:rPr>
                <w:rFonts w:ascii="Arial Narrow" w:hAnsi="Arial Narrow"/>
                <w:b/>
              </w:rPr>
              <w:t>-</w:t>
            </w:r>
            <w:r w:rsidR="00047D18">
              <w:rPr>
                <w:rFonts w:ascii="Arial Narrow" w:hAnsi="Arial Narrow"/>
                <w:b/>
              </w:rPr>
              <w:t xml:space="preserve"> Then and Now (Studies Weekly-</w:t>
            </w:r>
            <w:r w:rsidR="00822D8D">
              <w:rPr>
                <w:rFonts w:ascii="Arial Narrow" w:hAnsi="Arial Narrow"/>
                <w:b/>
              </w:rPr>
              <w:t>Week</w:t>
            </w:r>
            <w:r w:rsidR="00047D18">
              <w:rPr>
                <w:rFonts w:ascii="Arial Narrow" w:hAnsi="Arial Narrow"/>
                <w:b/>
              </w:rPr>
              <w:t xml:space="preserve"> 4)</w:t>
            </w:r>
          </w:p>
        </w:tc>
      </w:tr>
      <w:tr w:rsidR="00DA4D42" w:rsidRPr="004102A3" w14:paraId="7148050B" w14:textId="77777777" w:rsidTr="007C22E5">
        <w:trPr>
          <w:trHeight w:val="341"/>
        </w:trPr>
        <w:tc>
          <w:tcPr>
            <w:tcW w:w="2250" w:type="dxa"/>
            <w:shd w:val="clear" w:color="auto" w:fill="9CC2E5" w:themeFill="accent1" w:themeFillTint="99"/>
          </w:tcPr>
          <w:p w14:paraId="67C95656" w14:textId="77777777" w:rsidR="00DA4D42" w:rsidRPr="004102A3" w:rsidRDefault="00DA4D42" w:rsidP="002456F1">
            <w:pPr>
              <w:rPr>
                <w:rFonts w:ascii="Arial Narrow" w:hAnsi="Arial Narrow"/>
                <w:b/>
                <w:bCs/>
                <w:sz w:val="20"/>
                <w:szCs w:val="20"/>
              </w:rPr>
            </w:pPr>
            <w:r w:rsidRPr="004102A3">
              <w:rPr>
                <w:rFonts w:ascii="Arial Narrow" w:hAnsi="Arial Narrow"/>
                <w:b/>
                <w:bCs/>
                <w:sz w:val="20"/>
                <w:szCs w:val="20"/>
              </w:rPr>
              <w:t>Essential Question(s)</w:t>
            </w:r>
          </w:p>
        </w:tc>
        <w:tc>
          <w:tcPr>
            <w:tcW w:w="12510" w:type="dxa"/>
            <w:gridSpan w:val="2"/>
          </w:tcPr>
          <w:p w14:paraId="00DB12D9" w14:textId="2D061D95" w:rsidR="00610F47" w:rsidRPr="004102A3" w:rsidRDefault="007C22E5" w:rsidP="007C22E5">
            <w:pPr>
              <w:rPr>
                <w:rFonts w:ascii="Arial Narrow" w:hAnsi="Arial Narrow"/>
                <w:sz w:val="20"/>
                <w:szCs w:val="20"/>
              </w:rPr>
            </w:pPr>
            <w:r>
              <w:rPr>
                <w:rFonts w:ascii="Arial Narrow" w:hAnsi="Arial Narrow"/>
                <w:sz w:val="20"/>
                <w:szCs w:val="20"/>
              </w:rPr>
              <w:t>When did thi</w:t>
            </w:r>
            <w:r w:rsidR="00BE4CEB">
              <w:rPr>
                <w:rFonts w:ascii="Arial Narrow" w:hAnsi="Arial Narrow"/>
                <w:sz w:val="20"/>
                <w:szCs w:val="20"/>
              </w:rPr>
              <w:t>ng</w:t>
            </w:r>
            <w:r>
              <w:rPr>
                <w:rFonts w:ascii="Arial Narrow" w:hAnsi="Arial Narrow"/>
                <w:sz w:val="20"/>
                <w:szCs w:val="20"/>
              </w:rPr>
              <w:t xml:space="preserve">s happen? </w:t>
            </w:r>
          </w:p>
        </w:tc>
      </w:tr>
      <w:tr w:rsidR="00DA4D42" w:rsidRPr="004102A3" w14:paraId="2D29D3F1" w14:textId="77777777" w:rsidTr="00610F47">
        <w:trPr>
          <w:trHeight w:val="287"/>
        </w:trPr>
        <w:tc>
          <w:tcPr>
            <w:tcW w:w="2250" w:type="dxa"/>
            <w:shd w:val="clear" w:color="auto" w:fill="9CC2E5" w:themeFill="accent1" w:themeFillTint="99"/>
          </w:tcPr>
          <w:p w14:paraId="29A5E4CA" w14:textId="77777777" w:rsidR="00DA4D42" w:rsidRPr="004102A3" w:rsidRDefault="00DA4D42" w:rsidP="002456F1">
            <w:pPr>
              <w:rPr>
                <w:rFonts w:ascii="Arial Narrow" w:hAnsi="Arial Narrow"/>
                <w:b/>
                <w:bCs/>
                <w:sz w:val="20"/>
                <w:szCs w:val="20"/>
              </w:rPr>
            </w:pPr>
            <w:r>
              <w:rPr>
                <w:rFonts w:ascii="Arial Narrow" w:hAnsi="Arial Narrow"/>
                <w:b/>
                <w:bCs/>
                <w:sz w:val="20"/>
                <w:szCs w:val="20"/>
              </w:rPr>
              <w:t>Standards</w:t>
            </w:r>
          </w:p>
        </w:tc>
        <w:tc>
          <w:tcPr>
            <w:tcW w:w="12510" w:type="dxa"/>
            <w:gridSpan w:val="2"/>
          </w:tcPr>
          <w:p w14:paraId="45C9F893" w14:textId="77777777" w:rsidR="00DA4D42" w:rsidRPr="004102A3" w:rsidRDefault="00734994" w:rsidP="007C22E5">
            <w:pPr>
              <w:rPr>
                <w:rFonts w:ascii="Arial Narrow" w:hAnsi="Arial Narrow"/>
                <w:sz w:val="20"/>
                <w:szCs w:val="20"/>
              </w:rPr>
            </w:pPr>
            <w:r w:rsidRPr="00734994">
              <w:rPr>
                <w:rFonts w:ascii="Arial Narrow" w:eastAsia="Times New Roman" w:hAnsi="Arial Narrow" w:cs="Times New Roman"/>
                <w:sz w:val="20"/>
              </w:rPr>
              <w:t>K</w:t>
            </w:r>
            <w:r w:rsidR="007C22E5">
              <w:rPr>
                <w:rFonts w:ascii="Arial Narrow" w:eastAsia="Times New Roman" w:hAnsi="Arial Narrow" w:cs="Times New Roman"/>
                <w:sz w:val="20"/>
              </w:rPr>
              <w:t xml:space="preserve">.17 </w:t>
            </w:r>
            <w:r w:rsidR="007C22E5" w:rsidRPr="007C22E5">
              <w:rPr>
                <w:rFonts w:ascii="Arial Narrow" w:eastAsia="Times New Roman" w:hAnsi="Arial Narrow" w:cs="Times New Roman"/>
                <w:sz w:val="20"/>
              </w:rPr>
              <w:t xml:space="preserve">Use correct words and phrases related to chronology and time, </w:t>
            </w:r>
            <w:proofErr w:type="gramStart"/>
            <w:r w:rsidR="007C22E5" w:rsidRPr="007C22E5">
              <w:rPr>
                <w:rFonts w:ascii="Arial Narrow" w:eastAsia="Times New Roman" w:hAnsi="Arial Narrow" w:cs="Times New Roman"/>
                <w:sz w:val="20"/>
              </w:rPr>
              <w:t>including:</w:t>
            </w:r>
            <w:proofErr w:type="gramEnd"/>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Now</w:t>
            </w:r>
            <w:r w:rsidR="007C22E5">
              <w:rPr>
                <w:rFonts w:ascii="Arial Narrow" w:eastAsia="Times New Roman" w:hAnsi="Arial Narrow" w:cs="Times New Roman"/>
                <w:sz w:val="20"/>
              </w:rPr>
              <w:t xml:space="preserve">, </w:t>
            </w:r>
            <w:proofErr w:type="gramStart"/>
            <w:r w:rsidR="007C22E5" w:rsidRPr="007C22E5">
              <w:rPr>
                <w:rFonts w:ascii="Arial Narrow" w:eastAsia="Times New Roman" w:hAnsi="Arial Narrow" w:cs="Times New Roman"/>
                <w:sz w:val="20"/>
              </w:rPr>
              <w:t>Long</w:t>
            </w:r>
            <w:proofErr w:type="gramEnd"/>
            <w:r w:rsidR="007C22E5" w:rsidRPr="007C22E5">
              <w:rPr>
                <w:rFonts w:ascii="Arial Narrow" w:eastAsia="Times New Roman" w:hAnsi="Arial Narrow" w:cs="Times New Roman"/>
                <w:sz w:val="20"/>
              </w:rPr>
              <w:t xml:space="preserve"> ago</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Before</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After</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Morning</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Afternoon</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Night</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Today</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Tomorrow</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Yesterday</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Last</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Next</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Week</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Month</w:t>
            </w:r>
            <w:r w:rsidR="007C22E5">
              <w:rPr>
                <w:rFonts w:ascii="Arial Narrow" w:eastAsia="Times New Roman" w:hAnsi="Arial Narrow" w:cs="Times New Roman"/>
                <w:sz w:val="20"/>
              </w:rPr>
              <w:t xml:space="preserve">, </w:t>
            </w:r>
            <w:r w:rsidR="007C22E5" w:rsidRPr="007C22E5">
              <w:rPr>
                <w:rFonts w:ascii="Arial Narrow" w:eastAsia="Times New Roman" w:hAnsi="Arial Narrow" w:cs="Times New Roman"/>
                <w:sz w:val="20"/>
              </w:rPr>
              <w:t>Year</w:t>
            </w:r>
          </w:p>
        </w:tc>
      </w:tr>
      <w:tr w:rsidR="0062092D" w:rsidRPr="004102A3" w14:paraId="7D93586F" w14:textId="77777777" w:rsidTr="00610F47">
        <w:trPr>
          <w:trHeight w:val="287"/>
        </w:trPr>
        <w:tc>
          <w:tcPr>
            <w:tcW w:w="2250" w:type="dxa"/>
            <w:shd w:val="clear" w:color="auto" w:fill="9CC2E5" w:themeFill="accent1" w:themeFillTint="99"/>
          </w:tcPr>
          <w:p w14:paraId="5159D971" w14:textId="07767568" w:rsidR="0062092D" w:rsidRDefault="0062092D" w:rsidP="002456F1">
            <w:pPr>
              <w:rPr>
                <w:rFonts w:ascii="Arial Narrow" w:hAnsi="Arial Narrow"/>
                <w:b/>
                <w:bCs/>
                <w:sz w:val="20"/>
                <w:szCs w:val="20"/>
              </w:rPr>
            </w:pPr>
            <w:r>
              <w:rPr>
                <w:rFonts w:ascii="Arial Narrow" w:hAnsi="Arial Narrow"/>
                <w:b/>
                <w:bCs/>
                <w:sz w:val="20"/>
                <w:szCs w:val="20"/>
              </w:rPr>
              <w:t>Objective</w:t>
            </w:r>
          </w:p>
        </w:tc>
        <w:tc>
          <w:tcPr>
            <w:tcW w:w="12510" w:type="dxa"/>
            <w:gridSpan w:val="2"/>
          </w:tcPr>
          <w:p w14:paraId="7EF7A574" w14:textId="51E9D758" w:rsidR="0062092D" w:rsidRPr="00734994" w:rsidRDefault="0062092D" w:rsidP="007C22E5">
            <w:pPr>
              <w:rPr>
                <w:rFonts w:ascii="Arial Narrow" w:eastAsia="Times New Roman" w:hAnsi="Arial Narrow" w:cs="Times New Roman"/>
                <w:sz w:val="20"/>
              </w:rPr>
            </w:pPr>
            <w:r w:rsidRPr="0062092D">
              <w:rPr>
                <w:rFonts w:ascii="Arial Narrow" w:eastAsia="Times New Roman" w:hAnsi="Arial Narrow" w:cs="Times New Roman"/>
                <w:sz w:val="20"/>
              </w:rPr>
              <w:t>SWBAT analyze a calendar IOT use correct words and phrases related to chronology and time, including: • Now • Morning • Today • Week • Long ago • Last • Afternoon • Tomorrow • Month • Before • Next • Night • Yesterday • Year • After.</w:t>
            </w:r>
          </w:p>
        </w:tc>
      </w:tr>
      <w:tr w:rsidR="00CB1BE0" w:rsidRPr="004102A3" w14:paraId="4928BC85" w14:textId="77777777" w:rsidTr="002456F1">
        <w:trPr>
          <w:trHeight w:val="294"/>
        </w:trPr>
        <w:tc>
          <w:tcPr>
            <w:tcW w:w="2250" w:type="dxa"/>
            <w:shd w:val="clear" w:color="auto" w:fill="9CC2E5" w:themeFill="accent1" w:themeFillTint="99"/>
          </w:tcPr>
          <w:p w14:paraId="3EFB93EF" w14:textId="77777777" w:rsidR="00CB1BE0" w:rsidRPr="004102A3" w:rsidRDefault="00CB1BE0" w:rsidP="00CB1BE0">
            <w:pPr>
              <w:rPr>
                <w:rFonts w:ascii="Arial Narrow" w:hAnsi="Arial Narrow"/>
                <w:b/>
                <w:bCs/>
                <w:sz w:val="20"/>
                <w:szCs w:val="20"/>
              </w:rPr>
            </w:pPr>
            <w:r w:rsidRPr="004102A3">
              <w:rPr>
                <w:rFonts w:ascii="Arial Narrow" w:hAnsi="Arial Narrow"/>
                <w:b/>
                <w:bCs/>
                <w:sz w:val="20"/>
                <w:szCs w:val="20"/>
              </w:rPr>
              <w:t>Texts</w:t>
            </w:r>
          </w:p>
        </w:tc>
        <w:tc>
          <w:tcPr>
            <w:tcW w:w="12510" w:type="dxa"/>
            <w:gridSpan w:val="2"/>
          </w:tcPr>
          <w:p w14:paraId="23BBE98F" w14:textId="01153179" w:rsidR="00CB1BE0" w:rsidRPr="00B555F0" w:rsidRDefault="00CB1BE0" w:rsidP="00B555F0">
            <w:pPr>
              <w:rPr>
                <w:rFonts w:ascii="Arial Narrow" w:hAnsi="Arial Narrow"/>
                <w:sz w:val="20"/>
                <w:szCs w:val="20"/>
              </w:rPr>
            </w:pPr>
            <w:r w:rsidRPr="00B555F0">
              <w:rPr>
                <w:rFonts w:ascii="Arial Narrow" w:hAnsi="Arial Narrow"/>
                <w:sz w:val="20"/>
                <w:szCs w:val="20"/>
              </w:rPr>
              <w:t>Tennessee Kindergarten Studies Weekly-The World Around US</w:t>
            </w:r>
            <w:r w:rsidR="00B555F0" w:rsidRPr="00B555F0">
              <w:rPr>
                <w:rFonts w:ascii="Arial Narrow" w:hAnsi="Arial Narrow"/>
                <w:sz w:val="20"/>
                <w:szCs w:val="20"/>
              </w:rPr>
              <w:t xml:space="preserve"> </w:t>
            </w:r>
            <w:r w:rsidR="00B555F0" w:rsidRPr="00B555F0">
              <w:rPr>
                <w:rFonts w:ascii="Arial Narrow" w:eastAsia="Arial Narrow" w:hAnsi="Arial Narrow" w:cs="Arial Narrow"/>
                <w:sz w:val="20"/>
                <w:szCs w:val="20"/>
              </w:rPr>
              <w:t xml:space="preserve">Click </w:t>
            </w:r>
            <w:hyperlink r:id="rId24">
              <w:r w:rsidR="00B555F0" w:rsidRPr="00B555F0">
                <w:rPr>
                  <w:rStyle w:val="Hyperlink"/>
                  <w:rFonts w:ascii="Arial Narrow" w:eastAsia="Arial Narrow" w:hAnsi="Arial Narrow" w:cs="Arial Narrow"/>
                  <w:sz w:val="20"/>
                  <w:szCs w:val="20"/>
                </w:rPr>
                <w:t>HERE</w:t>
              </w:r>
            </w:hyperlink>
            <w:r w:rsidR="00B555F0" w:rsidRPr="00B555F0">
              <w:rPr>
                <w:rFonts w:ascii="Arial Narrow" w:eastAsia="Arial Narrow" w:hAnsi="Arial Narrow" w:cs="Arial Narrow"/>
                <w:sz w:val="20"/>
                <w:szCs w:val="20"/>
              </w:rPr>
              <w:t xml:space="preserve"> and login with username: </w:t>
            </w:r>
            <w:hyperlink r:id="rId25" w:history="1">
              <w:r w:rsidR="00B555F0" w:rsidRPr="00B555F0">
                <w:rPr>
                  <w:rStyle w:val="Hyperlink"/>
                  <w:rFonts w:ascii="Arial Narrow" w:eastAsia="Arial Narrow" w:hAnsi="Arial Narrow" w:cs="Arial Narrow"/>
                  <w:b/>
                  <w:bCs/>
                  <w:sz w:val="20"/>
                  <w:szCs w:val="20"/>
                </w:rPr>
                <w:t>shelby_county@scsk12.org</w:t>
              </w:r>
            </w:hyperlink>
            <w:r w:rsidR="00B555F0" w:rsidRPr="00B555F0">
              <w:rPr>
                <w:rFonts w:ascii="Arial Narrow" w:eastAsia="Arial Narrow" w:hAnsi="Arial Narrow" w:cs="Arial Narrow"/>
                <w:b/>
                <w:bCs/>
                <w:sz w:val="20"/>
                <w:szCs w:val="20"/>
              </w:rPr>
              <w:t xml:space="preserve"> </w:t>
            </w:r>
            <w:r w:rsidR="00B555F0" w:rsidRPr="00B555F0">
              <w:rPr>
                <w:rFonts w:ascii="Arial Narrow" w:eastAsia="Arial Narrow" w:hAnsi="Arial Narrow" w:cs="Arial Narrow"/>
                <w:sz w:val="20"/>
                <w:szCs w:val="20"/>
              </w:rPr>
              <w:t xml:space="preserve"> and password: 1C</w:t>
            </w:r>
            <w:r w:rsidR="00B555F0" w:rsidRPr="00B555F0">
              <w:rPr>
                <w:rFonts w:ascii="Arial Narrow" w:eastAsia="Arial Narrow" w:hAnsi="Arial Narrow" w:cs="Arial Narrow"/>
                <w:b/>
                <w:bCs/>
                <w:sz w:val="20"/>
                <w:szCs w:val="20"/>
              </w:rPr>
              <w:t>ounty</w:t>
            </w:r>
          </w:p>
        </w:tc>
      </w:tr>
      <w:tr w:rsidR="00CB1BE0" w:rsidRPr="004102A3" w14:paraId="2A87EFD7" w14:textId="77777777" w:rsidTr="002456F1">
        <w:trPr>
          <w:trHeight w:val="294"/>
        </w:trPr>
        <w:tc>
          <w:tcPr>
            <w:tcW w:w="2250" w:type="dxa"/>
            <w:shd w:val="clear" w:color="auto" w:fill="9CC2E5" w:themeFill="accent1" w:themeFillTint="99"/>
          </w:tcPr>
          <w:p w14:paraId="78600E87" w14:textId="77777777" w:rsidR="00CB1BE0" w:rsidRPr="004102A3" w:rsidRDefault="00CB1BE0" w:rsidP="00CB1BE0">
            <w:pPr>
              <w:rPr>
                <w:rFonts w:ascii="Arial Narrow" w:hAnsi="Arial Narrow"/>
                <w:b/>
                <w:bCs/>
                <w:sz w:val="20"/>
                <w:szCs w:val="20"/>
              </w:rPr>
            </w:pPr>
            <w:r w:rsidRPr="004102A3">
              <w:rPr>
                <w:rFonts w:ascii="Arial Narrow" w:hAnsi="Arial Narrow"/>
                <w:b/>
                <w:bCs/>
                <w:sz w:val="20"/>
                <w:szCs w:val="20"/>
              </w:rPr>
              <w:t>Vocabulary</w:t>
            </w:r>
          </w:p>
        </w:tc>
        <w:tc>
          <w:tcPr>
            <w:tcW w:w="12510" w:type="dxa"/>
            <w:gridSpan w:val="2"/>
          </w:tcPr>
          <w:p w14:paraId="0A23FD49" w14:textId="77777777" w:rsidR="00CB1BE0" w:rsidRPr="004102A3" w:rsidRDefault="00CB1BE0" w:rsidP="00CB1BE0">
            <w:pPr>
              <w:rPr>
                <w:rFonts w:ascii="Arial Narrow" w:hAnsi="Arial Narrow"/>
                <w:sz w:val="20"/>
                <w:szCs w:val="20"/>
              </w:rPr>
            </w:pPr>
            <w:r>
              <w:rPr>
                <w:rFonts w:ascii="Arial Narrow" w:hAnsi="Arial Narrow"/>
                <w:sz w:val="20"/>
                <w:szCs w:val="20"/>
              </w:rPr>
              <w:t xml:space="preserve">Ago, after, tomorrow, today, yesterday </w:t>
            </w:r>
          </w:p>
        </w:tc>
      </w:tr>
      <w:tr w:rsidR="00CB1BE0" w:rsidRPr="004102A3" w14:paraId="1FDDC225" w14:textId="77777777" w:rsidTr="002456F1">
        <w:trPr>
          <w:trHeight w:val="1810"/>
        </w:trPr>
        <w:tc>
          <w:tcPr>
            <w:tcW w:w="2250" w:type="dxa"/>
            <w:shd w:val="clear" w:color="auto" w:fill="9CC2E5" w:themeFill="accent1" w:themeFillTint="99"/>
          </w:tcPr>
          <w:p w14:paraId="190F5BD7" w14:textId="77777777" w:rsidR="00CB1BE0" w:rsidRPr="004102A3" w:rsidRDefault="00CB1BE0" w:rsidP="00CB1BE0">
            <w:pPr>
              <w:rPr>
                <w:rFonts w:ascii="Arial Narrow" w:hAnsi="Arial Narrow"/>
                <w:b/>
                <w:bCs/>
                <w:sz w:val="20"/>
                <w:szCs w:val="20"/>
              </w:rPr>
            </w:pPr>
            <w:r w:rsidRPr="004102A3">
              <w:rPr>
                <w:rFonts w:ascii="Arial Narrow" w:hAnsi="Arial Narrow"/>
                <w:b/>
                <w:bCs/>
                <w:sz w:val="20"/>
                <w:szCs w:val="20"/>
              </w:rPr>
              <w:t xml:space="preserve">Teacher Guided Text Specific &amp; Text Dependent Questions </w:t>
            </w:r>
          </w:p>
        </w:tc>
        <w:tc>
          <w:tcPr>
            <w:tcW w:w="6210" w:type="dxa"/>
          </w:tcPr>
          <w:p w14:paraId="3404DEF2" w14:textId="77777777" w:rsidR="00CB1BE0" w:rsidRPr="00047D18" w:rsidRDefault="00CB1BE0" w:rsidP="00CB1BE0">
            <w:pPr>
              <w:rPr>
                <w:rFonts w:ascii="Arial Narrow" w:hAnsi="Arial Narrow"/>
                <w:b/>
                <w:sz w:val="20"/>
                <w:szCs w:val="20"/>
              </w:rPr>
            </w:pPr>
            <w:r w:rsidRPr="00047D18">
              <w:rPr>
                <w:rFonts w:ascii="Arial Narrow" w:hAnsi="Arial Narrow"/>
                <w:b/>
                <w:sz w:val="20"/>
                <w:szCs w:val="20"/>
              </w:rPr>
              <w:t>Telling Stories</w:t>
            </w:r>
          </w:p>
          <w:p w14:paraId="65B1D0BF" w14:textId="77777777" w:rsidR="00CB1BE0" w:rsidRPr="007C22E5" w:rsidRDefault="00CB1BE0" w:rsidP="00CB1BE0">
            <w:pPr>
              <w:pStyle w:val="ListParagraph"/>
              <w:numPr>
                <w:ilvl w:val="0"/>
                <w:numId w:val="7"/>
              </w:numPr>
              <w:rPr>
                <w:rFonts w:ascii="Arial Narrow" w:hAnsi="Arial Narrow"/>
                <w:sz w:val="20"/>
                <w:szCs w:val="20"/>
              </w:rPr>
            </w:pPr>
            <w:r w:rsidRPr="007C22E5">
              <w:rPr>
                <w:rFonts w:ascii="Arial Narrow" w:hAnsi="Arial Narrow"/>
                <w:sz w:val="20"/>
                <w:szCs w:val="20"/>
              </w:rPr>
              <w:t xml:space="preserve">What is a word that tells us when something </w:t>
            </w:r>
            <w:proofErr w:type="gramStart"/>
            <w:r w:rsidRPr="007C22E5">
              <w:rPr>
                <w:rFonts w:ascii="Arial Narrow" w:hAnsi="Arial Narrow"/>
                <w:sz w:val="20"/>
                <w:szCs w:val="20"/>
              </w:rPr>
              <w:t>happened</w:t>
            </w:r>
            <w:proofErr w:type="gramEnd"/>
            <w:r w:rsidRPr="007C22E5">
              <w:rPr>
                <w:rFonts w:ascii="Arial Narrow" w:hAnsi="Arial Narrow"/>
                <w:sz w:val="20"/>
                <w:szCs w:val="20"/>
              </w:rPr>
              <w:t xml:space="preserve">? </w:t>
            </w:r>
          </w:p>
          <w:p w14:paraId="575D5142" w14:textId="77777777" w:rsidR="00CB1BE0" w:rsidRDefault="00CB1BE0" w:rsidP="00CB1BE0">
            <w:pPr>
              <w:pStyle w:val="ListParagraph"/>
              <w:numPr>
                <w:ilvl w:val="0"/>
                <w:numId w:val="7"/>
              </w:numPr>
              <w:rPr>
                <w:rFonts w:ascii="Arial Narrow" w:hAnsi="Arial Narrow"/>
                <w:sz w:val="20"/>
                <w:szCs w:val="20"/>
              </w:rPr>
            </w:pPr>
            <w:r w:rsidRPr="007C22E5">
              <w:rPr>
                <w:rFonts w:ascii="Arial Narrow" w:hAnsi="Arial Narrow"/>
                <w:sz w:val="20"/>
                <w:szCs w:val="20"/>
              </w:rPr>
              <w:t xml:space="preserve">Why is it important to say when something </w:t>
            </w:r>
            <w:proofErr w:type="gramStart"/>
            <w:r w:rsidRPr="007C22E5">
              <w:rPr>
                <w:rFonts w:ascii="Arial Narrow" w:hAnsi="Arial Narrow"/>
                <w:sz w:val="20"/>
                <w:szCs w:val="20"/>
              </w:rPr>
              <w:t>happened</w:t>
            </w:r>
            <w:proofErr w:type="gramEnd"/>
            <w:r w:rsidRPr="007C22E5">
              <w:rPr>
                <w:rFonts w:ascii="Arial Narrow" w:hAnsi="Arial Narrow"/>
                <w:sz w:val="20"/>
                <w:szCs w:val="20"/>
              </w:rPr>
              <w:t>? 3. Do you like to tell stories?</w:t>
            </w:r>
          </w:p>
          <w:p w14:paraId="3CF2D8B6" w14:textId="77777777" w:rsidR="00CB1BE0" w:rsidRDefault="00CB1BE0" w:rsidP="00CB1BE0">
            <w:pPr>
              <w:rPr>
                <w:rFonts w:ascii="Arial Narrow" w:hAnsi="Arial Narrow"/>
                <w:sz w:val="20"/>
                <w:szCs w:val="20"/>
              </w:rPr>
            </w:pPr>
          </w:p>
          <w:p w14:paraId="71A719B0" w14:textId="77777777" w:rsidR="00CB1BE0" w:rsidRPr="00047D18" w:rsidRDefault="00CB1BE0" w:rsidP="00CB1BE0">
            <w:pPr>
              <w:rPr>
                <w:rFonts w:ascii="Arial Narrow" w:hAnsi="Arial Narrow"/>
                <w:b/>
                <w:sz w:val="20"/>
                <w:szCs w:val="20"/>
              </w:rPr>
            </w:pPr>
            <w:r w:rsidRPr="00047D18">
              <w:rPr>
                <w:rFonts w:ascii="Arial Narrow" w:hAnsi="Arial Narrow"/>
                <w:b/>
                <w:sz w:val="20"/>
                <w:szCs w:val="20"/>
              </w:rPr>
              <w:t>Stories from Long Ago</w:t>
            </w:r>
          </w:p>
          <w:p w14:paraId="67EA5D99" w14:textId="77777777" w:rsidR="00CB1BE0" w:rsidRPr="00047D18" w:rsidRDefault="00CB1BE0" w:rsidP="00CB1BE0">
            <w:pPr>
              <w:pStyle w:val="ListParagraph"/>
              <w:numPr>
                <w:ilvl w:val="0"/>
                <w:numId w:val="36"/>
              </w:numPr>
              <w:rPr>
                <w:rFonts w:ascii="Arial Narrow" w:hAnsi="Arial Narrow"/>
                <w:sz w:val="20"/>
                <w:szCs w:val="20"/>
              </w:rPr>
            </w:pPr>
            <w:r w:rsidRPr="00047D18">
              <w:rPr>
                <w:rFonts w:ascii="Arial Narrow" w:hAnsi="Arial Narrow"/>
                <w:sz w:val="20"/>
                <w:szCs w:val="20"/>
              </w:rPr>
              <w:t xml:space="preserve">Who is this story about? </w:t>
            </w:r>
          </w:p>
          <w:p w14:paraId="04C73153" w14:textId="77777777" w:rsidR="00CB1BE0" w:rsidRPr="00047D18" w:rsidRDefault="00CB1BE0" w:rsidP="00CB1BE0">
            <w:pPr>
              <w:pStyle w:val="ListParagraph"/>
              <w:numPr>
                <w:ilvl w:val="0"/>
                <w:numId w:val="36"/>
              </w:numPr>
              <w:rPr>
                <w:rFonts w:ascii="Arial Narrow" w:hAnsi="Arial Narrow"/>
                <w:sz w:val="20"/>
                <w:szCs w:val="20"/>
              </w:rPr>
            </w:pPr>
            <w:r w:rsidRPr="00047D18">
              <w:rPr>
                <w:rFonts w:ascii="Arial Narrow" w:hAnsi="Arial Narrow"/>
                <w:sz w:val="20"/>
                <w:szCs w:val="20"/>
              </w:rPr>
              <w:t xml:space="preserve">When did Grandma return home? </w:t>
            </w:r>
          </w:p>
          <w:p w14:paraId="17670505" w14:textId="77777777" w:rsidR="00CB1BE0" w:rsidRPr="00047D18" w:rsidRDefault="00CB1BE0" w:rsidP="00CB1BE0">
            <w:pPr>
              <w:pStyle w:val="ListParagraph"/>
              <w:numPr>
                <w:ilvl w:val="0"/>
                <w:numId w:val="36"/>
              </w:numPr>
              <w:rPr>
                <w:rFonts w:ascii="Arial Narrow" w:hAnsi="Arial Narrow"/>
                <w:sz w:val="20"/>
                <w:szCs w:val="20"/>
              </w:rPr>
            </w:pPr>
            <w:r w:rsidRPr="00047D18">
              <w:rPr>
                <w:rFonts w:ascii="Arial Narrow" w:hAnsi="Arial Narrow"/>
                <w:sz w:val="20"/>
                <w:szCs w:val="20"/>
              </w:rPr>
              <w:t>Can you tell me a story about a time you played with your friends?</w:t>
            </w:r>
          </w:p>
        </w:tc>
        <w:tc>
          <w:tcPr>
            <w:tcW w:w="6300" w:type="dxa"/>
          </w:tcPr>
          <w:p w14:paraId="5599AD74" w14:textId="77777777" w:rsidR="00CB1BE0" w:rsidRPr="00047D18" w:rsidRDefault="00CB1BE0" w:rsidP="00CB1BE0">
            <w:pPr>
              <w:rPr>
                <w:rFonts w:ascii="Arial Narrow" w:hAnsi="Arial Narrow"/>
                <w:b/>
                <w:sz w:val="20"/>
                <w:szCs w:val="20"/>
              </w:rPr>
            </w:pPr>
            <w:r w:rsidRPr="00047D18">
              <w:rPr>
                <w:rFonts w:ascii="Arial Narrow" w:hAnsi="Arial Narrow"/>
                <w:b/>
                <w:sz w:val="20"/>
                <w:szCs w:val="20"/>
              </w:rPr>
              <w:t>Revere Has Fun</w:t>
            </w:r>
          </w:p>
          <w:p w14:paraId="37D58031" w14:textId="77777777" w:rsidR="00CB1BE0" w:rsidRDefault="00CB1BE0" w:rsidP="00CB1BE0">
            <w:pPr>
              <w:pStyle w:val="ListParagraph"/>
              <w:numPr>
                <w:ilvl w:val="0"/>
                <w:numId w:val="8"/>
              </w:numPr>
              <w:rPr>
                <w:rFonts w:ascii="Arial Narrow" w:hAnsi="Arial Narrow"/>
                <w:sz w:val="20"/>
                <w:szCs w:val="20"/>
              </w:rPr>
            </w:pPr>
            <w:r w:rsidRPr="00047D18">
              <w:rPr>
                <w:rFonts w:ascii="Arial Narrow" w:hAnsi="Arial Narrow"/>
                <w:sz w:val="20"/>
                <w:szCs w:val="20"/>
              </w:rPr>
              <w:t xml:space="preserve">What are </w:t>
            </w:r>
            <w:proofErr w:type="gramStart"/>
            <w:r w:rsidRPr="00047D18">
              <w:rPr>
                <w:rFonts w:ascii="Arial Narrow" w:hAnsi="Arial Narrow"/>
                <w:sz w:val="20"/>
                <w:szCs w:val="20"/>
              </w:rPr>
              <w:t>some time</w:t>
            </w:r>
            <w:proofErr w:type="gramEnd"/>
            <w:r w:rsidRPr="00047D18">
              <w:rPr>
                <w:rFonts w:ascii="Arial Narrow" w:hAnsi="Arial Narrow"/>
                <w:sz w:val="20"/>
                <w:szCs w:val="20"/>
              </w:rPr>
              <w:t xml:space="preserve"> words we heard in the story today? </w:t>
            </w:r>
          </w:p>
          <w:p w14:paraId="651FF83B" w14:textId="77777777" w:rsidR="00CB1BE0" w:rsidRPr="008E0439" w:rsidRDefault="00CB1BE0" w:rsidP="00CB1BE0">
            <w:pPr>
              <w:pStyle w:val="ListParagraph"/>
              <w:numPr>
                <w:ilvl w:val="0"/>
                <w:numId w:val="8"/>
              </w:numPr>
              <w:rPr>
                <w:rFonts w:ascii="Arial Narrow" w:hAnsi="Arial Narrow"/>
                <w:sz w:val="20"/>
                <w:szCs w:val="20"/>
              </w:rPr>
            </w:pPr>
            <w:r w:rsidRPr="00047D18">
              <w:rPr>
                <w:rFonts w:ascii="Arial Narrow" w:hAnsi="Arial Narrow"/>
                <w:sz w:val="20"/>
                <w:szCs w:val="20"/>
              </w:rPr>
              <w:t xml:space="preserve">Can you tell me something you did today? </w:t>
            </w:r>
          </w:p>
          <w:p w14:paraId="0FB78278" w14:textId="77777777" w:rsidR="00CB1BE0" w:rsidRPr="00047D18" w:rsidRDefault="00CB1BE0" w:rsidP="00CB1BE0">
            <w:pPr>
              <w:rPr>
                <w:rFonts w:ascii="Arial Narrow" w:hAnsi="Arial Narrow"/>
                <w:sz w:val="20"/>
                <w:szCs w:val="20"/>
              </w:rPr>
            </w:pPr>
          </w:p>
        </w:tc>
      </w:tr>
      <w:tr w:rsidR="00C650B8" w:rsidRPr="004102A3" w14:paraId="54F5E458" w14:textId="77777777" w:rsidTr="0062092D">
        <w:trPr>
          <w:trHeight w:val="476"/>
        </w:trPr>
        <w:tc>
          <w:tcPr>
            <w:tcW w:w="2250" w:type="dxa"/>
            <w:shd w:val="clear" w:color="auto" w:fill="9CC2E5" w:themeFill="accent1" w:themeFillTint="99"/>
          </w:tcPr>
          <w:p w14:paraId="47066B34" w14:textId="77777777" w:rsidR="00C650B8" w:rsidRPr="004102A3" w:rsidRDefault="00C650B8" w:rsidP="00C650B8">
            <w:pPr>
              <w:rPr>
                <w:rFonts w:ascii="Arial Narrow" w:hAnsi="Arial Narrow"/>
                <w:b/>
                <w:bCs/>
                <w:sz w:val="20"/>
                <w:szCs w:val="20"/>
              </w:rPr>
            </w:pPr>
            <w:r w:rsidRPr="004102A3">
              <w:rPr>
                <w:rFonts w:ascii="Arial Narrow" w:hAnsi="Arial Narrow"/>
                <w:b/>
                <w:bCs/>
                <w:sz w:val="20"/>
                <w:szCs w:val="20"/>
              </w:rPr>
              <w:t>Suggested Protocols and Resources</w:t>
            </w:r>
          </w:p>
        </w:tc>
        <w:tc>
          <w:tcPr>
            <w:tcW w:w="6210" w:type="dxa"/>
            <w:tcBorders>
              <w:top w:val="single" w:sz="4" w:space="0" w:color="000000"/>
              <w:left w:val="single" w:sz="4" w:space="0" w:color="000000"/>
              <w:bottom w:val="single" w:sz="4" w:space="0" w:color="000000"/>
              <w:right w:val="single" w:sz="4" w:space="0" w:color="000000"/>
            </w:tcBorders>
          </w:tcPr>
          <w:p w14:paraId="7E96C282" w14:textId="0DA2EA54" w:rsidR="00C650B8" w:rsidRDefault="00C650B8" w:rsidP="00C650B8">
            <w:pPr>
              <w:rPr>
                <w:rFonts w:ascii="Arial Narrow" w:eastAsia="Arial Narrow" w:hAnsi="Arial Narrow" w:cs="Arial Narrow"/>
                <w:sz w:val="20"/>
                <w:szCs w:val="20"/>
              </w:rPr>
            </w:pPr>
            <w:hyperlink r:id="rId26" w:history="1">
              <w:r w:rsidRPr="001570D4">
                <w:rPr>
                  <w:rFonts w:ascii="Arial Narrow" w:eastAsia="Arial Narrow" w:hAnsi="Arial Narrow" w:cs="Arial Narrow"/>
                  <w:color w:val="0563C1" w:themeColor="hyperlink"/>
                  <w:u w:val="single"/>
                </w:rPr>
                <w:t>Think, Pair, Share</w:t>
              </w:r>
            </w:hyperlink>
          </w:p>
        </w:tc>
        <w:tc>
          <w:tcPr>
            <w:tcW w:w="6300" w:type="dxa"/>
            <w:tcBorders>
              <w:top w:val="single" w:sz="4" w:space="0" w:color="000000"/>
              <w:left w:val="single" w:sz="4" w:space="0" w:color="000000"/>
              <w:bottom w:val="single" w:sz="4" w:space="0" w:color="000000"/>
              <w:right w:val="single" w:sz="4" w:space="0" w:color="000000"/>
            </w:tcBorders>
          </w:tcPr>
          <w:p w14:paraId="006C089E" w14:textId="3E043E94" w:rsidR="00C650B8" w:rsidRDefault="00C650B8" w:rsidP="00C650B8">
            <w:pPr>
              <w:rPr>
                <w:rFonts w:ascii="Arial Narrow" w:eastAsia="Arial Narrow" w:hAnsi="Arial Narrow" w:cs="Arial Narrow"/>
                <w:sz w:val="20"/>
                <w:szCs w:val="20"/>
              </w:rPr>
            </w:pPr>
            <w:hyperlink r:id="rId27" w:history="1">
              <w:r w:rsidRPr="001570D4">
                <w:rPr>
                  <w:rFonts w:ascii="Arial Narrow" w:eastAsia="Arial Narrow" w:hAnsi="Arial Narrow" w:cs="Arial Narrow"/>
                  <w:color w:val="0563C1" w:themeColor="hyperlink"/>
                  <w:u w:val="single"/>
                </w:rPr>
                <w:t>I Used to Think, Now I Think</w:t>
              </w:r>
            </w:hyperlink>
          </w:p>
        </w:tc>
      </w:tr>
      <w:tr w:rsidR="00CB1BE0" w:rsidRPr="004102A3" w14:paraId="33127565" w14:textId="77777777" w:rsidTr="009D3FB5">
        <w:trPr>
          <w:trHeight w:val="611"/>
        </w:trPr>
        <w:tc>
          <w:tcPr>
            <w:tcW w:w="2250" w:type="dxa"/>
            <w:shd w:val="clear" w:color="auto" w:fill="9CC2E5" w:themeFill="accent1" w:themeFillTint="99"/>
          </w:tcPr>
          <w:p w14:paraId="200C8741" w14:textId="77777777" w:rsidR="00CB1BE0" w:rsidRPr="004102A3" w:rsidRDefault="00CB1BE0" w:rsidP="00CB1BE0">
            <w:pPr>
              <w:rPr>
                <w:rFonts w:ascii="Arial Narrow" w:hAnsi="Arial Narrow"/>
                <w:b/>
                <w:bCs/>
                <w:sz w:val="20"/>
                <w:szCs w:val="20"/>
              </w:rPr>
            </w:pPr>
            <w:r w:rsidRPr="004102A3">
              <w:rPr>
                <w:rFonts w:ascii="Arial Narrow" w:hAnsi="Arial Narrow"/>
                <w:b/>
                <w:bCs/>
                <w:sz w:val="20"/>
                <w:szCs w:val="20"/>
              </w:rPr>
              <w:t>Extension Activities</w:t>
            </w:r>
          </w:p>
        </w:tc>
        <w:tc>
          <w:tcPr>
            <w:tcW w:w="12510" w:type="dxa"/>
            <w:gridSpan w:val="2"/>
          </w:tcPr>
          <w:p w14:paraId="5CE27941" w14:textId="77777777" w:rsidR="00CB1BE0" w:rsidRDefault="00CB1BE0" w:rsidP="00CB1BE0">
            <w:pPr>
              <w:pStyle w:val="ListParagraph"/>
              <w:numPr>
                <w:ilvl w:val="0"/>
                <w:numId w:val="6"/>
              </w:numPr>
              <w:rPr>
                <w:rFonts w:ascii="Arial Narrow" w:hAnsi="Arial Narrow"/>
                <w:sz w:val="20"/>
                <w:szCs w:val="20"/>
              </w:rPr>
            </w:pPr>
            <w:r w:rsidRPr="00822D8D">
              <w:rPr>
                <w:rFonts w:ascii="Arial Narrow" w:hAnsi="Arial Narrow"/>
                <w:sz w:val="20"/>
                <w:szCs w:val="20"/>
              </w:rPr>
              <w:t>Students will</w:t>
            </w:r>
            <w:r>
              <w:rPr>
                <w:rFonts w:ascii="Arial Narrow" w:hAnsi="Arial Narrow"/>
                <w:sz w:val="20"/>
                <w:szCs w:val="20"/>
              </w:rPr>
              <w:t xml:space="preserve"> complete the </w:t>
            </w:r>
            <w:hyperlink r:id="rId28" w:history="1">
              <w:r w:rsidRPr="00DE087D">
                <w:rPr>
                  <w:rStyle w:val="Hyperlink"/>
                  <w:rFonts w:ascii="Arial Narrow" w:hAnsi="Arial Narrow"/>
                  <w:sz w:val="20"/>
                  <w:szCs w:val="20"/>
                </w:rPr>
                <w:t>Long Ago and Today</w:t>
              </w:r>
            </w:hyperlink>
            <w:r>
              <w:rPr>
                <w:rFonts w:ascii="Arial Narrow" w:hAnsi="Arial Narrow"/>
                <w:sz w:val="20"/>
                <w:szCs w:val="20"/>
              </w:rPr>
              <w:t xml:space="preserve"> activity sheet to m</w:t>
            </w:r>
            <w:r w:rsidRPr="00DE087D">
              <w:rPr>
                <w:rFonts w:ascii="Arial Narrow" w:hAnsi="Arial Narrow"/>
                <w:sz w:val="20"/>
                <w:szCs w:val="20"/>
              </w:rPr>
              <w:t>atch things from long ago with things that do similar things today</w:t>
            </w:r>
            <w:r>
              <w:rPr>
                <w:rFonts w:ascii="Arial Narrow" w:hAnsi="Arial Narrow"/>
                <w:sz w:val="20"/>
                <w:szCs w:val="20"/>
              </w:rPr>
              <w:t>.</w:t>
            </w:r>
          </w:p>
          <w:p w14:paraId="34A25AB2" w14:textId="77777777" w:rsidR="00CB1BE0" w:rsidRPr="00102FBE" w:rsidRDefault="00CB1BE0" w:rsidP="00102FBE">
            <w:pPr>
              <w:pStyle w:val="ListParagraph"/>
              <w:numPr>
                <w:ilvl w:val="0"/>
                <w:numId w:val="6"/>
              </w:numPr>
              <w:rPr>
                <w:rFonts w:ascii="Arial Narrow" w:hAnsi="Arial Narrow"/>
                <w:sz w:val="20"/>
                <w:szCs w:val="20"/>
              </w:rPr>
            </w:pPr>
            <w:r>
              <w:rPr>
                <w:rFonts w:ascii="Arial Narrow" w:hAnsi="Arial Narrow"/>
                <w:sz w:val="20"/>
                <w:szCs w:val="20"/>
              </w:rPr>
              <w:t>Students will com</w:t>
            </w:r>
            <w:r w:rsidRPr="00102FBE">
              <w:rPr>
                <w:rFonts w:ascii="Arial Narrow" w:hAnsi="Arial Narrow"/>
                <w:sz w:val="20"/>
                <w:szCs w:val="20"/>
              </w:rPr>
              <w:t xml:space="preserve">plete the </w:t>
            </w:r>
            <w:hyperlink r:id="rId29" w:history="1">
              <w:r w:rsidRPr="00102FBE">
                <w:rPr>
                  <w:rStyle w:val="Hyperlink"/>
                  <w:rFonts w:ascii="Arial Narrow" w:hAnsi="Arial Narrow"/>
                  <w:sz w:val="20"/>
                  <w:szCs w:val="20"/>
                </w:rPr>
                <w:t>Transportation Timeline.</w:t>
              </w:r>
            </w:hyperlink>
          </w:p>
        </w:tc>
      </w:tr>
      <w:tr w:rsidR="00CB1BE0" w:rsidRPr="004102A3" w14:paraId="2A37AB9B" w14:textId="77777777" w:rsidTr="002456F1">
        <w:trPr>
          <w:trHeight w:val="589"/>
        </w:trPr>
        <w:tc>
          <w:tcPr>
            <w:tcW w:w="2250" w:type="dxa"/>
            <w:shd w:val="clear" w:color="auto" w:fill="9CC2E5" w:themeFill="accent1" w:themeFillTint="99"/>
          </w:tcPr>
          <w:p w14:paraId="5AC9C5FB" w14:textId="77777777" w:rsidR="00CB1BE0" w:rsidRPr="004102A3" w:rsidRDefault="00CB1BE0" w:rsidP="00CB1BE0">
            <w:pPr>
              <w:rPr>
                <w:rFonts w:ascii="Arial Narrow" w:hAnsi="Arial Narrow"/>
                <w:b/>
                <w:bCs/>
                <w:sz w:val="20"/>
                <w:szCs w:val="20"/>
              </w:rPr>
            </w:pPr>
            <w:r w:rsidRPr="004102A3">
              <w:rPr>
                <w:rFonts w:ascii="Arial Narrow" w:hAnsi="Arial Narrow"/>
                <w:b/>
                <w:bCs/>
                <w:sz w:val="20"/>
                <w:szCs w:val="20"/>
              </w:rPr>
              <w:t>Additional Topic Specific Resources</w:t>
            </w:r>
          </w:p>
        </w:tc>
        <w:tc>
          <w:tcPr>
            <w:tcW w:w="12510" w:type="dxa"/>
            <w:gridSpan w:val="2"/>
          </w:tcPr>
          <w:p w14:paraId="09E4AB78" w14:textId="77777777" w:rsidR="00CB1BE0" w:rsidRPr="004102A3" w:rsidRDefault="009D3FB5" w:rsidP="00CB1BE0">
            <w:pPr>
              <w:contextualSpacing/>
              <w:rPr>
                <w:rFonts w:ascii="Arial Narrow" w:hAnsi="Arial Narrow"/>
                <w:sz w:val="20"/>
                <w:szCs w:val="20"/>
              </w:rPr>
            </w:pPr>
            <w:hyperlink r:id="rId30" w:history="1">
              <w:r w:rsidRPr="009D3FB5">
                <w:rPr>
                  <w:rStyle w:val="Hyperlink"/>
                  <w:rFonts w:ascii="Arial Narrow" w:hAnsi="Arial Narrow"/>
                  <w:sz w:val="20"/>
                  <w:szCs w:val="20"/>
                </w:rPr>
                <w:t>Now and Then Activity Sheet</w:t>
              </w:r>
            </w:hyperlink>
          </w:p>
        </w:tc>
      </w:tr>
      <w:tr w:rsidR="00CB1BE0" w:rsidRPr="004102A3" w14:paraId="3F8336C8" w14:textId="77777777" w:rsidTr="002456F1">
        <w:trPr>
          <w:trHeight w:val="755"/>
        </w:trPr>
        <w:tc>
          <w:tcPr>
            <w:tcW w:w="2250" w:type="dxa"/>
            <w:shd w:val="clear" w:color="auto" w:fill="9CC2E5" w:themeFill="accent1" w:themeFillTint="99"/>
          </w:tcPr>
          <w:p w14:paraId="3BED4484" w14:textId="77777777" w:rsidR="00CB1BE0" w:rsidRPr="004102A3" w:rsidRDefault="00CB1BE0" w:rsidP="00CB1BE0">
            <w:pPr>
              <w:rPr>
                <w:rFonts w:ascii="Arial Narrow" w:hAnsi="Arial Narrow"/>
                <w:b/>
                <w:bCs/>
                <w:sz w:val="20"/>
                <w:szCs w:val="20"/>
              </w:rPr>
            </w:pPr>
            <w:r w:rsidRPr="004102A3">
              <w:rPr>
                <w:rFonts w:ascii="Arial Narrow" w:hAnsi="Arial Narrow"/>
                <w:b/>
                <w:bCs/>
                <w:sz w:val="20"/>
                <w:szCs w:val="20"/>
              </w:rPr>
              <w:t xml:space="preserve">Assessment </w:t>
            </w:r>
          </w:p>
        </w:tc>
        <w:tc>
          <w:tcPr>
            <w:tcW w:w="12510" w:type="dxa"/>
            <w:gridSpan w:val="2"/>
          </w:tcPr>
          <w:p w14:paraId="48D4D81E" w14:textId="77777777" w:rsidR="00CB1BE0" w:rsidRPr="004102A3" w:rsidRDefault="00CB1BE0" w:rsidP="00CB1BE0">
            <w:pPr>
              <w:rPr>
                <w:rFonts w:ascii="Arial Narrow" w:hAnsi="Arial Narrow"/>
                <w:sz w:val="20"/>
                <w:szCs w:val="20"/>
              </w:rPr>
            </w:pPr>
            <w:hyperlink r:id="rId31" w:history="1">
              <w:r w:rsidRPr="00020DE2">
                <w:rPr>
                  <w:rStyle w:val="Hyperlink"/>
                  <w:rFonts w:ascii="Arial Narrow" w:hAnsi="Arial Narrow"/>
                  <w:sz w:val="20"/>
                  <w:szCs w:val="20"/>
                </w:rPr>
                <w:t>Studies Weekly Assessment: Week 4</w:t>
              </w:r>
            </w:hyperlink>
          </w:p>
        </w:tc>
      </w:tr>
    </w:tbl>
    <w:p w14:paraId="1FC39945" w14:textId="77777777" w:rsidR="0040364A" w:rsidRDefault="0040364A"/>
    <w:p w14:paraId="0562CB0E" w14:textId="77777777" w:rsidR="0033476D" w:rsidRDefault="0033476D"/>
    <w:p w14:paraId="34CE0A41" w14:textId="77777777" w:rsidR="0033476D" w:rsidRDefault="0033476D"/>
    <w:p w14:paraId="110FFD37" w14:textId="77777777" w:rsidR="008E30DB" w:rsidRDefault="008E30DB"/>
    <w:tbl>
      <w:tblPr>
        <w:tblStyle w:val="TableGrid2"/>
        <w:tblW w:w="14760" w:type="dxa"/>
        <w:tblInd w:w="-905" w:type="dxa"/>
        <w:tblLook w:val="04A0" w:firstRow="1" w:lastRow="0" w:firstColumn="1" w:lastColumn="0" w:noHBand="0" w:noVBand="1"/>
      </w:tblPr>
      <w:tblGrid>
        <w:gridCol w:w="2250"/>
        <w:gridCol w:w="6030"/>
        <w:gridCol w:w="6480"/>
      </w:tblGrid>
      <w:tr w:rsidR="0040364A" w:rsidRPr="004102A3" w14:paraId="5E9BDA08" w14:textId="77777777" w:rsidTr="002456F1">
        <w:trPr>
          <w:trHeight w:val="353"/>
        </w:trPr>
        <w:tc>
          <w:tcPr>
            <w:tcW w:w="14760" w:type="dxa"/>
            <w:gridSpan w:val="3"/>
            <w:shd w:val="clear" w:color="auto" w:fill="9CC2E5" w:themeFill="accent1" w:themeFillTint="99"/>
          </w:tcPr>
          <w:p w14:paraId="2735D33B" w14:textId="77777777" w:rsidR="0040364A" w:rsidRPr="004102A3" w:rsidRDefault="0040364A" w:rsidP="00CB1BE0">
            <w:pPr>
              <w:jc w:val="center"/>
              <w:rPr>
                <w:rFonts w:ascii="Arial Narrow" w:hAnsi="Arial Narrow"/>
                <w:b/>
              </w:rPr>
            </w:pPr>
            <w:r w:rsidRPr="004102A3">
              <w:rPr>
                <w:rFonts w:ascii="Arial Narrow" w:hAnsi="Arial Narrow"/>
                <w:b/>
              </w:rPr>
              <w:t>Week</w:t>
            </w:r>
            <w:r w:rsidR="00CB1BE0">
              <w:rPr>
                <w:rFonts w:ascii="Arial Narrow" w:hAnsi="Arial Narrow"/>
                <w:b/>
              </w:rPr>
              <w:t xml:space="preserve"> 2</w:t>
            </w:r>
            <w:r w:rsidRPr="004102A3">
              <w:rPr>
                <w:rFonts w:ascii="Arial Narrow" w:hAnsi="Arial Narrow"/>
                <w:b/>
              </w:rPr>
              <w:t>:</w:t>
            </w:r>
            <w:r w:rsidR="0010113A">
              <w:rPr>
                <w:rFonts w:ascii="Arial Narrow" w:hAnsi="Arial Narrow"/>
                <w:b/>
              </w:rPr>
              <w:t xml:space="preserve"> G</w:t>
            </w:r>
            <w:r w:rsidR="00047D18">
              <w:rPr>
                <w:rFonts w:ascii="Arial Narrow" w:hAnsi="Arial Narrow"/>
                <w:b/>
              </w:rPr>
              <w:t>rocery Shopping</w:t>
            </w:r>
            <w:r w:rsidR="00BE3CB3">
              <w:rPr>
                <w:rFonts w:ascii="Arial Narrow" w:hAnsi="Arial Narrow"/>
                <w:b/>
              </w:rPr>
              <w:t xml:space="preserve"> (Studies Weekly Text-Week</w:t>
            </w:r>
            <w:r w:rsidR="00047D18">
              <w:rPr>
                <w:rFonts w:ascii="Arial Narrow" w:hAnsi="Arial Narrow"/>
                <w:b/>
              </w:rPr>
              <w:t xml:space="preserve"> 5</w:t>
            </w:r>
            <w:r w:rsidR="00BE3CB3">
              <w:rPr>
                <w:rFonts w:ascii="Arial Narrow" w:hAnsi="Arial Narrow"/>
                <w:b/>
              </w:rPr>
              <w:t>)</w:t>
            </w:r>
          </w:p>
        </w:tc>
      </w:tr>
      <w:tr w:rsidR="0040364A" w:rsidRPr="004102A3" w14:paraId="2D3A55C2" w14:textId="77777777" w:rsidTr="00047D18">
        <w:trPr>
          <w:trHeight w:val="251"/>
        </w:trPr>
        <w:tc>
          <w:tcPr>
            <w:tcW w:w="2250" w:type="dxa"/>
            <w:shd w:val="clear" w:color="auto" w:fill="9CC2E5" w:themeFill="accent1" w:themeFillTint="99"/>
          </w:tcPr>
          <w:p w14:paraId="6EE8CA82" w14:textId="77777777" w:rsidR="0040364A" w:rsidRPr="004102A3" w:rsidRDefault="0040364A" w:rsidP="002456F1">
            <w:pPr>
              <w:rPr>
                <w:rFonts w:ascii="Arial Narrow" w:hAnsi="Arial Narrow"/>
                <w:b/>
                <w:bCs/>
                <w:sz w:val="20"/>
                <w:szCs w:val="20"/>
              </w:rPr>
            </w:pPr>
            <w:r w:rsidRPr="004102A3">
              <w:rPr>
                <w:rFonts w:ascii="Arial Narrow" w:hAnsi="Arial Narrow"/>
                <w:b/>
                <w:bCs/>
                <w:sz w:val="20"/>
                <w:szCs w:val="20"/>
              </w:rPr>
              <w:t>Essential Question(s)</w:t>
            </w:r>
          </w:p>
        </w:tc>
        <w:tc>
          <w:tcPr>
            <w:tcW w:w="12510" w:type="dxa"/>
            <w:gridSpan w:val="2"/>
          </w:tcPr>
          <w:p w14:paraId="7066CE95" w14:textId="77777777" w:rsidR="00341170" w:rsidRPr="004102A3" w:rsidRDefault="00047D18" w:rsidP="00341170">
            <w:pPr>
              <w:rPr>
                <w:rFonts w:ascii="Arial Narrow" w:hAnsi="Arial Narrow"/>
                <w:sz w:val="20"/>
                <w:szCs w:val="20"/>
              </w:rPr>
            </w:pPr>
            <w:r>
              <w:rPr>
                <w:rFonts w:ascii="Arial Narrow" w:hAnsi="Arial Narrow"/>
                <w:sz w:val="20"/>
                <w:szCs w:val="20"/>
              </w:rPr>
              <w:t xml:space="preserve">What </w:t>
            </w:r>
            <w:proofErr w:type="gramStart"/>
            <w:r>
              <w:rPr>
                <w:rFonts w:ascii="Arial Narrow" w:hAnsi="Arial Narrow"/>
                <w:sz w:val="20"/>
                <w:szCs w:val="20"/>
              </w:rPr>
              <w:t>is time</w:t>
            </w:r>
            <w:proofErr w:type="gramEnd"/>
            <w:r>
              <w:rPr>
                <w:rFonts w:ascii="Arial Narrow" w:hAnsi="Arial Narrow"/>
                <w:sz w:val="20"/>
                <w:szCs w:val="20"/>
              </w:rPr>
              <w:t>?</w:t>
            </w:r>
            <w:r w:rsidR="00341170">
              <w:rPr>
                <w:rFonts w:ascii="Arial Narrow" w:hAnsi="Arial Narrow"/>
                <w:sz w:val="20"/>
                <w:szCs w:val="20"/>
              </w:rPr>
              <w:t xml:space="preserve"> </w:t>
            </w:r>
          </w:p>
        </w:tc>
      </w:tr>
      <w:tr w:rsidR="0040364A" w:rsidRPr="004102A3" w14:paraId="3D5EDBC5" w14:textId="77777777" w:rsidTr="003F4BA3">
        <w:trPr>
          <w:trHeight w:val="278"/>
        </w:trPr>
        <w:tc>
          <w:tcPr>
            <w:tcW w:w="2250" w:type="dxa"/>
            <w:shd w:val="clear" w:color="auto" w:fill="9CC2E5" w:themeFill="accent1" w:themeFillTint="99"/>
          </w:tcPr>
          <w:p w14:paraId="71013C90" w14:textId="77777777" w:rsidR="0040364A" w:rsidRPr="004102A3" w:rsidRDefault="0040364A" w:rsidP="002456F1">
            <w:pPr>
              <w:rPr>
                <w:rFonts w:ascii="Arial Narrow" w:hAnsi="Arial Narrow"/>
                <w:b/>
                <w:bCs/>
                <w:sz w:val="20"/>
                <w:szCs w:val="20"/>
              </w:rPr>
            </w:pPr>
            <w:r>
              <w:rPr>
                <w:rFonts w:ascii="Arial Narrow" w:hAnsi="Arial Narrow"/>
                <w:b/>
                <w:bCs/>
                <w:sz w:val="20"/>
                <w:szCs w:val="20"/>
              </w:rPr>
              <w:t>Standard</w:t>
            </w:r>
            <w:r w:rsidR="003F4BA3">
              <w:rPr>
                <w:rFonts w:ascii="Arial Narrow" w:hAnsi="Arial Narrow"/>
                <w:b/>
                <w:bCs/>
                <w:sz w:val="20"/>
                <w:szCs w:val="20"/>
              </w:rPr>
              <w:t>(</w:t>
            </w:r>
            <w:r>
              <w:rPr>
                <w:rFonts w:ascii="Arial Narrow" w:hAnsi="Arial Narrow"/>
                <w:b/>
                <w:bCs/>
                <w:sz w:val="20"/>
                <w:szCs w:val="20"/>
              </w:rPr>
              <w:t>s</w:t>
            </w:r>
            <w:r w:rsidR="003F4BA3">
              <w:rPr>
                <w:rFonts w:ascii="Arial Narrow" w:hAnsi="Arial Narrow"/>
                <w:b/>
                <w:bCs/>
                <w:sz w:val="20"/>
                <w:szCs w:val="20"/>
              </w:rPr>
              <w:t>)</w:t>
            </w:r>
          </w:p>
        </w:tc>
        <w:tc>
          <w:tcPr>
            <w:tcW w:w="12510" w:type="dxa"/>
            <w:gridSpan w:val="2"/>
          </w:tcPr>
          <w:p w14:paraId="459040DC" w14:textId="77777777" w:rsidR="0040364A" w:rsidRPr="004102A3" w:rsidRDefault="00047D18" w:rsidP="00C3003C">
            <w:pPr>
              <w:rPr>
                <w:rFonts w:ascii="Arial Narrow" w:hAnsi="Arial Narrow"/>
                <w:sz w:val="20"/>
                <w:szCs w:val="20"/>
              </w:rPr>
            </w:pPr>
            <w:r w:rsidRPr="00047D18">
              <w:rPr>
                <w:rFonts w:ascii="Arial Narrow" w:hAnsi="Arial Narrow"/>
                <w:sz w:val="20"/>
                <w:szCs w:val="20"/>
              </w:rPr>
              <w:t xml:space="preserve">K.17 Use correct words and phrases related to chronology and time, </w:t>
            </w:r>
            <w:proofErr w:type="gramStart"/>
            <w:r w:rsidRPr="00047D18">
              <w:rPr>
                <w:rFonts w:ascii="Arial Narrow" w:hAnsi="Arial Narrow"/>
                <w:sz w:val="20"/>
                <w:szCs w:val="20"/>
              </w:rPr>
              <w:t>including:</w:t>
            </w:r>
            <w:proofErr w:type="gramEnd"/>
            <w:r w:rsidRPr="00047D18">
              <w:rPr>
                <w:rFonts w:ascii="Arial Narrow" w:hAnsi="Arial Narrow"/>
                <w:sz w:val="20"/>
                <w:szCs w:val="20"/>
              </w:rPr>
              <w:t xml:space="preserve"> Now, </w:t>
            </w:r>
            <w:proofErr w:type="gramStart"/>
            <w:r w:rsidRPr="00047D18">
              <w:rPr>
                <w:rFonts w:ascii="Arial Narrow" w:hAnsi="Arial Narrow"/>
                <w:sz w:val="20"/>
                <w:szCs w:val="20"/>
              </w:rPr>
              <w:t>Long</w:t>
            </w:r>
            <w:proofErr w:type="gramEnd"/>
            <w:r w:rsidRPr="00047D18">
              <w:rPr>
                <w:rFonts w:ascii="Arial Narrow" w:hAnsi="Arial Narrow"/>
                <w:sz w:val="20"/>
                <w:szCs w:val="20"/>
              </w:rPr>
              <w:t xml:space="preserve"> ago, Before, After, Morning, Afternoon, Night, Today, Tomorrow, Yesterday, Last, Next, Week, Month, Year</w:t>
            </w:r>
          </w:p>
        </w:tc>
      </w:tr>
      <w:tr w:rsidR="0062092D" w:rsidRPr="004102A3" w14:paraId="1B0B8573" w14:textId="77777777" w:rsidTr="003F4BA3">
        <w:trPr>
          <w:trHeight w:val="278"/>
        </w:trPr>
        <w:tc>
          <w:tcPr>
            <w:tcW w:w="2250" w:type="dxa"/>
            <w:shd w:val="clear" w:color="auto" w:fill="9CC2E5" w:themeFill="accent1" w:themeFillTint="99"/>
          </w:tcPr>
          <w:p w14:paraId="02D98042" w14:textId="6682D126" w:rsidR="0062092D" w:rsidRDefault="0062092D" w:rsidP="002456F1">
            <w:pPr>
              <w:rPr>
                <w:rFonts w:ascii="Arial Narrow" w:hAnsi="Arial Narrow"/>
                <w:b/>
                <w:bCs/>
                <w:sz w:val="20"/>
                <w:szCs w:val="20"/>
              </w:rPr>
            </w:pPr>
            <w:r>
              <w:rPr>
                <w:rFonts w:ascii="Arial Narrow" w:hAnsi="Arial Narrow"/>
                <w:b/>
                <w:bCs/>
                <w:sz w:val="20"/>
                <w:szCs w:val="20"/>
              </w:rPr>
              <w:t>Objective</w:t>
            </w:r>
          </w:p>
        </w:tc>
        <w:tc>
          <w:tcPr>
            <w:tcW w:w="12510" w:type="dxa"/>
            <w:gridSpan w:val="2"/>
          </w:tcPr>
          <w:p w14:paraId="6D1A0A56" w14:textId="31467BD4" w:rsidR="0062092D" w:rsidRPr="00047D18" w:rsidRDefault="00BE4CEB" w:rsidP="00C3003C">
            <w:pPr>
              <w:rPr>
                <w:rFonts w:ascii="Arial Narrow" w:hAnsi="Arial Narrow"/>
                <w:sz w:val="20"/>
                <w:szCs w:val="20"/>
              </w:rPr>
            </w:pPr>
            <w:r w:rsidRPr="00BE4CEB">
              <w:rPr>
                <w:rFonts w:ascii="Arial Narrow" w:hAnsi="Arial Narrow"/>
                <w:sz w:val="20"/>
                <w:szCs w:val="20"/>
              </w:rPr>
              <w:t>SWBAT analyze a calendar IOT use correct words and phrases related to chronology and time, including: • Now • Morning • Today • Week • Long ago • Last • Afternoon • Tomorrow • Month • Before • Next • Night • Yesterday • Year • After.</w:t>
            </w:r>
          </w:p>
        </w:tc>
      </w:tr>
      <w:tr w:rsidR="00B555F0" w:rsidRPr="004102A3" w14:paraId="795C335F" w14:textId="77777777" w:rsidTr="002456F1">
        <w:trPr>
          <w:trHeight w:val="294"/>
        </w:trPr>
        <w:tc>
          <w:tcPr>
            <w:tcW w:w="2250" w:type="dxa"/>
            <w:shd w:val="clear" w:color="auto" w:fill="9CC2E5" w:themeFill="accent1" w:themeFillTint="99"/>
          </w:tcPr>
          <w:p w14:paraId="6AB98719"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Texts</w:t>
            </w:r>
          </w:p>
        </w:tc>
        <w:tc>
          <w:tcPr>
            <w:tcW w:w="12510" w:type="dxa"/>
            <w:gridSpan w:val="2"/>
          </w:tcPr>
          <w:p w14:paraId="1DE4AE28" w14:textId="3B9973C0" w:rsidR="00B555F0" w:rsidRPr="004102A3" w:rsidRDefault="00B555F0" w:rsidP="00B555F0">
            <w:pPr>
              <w:rPr>
                <w:rFonts w:ascii="Arial Narrow" w:hAnsi="Arial Narrow"/>
                <w:sz w:val="20"/>
                <w:szCs w:val="20"/>
              </w:rPr>
            </w:pPr>
            <w:r w:rsidRPr="00B555F0">
              <w:rPr>
                <w:rFonts w:ascii="Arial Narrow" w:hAnsi="Arial Narrow"/>
                <w:sz w:val="20"/>
                <w:szCs w:val="20"/>
              </w:rPr>
              <w:t xml:space="preserve">Tennessee Kindergarten Studies Weekly-The World Around US </w:t>
            </w:r>
            <w:r w:rsidRPr="00B555F0">
              <w:rPr>
                <w:rFonts w:ascii="Arial Narrow" w:eastAsia="Arial Narrow" w:hAnsi="Arial Narrow" w:cs="Arial Narrow"/>
                <w:sz w:val="20"/>
                <w:szCs w:val="20"/>
              </w:rPr>
              <w:t xml:space="preserve">Click </w:t>
            </w:r>
            <w:hyperlink r:id="rId32">
              <w:r w:rsidRPr="00B555F0">
                <w:rPr>
                  <w:rStyle w:val="Hyperlink"/>
                  <w:rFonts w:ascii="Arial Narrow" w:eastAsia="Arial Narrow" w:hAnsi="Arial Narrow" w:cs="Arial Narrow"/>
                  <w:sz w:val="20"/>
                  <w:szCs w:val="20"/>
                </w:rPr>
                <w:t>HERE</w:t>
              </w:r>
            </w:hyperlink>
            <w:r w:rsidRPr="00B555F0">
              <w:rPr>
                <w:rFonts w:ascii="Arial Narrow" w:eastAsia="Arial Narrow" w:hAnsi="Arial Narrow" w:cs="Arial Narrow"/>
                <w:sz w:val="20"/>
                <w:szCs w:val="20"/>
              </w:rPr>
              <w:t xml:space="preserve"> and login with username: </w:t>
            </w:r>
            <w:hyperlink r:id="rId33" w:history="1">
              <w:r w:rsidRPr="00B555F0">
                <w:rPr>
                  <w:rStyle w:val="Hyperlink"/>
                  <w:rFonts w:ascii="Arial Narrow" w:eastAsia="Arial Narrow" w:hAnsi="Arial Narrow" w:cs="Arial Narrow"/>
                  <w:b/>
                  <w:bCs/>
                  <w:sz w:val="20"/>
                  <w:szCs w:val="20"/>
                </w:rPr>
                <w:t>shelby_county@scsk12.org</w:t>
              </w:r>
            </w:hyperlink>
            <w:r w:rsidRPr="00B555F0">
              <w:rPr>
                <w:rFonts w:ascii="Arial Narrow" w:eastAsia="Arial Narrow" w:hAnsi="Arial Narrow" w:cs="Arial Narrow"/>
                <w:b/>
                <w:bCs/>
                <w:sz w:val="20"/>
                <w:szCs w:val="20"/>
              </w:rPr>
              <w:t xml:space="preserve"> </w:t>
            </w:r>
            <w:r w:rsidRPr="00B555F0">
              <w:rPr>
                <w:rFonts w:ascii="Arial Narrow" w:eastAsia="Arial Narrow" w:hAnsi="Arial Narrow" w:cs="Arial Narrow"/>
                <w:sz w:val="20"/>
                <w:szCs w:val="20"/>
              </w:rPr>
              <w:t xml:space="preserve"> and password: 1C</w:t>
            </w:r>
            <w:r w:rsidRPr="00B555F0">
              <w:rPr>
                <w:rFonts w:ascii="Arial Narrow" w:eastAsia="Arial Narrow" w:hAnsi="Arial Narrow" w:cs="Arial Narrow"/>
                <w:b/>
                <w:bCs/>
                <w:sz w:val="20"/>
                <w:szCs w:val="20"/>
              </w:rPr>
              <w:t>ounty</w:t>
            </w:r>
          </w:p>
        </w:tc>
      </w:tr>
      <w:tr w:rsidR="00B555F0" w:rsidRPr="004102A3" w14:paraId="632CB43A" w14:textId="77777777" w:rsidTr="002456F1">
        <w:trPr>
          <w:trHeight w:val="294"/>
        </w:trPr>
        <w:tc>
          <w:tcPr>
            <w:tcW w:w="2250" w:type="dxa"/>
            <w:shd w:val="clear" w:color="auto" w:fill="9CC2E5" w:themeFill="accent1" w:themeFillTint="99"/>
          </w:tcPr>
          <w:p w14:paraId="7EED2EA1"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Vocabulary</w:t>
            </w:r>
          </w:p>
        </w:tc>
        <w:tc>
          <w:tcPr>
            <w:tcW w:w="12510" w:type="dxa"/>
            <w:gridSpan w:val="2"/>
          </w:tcPr>
          <w:p w14:paraId="716D9ED6" w14:textId="77777777" w:rsidR="00B555F0" w:rsidRPr="004102A3" w:rsidRDefault="00B555F0" w:rsidP="00B555F0">
            <w:pPr>
              <w:rPr>
                <w:rFonts w:ascii="Arial Narrow" w:hAnsi="Arial Narrow"/>
                <w:sz w:val="20"/>
                <w:szCs w:val="20"/>
              </w:rPr>
            </w:pPr>
            <w:r>
              <w:rPr>
                <w:rFonts w:ascii="Arial Narrow" w:hAnsi="Arial Narrow"/>
                <w:sz w:val="20"/>
                <w:szCs w:val="20"/>
              </w:rPr>
              <w:t>Time, today, yesterday, tomorrow, calendar</w:t>
            </w:r>
          </w:p>
        </w:tc>
      </w:tr>
      <w:tr w:rsidR="00B555F0" w:rsidRPr="004102A3" w14:paraId="0EB1DCEB" w14:textId="77777777" w:rsidTr="00BE3CB3">
        <w:trPr>
          <w:trHeight w:val="1810"/>
        </w:trPr>
        <w:tc>
          <w:tcPr>
            <w:tcW w:w="2250" w:type="dxa"/>
            <w:shd w:val="clear" w:color="auto" w:fill="9CC2E5" w:themeFill="accent1" w:themeFillTint="99"/>
          </w:tcPr>
          <w:p w14:paraId="606EE75C"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Teacher Guided Text Specific &amp; Text Dependent Questions </w:t>
            </w:r>
          </w:p>
        </w:tc>
        <w:tc>
          <w:tcPr>
            <w:tcW w:w="6030" w:type="dxa"/>
          </w:tcPr>
          <w:p w14:paraId="38DE33DE" w14:textId="77777777" w:rsidR="00B555F0" w:rsidRPr="00610F47" w:rsidRDefault="00B555F0" w:rsidP="00B555F0">
            <w:pPr>
              <w:rPr>
                <w:rFonts w:ascii="Arial Narrow" w:hAnsi="Arial Narrow"/>
                <w:b/>
                <w:sz w:val="20"/>
                <w:szCs w:val="20"/>
              </w:rPr>
            </w:pPr>
            <w:r>
              <w:rPr>
                <w:rFonts w:ascii="Arial Narrow" w:hAnsi="Arial Narrow"/>
                <w:b/>
                <w:sz w:val="20"/>
                <w:szCs w:val="20"/>
              </w:rPr>
              <w:t>Grocery Shopping</w:t>
            </w:r>
          </w:p>
          <w:p w14:paraId="636166A7" w14:textId="77777777" w:rsidR="00B555F0" w:rsidRPr="0010113A" w:rsidRDefault="00B555F0" w:rsidP="00B555F0">
            <w:pPr>
              <w:pStyle w:val="ListParagraph"/>
              <w:numPr>
                <w:ilvl w:val="0"/>
                <w:numId w:val="5"/>
              </w:numPr>
              <w:rPr>
                <w:rFonts w:ascii="Arial Narrow" w:hAnsi="Arial Narrow"/>
                <w:sz w:val="20"/>
                <w:szCs w:val="20"/>
              </w:rPr>
            </w:pPr>
            <w:r w:rsidRPr="0010113A">
              <w:rPr>
                <w:rFonts w:ascii="Arial Narrow" w:hAnsi="Arial Narrow"/>
                <w:sz w:val="20"/>
                <w:szCs w:val="20"/>
              </w:rPr>
              <w:t>What is a calendar?</w:t>
            </w:r>
          </w:p>
          <w:p w14:paraId="686F0F6D" w14:textId="77777777" w:rsidR="00B555F0" w:rsidRDefault="00B555F0" w:rsidP="00B555F0">
            <w:pPr>
              <w:pStyle w:val="ListParagraph"/>
              <w:numPr>
                <w:ilvl w:val="0"/>
                <w:numId w:val="5"/>
              </w:numPr>
              <w:rPr>
                <w:rFonts w:ascii="Arial Narrow" w:hAnsi="Arial Narrow"/>
                <w:sz w:val="20"/>
                <w:szCs w:val="20"/>
              </w:rPr>
            </w:pPr>
            <w:r>
              <w:rPr>
                <w:rFonts w:ascii="Arial Narrow" w:hAnsi="Arial Narrow"/>
                <w:sz w:val="20"/>
                <w:szCs w:val="20"/>
              </w:rPr>
              <w:t xml:space="preserve">When do you eat breakfast? </w:t>
            </w:r>
          </w:p>
          <w:p w14:paraId="5A028BE0" w14:textId="77777777" w:rsidR="00B555F0" w:rsidRDefault="00B555F0" w:rsidP="00B555F0">
            <w:pPr>
              <w:pStyle w:val="ListParagraph"/>
              <w:numPr>
                <w:ilvl w:val="0"/>
                <w:numId w:val="5"/>
              </w:numPr>
              <w:rPr>
                <w:rFonts w:ascii="Arial Narrow" w:hAnsi="Arial Narrow"/>
                <w:sz w:val="20"/>
                <w:szCs w:val="20"/>
              </w:rPr>
            </w:pPr>
            <w:r w:rsidRPr="0010113A">
              <w:rPr>
                <w:rFonts w:ascii="Arial Narrow" w:hAnsi="Arial Narrow"/>
                <w:sz w:val="20"/>
                <w:szCs w:val="20"/>
              </w:rPr>
              <w:t>When do y</w:t>
            </w:r>
            <w:r>
              <w:rPr>
                <w:rFonts w:ascii="Arial Narrow" w:hAnsi="Arial Narrow"/>
                <w:sz w:val="20"/>
                <w:szCs w:val="20"/>
              </w:rPr>
              <w:t>ou eat lunch?</w:t>
            </w:r>
          </w:p>
          <w:p w14:paraId="2D5DC9AF" w14:textId="77777777" w:rsidR="00B555F0" w:rsidRDefault="00B555F0" w:rsidP="00B555F0">
            <w:pPr>
              <w:pStyle w:val="ListParagraph"/>
              <w:numPr>
                <w:ilvl w:val="0"/>
                <w:numId w:val="5"/>
              </w:numPr>
              <w:rPr>
                <w:rFonts w:ascii="Arial Narrow" w:hAnsi="Arial Narrow"/>
                <w:sz w:val="20"/>
                <w:szCs w:val="20"/>
              </w:rPr>
            </w:pPr>
            <w:r w:rsidRPr="0010113A">
              <w:rPr>
                <w:rFonts w:ascii="Arial Narrow" w:hAnsi="Arial Narrow"/>
                <w:sz w:val="20"/>
                <w:szCs w:val="20"/>
              </w:rPr>
              <w:t xml:space="preserve">When do you eat dinner? </w:t>
            </w:r>
          </w:p>
          <w:p w14:paraId="22FB1DF9" w14:textId="77777777" w:rsidR="00B555F0" w:rsidRPr="00E56A24" w:rsidRDefault="00B555F0" w:rsidP="00B555F0">
            <w:pPr>
              <w:pStyle w:val="ListParagraph"/>
              <w:numPr>
                <w:ilvl w:val="0"/>
                <w:numId w:val="5"/>
              </w:numPr>
              <w:rPr>
                <w:rFonts w:ascii="Arial Narrow" w:hAnsi="Arial Narrow"/>
                <w:sz w:val="20"/>
                <w:szCs w:val="20"/>
              </w:rPr>
            </w:pPr>
            <w:r w:rsidRPr="0010113A">
              <w:rPr>
                <w:rFonts w:ascii="Arial Narrow" w:hAnsi="Arial Narrow"/>
                <w:sz w:val="20"/>
                <w:szCs w:val="20"/>
              </w:rPr>
              <w:t>When is your favorite time to eat?</w:t>
            </w:r>
          </w:p>
        </w:tc>
        <w:tc>
          <w:tcPr>
            <w:tcW w:w="6480" w:type="dxa"/>
          </w:tcPr>
          <w:p w14:paraId="031B2592" w14:textId="77777777" w:rsidR="00B555F0" w:rsidRDefault="00B555F0" w:rsidP="00B555F0">
            <w:pPr>
              <w:rPr>
                <w:rFonts w:ascii="Arial Narrow" w:hAnsi="Arial Narrow"/>
                <w:b/>
                <w:sz w:val="20"/>
                <w:szCs w:val="20"/>
              </w:rPr>
            </w:pPr>
            <w:r w:rsidRPr="0010113A">
              <w:rPr>
                <w:rFonts w:ascii="Arial Narrow" w:hAnsi="Arial Narrow"/>
                <w:b/>
                <w:sz w:val="20"/>
                <w:szCs w:val="20"/>
              </w:rPr>
              <w:t xml:space="preserve">Shopping Trip </w:t>
            </w:r>
            <w:r>
              <w:rPr>
                <w:rFonts w:ascii="Arial Narrow" w:hAnsi="Arial Narrow"/>
                <w:b/>
                <w:sz w:val="20"/>
                <w:szCs w:val="20"/>
              </w:rPr>
              <w:t>and</w:t>
            </w:r>
            <w:r w:rsidRPr="0010113A">
              <w:rPr>
                <w:rFonts w:ascii="Arial Narrow" w:hAnsi="Arial Narrow"/>
                <w:b/>
                <w:sz w:val="20"/>
                <w:szCs w:val="20"/>
              </w:rPr>
              <w:t xml:space="preserve"> Time to Eat </w:t>
            </w:r>
          </w:p>
          <w:p w14:paraId="63D262CB" w14:textId="77777777" w:rsidR="00B555F0" w:rsidRPr="0010113A" w:rsidRDefault="00B555F0" w:rsidP="00B555F0">
            <w:pPr>
              <w:pStyle w:val="ListParagraph"/>
              <w:numPr>
                <w:ilvl w:val="0"/>
                <w:numId w:val="4"/>
              </w:numPr>
              <w:rPr>
                <w:rFonts w:ascii="Arial Narrow" w:hAnsi="Arial Narrow"/>
                <w:sz w:val="20"/>
                <w:szCs w:val="20"/>
              </w:rPr>
            </w:pPr>
            <w:r w:rsidRPr="0010113A">
              <w:rPr>
                <w:rFonts w:ascii="Arial Narrow" w:hAnsi="Arial Narrow"/>
                <w:sz w:val="20"/>
                <w:szCs w:val="20"/>
              </w:rPr>
              <w:t xml:space="preserve">What do we often do before grocery shopping? </w:t>
            </w:r>
          </w:p>
          <w:p w14:paraId="04579726" w14:textId="77777777" w:rsidR="00B555F0" w:rsidRDefault="00B555F0" w:rsidP="00B555F0">
            <w:pPr>
              <w:pStyle w:val="ListParagraph"/>
              <w:numPr>
                <w:ilvl w:val="0"/>
                <w:numId w:val="4"/>
              </w:numPr>
              <w:rPr>
                <w:rFonts w:ascii="Arial Narrow" w:hAnsi="Arial Narrow"/>
                <w:sz w:val="20"/>
                <w:szCs w:val="20"/>
              </w:rPr>
            </w:pPr>
            <w:r>
              <w:rPr>
                <w:rFonts w:ascii="Arial Narrow" w:hAnsi="Arial Narrow"/>
                <w:sz w:val="20"/>
                <w:szCs w:val="20"/>
              </w:rPr>
              <w:t xml:space="preserve">What does Rev do last? </w:t>
            </w:r>
          </w:p>
          <w:p w14:paraId="0335F392" w14:textId="77777777" w:rsidR="00B555F0" w:rsidRPr="00E56A24" w:rsidRDefault="00B555F0" w:rsidP="00B555F0">
            <w:pPr>
              <w:pStyle w:val="ListParagraph"/>
              <w:numPr>
                <w:ilvl w:val="0"/>
                <w:numId w:val="4"/>
              </w:numPr>
              <w:rPr>
                <w:rFonts w:ascii="Arial Narrow" w:hAnsi="Arial Narrow"/>
                <w:sz w:val="20"/>
                <w:szCs w:val="20"/>
              </w:rPr>
            </w:pPr>
            <w:r w:rsidRPr="00E56A24">
              <w:rPr>
                <w:rFonts w:ascii="Arial Narrow" w:hAnsi="Arial Narrow"/>
                <w:sz w:val="20"/>
                <w:szCs w:val="20"/>
              </w:rPr>
              <w:t xml:space="preserve">What does Rev do after he makes his grocery list?  </w:t>
            </w:r>
          </w:p>
          <w:p w14:paraId="6B699379" w14:textId="77777777" w:rsidR="00B555F0" w:rsidRDefault="00B555F0" w:rsidP="00B555F0">
            <w:pPr>
              <w:rPr>
                <w:rFonts w:ascii="Arial Narrow" w:hAnsi="Arial Narrow"/>
                <w:b/>
                <w:sz w:val="20"/>
                <w:szCs w:val="20"/>
              </w:rPr>
            </w:pPr>
          </w:p>
          <w:p w14:paraId="255037E7" w14:textId="77777777" w:rsidR="00B555F0" w:rsidRPr="00610F47" w:rsidRDefault="00B555F0" w:rsidP="00B555F0">
            <w:pPr>
              <w:rPr>
                <w:rFonts w:ascii="Arial Narrow" w:hAnsi="Arial Narrow"/>
                <w:b/>
                <w:sz w:val="20"/>
                <w:szCs w:val="20"/>
              </w:rPr>
            </w:pPr>
            <w:r w:rsidRPr="0010113A">
              <w:rPr>
                <w:rFonts w:ascii="Arial Narrow" w:hAnsi="Arial Narrow"/>
                <w:b/>
                <w:sz w:val="20"/>
                <w:szCs w:val="20"/>
              </w:rPr>
              <w:t xml:space="preserve">What Time? and Grandpa’s List </w:t>
            </w:r>
          </w:p>
          <w:p w14:paraId="70BC5704" w14:textId="77777777" w:rsidR="00B555F0" w:rsidRPr="0010113A" w:rsidRDefault="00B555F0" w:rsidP="00B555F0">
            <w:pPr>
              <w:pStyle w:val="ListParagraph"/>
              <w:numPr>
                <w:ilvl w:val="0"/>
                <w:numId w:val="1"/>
              </w:numPr>
              <w:rPr>
                <w:rFonts w:ascii="Arial Narrow" w:hAnsi="Arial Narrow"/>
                <w:sz w:val="20"/>
                <w:szCs w:val="20"/>
              </w:rPr>
            </w:pPr>
            <w:r w:rsidRPr="0010113A">
              <w:rPr>
                <w:rFonts w:ascii="Arial Narrow" w:hAnsi="Arial Narrow"/>
                <w:sz w:val="20"/>
                <w:szCs w:val="20"/>
              </w:rPr>
              <w:t>What is your favorite activity to do at ni</w:t>
            </w:r>
            <w:r>
              <w:rPr>
                <w:rFonts w:ascii="Arial Narrow" w:hAnsi="Arial Narrow"/>
                <w:sz w:val="20"/>
                <w:szCs w:val="20"/>
              </w:rPr>
              <w:t>ght?</w:t>
            </w:r>
          </w:p>
          <w:p w14:paraId="514FEC1C" w14:textId="77777777" w:rsidR="00B555F0" w:rsidRPr="00610F47" w:rsidRDefault="00B555F0" w:rsidP="00B555F0">
            <w:pPr>
              <w:pStyle w:val="ListParagraph"/>
              <w:numPr>
                <w:ilvl w:val="0"/>
                <w:numId w:val="1"/>
              </w:numPr>
              <w:rPr>
                <w:rFonts w:ascii="Arial Narrow" w:hAnsi="Arial Narrow"/>
                <w:sz w:val="20"/>
                <w:szCs w:val="20"/>
              </w:rPr>
            </w:pPr>
            <w:r w:rsidRPr="0010113A">
              <w:rPr>
                <w:rFonts w:ascii="Arial Narrow" w:hAnsi="Arial Narrow"/>
                <w:sz w:val="20"/>
                <w:szCs w:val="20"/>
              </w:rPr>
              <w:t>When do you think Rev’s favorite time to eat is</w:t>
            </w:r>
          </w:p>
        </w:tc>
      </w:tr>
      <w:tr w:rsidR="00B555F0" w:rsidRPr="004102A3" w14:paraId="2B4FC495" w14:textId="77777777" w:rsidTr="0062092D">
        <w:trPr>
          <w:trHeight w:val="512"/>
        </w:trPr>
        <w:tc>
          <w:tcPr>
            <w:tcW w:w="2250" w:type="dxa"/>
            <w:shd w:val="clear" w:color="auto" w:fill="9CC2E5" w:themeFill="accent1" w:themeFillTint="99"/>
          </w:tcPr>
          <w:p w14:paraId="73437282"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Suggested Protocols and Resources</w:t>
            </w:r>
          </w:p>
        </w:tc>
        <w:tc>
          <w:tcPr>
            <w:tcW w:w="6030" w:type="dxa"/>
            <w:tcBorders>
              <w:top w:val="single" w:sz="4" w:space="0" w:color="000000"/>
              <w:left w:val="single" w:sz="4" w:space="0" w:color="000000"/>
              <w:bottom w:val="single" w:sz="4" w:space="0" w:color="000000"/>
              <w:right w:val="single" w:sz="4" w:space="0" w:color="000000"/>
            </w:tcBorders>
          </w:tcPr>
          <w:p w14:paraId="3204361F" w14:textId="5565548C" w:rsidR="00B555F0" w:rsidRDefault="00B555F0" w:rsidP="00B555F0">
            <w:pPr>
              <w:rPr>
                <w:rFonts w:ascii="Arial Narrow" w:eastAsia="Arial Narrow" w:hAnsi="Arial Narrow" w:cs="Arial Narrow"/>
                <w:sz w:val="20"/>
                <w:szCs w:val="20"/>
              </w:rPr>
            </w:pPr>
            <w:hyperlink r:id="rId34" w:history="1">
              <w:r w:rsidRPr="001570D4">
                <w:rPr>
                  <w:rFonts w:ascii="Arial Narrow" w:eastAsia="Arial Narrow" w:hAnsi="Arial Narrow" w:cs="Arial Narrow"/>
                  <w:color w:val="0563C1" w:themeColor="hyperlink"/>
                  <w:u w:val="single"/>
                </w:rPr>
                <w:t>Think, Pair, Share</w:t>
              </w:r>
            </w:hyperlink>
          </w:p>
        </w:tc>
        <w:tc>
          <w:tcPr>
            <w:tcW w:w="6480" w:type="dxa"/>
            <w:tcBorders>
              <w:top w:val="single" w:sz="4" w:space="0" w:color="000000"/>
              <w:left w:val="single" w:sz="4" w:space="0" w:color="000000"/>
              <w:bottom w:val="single" w:sz="4" w:space="0" w:color="000000"/>
              <w:right w:val="single" w:sz="4" w:space="0" w:color="000000"/>
            </w:tcBorders>
          </w:tcPr>
          <w:p w14:paraId="6A21E46B" w14:textId="2B696045" w:rsidR="00B555F0" w:rsidRDefault="00B555F0" w:rsidP="00B555F0">
            <w:pPr>
              <w:rPr>
                <w:rFonts w:ascii="Arial Narrow" w:eastAsia="Arial Narrow" w:hAnsi="Arial Narrow" w:cs="Arial Narrow"/>
                <w:sz w:val="20"/>
                <w:szCs w:val="20"/>
              </w:rPr>
            </w:pPr>
            <w:hyperlink r:id="rId35" w:history="1">
              <w:r w:rsidRPr="001570D4">
                <w:rPr>
                  <w:rFonts w:ascii="Arial Narrow" w:eastAsia="Arial Narrow" w:hAnsi="Arial Narrow" w:cs="Arial Narrow"/>
                  <w:color w:val="0563C1" w:themeColor="hyperlink"/>
                  <w:u w:val="single"/>
                </w:rPr>
                <w:t>I Used to Think, Now I Think</w:t>
              </w:r>
            </w:hyperlink>
          </w:p>
        </w:tc>
      </w:tr>
      <w:tr w:rsidR="00B555F0" w:rsidRPr="004102A3" w14:paraId="346A1327" w14:textId="77777777" w:rsidTr="00BE3CB3">
        <w:trPr>
          <w:trHeight w:val="539"/>
        </w:trPr>
        <w:tc>
          <w:tcPr>
            <w:tcW w:w="2250" w:type="dxa"/>
            <w:shd w:val="clear" w:color="auto" w:fill="9CC2E5" w:themeFill="accent1" w:themeFillTint="99"/>
          </w:tcPr>
          <w:p w14:paraId="1C87518A"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Extension Activities</w:t>
            </w:r>
          </w:p>
        </w:tc>
        <w:tc>
          <w:tcPr>
            <w:tcW w:w="12510" w:type="dxa"/>
            <w:gridSpan w:val="2"/>
          </w:tcPr>
          <w:p w14:paraId="2850397C" w14:textId="77777777" w:rsidR="00B555F0" w:rsidRDefault="00B555F0" w:rsidP="00B555F0">
            <w:pPr>
              <w:pStyle w:val="ListParagraph"/>
              <w:numPr>
                <w:ilvl w:val="0"/>
                <w:numId w:val="9"/>
              </w:numPr>
              <w:rPr>
                <w:rFonts w:ascii="Arial Narrow" w:hAnsi="Arial Narrow"/>
                <w:sz w:val="20"/>
                <w:szCs w:val="20"/>
              </w:rPr>
            </w:pPr>
            <w:r>
              <w:rPr>
                <w:rFonts w:ascii="Arial Narrow" w:hAnsi="Arial Narrow"/>
                <w:sz w:val="20"/>
                <w:szCs w:val="20"/>
              </w:rPr>
              <w:t xml:space="preserve">Students will complete the </w:t>
            </w:r>
            <w:hyperlink r:id="rId36" w:history="1">
              <w:r w:rsidRPr="00DE087D">
                <w:rPr>
                  <w:rStyle w:val="Hyperlink"/>
                  <w:rFonts w:ascii="Arial Narrow" w:hAnsi="Arial Narrow"/>
                  <w:sz w:val="20"/>
                  <w:szCs w:val="20"/>
                </w:rPr>
                <w:t>Make Sentences</w:t>
              </w:r>
            </w:hyperlink>
            <w:r>
              <w:rPr>
                <w:rFonts w:ascii="Arial Narrow" w:hAnsi="Arial Narrow"/>
                <w:sz w:val="20"/>
                <w:szCs w:val="20"/>
              </w:rPr>
              <w:t xml:space="preserve"> active sheet.</w:t>
            </w:r>
          </w:p>
          <w:p w14:paraId="21A5D71B" w14:textId="77777777" w:rsidR="00B555F0" w:rsidRPr="00DE087D" w:rsidRDefault="00B555F0" w:rsidP="00B555F0">
            <w:pPr>
              <w:pStyle w:val="ListParagraph"/>
              <w:numPr>
                <w:ilvl w:val="0"/>
                <w:numId w:val="9"/>
              </w:numPr>
              <w:rPr>
                <w:rFonts w:ascii="Arial Narrow" w:hAnsi="Arial Narrow"/>
                <w:sz w:val="20"/>
                <w:szCs w:val="20"/>
              </w:rPr>
            </w:pPr>
            <w:r>
              <w:rPr>
                <w:rFonts w:ascii="Arial Narrow" w:hAnsi="Arial Narrow"/>
                <w:sz w:val="20"/>
                <w:szCs w:val="20"/>
              </w:rPr>
              <w:t xml:space="preserve">Students will complete the </w:t>
            </w:r>
            <w:hyperlink r:id="rId37" w:history="1">
              <w:r w:rsidRPr="00DE087D">
                <w:rPr>
                  <w:rStyle w:val="Hyperlink"/>
                  <w:rFonts w:ascii="Arial Narrow" w:hAnsi="Arial Narrow"/>
                  <w:sz w:val="20"/>
                  <w:szCs w:val="20"/>
                </w:rPr>
                <w:t>Match What Happens</w:t>
              </w:r>
            </w:hyperlink>
            <w:r>
              <w:rPr>
                <w:rFonts w:ascii="Arial Narrow" w:hAnsi="Arial Narrow"/>
                <w:sz w:val="20"/>
                <w:szCs w:val="20"/>
              </w:rPr>
              <w:t xml:space="preserve"> activity sheet. </w:t>
            </w:r>
          </w:p>
        </w:tc>
      </w:tr>
      <w:tr w:rsidR="00B555F0" w:rsidRPr="004102A3" w14:paraId="2F5432CD" w14:textId="77777777" w:rsidTr="002456F1">
        <w:trPr>
          <w:trHeight w:val="589"/>
        </w:trPr>
        <w:tc>
          <w:tcPr>
            <w:tcW w:w="2250" w:type="dxa"/>
            <w:shd w:val="clear" w:color="auto" w:fill="9CC2E5" w:themeFill="accent1" w:themeFillTint="99"/>
          </w:tcPr>
          <w:p w14:paraId="03C2BAB9"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Additional Topic Specific Resources</w:t>
            </w:r>
          </w:p>
        </w:tc>
        <w:tc>
          <w:tcPr>
            <w:tcW w:w="12510" w:type="dxa"/>
            <w:gridSpan w:val="2"/>
          </w:tcPr>
          <w:p w14:paraId="3B5A0512" w14:textId="77777777" w:rsidR="00B555F0" w:rsidRPr="004102A3" w:rsidRDefault="00B555F0" w:rsidP="00B555F0">
            <w:pPr>
              <w:contextualSpacing/>
              <w:rPr>
                <w:rFonts w:ascii="Arial Narrow" w:hAnsi="Arial Narrow"/>
                <w:sz w:val="20"/>
                <w:szCs w:val="20"/>
              </w:rPr>
            </w:pPr>
            <w:hyperlink r:id="rId38" w:history="1">
              <w:r w:rsidRPr="00CB1BE0">
                <w:rPr>
                  <w:rStyle w:val="Hyperlink"/>
                  <w:rFonts w:ascii="Arial Narrow" w:hAnsi="Arial Narrow"/>
                  <w:sz w:val="20"/>
                  <w:szCs w:val="20"/>
                </w:rPr>
                <w:t>Parts of the Day: Read Aloud</w:t>
              </w:r>
            </w:hyperlink>
          </w:p>
        </w:tc>
      </w:tr>
      <w:tr w:rsidR="00B555F0" w:rsidRPr="004102A3" w14:paraId="05DEC89F" w14:textId="77777777" w:rsidTr="00020DE2">
        <w:trPr>
          <w:trHeight w:val="395"/>
        </w:trPr>
        <w:tc>
          <w:tcPr>
            <w:tcW w:w="2250" w:type="dxa"/>
            <w:shd w:val="clear" w:color="auto" w:fill="9CC2E5" w:themeFill="accent1" w:themeFillTint="99"/>
          </w:tcPr>
          <w:p w14:paraId="0F202AF6"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Assessment </w:t>
            </w:r>
          </w:p>
        </w:tc>
        <w:tc>
          <w:tcPr>
            <w:tcW w:w="12510" w:type="dxa"/>
            <w:gridSpan w:val="2"/>
          </w:tcPr>
          <w:p w14:paraId="5BA3572E" w14:textId="77777777" w:rsidR="00B555F0" w:rsidRPr="004102A3" w:rsidRDefault="00B555F0" w:rsidP="00B555F0">
            <w:pPr>
              <w:rPr>
                <w:rFonts w:ascii="Arial Narrow" w:hAnsi="Arial Narrow"/>
                <w:sz w:val="20"/>
                <w:szCs w:val="20"/>
              </w:rPr>
            </w:pPr>
            <w:hyperlink r:id="rId39" w:history="1">
              <w:r w:rsidRPr="00020DE2">
                <w:rPr>
                  <w:rStyle w:val="Hyperlink"/>
                  <w:rFonts w:ascii="Arial Narrow" w:hAnsi="Arial Narrow"/>
                  <w:sz w:val="20"/>
                  <w:szCs w:val="20"/>
                </w:rPr>
                <w:t>Studies Weekly Assessment: Week 5</w:t>
              </w:r>
            </w:hyperlink>
          </w:p>
        </w:tc>
      </w:tr>
    </w:tbl>
    <w:p w14:paraId="3FE9F23F" w14:textId="77777777" w:rsidR="0040364A" w:rsidRDefault="0040364A"/>
    <w:p w14:paraId="1F72F646" w14:textId="77777777" w:rsidR="0040364A" w:rsidRDefault="0040364A"/>
    <w:p w14:paraId="08CE6F91" w14:textId="77777777" w:rsidR="00B4250A" w:rsidRDefault="00B4250A"/>
    <w:p w14:paraId="61CDCEAD" w14:textId="77777777" w:rsidR="00B4250A" w:rsidRDefault="00B4250A"/>
    <w:p w14:paraId="5043CB0F" w14:textId="77777777" w:rsidR="00ED2B65" w:rsidRDefault="00ED2B65"/>
    <w:p w14:paraId="07459315" w14:textId="77777777" w:rsidR="00B4250A" w:rsidRDefault="00B4250A"/>
    <w:tbl>
      <w:tblPr>
        <w:tblStyle w:val="TableGrid2"/>
        <w:tblW w:w="14760" w:type="dxa"/>
        <w:tblInd w:w="-905" w:type="dxa"/>
        <w:tblLook w:val="04A0" w:firstRow="1" w:lastRow="0" w:firstColumn="1" w:lastColumn="0" w:noHBand="0" w:noVBand="1"/>
      </w:tblPr>
      <w:tblGrid>
        <w:gridCol w:w="2250"/>
        <w:gridCol w:w="5760"/>
        <w:gridCol w:w="6750"/>
      </w:tblGrid>
      <w:tr w:rsidR="0040364A" w:rsidRPr="004102A3" w14:paraId="1AB313CB" w14:textId="77777777" w:rsidTr="002456F1">
        <w:trPr>
          <w:trHeight w:val="353"/>
        </w:trPr>
        <w:tc>
          <w:tcPr>
            <w:tcW w:w="14760" w:type="dxa"/>
            <w:gridSpan w:val="3"/>
            <w:shd w:val="clear" w:color="auto" w:fill="9CC2E5" w:themeFill="accent1" w:themeFillTint="99"/>
          </w:tcPr>
          <w:p w14:paraId="1550ED5A" w14:textId="77777777" w:rsidR="0040364A" w:rsidRPr="004102A3" w:rsidRDefault="0040364A" w:rsidP="00ED2B65">
            <w:pPr>
              <w:jc w:val="center"/>
              <w:rPr>
                <w:rFonts w:ascii="Arial Narrow" w:hAnsi="Arial Narrow"/>
                <w:b/>
              </w:rPr>
            </w:pPr>
            <w:r w:rsidRPr="004102A3">
              <w:rPr>
                <w:rFonts w:ascii="Arial Narrow" w:hAnsi="Arial Narrow"/>
                <w:b/>
              </w:rPr>
              <w:t xml:space="preserve">Week </w:t>
            </w:r>
            <w:r>
              <w:rPr>
                <w:rFonts w:ascii="Arial Narrow" w:hAnsi="Arial Narrow"/>
                <w:b/>
              </w:rPr>
              <w:t>3</w:t>
            </w:r>
            <w:r w:rsidRPr="004102A3">
              <w:rPr>
                <w:rFonts w:ascii="Arial Narrow" w:hAnsi="Arial Narrow"/>
                <w:b/>
              </w:rPr>
              <w:t xml:space="preserve">: </w:t>
            </w:r>
            <w:r w:rsidR="00ED2B65">
              <w:rPr>
                <w:rFonts w:ascii="Arial Narrow" w:hAnsi="Arial Narrow"/>
                <w:b/>
              </w:rPr>
              <w:t>Keeping a Diary</w:t>
            </w:r>
            <w:r w:rsidR="003F4BA3">
              <w:rPr>
                <w:rFonts w:ascii="Arial Narrow" w:hAnsi="Arial Narrow"/>
                <w:b/>
              </w:rPr>
              <w:t xml:space="preserve"> (Studies We</w:t>
            </w:r>
            <w:r w:rsidR="00ED2B65">
              <w:rPr>
                <w:rFonts w:ascii="Arial Narrow" w:hAnsi="Arial Narrow"/>
                <w:b/>
              </w:rPr>
              <w:t>ekly-</w:t>
            </w:r>
            <w:r w:rsidR="003F4BA3">
              <w:rPr>
                <w:rFonts w:ascii="Arial Narrow" w:hAnsi="Arial Narrow"/>
                <w:b/>
              </w:rPr>
              <w:t xml:space="preserve">Week </w:t>
            </w:r>
            <w:r w:rsidR="00ED2B65">
              <w:rPr>
                <w:rFonts w:ascii="Arial Narrow" w:hAnsi="Arial Narrow"/>
                <w:b/>
              </w:rPr>
              <w:t>6</w:t>
            </w:r>
            <w:r w:rsidR="003F4BA3">
              <w:rPr>
                <w:rFonts w:ascii="Arial Narrow" w:hAnsi="Arial Narrow"/>
                <w:b/>
              </w:rPr>
              <w:t>)</w:t>
            </w:r>
          </w:p>
        </w:tc>
      </w:tr>
      <w:tr w:rsidR="0040364A" w:rsidRPr="004102A3" w14:paraId="54DE05EC" w14:textId="77777777" w:rsidTr="00ED2B65">
        <w:trPr>
          <w:trHeight w:val="251"/>
        </w:trPr>
        <w:tc>
          <w:tcPr>
            <w:tcW w:w="2250" w:type="dxa"/>
            <w:shd w:val="clear" w:color="auto" w:fill="9CC2E5" w:themeFill="accent1" w:themeFillTint="99"/>
          </w:tcPr>
          <w:p w14:paraId="0D052839" w14:textId="77777777" w:rsidR="0040364A" w:rsidRPr="004102A3" w:rsidRDefault="0040364A" w:rsidP="002456F1">
            <w:pPr>
              <w:rPr>
                <w:rFonts w:ascii="Arial Narrow" w:hAnsi="Arial Narrow"/>
                <w:b/>
                <w:bCs/>
                <w:sz w:val="20"/>
                <w:szCs w:val="20"/>
              </w:rPr>
            </w:pPr>
            <w:r w:rsidRPr="004102A3">
              <w:rPr>
                <w:rFonts w:ascii="Arial Narrow" w:hAnsi="Arial Narrow"/>
                <w:b/>
                <w:bCs/>
                <w:sz w:val="20"/>
                <w:szCs w:val="20"/>
              </w:rPr>
              <w:t>Essential Question(s)</w:t>
            </w:r>
          </w:p>
        </w:tc>
        <w:tc>
          <w:tcPr>
            <w:tcW w:w="12510" w:type="dxa"/>
            <w:gridSpan w:val="2"/>
          </w:tcPr>
          <w:p w14:paraId="75DD830E" w14:textId="77777777" w:rsidR="00B307EC" w:rsidRPr="0044473B" w:rsidRDefault="00ED2B65" w:rsidP="002456F1">
            <w:pPr>
              <w:rPr>
                <w:rFonts w:ascii="Arial Narrow" w:hAnsi="Arial Narrow"/>
                <w:sz w:val="20"/>
                <w:szCs w:val="20"/>
              </w:rPr>
            </w:pPr>
            <w:r w:rsidRPr="00ED2B65">
              <w:rPr>
                <w:rFonts w:ascii="Arial Narrow" w:hAnsi="Arial Narrow"/>
                <w:sz w:val="20"/>
                <w:szCs w:val="20"/>
              </w:rPr>
              <w:t>Why are time and planning important?</w:t>
            </w:r>
          </w:p>
        </w:tc>
      </w:tr>
      <w:tr w:rsidR="0040364A" w:rsidRPr="004102A3" w14:paraId="353D94F5" w14:textId="77777777" w:rsidTr="002456F1">
        <w:trPr>
          <w:trHeight w:val="589"/>
        </w:trPr>
        <w:tc>
          <w:tcPr>
            <w:tcW w:w="2250" w:type="dxa"/>
            <w:shd w:val="clear" w:color="auto" w:fill="9CC2E5" w:themeFill="accent1" w:themeFillTint="99"/>
          </w:tcPr>
          <w:p w14:paraId="4B656633" w14:textId="77777777" w:rsidR="0040364A" w:rsidRPr="004102A3" w:rsidRDefault="0040364A" w:rsidP="002456F1">
            <w:pPr>
              <w:rPr>
                <w:rFonts w:ascii="Arial Narrow" w:hAnsi="Arial Narrow"/>
                <w:b/>
                <w:bCs/>
                <w:sz w:val="20"/>
                <w:szCs w:val="20"/>
              </w:rPr>
            </w:pPr>
            <w:r>
              <w:rPr>
                <w:rFonts w:ascii="Arial Narrow" w:hAnsi="Arial Narrow"/>
                <w:b/>
                <w:bCs/>
                <w:sz w:val="20"/>
                <w:szCs w:val="20"/>
              </w:rPr>
              <w:t>Standards</w:t>
            </w:r>
          </w:p>
        </w:tc>
        <w:tc>
          <w:tcPr>
            <w:tcW w:w="12510" w:type="dxa"/>
            <w:gridSpan w:val="2"/>
          </w:tcPr>
          <w:p w14:paraId="30B93895" w14:textId="77777777" w:rsidR="0040364A" w:rsidRPr="0044473B" w:rsidRDefault="00ED2B65" w:rsidP="002456F1">
            <w:pPr>
              <w:rPr>
                <w:rFonts w:ascii="Arial Narrow" w:hAnsi="Arial Narrow"/>
                <w:sz w:val="20"/>
                <w:szCs w:val="20"/>
              </w:rPr>
            </w:pPr>
            <w:r w:rsidRPr="00ED2B65">
              <w:rPr>
                <w:rFonts w:ascii="Arial Narrow" w:hAnsi="Arial Narrow"/>
                <w:sz w:val="20"/>
                <w:szCs w:val="20"/>
              </w:rPr>
              <w:t xml:space="preserve">K.17 Use correct words and phrases related to chronology and time, </w:t>
            </w:r>
            <w:proofErr w:type="gramStart"/>
            <w:r w:rsidRPr="00ED2B65">
              <w:rPr>
                <w:rFonts w:ascii="Arial Narrow" w:hAnsi="Arial Narrow"/>
                <w:sz w:val="20"/>
                <w:szCs w:val="20"/>
              </w:rPr>
              <w:t>including:</w:t>
            </w:r>
            <w:proofErr w:type="gramEnd"/>
            <w:r w:rsidRPr="00ED2B65">
              <w:rPr>
                <w:rFonts w:ascii="Arial Narrow" w:hAnsi="Arial Narrow"/>
                <w:sz w:val="20"/>
                <w:szCs w:val="20"/>
              </w:rPr>
              <w:t xml:space="preserve"> Now, </w:t>
            </w:r>
            <w:proofErr w:type="gramStart"/>
            <w:r w:rsidRPr="00ED2B65">
              <w:rPr>
                <w:rFonts w:ascii="Arial Narrow" w:hAnsi="Arial Narrow"/>
                <w:sz w:val="20"/>
                <w:szCs w:val="20"/>
              </w:rPr>
              <w:t>Long</w:t>
            </w:r>
            <w:proofErr w:type="gramEnd"/>
            <w:r w:rsidRPr="00ED2B65">
              <w:rPr>
                <w:rFonts w:ascii="Arial Narrow" w:hAnsi="Arial Narrow"/>
                <w:sz w:val="20"/>
                <w:szCs w:val="20"/>
              </w:rPr>
              <w:t xml:space="preserve"> ago, Before, After, Morning, Afternoon, Night, Today, Tomorrow, Yesterday, Last, Next, Week, Month, Year</w:t>
            </w:r>
          </w:p>
        </w:tc>
      </w:tr>
      <w:tr w:rsidR="0062092D" w:rsidRPr="004102A3" w14:paraId="46A933B6" w14:textId="77777777" w:rsidTr="002456F1">
        <w:trPr>
          <w:trHeight w:val="589"/>
        </w:trPr>
        <w:tc>
          <w:tcPr>
            <w:tcW w:w="2250" w:type="dxa"/>
            <w:shd w:val="clear" w:color="auto" w:fill="9CC2E5" w:themeFill="accent1" w:themeFillTint="99"/>
          </w:tcPr>
          <w:p w14:paraId="309A2FF0" w14:textId="1D6534CA" w:rsidR="0062092D" w:rsidRDefault="0062092D" w:rsidP="002456F1">
            <w:pPr>
              <w:rPr>
                <w:rFonts w:ascii="Arial Narrow" w:hAnsi="Arial Narrow"/>
                <w:b/>
                <w:bCs/>
                <w:sz w:val="20"/>
                <w:szCs w:val="20"/>
              </w:rPr>
            </w:pPr>
            <w:r>
              <w:rPr>
                <w:rFonts w:ascii="Arial Narrow" w:hAnsi="Arial Narrow"/>
                <w:b/>
                <w:bCs/>
                <w:sz w:val="20"/>
                <w:szCs w:val="20"/>
              </w:rPr>
              <w:t>Objectives</w:t>
            </w:r>
          </w:p>
        </w:tc>
        <w:tc>
          <w:tcPr>
            <w:tcW w:w="12510" w:type="dxa"/>
            <w:gridSpan w:val="2"/>
          </w:tcPr>
          <w:p w14:paraId="262DD09F" w14:textId="7C06DB4C" w:rsidR="0062092D" w:rsidRPr="00ED2B65" w:rsidRDefault="00BE4CEB" w:rsidP="002456F1">
            <w:pPr>
              <w:rPr>
                <w:rFonts w:ascii="Arial Narrow" w:hAnsi="Arial Narrow"/>
                <w:sz w:val="20"/>
                <w:szCs w:val="20"/>
              </w:rPr>
            </w:pPr>
            <w:r w:rsidRPr="00BE4CEB">
              <w:rPr>
                <w:rFonts w:ascii="Arial Narrow" w:hAnsi="Arial Narrow"/>
                <w:sz w:val="20"/>
                <w:szCs w:val="20"/>
              </w:rPr>
              <w:t>SWBAT analyze a calendar IOT use correct words and phrases related to chronology and time, including: • Now • Morning • Today • Week • Long ago • Last • Afternoon • Tomorrow • Month • Before • Next • Night • Yesterday • Year • After.</w:t>
            </w:r>
          </w:p>
        </w:tc>
      </w:tr>
      <w:tr w:rsidR="00B555F0" w:rsidRPr="004102A3" w14:paraId="61BD8AE9" w14:textId="77777777" w:rsidTr="002456F1">
        <w:trPr>
          <w:trHeight w:val="294"/>
        </w:trPr>
        <w:tc>
          <w:tcPr>
            <w:tcW w:w="2250" w:type="dxa"/>
            <w:shd w:val="clear" w:color="auto" w:fill="9CC2E5" w:themeFill="accent1" w:themeFillTint="99"/>
          </w:tcPr>
          <w:p w14:paraId="12D20A74"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Texts</w:t>
            </w:r>
          </w:p>
        </w:tc>
        <w:tc>
          <w:tcPr>
            <w:tcW w:w="12510" w:type="dxa"/>
            <w:gridSpan w:val="2"/>
          </w:tcPr>
          <w:p w14:paraId="6537F28F" w14:textId="58411DDB" w:rsidR="00B555F0" w:rsidRPr="004102A3" w:rsidRDefault="00B555F0" w:rsidP="00B555F0">
            <w:pPr>
              <w:rPr>
                <w:rFonts w:ascii="Arial Narrow" w:hAnsi="Arial Narrow"/>
                <w:sz w:val="20"/>
                <w:szCs w:val="20"/>
              </w:rPr>
            </w:pPr>
            <w:r w:rsidRPr="00B555F0">
              <w:rPr>
                <w:rFonts w:ascii="Arial Narrow" w:hAnsi="Arial Narrow"/>
                <w:sz w:val="20"/>
                <w:szCs w:val="20"/>
              </w:rPr>
              <w:t xml:space="preserve">Tennessee Kindergarten Studies Weekly-The World Around US </w:t>
            </w:r>
            <w:r w:rsidRPr="00B555F0">
              <w:rPr>
                <w:rFonts w:ascii="Arial Narrow" w:eastAsia="Arial Narrow" w:hAnsi="Arial Narrow" w:cs="Arial Narrow"/>
                <w:sz w:val="20"/>
                <w:szCs w:val="20"/>
              </w:rPr>
              <w:t xml:space="preserve">Click </w:t>
            </w:r>
            <w:hyperlink r:id="rId40">
              <w:r w:rsidRPr="00B555F0">
                <w:rPr>
                  <w:rStyle w:val="Hyperlink"/>
                  <w:rFonts w:ascii="Arial Narrow" w:eastAsia="Arial Narrow" w:hAnsi="Arial Narrow" w:cs="Arial Narrow"/>
                  <w:sz w:val="20"/>
                  <w:szCs w:val="20"/>
                </w:rPr>
                <w:t>HERE</w:t>
              </w:r>
            </w:hyperlink>
            <w:r w:rsidRPr="00B555F0">
              <w:rPr>
                <w:rFonts w:ascii="Arial Narrow" w:eastAsia="Arial Narrow" w:hAnsi="Arial Narrow" w:cs="Arial Narrow"/>
                <w:sz w:val="20"/>
                <w:szCs w:val="20"/>
              </w:rPr>
              <w:t xml:space="preserve"> and login with username: </w:t>
            </w:r>
            <w:hyperlink r:id="rId41" w:history="1">
              <w:r w:rsidRPr="00B555F0">
                <w:rPr>
                  <w:rStyle w:val="Hyperlink"/>
                  <w:rFonts w:ascii="Arial Narrow" w:eastAsia="Arial Narrow" w:hAnsi="Arial Narrow" w:cs="Arial Narrow"/>
                  <w:b/>
                  <w:bCs/>
                  <w:sz w:val="20"/>
                  <w:szCs w:val="20"/>
                </w:rPr>
                <w:t>shelby_county@scsk12.org</w:t>
              </w:r>
            </w:hyperlink>
            <w:r w:rsidRPr="00B555F0">
              <w:rPr>
                <w:rFonts w:ascii="Arial Narrow" w:eastAsia="Arial Narrow" w:hAnsi="Arial Narrow" w:cs="Arial Narrow"/>
                <w:b/>
                <w:bCs/>
                <w:sz w:val="20"/>
                <w:szCs w:val="20"/>
              </w:rPr>
              <w:t xml:space="preserve"> </w:t>
            </w:r>
            <w:r w:rsidRPr="00B555F0">
              <w:rPr>
                <w:rFonts w:ascii="Arial Narrow" w:eastAsia="Arial Narrow" w:hAnsi="Arial Narrow" w:cs="Arial Narrow"/>
                <w:sz w:val="20"/>
                <w:szCs w:val="20"/>
              </w:rPr>
              <w:t xml:space="preserve"> and password: 1C</w:t>
            </w:r>
            <w:r w:rsidRPr="00B555F0">
              <w:rPr>
                <w:rFonts w:ascii="Arial Narrow" w:eastAsia="Arial Narrow" w:hAnsi="Arial Narrow" w:cs="Arial Narrow"/>
                <w:b/>
                <w:bCs/>
                <w:sz w:val="20"/>
                <w:szCs w:val="20"/>
              </w:rPr>
              <w:t>ounty</w:t>
            </w:r>
          </w:p>
        </w:tc>
      </w:tr>
      <w:tr w:rsidR="00B555F0" w:rsidRPr="004102A3" w14:paraId="0BD4D4C9" w14:textId="77777777" w:rsidTr="002456F1">
        <w:trPr>
          <w:trHeight w:val="294"/>
        </w:trPr>
        <w:tc>
          <w:tcPr>
            <w:tcW w:w="2250" w:type="dxa"/>
            <w:shd w:val="clear" w:color="auto" w:fill="9CC2E5" w:themeFill="accent1" w:themeFillTint="99"/>
          </w:tcPr>
          <w:p w14:paraId="5482C30D"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Vocabulary</w:t>
            </w:r>
          </w:p>
        </w:tc>
        <w:tc>
          <w:tcPr>
            <w:tcW w:w="12510" w:type="dxa"/>
            <w:gridSpan w:val="2"/>
          </w:tcPr>
          <w:p w14:paraId="0D656063" w14:textId="77777777" w:rsidR="00B555F0" w:rsidRPr="004102A3" w:rsidRDefault="00B555F0" w:rsidP="00B555F0">
            <w:pPr>
              <w:rPr>
                <w:rFonts w:ascii="Arial Narrow" w:hAnsi="Arial Narrow"/>
                <w:sz w:val="20"/>
                <w:szCs w:val="20"/>
              </w:rPr>
            </w:pPr>
            <w:r>
              <w:rPr>
                <w:rFonts w:ascii="Arial Narrow" w:hAnsi="Arial Narrow"/>
                <w:sz w:val="20"/>
                <w:szCs w:val="20"/>
              </w:rPr>
              <w:t>Before, after, yesterday, tomorrow, today, next</w:t>
            </w:r>
          </w:p>
        </w:tc>
      </w:tr>
      <w:tr w:rsidR="00B555F0" w:rsidRPr="004102A3" w14:paraId="13616DD2" w14:textId="77777777" w:rsidTr="00A94032">
        <w:trPr>
          <w:trHeight w:val="1810"/>
        </w:trPr>
        <w:tc>
          <w:tcPr>
            <w:tcW w:w="2250" w:type="dxa"/>
            <w:shd w:val="clear" w:color="auto" w:fill="9CC2E5" w:themeFill="accent1" w:themeFillTint="99"/>
          </w:tcPr>
          <w:p w14:paraId="20A27E77"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Teacher Guided Text Specific &amp; Text Dependent Questions </w:t>
            </w:r>
          </w:p>
        </w:tc>
        <w:tc>
          <w:tcPr>
            <w:tcW w:w="5760" w:type="dxa"/>
          </w:tcPr>
          <w:p w14:paraId="5D693CE7" w14:textId="77777777" w:rsidR="00B555F0" w:rsidRPr="00730FFB" w:rsidRDefault="00B555F0" w:rsidP="00B555F0">
            <w:pPr>
              <w:rPr>
                <w:rFonts w:ascii="Arial Narrow" w:hAnsi="Arial Narrow"/>
                <w:b/>
                <w:sz w:val="20"/>
                <w:szCs w:val="20"/>
              </w:rPr>
            </w:pPr>
            <w:r>
              <w:rPr>
                <w:rFonts w:ascii="Arial Narrow" w:hAnsi="Arial Narrow"/>
                <w:b/>
                <w:sz w:val="20"/>
                <w:szCs w:val="20"/>
              </w:rPr>
              <w:t>Keeping a Diary</w:t>
            </w:r>
          </w:p>
          <w:p w14:paraId="497ECA1A" w14:textId="77777777" w:rsidR="00B555F0" w:rsidRDefault="00B555F0" w:rsidP="00B555F0">
            <w:pPr>
              <w:pStyle w:val="ListParagraph"/>
              <w:numPr>
                <w:ilvl w:val="0"/>
                <w:numId w:val="10"/>
              </w:numPr>
              <w:rPr>
                <w:rFonts w:ascii="Arial Narrow" w:hAnsi="Arial Narrow"/>
                <w:sz w:val="20"/>
                <w:szCs w:val="20"/>
              </w:rPr>
            </w:pPr>
            <w:r w:rsidRPr="00ED2B65">
              <w:rPr>
                <w:rFonts w:ascii="Arial Narrow" w:hAnsi="Arial Narrow"/>
                <w:sz w:val="20"/>
                <w:szCs w:val="20"/>
              </w:rPr>
              <w:t xml:space="preserve">What </w:t>
            </w:r>
            <w:r>
              <w:rPr>
                <w:rFonts w:ascii="Arial Narrow" w:hAnsi="Arial Narrow"/>
                <w:sz w:val="20"/>
                <w:szCs w:val="20"/>
              </w:rPr>
              <w:t>do you like to do every night?</w:t>
            </w:r>
          </w:p>
          <w:p w14:paraId="48DDF1EF" w14:textId="77777777" w:rsidR="00B555F0" w:rsidRPr="00ED2B65" w:rsidRDefault="00B555F0" w:rsidP="00B555F0">
            <w:pPr>
              <w:pStyle w:val="ListParagraph"/>
              <w:numPr>
                <w:ilvl w:val="0"/>
                <w:numId w:val="10"/>
              </w:numPr>
              <w:rPr>
                <w:rFonts w:ascii="Arial Narrow" w:hAnsi="Arial Narrow"/>
                <w:sz w:val="20"/>
                <w:szCs w:val="20"/>
              </w:rPr>
            </w:pPr>
            <w:r w:rsidRPr="00ED2B65">
              <w:rPr>
                <w:rFonts w:ascii="Arial Narrow" w:hAnsi="Arial Narrow"/>
                <w:sz w:val="20"/>
                <w:szCs w:val="20"/>
              </w:rPr>
              <w:t>Look at the picture. How can you tell Rev loves to read?</w:t>
            </w:r>
          </w:p>
          <w:p w14:paraId="2839BB73" w14:textId="77777777" w:rsidR="00B555F0" w:rsidRPr="00ED2B65" w:rsidRDefault="00B555F0" w:rsidP="00B555F0">
            <w:pPr>
              <w:pStyle w:val="ListParagraph"/>
              <w:numPr>
                <w:ilvl w:val="0"/>
                <w:numId w:val="10"/>
              </w:numPr>
              <w:rPr>
                <w:rFonts w:ascii="Arial Narrow" w:hAnsi="Arial Narrow"/>
                <w:sz w:val="20"/>
                <w:szCs w:val="20"/>
              </w:rPr>
            </w:pPr>
            <w:r w:rsidRPr="00ED2B65">
              <w:rPr>
                <w:rFonts w:ascii="Arial Narrow" w:hAnsi="Arial Narrow"/>
                <w:sz w:val="20"/>
                <w:szCs w:val="20"/>
              </w:rPr>
              <w:t xml:space="preserve">When is your favorite time to read? </w:t>
            </w:r>
          </w:p>
          <w:p w14:paraId="6DFB9E20" w14:textId="77777777" w:rsidR="00B555F0" w:rsidRDefault="00B555F0" w:rsidP="00B555F0">
            <w:pPr>
              <w:rPr>
                <w:rFonts w:ascii="Arial Narrow" w:hAnsi="Arial Narrow"/>
                <w:b/>
                <w:sz w:val="20"/>
                <w:szCs w:val="20"/>
              </w:rPr>
            </w:pPr>
          </w:p>
          <w:p w14:paraId="7526EFF2" w14:textId="77777777" w:rsidR="00B555F0" w:rsidRPr="007F1018" w:rsidRDefault="00B555F0" w:rsidP="00B555F0">
            <w:pPr>
              <w:rPr>
                <w:rFonts w:ascii="Arial Narrow" w:hAnsi="Arial Narrow"/>
                <w:sz w:val="20"/>
                <w:szCs w:val="20"/>
              </w:rPr>
            </w:pPr>
            <w:r w:rsidRPr="007F1018">
              <w:rPr>
                <w:rFonts w:ascii="Arial Narrow" w:hAnsi="Arial Narrow"/>
                <w:b/>
                <w:sz w:val="20"/>
                <w:szCs w:val="20"/>
              </w:rPr>
              <w:t xml:space="preserve">Today and Tomorrow and Calendars </w:t>
            </w:r>
          </w:p>
          <w:p w14:paraId="437F3844" w14:textId="77777777" w:rsidR="00B555F0" w:rsidRPr="00ED2B65" w:rsidRDefault="00B555F0" w:rsidP="00B555F0">
            <w:pPr>
              <w:pStyle w:val="ListParagraph"/>
              <w:numPr>
                <w:ilvl w:val="0"/>
                <w:numId w:val="10"/>
              </w:numPr>
              <w:rPr>
                <w:rFonts w:ascii="Arial Narrow" w:hAnsi="Arial Narrow"/>
                <w:sz w:val="20"/>
                <w:szCs w:val="20"/>
              </w:rPr>
            </w:pPr>
            <w:r w:rsidRPr="00ED2B65">
              <w:rPr>
                <w:rFonts w:ascii="Arial Narrow" w:hAnsi="Arial Narrow"/>
                <w:sz w:val="20"/>
                <w:szCs w:val="20"/>
              </w:rPr>
              <w:t>Before Rev goes to sleep, what does he do?</w:t>
            </w:r>
          </w:p>
          <w:p w14:paraId="67205623" w14:textId="77777777" w:rsidR="00B555F0" w:rsidRPr="00ED2B65" w:rsidRDefault="00B555F0" w:rsidP="00B555F0">
            <w:pPr>
              <w:pStyle w:val="ListParagraph"/>
              <w:numPr>
                <w:ilvl w:val="0"/>
                <w:numId w:val="10"/>
              </w:numPr>
              <w:rPr>
                <w:rFonts w:ascii="Arial Narrow" w:hAnsi="Arial Narrow"/>
                <w:sz w:val="20"/>
                <w:szCs w:val="20"/>
              </w:rPr>
            </w:pPr>
            <w:r w:rsidRPr="00ED2B65">
              <w:rPr>
                <w:rFonts w:ascii="Arial Narrow" w:hAnsi="Arial Narrow"/>
                <w:sz w:val="20"/>
                <w:szCs w:val="20"/>
              </w:rPr>
              <w:t>What is Rev’s favorite thing to do before he g</w:t>
            </w:r>
            <w:r>
              <w:rPr>
                <w:rFonts w:ascii="Arial Narrow" w:hAnsi="Arial Narrow"/>
                <w:sz w:val="20"/>
                <w:szCs w:val="20"/>
              </w:rPr>
              <w:t>oes to bed?</w:t>
            </w:r>
          </w:p>
          <w:p w14:paraId="769C8650" w14:textId="77777777" w:rsidR="00B555F0" w:rsidRPr="00A94032" w:rsidRDefault="00B555F0" w:rsidP="00B555F0">
            <w:pPr>
              <w:pStyle w:val="ListParagraph"/>
              <w:numPr>
                <w:ilvl w:val="0"/>
                <w:numId w:val="10"/>
              </w:numPr>
              <w:rPr>
                <w:rFonts w:ascii="Arial Narrow" w:hAnsi="Arial Narrow"/>
                <w:sz w:val="20"/>
                <w:szCs w:val="20"/>
              </w:rPr>
            </w:pPr>
            <w:r w:rsidRPr="00ED2B65">
              <w:rPr>
                <w:rFonts w:ascii="Arial Narrow" w:hAnsi="Arial Narrow"/>
                <w:sz w:val="20"/>
                <w:szCs w:val="20"/>
              </w:rPr>
              <w:t>Why is it important to write things on a calendar</w:t>
            </w:r>
            <w:r w:rsidRPr="00A94032">
              <w:rPr>
                <w:rFonts w:ascii="Arial Narrow" w:hAnsi="Arial Narrow"/>
                <w:sz w:val="20"/>
                <w:szCs w:val="20"/>
              </w:rPr>
              <w:t xml:space="preserve">? </w:t>
            </w:r>
          </w:p>
        </w:tc>
        <w:tc>
          <w:tcPr>
            <w:tcW w:w="6750" w:type="dxa"/>
          </w:tcPr>
          <w:p w14:paraId="097150F8" w14:textId="77777777" w:rsidR="00B555F0" w:rsidRPr="00170DA4" w:rsidRDefault="00B555F0" w:rsidP="00B555F0">
            <w:pPr>
              <w:rPr>
                <w:rFonts w:ascii="Arial Narrow" w:hAnsi="Arial Narrow"/>
                <w:sz w:val="20"/>
                <w:szCs w:val="20"/>
              </w:rPr>
            </w:pPr>
            <w:r w:rsidRPr="00170DA4">
              <w:rPr>
                <w:rFonts w:ascii="Arial Narrow" w:hAnsi="Arial Narrow"/>
                <w:b/>
                <w:sz w:val="20"/>
                <w:szCs w:val="20"/>
              </w:rPr>
              <w:t xml:space="preserve">A Busy Day and Yesterday </w:t>
            </w:r>
          </w:p>
          <w:p w14:paraId="1BA8438F" w14:textId="77777777" w:rsidR="00B555F0" w:rsidRPr="00170DA4" w:rsidRDefault="00B555F0" w:rsidP="00B555F0">
            <w:pPr>
              <w:pStyle w:val="ListParagraph"/>
              <w:numPr>
                <w:ilvl w:val="0"/>
                <w:numId w:val="10"/>
              </w:numPr>
              <w:rPr>
                <w:rFonts w:ascii="Arial Narrow" w:hAnsi="Arial Narrow"/>
                <w:sz w:val="20"/>
                <w:szCs w:val="20"/>
              </w:rPr>
            </w:pPr>
            <w:r w:rsidRPr="00170DA4">
              <w:rPr>
                <w:rFonts w:ascii="Arial Narrow" w:hAnsi="Arial Narrow"/>
                <w:sz w:val="20"/>
                <w:szCs w:val="20"/>
              </w:rPr>
              <w:t xml:space="preserve">What can you do to help you remember </w:t>
            </w:r>
            <w:proofErr w:type="gramStart"/>
            <w:r w:rsidRPr="00170DA4">
              <w:rPr>
                <w:rFonts w:ascii="Arial Narrow" w:hAnsi="Arial Narrow"/>
                <w:sz w:val="20"/>
                <w:szCs w:val="20"/>
              </w:rPr>
              <w:t>things</w:t>
            </w:r>
            <w:proofErr w:type="gramEnd"/>
            <w:r w:rsidRPr="00170DA4">
              <w:rPr>
                <w:rFonts w:ascii="Arial Narrow" w:hAnsi="Arial Narrow"/>
                <w:sz w:val="20"/>
                <w:szCs w:val="20"/>
              </w:rPr>
              <w:t xml:space="preserve"> so you do not forget? </w:t>
            </w:r>
          </w:p>
          <w:p w14:paraId="7EB1DDF3" w14:textId="77777777" w:rsidR="00B555F0" w:rsidRPr="00A94032" w:rsidRDefault="00B555F0" w:rsidP="00B555F0">
            <w:pPr>
              <w:pStyle w:val="ListParagraph"/>
              <w:numPr>
                <w:ilvl w:val="0"/>
                <w:numId w:val="10"/>
              </w:numPr>
              <w:rPr>
                <w:rFonts w:ascii="Arial Narrow" w:hAnsi="Arial Narrow"/>
                <w:sz w:val="20"/>
                <w:szCs w:val="20"/>
              </w:rPr>
            </w:pPr>
            <w:r w:rsidRPr="00170DA4">
              <w:rPr>
                <w:rFonts w:ascii="Arial Narrow" w:hAnsi="Arial Narrow"/>
                <w:sz w:val="20"/>
                <w:szCs w:val="20"/>
              </w:rPr>
              <w:t>Why do you think Rev forgets things sometimes?</w:t>
            </w:r>
          </w:p>
        </w:tc>
      </w:tr>
      <w:tr w:rsidR="00B555F0" w:rsidRPr="004102A3" w14:paraId="58908D58" w14:textId="77777777" w:rsidTr="0062092D">
        <w:trPr>
          <w:trHeight w:val="539"/>
        </w:trPr>
        <w:tc>
          <w:tcPr>
            <w:tcW w:w="2250" w:type="dxa"/>
            <w:shd w:val="clear" w:color="auto" w:fill="9CC2E5" w:themeFill="accent1" w:themeFillTint="99"/>
          </w:tcPr>
          <w:p w14:paraId="2336B7EC"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Suggested Protocols and Resources</w:t>
            </w:r>
          </w:p>
        </w:tc>
        <w:tc>
          <w:tcPr>
            <w:tcW w:w="5760" w:type="dxa"/>
            <w:tcBorders>
              <w:top w:val="single" w:sz="4" w:space="0" w:color="000000"/>
              <w:left w:val="single" w:sz="4" w:space="0" w:color="000000"/>
              <w:bottom w:val="single" w:sz="4" w:space="0" w:color="000000"/>
              <w:right w:val="single" w:sz="4" w:space="0" w:color="000000"/>
            </w:tcBorders>
          </w:tcPr>
          <w:p w14:paraId="028919CB" w14:textId="359A2706" w:rsidR="00B555F0" w:rsidRDefault="00B555F0" w:rsidP="00B555F0">
            <w:pPr>
              <w:rPr>
                <w:rFonts w:ascii="Arial Narrow" w:eastAsia="Arial Narrow" w:hAnsi="Arial Narrow" w:cs="Arial Narrow"/>
                <w:sz w:val="20"/>
                <w:szCs w:val="20"/>
              </w:rPr>
            </w:pPr>
            <w:hyperlink r:id="rId42" w:history="1">
              <w:r w:rsidRPr="001570D4">
                <w:rPr>
                  <w:rFonts w:ascii="Arial Narrow" w:eastAsia="Arial Narrow" w:hAnsi="Arial Narrow" w:cs="Arial Narrow"/>
                  <w:color w:val="0563C1" w:themeColor="hyperlink"/>
                  <w:u w:val="single"/>
                </w:rPr>
                <w:t>Think, Pair, Share</w:t>
              </w:r>
            </w:hyperlink>
          </w:p>
        </w:tc>
        <w:tc>
          <w:tcPr>
            <w:tcW w:w="6750" w:type="dxa"/>
            <w:tcBorders>
              <w:top w:val="single" w:sz="4" w:space="0" w:color="000000"/>
              <w:left w:val="single" w:sz="4" w:space="0" w:color="000000"/>
              <w:bottom w:val="single" w:sz="4" w:space="0" w:color="000000"/>
              <w:right w:val="single" w:sz="4" w:space="0" w:color="000000"/>
            </w:tcBorders>
          </w:tcPr>
          <w:p w14:paraId="00558433" w14:textId="75D7DBF5" w:rsidR="00B555F0" w:rsidRDefault="00B555F0" w:rsidP="00B555F0">
            <w:pPr>
              <w:rPr>
                <w:rFonts w:ascii="Arial Narrow" w:eastAsia="Arial Narrow" w:hAnsi="Arial Narrow" w:cs="Arial Narrow"/>
                <w:sz w:val="20"/>
                <w:szCs w:val="20"/>
              </w:rPr>
            </w:pPr>
            <w:hyperlink r:id="rId43" w:history="1">
              <w:r w:rsidRPr="001570D4">
                <w:rPr>
                  <w:rFonts w:ascii="Arial Narrow" w:eastAsia="Arial Narrow" w:hAnsi="Arial Narrow" w:cs="Arial Narrow"/>
                  <w:color w:val="0563C1" w:themeColor="hyperlink"/>
                  <w:u w:val="single"/>
                </w:rPr>
                <w:t>I Used to Think, Now I Think</w:t>
              </w:r>
            </w:hyperlink>
          </w:p>
        </w:tc>
      </w:tr>
      <w:tr w:rsidR="00B555F0" w:rsidRPr="004102A3" w14:paraId="1C4C9081" w14:textId="77777777" w:rsidTr="002456F1">
        <w:trPr>
          <w:trHeight w:val="885"/>
        </w:trPr>
        <w:tc>
          <w:tcPr>
            <w:tcW w:w="2250" w:type="dxa"/>
            <w:shd w:val="clear" w:color="auto" w:fill="9CC2E5" w:themeFill="accent1" w:themeFillTint="99"/>
          </w:tcPr>
          <w:p w14:paraId="70FB645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Extension Activities</w:t>
            </w:r>
          </w:p>
        </w:tc>
        <w:tc>
          <w:tcPr>
            <w:tcW w:w="12510" w:type="dxa"/>
            <w:gridSpan w:val="2"/>
          </w:tcPr>
          <w:p w14:paraId="21F7C7B7" w14:textId="77777777" w:rsidR="00B555F0" w:rsidRDefault="00B555F0" w:rsidP="00B555F0">
            <w:pPr>
              <w:pStyle w:val="ListParagraph"/>
              <w:numPr>
                <w:ilvl w:val="0"/>
                <w:numId w:val="11"/>
              </w:numPr>
              <w:rPr>
                <w:rFonts w:ascii="Arial Narrow" w:hAnsi="Arial Narrow"/>
                <w:sz w:val="20"/>
                <w:szCs w:val="20"/>
              </w:rPr>
            </w:pPr>
            <w:r>
              <w:rPr>
                <w:rFonts w:ascii="Arial Narrow" w:hAnsi="Arial Narrow"/>
                <w:sz w:val="20"/>
                <w:szCs w:val="20"/>
              </w:rPr>
              <w:t xml:space="preserve">Students will complete the </w:t>
            </w:r>
            <w:hyperlink r:id="rId44" w:history="1">
              <w:r w:rsidRPr="00963D03">
                <w:rPr>
                  <w:rStyle w:val="Hyperlink"/>
                  <w:rFonts w:ascii="Arial Narrow" w:hAnsi="Arial Narrow"/>
                  <w:sz w:val="20"/>
                  <w:szCs w:val="20"/>
                </w:rPr>
                <w:t>Present and Past activity sheet</w:t>
              </w:r>
            </w:hyperlink>
            <w:r w:rsidRPr="00963D03">
              <w:rPr>
                <w:rFonts w:ascii="Arial Narrow" w:hAnsi="Arial Narrow"/>
                <w:sz w:val="20"/>
                <w:szCs w:val="20"/>
              </w:rPr>
              <w:t xml:space="preserve"> to categorize pictures of items or events in the past and in the present. </w:t>
            </w:r>
          </w:p>
          <w:p w14:paraId="063EBA44" w14:textId="77777777" w:rsidR="00B555F0" w:rsidRPr="00963D03" w:rsidRDefault="00B555F0" w:rsidP="00B555F0">
            <w:pPr>
              <w:pStyle w:val="ListParagraph"/>
              <w:numPr>
                <w:ilvl w:val="0"/>
                <w:numId w:val="11"/>
              </w:numPr>
              <w:rPr>
                <w:rFonts w:ascii="Arial Narrow" w:hAnsi="Arial Narrow"/>
                <w:sz w:val="20"/>
                <w:szCs w:val="20"/>
              </w:rPr>
            </w:pPr>
            <w:r>
              <w:rPr>
                <w:rFonts w:ascii="Arial Narrow" w:hAnsi="Arial Narrow"/>
                <w:sz w:val="20"/>
                <w:szCs w:val="20"/>
              </w:rPr>
              <w:t xml:space="preserve">Using a </w:t>
            </w:r>
            <w:hyperlink r:id="rId45" w:history="1">
              <w:r w:rsidRPr="00963D03">
                <w:rPr>
                  <w:rStyle w:val="Hyperlink"/>
                  <w:rFonts w:ascii="Arial Narrow" w:hAnsi="Arial Narrow"/>
                  <w:sz w:val="20"/>
                  <w:szCs w:val="20"/>
                </w:rPr>
                <w:t>Before and After activity sheet</w:t>
              </w:r>
            </w:hyperlink>
            <w:r>
              <w:rPr>
                <w:rFonts w:ascii="Arial Narrow" w:hAnsi="Arial Narrow"/>
                <w:sz w:val="20"/>
                <w:szCs w:val="20"/>
              </w:rPr>
              <w:t>, students will look at the picture of a flower and wr</w:t>
            </w:r>
            <w:r w:rsidRPr="00963D03">
              <w:rPr>
                <w:rFonts w:ascii="Arial Narrow" w:hAnsi="Arial Narrow"/>
                <w:sz w:val="20"/>
                <w:szCs w:val="20"/>
              </w:rPr>
              <w:t>ite before</w:t>
            </w:r>
            <w:r>
              <w:rPr>
                <w:rFonts w:ascii="Arial Narrow" w:hAnsi="Arial Narrow"/>
                <w:sz w:val="20"/>
                <w:szCs w:val="20"/>
              </w:rPr>
              <w:t xml:space="preserve"> </w:t>
            </w:r>
            <w:r w:rsidRPr="00963D03">
              <w:rPr>
                <w:rFonts w:ascii="Arial Narrow" w:hAnsi="Arial Narrow"/>
                <w:sz w:val="20"/>
                <w:szCs w:val="20"/>
              </w:rPr>
              <w:t>and after on the correct line</w:t>
            </w:r>
            <w:r>
              <w:rPr>
                <w:rFonts w:ascii="Arial Narrow" w:hAnsi="Arial Narrow"/>
                <w:sz w:val="20"/>
                <w:szCs w:val="20"/>
              </w:rPr>
              <w:t xml:space="preserve"> to describe each picture.</w:t>
            </w:r>
          </w:p>
        </w:tc>
      </w:tr>
      <w:tr w:rsidR="00B555F0" w:rsidRPr="004102A3" w14:paraId="13AC492A" w14:textId="77777777" w:rsidTr="002456F1">
        <w:trPr>
          <w:trHeight w:val="589"/>
        </w:trPr>
        <w:tc>
          <w:tcPr>
            <w:tcW w:w="2250" w:type="dxa"/>
            <w:shd w:val="clear" w:color="auto" w:fill="9CC2E5" w:themeFill="accent1" w:themeFillTint="99"/>
          </w:tcPr>
          <w:p w14:paraId="4ECE0D84"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Additional Topic Specific Resources</w:t>
            </w:r>
          </w:p>
        </w:tc>
        <w:tc>
          <w:tcPr>
            <w:tcW w:w="12510" w:type="dxa"/>
            <w:gridSpan w:val="2"/>
          </w:tcPr>
          <w:p w14:paraId="70DF9E56" w14:textId="77777777" w:rsidR="00B555F0" w:rsidRPr="004102A3" w:rsidRDefault="00B555F0" w:rsidP="00B555F0">
            <w:pPr>
              <w:contextualSpacing/>
              <w:rPr>
                <w:rFonts w:ascii="Arial Narrow" w:hAnsi="Arial Narrow"/>
                <w:sz w:val="20"/>
                <w:szCs w:val="20"/>
              </w:rPr>
            </w:pPr>
          </w:p>
          <w:p w14:paraId="44E871BC" w14:textId="77777777" w:rsidR="00B555F0" w:rsidRPr="004102A3" w:rsidRDefault="00B555F0" w:rsidP="00B555F0">
            <w:pPr>
              <w:contextualSpacing/>
              <w:rPr>
                <w:rFonts w:ascii="Arial Narrow" w:hAnsi="Arial Narrow"/>
                <w:sz w:val="20"/>
                <w:szCs w:val="20"/>
              </w:rPr>
            </w:pPr>
          </w:p>
        </w:tc>
      </w:tr>
      <w:tr w:rsidR="00B555F0" w:rsidRPr="004102A3" w14:paraId="4E09B1AF" w14:textId="77777777" w:rsidTr="00A94032">
        <w:trPr>
          <w:trHeight w:val="908"/>
        </w:trPr>
        <w:tc>
          <w:tcPr>
            <w:tcW w:w="2250" w:type="dxa"/>
            <w:shd w:val="clear" w:color="auto" w:fill="9CC2E5" w:themeFill="accent1" w:themeFillTint="99"/>
          </w:tcPr>
          <w:p w14:paraId="6308B2B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Assessment </w:t>
            </w:r>
          </w:p>
        </w:tc>
        <w:tc>
          <w:tcPr>
            <w:tcW w:w="12510" w:type="dxa"/>
            <w:gridSpan w:val="2"/>
          </w:tcPr>
          <w:p w14:paraId="12AA2712" w14:textId="77777777" w:rsidR="00B555F0" w:rsidRPr="004102A3" w:rsidRDefault="00B555F0" w:rsidP="00B555F0">
            <w:pPr>
              <w:rPr>
                <w:rFonts w:ascii="Arial Narrow" w:hAnsi="Arial Narrow"/>
                <w:sz w:val="20"/>
                <w:szCs w:val="20"/>
              </w:rPr>
            </w:pPr>
            <w:hyperlink r:id="rId46" w:history="1">
              <w:r w:rsidRPr="00020DE2">
                <w:rPr>
                  <w:rStyle w:val="Hyperlink"/>
                  <w:rFonts w:ascii="Arial Narrow" w:hAnsi="Arial Narrow"/>
                  <w:sz w:val="20"/>
                  <w:szCs w:val="20"/>
                </w:rPr>
                <w:t>Studies Weekly Assessment: Week 6</w:t>
              </w:r>
            </w:hyperlink>
          </w:p>
          <w:p w14:paraId="144A5D23" w14:textId="77777777" w:rsidR="00B555F0" w:rsidRPr="004102A3" w:rsidRDefault="00B555F0" w:rsidP="00B555F0">
            <w:pPr>
              <w:rPr>
                <w:rFonts w:ascii="Arial Narrow" w:hAnsi="Arial Narrow"/>
                <w:sz w:val="20"/>
                <w:szCs w:val="20"/>
              </w:rPr>
            </w:pPr>
          </w:p>
        </w:tc>
      </w:tr>
    </w:tbl>
    <w:p w14:paraId="738610EB" w14:textId="77777777" w:rsidR="003F4BA3" w:rsidRDefault="003F4BA3"/>
    <w:p w14:paraId="3A0FF5F2" w14:textId="77777777" w:rsidR="00500142" w:rsidRDefault="00500142"/>
    <w:tbl>
      <w:tblPr>
        <w:tblStyle w:val="TableGrid2"/>
        <w:tblW w:w="14760" w:type="dxa"/>
        <w:tblInd w:w="-905" w:type="dxa"/>
        <w:tblLook w:val="04A0" w:firstRow="1" w:lastRow="0" w:firstColumn="1" w:lastColumn="0" w:noHBand="0" w:noVBand="1"/>
      </w:tblPr>
      <w:tblGrid>
        <w:gridCol w:w="2250"/>
        <w:gridCol w:w="3690"/>
        <w:gridCol w:w="4140"/>
        <w:gridCol w:w="4680"/>
      </w:tblGrid>
      <w:tr w:rsidR="003F4BA3" w:rsidRPr="004102A3" w14:paraId="53FC4303" w14:textId="77777777" w:rsidTr="002456F1">
        <w:trPr>
          <w:trHeight w:val="353"/>
        </w:trPr>
        <w:tc>
          <w:tcPr>
            <w:tcW w:w="14760" w:type="dxa"/>
            <w:gridSpan w:val="4"/>
            <w:shd w:val="clear" w:color="auto" w:fill="9CC2E5" w:themeFill="accent1" w:themeFillTint="99"/>
          </w:tcPr>
          <w:p w14:paraId="2F3FE1A1" w14:textId="77777777" w:rsidR="003F4BA3" w:rsidRPr="004102A3" w:rsidRDefault="003F4BA3" w:rsidP="00CE4F04">
            <w:pPr>
              <w:jc w:val="center"/>
              <w:rPr>
                <w:rFonts w:ascii="Arial Narrow" w:hAnsi="Arial Narrow"/>
                <w:b/>
              </w:rPr>
            </w:pPr>
            <w:r w:rsidRPr="003F4BA3">
              <w:rPr>
                <w:rFonts w:ascii="Arial Narrow" w:hAnsi="Arial Narrow"/>
                <w:b/>
              </w:rPr>
              <w:t xml:space="preserve">Week 4: </w:t>
            </w:r>
            <w:r w:rsidR="00CE4F04">
              <w:rPr>
                <w:rFonts w:ascii="Arial Narrow" w:hAnsi="Arial Narrow"/>
                <w:b/>
              </w:rPr>
              <w:t>Favorite Holidays</w:t>
            </w:r>
            <w:r w:rsidR="003E4CB2">
              <w:rPr>
                <w:rFonts w:ascii="Arial Narrow" w:hAnsi="Arial Narrow"/>
                <w:b/>
              </w:rPr>
              <w:t xml:space="preserve"> (Studies Weekly-Week </w:t>
            </w:r>
            <w:r w:rsidR="00020DE2">
              <w:rPr>
                <w:rFonts w:ascii="Arial Narrow" w:hAnsi="Arial Narrow"/>
                <w:b/>
              </w:rPr>
              <w:t>9</w:t>
            </w:r>
            <w:r w:rsidR="003E4CB2">
              <w:rPr>
                <w:rFonts w:ascii="Arial Narrow" w:hAnsi="Arial Narrow"/>
                <w:b/>
              </w:rPr>
              <w:t>)</w:t>
            </w:r>
          </w:p>
        </w:tc>
      </w:tr>
      <w:tr w:rsidR="003F4BA3" w:rsidRPr="0044473B" w14:paraId="4188C70B" w14:textId="77777777" w:rsidTr="002456F1">
        <w:trPr>
          <w:trHeight w:val="422"/>
        </w:trPr>
        <w:tc>
          <w:tcPr>
            <w:tcW w:w="2250" w:type="dxa"/>
            <w:shd w:val="clear" w:color="auto" w:fill="9CC2E5" w:themeFill="accent1" w:themeFillTint="99"/>
          </w:tcPr>
          <w:p w14:paraId="730B5E21" w14:textId="77777777" w:rsidR="003F4BA3" w:rsidRPr="004102A3" w:rsidRDefault="003F4BA3" w:rsidP="002456F1">
            <w:pPr>
              <w:rPr>
                <w:rFonts w:ascii="Arial Narrow" w:hAnsi="Arial Narrow"/>
                <w:b/>
                <w:bCs/>
                <w:sz w:val="20"/>
                <w:szCs w:val="20"/>
              </w:rPr>
            </w:pPr>
            <w:r w:rsidRPr="004102A3">
              <w:rPr>
                <w:rFonts w:ascii="Arial Narrow" w:hAnsi="Arial Narrow"/>
                <w:b/>
                <w:bCs/>
                <w:sz w:val="20"/>
                <w:szCs w:val="20"/>
              </w:rPr>
              <w:t>Essential Question(s)</w:t>
            </w:r>
          </w:p>
        </w:tc>
        <w:tc>
          <w:tcPr>
            <w:tcW w:w="12510" w:type="dxa"/>
            <w:gridSpan w:val="3"/>
          </w:tcPr>
          <w:p w14:paraId="3A0E4921" w14:textId="77777777" w:rsidR="00B307EC" w:rsidRPr="0044473B" w:rsidRDefault="00B307EC" w:rsidP="002456F1">
            <w:pPr>
              <w:rPr>
                <w:rFonts w:ascii="Arial Narrow" w:hAnsi="Arial Narrow"/>
                <w:sz w:val="20"/>
                <w:szCs w:val="20"/>
              </w:rPr>
            </w:pPr>
            <w:r>
              <w:rPr>
                <w:rFonts w:ascii="Arial Narrow" w:hAnsi="Arial Narrow"/>
                <w:sz w:val="20"/>
                <w:szCs w:val="20"/>
              </w:rPr>
              <w:t xml:space="preserve"> </w:t>
            </w:r>
            <w:r w:rsidR="00CE4F04" w:rsidRPr="00CE4F04">
              <w:rPr>
                <w:rFonts w:ascii="Arial Narrow" w:hAnsi="Arial Narrow"/>
                <w:sz w:val="20"/>
                <w:szCs w:val="20"/>
              </w:rPr>
              <w:t>Why is it important to use a calendar?</w:t>
            </w:r>
          </w:p>
        </w:tc>
      </w:tr>
      <w:tr w:rsidR="00543C87" w:rsidRPr="0044473B" w14:paraId="64B35E4C" w14:textId="77777777" w:rsidTr="0033476D">
        <w:trPr>
          <w:trHeight w:val="395"/>
        </w:trPr>
        <w:tc>
          <w:tcPr>
            <w:tcW w:w="2250" w:type="dxa"/>
            <w:shd w:val="clear" w:color="auto" w:fill="9CC2E5" w:themeFill="accent1" w:themeFillTint="99"/>
          </w:tcPr>
          <w:p w14:paraId="7F6BF429" w14:textId="77777777" w:rsidR="00543C87" w:rsidRPr="004102A3" w:rsidRDefault="00543C87" w:rsidP="00543C87">
            <w:pPr>
              <w:rPr>
                <w:rFonts w:ascii="Arial Narrow" w:hAnsi="Arial Narrow"/>
                <w:b/>
                <w:bCs/>
                <w:sz w:val="20"/>
                <w:szCs w:val="20"/>
              </w:rPr>
            </w:pPr>
            <w:r>
              <w:rPr>
                <w:rFonts w:ascii="Arial Narrow" w:hAnsi="Arial Narrow"/>
                <w:b/>
                <w:bCs/>
                <w:sz w:val="20"/>
                <w:szCs w:val="20"/>
              </w:rPr>
              <w:t>Standards</w:t>
            </w:r>
          </w:p>
        </w:tc>
        <w:tc>
          <w:tcPr>
            <w:tcW w:w="12510" w:type="dxa"/>
            <w:gridSpan w:val="3"/>
          </w:tcPr>
          <w:p w14:paraId="4D0A8030" w14:textId="77777777" w:rsidR="00543C87" w:rsidRPr="0044473B" w:rsidRDefault="00CE4F04" w:rsidP="00543C87">
            <w:pPr>
              <w:rPr>
                <w:rFonts w:ascii="Arial Narrow" w:hAnsi="Arial Narrow"/>
                <w:sz w:val="20"/>
                <w:szCs w:val="20"/>
              </w:rPr>
            </w:pPr>
            <w:r>
              <w:rPr>
                <w:rFonts w:ascii="Arial Narrow" w:hAnsi="Arial Narrow"/>
                <w:sz w:val="20"/>
                <w:szCs w:val="20"/>
              </w:rPr>
              <w:t xml:space="preserve">K. 19 </w:t>
            </w:r>
            <w:r w:rsidRPr="00CE4F04">
              <w:rPr>
                <w:rFonts w:ascii="Arial Narrow" w:hAnsi="Arial Narrow"/>
                <w:sz w:val="20"/>
                <w:szCs w:val="20"/>
              </w:rPr>
              <w:t>Locate and describe events on a calendar, including: birthdays, holidays, cultural events, and school events.</w:t>
            </w:r>
          </w:p>
        </w:tc>
      </w:tr>
      <w:tr w:rsidR="0062092D" w:rsidRPr="0044473B" w14:paraId="76DBD6E0" w14:textId="77777777" w:rsidTr="0033476D">
        <w:trPr>
          <w:trHeight w:val="395"/>
        </w:trPr>
        <w:tc>
          <w:tcPr>
            <w:tcW w:w="2250" w:type="dxa"/>
            <w:shd w:val="clear" w:color="auto" w:fill="9CC2E5" w:themeFill="accent1" w:themeFillTint="99"/>
          </w:tcPr>
          <w:p w14:paraId="07B68E69" w14:textId="574E01DD" w:rsidR="0062092D" w:rsidRDefault="0062092D" w:rsidP="00543C87">
            <w:pPr>
              <w:rPr>
                <w:rFonts w:ascii="Arial Narrow" w:hAnsi="Arial Narrow"/>
                <w:b/>
                <w:bCs/>
                <w:sz w:val="20"/>
                <w:szCs w:val="20"/>
              </w:rPr>
            </w:pPr>
            <w:r>
              <w:rPr>
                <w:rFonts w:ascii="Arial Narrow" w:hAnsi="Arial Narrow"/>
                <w:b/>
                <w:bCs/>
                <w:sz w:val="20"/>
                <w:szCs w:val="20"/>
              </w:rPr>
              <w:t>Objective</w:t>
            </w:r>
          </w:p>
        </w:tc>
        <w:tc>
          <w:tcPr>
            <w:tcW w:w="12510" w:type="dxa"/>
            <w:gridSpan w:val="3"/>
          </w:tcPr>
          <w:p w14:paraId="018217E8" w14:textId="4F3CDB81" w:rsidR="0062092D" w:rsidRDefault="00BE4CEB" w:rsidP="00543C87">
            <w:pPr>
              <w:rPr>
                <w:rFonts w:ascii="Arial Narrow" w:hAnsi="Arial Narrow"/>
                <w:sz w:val="20"/>
                <w:szCs w:val="20"/>
              </w:rPr>
            </w:pPr>
            <w:r w:rsidRPr="00BE4CEB">
              <w:rPr>
                <w:rFonts w:ascii="Arial Narrow" w:hAnsi="Arial Narrow"/>
                <w:sz w:val="20"/>
                <w:szCs w:val="20"/>
              </w:rPr>
              <w:t xml:space="preserve">SWBAT </w:t>
            </w:r>
            <w:proofErr w:type="gramStart"/>
            <w:r w:rsidRPr="00BE4CEB">
              <w:rPr>
                <w:rFonts w:ascii="Arial Narrow" w:hAnsi="Arial Narrow"/>
                <w:sz w:val="20"/>
                <w:szCs w:val="20"/>
              </w:rPr>
              <w:t>analyze</w:t>
            </w:r>
            <w:proofErr w:type="gramEnd"/>
            <w:r w:rsidRPr="00BE4CEB">
              <w:rPr>
                <w:rFonts w:ascii="Arial Narrow" w:hAnsi="Arial Narrow"/>
                <w:sz w:val="20"/>
                <w:szCs w:val="20"/>
              </w:rPr>
              <w:t xml:space="preserve"> a calendar IOT locate and </w:t>
            </w:r>
            <w:proofErr w:type="gramStart"/>
            <w:r w:rsidRPr="00BE4CEB">
              <w:rPr>
                <w:rFonts w:ascii="Arial Narrow" w:hAnsi="Arial Narrow"/>
                <w:sz w:val="20"/>
                <w:szCs w:val="20"/>
              </w:rPr>
              <w:t>describe</w:t>
            </w:r>
            <w:proofErr w:type="gramEnd"/>
            <w:r w:rsidRPr="00BE4CEB">
              <w:rPr>
                <w:rFonts w:ascii="Arial Narrow" w:hAnsi="Arial Narrow"/>
                <w:sz w:val="20"/>
                <w:szCs w:val="20"/>
              </w:rPr>
              <w:t xml:space="preserve"> events on a calendar, </w:t>
            </w:r>
            <w:proofErr w:type="gramStart"/>
            <w:r w:rsidRPr="00BE4CEB">
              <w:rPr>
                <w:rFonts w:ascii="Arial Narrow" w:hAnsi="Arial Narrow"/>
                <w:sz w:val="20"/>
                <w:szCs w:val="20"/>
              </w:rPr>
              <w:t>including:</w:t>
            </w:r>
            <w:proofErr w:type="gramEnd"/>
            <w:r w:rsidRPr="00BE4CEB">
              <w:rPr>
                <w:rFonts w:ascii="Arial Narrow" w:hAnsi="Arial Narrow"/>
                <w:sz w:val="20"/>
                <w:szCs w:val="20"/>
              </w:rPr>
              <w:t xml:space="preserve"> birthdays, holidays, cultural events, and school events.</w:t>
            </w:r>
          </w:p>
        </w:tc>
      </w:tr>
      <w:tr w:rsidR="00B555F0" w:rsidRPr="004102A3" w14:paraId="639842D6" w14:textId="77777777" w:rsidTr="002456F1">
        <w:trPr>
          <w:trHeight w:val="341"/>
        </w:trPr>
        <w:tc>
          <w:tcPr>
            <w:tcW w:w="2250" w:type="dxa"/>
            <w:shd w:val="clear" w:color="auto" w:fill="9CC2E5" w:themeFill="accent1" w:themeFillTint="99"/>
          </w:tcPr>
          <w:p w14:paraId="4965E625"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Texts</w:t>
            </w:r>
          </w:p>
        </w:tc>
        <w:tc>
          <w:tcPr>
            <w:tcW w:w="12510" w:type="dxa"/>
            <w:gridSpan w:val="3"/>
          </w:tcPr>
          <w:p w14:paraId="6686DA20" w14:textId="73B30BE0" w:rsidR="00B555F0" w:rsidRPr="004102A3" w:rsidRDefault="00B555F0" w:rsidP="00B555F0">
            <w:pPr>
              <w:rPr>
                <w:rFonts w:ascii="Arial Narrow" w:hAnsi="Arial Narrow"/>
                <w:sz w:val="20"/>
                <w:szCs w:val="20"/>
              </w:rPr>
            </w:pPr>
            <w:r w:rsidRPr="00B555F0">
              <w:rPr>
                <w:rFonts w:ascii="Arial Narrow" w:hAnsi="Arial Narrow"/>
                <w:sz w:val="20"/>
                <w:szCs w:val="20"/>
              </w:rPr>
              <w:t xml:space="preserve">Tennessee Kindergarten Studies Weekly-The World Around US </w:t>
            </w:r>
            <w:r w:rsidRPr="00B555F0">
              <w:rPr>
                <w:rFonts w:ascii="Arial Narrow" w:eastAsia="Arial Narrow" w:hAnsi="Arial Narrow" w:cs="Arial Narrow"/>
                <w:sz w:val="20"/>
                <w:szCs w:val="20"/>
              </w:rPr>
              <w:t xml:space="preserve">Click </w:t>
            </w:r>
            <w:hyperlink r:id="rId47">
              <w:r w:rsidRPr="00B555F0">
                <w:rPr>
                  <w:rStyle w:val="Hyperlink"/>
                  <w:rFonts w:ascii="Arial Narrow" w:eastAsia="Arial Narrow" w:hAnsi="Arial Narrow" w:cs="Arial Narrow"/>
                  <w:sz w:val="20"/>
                  <w:szCs w:val="20"/>
                </w:rPr>
                <w:t>HERE</w:t>
              </w:r>
            </w:hyperlink>
            <w:r w:rsidRPr="00B555F0">
              <w:rPr>
                <w:rFonts w:ascii="Arial Narrow" w:eastAsia="Arial Narrow" w:hAnsi="Arial Narrow" w:cs="Arial Narrow"/>
                <w:sz w:val="20"/>
                <w:szCs w:val="20"/>
              </w:rPr>
              <w:t xml:space="preserve"> and login with username: </w:t>
            </w:r>
            <w:hyperlink r:id="rId48" w:history="1">
              <w:r w:rsidRPr="00B555F0">
                <w:rPr>
                  <w:rStyle w:val="Hyperlink"/>
                  <w:rFonts w:ascii="Arial Narrow" w:eastAsia="Arial Narrow" w:hAnsi="Arial Narrow" w:cs="Arial Narrow"/>
                  <w:b/>
                  <w:bCs/>
                  <w:sz w:val="20"/>
                  <w:szCs w:val="20"/>
                </w:rPr>
                <w:t>shelby_county@scsk12.org</w:t>
              </w:r>
            </w:hyperlink>
            <w:r w:rsidRPr="00B555F0">
              <w:rPr>
                <w:rFonts w:ascii="Arial Narrow" w:eastAsia="Arial Narrow" w:hAnsi="Arial Narrow" w:cs="Arial Narrow"/>
                <w:b/>
                <w:bCs/>
                <w:sz w:val="20"/>
                <w:szCs w:val="20"/>
              </w:rPr>
              <w:t xml:space="preserve"> </w:t>
            </w:r>
            <w:r w:rsidRPr="00B555F0">
              <w:rPr>
                <w:rFonts w:ascii="Arial Narrow" w:eastAsia="Arial Narrow" w:hAnsi="Arial Narrow" w:cs="Arial Narrow"/>
                <w:sz w:val="20"/>
                <w:szCs w:val="20"/>
              </w:rPr>
              <w:t xml:space="preserve"> and password: 1C</w:t>
            </w:r>
            <w:r w:rsidRPr="00B555F0">
              <w:rPr>
                <w:rFonts w:ascii="Arial Narrow" w:eastAsia="Arial Narrow" w:hAnsi="Arial Narrow" w:cs="Arial Narrow"/>
                <w:b/>
                <w:bCs/>
                <w:sz w:val="20"/>
                <w:szCs w:val="20"/>
              </w:rPr>
              <w:t>ounty</w:t>
            </w:r>
          </w:p>
        </w:tc>
      </w:tr>
      <w:tr w:rsidR="00B555F0" w:rsidRPr="004102A3" w14:paraId="0FCCBB76" w14:textId="77777777" w:rsidTr="002456F1">
        <w:trPr>
          <w:trHeight w:val="294"/>
        </w:trPr>
        <w:tc>
          <w:tcPr>
            <w:tcW w:w="2250" w:type="dxa"/>
            <w:shd w:val="clear" w:color="auto" w:fill="9CC2E5" w:themeFill="accent1" w:themeFillTint="99"/>
          </w:tcPr>
          <w:p w14:paraId="7B48B864"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Vocabulary</w:t>
            </w:r>
          </w:p>
        </w:tc>
        <w:tc>
          <w:tcPr>
            <w:tcW w:w="12510" w:type="dxa"/>
            <w:gridSpan w:val="3"/>
          </w:tcPr>
          <w:p w14:paraId="5A363E0D" w14:textId="77777777" w:rsidR="00B555F0" w:rsidRPr="004102A3" w:rsidRDefault="00B555F0" w:rsidP="00B555F0">
            <w:pPr>
              <w:rPr>
                <w:rFonts w:ascii="Arial Narrow" w:hAnsi="Arial Narrow"/>
                <w:sz w:val="20"/>
                <w:szCs w:val="20"/>
              </w:rPr>
            </w:pPr>
            <w:r>
              <w:rPr>
                <w:rFonts w:ascii="Arial Narrow" w:hAnsi="Arial Narrow"/>
                <w:sz w:val="20"/>
                <w:szCs w:val="20"/>
              </w:rPr>
              <w:t>Holiday, Thanksgiving, Pilgrim, calendar, favorite, celebrate</w:t>
            </w:r>
          </w:p>
        </w:tc>
      </w:tr>
      <w:tr w:rsidR="00B555F0" w:rsidRPr="004102A3" w14:paraId="7CAE616C" w14:textId="77777777" w:rsidTr="002456F1">
        <w:trPr>
          <w:trHeight w:val="1160"/>
        </w:trPr>
        <w:tc>
          <w:tcPr>
            <w:tcW w:w="2250" w:type="dxa"/>
            <w:shd w:val="clear" w:color="auto" w:fill="9CC2E5" w:themeFill="accent1" w:themeFillTint="99"/>
          </w:tcPr>
          <w:p w14:paraId="5FCCD821"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Teacher Guided Text Specific &amp; Text Dependent Questions </w:t>
            </w:r>
          </w:p>
        </w:tc>
        <w:tc>
          <w:tcPr>
            <w:tcW w:w="3690" w:type="dxa"/>
          </w:tcPr>
          <w:p w14:paraId="3573986A" w14:textId="77777777" w:rsidR="00B555F0" w:rsidRDefault="00B555F0" w:rsidP="00B555F0">
            <w:pPr>
              <w:rPr>
                <w:rFonts w:ascii="Arial Narrow" w:hAnsi="Arial Narrow"/>
                <w:b/>
                <w:sz w:val="20"/>
                <w:szCs w:val="20"/>
              </w:rPr>
            </w:pPr>
            <w:r w:rsidRPr="00EB134E">
              <w:rPr>
                <w:rFonts w:ascii="Arial Narrow" w:hAnsi="Arial Narrow"/>
                <w:b/>
                <w:sz w:val="20"/>
                <w:szCs w:val="20"/>
              </w:rPr>
              <w:t xml:space="preserve">What’s Your Favorite Holiday? </w:t>
            </w:r>
          </w:p>
          <w:p w14:paraId="2EF2938E" w14:textId="77777777" w:rsidR="00B555F0" w:rsidRDefault="00B555F0" w:rsidP="00B555F0">
            <w:pPr>
              <w:pStyle w:val="ListParagraph"/>
              <w:numPr>
                <w:ilvl w:val="0"/>
                <w:numId w:val="14"/>
              </w:numPr>
              <w:rPr>
                <w:rFonts w:ascii="Arial Narrow" w:hAnsi="Arial Narrow"/>
                <w:sz w:val="20"/>
                <w:szCs w:val="20"/>
              </w:rPr>
            </w:pPr>
            <w:r w:rsidRPr="00EB134E">
              <w:rPr>
                <w:rFonts w:ascii="Arial Narrow" w:hAnsi="Arial Narrow"/>
                <w:sz w:val="20"/>
                <w:szCs w:val="20"/>
              </w:rPr>
              <w:t xml:space="preserve">Can you name a holiday? </w:t>
            </w:r>
          </w:p>
          <w:p w14:paraId="699F649D" w14:textId="77777777" w:rsidR="00B555F0" w:rsidRPr="00EB134E" w:rsidRDefault="00B555F0" w:rsidP="00B555F0">
            <w:pPr>
              <w:pStyle w:val="ListParagraph"/>
              <w:numPr>
                <w:ilvl w:val="0"/>
                <w:numId w:val="14"/>
              </w:numPr>
              <w:rPr>
                <w:rFonts w:ascii="Arial Narrow" w:hAnsi="Arial Narrow"/>
                <w:sz w:val="20"/>
                <w:szCs w:val="20"/>
              </w:rPr>
            </w:pPr>
            <w:r w:rsidRPr="00EB134E">
              <w:rPr>
                <w:rFonts w:ascii="Arial Narrow" w:hAnsi="Arial Narrow"/>
                <w:sz w:val="20"/>
                <w:szCs w:val="20"/>
              </w:rPr>
              <w:t xml:space="preserve">How can you find out when a holiday occurs? </w:t>
            </w:r>
          </w:p>
          <w:p w14:paraId="11AE6A09" w14:textId="77777777" w:rsidR="00B555F0" w:rsidRPr="00C53E8D" w:rsidRDefault="00B555F0" w:rsidP="00B555F0">
            <w:pPr>
              <w:pStyle w:val="ListParagraph"/>
              <w:numPr>
                <w:ilvl w:val="0"/>
                <w:numId w:val="14"/>
              </w:numPr>
              <w:rPr>
                <w:rFonts w:ascii="Arial Narrow" w:hAnsi="Arial Narrow"/>
                <w:sz w:val="20"/>
                <w:szCs w:val="20"/>
              </w:rPr>
            </w:pPr>
            <w:r w:rsidRPr="00EB134E">
              <w:rPr>
                <w:rFonts w:ascii="Arial Narrow" w:hAnsi="Arial Narrow"/>
                <w:sz w:val="20"/>
                <w:szCs w:val="20"/>
              </w:rPr>
              <w:t xml:space="preserve">How many months </w:t>
            </w:r>
            <w:proofErr w:type="gramStart"/>
            <w:r w:rsidRPr="00EB134E">
              <w:rPr>
                <w:rFonts w:ascii="Arial Narrow" w:hAnsi="Arial Narrow"/>
                <w:sz w:val="20"/>
                <w:szCs w:val="20"/>
              </w:rPr>
              <w:t>are</w:t>
            </w:r>
            <w:proofErr w:type="gramEnd"/>
            <w:r w:rsidRPr="00EB134E">
              <w:rPr>
                <w:rFonts w:ascii="Arial Narrow" w:hAnsi="Arial Narrow"/>
                <w:sz w:val="20"/>
                <w:szCs w:val="20"/>
              </w:rPr>
              <w:t xml:space="preserve"> in a year?</w:t>
            </w:r>
            <w:r w:rsidRPr="00C53E8D">
              <w:rPr>
                <w:rFonts w:ascii="Arial Narrow" w:hAnsi="Arial Narrow"/>
                <w:sz w:val="20"/>
                <w:szCs w:val="20"/>
              </w:rPr>
              <w:t xml:space="preserve"> </w:t>
            </w:r>
          </w:p>
          <w:p w14:paraId="5630AD66" w14:textId="77777777" w:rsidR="00B555F0" w:rsidRDefault="00B555F0" w:rsidP="00B555F0">
            <w:pPr>
              <w:rPr>
                <w:rFonts w:ascii="Arial Narrow" w:hAnsi="Arial Narrow"/>
                <w:sz w:val="20"/>
                <w:szCs w:val="20"/>
              </w:rPr>
            </w:pPr>
          </w:p>
          <w:p w14:paraId="61829076" w14:textId="77777777" w:rsidR="00B555F0" w:rsidRPr="00EB134E" w:rsidRDefault="00B555F0" w:rsidP="00B555F0">
            <w:pPr>
              <w:rPr>
                <w:rFonts w:ascii="Arial Narrow" w:hAnsi="Arial Narrow"/>
                <w:sz w:val="20"/>
                <w:szCs w:val="20"/>
              </w:rPr>
            </w:pPr>
          </w:p>
        </w:tc>
        <w:tc>
          <w:tcPr>
            <w:tcW w:w="4140" w:type="dxa"/>
          </w:tcPr>
          <w:p w14:paraId="18B66CA6" w14:textId="77777777" w:rsidR="00B555F0" w:rsidRPr="00EB134E" w:rsidRDefault="00B555F0" w:rsidP="00B555F0">
            <w:pPr>
              <w:rPr>
                <w:rFonts w:ascii="Arial Narrow" w:hAnsi="Arial Narrow"/>
                <w:b/>
                <w:sz w:val="20"/>
                <w:szCs w:val="20"/>
              </w:rPr>
            </w:pPr>
            <w:r w:rsidRPr="00EB134E">
              <w:rPr>
                <w:rFonts w:ascii="Arial Narrow" w:hAnsi="Arial Narrow"/>
                <w:b/>
                <w:sz w:val="20"/>
                <w:szCs w:val="20"/>
              </w:rPr>
              <w:t>Holidays and When Is Thanksgiving?</w:t>
            </w:r>
          </w:p>
          <w:p w14:paraId="7C56FC9D" w14:textId="77777777" w:rsidR="00B555F0" w:rsidRPr="00EB134E" w:rsidRDefault="00B555F0" w:rsidP="00B555F0">
            <w:pPr>
              <w:pStyle w:val="ListParagraph"/>
              <w:numPr>
                <w:ilvl w:val="0"/>
                <w:numId w:val="12"/>
              </w:numPr>
              <w:rPr>
                <w:rFonts w:ascii="Arial Narrow" w:hAnsi="Arial Narrow"/>
                <w:sz w:val="20"/>
                <w:szCs w:val="20"/>
              </w:rPr>
            </w:pPr>
            <w:r>
              <w:rPr>
                <w:rFonts w:ascii="Arial Narrow" w:hAnsi="Arial Narrow"/>
                <w:sz w:val="20"/>
                <w:szCs w:val="20"/>
              </w:rPr>
              <w:t xml:space="preserve">How many months </w:t>
            </w:r>
            <w:proofErr w:type="gramStart"/>
            <w:r>
              <w:rPr>
                <w:rFonts w:ascii="Arial Narrow" w:hAnsi="Arial Narrow"/>
                <w:sz w:val="20"/>
                <w:szCs w:val="20"/>
              </w:rPr>
              <w:t>are</w:t>
            </w:r>
            <w:proofErr w:type="gramEnd"/>
            <w:r>
              <w:rPr>
                <w:rFonts w:ascii="Arial Narrow" w:hAnsi="Arial Narrow"/>
                <w:sz w:val="20"/>
                <w:szCs w:val="20"/>
              </w:rPr>
              <w:t xml:space="preserve"> in a year? </w:t>
            </w:r>
          </w:p>
          <w:p w14:paraId="22B4A8C8" w14:textId="77777777" w:rsidR="00B555F0" w:rsidRPr="00EB134E" w:rsidRDefault="00B555F0" w:rsidP="00B555F0">
            <w:pPr>
              <w:pStyle w:val="ListParagraph"/>
              <w:numPr>
                <w:ilvl w:val="0"/>
                <w:numId w:val="12"/>
              </w:numPr>
              <w:rPr>
                <w:rFonts w:ascii="Arial Narrow" w:hAnsi="Arial Narrow"/>
                <w:sz w:val="20"/>
                <w:szCs w:val="20"/>
              </w:rPr>
            </w:pPr>
            <w:r w:rsidRPr="00EB134E">
              <w:rPr>
                <w:rFonts w:ascii="Arial Narrow" w:hAnsi="Arial Narrow"/>
                <w:sz w:val="20"/>
                <w:szCs w:val="20"/>
              </w:rPr>
              <w:t xml:space="preserve">Can you name one of the months? </w:t>
            </w:r>
          </w:p>
          <w:p w14:paraId="2529D19D" w14:textId="77777777" w:rsidR="00B555F0" w:rsidRPr="00EF5278" w:rsidRDefault="00B555F0" w:rsidP="00B555F0">
            <w:pPr>
              <w:pStyle w:val="ListParagraph"/>
              <w:numPr>
                <w:ilvl w:val="0"/>
                <w:numId w:val="12"/>
              </w:numPr>
              <w:rPr>
                <w:rFonts w:ascii="Arial Narrow" w:hAnsi="Arial Narrow"/>
                <w:sz w:val="20"/>
                <w:szCs w:val="20"/>
              </w:rPr>
            </w:pPr>
            <w:r w:rsidRPr="00EB134E">
              <w:rPr>
                <w:rFonts w:ascii="Arial Narrow" w:hAnsi="Arial Narrow"/>
                <w:sz w:val="20"/>
                <w:szCs w:val="20"/>
              </w:rPr>
              <w:t>Which month is your favorite holiday in?</w:t>
            </w:r>
          </w:p>
        </w:tc>
        <w:tc>
          <w:tcPr>
            <w:tcW w:w="4680" w:type="dxa"/>
          </w:tcPr>
          <w:p w14:paraId="67875A42" w14:textId="77777777" w:rsidR="00B555F0" w:rsidRPr="00EB134E" w:rsidRDefault="00B555F0" w:rsidP="00B555F0">
            <w:pPr>
              <w:rPr>
                <w:rFonts w:ascii="Arial Narrow" w:hAnsi="Arial Narrow"/>
                <w:b/>
                <w:sz w:val="20"/>
                <w:szCs w:val="20"/>
              </w:rPr>
            </w:pPr>
            <w:r w:rsidRPr="00EB134E">
              <w:rPr>
                <w:rFonts w:ascii="Arial Narrow" w:hAnsi="Arial Narrow"/>
                <w:b/>
                <w:sz w:val="20"/>
                <w:szCs w:val="20"/>
              </w:rPr>
              <w:t>Using a Calendar and Holidays all Year</w:t>
            </w:r>
          </w:p>
          <w:p w14:paraId="00ABBD49" w14:textId="77777777" w:rsidR="00B555F0" w:rsidRPr="00EB134E" w:rsidRDefault="00B555F0" w:rsidP="00B555F0">
            <w:pPr>
              <w:pStyle w:val="ListParagraph"/>
              <w:numPr>
                <w:ilvl w:val="0"/>
                <w:numId w:val="13"/>
              </w:numPr>
              <w:rPr>
                <w:rFonts w:ascii="Arial Narrow" w:hAnsi="Arial Narrow"/>
                <w:sz w:val="20"/>
                <w:szCs w:val="20"/>
              </w:rPr>
            </w:pPr>
            <w:r w:rsidRPr="00EB134E">
              <w:rPr>
                <w:rFonts w:ascii="Arial Narrow" w:hAnsi="Arial Narrow"/>
                <w:sz w:val="20"/>
                <w:szCs w:val="20"/>
              </w:rPr>
              <w:t>What’s one holid</w:t>
            </w:r>
            <w:r>
              <w:rPr>
                <w:rFonts w:ascii="Arial Narrow" w:hAnsi="Arial Narrow"/>
                <w:sz w:val="20"/>
                <w:szCs w:val="20"/>
              </w:rPr>
              <w:t>ay you can find on a calendar?</w:t>
            </w:r>
          </w:p>
          <w:p w14:paraId="138789EF" w14:textId="77777777" w:rsidR="00B555F0" w:rsidRDefault="00B555F0" w:rsidP="00B555F0">
            <w:pPr>
              <w:pStyle w:val="ListParagraph"/>
              <w:numPr>
                <w:ilvl w:val="0"/>
                <w:numId w:val="13"/>
              </w:numPr>
              <w:rPr>
                <w:rFonts w:ascii="Arial Narrow" w:hAnsi="Arial Narrow"/>
                <w:sz w:val="20"/>
                <w:szCs w:val="20"/>
              </w:rPr>
            </w:pPr>
            <w:r w:rsidRPr="00EB134E">
              <w:rPr>
                <w:rFonts w:ascii="Arial Narrow" w:hAnsi="Arial Narrow"/>
                <w:sz w:val="20"/>
                <w:szCs w:val="20"/>
              </w:rPr>
              <w:t xml:space="preserve">How did the characters celebrate the New Year in Bringing in the New Year? </w:t>
            </w:r>
          </w:p>
          <w:p w14:paraId="459D2550" w14:textId="77777777" w:rsidR="00B555F0" w:rsidRPr="00EF5278" w:rsidRDefault="00B555F0" w:rsidP="00B555F0">
            <w:pPr>
              <w:pStyle w:val="ListParagraph"/>
              <w:numPr>
                <w:ilvl w:val="0"/>
                <w:numId w:val="13"/>
              </w:numPr>
              <w:rPr>
                <w:rFonts w:ascii="Arial Narrow" w:hAnsi="Arial Narrow"/>
                <w:sz w:val="20"/>
                <w:szCs w:val="20"/>
              </w:rPr>
            </w:pPr>
            <w:r w:rsidRPr="00EB134E">
              <w:rPr>
                <w:rFonts w:ascii="Arial Narrow" w:hAnsi="Arial Narrow"/>
                <w:sz w:val="20"/>
                <w:szCs w:val="20"/>
              </w:rPr>
              <w:t>Who were the children celebrating in The Day of the Dead?</w:t>
            </w:r>
          </w:p>
        </w:tc>
      </w:tr>
      <w:tr w:rsidR="00B555F0" w:rsidRPr="004102A3" w14:paraId="571E021C" w14:textId="77777777" w:rsidTr="0062092D">
        <w:trPr>
          <w:trHeight w:val="476"/>
        </w:trPr>
        <w:tc>
          <w:tcPr>
            <w:tcW w:w="2250" w:type="dxa"/>
            <w:shd w:val="clear" w:color="auto" w:fill="9CC2E5" w:themeFill="accent1" w:themeFillTint="99"/>
          </w:tcPr>
          <w:p w14:paraId="374297B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Suggested Protocols and Resources</w:t>
            </w:r>
          </w:p>
        </w:tc>
        <w:tc>
          <w:tcPr>
            <w:tcW w:w="3690" w:type="dxa"/>
            <w:tcBorders>
              <w:top w:val="single" w:sz="4" w:space="0" w:color="000000"/>
              <w:left w:val="single" w:sz="4" w:space="0" w:color="000000"/>
              <w:bottom w:val="single" w:sz="4" w:space="0" w:color="000000"/>
              <w:right w:val="single" w:sz="4" w:space="0" w:color="000000"/>
            </w:tcBorders>
          </w:tcPr>
          <w:p w14:paraId="67CD6C98" w14:textId="45B1343D" w:rsidR="00B555F0" w:rsidRDefault="00B555F0" w:rsidP="00B555F0">
            <w:pPr>
              <w:rPr>
                <w:rFonts w:ascii="Arial Narrow" w:eastAsia="Arial Narrow" w:hAnsi="Arial Narrow" w:cs="Arial Narrow"/>
                <w:sz w:val="20"/>
                <w:szCs w:val="20"/>
              </w:rPr>
            </w:pPr>
            <w:hyperlink r:id="rId49" w:history="1">
              <w:r w:rsidRPr="001570D4">
                <w:rPr>
                  <w:rFonts w:ascii="Arial Narrow" w:eastAsia="Arial Narrow" w:hAnsi="Arial Narrow" w:cs="Arial Narrow"/>
                  <w:color w:val="0563C1" w:themeColor="hyperlink"/>
                  <w:u w:val="single"/>
                </w:rPr>
                <w:t>Think, Pair, Share</w:t>
              </w:r>
            </w:hyperlink>
          </w:p>
        </w:tc>
        <w:tc>
          <w:tcPr>
            <w:tcW w:w="4140" w:type="dxa"/>
            <w:tcBorders>
              <w:top w:val="single" w:sz="4" w:space="0" w:color="000000"/>
              <w:left w:val="single" w:sz="4" w:space="0" w:color="000000"/>
              <w:bottom w:val="single" w:sz="4" w:space="0" w:color="000000"/>
              <w:right w:val="single" w:sz="4" w:space="0" w:color="000000"/>
            </w:tcBorders>
          </w:tcPr>
          <w:p w14:paraId="16BF9D71" w14:textId="3A2DE05A" w:rsidR="00B555F0" w:rsidRDefault="00B555F0" w:rsidP="00B555F0">
            <w:pPr>
              <w:rPr>
                <w:rFonts w:ascii="Arial Narrow" w:eastAsia="Arial Narrow" w:hAnsi="Arial Narrow" w:cs="Arial Narrow"/>
                <w:sz w:val="20"/>
                <w:szCs w:val="20"/>
              </w:rPr>
            </w:pPr>
            <w:hyperlink r:id="rId50" w:history="1">
              <w:r w:rsidRPr="001570D4">
                <w:rPr>
                  <w:rFonts w:ascii="Arial Narrow" w:eastAsia="Arial Narrow" w:hAnsi="Arial Narrow" w:cs="Arial Narrow"/>
                  <w:color w:val="0563C1" w:themeColor="hyperlink"/>
                  <w:u w:val="single"/>
                </w:rPr>
                <w:t>I Used to Think, Now I Think</w:t>
              </w:r>
            </w:hyperlink>
          </w:p>
        </w:tc>
        <w:tc>
          <w:tcPr>
            <w:tcW w:w="4680" w:type="dxa"/>
            <w:tcBorders>
              <w:top w:val="single" w:sz="4" w:space="0" w:color="000000"/>
              <w:left w:val="single" w:sz="4" w:space="0" w:color="000000"/>
              <w:bottom w:val="single" w:sz="4" w:space="0" w:color="000000"/>
              <w:right w:val="single" w:sz="4" w:space="0" w:color="000000"/>
            </w:tcBorders>
          </w:tcPr>
          <w:p w14:paraId="019A10D1" w14:textId="0D04AE85" w:rsidR="00B555F0" w:rsidRDefault="00B555F0" w:rsidP="00B555F0">
            <w:pPr>
              <w:rPr>
                <w:rFonts w:ascii="Arial Narrow" w:eastAsia="Arial Narrow" w:hAnsi="Arial Narrow" w:cs="Arial Narrow"/>
                <w:sz w:val="20"/>
                <w:szCs w:val="20"/>
              </w:rPr>
            </w:pPr>
            <w:hyperlink r:id="rId51" w:history="1">
              <w:r w:rsidRPr="001570D4">
                <w:rPr>
                  <w:rFonts w:ascii="Arial Narrow" w:eastAsia="Arial Narrow" w:hAnsi="Arial Narrow" w:cs="Arial Narrow"/>
                  <w:color w:val="0563C1" w:themeColor="hyperlink"/>
                  <w:u w:val="single"/>
                </w:rPr>
                <w:t>Think, Pair, Share</w:t>
              </w:r>
            </w:hyperlink>
          </w:p>
        </w:tc>
      </w:tr>
      <w:tr w:rsidR="00B555F0" w:rsidRPr="004102A3" w14:paraId="19CF4DCD" w14:textId="77777777" w:rsidTr="002456F1">
        <w:trPr>
          <w:trHeight w:val="885"/>
        </w:trPr>
        <w:tc>
          <w:tcPr>
            <w:tcW w:w="2250" w:type="dxa"/>
            <w:shd w:val="clear" w:color="auto" w:fill="9CC2E5" w:themeFill="accent1" w:themeFillTint="99"/>
          </w:tcPr>
          <w:p w14:paraId="12B0A25E"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Extension Activities</w:t>
            </w:r>
          </w:p>
        </w:tc>
        <w:tc>
          <w:tcPr>
            <w:tcW w:w="12510" w:type="dxa"/>
            <w:gridSpan w:val="3"/>
          </w:tcPr>
          <w:p w14:paraId="22D72123" w14:textId="77777777" w:rsidR="00B555F0" w:rsidRDefault="00B555F0" w:rsidP="00B555F0">
            <w:pPr>
              <w:rPr>
                <w:rFonts w:ascii="Arial Narrow" w:hAnsi="Arial Narrow"/>
                <w:sz w:val="20"/>
                <w:szCs w:val="20"/>
              </w:rPr>
            </w:pPr>
            <w:r>
              <w:rPr>
                <w:rFonts w:ascii="Arial Narrow" w:hAnsi="Arial Narrow"/>
                <w:sz w:val="20"/>
                <w:szCs w:val="20"/>
              </w:rPr>
              <w:t xml:space="preserve">Using the </w:t>
            </w:r>
            <w:hyperlink r:id="rId52" w:history="1">
              <w:r w:rsidRPr="00020DE2">
                <w:rPr>
                  <w:rStyle w:val="Hyperlink"/>
                  <w:rFonts w:ascii="Arial Narrow" w:hAnsi="Arial Narrow"/>
                  <w:sz w:val="20"/>
                  <w:szCs w:val="20"/>
                </w:rPr>
                <w:t>Holidays on a Calendar Activity Sheet</w:t>
              </w:r>
            </w:hyperlink>
            <w:r>
              <w:rPr>
                <w:rFonts w:ascii="Arial Narrow" w:hAnsi="Arial Narrow"/>
                <w:sz w:val="20"/>
                <w:szCs w:val="20"/>
              </w:rPr>
              <w:t>, students will n</w:t>
            </w:r>
            <w:r w:rsidRPr="00020DE2">
              <w:rPr>
                <w:rFonts w:ascii="Arial Narrow" w:hAnsi="Arial Narrow"/>
                <w:sz w:val="20"/>
                <w:szCs w:val="20"/>
              </w:rPr>
              <w:t>ame the holidays on the calendar by using the letter next</w:t>
            </w:r>
            <w:r>
              <w:rPr>
                <w:rFonts w:ascii="Arial Narrow" w:hAnsi="Arial Narrow"/>
                <w:sz w:val="20"/>
                <w:szCs w:val="20"/>
              </w:rPr>
              <w:t xml:space="preserve"> to the holiday’s name, then fi</w:t>
            </w:r>
            <w:r w:rsidRPr="00020DE2">
              <w:rPr>
                <w:rFonts w:ascii="Arial Narrow" w:hAnsi="Arial Narrow"/>
                <w:sz w:val="20"/>
                <w:szCs w:val="20"/>
              </w:rPr>
              <w:t>nd</w:t>
            </w:r>
            <w:r>
              <w:rPr>
                <w:rFonts w:ascii="Arial Narrow" w:hAnsi="Arial Narrow"/>
                <w:sz w:val="20"/>
                <w:szCs w:val="20"/>
              </w:rPr>
              <w:t xml:space="preserve"> their </w:t>
            </w:r>
            <w:r w:rsidRPr="00020DE2">
              <w:rPr>
                <w:rFonts w:ascii="Arial Narrow" w:hAnsi="Arial Narrow"/>
                <w:sz w:val="20"/>
                <w:szCs w:val="20"/>
              </w:rPr>
              <w:t>birthday month</w:t>
            </w:r>
            <w:r>
              <w:rPr>
                <w:rFonts w:ascii="Arial Narrow" w:hAnsi="Arial Narrow"/>
                <w:sz w:val="20"/>
                <w:szCs w:val="20"/>
              </w:rPr>
              <w:t>.</w:t>
            </w:r>
          </w:p>
          <w:p w14:paraId="7A218CB2" w14:textId="77777777" w:rsidR="00B555F0" w:rsidRPr="00020DE2" w:rsidRDefault="00B555F0" w:rsidP="00B555F0">
            <w:pPr>
              <w:rPr>
                <w:rFonts w:ascii="Arial Narrow" w:hAnsi="Arial Narrow"/>
                <w:sz w:val="20"/>
                <w:szCs w:val="20"/>
              </w:rPr>
            </w:pPr>
            <w:r>
              <w:rPr>
                <w:rFonts w:ascii="Arial Narrow" w:hAnsi="Arial Narrow"/>
                <w:sz w:val="20"/>
                <w:szCs w:val="20"/>
              </w:rPr>
              <w:t xml:space="preserve">After reading about Revere’s favorite holidays, students will complete the </w:t>
            </w:r>
            <w:hyperlink r:id="rId53" w:history="1">
              <w:r w:rsidRPr="00020DE2">
                <w:rPr>
                  <w:rStyle w:val="Hyperlink"/>
                  <w:rFonts w:ascii="Arial Narrow" w:hAnsi="Arial Narrow"/>
                  <w:sz w:val="20"/>
                  <w:szCs w:val="20"/>
                </w:rPr>
                <w:t>Favorite Holidays activity sheet</w:t>
              </w:r>
            </w:hyperlink>
            <w:r>
              <w:rPr>
                <w:rFonts w:ascii="Arial Narrow" w:hAnsi="Arial Narrow"/>
                <w:sz w:val="20"/>
                <w:szCs w:val="20"/>
              </w:rPr>
              <w:t xml:space="preserve"> to d</w:t>
            </w:r>
            <w:r w:rsidRPr="00020DE2">
              <w:rPr>
                <w:rFonts w:ascii="Arial Narrow" w:hAnsi="Arial Narrow"/>
                <w:sz w:val="20"/>
                <w:szCs w:val="20"/>
              </w:rPr>
              <w:t>raw a line from Revere to the pictures showing his</w:t>
            </w:r>
          </w:p>
          <w:p w14:paraId="61E6E681" w14:textId="77777777" w:rsidR="00B555F0" w:rsidRPr="00020DE2" w:rsidRDefault="00B555F0" w:rsidP="00B555F0">
            <w:pPr>
              <w:rPr>
                <w:rFonts w:ascii="Arial Narrow" w:hAnsi="Arial Narrow"/>
                <w:sz w:val="20"/>
                <w:szCs w:val="20"/>
              </w:rPr>
            </w:pPr>
            <w:r w:rsidRPr="00020DE2">
              <w:rPr>
                <w:rFonts w:ascii="Arial Narrow" w:hAnsi="Arial Narrow"/>
                <w:sz w:val="20"/>
                <w:szCs w:val="20"/>
              </w:rPr>
              <w:t>favorite holiday</w:t>
            </w:r>
            <w:r>
              <w:rPr>
                <w:rFonts w:ascii="Arial Narrow" w:hAnsi="Arial Narrow"/>
                <w:sz w:val="20"/>
                <w:szCs w:val="20"/>
              </w:rPr>
              <w:t>.</w:t>
            </w:r>
          </w:p>
        </w:tc>
      </w:tr>
      <w:tr w:rsidR="00B555F0" w:rsidRPr="004102A3" w14:paraId="18F3BD25" w14:textId="77777777" w:rsidTr="002456F1">
        <w:trPr>
          <w:trHeight w:val="589"/>
        </w:trPr>
        <w:tc>
          <w:tcPr>
            <w:tcW w:w="2250" w:type="dxa"/>
            <w:shd w:val="clear" w:color="auto" w:fill="9CC2E5" w:themeFill="accent1" w:themeFillTint="99"/>
          </w:tcPr>
          <w:p w14:paraId="7BFD71AC"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Additional Topic Specific Resources</w:t>
            </w:r>
          </w:p>
        </w:tc>
        <w:tc>
          <w:tcPr>
            <w:tcW w:w="12510" w:type="dxa"/>
            <w:gridSpan w:val="3"/>
          </w:tcPr>
          <w:p w14:paraId="2BA226A1" w14:textId="77777777" w:rsidR="00B555F0" w:rsidRPr="004102A3" w:rsidRDefault="00B555F0" w:rsidP="00B555F0">
            <w:pPr>
              <w:contextualSpacing/>
              <w:rPr>
                <w:rFonts w:ascii="Arial Narrow" w:hAnsi="Arial Narrow"/>
                <w:sz w:val="20"/>
                <w:szCs w:val="20"/>
              </w:rPr>
            </w:pPr>
          </w:p>
        </w:tc>
      </w:tr>
      <w:tr w:rsidR="00B555F0" w:rsidRPr="004102A3" w14:paraId="00B74E5F" w14:textId="77777777" w:rsidTr="002456F1">
        <w:trPr>
          <w:trHeight w:val="755"/>
        </w:trPr>
        <w:tc>
          <w:tcPr>
            <w:tcW w:w="2250" w:type="dxa"/>
            <w:shd w:val="clear" w:color="auto" w:fill="9CC2E5" w:themeFill="accent1" w:themeFillTint="99"/>
          </w:tcPr>
          <w:p w14:paraId="13C6AE78"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Assessment </w:t>
            </w:r>
          </w:p>
        </w:tc>
        <w:tc>
          <w:tcPr>
            <w:tcW w:w="12510" w:type="dxa"/>
            <w:gridSpan w:val="3"/>
          </w:tcPr>
          <w:p w14:paraId="6F60AB3D" w14:textId="77777777" w:rsidR="00B555F0" w:rsidRPr="004102A3" w:rsidRDefault="00B555F0" w:rsidP="00B555F0">
            <w:pPr>
              <w:rPr>
                <w:rFonts w:ascii="Arial Narrow" w:hAnsi="Arial Narrow"/>
                <w:sz w:val="20"/>
                <w:szCs w:val="20"/>
              </w:rPr>
            </w:pPr>
            <w:hyperlink r:id="rId54" w:history="1">
              <w:r w:rsidRPr="00020DE2">
                <w:rPr>
                  <w:rStyle w:val="Hyperlink"/>
                  <w:rFonts w:ascii="Arial Narrow" w:hAnsi="Arial Narrow"/>
                  <w:sz w:val="20"/>
                  <w:szCs w:val="20"/>
                </w:rPr>
                <w:t>Studies Weekly Assessment: Week 9</w:t>
              </w:r>
            </w:hyperlink>
          </w:p>
        </w:tc>
      </w:tr>
    </w:tbl>
    <w:p w14:paraId="17AD93B2" w14:textId="77777777" w:rsidR="0044473B" w:rsidRDefault="0044473B"/>
    <w:p w14:paraId="0DE4B5B7" w14:textId="77777777" w:rsidR="00020DE2" w:rsidRDefault="00020DE2"/>
    <w:p w14:paraId="66204FF1" w14:textId="77777777" w:rsidR="00020DE2" w:rsidRDefault="00020DE2"/>
    <w:p w14:paraId="2DBF0D7D" w14:textId="77777777" w:rsidR="00020DE2" w:rsidRDefault="00020DE2"/>
    <w:p w14:paraId="6B62F1B3" w14:textId="77777777" w:rsidR="00020DE2" w:rsidRDefault="00020DE2"/>
    <w:p w14:paraId="296FEF7D" w14:textId="77777777" w:rsidR="00020DE2" w:rsidRDefault="00020DE2"/>
    <w:tbl>
      <w:tblPr>
        <w:tblStyle w:val="TableGrid2"/>
        <w:tblW w:w="14760" w:type="dxa"/>
        <w:tblInd w:w="-905" w:type="dxa"/>
        <w:tblLook w:val="04A0" w:firstRow="1" w:lastRow="0" w:firstColumn="1" w:lastColumn="0" w:noHBand="0" w:noVBand="1"/>
      </w:tblPr>
      <w:tblGrid>
        <w:gridCol w:w="2250"/>
        <w:gridCol w:w="5670"/>
        <w:gridCol w:w="6840"/>
      </w:tblGrid>
      <w:tr w:rsidR="0044473B" w:rsidRPr="004102A3" w14:paraId="54D7AEC9" w14:textId="77777777" w:rsidTr="002456F1">
        <w:trPr>
          <w:trHeight w:val="353"/>
        </w:trPr>
        <w:tc>
          <w:tcPr>
            <w:tcW w:w="14760" w:type="dxa"/>
            <w:gridSpan w:val="3"/>
            <w:shd w:val="clear" w:color="auto" w:fill="9CC2E5" w:themeFill="accent1" w:themeFillTint="99"/>
          </w:tcPr>
          <w:p w14:paraId="36217DBA" w14:textId="77777777" w:rsidR="0044473B" w:rsidRPr="004102A3" w:rsidRDefault="0044473B" w:rsidP="00DE087D">
            <w:pPr>
              <w:jc w:val="center"/>
              <w:rPr>
                <w:rFonts w:ascii="Arial Narrow" w:hAnsi="Arial Narrow"/>
                <w:b/>
              </w:rPr>
            </w:pPr>
            <w:r w:rsidRPr="004102A3">
              <w:rPr>
                <w:rFonts w:ascii="Arial Narrow" w:hAnsi="Arial Narrow"/>
                <w:b/>
              </w:rPr>
              <w:t xml:space="preserve">Week </w:t>
            </w:r>
            <w:r>
              <w:rPr>
                <w:rFonts w:ascii="Arial Narrow" w:hAnsi="Arial Narrow"/>
                <w:b/>
              </w:rPr>
              <w:t>5</w:t>
            </w:r>
            <w:r w:rsidRPr="004102A3">
              <w:rPr>
                <w:rFonts w:ascii="Arial Narrow" w:hAnsi="Arial Narrow"/>
                <w:b/>
              </w:rPr>
              <w:t xml:space="preserve">: </w:t>
            </w:r>
            <w:r w:rsidR="00DE087D">
              <w:rPr>
                <w:rFonts w:ascii="Arial Narrow" w:hAnsi="Arial Narrow"/>
                <w:b/>
              </w:rPr>
              <w:t>Turkey Time!</w:t>
            </w:r>
            <w:r w:rsidR="003E4CB2">
              <w:rPr>
                <w:rFonts w:ascii="Arial Narrow" w:hAnsi="Arial Narrow"/>
                <w:b/>
              </w:rPr>
              <w:t xml:space="preserve"> (Studies Weekly-</w:t>
            </w:r>
            <w:r w:rsidR="002456F1">
              <w:rPr>
                <w:rFonts w:ascii="Arial Narrow" w:hAnsi="Arial Narrow"/>
                <w:b/>
              </w:rPr>
              <w:t xml:space="preserve">Week </w:t>
            </w:r>
            <w:r w:rsidR="00DE087D">
              <w:rPr>
                <w:rFonts w:ascii="Arial Narrow" w:hAnsi="Arial Narrow"/>
                <w:b/>
              </w:rPr>
              <w:t>11</w:t>
            </w:r>
            <w:r w:rsidR="002456F1">
              <w:rPr>
                <w:rFonts w:ascii="Arial Narrow" w:hAnsi="Arial Narrow"/>
                <w:b/>
              </w:rPr>
              <w:t>)</w:t>
            </w:r>
          </w:p>
        </w:tc>
      </w:tr>
      <w:tr w:rsidR="0044473B" w:rsidRPr="0044473B" w14:paraId="35CEBE62" w14:textId="77777777" w:rsidTr="00B5229C">
        <w:trPr>
          <w:trHeight w:val="341"/>
        </w:trPr>
        <w:tc>
          <w:tcPr>
            <w:tcW w:w="2250" w:type="dxa"/>
            <w:shd w:val="clear" w:color="auto" w:fill="9CC2E5" w:themeFill="accent1" w:themeFillTint="99"/>
          </w:tcPr>
          <w:p w14:paraId="14F95A2E" w14:textId="77777777" w:rsidR="0044473B" w:rsidRPr="004102A3" w:rsidRDefault="0044473B" w:rsidP="002456F1">
            <w:pPr>
              <w:rPr>
                <w:rFonts w:ascii="Arial Narrow" w:hAnsi="Arial Narrow"/>
                <w:b/>
                <w:bCs/>
                <w:sz w:val="20"/>
                <w:szCs w:val="20"/>
              </w:rPr>
            </w:pPr>
            <w:r w:rsidRPr="004102A3">
              <w:rPr>
                <w:rFonts w:ascii="Arial Narrow" w:hAnsi="Arial Narrow"/>
                <w:b/>
                <w:bCs/>
                <w:sz w:val="20"/>
                <w:szCs w:val="20"/>
              </w:rPr>
              <w:t>Essential Question(s)</w:t>
            </w:r>
          </w:p>
        </w:tc>
        <w:tc>
          <w:tcPr>
            <w:tcW w:w="12510" w:type="dxa"/>
            <w:gridSpan w:val="2"/>
          </w:tcPr>
          <w:p w14:paraId="417C5464" w14:textId="77777777" w:rsidR="00B307EC" w:rsidRPr="0044473B" w:rsidRDefault="00B5229C" w:rsidP="00B5229C">
            <w:pPr>
              <w:rPr>
                <w:rFonts w:ascii="Arial Narrow" w:hAnsi="Arial Narrow"/>
                <w:sz w:val="20"/>
                <w:szCs w:val="20"/>
              </w:rPr>
            </w:pPr>
            <w:r w:rsidRPr="00B5229C">
              <w:rPr>
                <w:rFonts w:ascii="Arial Narrow" w:hAnsi="Arial Narrow"/>
                <w:sz w:val="20"/>
                <w:szCs w:val="20"/>
              </w:rPr>
              <w:t xml:space="preserve">Why do </w:t>
            </w:r>
            <w:r>
              <w:rPr>
                <w:rFonts w:ascii="Arial Narrow" w:hAnsi="Arial Narrow"/>
                <w:sz w:val="20"/>
                <w:szCs w:val="20"/>
              </w:rPr>
              <w:t xml:space="preserve">people </w:t>
            </w:r>
            <w:r w:rsidRPr="00B5229C">
              <w:rPr>
                <w:rFonts w:ascii="Arial Narrow" w:hAnsi="Arial Narrow"/>
                <w:sz w:val="20"/>
                <w:szCs w:val="20"/>
              </w:rPr>
              <w:t>celebrate Thanksgiving?</w:t>
            </w:r>
          </w:p>
        </w:tc>
      </w:tr>
      <w:tr w:rsidR="0044473B" w:rsidRPr="0044473B" w14:paraId="38511366" w14:textId="77777777" w:rsidTr="00B5229C">
        <w:trPr>
          <w:trHeight w:val="359"/>
        </w:trPr>
        <w:tc>
          <w:tcPr>
            <w:tcW w:w="2250" w:type="dxa"/>
            <w:shd w:val="clear" w:color="auto" w:fill="9CC2E5" w:themeFill="accent1" w:themeFillTint="99"/>
          </w:tcPr>
          <w:p w14:paraId="3CF866FE" w14:textId="77777777" w:rsidR="0044473B" w:rsidRPr="004102A3" w:rsidRDefault="0044473B" w:rsidP="002456F1">
            <w:pPr>
              <w:rPr>
                <w:rFonts w:ascii="Arial Narrow" w:hAnsi="Arial Narrow"/>
                <w:b/>
                <w:bCs/>
                <w:sz w:val="20"/>
                <w:szCs w:val="20"/>
              </w:rPr>
            </w:pPr>
            <w:r>
              <w:rPr>
                <w:rFonts w:ascii="Arial Narrow" w:hAnsi="Arial Narrow"/>
                <w:b/>
                <w:bCs/>
                <w:sz w:val="20"/>
                <w:szCs w:val="20"/>
              </w:rPr>
              <w:t>Standards</w:t>
            </w:r>
          </w:p>
        </w:tc>
        <w:tc>
          <w:tcPr>
            <w:tcW w:w="12510" w:type="dxa"/>
            <w:gridSpan w:val="2"/>
          </w:tcPr>
          <w:p w14:paraId="19223675" w14:textId="77777777" w:rsidR="00172E13" w:rsidRPr="0044473B" w:rsidRDefault="00B5229C" w:rsidP="00B5229C">
            <w:pPr>
              <w:rPr>
                <w:rFonts w:ascii="Arial Narrow" w:hAnsi="Arial Narrow"/>
                <w:sz w:val="20"/>
                <w:szCs w:val="20"/>
              </w:rPr>
            </w:pPr>
            <w:r>
              <w:rPr>
                <w:rFonts w:ascii="Arial Narrow" w:hAnsi="Arial Narrow"/>
                <w:sz w:val="20"/>
                <w:szCs w:val="20"/>
              </w:rPr>
              <w:t>K.20 I</w:t>
            </w:r>
            <w:r w:rsidRPr="00B5229C">
              <w:rPr>
                <w:rFonts w:ascii="Arial Narrow" w:hAnsi="Arial Narrow"/>
                <w:sz w:val="20"/>
                <w:szCs w:val="20"/>
              </w:rPr>
              <w:t>dentify and discuss the following holidays, and</w:t>
            </w:r>
            <w:r>
              <w:rPr>
                <w:rFonts w:ascii="Arial Narrow" w:hAnsi="Arial Narrow"/>
                <w:sz w:val="20"/>
                <w:szCs w:val="20"/>
              </w:rPr>
              <w:t xml:space="preserve"> analyze why we celebrate them: Thanksgiving</w:t>
            </w:r>
          </w:p>
        </w:tc>
      </w:tr>
      <w:tr w:rsidR="0062092D" w:rsidRPr="0044473B" w14:paraId="14FED72B" w14:textId="77777777" w:rsidTr="00B5229C">
        <w:trPr>
          <w:trHeight w:val="359"/>
        </w:trPr>
        <w:tc>
          <w:tcPr>
            <w:tcW w:w="2250" w:type="dxa"/>
            <w:shd w:val="clear" w:color="auto" w:fill="9CC2E5" w:themeFill="accent1" w:themeFillTint="99"/>
          </w:tcPr>
          <w:p w14:paraId="19EF0A9A" w14:textId="33C94DAC" w:rsidR="0062092D" w:rsidRDefault="0062092D" w:rsidP="002456F1">
            <w:pPr>
              <w:rPr>
                <w:rFonts w:ascii="Arial Narrow" w:hAnsi="Arial Narrow"/>
                <w:b/>
                <w:bCs/>
                <w:sz w:val="20"/>
                <w:szCs w:val="20"/>
              </w:rPr>
            </w:pPr>
            <w:r>
              <w:rPr>
                <w:rFonts w:ascii="Arial Narrow" w:hAnsi="Arial Narrow"/>
                <w:b/>
                <w:bCs/>
                <w:sz w:val="20"/>
                <w:szCs w:val="20"/>
              </w:rPr>
              <w:t>Objective</w:t>
            </w:r>
          </w:p>
        </w:tc>
        <w:tc>
          <w:tcPr>
            <w:tcW w:w="12510" w:type="dxa"/>
            <w:gridSpan w:val="2"/>
          </w:tcPr>
          <w:p w14:paraId="027671F8" w14:textId="4F0AACED" w:rsidR="0062092D" w:rsidRDefault="00BE4CEB" w:rsidP="00B5229C">
            <w:pPr>
              <w:rPr>
                <w:rFonts w:ascii="Arial Narrow" w:hAnsi="Arial Narrow"/>
                <w:sz w:val="20"/>
                <w:szCs w:val="20"/>
              </w:rPr>
            </w:pPr>
            <w:r w:rsidRPr="00BE4CEB">
              <w:rPr>
                <w:rFonts w:ascii="Arial Narrow" w:hAnsi="Arial Narrow"/>
                <w:sz w:val="20"/>
                <w:szCs w:val="20"/>
              </w:rPr>
              <w:t xml:space="preserve">SWBAT summarize texts and list key details IOT identify and discuss the following holidays, and analyze why we celebrate them: • Martin Luther King, Jr. Day • Presidents’ Day • Independence Day • </w:t>
            </w:r>
            <w:r w:rsidRPr="00BE4CEB">
              <w:rPr>
                <w:rFonts w:ascii="Arial Narrow" w:hAnsi="Arial Narrow"/>
                <w:b/>
                <w:i/>
                <w:sz w:val="20"/>
                <w:szCs w:val="20"/>
              </w:rPr>
              <w:t>Thanksgiving</w:t>
            </w:r>
            <w:r w:rsidRPr="00BE4CEB">
              <w:rPr>
                <w:rFonts w:ascii="Arial Narrow" w:hAnsi="Arial Narrow"/>
                <w:sz w:val="20"/>
                <w:szCs w:val="20"/>
              </w:rPr>
              <w:t xml:space="preserve"> • Veterans Day</w:t>
            </w:r>
          </w:p>
        </w:tc>
      </w:tr>
      <w:tr w:rsidR="00B555F0" w:rsidRPr="004102A3" w14:paraId="5A4BC442" w14:textId="77777777" w:rsidTr="002456F1">
        <w:trPr>
          <w:trHeight w:val="294"/>
        </w:trPr>
        <w:tc>
          <w:tcPr>
            <w:tcW w:w="2250" w:type="dxa"/>
            <w:shd w:val="clear" w:color="auto" w:fill="9CC2E5" w:themeFill="accent1" w:themeFillTint="99"/>
          </w:tcPr>
          <w:p w14:paraId="0091A62E"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Texts</w:t>
            </w:r>
          </w:p>
        </w:tc>
        <w:tc>
          <w:tcPr>
            <w:tcW w:w="12510" w:type="dxa"/>
            <w:gridSpan w:val="2"/>
          </w:tcPr>
          <w:p w14:paraId="10FE15B4" w14:textId="4D2B7A79" w:rsidR="00B555F0" w:rsidRPr="004102A3" w:rsidRDefault="00B555F0" w:rsidP="00B555F0">
            <w:pPr>
              <w:rPr>
                <w:rFonts w:ascii="Arial Narrow" w:hAnsi="Arial Narrow"/>
                <w:sz w:val="20"/>
                <w:szCs w:val="20"/>
              </w:rPr>
            </w:pPr>
            <w:r w:rsidRPr="00B555F0">
              <w:rPr>
                <w:rFonts w:ascii="Arial Narrow" w:hAnsi="Arial Narrow"/>
                <w:sz w:val="20"/>
                <w:szCs w:val="20"/>
              </w:rPr>
              <w:t xml:space="preserve">Tennessee Kindergarten Studies Weekly-The World Around US </w:t>
            </w:r>
            <w:r w:rsidRPr="00B555F0">
              <w:rPr>
                <w:rFonts w:ascii="Arial Narrow" w:eastAsia="Arial Narrow" w:hAnsi="Arial Narrow" w:cs="Arial Narrow"/>
                <w:sz w:val="20"/>
                <w:szCs w:val="20"/>
              </w:rPr>
              <w:t xml:space="preserve">Click </w:t>
            </w:r>
            <w:hyperlink r:id="rId55">
              <w:r w:rsidRPr="00B555F0">
                <w:rPr>
                  <w:rStyle w:val="Hyperlink"/>
                  <w:rFonts w:ascii="Arial Narrow" w:eastAsia="Arial Narrow" w:hAnsi="Arial Narrow" w:cs="Arial Narrow"/>
                  <w:sz w:val="20"/>
                  <w:szCs w:val="20"/>
                </w:rPr>
                <w:t>HERE</w:t>
              </w:r>
            </w:hyperlink>
            <w:r w:rsidRPr="00B555F0">
              <w:rPr>
                <w:rFonts w:ascii="Arial Narrow" w:eastAsia="Arial Narrow" w:hAnsi="Arial Narrow" w:cs="Arial Narrow"/>
                <w:sz w:val="20"/>
                <w:szCs w:val="20"/>
              </w:rPr>
              <w:t xml:space="preserve"> and login with username: </w:t>
            </w:r>
            <w:hyperlink r:id="rId56" w:history="1">
              <w:r w:rsidRPr="00B555F0">
                <w:rPr>
                  <w:rStyle w:val="Hyperlink"/>
                  <w:rFonts w:ascii="Arial Narrow" w:eastAsia="Arial Narrow" w:hAnsi="Arial Narrow" w:cs="Arial Narrow"/>
                  <w:b/>
                  <w:bCs/>
                  <w:sz w:val="20"/>
                  <w:szCs w:val="20"/>
                </w:rPr>
                <w:t>shelby_county@scsk12.org</w:t>
              </w:r>
            </w:hyperlink>
            <w:r w:rsidRPr="00B555F0">
              <w:rPr>
                <w:rFonts w:ascii="Arial Narrow" w:eastAsia="Arial Narrow" w:hAnsi="Arial Narrow" w:cs="Arial Narrow"/>
                <w:b/>
                <w:bCs/>
                <w:sz w:val="20"/>
                <w:szCs w:val="20"/>
              </w:rPr>
              <w:t xml:space="preserve"> </w:t>
            </w:r>
            <w:r w:rsidRPr="00B555F0">
              <w:rPr>
                <w:rFonts w:ascii="Arial Narrow" w:eastAsia="Arial Narrow" w:hAnsi="Arial Narrow" w:cs="Arial Narrow"/>
                <w:sz w:val="20"/>
                <w:szCs w:val="20"/>
              </w:rPr>
              <w:t xml:space="preserve"> and password: 1C</w:t>
            </w:r>
            <w:r w:rsidRPr="00B555F0">
              <w:rPr>
                <w:rFonts w:ascii="Arial Narrow" w:eastAsia="Arial Narrow" w:hAnsi="Arial Narrow" w:cs="Arial Narrow"/>
                <w:b/>
                <w:bCs/>
                <w:sz w:val="20"/>
                <w:szCs w:val="20"/>
              </w:rPr>
              <w:t>ounty</w:t>
            </w:r>
          </w:p>
        </w:tc>
      </w:tr>
      <w:tr w:rsidR="00B555F0" w:rsidRPr="004102A3" w14:paraId="6A0B751F" w14:textId="77777777" w:rsidTr="002456F1">
        <w:trPr>
          <w:trHeight w:val="294"/>
        </w:trPr>
        <w:tc>
          <w:tcPr>
            <w:tcW w:w="2250" w:type="dxa"/>
            <w:shd w:val="clear" w:color="auto" w:fill="9CC2E5" w:themeFill="accent1" w:themeFillTint="99"/>
          </w:tcPr>
          <w:p w14:paraId="62A81297"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Vocabulary</w:t>
            </w:r>
          </w:p>
        </w:tc>
        <w:tc>
          <w:tcPr>
            <w:tcW w:w="12510" w:type="dxa"/>
            <w:gridSpan w:val="2"/>
          </w:tcPr>
          <w:p w14:paraId="25E941D0" w14:textId="77777777" w:rsidR="00B555F0" w:rsidRPr="004102A3" w:rsidRDefault="00B555F0" w:rsidP="00B555F0">
            <w:pPr>
              <w:rPr>
                <w:rFonts w:ascii="Arial Narrow" w:hAnsi="Arial Narrow"/>
                <w:sz w:val="20"/>
                <w:szCs w:val="20"/>
              </w:rPr>
            </w:pPr>
            <w:proofErr w:type="gramStart"/>
            <w:r>
              <w:rPr>
                <w:rFonts w:ascii="Arial Narrow" w:hAnsi="Arial Narrow"/>
                <w:sz w:val="20"/>
                <w:szCs w:val="20"/>
              </w:rPr>
              <w:t>Thankful</w:t>
            </w:r>
            <w:proofErr w:type="gramEnd"/>
            <w:r>
              <w:rPr>
                <w:rFonts w:ascii="Arial Narrow" w:hAnsi="Arial Narrow"/>
                <w:sz w:val="20"/>
                <w:szCs w:val="20"/>
              </w:rPr>
              <w:t>, feast, Pilgrims, Mayflower, Thursday</w:t>
            </w:r>
          </w:p>
        </w:tc>
      </w:tr>
      <w:tr w:rsidR="00B555F0" w:rsidRPr="004102A3" w14:paraId="529B94D6" w14:textId="77777777" w:rsidTr="00A205B9">
        <w:trPr>
          <w:trHeight w:val="1810"/>
        </w:trPr>
        <w:tc>
          <w:tcPr>
            <w:tcW w:w="2250" w:type="dxa"/>
            <w:shd w:val="clear" w:color="auto" w:fill="9CC2E5" w:themeFill="accent1" w:themeFillTint="99"/>
          </w:tcPr>
          <w:p w14:paraId="0A31CAD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Teacher Guided Text Specific &amp; Text Dependent Questions </w:t>
            </w:r>
          </w:p>
        </w:tc>
        <w:tc>
          <w:tcPr>
            <w:tcW w:w="5670" w:type="dxa"/>
          </w:tcPr>
          <w:p w14:paraId="48ED1325" w14:textId="77777777" w:rsidR="00B555F0" w:rsidRPr="00A76F14" w:rsidRDefault="00B555F0" w:rsidP="00B555F0">
            <w:pPr>
              <w:rPr>
                <w:rFonts w:ascii="Arial Narrow" w:hAnsi="Arial Narrow"/>
                <w:sz w:val="20"/>
                <w:szCs w:val="20"/>
              </w:rPr>
            </w:pPr>
            <w:r w:rsidRPr="00A76F14">
              <w:rPr>
                <w:rFonts w:ascii="Arial Narrow" w:hAnsi="Arial Narrow"/>
                <w:b/>
                <w:sz w:val="20"/>
                <w:szCs w:val="20"/>
              </w:rPr>
              <w:t>Thanksgiving is Coming</w:t>
            </w:r>
          </w:p>
          <w:p w14:paraId="07286168" w14:textId="77777777" w:rsidR="00B555F0" w:rsidRPr="00A76F14" w:rsidRDefault="00B555F0" w:rsidP="00B555F0">
            <w:pPr>
              <w:pStyle w:val="ListParagraph"/>
              <w:numPr>
                <w:ilvl w:val="0"/>
                <w:numId w:val="16"/>
              </w:numPr>
              <w:rPr>
                <w:rFonts w:ascii="Arial Narrow" w:hAnsi="Arial Narrow"/>
                <w:sz w:val="20"/>
                <w:szCs w:val="20"/>
              </w:rPr>
            </w:pPr>
            <w:r w:rsidRPr="00A76F14">
              <w:rPr>
                <w:rFonts w:ascii="Arial Narrow" w:hAnsi="Arial Narrow"/>
                <w:sz w:val="20"/>
                <w:szCs w:val="20"/>
              </w:rPr>
              <w:t>Is there someone or s</w:t>
            </w:r>
            <w:r>
              <w:rPr>
                <w:rFonts w:ascii="Arial Narrow" w:hAnsi="Arial Narrow"/>
                <w:sz w:val="20"/>
                <w:szCs w:val="20"/>
              </w:rPr>
              <w:t>omething you are thankful for?</w:t>
            </w:r>
          </w:p>
          <w:p w14:paraId="4EB20B5D" w14:textId="77777777" w:rsidR="00B555F0" w:rsidRPr="00A76F14" w:rsidRDefault="00B555F0" w:rsidP="00B555F0">
            <w:pPr>
              <w:pStyle w:val="ListParagraph"/>
              <w:numPr>
                <w:ilvl w:val="0"/>
                <w:numId w:val="16"/>
              </w:numPr>
              <w:rPr>
                <w:rFonts w:ascii="Arial Narrow" w:hAnsi="Arial Narrow"/>
                <w:sz w:val="20"/>
                <w:szCs w:val="20"/>
              </w:rPr>
            </w:pPr>
            <w:r w:rsidRPr="00A76F14">
              <w:rPr>
                <w:rFonts w:ascii="Arial Narrow" w:hAnsi="Arial Narrow"/>
                <w:sz w:val="20"/>
                <w:szCs w:val="20"/>
              </w:rPr>
              <w:t xml:space="preserve">Can you guess one of the things Revere the Rat is thankful for? </w:t>
            </w:r>
          </w:p>
          <w:p w14:paraId="7D589A9C" w14:textId="77777777" w:rsidR="00B555F0" w:rsidRDefault="00B555F0" w:rsidP="00B555F0">
            <w:pPr>
              <w:numPr>
                <w:ilvl w:val="0"/>
                <w:numId w:val="16"/>
              </w:numPr>
              <w:rPr>
                <w:rFonts w:ascii="Arial Narrow" w:hAnsi="Arial Narrow"/>
                <w:sz w:val="20"/>
                <w:szCs w:val="20"/>
              </w:rPr>
            </w:pPr>
            <w:r w:rsidRPr="00A76F14">
              <w:rPr>
                <w:rFonts w:ascii="Arial Narrow" w:hAnsi="Arial Narrow"/>
                <w:sz w:val="20"/>
                <w:szCs w:val="20"/>
              </w:rPr>
              <w:t>What about something you can do? Is anyone thankful for something special they can do?</w:t>
            </w:r>
          </w:p>
          <w:p w14:paraId="7194DBDC" w14:textId="77777777" w:rsidR="00B555F0" w:rsidRDefault="00B555F0" w:rsidP="00B555F0">
            <w:pPr>
              <w:rPr>
                <w:rFonts w:ascii="Arial Narrow" w:hAnsi="Arial Narrow"/>
                <w:sz w:val="20"/>
                <w:szCs w:val="20"/>
              </w:rPr>
            </w:pPr>
          </w:p>
          <w:p w14:paraId="0619453C" w14:textId="77777777" w:rsidR="00B555F0" w:rsidRPr="00A76F14" w:rsidRDefault="00B555F0" w:rsidP="00B555F0">
            <w:pPr>
              <w:rPr>
                <w:rFonts w:ascii="Arial Narrow" w:hAnsi="Arial Narrow"/>
                <w:sz w:val="20"/>
                <w:szCs w:val="20"/>
              </w:rPr>
            </w:pPr>
            <w:r w:rsidRPr="00A76F14">
              <w:rPr>
                <w:rFonts w:ascii="Arial Narrow" w:hAnsi="Arial Narrow"/>
                <w:b/>
                <w:sz w:val="20"/>
                <w:szCs w:val="20"/>
              </w:rPr>
              <w:t>Turkey Time | The First Thanksgiving</w:t>
            </w:r>
          </w:p>
          <w:p w14:paraId="475E8870" w14:textId="77777777" w:rsidR="00B555F0" w:rsidRPr="00A76F14" w:rsidRDefault="00B555F0" w:rsidP="00B555F0">
            <w:pPr>
              <w:pStyle w:val="ListParagraph"/>
              <w:numPr>
                <w:ilvl w:val="0"/>
                <w:numId w:val="17"/>
              </w:numPr>
              <w:rPr>
                <w:rFonts w:ascii="Arial Narrow" w:hAnsi="Arial Narrow"/>
                <w:sz w:val="20"/>
                <w:szCs w:val="20"/>
              </w:rPr>
            </w:pPr>
            <w:r w:rsidRPr="00A76F14">
              <w:rPr>
                <w:rFonts w:ascii="Arial Narrow" w:hAnsi="Arial Narrow"/>
                <w:sz w:val="20"/>
                <w:szCs w:val="20"/>
              </w:rPr>
              <w:t>Why is Rev so excited abo</w:t>
            </w:r>
            <w:r>
              <w:rPr>
                <w:rFonts w:ascii="Arial Narrow" w:hAnsi="Arial Narrow"/>
                <w:sz w:val="20"/>
                <w:szCs w:val="20"/>
              </w:rPr>
              <w:t>ut Thanksgiving?</w:t>
            </w:r>
          </w:p>
          <w:p w14:paraId="5EB09383" w14:textId="77777777" w:rsidR="00B555F0" w:rsidRPr="00A76F14" w:rsidRDefault="00B555F0" w:rsidP="00B555F0">
            <w:pPr>
              <w:pStyle w:val="ListParagraph"/>
              <w:numPr>
                <w:ilvl w:val="0"/>
                <w:numId w:val="17"/>
              </w:numPr>
              <w:rPr>
                <w:rFonts w:ascii="Arial Narrow" w:hAnsi="Arial Narrow"/>
                <w:sz w:val="20"/>
                <w:szCs w:val="20"/>
              </w:rPr>
            </w:pPr>
            <w:r>
              <w:rPr>
                <w:rFonts w:ascii="Arial Narrow" w:hAnsi="Arial Narrow"/>
                <w:sz w:val="20"/>
                <w:szCs w:val="20"/>
              </w:rPr>
              <w:t>What is Rev’s favorite food?</w:t>
            </w:r>
          </w:p>
          <w:p w14:paraId="6D9862FF" w14:textId="77777777" w:rsidR="00B555F0" w:rsidRPr="00A76F14" w:rsidRDefault="00B555F0" w:rsidP="00B555F0">
            <w:pPr>
              <w:pStyle w:val="ListParagraph"/>
              <w:numPr>
                <w:ilvl w:val="0"/>
                <w:numId w:val="17"/>
              </w:numPr>
              <w:rPr>
                <w:rFonts w:ascii="Arial Narrow" w:hAnsi="Arial Narrow"/>
                <w:sz w:val="20"/>
                <w:szCs w:val="20"/>
              </w:rPr>
            </w:pPr>
            <w:r w:rsidRPr="00A76F14">
              <w:rPr>
                <w:rFonts w:ascii="Arial Narrow" w:hAnsi="Arial Narrow"/>
                <w:sz w:val="20"/>
                <w:szCs w:val="20"/>
              </w:rPr>
              <w:t>What is a feast? Have you ever</w:t>
            </w:r>
            <w:r>
              <w:rPr>
                <w:rFonts w:ascii="Arial Narrow" w:hAnsi="Arial Narrow"/>
                <w:sz w:val="20"/>
                <w:szCs w:val="20"/>
              </w:rPr>
              <w:t xml:space="preserve"> heard that word before? </w:t>
            </w:r>
          </w:p>
          <w:p w14:paraId="424A3E3C" w14:textId="77777777" w:rsidR="00B555F0" w:rsidRDefault="00B555F0" w:rsidP="00B555F0">
            <w:pPr>
              <w:pStyle w:val="ListParagraph"/>
              <w:numPr>
                <w:ilvl w:val="0"/>
                <w:numId w:val="17"/>
              </w:numPr>
              <w:rPr>
                <w:rFonts w:ascii="Arial Narrow" w:hAnsi="Arial Narrow"/>
                <w:sz w:val="20"/>
                <w:szCs w:val="20"/>
              </w:rPr>
            </w:pPr>
            <w:r w:rsidRPr="00A76F14">
              <w:rPr>
                <w:rFonts w:ascii="Arial Narrow" w:hAnsi="Arial Narrow"/>
                <w:sz w:val="20"/>
                <w:szCs w:val="20"/>
              </w:rPr>
              <w:t xml:space="preserve">Do you have a Thanksgiving feast at your house? </w:t>
            </w:r>
          </w:p>
          <w:p w14:paraId="77F64573" w14:textId="77777777" w:rsidR="00B555F0" w:rsidRDefault="00B555F0" w:rsidP="00B555F0">
            <w:pPr>
              <w:pStyle w:val="ListParagraph"/>
              <w:numPr>
                <w:ilvl w:val="0"/>
                <w:numId w:val="17"/>
              </w:numPr>
              <w:rPr>
                <w:rFonts w:ascii="Arial Narrow" w:hAnsi="Arial Narrow"/>
                <w:sz w:val="20"/>
                <w:szCs w:val="20"/>
              </w:rPr>
            </w:pPr>
            <w:r w:rsidRPr="00A76F14">
              <w:rPr>
                <w:rFonts w:ascii="Arial Narrow" w:hAnsi="Arial Narrow"/>
                <w:sz w:val="20"/>
                <w:szCs w:val="20"/>
              </w:rPr>
              <w:t>What kinds of foods do you like to eat at your feast?</w:t>
            </w:r>
          </w:p>
          <w:p w14:paraId="10760F4C" w14:textId="77777777" w:rsidR="00B555F0" w:rsidRPr="00A76F14" w:rsidRDefault="00B555F0" w:rsidP="00B555F0">
            <w:pPr>
              <w:pStyle w:val="ListParagraph"/>
              <w:numPr>
                <w:ilvl w:val="0"/>
                <w:numId w:val="17"/>
              </w:numPr>
              <w:rPr>
                <w:rFonts w:ascii="Arial Narrow" w:hAnsi="Arial Narrow"/>
                <w:sz w:val="20"/>
                <w:szCs w:val="20"/>
              </w:rPr>
            </w:pPr>
            <w:r w:rsidRPr="00A76F14">
              <w:rPr>
                <w:rFonts w:ascii="Arial Narrow" w:hAnsi="Arial Narrow"/>
                <w:sz w:val="20"/>
                <w:szCs w:val="20"/>
              </w:rPr>
              <w:t>What made the Pilgrims decide to have the first Thanksgiving feast?</w:t>
            </w:r>
          </w:p>
        </w:tc>
        <w:tc>
          <w:tcPr>
            <w:tcW w:w="6840" w:type="dxa"/>
          </w:tcPr>
          <w:p w14:paraId="1ED202A3" w14:textId="77777777" w:rsidR="00B555F0" w:rsidRPr="00A76F14" w:rsidRDefault="00B555F0" w:rsidP="00B555F0">
            <w:pPr>
              <w:rPr>
                <w:rFonts w:ascii="Arial Narrow" w:hAnsi="Arial Narrow"/>
                <w:sz w:val="20"/>
                <w:szCs w:val="20"/>
              </w:rPr>
            </w:pPr>
            <w:r w:rsidRPr="00A76F14">
              <w:rPr>
                <w:rFonts w:ascii="Arial Narrow" w:hAnsi="Arial Narrow"/>
                <w:b/>
                <w:sz w:val="20"/>
                <w:szCs w:val="20"/>
              </w:rPr>
              <w:t>Squanto: Friend to the Pilgrims | Making New Friends</w:t>
            </w:r>
          </w:p>
          <w:p w14:paraId="06C06924" w14:textId="77777777" w:rsidR="00B555F0" w:rsidRPr="00A76F14" w:rsidRDefault="00B555F0" w:rsidP="00B555F0">
            <w:pPr>
              <w:pStyle w:val="ListParagraph"/>
              <w:numPr>
                <w:ilvl w:val="0"/>
                <w:numId w:val="15"/>
              </w:numPr>
              <w:rPr>
                <w:rFonts w:ascii="Arial Narrow" w:hAnsi="Arial Narrow"/>
                <w:sz w:val="20"/>
                <w:szCs w:val="20"/>
              </w:rPr>
            </w:pPr>
            <w:r w:rsidRPr="00A76F14">
              <w:rPr>
                <w:rFonts w:ascii="Arial Narrow" w:hAnsi="Arial Narrow"/>
                <w:sz w:val="20"/>
                <w:szCs w:val="20"/>
              </w:rPr>
              <w:t xml:space="preserve">Who helped the Pilgrims when they arrived from England? </w:t>
            </w:r>
          </w:p>
          <w:p w14:paraId="54D85D6F" w14:textId="77777777" w:rsidR="00B555F0" w:rsidRPr="00A76F14" w:rsidRDefault="00B555F0" w:rsidP="00B555F0">
            <w:pPr>
              <w:pStyle w:val="ListParagraph"/>
              <w:numPr>
                <w:ilvl w:val="0"/>
                <w:numId w:val="15"/>
              </w:numPr>
              <w:rPr>
                <w:rFonts w:ascii="Arial Narrow" w:hAnsi="Arial Narrow"/>
                <w:sz w:val="20"/>
                <w:szCs w:val="20"/>
              </w:rPr>
            </w:pPr>
            <w:r w:rsidRPr="00A76F14">
              <w:rPr>
                <w:rFonts w:ascii="Arial Narrow" w:hAnsi="Arial Narrow"/>
                <w:sz w:val="20"/>
                <w:szCs w:val="20"/>
              </w:rPr>
              <w:t>How were they able to help the Pilgrims?</w:t>
            </w:r>
          </w:p>
          <w:p w14:paraId="085B731C" w14:textId="77777777" w:rsidR="00B555F0" w:rsidRPr="00A76F14" w:rsidRDefault="00B555F0" w:rsidP="00B555F0">
            <w:pPr>
              <w:pStyle w:val="ListParagraph"/>
              <w:numPr>
                <w:ilvl w:val="0"/>
                <w:numId w:val="15"/>
              </w:numPr>
              <w:rPr>
                <w:rFonts w:ascii="Arial Narrow" w:hAnsi="Arial Narrow"/>
                <w:sz w:val="20"/>
                <w:szCs w:val="20"/>
              </w:rPr>
            </w:pPr>
            <w:r w:rsidRPr="00A76F14">
              <w:rPr>
                <w:rFonts w:ascii="Arial Narrow" w:hAnsi="Arial Narrow"/>
                <w:sz w:val="20"/>
                <w:szCs w:val="20"/>
              </w:rPr>
              <w:t>The American Indians lived in big groups. Do you remember wh</w:t>
            </w:r>
            <w:r>
              <w:rPr>
                <w:rFonts w:ascii="Arial Narrow" w:hAnsi="Arial Narrow"/>
                <w:sz w:val="20"/>
                <w:szCs w:val="20"/>
              </w:rPr>
              <w:t xml:space="preserve">at the big groups were called? </w:t>
            </w:r>
          </w:p>
          <w:p w14:paraId="169E6C6D" w14:textId="77777777" w:rsidR="00B555F0" w:rsidRPr="00A76F14" w:rsidRDefault="00B555F0" w:rsidP="00B555F0">
            <w:pPr>
              <w:pStyle w:val="ListParagraph"/>
              <w:numPr>
                <w:ilvl w:val="0"/>
                <w:numId w:val="15"/>
              </w:numPr>
              <w:rPr>
                <w:rFonts w:ascii="Arial Narrow" w:hAnsi="Arial Narrow"/>
                <w:sz w:val="20"/>
                <w:szCs w:val="20"/>
              </w:rPr>
            </w:pPr>
            <w:r w:rsidRPr="00A76F14">
              <w:rPr>
                <w:rFonts w:ascii="Arial Narrow" w:hAnsi="Arial Narrow"/>
                <w:sz w:val="20"/>
                <w:szCs w:val="20"/>
              </w:rPr>
              <w:t>Did the tribes speak English?</w:t>
            </w:r>
          </w:p>
          <w:p w14:paraId="69124D5C" w14:textId="77777777" w:rsidR="00B555F0" w:rsidRPr="00A76F14" w:rsidRDefault="00B555F0" w:rsidP="00B555F0">
            <w:pPr>
              <w:pStyle w:val="ListParagraph"/>
              <w:numPr>
                <w:ilvl w:val="0"/>
                <w:numId w:val="15"/>
              </w:numPr>
              <w:rPr>
                <w:rFonts w:ascii="Arial Narrow" w:hAnsi="Arial Narrow"/>
                <w:sz w:val="20"/>
                <w:szCs w:val="20"/>
              </w:rPr>
            </w:pPr>
            <w:r w:rsidRPr="00A76F14">
              <w:rPr>
                <w:rFonts w:ascii="Arial Narrow" w:hAnsi="Arial Narrow"/>
                <w:sz w:val="20"/>
                <w:szCs w:val="20"/>
              </w:rPr>
              <w:t xml:space="preserve">What language do you think the Pilgrims </w:t>
            </w:r>
            <w:proofErr w:type="gramStart"/>
            <w:r w:rsidRPr="00A76F14">
              <w:rPr>
                <w:rFonts w:ascii="Arial Narrow" w:hAnsi="Arial Narrow"/>
                <w:sz w:val="20"/>
                <w:szCs w:val="20"/>
              </w:rPr>
              <w:t>spoke</w:t>
            </w:r>
            <w:proofErr w:type="gramEnd"/>
            <w:r w:rsidRPr="00A76F14">
              <w:rPr>
                <w:rFonts w:ascii="Arial Narrow" w:hAnsi="Arial Narrow"/>
                <w:sz w:val="20"/>
                <w:szCs w:val="20"/>
              </w:rPr>
              <w:t xml:space="preserve">? Why? </w:t>
            </w:r>
          </w:p>
          <w:p w14:paraId="537665CB" w14:textId="77777777" w:rsidR="00B555F0" w:rsidRDefault="00B555F0" w:rsidP="00B555F0">
            <w:pPr>
              <w:pStyle w:val="ListParagraph"/>
              <w:numPr>
                <w:ilvl w:val="0"/>
                <w:numId w:val="15"/>
              </w:numPr>
              <w:rPr>
                <w:rFonts w:ascii="Arial Narrow" w:hAnsi="Arial Narrow"/>
                <w:sz w:val="20"/>
                <w:szCs w:val="20"/>
              </w:rPr>
            </w:pPr>
            <w:r w:rsidRPr="00A76F14">
              <w:rPr>
                <w:rFonts w:ascii="Arial Narrow" w:hAnsi="Arial Narrow"/>
                <w:sz w:val="20"/>
                <w:szCs w:val="20"/>
              </w:rPr>
              <w:t xml:space="preserve">What was special about Squanto? </w:t>
            </w:r>
          </w:p>
          <w:p w14:paraId="0C21E5CB" w14:textId="77777777" w:rsidR="00B555F0" w:rsidRPr="00A76F14" w:rsidRDefault="00B555F0" w:rsidP="00B555F0">
            <w:pPr>
              <w:pStyle w:val="ListParagraph"/>
              <w:numPr>
                <w:ilvl w:val="0"/>
                <w:numId w:val="15"/>
              </w:numPr>
              <w:rPr>
                <w:rFonts w:ascii="Arial Narrow" w:hAnsi="Arial Narrow"/>
                <w:sz w:val="20"/>
                <w:szCs w:val="20"/>
              </w:rPr>
            </w:pPr>
            <w:r w:rsidRPr="00A76F14">
              <w:rPr>
                <w:rFonts w:ascii="Arial Narrow" w:hAnsi="Arial Narrow"/>
                <w:sz w:val="20"/>
                <w:szCs w:val="20"/>
              </w:rPr>
              <w:t>How was he able to help the Pilgrims in a way the</w:t>
            </w:r>
            <w:r>
              <w:rPr>
                <w:rFonts w:ascii="Arial Narrow" w:hAnsi="Arial Narrow"/>
                <w:sz w:val="20"/>
                <w:szCs w:val="20"/>
              </w:rPr>
              <w:t xml:space="preserve"> others could not?</w:t>
            </w:r>
          </w:p>
        </w:tc>
      </w:tr>
      <w:tr w:rsidR="00B555F0" w:rsidRPr="004102A3" w14:paraId="63CC96FF" w14:textId="77777777" w:rsidTr="0062092D">
        <w:trPr>
          <w:trHeight w:val="341"/>
        </w:trPr>
        <w:tc>
          <w:tcPr>
            <w:tcW w:w="2250" w:type="dxa"/>
            <w:shd w:val="clear" w:color="auto" w:fill="9CC2E5" w:themeFill="accent1" w:themeFillTint="99"/>
          </w:tcPr>
          <w:p w14:paraId="57A9F4A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Suggested Protocols and Resources</w:t>
            </w:r>
          </w:p>
        </w:tc>
        <w:tc>
          <w:tcPr>
            <w:tcW w:w="5670" w:type="dxa"/>
            <w:tcBorders>
              <w:top w:val="single" w:sz="4" w:space="0" w:color="000000"/>
              <w:left w:val="single" w:sz="4" w:space="0" w:color="000000"/>
              <w:bottom w:val="single" w:sz="4" w:space="0" w:color="000000"/>
              <w:right w:val="single" w:sz="4" w:space="0" w:color="000000"/>
            </w:tcBorders>
          </w:tcPr>
          <w:p w14:paraId="61932DDC" w14:textId="6039B533" w:rsidR="00B555F0" w:rsidRDefault="00B555F0" w:rsidP="00B555F0">
            <w:pPr>
              <w:rPr>
                <w:rFonts w:ascii="Arial Narrow" w:eastAsia="Arial Narrow" w:hAnsi="Arial Narrow" w:cs="Arial Narrow"/>
                <w:sz w:val="20"/>
                <w:szCs w:val="20"/>
              </w:rPr>
            </w:pPr>
            <w:hyperlink r:id="rId57" w:history="1">
              <w:r w:rsidRPr="001570D4">
                <w:rPr>
                  <w:rFonts w:ascii="Arial Narrow" w:eastAsia="Arial Narrow" w:hAnsi="Arial Narrow" w:cs="Arial Narrow"/>
                  <w:color w:val="0563C1" w:themeColor="hyperlink"/>
                  <w:u w:val="single"/>
                </w:rPr>
                <w:t>Think, Pair, Share</w:t>
              </w:r>
            </w:hyperlink>
          </w:p>
        </w:tc>
        <w:tc>
          <w:tcPr>
            <w:tcW w:w="6840" w:type="dxa"/>
            <w:tcBorders>
              <w:top w:val="single" w:sz="4" w:space="0" w:color="000000"/>
              <w:left w:val="single" w:sz="4" w:space="0" w:color="000000"/>
              <w:bottom w:val="single" w:sz="4" w:space="0" w:color="000000"/>
              <w:right w:val="single" w:sz="4" w:space="0" w:color="000000"/>
            </w:tcBorders>
          </w:tcPr>
          <w:p w14:paraId="5DC011E3" w14:textId="20E952C6" w:rsidR="00B555F0" w:rsidRDefault="00B555F0" w:rsidP="00B555F0">
            <w:pPr>
              <w:rPr>
                <w:rFonts w:ascii="Arial Narrow" w:eastAsia="Arial Narrow" w:hAnsi="Arial Narrow" w:cs="Arial Narrow"/>
                <w:sz w:val="20"/>
                <w:szCs w:val="20"/>
              </w:rPr>
            </w:pPr>
            <w:hyperlink r:id="rId58" w:history="1">
              <w:r w:rsidRPr="001570D4">
                <w:rPr>
                  <w:rFonts w:ascii="Arial Narrow" w:eastAsia="Arial Narrow" w:hAnsi="Arial Narrow" w:cs="Arial Narrow"/>
                  <w:color w:val="0563C1" w:themeColor="hyperlink"/>
                  <w:u w:val="single"/>
                </w:rPr>
                <w:t>I Used to Think, Now I Think</w:t>
              </w:r>
            </w:hyperlink>
          </w:p>
        </w:tc>
      </w:tr>
      <w:tr w:rsidR="00B555F0" w:rsidRPr="004102A3" w14:paraId="593AA878" w14:textId="77777777" w:rsidTr="00B5229C">
        <w:trPr>
          <w:trHeight w:val="512"/>
        </w:trPr>
        <w:tc>
          <w:tcPr>
            <w:tcW w:w="2250" w:type="dxa"/>
            <w:shd w:val="clear" w:color="auto" w:fill="9CC2E5" w:themeFill="accent1" w:themeFillTint="99"/>
          </w:tcPr>
          <w:p w14:paraId="024237F8"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Extension Activities</w:t>
            </w:r>
          </w:p>
        </w:tc>
        <w:tc>
          <w:tcPr>
            <w:tcW w:w="12510" w:type="dxa"/>
            <w:gridSpan w:val="2"/>
          </w:tcPr>
          <w:p w14:paraId="61700E23" w14:textId="77777777" w:rsidR="00B555F0" w:rsidRPr="00B5229C" w:rsidRDefault="00B555F0" w:rsidP="00B555F0">
            <w:pPr>
              <w:pStyle w:val="ListParagraph"/>
              <w:numPr>
                <w:ilvl w:val="0"/>
                <w:numId w:val="37"/>
              </w:numPr>
              <w:rPr>
                <w:rFonts w:ascii="Arial Narrow" w:hAnsi="Arial Narrow"/>
                <w:sz w:val="20"/>
                <w:szCs w:val="20"/>
              </w:rPr>
            </w:pPr>
            <w:r w:rsidRPr="00B5229C">
              <w:rPr>
                <w:rFonts w:ascii="Arial Narrow" w:hAnsi="Arial Narrow"/>
                <w:sz w:val="20"/>
                <w:szCs w:val="20"/>
              </w:rPr>
              <w:t xml:space="preserve">The students will complete the </w:t>
            </w:r>
            <w:hyperlink r:id="rId59" w:history="1">
              <w:r w:rsidRPr="00B5229C">
                <w:rPr>
                  <w:rStyle w:val="Hyperlink"/>
                  <w:rFonts w:ascii="Arial Narrow" w:hAnsi="Arial Narrow"/>
                  <w:sz w:val="20"/>
                  <w:szCs w:val="20"/>
                </w:rPr>
                <w:t>First Thanksgiving Activity Sheet</w:t>
              </w:r>
            </w:hyperlink>
            <w:r>
              <w:rPr>
                <w:rFonts w:ascii="Arial Narrow" w:hAnsi="Arial Narrow"/>
                <w:sz w:val="20"/>
                <w:szCs w:val="20"/>
              </w:rPr>
              <w:t xml:space="preserve"> to place events in order</w:t>
            </w:r>
            <w:r w:rsidRPr="00B5229C">
              <w:rPr>
                <w:rFonts w:ascii="Arial Narrow" w:hAnsi="Arial Narrow"/>
                <w:sz w:val="20"/>
                <w:szCs w:val="20"/>
              </w:rPr>
              <w:t>.</w:t>
            </w:r>
          </w:p>
          <w:p w14:paraId="37F879EA" w14:textId="77777777" w:rsidR="00B555F0" w:rsidRPr="00B5229C" w:rsidRDefault="00B555F0" w:rsidP="00B555F0">
            <w:pPr>
              <w:pStyle w:val="ListParagraph"/>
              <w:numPr>
                <w:ilvl w:val="0"/>
                <w:numId w:val="37"/>
              </w:numPr>
              <w:rPr>
                <w:rFonts w:ascii="Arial Narrow" w:hAnsi="Arial Narrow"/>
                <w:sz w:val="20"/>
                <w:szCs w:val="20"/>
              </w:rPr>
            </w:pPr>
            <w:r w:rsidRPr="00B5229C">
              <w:rPr>
                <w:rFonts w:ascii="Arial Narrow" w:hAnsi="Arial Narrow"/>
                <w:sz w:val="20"/>
                <w:szCs w:val="20"/>
              </w:rPr>
              <w:t xml:space="preserve">The students will come complete the </w:t>
            </w:r>
            <w:hyperlink r:id="rId60" w:history="1">
              <w:r w:rsidRPr="00B5229C">
                <w:rPr>
                  <w:rStyle w:val="Hyperlink"/>
                  <w:rFonts w:ascii="Arial Narrow" w:hAnsi="Arial Narrow"/>
                  <w:sz w:val="20"/>
                  <w:szCs w:val="20"/>
                </w:rPr>
                <w:t>Thanksgiving activity sheet</w:t>
              </w:r>
            </w:hyperlink>
            <w:r w:rsidRPr="00B5229C">
              <w:rPr>
                <w:rFonts w:ascii="Arial Narrow" w:hAnsi="Arial Narrow"/>
                <w:sz w:val="20"/>
                <w:szCs w:val="20"/>
              </w:rPr>
              <w:t xml:space="preserve">. </w:t>
            </w:r>
          </w:p>
        </w:tc>
      </w:tr>
      <w:tr w:rsidR="00B555F0" w:rsidRPr="004102A3" w14:paraId="38D263E4" w14:textId="77777777" w:rsidTr="002456F1">
        <w:trPr>
          <w:trHeight w:val="589"/>
        </w:trPr>
        <w:tc>
          <w:tcPr>
            <w:tcW w:w="2250" w:type="dxa"/>
            <w:shd w:val="clear" w:color="auto" w:fill="9CC2E5" w:themeFill="accent1" w:themeFillTint="99"/>
          </w:tcPr>
          <w:p w14:paraId="7839065A"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Additional Topic Specific Resources</w:t>
            </w:r>
          </w:p>
        </w:tc>
        <w:tc>
          <w:tcPr>
            <w:tcW w:w="12510" w:type="dxa"/>
            <w:gridSpan w:val="2"/>
          </w:tcPr>
          <w:p w14:paraId="29D6B04F" w14:textId="77777777" w:rsidR="00B555F0" w:rsidRPr="004102A3" w:rsidRDefault="00B555F0" w:rsidP="00B555F0">
            <w:pPr>
              <w:contextualSpacing/>
              <w:rPr>
                <w:rFonts w:ascii="Arial Narrow" w:hAnsi="Arial Narrow"/>
                <w:sz w:val="20"/>
                <w:szCs w:val="20"/>
              </w:rPr>
            </w:pPr>
            <w:r>
              <w:rPr>
                <w:rFonts w:ascii="Arial Narrow" w:hAnsi="Arial Narrow"/>
                <w:sz w:val="20"/>
                <w:szCs w:val="20"/>
              </w:rPr>
              <w:t xml:space="preserve"> </w:t>
            </w:r>
          </w:p>
        </w:tc>
      </w:tr>
      <w:tr w:rsidR="00B555F0" w:rsidRPr="004102A3" w14:paraId="065C6F0B" w14:textId="77777777" w:rsidTr="00B5229C">
        <w:trPr>
          <w:trHeight w:val="287"/>
        </w:trPr>
        <w:tc>
          <w:tcPr>
            <w:tcW w:w="2250" w:type="dxa"/>
            <w:shd w:val="clear" w:color="auto" w:fill="9CC2E5" w:themeFill="accent1" w:themeFillTint="99"/>
          </w:tcPr>
          <w:p w14:paraId="4E6B8E94"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Assessment </w:t>
            </w:r>
          </w:p>
        </w:tc>
        <w:tc>
          <w:tcPr>
            <w:tcW w:w="12510" w:type="dxa"/>
            <w:gridSpan w:val="2"/>
          </w:tcPr>
          <w:p w14:paraId="37726194" w14:textId="77777777" w:rsidR="00B555F0" w:rsidRPr="004102A3" w:rsidRDefault="00B555F0" w:rsidP="00B555F0">
            <w:pPr>
              <w:rPr>
                <w:rFonts w:ascii="Arial Narrow" w:hAnsi="Arial Narrow"/>
                <w:sz w:val="20"/>
                <w:szCs w:val="20"/>
              </w:rPr>
            </w:pPr>
            <w:hyperlink r:id="rId61" w:history="1">
              <w:r>
                <w:rPr>
                  <w:rStyle w:val="Hyperlink"/>
                  <w:rFonts w:ascii="Arial Narrow" w:hAnsi="Arial Narrow"/>
                  <w:sz w:val="20"/>
                  <w:szCs w:val="20"/>
                </w:rPr>
                <w:t>Students W</w:t>
              </w:r>
              <w:r w:rsidRPr="00B5229C">
                <w:rPr>
                  <w:rStyle w:val="Hyperlink"/>
                  <w:rFonts w:ascii="Arial Narrow" w:hAnsi="Arial Narrow"/>
                  <w:sz w:val="20"/>
                  <w:szCs w:val="20"/>
                </w:rPr>
                <w:t>eekly Assessment: Week 11</w:t>
              </w:r>
            </w:hyperlink>
          </w:p>
        </w:tc>
      </w:tr>
    </w:tbl>
    <w:p w14:paraId="769D0D3C" w14:textId="77777777" w:rsidR="0044473B" w:rsidRDefault="0044473B"/>
    <w:p w14:paraId="54CD245A" w14:textId="77777777" w:rsidR="00B4250A" w:rsidRDefault="00B4250A"/>
    <w:p w14:paraId="1231BE67" w14:textId="77777777" w:rsidR="00B4250A" w:rsidRDefault="00B4250A"/>
    <w:p w14:paraId="6D072C0D" w14:textId="77777777" w:rsidR="00EB134E" w:rsidRDefault="00EB134E"/>
    <w:tbl>
      <w:tblPr>
        <w:tblStyle w:val="TableGrid2"/>
        <w:tblW w:w="14760" w:type="dxa"/>
        <w:tblInd w:w="-905" w:type="dxa"/>
        <w:tblLook w:val="04A0" w:firstRow="1" w:lastRow="0" w:firstColumn="1" w:lastColumn="0" w:noHBand="0" w:noVBand="1"/>
      </w:tblPr>
      <w:tblGrid>
        <w:gridCol w:w="2250"/>
        <w:gridCol w:w="6030"/>
        <w:gridCol w:w="6480"/>
      </w:tblGrid>
      <w:tr w:rsidR="0044473B" w:rsidRPr="004102A3" w14:paraId="6C5E96B4" w14:textId="77777777" w:rsidTr="002456F1">
        <w:trPr>
          <w:trHeight w:val="353"/>
        </w:trPr>
        <w:tc>
          <w:tcPr>
            <w:tcW w:w="14760" w:type="dxa"/>
            <w:gridSpan w:val="3"/>
            <w:shd w:val="clear" w:color="auto" w:fill="9CC2E5" w:themeFill="accent1" w:themeFillTint="99"/>
          </w:tcPr>
          <w:p w14:paraId="56DEA406" w14:textId="77777777" w:rsidR="0044473B" w:rsidRPr="004102A3" w:rsidRDefault="0044473B" w:rsidP="006730BA">
            <w:pPr>
              <w:jc w:val="center"/>
              <w:rPr>
                <w:rFonts w:ascii="Arial Narrow" w:hAnsi="Arial Narrow"/>
                <w:b/>
              </w:rPr>
            </w:pPr>
            <w:r w:rsidRPr="004102A3">
              <w:rPr>
                <w:rFonts w:ascii="Arial Narrow" w:hAnsi="Arial Narrow"/>
                <w:b/>
              </w:rPr>
              <w:t xml:space="preserve">Week </w:t>
            </w:r>
            <w:r>
              <w:rPr>
                <w:rFonts w:ascii="Arial Narrow" w:hAnsi="Arial Narrow"/>
                <w:b/>
              </w:rPr>
              <w:t>6</w:t>
            </w:r>
            <w:r w:rsidR="00341170">
              <w:rPr>
                <w:rFonts w:ascii="Arial Narrow" w:hAnsi="Arial Narrow"/>
                <w:b/>
              </w:rPr>
              <w:t xml:space="preserve">: </w:t>
            </w:r>
            <w:r w:rsidR="006730BA">
              <w:rPr>
                <w:rFonts w:ascii="Arial Narrow" w:hAnsi="Arial Narrow"/>
                <w:b/>
              </w:rPr>
              <w:t>Who’s in Charge at Home?</w:t>
            </w:r>
            <w:r w:rsidR="003E4CB2">
              <w:rPr>
                <w:rFonts w:ascii="Arial Narrow" w:hAnsi="Arial Narrow"/>
                <w:b/>
              </w:rPr>
              <w:t xml:space="preserve"> (Studies Weekly-Week </w:t>
            </w:r>
            <w:r w:rsidR="006730BA">
              <w:rPr>
                <w:rFonts w:ascii="Arial Narrow" w:hAnsi="Arial Narrow"/>
                <w:b/>
              </w:rPr>
              <w:t>17)</w:t>
            </w:r>
          </w:p>
        </w:tc>
      </w:tr>
      <w:tr w:rsidR="0044473B" w:rsidRPr="0044473B" w14:paraId="5E50D461" w14:textId="77777777" w:rsidTr="002456F1">
        <w:trPr>
          <w:trHeight w:val="589"/>
        </w:trPr>
        <w:tc>
          <w:tcPr>
            <w:tcW w:w="2250" w:type="dxa"/>
            <w:shd w:val="clear" w:color="auto" w:fill="9CC2E5" w:themeFill="accent1" w:themeFillTint="99"/>
          </w:tcPr>
          <w:p w14:paraId="322271B3" w14:textId="77777777" w:rsidR="0044473B" w:rsidRPr="004102A3" w:rsidRDefault="0044473B" w:rsidP="002456F1">
            <w:pPr>
              <w:rPr>
                <w:rFonts w:ascii="Arial Narrow" w:hAnsi="Arial Narrow"/>
                <w:b/>
                <w:bCs/>
                <w:sz w:val="20"/>
                <w:szCs w:val="20"/>
              </w:rPr>
            </w:pPr>
            <w:r w:rsidRPr="004102A3">
              <w:rPr>
                <w:rFonts w:ascii="Arial Narrow" w:hAnsi="Arial Narrow"/>
                <w:b/>
                <w:bCs/>
                <w:sz w:val="20"/>
                <w:szCs w:val="20"/>
              </w:rPr>
              <w:t>Essential Question(s)</w:t>
            </w:r>
          </w:p>
        </w:tc>
        <w:tc>
          <w:tcPr>
            <w:tcW w:w="12510" w:type="dxa"/>
            <w:gridSpan w:val="2"/>
          </w:tcPr>
          <w:p w14:paraId="635DBF6F" w14:textId="77777777" w:rsidR="0044473B" w:rsidRPr="0044473B" w:rsidRDefault="00C05282" w:rsidP="002456F1">
            <w:pPr>
              <w:rPr>
                <w:rFonts w:ascii="Arial Narrow" w:hAnsi="Arial Narrow"/>
                <w:sz w:val="20"/>
                <w:szCs w:val="20"/>
              </w:rPr>
            </w:pPr>
            <w:r w:rsidRPr="00C05282">
              <w:rPr>
                <w:rFonts w:ascii="Arial Narrow" w:hAnsi="Arial Narrow"/>
                <w:sz w:val="20"/>
                <w:szCs w:val="20"/>
              </w:rPr>
              <w:t>Why are rules important in the home, school and community?</w:t>
            </w:r>
          </w:p>
        </w:tc>
      </w:tr>
      <w:tr w:rsidR="0044473B" w:rsidRPr="0044473B" w14:paraId="6CF18678" w14:textId="77777777" w:rsidTr="008E30DB">
        <w:trPr>
          <w:trHeight w:val="377"/>
        </w:trPr>
        <w:tc>
          <w:tcPr>
            <w:tcW w:w="2250" w:type="dxa"/>
            <w:shd w:val="clear" w:color="auto" w:fill="9CC2E5" w:themeFill="accent1" w:themeFillTint="99"/>
          </w:tcPr>
          <w:p w14:paraId="0530F3E5" w14:textId="77777777" w:rsidR="0044473B" w:rsidRPr="004102A3" w:rsidRDefault="0044473B" w:rsidP="002456F1">
            <w:pPr>
              <w:rPr>
                <w:rFonts w:ascii="Arial Narrow" w:hAnsi="Arial Narrow"/>
                <w:b/>
                <w:bCs/>
                <w:sz w:val="20"/>
                <w:szCs w:val="20"/>
              </w:rPr>
            </w:pPr>
            <w:r>
              <w:rPr>
                <w:rFonts w:ascii="Arial Narrow" w:hAnsi="Arial Narrow"/>
                <w:b/>
                <w:bCs/>
                <w:sz w:val="20"/>
                <w:szCs w:val="20"/>
              </w:rPr>
              <w:t>Standards</w:t>
            </w:r>
          </w:p>
        </w:tc>
        <w:tc>
          <w:tcPr>
            <w:tcW w:w="12510" w:type="dxa"/>
            <w:gridSpan w:val="2"/>
          </w:tcPr>
          <w:p w14:paraId="08204B4B" w14:textId="77777777" w:rsidR="0044473B" w:rsidRPr="0044473B" w:rsidRDefault="00172E13" w:rsidP="002456F1">
            <w:pPr>
              <w:rPr>
                <w:rFonts w:ascii="Arial Narrow" w:hAnsi="Arial Narrow"/>
                <w:sz w:val="20"/>
                <w:szCs w:val="20"/>
              </w:rPr>
            </w:pPr>
            <w:r w:rsidRPr="00172E13">
              <w:rPr>
                <w:rFonts w:ascii="Arial Narrow" w:hAnsi="Arial Narrow"/>
                <w:sz w:val="20"/>
                <w:szCs w:val="20"/>
              </w:rPr>
              <w:t>K.</w:t>
            </w:r>
            <w:r w:rsidR="006730BA">
              <w:rPr>
                <w:rFonts w:ascii="Arial Narrow" w:hAnsi="Arial Narrow"/>
                <w:sz w:val="20"/>
                <w:szCs w:val="20"/>
              </w:rPr>
              <w:t>15</w:t>
            </w:r>
            <w:r w:rsidR="006730BA">
              <w:t xml:space="preserve"> </w:t>
            </w:r>
            <w:r w:rsidR="006730BA" w:rsidRPr="006730BA">
              <w:rPr>
                <w:rFonts w:ascii="Arial Narrow" w:hAnsi="Arial Narrow"/>
                <w:sz w:val="20"/>
                <w:szCs w:val="20"/>
              </w:rPr>
              <w:t xml:space="preserve">Describe roles of authority figures in the home, school, and community, </w:t>
            </w:r>
            <w:proofErr w:type="gramStart"/>
            <w:r w:rsidR="006730BA" w:rsidRPr="006730BA">
              <w:rPr>
                <w:rFonts w:ascii="Arial Narrow" w:hAnsi="Arial Narrow"/>
                <w:sz w:val="20"/>
                <w:szCs w:val="20"/>
              </w:rPr>
              <w:t>including:</w:t>
            </w:r>
            <w:proofErr w:type="gramEnd"/>
            <w:r w:rsidR="006730BA" w:rsidRPr="006730BA">
              <w:rPr>
                <w:rFonts w:ascii="Arial Narrow" w:hAnsi="Arial Narrow"/>
                <w:sz w:val="20"/>
                <w:szCs w:val="20"/>
              </w:rPr>
              <w:t xml:space="preserve"> caregivers, teachers, school principal, police officers, and fire/rescue workers.</w:t>
            </w:r>
          </w:p>
        </w:tc>
      </w:tr>
      <w:tr w:rsidR="00BE4CEB" w:rsidRPr="0044473B" w14:paraId="14AF2F55" w14:textId="77777777" w:rsidTr="008E30DB">
        <w:trPr>
          <w:trHeight w:val="377"/>
        </w:trPr>
        <w:tc>
          <w:tcPr>
            <w:tcW w:w="2250" w:type="dxa"/>
            <w:shd w:val="clear" w:color="auto" w:fill="9CC2E5" w:themeFill="accent1" w:themeFillTint="99"/>
          </w:tcPr>
          <w:p w14:paraId="6A7D8720" w14:textId="6B77B177" w:rsidR="00BE4CEB" w:rsidRDefault="00BE4CEB" w:rsidP="002456F1">
            <w:pPr>
              <w:rPr>
                <w:rFonts w:ascii="Arial Narrow" w:hAnsi="Arial Narrow"/>
                <w:b/>
                <w:bCs/>
                <w:sz w:val="20"/>
                <w:szCs w:val="20"/>
              </w:rPr>
            </w:pPr>
            <w:r>
              <w:rPr>
                <w:rFonts w:ascii="Arial Narrow" w:hAnsi="Arial Narrow"/>
                <w:b/>
                <w:bCs/>
                <w:sz w:val="20"/>
                <w:szCs w:val="20"/>
              </w:rPr>
              <w:t>Objective</w:t>
            </w:r>
          </w:p>
        </w:tc>
        <w:tc>
          <w:tcPr>
            <w:tcW w:w="12510" w:type="dxa"/>
            <w:gridSpan w:val="2"/>
          </w:tcPr>
          <w:p w14:paraId="6CB5C764" w14:textId="27E497B5" w:rsidR="00BE4CEB" w:rsidRPr="00172E13" w:rsidRDefault="00BE4CEB" w:rsidP="002456F1">
            <w:pPr>
              <w:rPr>
                <w:rFonts w:ascii="Arial Narrow" w:hAnsi="Arial Narrow"/>
                <w:sz w:val="20"/>
                <w:szCs w:val="20"/>
              </w:rPr>
            </w:pPr>
            <w:r w:rsidRPr="00BE4CEB">
              <w:rPr>
                <w:rFonts w:ascii="Arial Narrow" w:hAnsi="Arial Narrow"/>
                <w:sz w:val="20"/>
                <w:szCs w:val="20"/>
              </w:rPr>
              <w:t xml:space="preserve">SWBAT list key details of texts and analyze images IOT describe roles of authority figures in the home, school, and community, </w:t>
            </w:r>
            <w:proofErr w:type="gramStart"/>
            <w:r w:rsidRPr="00BE4CEB">
              <w:rPr>
                <w:rFonts w:ascii="Arial Narrow" w:hAnsi="Arial Narrow"/>
                <w:sz w:val="20"/>
                <w:szCs w:val="20"/>
              </w:rPr>
              <w:t>including:</w:t>
            </w:r>
            <w:proofErr w:type="gramEnd"/>
            <w:r w:rsidRPr="00BE4CEB">
              <w:rPr>
                <w:rFonts w:ascii="Arial Narrow" w:hAnsi="Arial Narrow"/>
                <w:sz w:val="20"/>
                <w:szCs w:val="20"/>
              </w:rPr>
              <w:t xml:space="preserve"> caregivers, teachers, school principal, police officers, and fire/rescue workers.</w:t>
            </w:r>
          </w:p>
        </w:tc>
      </w:tr>
      <w:tr w:rsidR="00B555F0" w:rsidRPr="004102A3" w14:paraId="020F80EE" w14:textId="77777777" w:rsidTr="008E30DB">
        <w:trPr>
          <w:trHeight w:val="350"/>
        </w:trPr>
        <w:tc>
          <w:tcPr>
            <w:tcW w:w="2250" w:type="dxa"/>
            <w:shd w:val="clear" w:color="auto" w:fill="9CC2E5" w:themeFill="accent1" w:themeFillTint="99"/>
          </w:tcPr>
          <w:p w14:paraId="42547334"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Texts</w:t>
            </w:r>
          </w:p>
        </w:tc>
        <w:tc>
          <w:tcPr>
            <w:tcW w:w="12510" w:type="dxa"/>
            <w:gridSpan w:val="2"/>
          </w:tcPr>
          <w:p w14:paraId="48A21919" w14:textId="11B4E795" w:rsidR="00B555F0" w:rsidRPr="004102A3" w:rsidRDefault="00B555F0" w:rsidP="00B555F0">
            <w:pPr>
              <w:rPr>
                <w:rFonts w:ascii="Arial Narrow" w:hAnsi="Arial Narrow"/>
                <w:sz w:val="20"/>
                <w:szCs w:val="20"/>
              </w:rPr>
            </w:pPr>
            <w:r w:rsidRPr="00B555F0">
              <w:rPr>
                <w:rFonts w:ascii="Arial Narrow" w:hAnsi="Arial Narrow"/>
                <w:sz w:val="20"/>
                <w:szCs w:val="20"/>
              </w:rPr>
              <w:t xml:space="preserve">Tennessee Kindergarten Studies Weekly-The World Around US </w:t>
            </w:r>
            <w:r w:rsidRPr="00B555F0">
              <w:rPr>
                <w:rFonts w:ascii="Arial Narrow" w:eastAsia="Arial Narrow" w:hAnsi="Arial Narrow" w:cs="Arial Narrow"/>
                <w:sz w:val="20"/>
                <w:szCs w:val="20"/>
              </w:rPr>
              <w:t xml:space="preserve">Click </w:t>
            </w:r>
            <w:hyperlink r:id="rId62">
              <w:r w:rsidRPr="00B555F0">
                <w:rPr>
                  <w:rStyle w:val="Hyperlink"/>
                  <w:rFonts w:ascii="Arial Narrow" w:eastAsia="Arial Narrow" w:hAnsi="Arial Narrow" w:cs="Arial Narrow"/>
                  <w:sz w:val="20"/>
                  <w:szCs w:val="20"/>
                </w:rPr>
                <w:t>HERE</w:t>
              </w:r>
            </w:hyperlink>
            <w:r w:rsidRPr="00B555F0">
              <w:rPr>
                <w:rFonts w:ascii="Arial Narrow" w:eastAsia="Arial Narrow" w:hAnsi="Arial Narrow" w:cs="Arial Narrow"/>
                <w:sz w:val="20"/>
                <w:szCs w:val="20"/>
              </w:rPr>
              <w:t xml:space="preserve"> and login with username: </w:t>
            </w:r>
            <w:hyperlink r:id="rId63" w:history="1">
              <w:r w:rsidRPr="00B555F0">
                <w:rPr>
                  <w:rStyle w:val="Hyperlink"/>
                  <w:rFonts w:ascii="Arial Narrow" w:eastAsia="Arial Narrow" w:hAnsi="Arial Narrow" w:cs="Arial Narrow"/>
                  <w:b/>
                  <w:bCs/>
                  <w:sz w:val="20"/>
                  <w:szCs w:val="20"/>
                </w:rPr>
                <w:t>shelby_county@scsk12.org</w:t>
              </w:r>
            </w:hyperlink>
            <w:r w:rsidRPr="00B555F0">
              <w:rPr>
                <w:rFonts w:ascii="Arial Narrow" w:eastAsia="Arial Narrow" w:hAnsi="Arial Narrow" w:cs="Arial Narrow"/>
                <w:b/>
                <w:bCs/>
                <w:sz w:val="20"/>
                <w:szCs w:val="20"/>
              </w:rPr>
              <w:t xml:space="preserve"> </w:t>
            </w:r>
            <w:r w:rsidRPr="00B555F0">
              <w:rPr>
                <w:rFonts w:ascii="Arial Narrow" w:eastAsia="Arial Narrow" w:hAnsi="Arial Narrow" w:cs="Arial Narrow"/>
                <w:sz w:val="20"/>
                <w:szCs w:val="20"/>
              </w:rPr>
              <w:t xml:space="preserve"> and password: 1C</w:t>
            </w:r>
            <w:r w:rsidRPr="00B555F0">
              <w:rPr>
                <w:rFonts w:ascii="Arial Narrow" w:eastAsia="Arial Narrow" w:hAnsi="Arial Narrow" w:cs="Arial Narrow"/>
                <w:b/>
                <w:bCs/>
                <w:sz w:val="20"/>
                <w:szCs w:val="20"/>
              </w:rPr>
              <w:t>ounty</w:t>
            </w:r>
          </w:p>
        </w:tc>
      </w:tr>
      <w:tr w:rsidR="00B555F0" w:rsidRPr="004102A3" w14:paraId="2056A6E1" w14:textId="77777777" w:rsidTr="002456F1">
        <w:trPr>
          <w:trHeight w:val="294"/>
        </w:trPr>
        <w:tc>
          <w:tcPr>
            <w:tcW w:w="2250" w:type="dxa"/>
            <w:shd w:val="clear" w:color="auto" w:fill="9CC2E5" w:themeFill="accent1" w:themeFillTint="99"/>
          </w:tcPr>
          <w:p w14:paraId="526B40E3"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Vocabulary</w:t>
            </w:r>
          </w:p>
        </w:tc>
        <w:tc>
          <w:tcPr>
            <w:tcW w:w="12510" w:type="dxa"/>
            <w:gridSpan w:val="2"/>
          </w:tcPr>
          <w:p w14:paraId="07DBCB0D" w14:textId="77777777" w:rsidR="00B555F0" w:rsidRPr="004102A3" w:rsidRDefault="00B555F0" w:rsidP="00B555F0">
            <w:pPr>
              <w:rPr>
                <w:rFonts w:ascii="Arial Narrow" w:hAnsi="Arial Narrow"/>
                <w:sz w:val="20"/>
                <w:szCs w:val="20"/>
              </w:rPr>
            </w:pPr>
            <w:r>
              <w:rPr>
                <w:rFonts w:ascii="Arial Narrow" w:hAnsi="Arial Narrow"/>
                <w:sz w:val="20"/>
                <w:szCs w:val="20"/>
              </w:rPr>
              <w:t>Authority, community, fairness, responsibility, rules</w:t>
            </w:r>
          </w:p>
        </w:tc>
      </w:tr>
      <w:tr w:rsidR="00B555F0" w:rsidRPr="004102A3" w14:paraId="4D3CE267" w14:textId="77777777" w:rsidTr="008E30DB">
        <w:trPr>
          <w:trHeight w:val="1810"/>
        </w:trPr>
        <w:tc>
          <w:tcPr>
            <w:tcW w:w="2250" w:type="dxa"/>
            <w:shd w:val="clear" w:color="auto" w:fill="9CC2E5" w:themeFill="accent1" w:themeFillTint="99"/>
          </w:tcPr>
          <w:p w14:paraId="6A7C8FA4"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Teacher Guided Text Specific &amp; Text Dependent Questions </w:t>
            </w:r>
          </w:p>
        </w:tc>
        <w:tc>
          <w:tcPr>
            <w:tcW w:w="6030" w:type="dxa"/>
          </w:tcPr>
          <w:p w14:paraId="55C76AD0" w14:textId="77777777" w:rsidR="00B555F0" w:rsidRPr="00C05282" w:rsidRDefault="00B555F0" w:rsidP="00B555F0">
            <w:pPr>
              <w:rPr>
                <w:rFonts w:ascii="Arial Narrow" w:hAnsi="Arial Narrow"/>
                <w:bCs/>
                <w:sz w:val="20"/>
                <w:szCs w:val="20"/>
              </w:rPr>
            </w:pPr>
            <w:r w:rsidRPr="00C05282">
              <w:rPr>
                <w:rFonts w:ascii="Arial Narrow" w:hAnsi="Arial Narrow"/>
                <w:b/>
                <w:bCs/>
                <w:sz w:val="20"/>
                <w:szCs w:val="20"/>
              </w:rPr>
              <w:t xml:space="preserve">Rules at Home </w:t>
            </w:r>
          </w:p>
          <w:p w14:paraId="34232EC1" w14:textId="77777777" w:rsidR="00B555F0" w:rsidRPr="00C05282" w:rsidRDefault="00B555F0" w:rsidP="00B555F0">
            <w:pPr>
              <w:numPr>
                <w:ilvl w:val="0"/>
                <w:numId w:val="19"/>
              </w:numPr>
              <w:rPr>
                <w:rFonts w:ascii="Arial Narrow" w:hAnsi="Arial Narrow"/>
                <w:bCs/>
                <w:sz w:val="20"/>
                <w:szCs w:val="20"/>
              </w:rPr>
            </w:pPr>
            <w:r w:rsidRPr="00C05282">
              <w:rPr>
                <w:rFonts w:ascii="Arial Narrow" w:hAnsi="Arial Narrow"/>
                <w:bCs/>
                <w:sz w:val="20"/>
                <w:szCs w:val="20"/>
              </w:rPr>
              <w:t xml:space="preserve">Which rule is most important to follow at school? </w:t>
            </w:r>
          </w:p>
          <w:p w14:paraId="5F76FDCB" w14:textId="77777777" w:rsidR="00B555F0" w:rsidRDefault="00B555F0" w:rsidP="00B555F0">
            <w:pPr>
              <w:numPr>
                <w:ilvl w:val="0"/>
                <w:numId w:val="19"/>
              </w:numPr>
              <w:rPr>
                <w:rFonts w:ascii="Arial Narrow" w:hAnsi="Arial Narrow"/>
                <w:bCs/>
                <w:sz w:val="20"/>
                <w:szCs w:val="20"/>
              </w:rPr>
            </w:pPr>
            <w:r w:rsidRPr="00C05282">
              <w:rPr>
                <w:rFonts w:ascii="Arial Narrow" w:hAnsi="Arial Narrow"/>
                <w:bCs/>
                <w:sz w:val="20"/>
                <w:szCs w:val="20"/>
              </w:rPr>
              <w:t>If rules are not followed, what could happen?</w:t>
            </w:r>
          </w:p>
          <w:p w14:paraId="6BD18F9B" w14:textId="77777777" w:rsidR="00B555F0" w:rsidRDefault="00B555F0" w:rsidP="00B555F0">
            <w:pPr>
              <w:rPr>
                <w:rFonts w:ascii="Arial Narrow" w:hAnsi="Arial Narrow"/>
                <w:b/>
                <w:bCs/>
                <w:sz w:val="20"/>
                <w:szCs w:val="20"/>
              </w:rPr>
            </w:pPr>
          </w:p>
          <w:p w14:paraId="25AC324B" w14:textId="77777777" w:rsidR="00B555F0" w:rsidRDefault="00B555F0" w:rsidP="00B555F0">
            <w:pPr>
              <w:rPr>
                <w:rFonts w:ascii="Arial Narrow" w:hAnsi="Arial Narrow"/>
                <w:b/>
                <w:bCs/>
                <w:sz w:val="20"/>
                <w:szCs w:val="20"/>
              </w:rPr>
            </w:pPr>
            <w:r>
              <w:rPr>
                <w:rFonts w:ascii="Arial Narrow" w:hAnsi="Arial Narrow"/>
                <w:bCs/>
                <w:sz w:val="20"/>
                <w:szCs w:val="20"/>
              </w:rPr>
              <w:t xml:space="preserve"> </w:t>
            </w:r>
            <w:r w:rsidRPr="00C05282">
              <w:rPr>
                <w:rFonts w:ascii="Arial Narrow" w:hAnsi="Arial Narrow"/>
                <w:b/>
                <w:bCs/>
                <w:sz w:val="20"/>
                <w:szCs w:val="20"/>
              </w:rPr>
              <w:t>Rules at School</w:t>
            </w:r>
          </w:p>
          <w:p w14:paraId="445FF94D" w14:textId="77777777" w:rsidR="00B555F0" w:rsidRDefault="00B555F0" w:rsidP="00B555F0">
            <w:pPr>
              <w:pStyle w:val="ListParagraph"/>
              <w:numPr>
                <w:ilvl w:val="0"/>
                <w:numId w:val="21"/>
              </w:numPr>
              <w:rPr>
                <w:rFonts w:ascii="Arial Narrow" w:hAnsi="Arial Narrow"/>
                <w:sz w:val="20"/>
                <w:szCs w:val="20"/>
              </w:rPr>
            </w:pPr>
            <w:r w:rsidRPr="00C05282">
              <w:rPr>
                <w:rFonts w:ascii="Arial Narrow" w:hAnsi="Arial Narrow"/>
                <w:sz w:val="20"/>
                <w:szCs w:val="20"/>
              </w:rPr>
              <w:t xml:space="preserve">Which rule is most important to follow at school? </w:t>
            </w:r>
          </w:p>
          <w:p w14:paraId="634322DB" w14:textId="77777777" w:rsidR="00B555F0" w:rsidRPr="00C05282" w:rsidRDefault="00B555F0" w:rsidP="00B555F0">
            <w:pPr>
              <w:pStyle w:val="ListParagraph"/>
              <w:numPr>
                <w:ilvl w:val="0"/>
                <w:numId w:val="21"/>
              </w:numPr>
              <w:rPr>
                <w:rFonts w:ascii="Arial Narrow" w:hAnsi="Arial Narrow"/>
                <w:sz w:val="20"/>
                <w:szCs w:val="20"/>
              </w:rPr>
            </w:pPr>
            <w:r w:rsidRPr="00C05282">
              <w:rPr>
                <w:rFonts w:ascii="Arial Narrow" w:hAnsi="Arial Narrow"/>
                <w:sz w:val="20"/>
                <w:szCs w:val="20"/>
              </w:rPr>
              <w:t>If rules are not followed, what could happen?</w:t>
            </w:r>
          </w:p>
        </w:tc>
        <w:tc>
          <w:tcPr>
            <w:tcW w:w="6480" w:type="dxa"/>
          </w:tcPr>
          <w:p w14:paraId="34B11A8B" w14:textId="77777777" w:rsidR="00B555F0" w:rsidRPr="00C05282" w:rsidRDefault="00B555F0" w:rsidP="00B555F0">
            <w:pPr>
              <w:rPr>
                <w:rFonts w:ascii="Arial Narrow" w:hAnsi="Arial Narrow"/>
                <w:b/>
                <w:bCs/>
                <w:sz w:val="20"/>
                <w:szCs w:val="20"/>
              </w:rPr>
            </w:pPr>
            <w:r>
              <w:rPr>
                <w:rFonts w:ascii="Arial Narrow" w:hAnsi="Arial Narrow"/>
                <w:b/>
                <w:bCs/>
                <w:sz w:val="20"/>
                <w:szCs w:val="20"/>
              </w:rPr>
              <w:t>Police Officers a</w:t>
            </w:r>
            <w:r w:rsidRPr="00C05282">
              <w:rPr>
                <w:rFonts w:ascii="Arial Narrow" w:hAnsi="Arial Narrow"/>
                <w:b/>
                <w:bCs/>
                <w:sz w:val="20"/>
                <w:szCs w:val="20"/>
              </w:rPr>
              <w:t>nd Firefighters</w:t>
            </w:r>
            <w:r>
              <w:rPr>
                <w:rFonts w:ascii="Arial Narrow" w:hAnsi="Arial Narrow"/>
                <w:b/>
                <w:bCs/>
                <w:sz w:val="20"/>
                <w:szCs w:val="20"/>
              </w:rPr>
              <w:t xml:space="preserve">, </w:t>
            </w:r>
            <w:r w:rsidRPr="00C05282">
              <w:rPr>
                <w:rFonts w:ascii="Arial Narrow" w:hAnsi="Arial Narrow"/>
                <w:b/>
                <w:bCs/>
                <w:sz w:val="20"/>
                <w:szCs w:val="20"/>
              </w:rPr>
              <w:t>Adults Are in Charge at Home</w:t>
            </w:r>
            <w:r>
              <w:rPr>
                <w:rFonts w:ascii="Arial Narrow" w:hAnsi="Arial Narrow"/>
                <w:b/>
                <w:bCs/>
                <w:sz w:val="20"/>
                <w:szCs w:val="20"/>
              </w:rPr>
              <w:t xml:space="preserve">, and </w:t>
            </w:r>
            <w:r w:rsidRPr="00C05282">
              <w:rPr>
                <w:rFonts w:ascii="Arial Narrow" w:hAnsi="Arial Narrow"/>
                <w:b/>
                <w:bCs/>
                <w:sz w:val="20"/>
                <w:szCs w:val="20"/>
              </w:rPr>
              <w:t>Follow the Rules</w:t>
            </w:r>
          </w:p>
          <w:p w14:paraId="51A07E83" w14:textId="77777777" w:rsidR="00B555F0" w:rsidRDefault="00B555F0" w:rsidP="00B555F0">
            <w:pPr>
              <w:pStyle w:val="ListParagraph"/>
              <w:numPr>
                <w:ilvl w:val="0"/>
                <w:numId w:val="20"/>
              </w:numPr>
              <w:rPr>
                <w:rFonts w:ascii="Arial Narrow" w:hAnsi="Arial Narrow"/>
                <w:bCs/>
                <w:sz w:val="20"/>
                <w:szCs w:val="20"/>
              </w:rPr>
            </w:pPr>
            <w:r w:rsidRPr="00C05282">
              <w:rPr>
                <w:rFonts w:ascii="Arial Narrow" w:hAnsi="Arial Narrow"/>
                <w:bCs/>
                <w:sz w:val="20"/>
                <w:szCs w:val="20"/>
              </w:rPr>
              <w:t xml:space="preserve">What does a firefighter do? </w:t>
            </w:r>
          </w:p>
          <w:p w14:paraId="1B6ABAA9" w14:textId="77777777" w:rsidR="00B555F0" w:rsidRPr="00C05282" w:rsidRDefault="00B555F0" w:rsidP="00B555F0">
            <w:pPr>
              <w:pStyle w:val="ListParagraph"/>
              <w:numPr>
                <w:ilvl w:val="0"/>
                <w:numId w:val="20"/>
              </w:numPr>
              <w:rPr>
                <w:rFonts w:ascii="Arial Narrow" w:hAnsi="Arial Narrow"/>
                <w:bCs/>
                <w:sz w:val="20"/>
                <w:szCs w:val="20"/>
              </w:rPr>
            </w:pPr>
            <w:r w:rsidRPr="00C05282">
              <w:rPr>
                <w:rFonts w:ascii="Arial Narrow" w:hAnsi="Arial Narrow"/>
                <w:bCs/>
                <w:sz w:val="20"/>
                <w:szCs w:val="20"/>
              </w:rPr>
              <w:t>What does a police officer do</w:t>
            </w:r>
            <w:r>
              <w:rPr>
                <w:rFonts w:ascii="Arial Narrow" w:hAnsi="Arial Narrow"/>
                <w:bCs/>
                <w:sz w:val="20"/>
                <w:szCs w:val="20"/>
              </w:rPr>
              <w:t>?</w:t>
            </w:r>
          </w:p>
          <w:p w14:paraId="238601FE" w14:textId="77777777" w:rsidR="00B555F0" w:rsidRDefault="00B555F0" w:rsidP="00B555F0">
            <w:pPr>
              <w:rPr>
                <w:rFonts w:ascii="Arial Narrow" w:hAnsi="Arial Narrow"/>
                <w:b/>
                <w:bCs/>
                <w:sz w:val="20"/>
                <w:szCs w:val="20"/>
              </w:rPr>
            </w:pPr>
          </w:p>
          <w:p w14:paraId="0F3CABC7" w14:textId="77777777" w:rsidR="00B555F0" w:rsidRPr="00C05282" w:rsidRDefault="00B555F0" w:rsidP="00B555F0">
            <w:pPr>
              <w:rPr>
                <w:rFonts w:ascii="Arial Narrow" w:hAnsi="Arial Narrow"/>
                <w:sz w:val="20"/>
                <w:szCs w:val="20"/>
              </w:rPr>
            </w:pPr>
          </w:p>
        </w:tc>
      </w:tr>
      <w:tr w:rsidR="00B555F0" w:rsidRPr="004102A3" w14:paraId="2A0B0578" w14:textId="77777777" w:rsidTr="0062092D">
        <w:trPr>
          <w:trHeight w:val="467"/>
        </w:trPr>
        <w:tc>
          <w:tcPr>
            <w:tcW w:w="2250" w:type="dxa"/>
            <w:shd w:val="clear" w:color="auto" w:fill="9CC2E5" w:themeFill="accent1" w:themeFillTint="99"/>
          </w:tcPr>
          <w:p w14:paraId="62D1A23A"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Suggested Protocols and Resources</w:t>
            </w:r>
          </w:p>
        </w:tc>
        <w:tc>
          <w:tcPr>
            <w:tcW w:w="6030" w:type="dxa"/>
            <w:tcBorders>
              <w:top w:val="single" w:sz="4" w:space="0" w:color="000000"/>
              <w:left w:val="single" w:sz="4" w:space="0" w:color="000000"/>
              <w:bottom w:val="single" w:sz="4" w:space="0" w:color="000000"/>
              <w:right w:val="single" w:sz="4" w:space="0" w:color="000000"/>
            </w:tcBorders>
          </w:tcPr>
          <w:p w14:paraId="45158CE7" w14:textId="7983B168" w:rsidR="00B555F0" w:rsidRDefault="00B555F0" w:rsidP="00B555F0">
            <w:pPr>
              <w:rPr>
                <w:rFonts w:ascii="Arial Narrow" w:eastAsia="Arial Narrow" w:hAnsi="Arial Narrow" w:cs="Arial Narrow"/>
                <w:sz w:val="20"/>
                <w:szCs w:val="20"/>
              </w:rPr>
            </w:pPr>
            <w:hyperlink r:id="rId64" w:history="1">
              <w:r w:rsidRPr="001570D4">
                <w:rPr>
                  <w:rFonts w:ascii="Arial Narrow" w:eastAsia="Arial Narrow" w:hAnsi="Arial Narrow" w:cs="Arial Narrow"/>
                  <w:color w:val="0563C1" w:themeColor="hyperlink"/>
                  <w:u w:val="single"/>
                </w:rPr>
                <w:t>Think, Pair, Share</w:t>
              </w:r>
            </w:hyperlink>
          </w:p>
        </w:tc>
        <w:tc>
          <w:tcPr>
            <w:tcW w:w="6480" w:type="dxa"/>
            <w:tcBorders>
              <w:top w:val="single" w:sz="4" w:space="0" w:color="000000"/>
              <w:left w:val="single" w:sz="4" w:space="0" w:color="000000"/>
              <w:bottom w:val="single" w:sz="4" w:space="0" w:color="000000"/>
              <w:right w:val="single" w:sz="4" w:space="0" w:color="000000"/>
            </w:tcBorders>
          </w:tcPr>
          <w:p w14:paraId="39D08E87" w14:textId="63279654" w:rsidR="00B555F0" w:rsidRDefault="00B555F0" w:rsidP="00B555F0">
            <w:pPr>
              <w:rPr>
                <w:rFonts w:ascii="Arial Narrow" w:eastAsia="Arial Narrow" w:hAnsi="Arial Narrow" w:cs="Arial Narrow"/>
                <w:sz w:val="20"/>
                <w:szCs w:val="20"/>
              </w:rPr>
            </w:pPr>
            <w:hyperlink r:id="rId65" w:history="1">
              <w:r w:rsidRPr="001570D4">
                <w:rPr>
                  <w:rFonts w:ascii="Arial Narrow" w:eastAsia="Arial Narrow" w:hAnsi="Arial Narrow" w:cs="Arial Narrow"/>
                  <w:color w:val="0563C1" w:themeColor="hyperlink"/>
                  <w:u w:val="single"/>
                </w:rPr>
                <w:t>I Used to Think, Now I Think</w:t>
              </w:r>
            </w:hyperlink>
          </w:p>
        </w:tc>
      </w:tr>
      <w:tr w:rsidR="00B555F0" w:rsidRPr="004102A3" w14:paraId="2E37A491" w14:textId="77777777" w:rsidTr="00C05282">
        <w:trPr>
          <w:trHeight w:val="629"/>
        </w:trPr>
        <w:tc>
          <w:tcPr>
            <w:tcW w:w="2250" w:type="dxa"/>
            <w:shd w:val="clear" w:color="auto" w:fill="9CC2E5" w:themeFill="accent1" w:themeFillTint="99"/>
          </w:tcPr>
          <w:p w14:paraId="53A0D0DA"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Extension Activities</w:t>
            </w:r>
          </w:p>
        </w:tc>
        <w:tc>
          <w:tcPr>
            <w:tcW w:w="12510" w:type="dxa"/>
            <w:gridSpan w:val="2"/>
          </w:tcPr>
          <w:p w14:paraId="6A3AC958" w14:textId="77777777" w:rsidR="00B555F0" w:rsidRDefault="00B555F0" w:rsidP="00B555F0">
            <w:pPr>
              <w:pStyle w:val="ListParagraph"/>
              <w:numPr>
                <w:ilvl w:val="0"/>
                <w:numId w:val="38"/>
              </w:numPr>
              <w:rPr>
                <w:rFonts w:ascii="Arial Narrow" w:hAnsi="Arial Narrow"/>
                <w:sz w:val="20"/>
                <w:szCs w:val="20"/>
              </w:rPr>
            </w:pPr>
            <w:r w:rsidRPr="00C05282">
              <w:rPr>
                <w:rFonts w:ascii="Arial Narrow" w:hAnsi="Arial Narrow"/>
                <w:sz w:val="20"/>
                <w:szCs w:val="20"/>
              </w:rPr>
              <w:t xml:space="preserve">Students will complete the </w:t>
            </w:r>
            <w:hyperlink r:id="rId66" w:history="1">
              <w:r w:rsidRPr="00C05282">
                <w:rPr>
                  <w:rStyle w:val="Hyperlink"/>
                  <w:rFonts w:ascii="Arial Narrow" w:hAnsi="Arial Narrow"/>
                  <w:sz w:val="20"/>
                  <w:szCs w:val="20"/>
                </w:rPr>
                <w:t>Who is Helping Activity Sheet</w:t>
              </w:r>
            </w:hyperlink>
            <w:r w:rsidRPr="00C05282">
              <w:rPr>
                <w:rFonts w:ascii="Arial Narrow" w:hAnsi="Arial Narrow"/>
                <w:sz w:val="20"/>
                <w:szCs w:val="20"/>
              </w:rPr>
              <w:t xml:space="preserve"> to draw pictures of authority figures helping someone.</w:t>
            </w:r>
          </w:p>
          <w:p w14:paraId="48F7DBE0" w14:textId="77777777" w:rsidR="00B555F0" w:rsidRPr="00C05282" w:rsidRDefault="00B555F0" w:rsidP="00B555F0">
            <w:pPr>
              <w:pStyle w:val="ListParagraph"/>
              <w:numPr>
                <w:ilvl w:val="0"/>
                <w:numId w:val="38"/>
              </w:numPr>
              <w:rPr>
                <w:rFonts w:ascii="Arial Narrow" w:hAnsi="Arial Narrow"/>
                <w:sz w:val="20"/>
                <w:szCs w:val="20"/>
              </w:rPr>
            </w:pPr>
            <w:r>
              <w:rPr>
                <w:rFonts w:ascii="Arial Narrow" w:hAnsi="Arial Narrow"/>
                <w:sz w:val="20"/>
                <w:szCs w:val="20"/>
              </w:rPr>
              <w:t xml:space="preserve">Students will complete the </w:t>
            </w:r>
            <w:hyperlink r:id="rId67" w:history="1">
              <w:r w:rsidRPr="00C05282">
                <w:rPr>
                  <w:rStyle w:val="Hyperlink"/>
                  <w:rFonts w:ascii="Arial Narrow" w:hAnsi="Arial Narrow"/>
                  <w:sz w:val="20"/>
                  <w:szCs w:val="20"/>
                </w:rPr>
                <w:t>Text Features Help Us Learn</w:t>
              </w:r>
            </w:hyperlink>
            <w:r>
              <w:rPr>
                <w:rFonts w:ascii="Arial Narrow" w:hAnsi="Arial Narrow"/>
                <w:sz w:val="20"/>
                <w:szCs w:val="20"/>
              </w:rPr>
              <w:t xml:space="preserve"> activity sheet. </w:t>
            </w:r>
          </w:p>
        </w:tc>
      </w:tr>
      <w:tr w:rsidR="00B555F0" w:rsidRPr="004102A3" w14:paraId="2705D6B4" w14:textId="77777777" w:rsidTr="002456F1">
        <w:trPr>
          <w:trHeight w:val="589"/>
        </w:trPr>
        <w:tc>
          <w:tcPr>
            <w:tcW w:w="2250" w:type="dxa"/>
            <w:shd w:val="clear" w:color="auto" w:fill="9CC2E5" w:themeFill="accent1" w:themeFillTint="99"/>
          </w:tcPr>
          <w:p w14:paraId="2A7EB274"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Additional Topic Specific Resources</w:t>
            </w:r>
          </w:p>
        </w:tc>
        <w:tc>
          <w:tcPr>
            <w:tcW w:w="12510" w:type="dxa"/>
            <w:gridSpan w:val="2"/>
          </w:tcPr>
          <w:p w14:paraId="5B08B5D1" w14:textId="77777777" w:rsidR="00B555F0" w:rsidRPr="004102A3" w:rsidRDefault="00B555F0" w:rsidP="00B555F0">
            <w:pPr>
              <w:contextualSpacing/>
              <w:rPr>
                <w:rFonts w:ascii="Arial Narrow" w:hAnsi="Arial Narrow"/>
                <w:sz w:val="20"/>
                <w:szCs w:val="20"/>
              </w:rPr>
            </w:pPr>
          </w:p>
        </w:tc>
      </w:tr>
      <w:tr w:rsidR="00B555F0" w:rsidRPr="004102A3" w14:paraId="009655B9" w14:textId="77777777" w:rsidTr="006730BA">
        <w:trPr>
          <w:trHeight w:val="440"/>
        </w:trPr>
        <w:tc>
          <w:tcPr>
            <w:tcW w:w="2250" w:type="dxa"/>
            <w:shd w:val="clear" w:color="auto" w:fill="9CC2E5" w:themeFill="accent1" w:themeFillTint="99"/>
          </w:tcPr>
          <w:p w14:paraId="6D1F836D"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Assessment </w:t>
            </w:r>
          </w:p>
        </w:tc>
        <w:tc>
          <w:tcPr>
            <w:tcW w:w="12510" w:type="dxa"/>
            <w:gridSpan w:val="2"/>
          </w:tcPr>
          <w:p w14:paraId="433C2429" w14:textId="77777777" w:rsidR="00B555F0" w:rsidRPr="004102A3" w:rsidRDefault="00B555F0" w:rsidP="00B555F0">
            <w:pPr>
              <w:rPr>
                <w:rFonts w:ascii="Arial Narrow" w:hAnsi="Arial Narrow"/>
                <w:sz w:val="20"/>
                <w:szCs w:val="20"/>
              </w:rPr>
            </w:pPr>
            <w:hyperlink r:id="rId68" w:history="1">
              <w:r w:rsidRPr="006730BA">
                <w:rPr>
                  <w:rStyle w:val="Hyperlink"/>
                  <w:rFonts w:ascii="Arial Narrow" w:hAnsi="Arial Narrow"/>
                  <w:sz w:val="20"/>
                  <w:szCs w:val="20"/>
                </w:rPr>
                <w:t>Studies Weekly Assessment: Week 17</w:t>
              </w:r>
            </w:hyperlink>
          </w:p>
        </w:tc>
      </w:tr>
    </w:tbl>
    <w:p w14:paraId="16DEB4AB" w14:textId="77777777" w:rsidR="0044473B" w:rsidRDefault="0044473B"/>
    <w:p w14:paraId="0AD9C6F4" w14:textId="77777777" w:rsidR="00C05282" w:rsidRDefault="00C05282"/>
    <w:p w14:paraId="4B1F511A" w14:textId="77777777" w:rsidR="00C05282" w:rsidRDefault="00C05282"/>
    <w:p w14:paraId="65F9C3DC" w14:textId="77777777" w:rsidR="00F6358A" w:rsidRDefault="00F6358A"/>
    <w:p w14:paraId="1F3B1409" w14:textId="77777777" w:rsidR="00C05282" w:rsidRDefault="00C05282"/>
    <w:p w14:paraId="562C75D1" w14:textId="77777777" w:rsidR="00C05282" w:rsidRDefault="00C05282"/>
    <w:tbl>
      <w:tblPr>
        <w:tblStyle w:val="TableGrid2"/>
        <w:tblW w:w="14760" w:type="dxa"/>
        <w:tblInd w:w="-905" w:type="dxa"/>
        <w:tblLook w:val="04A0" w:firstRow="1" w:lastRow="0" w:firstColumn="1" w:lastColumn="0" w:noHBand="0" w:noVBand="1"/>
      </w:tblPr>
      <w:tblGrid>
        <w:gridCol w:w="2250"/>
        <w:gridCol w:w="5850"/>
        <w:gridCol w:w="6660"/>
      </w:tblGrid>
      <w:tr w:rsidR="0044473B" w:rsidRPr="004102A3" w14:paraId="771B9F53" w14:textId="77777777" w:rsidTr="002456F1">
        <w:trPr>
          <w:trHeight w:val="353"/>
        </w:trPr>
        <w:tc>
          <w:tcPr>
            <w:tcW w:w="14760" w:type="dxa"/>
            <w:gridSpan w:val="3"/>
            <w:shd w:val="clear" w:color="auto" w:fill="9CC2E5" w:themeFill="accent1" w:themeFillTint="99"/>
          </w:tcPr>
          <w:p w14:paraId="78B1D996" w14:textId="77777777" w:rsidR="0044473B" w:rsidRPr="004102A3" w:rsidRDefault="0044473B" w:rsidP="00F6358A">
            <w:pPr>
              <w:jc w:val="center"/>
              <w:rPr>
                <w:rFonts w:ascii="Arial Narrow" w:hAnsi="Arial Narrow"/>
                <w:b/>
              </w:rPr>
            </w:pPr>
            <w:r w:rsidRPr="004102A3">
              <w:rPr>
                <w:rFonts w:ascii="Arial Narrow" w:hAnsi="Arial Narrow"/>
                <w:b/>
              </w:rPr>
              <w:t xml:space="preserve">Week </w:t>
            </w:r>
            <w:r w:rsidR="00341170">
              <w:rPr>
                <w:rFonts w:ascii="Arial Narrow" w:hAnsi="Arial Narrow"/>
                <w:b/>
              </w:rPr>
              <w:t xml:space="preserve">7: </w:t>
            </w:r>
            <w:r w:rsidR="00F6358A">
              <w:rPr>
                <w:rFonts w:ascii="Arial Narrow" w:hAnsi="Arial Narrow"/>
                <w:b/>
              </w:rPr>
              <w:t xml:space="preserve">Our </w:t>
            </w:r>
            <w:proofErr w:type="spellStart"/>
            <w:r w:rsidR="00F6358A">
              <w:rPr>
                <w:rFonts w:ascii="Arial Narrow" w:hAnsi="Arial Narrow"/>
                <w:b/>
              </w:rPr>
              <w:t>Princi</w:t>
            </w:r>
            <w:r w:rsidR="00F6358A" w:rsidRPr="00F6358A">
              <w:rPr>
                <w:rFonts w:ascii="Arial Narrow" w:hAnsi="Arial Narrow"/>
                <w:b/>
              </w:rPr>
              <w:t>PAL</w:t>
            </w:r>
            <w:proofErr w:type="spellEnd"/>
            <w:r w:rsidR="008E30DB">
              <w:rPr>
                <w:rFonts w:ascii="Arial Narrow" w:hAnsi="Arial Narrow"/>
                <w:b/>
              </w:rPr>
              <w:t xml:space="preserve"> </w:t>
            </w:r>
            <w:r w:rsidR="00ED1269">
              <w:rPr>
                <w:rFonts w:ascii="Arial Narrow" w:hAnsi="Arial Narrow"/>
                <w:b/>
              </w:rPr>
              <w:t xml:space="preserve">(Studies Weekly-Week </w:t>
            </w:r>
            <w:r w:rsidR="00F6358A">
              <w:rPr>
                <w:rFonts w:ascii="Arial Narrow" w:hAnsi="Arial Narrow"/>
                <w:b/>
              </w:rPr>
              <w:t>18</w:t>
            </w:r>
            <w:r w:rsidR="00ED1269">
              <w:rPr>
                <w:rFonts w:ascii="Arial Narrow" w:hAnsi="Arial Narrow"/>
                <w:b/>
              </w:rPr>
              <w:t>)</w:t>
            </w:r>
          </w:p>
        </w:tc>
      </w:tr>
      <w:tr w:rsidR="0044473B" w:rsidRPr="0044473B" w14:paraId="591B6A35" w14:textId="77777777" w:rsidTr="00760DEB">
        <w:trPr>
          <w:trHeight w:val="431"/>
        </w:trPr>
        <w:tc>
          <w:tcPr>
            <w:tcW w:w="2250" w:type="dxa"/>
            <w:shd w:val="clear" w:color="auto" w:fill="9CC2E5" w:themeFill="accent1" w:themeFillTint="99"/>
          </w:tcPr>
          <w:p w14:paraId="30AA8CE7" w14:textId="77777777" w:rsidR="0044473B" w:rsidRPr="004102A3" w:rsidRDefault="0044473B" w:rsidP="002456F1">
            <w:pPr>
              <w:rPr>
                <w:rFonts w:ascii="Arial Narrow" w:hAnsi="Arial Narrow"/>
                <w:b/>
                <w:bCs/>
                <w:sz w:val="20"/>
                <w:szCs w:val="20"/>
              </w:rPr>
            </w:pPr>
            <w:r w:rsidRPr="004102A3">
              <w:rPr>
                <w:rFonts w:ascii="Arial Narrow" w:hAnsi="Arial Narrow"/>
                <w:b/>
                <w:bCs/>
                <w:sz w:val="20"/>
                <w:szCs w:val="20"/>
              </w:rPr>
              <w:t>Essential Question(s)</w:t>
            </w:r>
          </w:p>
        </w:tc>
        <w:tc>
          <w:tcPr>
            <w:tcW w:w="12510" w:type="dxa"/>
            <w:gridSpan w:val="2"/>
          </w:tcPr>
          <w:p w14:paraId="6BA83246" w14:textId="77777777" w:rsidR="00883242" w:rsidRPr="0044473B" w:rsidRDefault="00883242" w:rsidP="002456F1">
            <w:pPr>
              <w:rPr>
                <w:rFonts w:ascii="Arial Narrow" w:hAnsi="Arial Narrow"/>
                <w:sz w:val="20"/>
                <w:szCs w:val="20"/>
              </w:rPr>
            </w:pPr>
            <w:r>
              <w:rPr>
                <w:rFonts w:ascii="Arial Narrow" w:hAnsi="Arial Narrow"/>
                <w:sz w:val="20"/>
                <w:szCs w:val="20"/>
              </w:rPr>
              <w:t xml:space="preserve"> </w:t>
            </w:r>
            <w:r w:rsidR="00760DEB" w:rsidRPr="00760DEB">
              <w:rPr>
                <w:rFonts w:ascii="Arial Narrow" w:hAnsi="Arial Narrow"/>
                <w:sz w:val="20"/>
                <w:szCs w:val="20"/>
              </w:rPr>
              <w:t>Who are the authority figures at home, at school and in the community?</w:t>
            </w:r>
          </w:p>
        </w:tc>
      </w:tr>
      <w:tr w:rsidR="00DF6356" w:rsidRPr="0044473B" w14:paraId="16FEC5DD" w14:textId="77777777" w:rsidTr="00760DEB">
        <w:trPr>
          <w:trHeight w:val="359"/>
        </w:trPr>
        <w:tc>
          <w:tcPr>
            <w:tcW w:w="2250" w:type="dxa"/>
            <w:shd w:val="clear" w:color="auto" w:fill="9CC2E5" w:themeFill="accent1" w:themeFillTint="99"/>
          </w:tcPr>
          <w:p w14:paraId="4D8DA659" w14:textId="77777777" w:rsidR="00DF6356" w:rsidRPr="004102A3" w:rsidRDefault="00DF6356" w:rsidP="00DF6356">
            <w:pPr>
              <w:rPr>
                <w:rFonts w:ascii="Arial Narrow" w:hAnsi="Arial Narrow"/>
                <w:b/>
                <w:bCs/>
                <w:sz w:val="20"/>
                <w:szCs w:val="20"/>
              </w:rPr>
            </w:pPr>
            <w:r>
              <w:rPr>
                <w:rFonts w:ascii="Arial Narrow" w:hAnsi="Arial Narrow"/>
                <w:b/>
                <w:bCs/>
                <w:sz w:val="20"/>
                <w:szCs w:val="20"/>
              </w:rPr>
              <w:t>Standards</w:t>
            </w:r>
          </w:p>
        </w:tc>
        <w:tc>
          <w:tcPr>
            <w:tcW w:w="12510" w:type="dxa"/>
            <w:gridSpan w:val="2"/>
          </w:tcPr>
          <w:p w14:paraId="3FCD8725" w14:textId="77777777" w:rsidR="00DF6356" w:rsidRPr="0044473B" w:rsidRDefault="00DF6356" w:rsidP="00DF6356">
            <w:pPr>
              <w:rPr>
                <w:rFonts w:ascii="Arial Narrow" w:hAnsi="Arial Narrow"/>
                <w:sz w:val="20"/>
                <w:szCs w:val="20"/>
              </w:rPr>
            </w:pPr>
            <w:r w:rsidRPr="00172E13">
              <w:rPr>
                <w:rFonts w:ascii="Arial Narrow" w:hAnsi="Arial Narrow"/>
                <w:sz w:val="20"/>
                <w:szCs w:val="20"/>
              </w:rPr>
              <w:t>K.</w:t>
            </w:r>
            <w:r>
              <w:rPr>
                <w:rFonts w:ascii="Arial Narrow" w:hAnsi="Arial Narrow"/>
                <w:sz w:val="20"/>
                <w:szCs w:val="20"/>
              </w:rPr>
              <w:t>15</w:t>
            </w:r>
            <w:r>
              <w:t xml:space="preserve"> </w:t>
            </w:r>
            <w:r w:rsidRPr="006730BA">
              <w:rPr>
                <w:rFonts w:ascii="Arial Narrow" w:hAnsi="Arial Narrow"/>
                <w:sz w:val="20"/>
                <w:szCs w:val="20"/>
              </w:rPr>
              <w:t xml:space="preserve">Describe roles of authority figures in the home, school, and community, </w:t>
            </w:r>
            <w:proofErr w:type="gramStart"/>
            <w:r w:rsidRPr="006730BA">
              <w:rPr>
                <w:rFonts w:ascii="Arial Narrow" w:hAnsi="Arial Narrow"/>
                <w:sz w:val="20"/>
                <w:szCs w:val="20"/>
              </w:rPr>
              <w:t>including:</w:t>
            </w:r>
            <w:proofErr w:type="gramEnd"/>
            <w:r w:rsidRPr="006730BA">
              <w:rPr>
                <w:rFonts w:ascii="Arial Narrow" w:hAnsi="Arial Narrow"/>
                <w:sz w:val="20"/>
                <w:szCs w:val="20"/>
              </w:rPr>
              <w:t xml:space="preserve"> caregivers, teachers, school principal, police officers, and fire/rescue workers.</w:t>
            </w:r>
          </w:p>
        </w:tc>
      </w:tr>
      <w:tr w:rsidR="00BE4CEB" w:rsidRPr="0044473B" w14:paraId="16A90B07" w14:textId="77777777" w:rsidTr="00760DEB">
        <w:trPr>
          <w:trHeight w:val="359"/>
        </w:trPr>
        <w:tc>
          <w:tcPr>
            <w:tcW w:w="2250" w:type="dxa"/>
            <w:shd w:val="clear" w:color="auto" w:fill="9CC2E5" w:themeFill="accent1" w:themeFillTint="99"/>
          </w:tcPr>
          <w:p w14:paraId="3BDC4A81" w14:textId="51828887" w:rsidR="00BE4CEB" w:rsidRDefault="00BE4CEB" w:rsidP="00DF6356">
            <w:pPr>
              <w:rPr>
                <w:rFonts w:ascii="Arial Narrow" w:hAnsi="Arial Narrow"/>
                <w:b/>
                <w:bCs/>
                <w:sz w:val="20"/>
                <w:szCs w:val="20"/>
              </w:rPr>
            </w:pPr>
            <w:r>
              <w:rPr>
                <w:rFonts w:ascii="Arial Narrow" w:hAnsi="Arial Narrow"/>
                <w:b/>
                <w:bCs/>
                <w:sz w:val="20"/>
                <w:szCs w:val="20"/>
              </w:rPr>
              <w:t>Objective</w:t>
            </w:r>
          </w:p>
        </w:tc>
        <w:tc>
          <w:tcPr>
            <w:tcW w:w="12510" w:type="dxa"/>
            <w:gridSpan w:val="2"/>
          </w:tcPr>
          <w:p w14:paraId="0D2319FF" w14:textId="687DDEA5" w:rsidR="00BE4CEB" w:rsidRPr="00172E13" w:rsidRDefault="00BE4CEB" w:rsidP="00DF6356">
            <w:pPr>
              <w:rPr>
                <w:rFonts w:ascii="Arial Narrow" w:hAnsi="Arial Narrow"/>
                <w:sz w:val="20"/>
                <w:szCs w:val="20"/>
              </w:rPr>
            </w:pPr>
            <w:r w:rsidRPr="00BE4CEB">
              <w:rPr>
                <w:rFonts w:ascii="Arial Narrow" w:hAnsi="Arial Narrow"/>
                <w:sz w:val="20"/>
                <w:szCs w:val="20"/>
              </w:rPr>
              <w:t xml:space="preserve">SWBAT list key details of texts and analyze images IOT describe roles of authority figures in the home, school, and community, </w:t>
            </w:r>
            <w:proofErr w:type="gramStart"/>
            <w:r w:rsidRPr="00BE4CEB">
              <w:rPr>
                <w:rFonts w:ascii="Arial Narrow" w:hAnsi="Arial Narrow"/>
                <w:sz w:val="20"/>
                <w:szCs w:val="20"/>
              </w:rPr>
              <w:t>including:</w:t>
            </w:r>
            <w:proofErr w:type="gramEnd"/>
            <w:r w:rsidRPr="00BE4CEB">
              <w:rPr>
                <w:rFonts w:ascii="Arial Narrow" w:hAnsi="Arial Narrow"/>
                <w:sz w:val="20"/>
                <w:szCs w:val="20"/>
              </w:rPr>
              <w:t xml:space="preserve"> caregivers, teachers, school principal, police officers, and fire/rescue workers.</w:t>
            </w:r>
          </w:p>
        </w:tc>
      </w:tr>
      <w:tr w:rsidR="00B555F0" w:rsidRPr="004102A3" w14:paraId="5D6F94B6" w14:textId="77777777" w:rsidTr="00760DEB">
        <w:trPr>
          <w:trHeight w:val="260"/>
        </w:trPr>
        <w:tc>
          <w:tcPr>
            <w:tcW w:w="2250" w:type="dxa"/>
            <w:shd w:val="clear" w:color="auto" w:fill="9CC2E5" w:themeFill="accent1" w:themeFillTint="99"/>
          </w:tcPr>
          <w:p w14:paraId="7EA7748B"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Texts</w:t>
            </w:r>
          </w:p>
        </w:tc>
        <w:tc>
          <w:tcPr>
            <w:tcW w:w="12510" w:type="dxa"/>
            <w:gridSpan w:val="2"/>
          </w:tcPr>
          <w:p w14:paraId="664355AD" w14:textId="5C527AC7" w:rsidR="00B555F0" w:rsidRPr="004102A3" w:rsidRDefault="00B555F0" w:rsidP="00B555F0">
            <w:pPr>
              <w:rPr>
                <w:rFonts w:ascii="Arial Narrow" w:hAnsi="Arial Narrow"/>
                <w:sz w:val="20"/>
                <w:szCs w:val="20"/>
              </w:rPr>
            </w:pPr>
            <w:r w:rsidRPr="00B555F0">
              <w:rPr>
                <w:rFonts w:ascii="Arial Narrow" w:hAnsi="Arial Narrow"/>
                <w:sz w:val="20"/>
                <w:szCs w:val="20"/>
              </w:rPr>
              <w:t xml:space="preserve">Tennessee Kindergarten Studies Weekly-The World Around US </w:t>
            </w:r>
            <w:r w:rsidRPr="00B555F0">
              <w:rPr>
                <w:rFonts w:ascii="Arial Narrow" w:eastAsia="Arial Narrow" w:hAnsi="Arial Narrow" w:cs="Arial Narrow"/>
                <w:sz w:val="20"/>
                <w:szCs w:val="20"/>
              </w:rPr>
              <w:t xml:space="preserve">Click </w:t>
            </w:r>
            <w:hyperlink r:id="rId69">
              <w:r w:rsidRPr="00B555F0">
                <w:rPr>
                  <w:rStyle w:val="Hyperlink"/>
                  <w:rFonts w:ascii="Arial Narrow" w:eastAsia="Arial Narrow" w:hAnsi="Arial Narrow" w:cs="Arial Narrow"/>
                  <w:sz w:val="20"/>
                  <w:szCs w:val="20"/>
                </w:rPr>
                <w:t>HERE</w:t>
              </w:r>
            </w:hyperlink>
            <w:r w:rsidRPr="00B555F0">
              <w:rPr>
                <w:rFonts w:ascii="Arial Narrow" w:eastAsia="Arial Narrow" w:hAnsi="Arial Narrow" w:cs="Arial Narrow"/>
                <w:sz w:val="20"/>
                <w:szCs w:val="20"/>
              </w:rPr>
              <w:t xml:space="preserve"> and login with username: </w:t>
            </w:r>
            <w:hyperlink r:id="rId70" w:history="1">
              <w:r w:rsidRPr="00B555F0">
                <w:rPr>
                  <w:rStyle w:val="Hyperlink"/>
                  <w:rFonts w:ascii="Arial Narrow" w:eastAsia="Arial Narrow" w:hAnsi="Arial Narrow" w:cs="Arial Narrow"/>
                  <w:b/>
                  <w:bCs/>
                  <w:sz w:val="20"/>
                  <w:szCs w:val="20"/>
                </w:rPr>
                <w:t>shelby_county@scsk12.org</w:t>
              </w:r>
            </w:hyperlink>
            <w:r w:rsidRPr="00B555F0">
              <w:rPr>
                <w:rFonts w:ascii="Arial Narrow" w:eastAsia="Arial Narrow" w:hAnsi="Arial Narrow" w:cs="Arial Narrow"/>
                <w:b/>
                <w:bCs/>
                <w:sz w:val="20"/>
                <w:szCs w:val="20"/>
              </w:rPr>
              <w:t xml:space="preserve"> </w:t>
            </w:r>
            <w:r w:rsidRPr="00B555F0">
              <w:rPr>
                <w:rFonts w:ascii="Arial Narrow" w:eastAsia="Arial Narrow" w:hAnsi="Arial Narrow" w:cs="Arial Narrow"/>
                <w:sz w:val="20"/>
                <w:szCs w:val="20"/>
              </w:rPr>
              <w:t xml:space="preserve"> and password: 1C</w:t>
            </w:r>
            <w:r w:rsidRPr="00B555F0">
              <w:rPr>
                <w:rFonts w:ascii="Arial Narrow" w:eastAsia="Arial Narrow" w:hAnsi="Arial Narrow" w:cs="Arial Narrow"/>
                <w:b/>
                <w:bCs/>
                <w:sz w:val="20"/>
                <w:szCs w:val="20"/>
              </w:rPr>
              <w:t>ounty</w:t>
            </w:r>
          </w:p>
        </w:tc>
      </w:tr>
      <w:tr w:rsidR="00B555F0" w:rsidRPr="004102A3" w14:paraId="3A82AEB3" w14:textId="77777777" w:rsidTr="002456F1">
        <w:trPr>
          <w:trHeight w:val="294"/>
        </w:trPr>
        <w:tc>
          <w:tcPr>
            <w:tcW w:w="2250" w:type="dxa"/>
            <w:shd w:val="clear" w:color="auto" w:fill="9CC2E5" w:themeFill="accent1" w:themeFillTint="99"/>
          </w:tcPr>
          <w:p w14:paraId="036F998B"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Vocabulary</w:t>
            </w:r>
          </w:p>
        </w:tc>
        <w:tc>
          <w:tcPr>
            <w:tcW w:w="12510" w:type="dxa"/>
            <w:gridSpan w:val="2"/>
          </w:tcPr>
          <w:p w14:paraId="38A002A2" w14:textId="77777777" w:rsidR="00B555F0" w:rsidRPr="004102A3" w:rsidRDefault="00B555F0" w:rsidP="00B555F0">
            <w:pPr>
              <w:rPr>
                <w:rFonts w:ascii="Arial Narrow" w:hAnsi="Arial Narrow"/>
                <w:sz w:val="20"/>
                <w:szCs w:val="20"/>
              </w:rPr>
            </w:pPr>
            <w:r>
              <w:rPr>
                <w:rFonts w:ascii="Arial Narrow" w:hAnsi="Arial Narrow"/>
                <w:sz w:val="20"/>
                <w:szCs w:val="20"/>
              </w:rPr>
              <w:t>Authority, community, city, fairness, responsibility, rules</w:t>
            </w:r>
          </w:p>
        </w:tc>
      </w:tr>
      <w:tr w:rsidR="00B555F0" w:rsidRPr="004102A3" w14:paraId="4682AB88" w14:textId="77777777" w:rsidTr="00C62CF7">
        <w:trPr>
          <w:trHeight w:val="1529"/>
        </w:trPr>
        <w:tc>
          <w:tcPr>
            <w:tcW w:w="2250" w:type="dxa"/>
            <w:shd w:val="clear" w:color="auto" w:fill="9CC2E5" w:themeFill="accent1" w:themeFillTint="99"/>
          </w:tcPr>
          <w:p w14:paraId="532D8FB6"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Teacher Guided Text Specific &amp; Text Dependent Questions </w:t>
            </w:r>
          </w:p>
        </w:tc>
        <w:tc>
          <w:tcPr>
            <w:tcW w:w="5850" w:type="dxa"/>
          </w:tcPr>
          <w:p w14:paraId="74A236AD" w14:textId="77777777" w:rsidR="00B555F0" w:rsidRPr="0051118E" w:rsidRDefault="00B555F0" w:rsidP="00B555F0">
            <w:pPr>
              <w:rPr>
                <w:rFonts w:ascii="Arial Narrow" w:hAnsi="Arial Narrow"/>
                <w:b/>
                <w:sz w:val="20"/>
                <w:szCs w:val="20"/>
              </w:rPr>
            </w:pPr>
            <w:r>
              <w:rPr>
                <w:rFonts w:ascii="Arial Narrow" w:hAnsi="Arial Narrow"/>
                <w:b/>
                <w:sz w:val="20"/>
                <w:szCs w:val="20"/>
              </w:rPr>
              <w:t xml:space="preserve">Our </w:t>
            </w:r>
            <w:proofErr w:type="spellStart"/>
            <w:proofErr w:type="gramStart"/>
            <w:r>
              <w:rPr>
                <w:rFonts w:ascii="Arial Narrow" w:hAnsi="Arial Narrow"/>
                <w:b/>
                <w:sz w:val="20"/>
                <w:szCs w:val="20"/>
              </w:rPr>
              <w:t>PrinciPAL</w:t>
            </w:r>
            <w:proofErr w:type="spellEnd"/>
            <w:proofErr w:type="gramEnd"/>
          </w:p>
          <w:p w14:paraId="32E070ED" w14:textId="77777777" w:rsidR="00B555F0" w:rsidRDefault="00B555F0" w:rsidP="00B555F0">
            <w:pPr>
              <w:pStyle w:val="ListParagraph"/>
              <w:numPr>
                <w:ilvl w:val="0"/>
                <w:numId w:val="23"/>
              </w:numPr>
              <w:rPr>
                <w:rFonts w:ascii="Arial Narrow" w:hAnsi="Arial Narrow"/>
                <w:sz w:val="20"/>
                <w:szCs w:val="20"/>
              </w:rPr>
            </w:pPr>
            <w:r>
              <w:rPr>
                <w:rFonts w:ascii="Arial Narrow" w:hAnsi="Arial Narrow"/>
                <w:sz w:val="20"/>
                <w:szCs w:val="20"/>
              </w:rPr>
              <w:t xml:space="preserve">What does in charge mean? </w:t>
            </w:r>
          </w:p>
          <w:p w14:paraId="014AC22F" w14:textId="77777777" w:rsidR="00B555F0" w:rsidRPr="00760DEB" w:rsidRDefault="00B555F0" w:rsidP="00B555F0">
            <w:pPr>
              <w:pStyle w:val="ListParagraph"/>
              <w:numPr>
                <w:ilvl w:val="0"/>
                <w:numId w:val="23"/>
              </w:numPr>
              <w:rPr>
                <w:rFonts w:ascii="Arial Narrow" w:hAnsi="Arial Narrow"/>
                <w:sz w:val="20"/>
                <w:szCs w:val="20"/>
              </w:rPr>
            </w:pPr>
            <w:r w:rsidRPr="00760DEB">
              <w:rPr>
                <w:rFonts w:ascii="Arial Narrow" w:hAnsi="Arial Narrow"/>
                <w:sz w:val="20"/>
                <w:szCs w:val="20"/>
              </w:rPr>
              <w:t>How is the principal in charge at school?</w:t>
            </w:r>
          </w:p>
          <w:p w14:paraId="0161C4F3" w14:textId="77777777" w:rsidR="00B555F0" w:rsidRDefault="00B555F0" w:rsidP="00B555F0">
            <w:pPr>
              <w:numPr>
                <w:ilvl w:val="0"/>
                <w:numId w:val="23"/>
              </w:numPr>
              <w:rPr>
                <w:rFonts w:ascii="Arial Narrow" w:hAnsi="Arial Narrow"/>
                <w:sz w:val="20"/>
                <w:szCs w:val="20"/>
              </w:rPr>
            </w:pPr>
            <w:r w:rsidRPr="00760DEB">
              <w:rPr>
                <w:rFonts w:ascii="Arial Narrow" w:hAnsi="Arial Narrow"/>
                <w:sz w:val="20"/>
                <w:szCs w:val="20"/>
              </w:rPr>
              <w:t>Who else is in charge at school?</w:t>
            </w:r>
          </w:p>
          <w:p w14:paraId="1A965116" w14:textId="77777777" w:rsidR="00B555F0" w:rsidRDefault="00B555F0" w:rsidP="00B555F0">
            <w:pPr>
              <w:rPr>
                <w:rFonts w:ascii="Arial Narrow" w:hAnsi="Arial Narrow"/>
                <w:sz w:val="20"/>
                <w:szCs w:val="20"/>
              </w:rPr>
            </w:pPr>
          </w:p>
          <w:p w14:paraId="4AF93378" w14:textId="77777777" w:rsidR="00B555F0" w:rsidRPr="00760DEB" w:rsidRDefault="00B555F0" w:rsidP="00B555F0">
            <w:pPr>
              <w:rPr>
                <w:rFonts w:ascii="Arial Narrow" w:hAnsi="Arial Narrow"/>
                <w:b/>
                <w:sz w:val="20"/>
                <w:szCs w:val="20"/>
              </w:rPr>
            </w:pPr>
            <w:r w:rsidRPr="00760DEB">
              <w:rPr>
                <w:rFonts w:ascii="Arial Narrow" w:hAnsi="Arial Narrow"/>
                <w:b/>
                <w:sz w:val="20"/>
                <w:szCs w:val="20"/>
              </w:rPr>
              <w:t>What Does the Principal Do? And The Principal’s Job</w:t>
            </w:r>
          </w:p>
          <w:p w14:paraId="4663AE71" w14:textId="77777777" w:rsidR="00B555F0" w:rsidRPr="00760DEB" w:rsidRDefault="00B555F0" w:rsidP="00B555F0">
            <w:pPr>
              <w:pStyle w:val="ListParagraph"/>
              <w:numPr>
                <w:ilvl w:val="0"/>
                <w:numId w:val="39"/>
              </w:numPr>
              <w:rPr>
                <w:rFonts w:ascii="Arial Narrow" w:hAnsi="Arial Narrow"/>
                <w:sz w:val="20"/>
                <w:szCs w:val="20"/>
              </w:rPr>
            </w:pPr>
            <w:r w:rsidRPr="00760DEB">
              <w:rPr>
                <w:rFonts w:ascii="Arial Narrow" w:hAnsi="Arial Narrow"/>
                <w:sz w:val="20"/>
                <w:szCs w:val="20"/>
              </w:rPr>
              <w:t>Have you ever had a surprise visitor at home or school?</w:t>
            </w:r>
          </w:p>
          <w:p w14:paraId="29012193" w14:textId="77777777" w:rsidR="00B555F0" w:rsidRPr="00760DEB" w:rsidRDefault="00B555F0" w:rsidP="00B555F0">
            <w:pPr>
              <w:pStyle w:val="ListParagraph"/>
              <w:numPr>
                <w:ilvl w:val="0"/>
                <w:numId w:val="39"/>
              </w:numPr>
              <w:rPr>
                <w:rFonts w:ascii="Arial Narrow" w:hAnsi="Arial Narrow"/>
                <w:sz w:val="20"/>
                <w:szCs w:val="20"/>
              </w:rPr>
            </w:pPr>
            <w:r w:rsidRPr="00760DEB">
              <w:rPr>
                <w:rFonts w:ascii="Arial Narrow" w:hAnsi="Arial Narrow"/>
                <w:sz w:val="20"/>
                <w:szCs w:val="20"/>
              </w:rPr>
              <w:t xml:space="preserve">What are the three things the principal does at school? </w:t>
            </w:r>
          </w:p>
          <w:p w14:paraId="1AF46F9C" w14:textId="77777777" w:rsidR="00B555F0" w:rsidRPr="00760DEB" w:rsidRDefault="00B555F0" w:rsidP="00B555F0">
            <w:pPr>
              <w:pStyle w:val="ListParagraph"/>
              <w:numPr>
                <w:ilvl w:val="0"/>
                <w:numId w:val="39"/>
              </w:numPr>
              <w:rPr>
                <w:rFonts w:ascii="Arial Narrow" w:hAnsi="Arial Narrow"/>
                <w:sz w:val="20"/>
                <w:szCs w:val="20"/>
              </w:rPr>
            </w:pPr>
            <w:r w:rsidRPr="00760DEB">
              <w:rPr>
                <w:rFonts w:ascii="Arial Narrow" w:hAnsi="Arial Narrow"/>
                <w:sz w:val="20"/>
                <w:szCs w:val="20"/>
              </w:rPr>
              <w:t>Who is your hero?</w:t>
            </w:r>
          </w:p>
          <w:p w14:paraId="7DF4E37C" w14:textId="77777777" w:rsidR="00B555F0" w:rsidRPr="004102A3" w:rsidRDefault="00B555F0" w:rsidP="00B555F0">
            <w:pPr>
              <w:rPr>
                <w:rFonts w:ascii="Arial Narrow" w:hAnsi="Arial Narrow"/>
                <w:sz w:val="20"/>
                <w:szCs w:val="20"/>
              </w:rPr>
            </w:pPr>
          </w:p>
          <w:p w14:paraId="44FB30F8" w14:textId="77777777" w:rsidR="00B555F0" w:rsidRPr="004102A3" w:rsidRDefault="00B555F0" w:rsidP="00B555F0">
            <w:pPr>
              <w:rPr>
                <w:rFonts w:ascii="Arial Narrow" w:hAnsi="Arial Narrow"/>
                <w:sz w:val="20"/>
                <w:szCs w:val="20"/>
              </w:rPr>
            </w:pPr>
          </w:p>
        </w:tc>
        <w:tc>
          <w:tcPr>
            <w:tcW w:w="6660" w:type="dxa"/>
          </w:tcPr>
          <w:p w14:paraId="0F4AE98F" w14:textId="77777777" w:rsidR="00B555F0" w:rsidRPr="00760DEB" w:rsidRDefault="00B555F0" w:rsidP="00B555F0">
            <w:pPr>
              <w:contextualSpacing/>
              <w:rPr>
                <w:rFonts w:ascii="Arial Narrow" w:hAnsi="Arial Narrow"/>
                <w:b/>
                <w:sz w:val="20"/>
                <w:szCs w:val="20"/>
              </w:rPr>
            </w:pPr>
            <w:r w:rsidRPr="00760DEB">
              <w:rPr>
                <w:rFonts w:ascii="Arial Narrow" w:hAnsi="Arial Narrow"/>
                <w:b/>
                <w:sz w:val="20"/>
                <w:szCs w:val="20"/>
              </w:rPr>
              <w:t xml:space="preserve">Who </w:t>
            </w:r>
            <w:proofErr w:type="gramStart"/>
            <w:r w:rsidRPr="00760DEB">
              <w:rPr>
                <w:rFonts w:ascii="Arial Narrow" w:hAnsi="Arial Narrow"/>
                <w:b/>
                <w:sz w:val="20"/>
                <w:szCs w:val="20"/>
              </w:rPr>
              <w:t>is in Charge of</w:t>
            </w:r>
            <w:proofErr w:type="gramEnd"/>
            <w:r w:rsidRPr="00760DEB">
              <w:rPr>
                <w:rFonts w:ascii="Arial Narrow" w:hAnsi="Arial Narrow"/>
                <w:b/>
                <w:sz w:val="20"/>
                <w:szCs w:val="20"/>
              </w:rPr>
              <w:t xml:space="preserve"> the City? </w:t>
            </w:r>
            <w:proofErr w:type="gramStart"/>
            <w:r w:rsidRPr="00760DEB">
              <w:rPr>
                <w:rFonts w:ascii="Arial Narrow" w:hAnsi="Arial Narrow"/>
                <w:b/>
                <w:sz w:val="20"/>
                <w:szCs w:val="20"/>
              </w:rPr>
              <w:t>and</w:t>
            </w:r>
            <w:proofErr w:type="gramEnd"/>
            <w:r w:rsidRPr="00760DEB">
              <w:rPr>
                <w:rFonts w:ascii="Arial Narrow" w:hAnsi="Arial Narrow"/>
                <w:b/>
                <w:sz w:val="20"/>
                <w:szCs w:val="20"/>
              </w:rPr>
              <w:t xml:space="preserve"> Good Citizens</w:t>
            </w:r>
          </w:p>
          <w:p w14:paraId="09160B55" w14:textId="77777777" w:rsidR="00B555F0" w:rsidRPr="00760DEB" w:rsidRDefault="00B555F0" w:rsidP="00B555F0">
            <w:pPr>
              <w:pStyle w:val="ListParagraph"/>
              <w:numPr>
                <w:ilvl w:val="0"/>
                <w:numId w:val="24"/>
              </w:numPr>
              <w:rPr>
                <w:rFonts w:ascii="Arial Narrow" w:hAnsi="Arial Narrow"/>
                <w:sz w:val="20"/>
                <w:szCs w:val="20"/>
              </w:rPr>
            </w:pPr>
            <w:r w:rsidRPr="00760DEB">
              <w:rPr>
                <w:rFonts w:ascii="Arial Narrow" w:hAnsi="Arial Narrow"/>
                <w:sz w:val="20"/>
                <w:szCs w:val="20"/>
              </w:rPr>
              <w:t>Wh</w:t>
            </w:r>
            <w:r>
              <w:rPr>
                <w:rFonts w:ascii="Arial Narrow" w:hAnsi="Arial Narrow"/>
                <w:sz w:val="20"/>
                <w:szCs w:val="20"/>
              </w:rPr>
              <w:t xml:space="preserve">at can you do to show respect? </w:t>
            </w:r>
          </w:p>
          <w:p w14:paraId="0F7CBA26" w14:textId="77777777" w:rsidR="00B555F0" w:rsidRPr="004102A3" w:rsidRDefault="00B555F0" w:rsidP="00B555F0">
            <w:pPr>
              <w:pStyle w:val="ListParagraph"/>
              <w:numPr>
                <w:ilvl w:val="0"/>
                <w:numId w:val="24"/>
              </w:numPr>
              <w:rPr>
                <w:rFonts w:ascii="Arial Narrow" w:hAnsi="Arial Narrow"/>
                <w:sz w:val="20"/>
                <w:szCs w:val="20"/>
              </w:rPr>
            </w:pPr>
            <w:r w:rsidRPr="00760DEB">
              <w:rPr>
                <w:rFonts w:ascii="Arial Narrow" w:hAnsi="Arial Narrow"/>
                <w:sz w:val="20"/>
                <w:szCs w:val="20"/>
              </w:rPr>
              <w:t>What do firefighters and police officers do to keep the community saf</w:t>
            </w:r>
            <w:r>
              <w:rPr>
                <w:rFonts w:ascii="Arial Narrow" w:hAnsi="Arial Narrow"/>
                <w:sz w:val="20"/>
                <w:szCs w:val="20"/>
              </w:rPr>
              <w:t>e?</w:t>
            </w:r>
          </w:p>
        </w:tc>
      </w:tr>
      <w:tr w:rsidR="00B555F0" w:rsidRPr="004102A3" w14:paraId="1C598066" w14:textId="77777777" w:rsidTr="0062092D">
        <w:trPr>
          <w:trHeight w:val="60"/>
        </w:trPr>
        <w:tc>
          <w:tcPr>
            <w:tcW w:w="2250" w:type="dxa"/>
            <w:shd w:val="clear" w:color="auto" w:fill="9CC2E5" w:themeFill="accent1" w:themeFillTint="99"/>
          </w:tcPr>
          <w:p w14:paraId="4EABAE9E"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Suggested Protocols and Resources</w:t>
            </w:r>
          </w:p>
        </w:tc>
        <w:tc>
          <w:tcPr>
            <w:tcW w:w="5850" w:type="dxa"/>
            <w:tcBorders>
              <w:top w:val="single" w:sz="4" w:space="0" w:color="000000"/>
              <w:left w:val="single" w:sz="4" w:space="0" w:color="000000"/>
              <w:bottom w:val="single" w:sz="4" w:space="0" w:color="000000"/>
              <w:right w:val="single" w:sz="4" w:space="0" w:color="000000"/>
            </w:tcBorders>
          </w:tcPr>
          <w:p w14:paraId="25048EDE" w14:textId="4B310F7E" w:rsidR="00B555F0" w:rsidRDefault="00B555F0" w:rsidP="00B555F0">
            <w:pPr>
              <w:rPr>
                <w:rFonts w:ascii="Arial Narrow" w:eastAsia="Arial Narrow" w:hAnsi="Arial Narrow" w:cs="Arial Narrow"/>
                <w:sz w:val="20"/>
                <w:szCs w:val="20"/>
              </w:rPr>
            </w:pPr>
            <w:hyperlink r:id="rId71" w:history="1">
              <w:r w:rsidRPr="001570D4">
                <w:rPr>
                  <w:rFonts w:ascii="Arial Narrow" w:eastAsia="Arial Narrow" w:hAnsi="Arial Narrow" w:cs="Arial Narrow"/>
                  <w:color w:val="0563C1" w:themeColor="hyperlink"/>
                  <w:u w:val="single"/>
                </w:rPr>
                <w:t>Think, Pair, Share</w:t>
              </w:r>
            </w:hyperlink>
          </w:p>
        </w:tc>
        <w:tc>
          <w:tcPr>
            <w:tcW w:w="6660" w:type="dxa"/>
            <w:tcBorders>
              <w:top w:val="single" w:sz="4" w:space="0" w:color="000000"/>
              <w:left w:val="single" w:sz="4" w:space="0" w:color="000000"/>
              <w:bottom w:val="single" w:sz="4" w:space="0" w:color="000000"/>
              <w:right w:val="single" w:sz="4" w:space="0" w:color="000000"/>
            </w:tcBorders>
          </w:tcPr>
          <w:p w14:paraId="430D31F8" w14:textId="342C2792" w:rsidR="00B555F0" w:rsidRDefault="00B555F0" w:rsidP="00B555F0">
            <w:pPr>
              <w:rPr>
                <w:rFonts w:ascii="Arial Narrow" w:eastAsia="Arial Narrow" w:hAnsi="Arial Narrow" w:cs="Arial Narrow"/>
                <w:sz w:val="20"/>
                <w:szCs w:val="20"/>
              </w:rPr>
            </w:pPr>
            <w:hyperlink r:id="rId72" w:history="1">
              <w:r w:rsidRPr="001570D4">
                <w:rPr>
                  <w:rFonts w:ascii="Arial Narrow" w:eastAsia="Arial Narrow" w:hAnsi="Arial Narrow" w:cs="Arial Narrow"/>
                  <w:color w:val="0563C1" w:themeColor="hyperlink"/>
                  <w:u w:val="single"/>
                </w:rPr>
                <w:t>I Used to Think, Now I Think</w:t>
              </w:r>
            </w:hyperlink>
          </w:p>
        </w:tc>
      </w:tr>
      <w:tr w:rsidR="00B555F0" w:rsidRPr="004102A3" w14:paraId="4982C014" w14:textId="77777777" w:rsidTr="00DF6356">
        <w:trPr>
          <w:trHeight w:val="602"/>
        </w:trPr>
        <w:tc>
          <w:tcPr>
            <w:tcW w:w="2250" w:type="dxa"/>
            <w:shd w:val="clear" w:color="auto" w:fill="9CC2E5" w:themeFill="accent1" w:themeFillTint="99"/>
          </w:tcPr>
          <w:p w14:paraId="39F3C2C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Extension Activities</w:t>
            </w:r>
          </w:p>
        </w:tc>
        <w:tc>
          <w:tcPr>
            <w:tcW w:w="12510" w:type="dxa"/>
            <w:gridSpan w:val="2"/>
          </w:tcPr>
          <w:p w14:paraId="5BEBD998" w14:textId="77777777" w:rsidR="00B555F0" w:rsidRDefault="00B555F0" w:rsidP="00B555F0">
            <w:pPr>
              <w:pStyle w:val="ListParagraph"/>
              <w:numPr>
                <w:ilvl w:val="0"/>
                <w:numId w:val="26"/>
              </w:numPr>
              <w:rPr>
                <w:rFonts w:ascii="Arial Narrow" w:hAnsi="Arial Narrow"/>
                <w:sz w:val="20"/>
                <w:szCs w:val="20"/>
              </w:rPr>
            </w:pPr>
            <w:r>
              <w:rPr>
                <w:rFonts w:ascii="Arial Narrow" w:hAnsi="Arial Narrow"/>
                <w:sz w:val="20"/>
                <w:szCs w:val="20"/>
              </w:rPr>
              <w:t xml:space="preserve">Students will complete the </w:t>
            </w:r>
            <w:hyperlink r:id="rId73" w:history="1">
              <w:r w:rsidRPr="00DF6356">
                <w:rPr>
                  <w:rStyle w:val="Hyperlink"/>
                  <w:rFonts w:ascii="Arial Narrow" w:hAnsi="Arial Narrow"/>
                  <w:sz w:val="20"/>
                  <w:szCs w:val="20"/>
                </w:rPr>
                <w:t>School Helpers</w:t>
              </w:r>
            </w:hyperlink>
            <w:r>
              <w:rPr>
                <w:rFonts w:ascii="Arial Narrow" w:hAnsi="Arial Narrow"/>
                <w:sz w:val="20"/>
                <w:szCs w:val="20"/>
              </w:rPr>
              <w:t xml:space="preserve"> activity sheet.</w:t>
            </w:r>
          </w:p>
          <w:p w14:paraId="4AEB2396" w14:textId="77777777" w:rsidR="00B555F0" w:rsidRPr="000C62EA" w:rsidRDefault="00B555F0" w:rsidP="00B555F0">
            <w:pPr>
              <w:pStyle w:val="ListParagraph"/>
              <w:numPr>
                <w:ilvl w:val="0"/>
                <w:numId w:val="26"/>
              </w:numPr>
              <w:rPr>
                <w:rFonts w:ascii="Arial Narrow" w:hAnsi="Arial Narrow"/>
                <w:sz w:val="20"/>
                <w:szCs w:val="20"/>
              </w:rPr>
            </w:pPr>
            <w:r>
              <w:rPr>
                <w:rFonts w:ascii="Arial Narrow" w:hAnsi="Arial Narrow"/>
                <w:sz w:val="20"/>
                <w:szCs w:val="20"/>
              </w:rPr>
              <w:t xml:space="preserve">Student will complete the </w:t>
            </w:r>
            <w:hyperlink r:id="rId74" w:history="1">
              <w:r w:rsidRPr="00DF6356">
                <w:rPr>
                  <w:rStyle w:val="Hyperlink"/>
                  <w:rFonts w:ascii="Arial Narrow" w:hAnsi="Arial Narrow"/>
                  <w:sz w:val="20"/>
                  <w:szCs w:val="20"/>
                </w:rPr>
                <w:t>School Workers and Their Tools</w:t>
              </w:r>
            </w:hyperlink>
            <w:r>
              <w:rPr>
                <w:rFonts w:ascii="Arial Narrow" w:hAnsi="Arial Narrow"/>
                <w:sz w:val="20"/>
                <w:szCs w:val="20"/>
              </w:rPr>
              <w:t xml:space="preserve"> activity sheet.</w:t>
            </w:r>
          </w:p>
        </w:tc>
      </w:tr>
      <w:tr w:rsidR="00B555F0" w:rsidRPr="004102A3" w14:paraId="0CF58557" w14:textId="77777777" w:rsidTr="002456F1">
        <w:trPr>
          <w:trHeight w:val="589"/>
        </w:trPr>
        <w:tc>
          <w:tcPr>
            <w:tcW w:w="2250" w:type="dxa"/>
            <w:shd w:val="clear" w:color="auto" w:fill="9CC2E5" w:themeFill="accent1" w:themeFillTint="99"/>
          </w:tcPr>
          <w:p w14:paraId="284F7172"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Additional Topic Specific Resources</w:t>
            </w:r>
          </w:p>
        </w:tc>
        <w:tc>
          <w:tcPr>
            <w:tcW w:w="12510" w:type="dxa"/>
            <w:gridSpan w:val="2"/>
          </w:tcPr>
          <w:p w14:paraId="1DA6542E" w14:textId="77777777" w:rsidR="00B555F0" w:rsidRPr="004102A3" w:rsidRDefault="00B555F0" w:rsidP="00B555F0">
            <w:pPr>
              <w:contextualSpacing/>
              <w:rPr>
                <w:rFonts w:ascii="Arial Narrow" w:hAnsi="Arial Narrow"/>
                <w:sz w:val="20"/>
                <w:szCs w:val="20"/>
              </w:rPr>
            </w:pPr>
          </w:p>
        </w:tc>
      </w:tr>
      <w:tr w:rsidR="00B555F0" w:rsidRPr="004102A3" w14:paraId="58B93B9B" w14:textId="77777777" w:rsidTr="00DF6356">
        <w:trPr>
          <w:trHeight w:val="467"/>
        </w:trPr>
        <w:tc>
          <w:tcPr>
            <w:tcW w:w="2250" w:type="dxa"/>
            <w:shd w:val="clear" w:color="auto" w:fill="9CC2E5" w:themeFill="accent1" w:themeFillTint="99"/>
          </w:tcPr>
          <w:p w14:paraId="372096BC"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Assessment </w:t>
            </w:r>
          </w:p>
        </w:tc>
        <w:tc>
          <w:tcPr>
            <w:tcW w:w="12510" w:type="dxa"/>
            <w:gridSpan w:val="2"/>
          </w:tcPr>
          <w:p w14:paraId="1F8AD501" w14:textId="77777777" w:rsidR="00B555F0" w:rsidRPr="004102A3" w:rsidRDefault="00B555F0" w:rsidP="00B555F0">
            <w:pPr>
              <w:rPr>
                <w:rFonts w:ascii="Arial Narrow" w:hAnsi="Arial Narrow"/>
                <w:sz w:val="20"/>
                <w:szCs w:val="20"/>
              </w:rPr>
            </w:pPr>
            <w:hyperlink r:id="rId75" w:history="1">
              <w:r w:rsidRPr="00DF6356">
                <w:rPr>
                  <w:rStyle w:val="Hyperlink"/>
                  <w:rFonts w:ascii="Arial Narrow" w:hAnsi="Arial Narrow"/>
                  <w:sz w:val="20"/>
                  <w:szCs w:val="20"/>
                </w:rPr>
                <w:t>Studies Weekly Assessment: Week 18</w:t>
              </w:r>
            </w:hyperlink>
          </w:p>
          <w:p w14:paraId="3041E394" w14:textId="77777777" w:rsidR="00B555F0" w:rsidRPr="004102A3" w:rsidRDefault="00B555F0" w:rsidP="00B555F0">
            <w:pPr>
              <w:rPr>
                <w:rFonts w:ascii="Arial Narrow" w:hAnsi="Arial Narrow"/>
                <w:sz w:val="20"/>
                <w:szCs w:val="20"/>
              </w:rPr>
            </w:pPr>
          </w:p>
          <w:p w14:paraId="722B00AE" w14:textId="77777777" w:rsidR="00B555F0" w:rsidRPr="004102A3" w:rsidRDefault="00B555F0" w:rsidP="00B555F0">
            <w:pPr>
              <w:rPr>
                <w:rFonts w:ascii="Arial Narrow" w:hAnsi="Arial Narrow"/>
                <w:sz w:val="20"/>
                <w:szCs w:val="20"/>
              </w:rPr>
            </w:pPr>
          </w:p>
        </w:tc>
      </w:tr>
    </w:tbl>
    <w:p w14:paraId="42C6D796" w14:textId="77777777" w:rsidR="0044473B" w:rsidRDefault="0044473B"/>
    <w:p w14:paraId="6E1831B3" w14:textId="77777777" w:rsidR="00C62CF7" w:rsidRDefault="00C62CF7"/>
    <w:p w14:paraId="62431CDC" w14:textId="77777777" w:rsidR="00B4250A" w:rsidRDefault="00B4250A"/>
    <w:tbl>
      <w:tblPr>
        <w:tblStyle w:val="TableGrid2"/>
        <w:tblW w:w="14760" w:type="dxa"/>
        <w:tblInd w:w="-905" w:type="dxa"/>
        <w:tblLook w:val="04A0" w:firstRow="1" w:lastRow="0" w:firstColumn="1" w:lastColumn="0" w:noHBand="0" w:noVBand="1"/>
      </w:tblPr>
      <w:tblGrid>
        <w:gridCol w:w="2250"/>
        <w:gridCol w:w="6210"/>
        <w:gridCol w:w="6300"/>
      </w:tblGrid>
      <w:tr w:rsidR="0044473B" w:rsidRPr="004102A3" w14:paraId="6C4EBB36" w14:textId="77777777" w:rsidTr="10F8EF50">
        <w:trPr>
          <w:trHeight w:val="353"/>
        </w:trPr>
        <w:tc>
          <w:tcPr>
            <w:tcW w:w="14760" w:type="dxa"/>
            <w:gridSpan w:val="3"/>
            <w:shd w:val="clear" w:color="auto" w:fill="9CC2E5" w:themeFill="accent1" w:themeFillTint="99"/>
          </w:tcPr>
          <w:p w14:paraId="5D69F424" w14:textId="3EA7099B" w:rsidR="0044473B" w:rsidRPr="004102A3" w:rsidRDefault="68ACF0EE" w:rsidP="10F8EF50">
            <w:pPr>
              <w:jc w:val="center"/>
              <w:rPr>
                <w:rFonts w:ascii="Arial Narrow" w:hAnsi="Arial Narrow"/>
                <w:b/>
                <w:bCs/>
              </w:rPr>
            </w:pPr>
            <w:r w:rsidRPr="10F8EF50">
              <w:rPr>
                <w:rFonts w:ascii="Arial Narrow" w:hAnsi="Arial Narrow"/>
                <w:b/>
                <w:bCs/>
              </w:rPr>
              <w:t>Week</w:t>
            </w:r>
            <w:r w:rsidR="00C650B8">
              <w:rPr>
                <w:rFonts w:ascii="Arial Narrow" w:hAnsi="Arial Narrow"/>
                <w:b/>
                <w:bCs/>
              </w:rPr>
              <w:t>s</w:t>
            </w:r>
            <w:r w:rsidRPr="10F8EF50">
              <w:rPr>
                <w:rFonts w:ascii="Arial Narrow" w:hAnsi="Arial Narrow"/>
                <w:b/>
                <w:bCs/>
              </w:rPr>
              <w:t xml:space="preserve"> </w:t>
            </w:r>
            <w:r w:rsidR="6ED184A4" w:rsidRPr="10F8EF50">
              <w:rPr>
                <w:rFonts w:ascii="Arial Narrow" w:hAnsi="Arial Narrow"/>
                <w:b/>
                <w:bCs/>
              </w:rPr>
              <w:t>8</w:t>
            </w:r>
            <w:r w:rsidR="00C650B8">
              <w:rPr>
                <w:rFonts w:ascii="Arial Narrow" w:hAnsi="Arial Narrow"/>
                <w:b/>
                <w:bCs/>
              </w:rPr>
              <w:t xml:space="preserve"> and 9</w:t>
            </w:r>
            <w:r w:rsidRPr="10F8EF50">
              <w:rPr>
                <w:rFonts w:ascii="Arial Narrow" w:hAnsi="Arial Narrow"/>
                <w:b/>
                <w:bCs/>
              </w:rPr>
              <w:t xml:space="preserve">: </w:t>
            </w:r>
            <w:r w:rsidR="3C4AEC33" w:rsidRPr="10F8EF50">
              <w:rPr>
                <w:rFonts w:ascii="Arial Narrow" w:hAnsi="Arial Narrow"/>
                <w:b/>
                <w:bCs/>
              </w:rPr>
              <w:t>Family Tradition</w:t>
            </w:r>
            <w:r w:rsidR="6E6D1C8E" w:rsidRPr="10F8EF50">
              <w:rPr>
                <w:rFonts w:ascii="Arial Narrow" w:hAnsi="Arial Narrow"/>
                <w:b/>
                <w:bCs/>
              </w:rPr>
              <w:t xml:space="preserve"> and Winter Celebration</w:t>
            </w:r>
            <w:r w:rsidR="61538B03" w:rsidRPr="10F8EF50">
              <w:rPr>
                <w:rFonts w:ascii="Arial Narrow" w:hAnsi="Arial Narrow"/>
                <w:b/>
                <w:bCs/>
              </w:rPr>
              <w:t>s</w:t>
            </w:r>
          </w:p>
        </w:tc>
      </w:tr>
      <w:tr w:rsidR="0044473B" w:rsidRPr="0044473B" w14:paraId="480AB3A7" w14:textId="77777777" w:rsidTr="10F8EF50">
        <w:trPr>
          <w:trHeight w:val="341"/>
        </w:trPr>
        <w:tc>
          <w:tcPr>
            <w:tcW w:w="2250" w:type="dxa"/>
            <w:shd w:val="clear" w:color="auto" w:fill="9CC2E5" w:themeFill="accent1" w:themeFillTint="99"/>
          </w:tcPr>
          <w:p w14:paraId="2201BF6C" w14:textId="77777777" w:rsidR="0044473B" w:rsidRPr="004102A3" w:rsidRDefault="0044473B" w:rsidP="002456F1">
            <w:pPr>
              <w:rPr>
                <w:rFonts w:ascii="Arial Narrow" w:hAnsi="Arial Narrow"/>
                <w:b/>
                <w:bCs/>
                <w:sz w:val="20"/>
                <w:szCs w:val="20"/>
              </w:rPr>
            </w:pPr>
            <w:r w:rsidRPr="004102A3">
              <w:rPr>
                <w:rFonts w:ascii="Arial Narrow" w:hAnsi="Arial Narrow"/>
                <w:b/>
                <w:bCs/>
                <w:sz w:val="20"/>
                <w:szCs w:val="20"/>
              </w:rPr>
              <w:t>Essential Question(s)</w:t>
            </w:r>
          </w:p>
        </w:tc>
        <w:tc>
          <w:tcPr>
            <w:tcW w:w="12510" w:type="dxa"/>
            <w:gridSpan w:val="2"/>
          </w:tcPr>
          <w:p w14:paraId="12F7DF02" w14:textId="77777777" w:rsidR="0044473B" w:rsidRPr="0044473B" w:rsidRDefault="00883242" w:rsidP="003304E8">
            <w:pPr>
              <w:rPr>
                <w:rFonts w:ascii="Arial Narrow" w:hAnsi="Arial Narrow"/>
                <w:sz w:val="20"/>
                <w:szCs w:val="20"/>
              </w:rPr>
            </w:pPr>
            <w:r>
              <w:rPr>
                <w:rFonts w:ascii="Arial Narrow" w:hAnsi="Arial Narrow"/>
                <w:sz w:val="20"/>
                <w:szCs w:val="20"/>
              </w:rPr>
              <w:t xml:space="preserve">What are some </w:t>
            </w:r>
            <w:r w:rsidR="003304E8">
              <w:rPr>
                <w:rFonts w:ascii="Arial Narrow" w:hAnsi="Arial Narrow"/>
                <w:sz w:val="20"/>
                <w:szCs w:val="20"/>
              </w:rPr>
              <w:t>traditions people practice in the winter?</w:t>
            </w:r>
            <w:r w:rsidR="009A2417">
              <w:rPr>
                <w:rFonts w:ascii="Arial Narrow" w:hAnsi="Arial Narrow"/>
                <w:sz w:val="20"/>
                <w:szCs w:val="20"/>
              </w:rPr>
              <w:t xml:space="preserve"> </w:t>
            </w:r>
          </w:p>
        </w:tc>
      </w:tr>
      <w:tr w:rsidR="0044473B" w:rsidRPr="0044473B" w14:paraId="01AD36EA" w14:textId="77777777" w:rsidTr="10F8EF50">
        <w:trPr>
          <w:trHeight w:val="589"/>
        </w:trPr>
        <w:tc>
          <w:tcPr>
            <w:tcW w:w="2250" w:type="dxa"/>
            <w:shd w:val="clear" w:color="auto" w:fill="9CC2E5" w:themeFill="accent1" w:themeFillTint="99"/>
          </w:tcPr>
          <w:p w14:paraId="6A9F745C" w14:textId="77777777" w:rsidR="0044473B" w:rsidRPr="004102A3" w:rsidRDefault="0044473B" w:rsidP="002456F1">
            <w:pPr>
              <w:rPr>
                <w:rFonts w:ascii="Arial Narrow" w:hAnsi="Arial Narrow"/>
                <w:b/>
                <w:bCs/>
                <w:sz w:val="20"/>
                <w:szCs w:val="20"/>
              </w:rPr>
            </w:pPr>
            <w:r>
              <w:rPr>
                <w:rFonts w:ascii="Arial Narrow" w:hAnsi="Arial Narrow"/>
                <w:b/>
                <w:bCs/>
                <w:sz w:val="20"/>
                <w:szCs w:val="20"/>
              </w:rPr>
              <w:t>Standards</w:t>
            </w:r>
          </w:p>
        </w:tc>
        <w:tc>
          <w:tcPr>
            <w:tcW w:w="12510" w:type="dxa"/>
            <w:gridSpan w:val="2"/>
          </w:tcPr>
          <w:p w14:paraId="7EF37E7B" w14:textId="77777777" w:rsidR="0044473B" w:rsidRDefault="00BC6F46" w:rsidP="002456F1">
            <w:pPr>
              <w:rPr>
                <w:rFonts w:ascii="Arial Narrow" w:hAnsi="Arial Narrow"/>
                <w:sz w:val="20"/>
                <w:szCs w:val="20"/>
              </w:rPr>
            </w:pPr>
            <w:r w:rsidRPr="00BC6F46">
              <w:rPr>
                <w:rFonts w:ascii="Arial Narrow" w:hAnsi="Arial Narrow"/>
                <w:sz w:val="20"/>
                <w:szCs w:val="20"/>
              </w:rPr>
              <w:t xml:space="preserve">K.02 Compare and contrast family traditions and customs, </w:t>
            </w:r>
            <w:proofErr w:type="gramStart"/>
            <w:r w:rsidRPr="00BC6F46">
              <w:rPr>
                <w:rFonts w:ascii="Arial Narrow" w:hAnsi="Arial Narrow"/>
                <w:sz w:val="20"/>
                <w:szCs w:val="20"/>
              </w:rPr>
              <w:t>including:</w:t>
            </w:r>
            <w:proofErr w:type="gramEnd"/>
            <w:r w:rsidRPr="00BC6F46">
              <w:rPr>
                <w:rFonts w:ascii="Arial Narrow" w:hAnsi="Arial Narrow"/>
                <w:sz w:val="20"/>
                <w:szCs w:val="20"/>
              </w:rPr>
              <w:t xml:space="preserve"> foo</w:t>
            </w:r>
            <w:r>
              <w:rPr>
                <w:rFonts w:ascii="Arial Narrow" w:hAnsi="Arial Narrow"/>
                <w:sz w:val="20"/>
                <w:szCs w:val="20"/>
              </w:rPr>
              <w:t xml:space="preserve">d, clothing, homes, and games. </w:t>
            </w:r>
          </w:p>
          <w:p w14:paraId="076CDDE4" w14:textId="77777777" w:rsidR="00BC6F46" w:rsidRPr="00BC6F46" w:rsidRDefault="00BC6F46" w:rsidP="00BC6F46">
            <w:pPr>
              <w:rPr>
                <w:rFonts w:ascii="Arial Narrow" w:hAnsi="Arial Narrow"/>
                <w:sz w:val="20"/>
                <w:szCs w:val="20"/>
              </w:rPr>
            </w:pPr>
            <w:r w:rsidRPr="00BC6F46">
              <w:rPr>
                <w:rFonts w:ascii="Arial Narrow" w:hAnsi="Arial Narrow"/>
                <w:sz w:val="20"/>
                <w:szCs w:val="20"/>
              </w:rPr>
              <w:t xml:space="preserve">K.19 Locate and describe events on a calendar, </w:t>
            </w:r>
            <w:proofErr w:type="gramStart"/>
            <w:r w:rsidRPr="00BC6F46">
              <w:rPr>
                <w:rFonts w:ascii="Arial Narrow" w:hAnsi="Arial Narrow"/>
                <w:sz w:val="20"/>
                <w:szCs w:val="20"/>
              </w:rPr>
              <w:t>including:</w:t>
            </w:r>
            <w:proofErr w:type="gramEnd"/>
            <w:r w:rsidRPr="00BC6F46">
              <w:rPr>
                <w:rFonts w:ascii="Arial Narrow" w:hAnsi="Arial Narrow"/>
                <w:sz w:val="20"/>
                <w:szCs w:val="20"/>
              </w:rPr>
              <w:t xml:space="preserve"> birthdays, holidays, cultural events, and school</w:t>
            </w:r>
          </w:p>
          <w:p w14:paraId="7D7FC408" w14:textId="77777777" w:rsidR="00BC6F46" w:rsidRPr="0044473B" w:rsidRDefault="00BC6F46" w:rsidP="00BC6F46">
            <w:pPr>
              <w:rPr>
                <w:rFonts w:ascii="Arial Narrow" w:hAnsi="Arial Narrow"/>
                <w:sz w:val="20"/>
                <w:szCs w:val="20"/>
              </w:rPr>
            </w:pPr>
            <w:r w:rsidRPr="00BC6F46">
              <w:rPr>
                <w:rFonts w:ascii="Arial Narrow" w:hAnsi="Arial Narrow"/>
                <w:sz w:val="20"/>
                <w:szCs w:val="20"/>
              </w:rPr>
              <w:t>events.</w:t>
            </w:r>
          </w:p>
        </w:tc>
      </w:tr>
      <w:tr w:rsidR="00BE4CEB" w:rsidRPr="0044473B" w14:paraId="10C5BD04" w14:textId="77777777" w:rsidTr="10F8EF50">
        <w:trPr>
          <w:trHeight w:val="589"/>
        </w:trPr>
        <w:tc>
          <w:tcPr>
            <w:tcW w:w="2250" w:type="dxa"/>
            <w:shd w:val="clear" w:color="auto" w:fill="9CC2E5" w:themeFill="accent1" w:themeFillTint="99"/>
          </w:tcPr>
          <w:p w14:paraId="2334C681" w14:textId="337A6E02" w:rsidR="00BE4CEB" w:rsidRDefault="00BE4CEB" w:rsidP="002456F1">
            <w:pPr>
              <w:rPr>
                <w:rFonts w:ascii="Arial Narrow" w:hAnsi="Arial Narrow"/>
                <w:b/>
                <w:bCs/>
                <w:sz w:val="20"/>
                <w:szCs w:val="20"/>
              </w:rPr>
            </w:pPr>
            <w:r>
              <w:rPr>
                <w:rFonts w:ascii="Arial Narrow" w:hAnsi="Arial Narrow"/>
                <w:b/>
                <w:bCs/>
                <w:sz w:val="20"/>
                <w:szCs w:val="20"/>
              </w:rPr>
              <w:t>Objective</w:t>
            </w:r>
          </w:p>
        </w:tc>
        <w:tc>
          <w:tcPr>
            <w:tcW w:w="12510" w:type="dxa"/>
            <w:gridSpan w:val="2"/>
          </w:tcPr>
          <w:p w14:paraId="643B5725" w14:textId="335EA0BF" w:rsidR="000D6308" w:rsidRDefault="000D6308" w:rsidP="000D6308">
            <w:pPr>
              <w:rPr>
                <w:rFonts w:ascii="Arial Narrow" w:hAnsi="Arial Narrow"/>
                <w:sz w:val="20"/>
                <w:szCs w:val="20"/>
              </w:rPr>
            </w:pPr>
            <w:r>
              <w:rPr>
                <w:rFonts w:ascii="Arial Narrow" w:hAnsi="Arial Narrow"/>
                <w:sz w:val="20"/>
                <w:szCs w:val="20"/>
              </w:rPr>
              <w:t xml:space="preserve">SWBAT </w:t>
            </w:r>
            <w:proofErr w:type="gramStart"/>
            <w:r>
              <w:rPr>
                <w:rFonts w:ascii="Arial Narrow" w:hAnsi="Arial Narrow"/>
                <w:sz w:val="20"/>
                <w:szCs w:val="20"/>
              </w:rPr>
              <w:t>analyze</w:t>
            </w:r>
            <w:proofErr w:type="gramEnd"/>
            <w:r>
              <w:rPr>
                <w:rFonts w:ascii="Arial Narrow" w:hAnsi="Arial Narrow"/>
                <w:sz w:val="20"/>
                <w:szCs w:val="20"/>
              </w:rPr>
              <w:t xml:space="preserve"> sources IOT </w:t>
            </w:r>
            <w:proofErr w:type="gramStart"/>
            <w:r>
              <w:rPr>
                <w:rFonts w:ascii="Arial Narrow" w:hAnsi="Arial Narrow"/>
                <w:sz w:val="20"/>
                <w:szCs w:val="20"/>
              </w:rPr>
              <w:t>c</w:t>
            </w:r>
            <w:r w:rsidRPr="00BC6F46">
              <w:rPr>
                <w:rFonts w:ascii="Arial Narrow" w:hAnsi="Arial Narrow"/>
                <w:sz w:val="20"/>
                <w:szCs w:val="20"/>
              </w:rPr>
              <w:t>ompare and contrast</w:t>
            </w:r>
            <w:proofErr w:type="gramEnd"/>
            <w:r w:rsidRPr="00BC6F46">
              <w:rPr>
                <w:rFonts w:ascii="Arial Narrow" w:hAnsi="Arial Narrow"/>
                <w:sz w:val="20"/>
                <w:szCs w:val="20"/>
              </w:rPr>
              <w:t xml:space="preserve"> family traditions and customs, </w:t>
            </w:r>
            <w:proofErr w:type="gramStart"/>
            <w:r w:rsidRPr="00BC6F46">
              <w:rPr>
                <w:rFonts w:ascii="Arial Narrow" w:hAnsi="Arial Narrow"/>
                <w:sz w:val="20"/>
                <w:szCs w:val="20"/>
              </w:rPr>
              <w:t>including:</w:t>
            </w:r>
            <w:proofErr w:type="gramEnd"/>
            <w:r w:rsidRPr="00BC6F46">
              <w:rPr>
                <w:rFonts w:ascii="Arial Narrow" w:hAnsi="Arial Narrow"/>
                <w:sz w:val="20"/>
                <w:szCs w:val="20"/>
              </w:rPr>
              <w:t xml:space="preserve"> foo</w:t>
            </w:r>
            <w:r>
              <w:rPr>
                <w:rFonts w:ascii="Arial Narrow" w:hAnsi="Arial Narrow"/>
                <w:sz w:val="20"/>
                <w:szCs w:val="20"/>
              </w:rPr>
              <w:t>d, clothing, homes, and games.</w:t>
            </w:r>
          </w:p>
          <w:p w14:paraId="3AB01942" w14:textId="4EFD3DDE" w:rsidR="00BE4CEB" w:rsidRPr="00BC6F46" w:rsidRDefault="009E523B" w:rsidP="000D6308">
            <w:pPr>
              <w:rPr>
                <w:rFonts w:ascii="Arial Narrow" w:hAnsi="Arial Narrow"/>
                <w:sz w:val="20"/>
                <w:szCs w:val="20"/>
              </w:rPr>
            </w:pPr>
            <w:r w:rsidRPr="009E523B">
              <w:rPr>
                <w:rFonts w:ascii="Arial Narrow" w:hAnsi="Arial Narrow"/>
                <w:sz w:val="20"/>
                <w:szCs w:val="20"/>
              </w:rPr>
              <w:t xml:space="preserve">SWBAT </w:t>
            </w:r>
            <w:proofErr w:type="gramStart"/>
            <w:r w:rsidRPr="009E523B">
              <w:rPr>
                <w:rFonts w:ascii="Arial Narrow" w:hAnsi="Arial Narrow"/>
                <w:sz w:val="20"/>
                <w:szCs w:val="20"/>
              </w:rPr>
              <w:t>analyze</w:t>
            </w:r>
            <w:proofErr w:type="gramEnd"/>
            <w:r w:rsidRPr="009E523B">
              <w:rPr>
                <w:rFonts w:ascii="Arial Narrow" w:hAnsi="Arial Narrow"/>
                <w:sz w:val="20"/>
                <w:szCs w:val="20"/>
              </w:rPr>
              <w:t xml:space="preserve"> a calendar IOT locate and </w:t>
            </w:r>
            <w:proofErr w:type="gramStart"/>
            <w:r w:rsidRPr="009E523B">
              <w:rPr>
                <w:rFonts w:ascii="Arial Narrow" w:hAnsi="Arial Narrow"/>
                <w:sz w:val="20"/>
                <w:szCs w:val="20"/>
              </w:rPr>
              <w:t>describe</w:t>
            </w:r>
            <w:proofErr w:type="gramEnd"/>
            <w:r w:rsidRPr="009E523B">
              <w:rPr>
                <w:rFonts w:ascii="Arial Narrow" w:hAnsi="Arial Narrow"/>
                <w:sz w:val="20"/>
                <w:szCs w:val="20"/>
              </w:rPr>
              <w:t xml:space="preserve"> events on a calendar, </w:t>
            </w:r>
            <w:proofErr w:type="gramStart"/>
            <w:r w:rsidRPr="009E523B">
              <w:rPr>
                <w:rFonts w:ascii="Arial Narrow" w:hAnsi="Arial Narrow"/>
                <w:sz w:val="20"/>
                <w:szCs w:val="20"/>
              </w:rPr>
              <w:t>including:</w:t>
            </w:r>
            <w:proofErr w:type="gramEnd"/>
            <w:r w:rsidRPr="009E523B">
              <w:rPr>
                <w:rFonts w:ascii="Arial Narrow" w:hAnsi="Arial Narrow"/>
                <w:sz w:val="20"/>
                <w:szCs w:val="20"/>
              </w:rPr>
              <w:t xml:space="preserve"> birthdays, holidays, cultural events, and school events.</w:t>
            </w:r>
          </w:p>
        </w:tc>
      </w:tr>
      <w:tr w:rsidR="00B555F0" w:rsidRPr="004102A3" w14:paraId="3D701BE9" w14:textId="77777777" w:rsidTr="10F8EF50">
        <w:trPr>
          <w:trHeight w:val="294"/>
        </w:trPr>
        <w:tc>
          <w:tcPr>
            <w:tcW w:w="2250" w:type="dxa"/>
            <w:shd w:val="clear" w:color="auto" w:fill="9CC2E5" w:themeFill="accent1" w:themeFillTint="99"/>
          </w:tcPr>
          <w:p w14:paraId="6AB9FF12"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Texts</w:t>
            </w:r>
          </w:p>
        </w:tc>
        <w:tc>
          <w:tcPr>
            <w:tcW w:w="12510" w:type="dxa"/>
            <w:gridSpan w:val="2"/>
          </w:tcPr>
          <w:p w14:paraId="49E398E2" w14:textId="7E20EC7D" w:rsidR="00B555F0" w:rsidRPr="004102A3" w:rsidRDefault="00B555F0" w:rsidP="00B555F0">
            <w:pPr>
              <w:rPr>
                <w:rFonts w:ascii="Arial Narrow" w:hAnsi="Arial Narrow"/>
                <w:sz w:val="20"/>
                <w:szCs w:val="20"/>
              </w:rPr>
            </w:pPr>
            <w:r w:rsidRPr="00B555F0">
              <w:rPr>
                <w:rFonts w:ascii="Arial Narrow" w:hAnsi="Arial Narrow"/>
                <w:sz w:val="20"/>
                <w:szCs w:val="20"/>
              </w:rPr>
              <w:t xml:space="preserve">Tennessee Kindergarten Studies Weekly-The World Around US </w:t>
            </w:r>
            <w:r w:rsidRPr="00B555F0">
              <w:rPr>
                <w:rFonts w:ascii="Arial Narrow" w:eastAsia="Arial Narrow" w:hAnsi="Arial Narrow" w:cs="Arial Narrow"/>
                <w:sz w:val="20"/>
                <w:szCs w:val="20"/>
              </w:rPr>
              <w:t xml:space="preserve">Click </w:t>
            </w:r>
            <w:hyperlink r:id="rId76">
              <w:r w:rsidRPr="00B555F0">
                <w:rPr>
                  <w:rStyle w:val="Hyperlink"/>
                  <w:rFonts w:ascii="Arial Narrow" w:eastAsia="Arial Narrow" w:hAnsi="Arial Narrow" w:cs="Arial Narrow"/>
                  <w:sz w:val="20"/>
                  <w:szCs w:val="20"/>
                </w:rPr>
                <w:t>HERE</w:t>
              </w:r>
            </w:hyperlink>
            <w:r w:rsidRPr="00B555F0">
              <w:rPr>
                <w:rFonts w:ascii="Arial Narrow" w:eastAsia="Arial Narrow" w:hAnsi="Arial Narrow" w:cs="Arial Narrow"/>
                <w:sz w:val="20"/>
                <w:szCs w:val="20"/>
              </w:rPr>
              <w:t xml:space="preserve"> and login with username: </w:t>
            </w:r>
            <w:hyperlink r:id="rId77" w:history="1">
              <w:r w:rsidRPr="00B555F0">
                <w:rPr>
                  <w:rStyle w:val="Hyperlink"/>
                  <w:rFonts w:ascii="Arial Narrow" w:eastAsia="Arial Narrow" w:hAnsi="Arial Narrow" w:cs="Arial Narrow"/>
                  <w:b/>
                  <w:bCs/>
                  <w:sz w:val="20"/>
                  <w:szCs w:val="20"/>
                </w:rPr>
                <w:t>shelby_county@scsk12.org</w:t>
              </w:r>
            </w:hyperlink>
            <w:r w:rsidRPr="00B555F0">
              <w:rPr>
                <w:rFonts w:ascii="Arial Narrow" w:eastAsia="Arial Narrow" w:hAnsi="Arial Narrow" w:cs="Arial Narrow"/>
                <w:b/>
                <w:bCs/>
                <w:sz w:val="20"/>
                <w:szCs w:val="20"/>
              </w:rPr>
              <w:t xml:space="preserve"> </w:t>
            </w:r>
            <w:r w:rsidRPr="00B555F0">
              <w:rPr>
                <w:rFonts w:ascii="Arial Narrow" w:eastAsia="Arial Narrow" w:hAnsi="Arial Narrow" w:cs="Arial Narrow"/>
                <w:sz w:val="20"/>
                <w:szCs w:val="20"/>
              </w:rPr>
              <w:t xml:space="preserve"> and password: 1C</w:t>
            </w:r>
            <w:r w:rsidRPr="00B555F0">
              <w:rPr>
                <w:rFonts w:ascii="Arial Narrow" w:eastAsia="Arial Narrow" w:hAnsi="Arial Narrow" w:cs="Arial Narrow"/>
                <w:b/>
                <w:bCs/>
                <w:sz w:val="20"/>
                <w:szCs w:val="20"/>
              </w:rPr>
              <w:t>ounty</w:t>
            </w:r>
          </w:p>
        </w:tc>
      </w:tr>
      <w:tr w:rsidR="00B555F0" w:rsidRPr="004102A3" w14:paraId="4C2D4E1C" w14:textId="77777777" w:rsidTr="10F8EF50">
        <w:trPr>
          <w:trHeight w:val="294"/>
        </w:trPr>
        <w:tc>
          <w:tcPr>
            <w:tcW w:w="2250" w:type="dxa"/>
            <w:shd w:val="clear" w:color="auto" w:fill="9CC2E5" w:themeFill="accent1" w:themeFillTint="99"/>
          </w:tcPr>
          <w:p w14:paraId="7578BB4A"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Vocabulary</w:t>
            </w:r>
          </w:p>
        </w:tc>
        <w:tc>
          <w:tcPr>
            <w:tcW w:w="12510" w:type="dxa"/>
            <w:gridSpan w:val="2"/>
          </w:tcPr>
          <w:p w14:paraId="01A5AD47" w14:textId="77777777" w:rsidR="00B555F0" w:rsidRPr="004102A3" w:rsidRDefault="00B555F0" w:rsidP="00B555F0">
            <w:pPr>
              <w:rPr>
                <w:rFonts w:ascii="Arial Narrow" w:hAnsi="Arial Narrow"/>
                <w:sz w:val="20"/>
                <w:szCs w:val="20"/>
              </w:rPr>
            </w:pPr>
            <w:r>
              <w:rPr>
                <w:rFonts w:ascii="Arial Narrow" w:hAnsi="Arial Narrow"/>
                <w:sz w:val="20"/>
                <w:szCs w:val="20"/>
              </w:rPr>
              <w:t xml:space="preserve">Tradition, </w:t>
            </w:r>
            <w:proofErr w:type="gramStart"/>
            <w:r>
              <w:rPr>
                <w:rFonts w:ascii="Arial Narrow" w:hAnsi="Arial Narrow"/>
                <w:sz w:val="20"/>
                <w:szCs w:val="20"/>
              </w:rPr>
              <w:t>holiday</w:t>
            </w:r>
            <w:proofErr w:type="gramEnd"/>
            <w:r>
              <w:rPr>
                <w:rFonts w:ascii="Arial Narrow" w:hAnsi="Arial Narrow"/>
                <w:sz w:val="20"/>
                <w:szCs w:val="20"/>
              </w:rPr>
              <w:t>, family, celebrate</w:t>
            </w:r>
          </w:p>
        </w:tc>
      </w:tr>
      <w:tr w:rsidR="00856842" w:rsidRPr="004102A3" w14:paraId="14F9E97B" w14:textId="77777777" w:rsidTr="10F8EF50">
        <w:trPr>
          <w:trHeight w:val="2330"/>
        </w:trPr>
        <w:tc>
          <w:tcPr>
            <w:tcW w:w="2250" w:type="dxa"/>
            <w:shd w:val="clear" w:color="auto" w:fill="9CC2E5" w:themeFill="accent1" w:themeFillTint="99"/>
          </w:tcPr>
          <w:p w14:paraId="43A1086B" w14:textId="77777777" w:rsidR="00856842" w:rsidRPr="004102A3" w:rsidRDefault="00856842" w:rsidP="00856842">
            <w:pPr>
              <w:rPr>
                <w:rFonts w:ascii="Arial Narrow" w:hAnsi="Arial Narrow"/>
                <w:b/>
                <w:bCs/>
                <w:sz w:val="20"/>
                <w:szCs w:val="20"/>
              </w:rPr>
            </w:pPr>
            <w:r w:rsidRPr="004102A3">
              <w:rPr>
                <w:rFonts w:ascii="Arial Narrow" w:hAnsi="Arial Narrow"/>
                <w:b/>
                <w:bCs/>
                <w:sz w:val="20"/>
                <w:szCs w:val="20"/>
              </w:rPr>
              <w:t xml:space="preserve">Teacher Guided Text Specific &amp; Text Dependent Questions </w:t>
            </w:r>
          </w:p>
        </w:tc>
        <w:tc>
          <w:tcPr>
            <w:tcW w:w="6210" w:type="dxa"/>
          </w:tcPr>
          <w:p w14:paraId="289B2655" w14:textId="77777777" w:rsidR="00856842" w:rsidRPr="00CF1C88" w:rsidRDefault="00856842" w:rsidP="00856842">
            <w:pPr>
              <w:rPr>
                <w:rFonts w:ascii="Arial Narrow" w:hAnsi="Arial Narrow"/>
                <w:b/>
                <w:sz w:val="20"/>
                <w:szCs w:val="20"/>
              </w:rPr>
            </w:pPr>
            <w:hyperlink r:id="rId78" w:history="1">
              <w:r w:rsidRPr="007C64BB">
                <w:rPr>
                  <w:rStyle w:val="Hyperlink"/>
                  <w:rFonts w:ascii="Arial Narrow" w:hAnsi="Arial Narrow"/>
                  <w:b/>
                  <w:sz w:val="20"/>
                  <w:szCs w:val="20"/>
                </w:rPr>
                <w:t>Kwanzaa</w:t>
              </w:r>
            </w:hyperlink>
          </w:p>
          <w:p w14:paraId="631A514F" w14:textId="77777777" w:rsidR="00856842" w:rsidRDefault="00856842" w:rsidP="00856842">
            <w:pPr>
              <w:pStyle w:val="ListParagraph"/>
              <w:numPr>
                <w:ilvl w:val="0"/>
                <w:numId w:val="27"/>
              </w:numPr>
              <w:rPr>
                <w:rFonts w:ascii="Arial Narrow" w:hAnsi="Arial Narrow"/>
                <w:sz w:val="20"/>
                <w:szCs w:val="20"/>
              </w:rPr>
            </w:pPr>
            <w:r>
              <w:rPr>
                <w:rFonts w:ascii="Arial Narrow" w:hAnsi="Arial Narrow"/>
                <w:sz w:val="20"/>
                <w:szCs w:val="20"/>
              </w:rPr>
              <w:t>What is Kwanzaa?</w:t>
            </w:r>
          </w:p>
          <w:p w14:paraId="03AE3A04" w14:textId="77777777" w:rsidR="00856842" w:rsidRDefault="00856842" w:rsidP="00856842">
            <w:pPr>
              <w:pStyle w:val="ListParagraph"/>
              <w:numPr>
                <w:ilvl w:val="0"/>
                <w:numId w:val="27"/>
              </w:numPr>
              <w:rPr>
                <w:rFonts w:ascii="Arial Narrow" w:hAnsi="Arial Narrow"/>
                <w:sz w:val="20"/>
                <w:szCs w:val="20"/>
              </w:rPr>
            </w:pPr>
            <w:r>
              <w:rPr>
                <w:rFonts w:ascii="Arial Narrow" w:hAnsi="Arial Narrow"/>
                <w:sz w:val="20"/>
                <w:szCs w:val="20"/>
              </w:rPr>
              <w:t xml:space="preserve">How do families to Celebrate Kwanzaa? </w:t>
            </w:r>
          </w:p>
          <w:p w14:paraId="4DF457A9" w14:textId="77777777" w:rsidR="00856842" w:rsidRDefault="00856842" w:rsidP="00856842">
            <w:pPr>
              <w:rPr>
                <w:rFonts w:ascii="Arial Narrow" w:hAnsi="Arial Narrow"/>
                <w:sz w:val="20"/>
                <w:szCs w:val="20"/>
              </w:rPr>
            </w:pPr>
          </w:p>
          <w:p w14:paraId="31D3CEAE" w14:textId="77777777" w:rsidR="00856842" w:rsidRPr="00CF1C88" w:rsidRDefault="00856842" w:rsidP="00856842">
            <w:pPr>
              <w:rPr>
                <w:rFonts w:ascii="Arial Narrow" w:hAnsi="Arial Narrow"/>
                <w:b/>
                <w:sz w:val="20"/>
                <w:szCs w:val="20"/>
              </w:rPr>
            </w:pPr>
            <w:hyperlink r:id="rId79" w:history="1">
              <w:r w:rsidRPr="007C64BB">
                <w:rPr>
                  <w:rStyle w:val="Hyperlink"/>
                  <w:rFonts w:ascii="Arial Narrow" w:hAnsi="Arial Narrow"/>
                  <w:b/>
                  <w:sz w:val="20"/>
                  <w:szCs w:val="20"/>
                </w:rPr>
                <w:t>Chinese New Year</w:t>
              </w:r>
            </w:hyperlink>
            <w:r>
              <w:rPr>
                <w:rFonts w:ascii="Arial Narrow" w:hAnsi="Arial Narrow"/>
                <w:b/>
                <w:sz w:val="20"/>
                <w:szCs w:val="20"/>
              </w:rPr>
              <w:t xml:space="preserve"> </w:t>
            </w:r>
          </w:p>
          <w:p w14:paraId="25ACAC59" w14:textId="77777777" w:rsidR="00856842" w:rsidRPr="00CF1C8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What is Chinese New Year?</w:t>
            </w:r>
          </w:p>
          <w:p w14:paraId="6C5CA294" w14:textId="77777777" w:rsidR="00856842" w:rsidRPr="00CF1C8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When is Chinese New Year</w:t>
            </w:r>
            <w:r>
              <w:rPr>
                <w:rFonts w:ascii="Arial Narrow" w:hAnsi="Arial Narrow"/>
                <w:sz w:val="20"/>
                <w:szCs w:val="20"/>
              </w:rPr>
              <w:t xml:space="preserve"> celebrated</w:t>
            </w:r>
            <w:r w:rsidRPr="00CF1C88">
              <w:rPr>
                <w:rFonts w:ascii="Arial Narrow" w:hAnsi="Arial Narrow"/>
                <w:sz w:val="20"/>
                <w:szCs w:val="20"/>
              </w:rPr>
              <w:t>?</w:t>
            </w:r>
          </w:p>
          <w:p w14:paraId="70936AB6" w14:textId="38D5F636" w:rsidR="00856842" w:rsidRPr="003304E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 xml:space="preserve">What do people do during Chinese New Year? </w:t>
            </w:r>
          </w:p>
        </w:tc>
        <w:tc>
          <w:tcPr>
            <w:tcW w:w="6300" w:type="dxa"/>
          </w:tcPr>
          <w:p w14:paraId="2CA09E40" w14:textId="77777777" w:rsidR="00856842" w:rsidRPr="00CF1C88" w:rsidRDefault="00856842" w:rsidP="00856842">
            <w:pPr>
              <w:rPr>
                <w:rFonts w:ascii="Arial Narrow" w:hAnsi="Arial Narrow"/>
                <w:b/>
                <w:sz w:val="20"/>
                <w:szCs w:val="20"/>
              </w:rPr>
            </w:pPr>
            <w:hyperlink r:id="rId80" w:history="1">
              <w:r w:rsidRPr="00CC0365">
                <w:rPr>
                  <w:rStyle w:val="Hyperlink"/>
                  <w:rFonts w:ascii="Arial Narrow" w:hAnsi="Arial Narrow"/>
                  <w:b/>
                  <w:sz w:val="20"/>
                  <w:szCs w:val="20"/>
                </w:rPr>
                <w:t>Christmas</w:t>
              </w:r>
            </w:hyperlink>
          </w:p>
          <w:p w14:paraId="28E3B72C" w14:textId="77777777" w:rsidR="00856842" w:rsidRPr="00CF1C8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 xml:space="preserve">What is </w:t>
            </w:r>
            <w:r>
              <w:rPr>
                <w:rFonts w:ascii="Arial Narrow" w:hAnsi="Arial Narrow"/>
                <w:sz w:val="20"/>
                <w:szCs w:val="20"/>
              </w:rPr>
              <w:t>Christmas</w:t>
            </w:r>
            <w:r w:rsidRPr="00CF1C88">
              <w:rPr>
                <w:rFonts w:ascii="Arial Narrow" w:hAnsi="Arial Narrow"/>
                <w:sz w:val="20"/>
                <w:szCs w:val="20"/>
              </w:rPr>
              <w:t>?</w:t>
            </w:r>
          </w:p>
          <w:p w14:paraId="42F6ED20" w14:textId="77777777" w:rsidR="00856842" w:rsidRPr="00CF1C8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When is Ch</w:t>
            </w:r>
            <w:r>
              <w:rPr>
                <w:rFonts w:ascii="Arial Narrow" w:hAnsi="Arial Narrow"/>
                <w:sz w:val="20"/>
                <w:szCs w:val="20"/>
              </w:rPr>
              <w:t>ristmas celebrated</w:t>
            </w:r>
            <w:r w:rsidRPr="00CF1C88">
              <w:rPr>
                <w:rFonts w:ascii="Arial Narrow" w:hAnsi="Arial Narrow"/>
                <w:sz w:val="20"/>
                <w:szCs w:val="20"/>
              </w:rPr>
              <w:t>?</w:t>
            </w:r>
          </w:p>
          <w:p w14:paraId="15F3ABCF" w14:textId="77777777" w:rsidR="00856842" w:rsidRPr="00CF1C8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 xml:space="preserve">What do people do </w:t>
            </w:r>
            <w:r>
              <w:rPr>
                <w:rFonts w:ascii="Arial Narrow" w:hAnsi="Arial Narrow"/>
                <w:sz w:val="20"/>
                <w:szCs w:val="20"/>
              </w:rPr>
              <w:t>to celebrate Christmas</w:t>
            </w:r>
            <w:r w:rsidRPr="00CF1C88">
              <w:rPr>
                <w:rFonts w:ascii="Arial Narrow" w:hAnsi="Arial Narrow"/>
                <w:sz w:val="20"/>
                <w:szCs w:val="20"/>
              </w:rPr>
              <w:t xml:space="preserve">? </w:t>
            </w:r>
          </w:p>
          <w:p w14:paraId="4012ED1B" w14:textId="77777777" w:rsidR="00856842" w:rsidRDefault="00856842" w:rsidP="00856842">
            <w:pPr>
              <w:rPr>
                <w:rFonts w:ascii="Arial Narrow" w:hAnsi="Arial Narrow"/>
                <w:sz w:val="20"/>
                <w:szCs w:val="20"/>
              </w:rPr>
            </w:pPr>
          </w:p>
          <w:p w14:paraId="311EF489" w14:textId="77777777" w:rsidR="00856842" w:rsidRDefault="00856842" w:rsidP="00856842">
            <w:pPr>
              <w:rPr>
                <w:rFonts w:ascii="Arial Narrow" w:hAnsi="Arial Narrow"/>
                <w:sz w:val="20"/>
                <w:szCs w:val="20"/>
              </w:rPr>
            </w:pPr>
            <w:hyperlink r:id="rId81" w:history="1">
              <w:r w:rsidRPr="00011A6B">
                <w:rPr>
                  <w:rStyle w:val="Hyperlink"/>
                  <w:rFonts w:ascii="Arial Narrow" w:hAnsi="Arial Narrow"/>
                  <w:sz w:val="20"/>
                  <w:szCs w:val="20"/>
                </w:rPr>
                <w:t>Hanukkah</w:t>
              </w:r>
            </w:hyperlink>
            <w:r>
              <w:rPr>
                <w:rFonts w:ascii="Arial Narrow" w:hAnsi="Arial Narrow"/>
                <w:sz w:val="20"/>
                <w:szCs w:val="20"/>
              </w:rPr>
              <w:t xml:space="preserve"> </w:t>
            </w:r>
          </w:p>
          <w:p w14:paraId="0B97E970" w14:textId="77777777" w:rsidR="00856842" w:rsidRPr="00CF1C8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 xml:space="preserve">What is </w:t>
            </w:r>
            <w:r w:rsidRPr="003304E8">
              <w:rPr>
                <w:rFonts w:ascii="Arial Narrow" w:hAnsi="Arial Narrow"/>
                <w:sz w:val="20"/>
                <w:szCs w:val="20"/>
              </w:rPr>
              <w:t>Hanukkah</w:t>
            </w:r>
            <w:r w:rsidRPr="00CF1C88">
              <w:rPr>
                <w:rFonts w:ascii="Arial Narrow" w:hAnsi="Arial Narrow"/>
                <w:sz w:val="20"/>
                <w:szCs w:val="20"/>
              </w:rPr>
              <w:t>?</w:t>
            </w:r>
          </w:p>
          <w:p w14:paraId="5DE333F8" w14:textId="77777777" w:rsidR="00856842" w:rsidRPr="00CF1C8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 xml:space="preserve">When is </w:t>
            </w:r>
            <w:r w:rsidRPr="003304E8">
              <w:rPr>
                <w:rFonts w:ascii="Arial Narrow" w:hAnsi="Arial Narrow"/>
                <w:sz w:val="20"/>
                <w:szCs w:val="20"/>
              </w:rPr>
              <w:t>Hanukkah</w:t>
            </w:r>
            <w:r>
              <w:rPr>
                <w:rFonts w:ascii="Arial Narrow" w:hAnsi="Arial Narrow"/>
                <w:sz w:val="20"/>
                <w:szCs w:val="20"/>
              </w:rPr>
              <w:t xml:space="preserve"> celebrated</w:t>
            </w:r>
            <w:r w:rsidRPr="00CF1C88">
              <w:rPr>
                <w:rFonts w:ascii="Arial Narrow" w:hAnsi="Arial Narrow"/>
                <w:sz w:val="20"/>
                <w:szCs w:val="20"/>
              </w:rPr>
              <w:t>?</w:t>
            </w:r>
          </w:p>
          <w:p w14:paraId="1FF7F831" w14:textId="704D9977" w:rsidR="00856842" w:rsidRPr="003304E8" w:rsidRDefault="00856842" w:rsidP="00856842">
            <w:pPr>
              <w:pStyle w:val="ListParagraph"/>
              <w:numPr>
                <w:ilvl w:val="0"/>
                <w:numId w:val="40"/>
              </w:numPr>
              <w:rPr>
                <w:rFonts w:ascii="Arial Narrow" w:hAnsi="Arial Narrow"/>
                <w:sz w:val="20"/>
                <w:szCs w:val="20"/>
              </w:rPr>
            </w:pPr>
            <w:r w:rsidRPr="00CF1C88">
              <w:rPr>
                <w:rFonts w:ascii="Arial Narrow" w:hAnsi="Arial Narrow"/>
                <w:sz w:val="20"/>
                <w:szCs w:val="20"/>
              </w:rPr>
              <w:t xml:space="preserve">What do people do </w:t>
            </w:r>
            <w:r>
              <w:rPr>
                <w:rFonts w:ascii="Arial Narrow" w:hAnsi="Arial Narrow"/>
                <w:sz w:val="20"/>
                <w:szCs w:val="20"/>
              </w:rPr>
              <w:t xml:space="preserve">to celebrate </w:t>
            </w:r>
            <w:r w:rsidRPr="003304E8">
              <w:rPr>
                <w:rFonts w:ascii="Arial Narrow" w:hAnsi="Arial Narrow"/>
                <w:sz w:val="20"/>
                <w:szCs w:val="20"/>
              </w:rPr>
              <w:t>Hanukkah</w:t>
            </w:r>
            <w:r w:rsidRPr="00CF1C88">
              <w:rPr>
                <w:rFonts w:ascii="Arial Narrow" w:hAnsi="Arial Narrow"/>
                <w:sz w:val="20"/>
                <w:szCs w:val="20"/>
              </w:rPr>
              <w:t xml:space="preserve">? </w:t>
            </w:r>
          </w:p>
        </w:tc>
      </w:tr>
      <w:tr w:rsidR="00B555F0" w:rsidRPr="004102A3" w14:paraId="6A4B6BC9" w14:textId="77777777" w:rsidTr="00D56A37">
        <w:trPr>
          <w:trHeight w:val="557"/>
        </w:trPr>
        <w:tc>
          <w:tcPr>
            <w:tcW w:w="2250" w:type="dxa"/>
            <w:shd w:val="clear" w:color="auto" w:fill="9CC2E5" w:themeFill="accent1" w:themeFillTint="99"/>
          </w:tcPr>
          <w:p w14:paraId="0D534E7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Suggested Protocols and Resources</w:t>
            </w:r>
          </w:p>
        </w:tc>
        <w:tc>
          <w:tcPr>
            <w:tcW w:w="6210" w:type="dxa"/>
            <w:tcBorders>
              <w:top w:val="single" w:sz="4" w:space="0" w:color="000000"/>
              <w:left w:val="single" w:sz="4" w:space="0" w:color="000000"/>
              <w:bottom w:val="single" w:sz="4" w:space="0" w:color="000000"/>
              <w:right w:val="single" w:sz="4" w:space="0" w:color="000000"/>
            </w:tcBorders>
          </w:tcPr>
          <w:p w14:paraId="11C63C8F" w14:textId="12A7D73A" w:rsidR="00B555F0" w:rsidRDefault="00B555F0" w:rsidP="00B555F0">
            <w:pPr>
              <w:rPr>
                <w:rFonts w:ascii="Arial Narrow" w:eastAsia="Arial Narrow" w:hAnsi="Arial Narrow" w:cs="Arial Narrow"/>
                <w:sz w:val="20"/>
                <w:szCs w:val="20"/>
              </w:rPr>
            </w:pPr>
            <w:hyperlink r:id="rId82" w:history="1">
              <w:r w:rsidRPr="001570D4">
                <w:rPr>
                  <w:rFonts w:ascii="Arial Narrow" w:eastAsia="Arial Narrow" w:hAnsi="Arial Narrow" w:cs="Arial Narrow"/>
                  <w:color w:val="0563C1" w:themeColor="hyperlink"/>
                  <w:u w:val="single"/>
                </w:rPr>
                <w:t>Think, Pair, Share</w:t>
              </w:r>
            </w:hyperlink>
          </w:p>
        </w:tc>
        <w:tc>
          <w:tcPr>
            <w:tcW w:w="6300" w:type="dxa"/>
            <w:tcBorders>
              <w:top w:val="single" w:sz="4" w:space="0" w:color="000000"/>
              <w:left w:val="single" w:sz="4" w:space="0" w:color="000000"/>
              <w:bottom w:val="single" w:sz="4" w:space="0" w:color="000000"/>
              <w:right w:val="single" w:sz="4" w:space="0" w:color="000000"/>
            </w:tcBorders>
          </w:tcPr>
          <w:p w14:paraId="79DD708A" w14:textId="4BF876EE" w:rsidR="00B555F0" w:rsidRDefault="00B555F0" w:rsidP="00B555F0">
            <w:pPr>
              <w:rPr>
                <w:rFonts w:ascii="Arial Narrow" w:eastAsia="Arial Narrow" w:hAnsi="Arial Narrow" w:cs="Arial Narrow"/>
                <w:sz w:val="20"/>
                <w:szCs w:val="20"/>
              </w:rPr>
            </w:pPr>
            <w:hyperlink r:id="rId83" w:history="1">
              <w:r w:rsidRPr="001570D4">
                <w:rPr>
                  <w:rFonts w:ascii="Arial Narrow" w:eastAsia="Arial Narrow" w:hAnsi="Arial Narrow" w:cs="Arial Narrow"/>
                  <w:color w:val="0563C1" w:themeColor="hyperlink"/>
                  <w:u w:val="single"/>
                </w:rPr>
                <w:t>I Used to Think, Now I Think</w:t>
              </w:r>
            </w:hyperlink>
          </w:p>
        </w:tc>
      </w:tr>
      <w:tr w:rsidR="00B555F0" w:rsidRPr="004102A3" w14:paraId="034FFDBB" w14:textId="77777777" w:rsidTr="10F8EF50">
        <w:trPr>
          <w:trHeight w:val="485"/>
        </w:trPr>
        <w:tc>
          <w:tcPr>
            <w:tcW w:w="2250" w:type="dxa"/>
            <w:shd w:val="clear" w:color="auto" w:fill="9CC2E5" w:themeFill="accent1" w:themeFillTint="99"/>
          </w:tcPr>
          <w:p w14:paraId="77C84C1B"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Extension Activities</w:t>
            </w:r>
          </w:p>
        </w:tc>
        <w:tc>
          <w:tcPr>
            <w:tcW w:w="12510" w:type="dxa"/>
            <w:gridSpan w:val="2"/>
          </w:tcPr>
          <w:p w14:paraId="490130FD" w14:textId="77777777" w:rsidR="00B555F0" w:rsidRPr="004102A3" w:rsidRDefault="00B555F0" w:rsidP="00B555F0">
            <w:pPr>
              <w:contextualSpacing/>
              <w:rPr>
                <w:rFonts w:ascii="Arial Narrow" w:hAnsi="Arial Narrow"/>
                <w:sz w:val="20"/>
                <w:szCs w:val="20"/>
              </w:rPr>
            </w:pPr>
            <w:r>
              <w:rPr>
                <w:rFonts w:ascii="Arial Narrow" w:hAnsi="Arial Narrow"/>
                <w:sz w:val="20"/>
                <w:szCs w:val="20"/>
              </w:rPr>
              <w:t xml:space="preserve">Students will complete the </w:t>
            </w:r>
            <w:hyperlink r:id="rId84" w:history="1">
              <w:r w:rsidRPr="00F31852">
                <w:rPr>
                  <w:rStyle w:val="Hyperlink"/>
                  <w:rFonts w:ascii="Arial Narrow" w:hAnsi="Arial Narrow"/>
                  <w:sz w:val="20"/>
                  <w:szCs w:val="20"/>
                </w:rPr>
                <w:t>My Family activity sheet</w:t>
              </w:r>
            </w:hyperlink>
            <w:r>
              <w:rPr>
                <w:rFonts w:ascii="Arial Narrow" w:hAnsi="Arial Narrow"/>
                <w:sz w:val="20"/>
                <w:szCs w:val="20"/>
              </w:rPr>
              <w:t xml:space="preserve"> to describe traditions practiced in their family. </w:t>
            </w:r>
          </w:p>
        </w:tc>
      </w:tr>
      <w:tr w:rsidR="00B555F0" w:rsidRPr="004102A3" w14:paraId="540142C9" w14:textId="77777777" w:rsidTr="10F8EF50">
        <w:trPr>
          <w:trHeight w:val="589"/>
        </w:trPr>
        <w:tc>
          <w:tcPr>
            <w:tcW w:w="2250" w:type="dxa"/>
            <w:shd w:val="clear" w:color="auto" w:fill="9CC2E5" w:themeFill="accent1" w:themeFillTint="99"/>
          </w:tcPr>
          <w:p w14:paraId="56D4D08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Additional Topic Specific Resources</w:t>
            </w:r>
          </w:p>
        </w:tc>
        <w:tc>
          <w:tcPr>
            <w:tcW w:w="12510" w:type="dxa"/>
            <w:gridSpan w:val="2"/>
          </w:tcPr>
          <w:p w14:paraId="04DE714C" w14:textId="77777777" w:rsidR="00B555F0" w:rsidRPr="004102A3" w:rsidRDefault="00B555F0" w:rsidP="00B555F0">
            <w:pPr>
              <w:contextualSpacing/>
              <w:rPr>
                <w:rFonts w:ascii="Arial Narrow" w:hAnsi="Arial Narrow"/>
                <w:sz w:val="20"/>
                <w:szCs w:val="20"/>
              </w:rPr>
            </w:pPr>
            <w:hyperlink r:id="rId85" w:history="1">
              <w:r w:rsidRPr="00C5564D">
                <w:rPr>
                  <w:rStyle w:val="Hyperlink"/>
                  <w:rFonts w:ascii="Arial Narrow" w:hAnsi="Arial Narrow"/>
                  <w:sz w:val="20"/>
                  <w:szCs w:val="20"/>
                </w:rPr>
                <w:t>Winter Traditions Around the World</w:t>
              </w:r>
            </w:hyperlink>
          </w:p>
        </w:tc>
      </w:tr>
      <w:tr w:rsidR="00B555F0" w:rsidRPr="004102A3" w14:paraId="6F25E6B0" w14:textId="77777777" w:rsidTr="10F8EF50">
        <w:trPr>
          <w:trHeight w:val="386"/>
        </w:trPr>
        <w:tc>
          <w:tcPr>
            <w:tcW w:w="2250" w:type="dxa"/>
            <w:shd w:val="clear" w:color="auto" w:fill="9CC2E5" w:themeFill="accent1" w:themeFillTint="99"/>
          </w:tcPr>
          <w:p w14:paraId="501DB500" w14:textId="77777777" w:rsidR="00B555F0" w:rsidRPr="004102A3" w:rsidRDefault="00B555F0" w:rsidP="00B555F0">
            <w:pPr>
              <w:rPr>
                <w:rFonts w:ascii="Arial Narrow" w:hAnsi="Arial Narrow"/>
                <w:b/>
                <w:bCs/>
                <w:sz w:val="20"/>
                <w:szCs w:val="20"/>
              </w:rPr>
            </w:pPr>
            <w:r w:rsidRPr="004102A3">
              <w:rPr>
                <w:rFonts w:ascii="Arial Narrow" w:hAnsi="Arial Narrow"/>
                <w:b/>
                <w:bCs/>
                <w:sz w:val="20"/>
                <w:szCs w:val="20"/>
              </w:rPr>
              <w:t xml:space="preserve">Assessment </w:t>
            </w:r>
          </w:p>
        </w:tc>
        <w:tc>
          <w:tcPr>
            <w:tcW w:w="12510" w:type="dxa"/>
            <w:gridSpan w:val="2"/>
          </w:tcPr>
          <w:p w14:paraId="051943C8" w14:textId="77777777" w:rsidR="00B555F0" w:rsidRPr="004102A3" w:rsidRDefault="00B555F0" w:rsidP="00B555F0">
            <w:pPr>
              <w:rPr>
                <w:rFonts w:ascii="Arial Narrow" w:hAnsi="Arial Narrow"/>
                <w:sz w:val="20"/>
                <w:szCs w:val="20"/>
              </w:rPr>
            </w:pPr>
            <w:r>
              <w:rPr>
                <w:rFonts w:ascii="Arial Narrow" w:hAnsi="Arial Narrow"/>
                <w:sz w:val="20"/>
                <w:szCs w:val="20"/>
              </w:rPr>
              <w:t xml:space="preserve">Students will draw and label a winter celebration or tradition they practice with their family or friends. </w:t>
            </w:r>
          </w:p>
        </w:tc>
      </w:tr>
    </w:tbl>
    <w:p w14:paraId="384BA73E" w14:textId="77777777" w:rsidR="0044473B" w:rsidRDefault="0044473B"/>
    <w:p w14:paraId="5A687020" w14:textId="77777777" w:rsidR="00AC4D71" w:rsidRDefault="00AC4D71" w:rsidP="00AC4D71">
      <w:pPr>
        <w:tabs>
          <w:tab w:val="left" w:pos="5760"/>
          <w:tab w:val="left" w:pos="6840"/>
          <w:tab w:val="left" w:pos="11970"/>
        </w:tabs>
        <w:spacing w:after="120"/>
        <w:rPr>
          <w:b/>
          <w:bCs/>
        </w:rPr>
      </w:pPr>
    </w:p>
    <w:p w14:paraId="2F8037B9" w14:textId="77777777" w:rsidR="00996674" w:rsidRDefault="00996674"/>
    <w:sectPr w:rsidR="00996674" w:rsidSect="0040364A">
      <w:headerReference w:type="default" r:id="rId86"/>
      <w:footerReference w:type="default" r:id="rId8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9DF6E" w14:textId="77777777" w:rsidR="00F51057" w:rsidRDefault="00F51057" w:rsidP="003F4BA3">
      <w:r>
        <w:separator/>
      </w:r>
    </w:p>
  </w:endnote>
  <w:endnote w:type="continuationSeparator" w:id="0">
    <w:p w14:paraId="664845F7" w14:textId="77777777" w:rsidR="00F51057" w:rsidRDefault="00F51057" w:rsidP="003F4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720901"/>
      <w:docPartObj>
        <w:docPartGallery w:val="Page Numbers (Bottom of Page)"/>
        <w:docPartUnique/>
      </w:docPartObj>
    </w:sdtPr>
    <w:sdtContent>
      <w:sdt>
        <w:sdtPr>
          <w:id w:val="-1769616900"/>
          <w:docPartObj>
            <w:docPartGallery w:val="Page Numbers (Top of Page)"/>
            <w:docPartUnique/>
          </w:docPartObj>
        </w:sdtPr>
        <w:sdtContent>
          <w:p w14:paraId="0C91248C" w14:textId="5B7F19DE" w:rsidR="003626A6" w:rsidRDefault="003626A6">
            <w:pPr>
              <w:pStyle w:val="Footer"/>
              <w:jc w:val="right"/>
              <w:rPr>
                <w:rFonts w:ascii="Arial Narrow" w:hAnsi="Arial Narrow"/>
                <w:bCs/>
                <w:sz w:val="20"/>
              </w:rPr>
            </w:pPr>
            <w:r w:rsidRPr="00DF53F2">
              <w:rPr>
                <w:rFonts w:ascii="Arial Narrow" w:hAnsi="Arial Narrow"/>
                <w:sz w:val="20"/>
              </w:rPr>
              <w:t xml:space="preserve">Page </w:t>
            </w:r>
            <w:r w:rsidRPr="00DF53F2">
              <w:rPr>
                <w:rFonts w:ascii="Arial Narrow" w:hAnsi="Arial Narrow"/>
                <w:bCs/>
                <w:sz w:val="20"/>
              </w:rPr>
              <w:fldChar w:fldCharType="begin"/>
            </w:r>
            <w:r w:rsidRPr="00DF53F2">
              <w:rPr>
                <w:rFonts w:ascii="Arial Narrow" w:hAnsi="Arial Narrow"/>
                <w:bCs/>
                <w:sz w:val="20"/>
              </w:rPr>
              <w:instrText xml:space="preserve"> PAGE </w:instrText>
            </w:r>
            <w:r w:rsidRPr="00DF53F2">
              <w:rPr>
                <w:rFonts w:ascii="Arial Narrow" w:hAnsi="Arial Narrow"/>
                <w:bCs/>
                <w:sz w:val="20"/>
              </w:rPr>
              <w:fldChar w:fldCharType="separate"/>
            </w:r>
            <w:r w:rsidR="00E03EAE">
              <w:rPr>
                <w:rFonts w:ascii="Arial Narrow" w:hAnsi="Arial Narrow"/>
                <w:bCs/>
                <w:noProof/>
                <w:sz w:val="20"/>
              </w:rPr>
              <w:t>9</w:t>
            </w:r>
            <w:r w:rsidRPr="00DF53F2">
              <w:rPr>
                <w:rFonts w:ascii="Arial Narrow" w:hAnsi="Arial Narrow"/>
                <w:bCs/>
                <w:sz w:val="20"/>
              </w:rPr>
              <w:fldChar w:fldCharType="end"/>
            </w:r>
            <w:r w:rsidRPr="00DF53F2">
              <w:rPr>
                <w:rFonts w:ascii="Arial Narrow" w:hAnsi="Arial Narrow"/>
                <w:sz w:val="20"/>
              </w:rPr>
              <w:t xml:space="preserve"> of </w:t>
            </w:r>
            <w:r w:rsidRPr="00DF53F2">
              <w:rPr>
                <w:rFonts w:ascii="Arial Narrow" w:hAnsi="Arial Narrow"/>
                <w:bCs/>
                <w:sz w:val="20"/>
              </w:rPr>
              <w:fldChar w:fldCharType="begin"/>
            </w:r>
            <w:r w:rsidRPr="00DF53F2">
              <w:rPr>
                <w:rFonts w:ascii="Arial Narrow" w:hAnsi="Arial Narrow"/>
                <w:bCs/>
                <w:sz w:val="20"/>
              </w:rPr>
              <w:instrText xml:space="preserve"> NUMPAGES  </w:instrText>
            </w:r>
            <w:r w:rsidRPr="00DF53F2">
              <w:rPr>
                <w:rFonts w:ascii="Arial Narrow" w:hAnsi="Arial Narrow"/>
                <w:bCs/>
                <w:sz w:val="20"/>
              </w:rPr>
              <w:fldChar w:fldCharType="separate"/>
            </w:r>
            <w:r w:rsidR="00E03EAE">
              <w:rPr>
                <w:rFonts w:ascii="Arial Narrow" w:hAnsi="Arial Narrow"/>
                <w:bCs/>
                <w:noProof/>
                <w:sz w:val="20"/>
              </w:rPr>
              <w:t>11</w:t>
            </w:r>
            <w:r w:rsidRPr="00DF53F2">
              <w:rPr>
                <w:rFonts w:ascii="Arial Narrow" w:hAnsi="Arial Narrow"/>
                <w:bCs/>
                <w:sz w:val="20"/>
              </w:rPr>
              <w:fldChar w:fldCharType="end"/>
            </w:r>
          </w:p>
          <w:p w14:paraId="64B38FF5" w14:textId="6DD4BA02" w:rsidR="003626A6" w:rsidRDefault="003626A6">
            <w:pPr>
              <w:pStyle w:val="Footer"/>
              <w:jc w:val="right"/>
              <w:rPr>
                <w:rFonts w:ascii="Arial Narrow" w:hAnsi="Arial Narrow"/>
                <w:bCs/>
                <w:sz w:val="20"/>
              </w:rPr>
            </w:pPr>
            <w:r>
              <w:rPr>
                <w:rFonts w:ascii="Arial Narrow" w:hAnsi="Arial Narrow"/>
                <w:bCs/>
                <w:sz w:val="20"/>
              </w:rPr>
              <w:t>Memphis-Shelby County Schools</w:t>
            </w:r>
          </w:p>
          <w:p w14:paraId="372C9BE1" w14:textId="1B6CD212" w:rsidR="003626A6" w:rsidRDefault="00C43F5D">
            <w:pPr>
              <w:pStyle w:val="Footer"/>
              <w:jc w:val="right"/>
              <w:rPr>
                <w:rFonts w:ascii="Arial Narrow" w:hAnsi="Arial Narrow"/>
                <w:bCs/>
                <w:sz w:val="20"/>
              </w:rPr>
            </w:pPr>
            <w:r>
              <w:rPr>
                <w:rFonts w:ascii="Arial Narrow" w:hAnsi="Arial Narrow"/>
                <w:bCs/>
                <w:sz w:val="20"/>
              </w:rPr>
              <w:t>2025-2026</w:t>
            </w:r>
          </w:p>
          <w:p w14:paraId="3861E713" w14:textId="6436DA0C" w:rsidR="00E05FD1" w:rsidRDefault="00E05FD1">
            <w:pPr>
              <w:pStyle w:val="Footer"/>
              <w:jc w:val="right"/>
              <w:rPr>
                <w:rFonts w:ascii="Arial Narrow" w:hAnsi="Arial Narrow"/>
                <w:bCs/>
                <w:sz w:val="20"/>
              </w:rPr>
            </w:pPr>
            <w:r>
              <w:rPr>
                <w:rFonts w:ascii="Arial Narrow" w:hAnsi="Arial Narrow"/>
                <w:bCs/>
                <w:sz w:val="20"/>
              </w:rPr>
              <w:t xml:space="preserve">Revised </w:t>
            </w:r>
            <w:r w:rsidR="00C43F5D">
              <w:rPr>
                <w:rFonts w:ascii="Arial Narrow" w:hAnsi="Arial Narrow"/>
                <w:bCs/>
                <w:sz w:val="20"/>
              </w:rPr>
              <w:t>8.15.25</w:t>
            </w:r>
          </w:p>
          <w:p w14:paraId="572AE5DA" w14:textId="77777777" w:rsidR="003626A6" w:rsidRDefault="003626A6">
            <w:pPr>
              <w:pStyle w:val="Footer"/>
              <w:jc w:val="right"/>
              <w:rPr>
                <w:rFonts w:ascii="Arial Narrow" w:hAnsi="Arial Narrow"/>
                <w:bCs/>
                <w:sz w:val="20"/>
              </w:rPr>
            </w:pPr>
          </w:p>
          <w:p w14:paraId="4F904CB7" w14:textId="77777777" w:rsidR="003626A6" w:rsidRDefault="00000000">
            <w:pPr>
              <w:pStyle w:val="Footer"/>
              <w:jc w:val="right"/>
            </w:pPr>
          </w:p>
        </w:sdtContent>
      </w:sdt>
    </w:sdtContent>
  </w:sdt>
  <w:p w14:paraId="06971CD3" w14:textId="77777777" w:rsidR="003626A6" w:rsidRDefault="00362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02552" w14:textId="77777777" w:rsidR="00F51057" w:rsidRDefault="00F51057" w:rsidP="003F4BA3">
      <w:r>
        <w:separator/>
      </w:r>
    </w:p>
  </w:footnote>
  <w:footnote w:type="continuationSeparator" w:id="0">
    <w:p w14:paraId="7FAF91D5" w14:textId="77777777" w:rsidR="00F51057" w:rsidRDefault="00F51057" w:rsidP="003F4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3E8D" w14:textId="77777777" w:rsidR="003626A6" w:rsidRPr="00DF53F2" w:rsidRDefault="003626A6" w:rsidP="00DF53F2">
    <w:pPr>
      <w:pStyle w:val="Header"/>
      <w:jc w:val="center"/>
      <w:rPr>
        <w:rFonts w:ascii="Arial Narrow" w:hAnsi="Arial Narrow"/>
        <w:sz w:val="22"/>
      </w:rPr>
    </w:pPr>
    <w:r w:rsidRPr="00DF53F2">
      <w:rPr>
        <w:rFonts w:ascii="Arial Narrow" w:hAnsi="Arial Narrow"/>
        <w:sz w:val="22"/>
      </w:rPr>
      <w:t>Social Studies</w:t>
    </w:r>
    <w:r>
      <w:rPr>
        <w:rFonts w:ascii="Arial Narrow" w:hAnsi="Arial Narrow"/>
        <w:sz w:val="22"/>
      </w:rPr>
      <w:t xml:space="preserve">        </w:t>
    </w:r>
    <w:r w:rsidRPr="00DF53F2">
      <w:rPr>
        <w:rFonts w:ascii="Arial Narrow" w:hAnsi="Arial Narrow"/>
        <w:sz w:val="22"/>
      </w:rPr>
      <w:t xml:space="preserve">                                                           </w:t>
    </w:r>
    <w:r>
      <w:rPr>
        <w:rFonts w:ascii="Arial Narrow" w:hAnsi="Arial Narrow"/>
        <w:sz w:val="22"/>
      </w:rPr>
      <w:t xml:space="preserve">            </w:t>
    </w:r>
    <w:r w:rsidRPr="00DF53F2">
      <w:rPr>
        <w:rFonts w:ascii="Arial Narrow" w:hAnsi="Arial Narrow"/>
        <w:sz w:val="22"/>
      </w:rPr>
      <w:t xml:space="preserve">        </w:t>
    </w:r>
    <w:r>
      <w:rPr>
        <w:rFonts w:ascii="Arial Narrow" w:hAnsi="Arial Narrow"/>
        <w:sz w:val="22"/>
      </w:rPr>
      <w:t xml:space="preserve">    </w:t>
    </w:r>
    <w:r w:rsidRPr="00DF53F2">
      <w:rPr>
        <w:rFonts w:ascii="Arial Narrow" w:hAnsi="Arial Narrow"/>
        <w:sz w:val="22"/>
      </w:rPr>
      <w:t xml:space="preserve">   Quarter </w:t>
    </w:r>
    <w:r>
      <w:rPr>
        <w:rFonts w:ascii="Arial Narrow" w:hAnsi="Arial Narrow"/>
        <w:sz w:val="22"/>
      </w:rPr>
      <w:t>2</w:t>
    </w:r>
    <w:r w:rsidRPr="00DF53F2">
      <w:rPr>
        <w:rFonts w:ascii="Arial Narrow" w:hAnsi="Arial Narrow"/>
        <w:sz w:val="22"/>
      </w:rPr>
      <w:t xml:space="preserve">  </w:t>
    </w:r>
    <w:r>
      <w:rPr>
        <w:rFonts w:ascii="Arial Narrow" w:hAnsi="Arial Narrow"/>
        <w:sz w:val="22"/>
      </w:rPr>
      <w:t xml:space="preserve"> </w:t>
    </w:r>
    <w:r w:rsidRPr="00DF53F2">
      <w:rPr>
        <w:rFonts w:ascii="Arial Narrow" w:hAnsi="Arial Narrow"/>
        <w:sz w:val="22"/>
      </w:rPr>
      <w:t xml:space="preserve">        </w:t>
    </w:r>
    <w:r>
      <w:rPr>
        <w:rFonts w:ascii="Arial Narrow" w:hAnsi="Arial Narrow"/>
        <w:sz w:val="22"/>
      </w:rPr>
      <w:t xml:space="preserve"> </w:t>
    </w:r>
    <w:r w:rsidRPr="00DF53F2">
      <w:rPr>
        <w:rFonts w:ascii="Arial Narrow" w:hAnsi="Arial Narrow"/>
        <w:sz w:val="22"/>
      </w:rPr>
      <w:t xml:space="preserve">   </w:t>
    </w:r>
    <w:r>
      <w:rPr>
        <w:rFonts w:ascii="Arial Narrow" w:hAnsi="Arial Narrow"/>
        <w:sz w:val="22"/>
      </w:rPr>
      <w:t xml:space="preserve">   </w:t>
    </w:r>
    <w:r w:rsidRPr="00DF53F2">
      <w:rPr>
        <w:rFonts w:ascii="Arial Narrow" w:hAnsi="Arial Narrow"/>
        <w:sz w:val="22"/>
      </w:rPr>
      <w:t xml:space="preserve">                                                          </w:t>
    </w:r>
    <w:r>
      <w:rPr>
        <w:rFonts w:ascii="Arial Narrow" w:hAnsi="Arial Narrow"/>
        <w:sz w:val="22"/>
      </w:rPr>
      <w:t xml:space="preserve">                             </w:t>
    </w:r>
    <w:r w:rsidRPr="00DF53F2">
      <w:rPr>
        <w:rFonts w:ascii="Arial Narrow" w:hAnsi="Arial Narrow"/>
        <w:sz w:val="22"/>
      </w:rPr>
      <w:t>Kindergarten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AA9"/>
    <w:multiLevelType w:val="hybridMultilevel"/>
    <w:tmpl w:val="0C3845A6"/>
    <w:lvl w:ilvl="0" w:tplc="7142583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F5070"/>
    <w:multiLevelType w:val="hybridMultilevel"/>
    <w:tmpl w:val="41B08BFE"/>
    <w:lvl w:ilvl="0" w:tplc="9F9E07B4">
      <w:start w:val="1"/>
      <w:numFmt w:val="bullet"/>
      <w:lvlText w:val=""/>
      <w:lvlJc w:val="left"/>
      <w:pPr>
        <w:ind w:left="144" w:hanging="144"/>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B91F40"/>
    <w:multiLevelType w:val="hybridMultilevel"/>
    <w:tmpl w:val="239ED414"/>
    <w:lvl w:ilvl="0" w:tplc="43CE919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10A96"/>
    <w:multiLevelType w:val="hybridMultilevel"/>
    <w:tmpl w:val="8EEA4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904CDA"/>
    <w:multiLevelType w:val="hybridMultilevel"/>
    <w:tmpl w:val="E932C904"/>
    <w:lvl w:ilvl="0" w:tplc="0BC289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79C1EAD"/>
    <w:multiLevelType w:val="hybridMultilevel"/>
    <w:tmpl w:val="F986473E"/>
    <w:lvl w:ilvl="0" w:tplc="2BC6B4F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DA43B3"/>
    <w:multiLevelType w:val="hybridMultilevel"/>
    <w:tmpl w:val="717CFD92"/>
    <w:lvl w:ilvl="0" w:tplc="B5783A7E">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8F591D"/>
    <w:multiLevelType w:val="hybridMultilevel"/>
    <w:tmpl w:val="036C9FB4"/>
    <w:lvl w:ilvl="0" w:tplc="0BC289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1132E3"/>
    <w:multiLevelType w:val="hybridMultilevel"/>
    <w:tmpl w:val="5DD0558A"/>
    <w:lvl w:ilvl="0" w:tplc="7FC054E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F270D17"/>
    <w:multiLevelType w:val="hybridMultilevel"/>
    <w:tmpl w:val="AA76F8C6"/>
    <w:lvl w:ilvl="0" w:tplc="0BD8D9B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12B63"/>
    <w:multiLevelType w:val="hybridMultilevel"/>
    <w:tmpl w:val="3A9A99D6"/>
    <w:lvl w:ilvl="0" w:tplc="49C0C04E">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F8676B"/>
    <w:multiLevelType w:val="hybridMultilevel"/>
    <w:tmpl w:val="A1AE3492"/>
    <w:lvl w:ilvl="0" w:tplc="9F9E07B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7361D9"/>
    <w:multiLevelType w:val="hybridMultilevel"/>
    <w:tmpl w:val="F926BF6A"/>
    <w:lvl w:ilvl="0" w:tplc="49C0C04E">
      <w:start w:val="1"/>
      <w:numFmt w:val="bullet"/>
      <w:lvlText w:val=""/>
      <w:lvlJc w:val="left"/>
      <w:pPr>
        <w:ind w:left="144" w:hanging="144"/>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4221D53"/>
    <w:multiLevelType w:val="hybridMultilevel"/>
    <w:tmpl w:val="79D0C570"/>
    <w:lvl w:ilvl="0" w:tplc="418E3FA2">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3B2F06"/>
    <w:multiLevelType w:val="hybridMultilevel"/>
    <w:tmpl w:val="556C5FFE"/>
    <w:lvl w:ilvl="0" w:tplc="8BCE037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174C63"/>
    <w:multiLevelType w:val="hybridMultilevel"/>
    <w:tmpl w:val="92C4E528"/>
    <w:lvl w:ilvl="0" w:tplc="E6A6115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894986"/>
    <w:multiLevelType w:val="hybridMultilevel"/>
    <w:tmpl w:val="B5D89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741C4A"/>
    <w:multiLevelType w:val="hybridMultilevel"/>
    <w:tmpl w:val="2D4E5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4866864"/>
    <w:multiLevelType w:val="hybridMultilevel"/>
    <w:tmpl w:val="429CA83A"/>
    <w:lvl w:ilvl="0" w:tplc="25D011A0">
      <w:start w:val="1"/>
      <w:numFmt w:val="decimal"/>
      <w:lvlText w:val="%1."/>
      <w:lvlJc w:val="left"/>
      <w:pPr>
        <w:ind w:left="720" w:hanging="360"/>
      </w:pPr>
    </w:lvl>
    <w:lvl w:ilvl="1" w:tplc="8A1E44D6">
      <w:start w:val="1"/>
      <w:numFmt w:val="lowerLetter"/>
      <w:lvlText w:val="%2."/>
      <w:lvlJc w:val="left"/>
      <w:pPr>
        <w:ind w:left="1440" w:hanging="360"/>
      </w:pPr>
    </w:lvl>
    <w:lvl w:ilvl="2" w:tplc="149E5A50">
      <w:start w:val="1"/>
      <w:numFmt w:val="lowerRoman"/>
      <w:lvlText w:val="%3."/>
      <w:lvlJc w:val="right"/>
      <w:pPr>
        <w:ind w:left="2160" w:hanging="180"/>
      </w:pPr>
    </w:lvl>
    <w:lvl w:ilvl="3" w:tplc="2580F596">
      <w:start w:val="1"/>
      <w:numFmt w:val="decimal"/>
      <w:lvlText w:val="%4."/>
      <w:lvlJc w:val="left"/>
      <w:pPr>
        <w:ind w:left="2880" w:hanging="360"/>
      </w:pPr>
    </w:lvl>
    <w:lvl w:ilvl="4" w:tplc="2A2E8708">
      <w:start w:val="1"/>
      <w:numFmt w:val="lowerLetter"/>
      <w:lvlText w:val="%5."/>
      <w:lvlJc w:val="left"/>
      <w:pPr>
        <w:ind w:left="3600" w:hanging="360"/>
      </w:pPr>
    </w:lvl>
    <w:lvl w:ilvl="5" w:tplc="BB041D6E">
      <w:start w:val="1"/>
      <w:numFmt w:val="lowerRoman"/>
      <w:lvlText w:val="%6."/>
      <w:lvlJc w:val="right"/>
      <w:pPr>
        <w:ind w:left="4320" w:hanging="180"/>
      </w:pPr>
    </w:lvl>
    <w:lvl w:ilvl="6" w:tplc="8A3ED03A">
      <w:start w:val="1"/>
      <w:numFmt w:val="decimal"/>
      <w:lvlText w:val="%7."/>
      <w:lvlJc w:val="left"/>
      <w:pPr>
        <w:ind w:left="5040" w:hanging="360"/>
      </w:pPr>
    </w:lvl>
    <w:lvl w:ilvl="7" w:tplc="EA3220F2">
      <w:start w:val="1"/>
      <w:numFmt w:val="lowerLetter"/>
      <w:lvlText w:val="%8."/>
      <w:lvlJc w:val="left"/>
      <w:pPr>
        <w:ind w:left="5760" w:hanging="360"/>
      </w:pPr>
    </w:lvl>
    <w:lvl w:ilvl="8" w:tplc="676ADC48">
      <w:start w:val="1"/>
      <w:numFmt w:val="lowerRoman"/>
      <w:lvlText w:val="%9."/>
      <w:lvlJc w:val="right"/>
      <w:pPr>
        <w:ind w:left="6480" w:hanging="180"/>
      </w:pPr>
    </w:lvl>
  </w:abstractNum>
  <w:abstractNum w:abstractNumId="19" w15:restartNumberingAfterBreak="0">
    <w:nsid w:val="257118FF"/>
    <w:multiLevelType w:val="hybridMultilevel"/>
    <w:tmpl w:val="39A4B522"/>
    <w:lvl w:ilvl="0" w:tplc="2432144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85136C"/>
    <w:multiLevelType w:val="hybridMultilevel"/>
    <w:tmpl w:val="9566FA82"/>
    <w:lvl w:ilvl="0" w:tplc="E6A6115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013270"/>
    <w:multiLevelType w:val="hybridMultilevel"/>
    <w:tmpl w:val="187C9204"/>
    <w:lvl w:ilvl="0" w:tplc="0BC289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34700B"/>
    <w:multiLevelType w:val="hybridMultilevel"/>
    <w:tmpl w:val="C78AAC18"/>
    <w:lvl w:ilvl="0" w:tplc="36C47A14">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52D4F4E"/>
    <w:multiLevelType w:val="hybridMultilevel"/>
    <w:tmpl w:val="D61EC4C0"/>
    <w:lvl w:ilvl="0" w:tplc="43CE9194">
      <w:start w:val="1"/>
      <w:numFmt w:val="bullet"/>
      <w:lvlText w:val=""/>
      <w:lvlJc w:val="left"/>
      <w:pPr>
        <w:ind w:left="216" w:hanging="216"/>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316501"/>
    <w:multiLevelType w:val="hybridMultilevel"/>
    <w:tmpl w:val="C94637F8"/>
    <w:lvl w:ilvl="0" w:tplc="8BCE037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6C078F"/>
    <w:multiLevelType w:val="hybridMultilevel"/>
    <w:tmpl w:val="4F12CE1A"/>
    <w:lvl w:ilvl="0" w:tplc="49C0C04E">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AE3C45"/>
    <w:multiLevelType w:val="hybridMultilevel"/>
    <w:tmpl w:val="C95094AC"/>
    <w:lvl w:ilvl="0" w:tplc="7142583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AE02D3"/>
    <w:multiLevelType w:val="hybridMultilevel"/>
    <w:tmpl w:val="4A5E63F2"/>
    <w:lvl w:ilvl="0" w:tplc="66A09C3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5BF036F"/>
    <w:multiLevelType w:val="hybridMultilevel"/>
    <w:tmpl w:val="9B1634E0"/>
    <w:lvl w:ilvl="0" w:tplc="418E3FA2">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23B704E"/>
    <w:multiLevelType w:val="hybridMultilevel"/>
    <w:tmpl w:val="429CA8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50E505F"/>
    <w:multiLevelType w:val="hybridMultilevel"/>
    <w:tmpl w:val="39AE2296"/>
    <w:lvl w:ilvl="0" w:tplc="0FBC0D9E">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D460E59"/>
    <w:multiLevelType w:val="hybridMultilevel"/>
    <w:tmpl w:val="4F98F33A"/>
    <w:lvl w:ilvl="0" w:tplc="0BC289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2A4EA6"/>
    <w:multiLevelType w:val="hybridMultilevel"/>
    <w:tmpl w:val="260AB78C"/>
    <w:lvl w:ilvl="0" w:tplc="DA881424">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924444"/>
    <w:multiLevelType w:val="hybridMultilevel"/>
    <w:tmpl w:val="325A3048"/>
    <w:lvl w:ilvl="0" w:tplc="49C0C04E">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07124A"/>
    <w:multiLevelType w:val="hybridMultilevel"/>
    <w:tmpl w:val="B908F254"/>
    <w:lvl w:ilvl="0" w:tplc="7142583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BA220F"/>
    <w:multiLevelType w:val="hybridMultilevel"/>
    <w:tmpl w:val="BFD87166"/>
    <w:lvl w:ilvl="0" w:tplc="0BC289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191718"/>
    <w:multiLevelType w:val="hybridMultilevel"/>
    <w:tmpl w:val="47A84C7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49B24B7"/>
    <w:multiLevelType w:val="hybridMultilevel"/>
    <w:tmpl w:val="4E8E1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A67ED4"/>
    <w:multiLevelType w:val="hybridMultilevel"/>
    <w:tmpl w:val="A4F4B258"/>
    <w:lvl w:ilvl="0" w:tplc="7142583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827E39"/>
    <w:multiLevelType w:val="hybridMultilevel"/>
    <w:tmpl w:val="58647062"/>
    <w:lvl w:ilvl="0" w:tplc="49C0C04E">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D3600"/>
    <w:multiLevelType w:val="hybridMultilevel"/>
    <w:tmpl w:val="F2BA8D44"/>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B6810"/>
    <w:multiLevelType w:val="hybridMultilevel"/>
    <w:tmpl w:val="BFD04918"/>
    <w:lvl w:ilvl="0" w:tplc="AAAAB7B8">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360ACC"/>
    <w:multiLevelType w:val="hybridMultilevel"/>
    <w:tmpl w:val="B3C62C38"/>
    <w:lvl w:ilvl="0" w:tplc="0BC2893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D30D52"/>
    <w:multiLevelType w:val="hybridMultilevel"/>
    <w:tmpl w:val="4C56E2A0"/>
    <w:lvl w:ilvl="0" w:tplc="8E1060B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5D5E59"/>
    <w:multiLevelType w:val="hybridMultilevel"/>
    <w:tmpl w:val="F410A0F6"/>
    <w:lvl w:ilvl="0" w:tplc="0A22F5F2">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53309648">
    <w:abstractNumId w:val="12"/>
  </w:num>
  <w:num w:numId="2" w16cid:durableId="2035884776">
    <w:abstractNumId w:val="25"/>
  </w:num>
  <w:num w:numId="3" w16cid:durableId="78332583">
    <w:abstractNumId w:val="39"/>
  </w:num>
  <w:num w:numId="4" w16cid:durableId="1713309178">
    <w:abstractNumId w:val="10"/>
  </w:num>
  <w:num w:numId="5" w16cid:durableId="1073628509">
    <w:abstractNumId w:val="33"/>
  </w:num>
  <w:num w:numId="6" w16cid:durableId="1030182309">
    <w:abstractNumId w:val="27"/>
  </w:num>
  <w:num w:numId="7" w16cid:durableId="367996183">
    <w:abstractNumId w:val="1"/>
  </w:num>
  <w:num w:numId="8" w16cid:durableId="1545485881">
    <w:abstractNumId w:val="11"/>
  </w:num>
  <w:num w:numId="9" w16cid:durableId="455148534">
    <w:abstractNumId w:val="36"/>
  </w:num>
  <w:num w:numId="10" w16cid:durableId="306053273">
    <w:abstractNumId w:val="9"/>
  </w:num>
  <w:num w:numId="11" w16cid:durableId="287245772">
    <w:abstractNumId w:val="44"/>
  </w:num>
  <w:num w:numId="12" w16cid:durableId="299116239">
    <w:abstractNumId w:val="4"/>
  </w:num>
  <w:num w:numId="13" w16cid:durableId="135612912">
    <w:abstractNumId w:val="21"/>
  </w:num>
  <w:num w:numId="14" w16cid:durableId="1844082549">
    <w:abstractNumId w:val="42"/>
  </w:num>
  <w:num w:numId="15" w16cid:durableId="2104373630">
    <w:abstractNumId w:val="31"/>
  </w:num>
  <w:num w:numId="16" w16cid:durableId="922180120">
    <w:abstractNumId w:val="7"/>
  </w:num>
  <w:num w:numId="17" w16cid:durableId="125778095">
    <w:abstractNumId w:val="35"/>
  </w:num>
  <w:num w:numId="18" w16cid:durableId="1163621885">
    <w:abstractNumId w:val="26"/>
  </w:num>
  <w:num w:numId="19" w16cid:durableId="639842752">
    <w:abstractNumId w:val="0"/>
  </w:num>
  <w:num w:numId="20" w16cid:durableId="1073701143">
    <w:abstractNumId w:val="34"/>
  </w:num>
  <w:num w:numId="21" w16cid:durableId="416443940">
    <w:abstractNumId w:val="38"/>
  </w:num>
  <w:num w:numId="22" w16cid:durableId="678655531">
    <w:abstractNumId w:val="6"/>
  </w:num>
  <w:num w:numId="23" w16cid:durableId="1411347160">
    <w:abstractNumId w:val="24"/>
  </w:num>
  <w:num w:numId="24" w16cid:durableId="632444813">
    <w:abstractNumId w:val="14"/>
  </w:num>
  <w:num w:numId="25" w16cid:durableId="1610817449">
    <w:abstractNumId w:val="16"/>
  </w:num>
  <w:num w:numId="26" w16cid:durableId="421340316">
    <w:abstractNumId w:val="32"/>
  </w:num>
  <w:num w:numId="27" w16cid:durableId="880366027">
    <w:abstractNumId w:val="43"/>
  </w:num>
  <w:num w:numId="28" w16cid:durableId="2067414360">
    <w:abstractNumId w:val="23"/>
  </w:num>
  <w:num w:numId="29" w16cid:durableId="984774795">
    <w:abstractNumId w:val="2"/>
  </w:num>
  <w:num w:numId="30" w16cid:durableId="1668904319">
    <w:abstractNumId w:val="19"/>
  </w:num>
  <w:num w:numId="31" w16cid:durableId="58525827">
    <w:abstractNumId w:val="15"/>
  </w:num>
  <w:num w:numId="32" w16cid:durableId="1308125760">
    <w:abstractNumId w:val="20"/>
  </w:num>
  <w:num w:numId="33" w16cid:durableId="366759692">
    <w:abstractNumId w:val="5"/>
  </w:num>
  <w:num w:numId="34" w16cid:durableId="643658830">
    <w:abstractNumId w:val="41"/>
  </w:num>
  <w:num w:numId="35" w16cid:durableId="1704398520">
    <w:abstractNumId w:val="37"/>
  </w:num>
  <w:num w:numId="36" w16cid:durableId="580144196">
    <w:abstractNumId w:val="30"/>
  </w:num>
  <w:num w:numId="37" w16cid:durableId="791481268">
    <w:abstractNumId w:val="22"/>
  </w:num>
  <w:num w:numId="38" w16cid:durableId="347876937">
    <w:abstractNumId w:val="8"/>
  </w:num>
  <w:num w:numId="39" w16cid:durableId="1369068170">
    <w:abstractNumId w:val="28"/>
  </w:num>
  <w:num w:numId="40" w16cid:durableId="84691338">
    <w:abstractNumId w:val="13"/>
  </w:num>
  <w:num w:numId="41" w16cid:durableId="1671836450">
    <w:abstractNumId w:val="18"/>
  </w:num>
  <w:num w:numId="42" w16cid:durableId="672537115">
    <w:abstractNumId w:val="40"/>
  </w:num>
  <w:num w:numId="43" w16cid:durableId="1036732822">
    <w:abstractNumId w:val="3"/>
  </w:num>
  <w:num w:numId="44" w16cid:durableId="506209887">
    <w:abstractNumId w:val="17"/>
  </w:num>
  <w:num w:numId="45" w16cid:durableId="730426790">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64A"/>
    <w:rsid w:val="00020DE2"/>
    <w:rsid w:val="00030001"/>
    <w:rsid w:val="00047D18"/>
    <w:rsid w:val="000A2896"/>
    <w:rsid w:val="000A396C"/>
    <w:rsid w:val="000C4CFB"/>
    <w:rsid w:val="000C62EA"/>
    <w:rsid w:val="000D6308"/>
    <w:rsid w:val="000E7EA4"/>
    <w:rsid w:val="000F22AA"/>
    <w:rsid w:val="0010113A"/>
    <w:rsid w:val="00102FBE"/>
    <w:rsid w:val="001274D1"/>
    <w:rsid w:val="00145DCC"/>
    <w:rsid w:val="00151002"/>
    <w:rsid w:val="00170DA4"/>
    <w:rsid w:val="00172E13"/>
    <w:rsid w:val="001B3766"/>
    <w:rsid w:val="001C5FED"/>
    <w:rsid w:val="001C7B62"/>
    <w:rsid w:val="001F0584"/>
    <w:rsid w:val="00224F30"/>
    <w:rsid w:val="002456F1"/>
    <w:rsid w:val="0027692B"/>
    <w:rsid w:val="002A21E3"/>
    <w:rsid w:val="002A4F75"/>
    <w:rsid w:val="002F054D"/>
    <w:rsid w:val="00302C70"/>
    <w:rsid w:val="00304997"/>
    <w:rsid w:val="003120B8"/>
    <w:rsid w:val="00324984"/>
    <w:rsid w:val="003304E8"/>
    <w:rsid w:val="0033095A"/>
    <w:rsid w:val="00332384"/>
    <w:rsid w:val="0033476D"/>
    <w:rsid w:val="00335821"/>
    <w:rsid w:val="00341170"/>
    <w:rsid w:val="00343364"/>
    <w:rsid w:val="00351DCD"/>
    <w:rsid w:val="003626A6"/>
    <w:rsid w:val="003A7F19"/>
    <w:rsid w:val="003B4B4B"/>
    <w:rsid w:val="003C4263"/>
    <w:rsid w:val="003C5D8F"/>
    <w:rsid w:val="003E2586"/>
    <w:rsid w:val="003E4CB2"/>
    <w:rsid w:val="003F4BA3"/>
    <w:rsid w:val="0040015D"/>
    <w:rsid w:val="0040364A"/>
    <w:rsid w:val="00424EA0"/>
    <w:rsid w:val="00443CF2"/>
    <w:rsid w:val="0044473B"/>
    <w:rsid w:val="0047001C"/>
    <w:rsid w:val="004725D9"/>
    <w:rsid w:val="00492564"/>
    <w:rsid w:val="0049528C"/>
    <w:rsid w:val="004E435C"/>
    <w:rsid w:val="004E6983"/>
    <w:rsid w:val="004E79EE"/>
    <w:rsid w:val="004F564B"/>
    <w:rsid w:val="00500142"/>
    <w:rsid w:val="0050244A"/>
    <w:rsid w:val="0051103A"/>
    <w:rsid w:val="0051118E"/>
    <w:rsid w:val="00513848"/>
    <w:rsid w:val="005307CA"/>
    <w:rsid w:val="00533E1F"/>
    <w:rsid w:val="00543C87"/>
    <w:rsid w:val="005605E2"/>
    <w:rsid w:val="00561C4E"/>
    <w:rsid w:val="00573B93"/>
    <w:rsid w:val="00582D20"/>
    <w:rsid w:val="005834D3"/>
    <w:rsid w:val="00593120"/>
    <w:rsid w:val="005A6007"/>
    <w:rsid w:val="005B2837"/>
    <w:rsid w:val="005C4B38"/>
    <w:rsid w:val="005C5A66"/>
    <w:rsid w:val="005F4389"/>
    <w:rsid w:val="005F71F5"/>
    <w:rsid w:val="005F7900"/>
    <w:rsid w:val="00610F47"/>
    <w:rsid w:val="0062092D"/>
    <w:rsid w:val="006730BA"/>
    <w:rsid w:val="006826DA"/>
    <w:rsid w:val="006847EE"/>
    <w:rsid w:val="006A74C9"/>
    <w:rsid w:val="006B0EB7"/>
    <w:rsid w:val="006C0D84"/>
    <w:rsid w:val="006E4638"/>
    <w:rsid w:val="006E5737"/>
    <w:rsid w:val="00725EE0"/>
    <w:rsid w:val="00730FFB"/>
    <w:rsid w:val="00734994"/>
    <w:rsid w:val="007421EE"/>
    <w:rsid w:val="007559E7"/>
    <w:rsid w:val="0075600B"/>
    <w:rsid w:val="00760DEB"/>
    <w:rsid w:val="00765BBA"/>
    <w:rsid w:val="00774A73"/>
    <w:rsid w:val="007C22E5"/>
    <w:rsid w:val="007F1018"/>
    <w:rsid w:val="0082129A"/>
    <w:rsid w:val="00822D8D"/>
    <w:rsid w:val="00832132"/>
    <w:rsid w:val="00835A82"/>
    <w:rsid w:val="00856842"/>
    <w:rsid w:val="00862655"/>
    <w:rsid w:val="00867CAF"/>
    <w:rsid w:val="00883242"/>
    <w:rsid w:val="008849EB"/>
    <w:rsid w:val="00893A12"/>
    <w:rsid w:val="008949C4"/>
    <w:rsid w:val="008A51BD"/>
    <w:rsid w:val="008D3357"/>
    <w:rsid w:val="008E0439"/>
    <w:rsid w:val="008E30DB"/>
    <w:rsid w:val="00904DFE"/>
    <w:rsid w:val="0090541B"/>
    <w:rsid w:val="00906D95"/>
    <w:rsid w:val="00915310"/>
    <w:rsid w:val="00961649"/>
    <w:rsid w:val="00963D03"/>
    <w:rsid w:val="00996674"/>
    <w:rsid w:val="009A18F1"/>
    <w:rsid w:val="009A2417"/>
    <w:rsid w:val="009D3FB5"/>
    <w:rsid w:val="009E523B"/>
    <w:rsid w:val="009F30BD"/>
    <w:rsid w:val="00A12D9E"/>
    <w:rsid w:val="00A205B9"/>
    <w:rsid w:val="00A317C2"/>
    <w:rsid w:val="00A63B74"/>
    <w:rsid w:val="00A6594E"/>
    <w:rsid w:val="00A66371"/>
    <w:rsid w:val="00A707C0"/>
    <w:rsid w:val="00A74D26"/>
    <w:rsid w:val="00A76F14"/>
    <w:rsid w:val="00A94032"/>
    <w:rsid w:val="00AC4D71"/>
    <w:rsid w:val="00AD542F"/>
    <w:rsid w:val="00AE4BA2"/>
    <w:rsid w:val="00B00FE1"/>
    <w:rsid w:val="00B14FC1"/>
    <w:rsid w:val="00B16741"/>
    <w:rsid w:val="00B26555"/>
    <w:rsid w:val="00B307EC"/>
    <w:rsid w:val="00B36FF1"/>
    <w:rsid w:val="00B4250A"/>
    <w:rsid w:val="00B512ED"/>
    <w:rsid w:val="00B5229C"/>
    <w:rsid w:val="00B532D1"/>
    <w:rsid w:val="00B555F0"/>
    <w:rsid w:val="00BA3185"/>
    <w:rsid w:val="00BC2BF9"/>
    <w:rsid w:val="00BC4B7F"/>
    <w:rsid w:val="00BC5006"/>
    <w:rsid w:val="00BC6F46"/>
    <w:rsid w:val="00BD4456"/>
    <w:rsid w:val="00BE3CB3"/>
    <w:rsid w:val="00BE3DFB"/>
    <w:rsid w:val="00BE4CEB"/>
    <w:rsid w:val="00C05282"/>
    <w:rsid w:val="00C13D10"/>
    <w:rsid w:val="00C3003C"/>
    <w:rsid w:val="00C36634"/>
    <w:rsid w:val="00C43F5D"/>
    <w:rsid w:val="00C53E8D"/>
    <w:rsid w:val="00C5564D"/>
    <w:rsid w:val="00C62CF7"/>
    <w:rsid w:val="00C650B8"/>
    <w:rsid w:val="00CB1BE0"/>
    <w:rsid w:val="00CC72C7"/>
    <w:rsid w:val="00CE4F04"/>
    <w:rsid w:val="00CE6D62"/>
    <w:rsid w:val="00CF1C88"/>
    <w:rsid w:val="00D42B19"/>
    <w:rsid w:val="00D618BA"/>
    <w:rsid w:val="00D653F8"/>
    <w:rsid w:val="00D905E4"/>
    <w:rsid w:val="00D972DE"/>
    <w:rsid w:val="00DA4D42"/>
    <w:rsid w:val="00DA555C"/>
    <w:rsid w:val="00DB0EC7"/>
    <w:rsid w:val="00DC617B"/>
    <w:rsid w:val="00DD27BE"/>
    <w:rsid w:val="00DE087D"/>
    <w:rsid w:val="00DF394D"/>
    <w:rsid w:val="00DF53F2"/>
    <w:rsid w:val="00DF6356"/>
    <w:rsid w:val="00E03EAE"/>
    <w:rsid w:val="00E05FD1"/>
    <w:rsid w:val="00E4741E"/>
    <w:rsid w:val="00E56A24"/>
    <w:rsid w:val="00E96D34"/>
    <w:rsid w:val="00EB134E"/>
    <w:rsid w:val="00ED1269"/>
    <w:rsid w:val="00ED2B65"/>
    <w:rsid w:val="00EE35E0"/>
    <w:rsid w:val="00EF0F9B"/>
    <w:rsid w:val="00EF2B35"/>
    <w:rsid w:val="00EF5278"/>
    <w:rsid w:val="00F040CC"/>
    <w:rsid w:val="00F31852"/>
    <w:rsid w:val="00F43FC2"/>
    <w:rsid w:val="00F51057"/>
    <w:rsid w:val="00F52941"/>
    <w:rsid w:val="00F6358A"/>
    <w:rsid w:val="00F63B3C"/>
    <w:rsid w:val="00F91435"/>
    <w:rsid w:val="00FC53A1"/>
    <w:rsid w:val="00FF461B"/>
    <w:rsid w:val="093EB4AF"/>
    <w:rsid w:val="10F8EF50"/>
    <w:rsid w:val="1AC78699"/>
    <w:rsid w:val="1EB20BE3"/>
    <w:rsid w:val="22D2987E"/>
    <w:rsid w:val="2316607D"/>
    <w:rsid w:val="2316E308"/>
    <w:rsid w:val="264E013F"/>
    <w:rsid w:val="29D8AC99"/>
    <w:rsid w:val="3962D5F1"/>
    <w:rsid w:val="3C4AEC33"/>
    <w:rsid w:val="5242933A"/>
    <w:rsid w:val="5A4DA51F"/>
    <w:rsid w:val="5E8F9994"/>
    <w:rsid w:val="61538B03"/>
    <w:rsid w:val="68ACF0EE"/>
    <w:rsid w:val="6E6D1C8E"/>
    <w:rsid w:val="6ED184A4"/>
    <w:rsid w:val="7011D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588BE"/>
  <w15:chartTrackingRefBased/>
  <w15:docId w15:val="{FC8A945E-8807-42D8-8442-1D30052C5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64A"/>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1F058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40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0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CB3"/>
    <w:pPr>
      <w:ind w:left="720"/>
      <w:contextualSpacing/>
    </w:pPr>
  </w:style>
  <w:style w:type="character" w:styleId="Hyperlink">
    <w:name w:val="Hyperlink"/>
    <w:basedOn w:val="DefaultParagraphFont"/>
    <w:uiPriority w:val="99"/>
    <w:unhideWhenUsed/>
    <w:rsid w:val="003F4BA3"/>
    <w:rPr>
      <w:color w:val="0563C1" w:themeColor="hyperlink"/>
      <w:u w:val="single"/>
    </w:rPr>
  </w:style>
  <w:style w:type="paragraph" w:styleId="Header">
    <w:name w:val="header"/>
    <w:basedOn w:val="Normal"/>
    <w:link w:val="HeaderChar"/>
    <w:uiPriority w:val="99"/>
    <w:unhideWhenUsed/>
    <w:rsid w:val="003F4BA3"/>
    <w:pPr>
      <w:tabs>
        <w:tab w:val="center" w:pos="4680"/>
        <w:tab w:val="right" w:pos="9360"/>
      </w:tabs>
    </w:pPr>
  </w:style>
  <w:style w:type="character" w:customStyle="1" w:styleId="HeaderChar">
    <w:name w:val="Header Char"/>
    <w:basedOn w:val="DefaultParagraphFont"/>
    <w:link w:val="Header"/>
    <w:uiPriority w:val="99"/>
    <w:rsid w:val="003F4BA3"/>
    <w:rPr>
      <w:rFonts w:eastAsiaTheme="minorEastAsia"/>
      <w:sz w:val="24"/>
      <w:szCs w:val="24"/>
    </w:rPr>
  </w:style>
  <w:style w:type="paragraph" w:styleId="Footer">
    <w:name w:val="footer"/>
    <w:basedOn w:val="Normal"/>
    <w:link w:val="FooterChar"/>
    <w:uiPriority w:val="99"/>
    <w:unhideWhenUsed/>
    <w:rsid w:val="003F4BA3"/>
    <w:pPr>
      <w:tabs>
        <w:tab w:val="center" w:pos="4680"/>
        <w:tab w:val="right" w:pos="9360"/>
      </w:tabs>
    </w:pPr>
  </w:style>
  <w:style w:type="character" w:customStyle="1" w:styleId="FooterChar">
    <w:name w:val="Footer Char"/>
    <w:basedOn w:val="DefaultParagraphFont"/>
    <w:link w:val="Footer"/>
    <w:uiPriority w:val="99"/>
    <w:rsid w:val="003F4BA3"/>
    <w:rPr>
      <w:rFonts w:eastAsiaTheme="minorEastAsia"/>
      <w:sz w:val="24"/>
      <w:szCs w:val="24"/>
    </w:rPr>
  </w:style>
  <w:style w:type="character" w:customStyle="1" w:styleId="Heading1Char">
    <w:name w:val="Heading 1 Char"/>
    <w:basedOn w:val="DefaultParagraphFont"/>
    <w:link w:val="Heading1"/>
    <w:uiPriority w:val="9"/>
    <w:rsid w:val="001F0584"/>
    <w:rPr>
      <w:rFonts w:asciiTheme="majorHAnsi" w:eastAsiaTheme="majorEastAsia" w:hAnsiTheme="majorHAnsi" w:cstheme="majorBidi"/>
      <w:color w:val="2E74B5" w:themeColor="accent1" w:themeShade="BF"/>
      <w:sz w:val="32"/>
      <w:szCs w:val="32"/>
    </w:rPr>
  </w:style>
  <w:style w:type="table" w:customStyle="1" w:styleId="TableGrid1">
    <w:name w:val="Table Grid1"/>
    <w:basedOn w:val="TableNormal"/>
    <w:next w:val="TableGrid"/>
    <w:uiPriority w:val="39"/>
    <w:rsid w:val="005B2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650B8"/>
    <w:rPr>
      <w:color w:val="605E5C"/>
      <w:shd w:val="clear" w:color="auto" w:fill="E1DFDD"/>
    </w:rPr>
  </w:style>
  <w:style w:type="paragraph" w:customStyle="1" w:styleId="Days">
    <w:name w:val="Days"/>
    <w:basedOn w:val="Normal"/>
    <w:uiPriority w:val="3"/>
    <w:qFormat/>
    <w:rsid w:val="00996674"/>
    <w:pPr>
      <w:spacing w:before="40" w:after="40"/>
      <w:jc w:val="center"/>
    </w:pPr>
    <w:rPr>
      <w:b/>
      <w:color w:val="FFFFFF" w:themeColor="background1"/>
      <w:sz w:val="18"/>
    </w:rPr>
  </w:style>
  <w:style w:type="paragraph" w:customStyle="1" w:styleId="Dates">
    <w:name w:val="Dates"/>
    <w:basedOn w:val="Normal"/>
    <w:uiPriority w:val="4"/>
    <w:qFormat/>
    <w:rsid w:val="00996674"/>
    <w:pPr>
      <w:spacing w:before="120" w:after="40"/>
      <w:jc w:val="right"/>
    </w:pPr>
    <w:rPr>
      <w:color w:val="595959" w:themeColor="text1" w:themeTint="A6"/>
      <w:sz w:val="18"/>
      <w:szCs w:val="18"/>
    </w:rPr>
  </w:style>
  <w:style w:type="paragraph" w:customStyle="1" w:styleId="Style1">
    <w:name w:val="Style1"/>
    <w:basedOn w:val="Normal"/>
    <w:qFormat/>
    <w:rsid w:val="00D653F8"/>
    <w:rPr>
      <w:rFonts w:ascii="Arial Narrow" w:hAnsi="Arial Narrow"/>
      <w:b/>
    </w:rPr>
  </w:style>
  <w:style w:type="paragraph" w:styleId="BalloonText">
    <w:name w:val="Balloon Text"/>
    <w:basedOn w:val="Normal"/>
    <w:link w:val="BalloonTextChar"/>
    <w:uiPriority w:val="99"/>
    <w:semiHidden/>
    <w:unhideWhenUsed/>
    <w:rsid w:val="008568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6842"/>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5755">
      <w:bodyDiv w:val="1"/>
      <w:marLeft w:val="0"/>
      <w:marRight w:val="0"/>
      <w:marTop w:val="0"/>
      <w:marBottom w:val="0"/>
      <w:divBdr>
        <w:top w:val="none" w:sz="0" w:space="0" w:color="auto"/>
        <w:left w:val="none" w:sz="0" w:space="0" w:color="auto"/>
        <w:bottom w:val="none" w:sz="0" w:space="0" w:color="auto"/>
        <w:right w:val="none" w:sz="0" w:space="0" w:color="auto"/>
      </w:divBdr>
    </w:div>
    <w:div w:id="101655079">
      <w:bodyDiv w:val="1"/>
      <w:marLeft w:val="0"/>
      <w:marRight w:val="0"/>
      <w:marTop w:val="0"/>
      <w:marBottom w:val="0"/>
      <w:divBdr>
        <w:top w:val="none" w:sz="0" w:space="0" w:color="auto"/>
        <w:left w:val="none" w:sz="0" w:space="0" w:color="auto"/>
        <w:bottom w:val="none" w:sz="0" w:space="0" w:color="auto"/>
        <w:right w:val="none" w:sz="0" w:space="0" w:color="auto"/>
      </w:divBdr>
      <w:divsChild>
        <w:div w:id="458497208">
          <w:marLeft w:val="0"/>
          <w:marRight w:val="0"/>
          <w:marTop w:val="0"/>
          <w:marBottom w:val="0"/>
          <w:divBdr>
            <w:top w:val="none" w:sz="0" w:space="0" w:color="auto"/>
            <w:left w:val="none" w:sz="0" w:space="0" w:color="auto"/>
            <w:bottom w:val="none" w:sz="0" w:space="0" w:color="auto"/>
            <w:right w:val="none" w:sz="0" w:space="0" w:color="auto"/>
          </w:divBdr>
        </w:div>
        <w:div w:id="1120226231">
          <w:marLeft w:val="0"/>
          <w:marRight w:val="0"/>
          <w:marTop w:val="0"/>
          <w:marBottom w:val="0"/>
          <w:divBdr>
            <w:top w:val="none" w:sz="0" w:space="0" w:color="auto"/>
            <w:left w:val="none" w:sz="0" w:space="0" w:color="auto"/>
            <w:bottom w:val="none" w:sz="0" w:space="0" w:color="auto"/>
            <w:right w:val="none" w:sz="0" w:space="0" w:color="auto"/>
          </w:divBdr>
        </w:div>
        <w:div w:id="395323201">
          <w:marLeft w:val="0"/>
          <w:marRight w:val="0"/>
          <w:marTop w:val="0"/>
          <w:marBottom w:val="0"/>
          <w:divBdr>
            <w:top w:val="none" w:sz="0" w:space="0" w:color="auto"/>
            <w:left w:val="none" w:sz="0" w:space="0" w:color="auto"/>
            <w:bottom w:val="none" w:sz="0" w:space="0" w:color="auto"/>
            <w:right w:val="none" w:sz="0" w:space="0" w:color="auto"/>
          </w:divBdr>
          <w:divsChild>
            <w:div w:id="117649842">
              <w:marLeft w:val="-75"/>
              <w:marRight w:val="0"/>
              <w:marTop w:val="30"/>
              <w:marBottom w:val="30"/>
              <w:divBdr>
                <w:top w:val="none" w:sz="0" w:space="0" w:color="auto"/>
                <w:left w:val="none" w:sz="0" w:space="0" w:color="auto"/>
                <w:bottom w:val="none" w:sz="0" w:space="0" w:color="auto"/>
                <w:right w:val="none" w:sz="0" w:space="0" w:color="auto"/>
              </w:divBdr>
              <w:divsChild>
                <w:div w:id="1329211446">
                  <w:marLeft w:val="0"/>
                  <w:marRight w:val="0"/>
                  <w:marTop w:val="0"/>
                  <w:marBottom w:val="0"/>
                  <w:divBdr>
                    <w:top w:val="none" w:sz="0" w:space="0" w:color="auto"/>
                    <w:left w:val="none" w:sz="0" w:space="0" w:color="auto"/>
                    <w:bottom w:val="none" w:sz="0" w:space="0" w:color="auto"/>
                    <w:right w:val="none" w:sz="0" w:space="0" w:color="auto"/>
                  </w:divBdr>
                  <w:divsChild>
                    <w:div w:id="1373916521">
                      <w:marLeft w:val="0"/>
                      <w:marRight w:val="0"/>
                      <w:marTop w:val="0"/>
                      <w:marBottom w:val="0"/>
                      <w:divBdr>
                        <w:top w:val="none" w:sz="0" w:space="0" w:color="auto"/>
                        <w:left w:val="none" w:sz="0" w:space="0" w:color="auto"/>
                        <w:bottom w:val="none" w:sz="0" w:space="0" w:color="auto"/>
                        <w:right w:val="none" w:sz="0" w:space="0" w:color="auto"/>
                      </w:divBdr>
                    </w:div>
                  </w:divsChild>
                </w:div>
                <w:div w:id="1196194514">
                  <w:marLeft w:val="0"/>
                  <w:marRight w:val="0"/>
                  <w:marTop w:val="0"/>
                  <w:marBottom w:val="0"/>
                  <w:divBdr>
                    <w:top w:val="none" w:sz="0" w:space="0" w:color="auto"/>
                    <w:left w:val="none" w:sz="0" w:space="0" w:color="auto"/>
                    <w:bottom w:val="none" w:sz="0" w:space="0" w:color="auto"/>
                    <w:right w:val="none" w:sz="0" w:space="0" w:color="auto"/>
                  </w:divBdr>
                  <w:divsChild>
                    <w:div w:id="1184368676">
                      <w:marLeft w:val="0"/>
                      <w:marRight w:val="0"/>
                      <w:marTop w:val="0"/>
                      <w:marBottom w:val="0"/>
                      <w:divBdr>
                        <w:top w:val="none" w:sz="0" w:space="0" w:color="auto"/>
                        <w:left w:val="none" w:sz="0" w:space="0" w:color="auto"/>
                        <w:bottom w:val="none" w:sz="0" w:space="0" w:color="auto"/>
                        <w:right w:val="none" w:sz="0" w:space="0" w:color="auto"/>
                      </w:divBdr>
                    </w:div>
                    <w:div w:id="1673223183">
                      <w:marLeft w:val="0"/>
                      <w:marRight w:val="0"/>
                      <w:marTop w:val="0"/>
                      <w:marBottom w:val="0"/>
                      <w:divBdr>
                        <w:top w:val="none" w:sz="0" w:space="0" w:color="auto"/>
                        <w:left w:val="none" w:sz="0" w:space="0" w:color="auto"/>
                        <w:bottom w:val="none" w:sz="0" w:space="0" w:color="auto"/>
                        <w:right w:val="none" w:sz="0" w:space="0" w:color="auto"/>
                      </w:divBdr>
                    </w:div>
                  </w:divsChild>
                </w:div>
                <w:div w:id="730422420">
                  <w:marLeft w:val="0"/>
                  <w:marRight w:val="0"/>
                  <w:marTop w:val="0"/>
                  <w:marBottom w:val="0"/>
                  <w:divBdr>
                    <w:top w:val="none" w:sz="0" w:space="0" w:color="auto"/>
                    <w:left w:val="none" w:sz="0" w:space="0" w:color="auto"/>
                    <w:bottom w:val="none" w:sz="0" w:space="0" w:color="auto"/>
                    <w:right w:val="none" w:sz="0" w:space="0" w:color="auto"/>
                  </w:divBdr>
                  <w:divsChild>
                    <w:div w:id="1731074781">
                      <w:marLeft w:val="0"/>
                      <w:marRight w:val="0"/>
                      <w:marTop w:val="0"/>
                      <w:marBottom w:val="0"/>
                      <w:divBdr>
                        <w:top w:val="none" w:sz="0" w:space="0" w:color="auto"/>
                        <w:left w:val="none" w:sz="0" w:space="0" w:color="auto"/>
                        <w:bottom w:val="none" w:sz="0" w:space="0" w:color="auto"/>
                        <w:right w:val="none" w:sz="0" w:space="0" w:color="auto"/>
                      </w:divBdr>
                    </w:div>
                  </w:divsChild>
                </w:div>
                <w:div w:id="1248882332">
                  <w:marLeft w:val="0"/>
                  <w:marRight w:val="0"/>
                  <w:marTop w:val="0"/>
                  <w:marBottom w:val="0"/>
                  <w:divBdr>
                    <w:top w:val="none" w:sz="0" w:space="0" w:color="auto"/>
                    <w:left w:val="none" w:sz="0" w:space="0" w:color="auto"/>
                    <w:bottom w:val="none" w:sz="0" w:space="0" w:color="auto"/>
                    <w:right w:val="none" w:sz="0" w:space="0" w:color="auto"/>
                  </w:divBdr>
                  <w:divsChild>
                    <w:div w:id="891387691">
                      <w:marLeft w:val="0"/>
                      <w:marRight w:val="0"/>
                      <w:marTop w:val="0"/>
                      <w:marBottom w:val="0"/>
                      <w:divBdr>
                        <w:top w:val="none" w:sz="0" w:space="0" w:color="auto"/>
                        <w:left w:val="none" w:sz="0" w:space="0" w:color="auto"/>
                        <w:bottom w:val="none" w:sz="0" w:space="0" w:color="auto"/>
                        <w:right w:val="none" w:sz="0" w:space="0" w:color="auto"/>
                      </w:divBdr>
                    </w:div>
                  </w:divsChild>
                </w:div>
                <w:div w:id="298996664">
                  <w:marLeft w:val="0"/>
                  <w:marRight w:val="0"/>
                  <w:marTop w:val="0"/>
                  <w:marBottom w:val="0"/>
                  <w:divBdr>
                    <w:top w:val="none" w:sz="0" w:space="0" w:color="auto"/>
                    <w:left w:val="none" w:sz="0" w:space="0" w:color="auto"/>
                    <w:bottom w:val="none" w:sz="0" w:space="0" w:color="auto"/>
                    <w:right w:val="none" w:sz="0" w:space="0" w:color="auto"/>
                  </w:divBdr>
                  <w:divsChild>
                    <w:div w:id="4795620">
                      <w:marLeft w:val="0"/>
                      <w:marRight w:val="0"/>
                      <w:marTop w:val="0"/>
                      <w:marBottom w:val="0"/>
                      <w:divBdr>
                        <w:top w:val="none" w:sz="0" w:space="0" w:color="auto"/>
                        <w:left w:val="none" w:sz="0" w:space="0" w:color="auto"/>
                        <w:bottom w:val="none" w:sz="0" w:space="0" w:color="auto"/>
                        <w:right w:val="none" w:sz="0" w:space="0" w:color="auto"/>
                      </w:divBdr>
                    </w:div>
                    <w:div w:id="1252469053">
                      <w:marLeft w:val="0"/>
                      <w:marRight w:val="0"/>
                      <w:marTop w:val="0"/>
                      <w:marBottom w:val="0"/>
                      <w:divBdr>
                        <w:top w:val="none" w:sz="0" w:space="0" w:color="auto"/>
                        <w:left w:val="none" w:sz="0" w:space="0" w:color="auto"/>
                        <w:bottom w:val="none" w:sz="0" w:space="0" w:color="auto"/>
                        <w:right w:val="none" w:sz="0" w:space="0" w:color="auto"/>
                      </w:divBdr>
                    </w:div>
                  </w:divsChild>
                </w:div>
                <w:div w:id="745997612">
                  <w:marLeft w:val="0"/>
                  <w:marRight w:val="0"/>
                  <w:marTop w:val="0"/>
                  <w:marBottom w:val="0"/>
                  <w:divBdr>
                    <w:top w:val="none" w:sz="0" w:space="0" w:color="auto"/>
                    <w:left w:val="none" w:sz="0" w:space="0" w:color="auto"/>
                    <w:bottom w:val="none" w:sz="0" w:space="0" w:color="auto"/>
                    <w:right w:val="none" w:sz="0" w:space="0" w:color="auto"/>
                  </w:divBdr>
                  <w:divsChild>
                    <w:div w:id="1811626546">
                      <w:marLeft w:val="0"/>
                      <w:marRight w:val="0"/>
                      <w:marTop w:val="0"/>
                      <w:marBottom w:val="0"/>
                      <w:divBdr>
                        <w:top w:val="none" w:sz="0" w:space="0" w:color="auto"/>
                        <w:left w:val="none" w:sz="0" w:space="0" w:color="auto"/>
                        <w:bottom w:val="none" w:sz="0" w:space="0" w:color="auto"/>
                        <w:right w:val="none" w:sz="0" w:space="0" w:color="auto"/>
                      </w:divBdr>
                    </w:div>
                  </w:divsChild>
                </w:div>
                <w:div w:id="499203038">
                  <w:marLeft w:val="0"/>
                  <w:marRight w:val="0"/>
                  <w:marTop w:val="0"/>
                  <w:marBottom w:val="0"/>
                  <w:divBdr>
                    <w:top w:val="none" w:sz="0" w:space="0" w:color="auto"/>
                    <w:left w:val="none" w:sz="0" w:space="0" w:color="auto"/>
                    <w:bottom w:val="none" w:sz="0" w:space="0" w:color="auto"/>
                    <w:right w:val="none" w:sz="0" w:space="0" w:color="auto"/>
                  </w:divBdr>
                  <w:divsChild>
                    <w:div w:id="1844781633">
                      <w:marLeft w:val="0"/>
                      <w:marRight w:val="0"/>
                      <w:marTop w:val="0"/>
                      <w:marBottom w:val="0"/>
                      <w:divBdr>
                        <w:top w:val="none" w:sz="0" w:space="0" w:color="auto"/>
                        <w:left w:val="none" w:sz="0" w:space="0" w:color="auto"/>
                        <w:bottom w:val="none" w:sz="0" w:space="0" w:color="auto"/>
                        <w:right w:val="none" w:sz="0" w:space="0" w:color="auto"/>
                      </w:divBdr>
                    </w:div>
                  </w:divsChild>
                </w:div>
                <w:div w:id="1764716154">
                  <w:marLeft w:val="0"/>
                  <w:marRight w:val="0"/>
                  <w:marTop w:val="0"/>
                  <w:marBottom w:val="0"/>
                  <w:divBdr>
                    <w:top w:val="none" w:sz="0" w:space="0" w:color="auto"/>
                    <w:left w:val="none" w:sz="0" w:space="0" w:color="auto"/>
                    <w:bottom w:val="none" w:sz="0" w:space="0" w:color="auto"/>
                    <w:right w:val="none" w:sz="0" w:space="0" w:color="auto"/>
                  </w:divBdr>
                  <w:divsChild>
                    <w:div w:id="1577402045">
                      <w:marLeft w:val="0"/>
                      <w:marRight w:val="0"/>
                      <w:marTop w:val="0"/>
                      <w:marBottom w:val="0"/>
                      <w:divBdr>
                        <w:top w:val="none" w:sz="0" w:space="0" w:color="auto"/>
                        <w:left w:val="none" w:sz="0" w:space="0" w:color="auto"/>
                        <w:bottom w:val="none" w:sz="0" w:space="0" w:color="auto"/>
                        <w:right w:val="none" w:sz="0" w:space="0" w:color="auto"/>
                      </w:divBdr>
                    </w:div>
                  </w:divsChild>
                </w:div>
                <w:div w:id="1673213679">
                  <w:marLeft w:val="0"/>
                  <w:marRight w:val="0"/>
                  <w:marTop w:val="0"/>
                  <w:marBottom w:val="0"/>
                  <w:divBdr>
                    <w:top w:val="none" w:sz="0" w:space="0" w:color="auto"/>
                    <w:left w:val="none" w:sz="0" w:space="0" w:color="auto"/>
                    <w:bottom w:val="none" w:sz="0" w:space="0" w:color="auto"/>
                    <w:right w:val="none" w:sz="0" w:space="0" w:color="auto"/>
                  </w:divBdr>
                  <w:divsChild>
                    <w:div w:id="1872449010">
                      <w:marLeft w:val="0"/>
                      <w:marRight w:val="0"/>
                      <w:marTop w:val="0"/>
                      <w:marBottom w:val="0"/>
                      <w:divBdr>
                        <w:top w:val="none" w:sz="0" w:space="0" w:color="auto"/>
                        <w:left w:val="none" w:sz="0" w:space="0" w:color="auto"/>
                        <w:bottom w:val="none" w:sz="0" w:space="0" w:color="auto"/>
                        <w:right w:val="none" w:sz="0" w:space="0" w:color="auto"/>
                      </w:divBdr>
                    </w:div>
                  </w:divsChild>
                </w:div>
                <w:div w:id="1630895935">
                  <w:marLeft w:val="0"/>
                  <w:marRight w:val="0"/>
                  <w:marTop w:val="0"/>
                  <w:marBottom w:val="0"/>
                  <w:divBdr>
                    <w:top w:val="none" w:sz="0" w:space="0" w:color="auto"/>
                    <w:left w:val="none" w:sz="0" w:space="0" w:color="auto"/>
                    <w:bottom w:val="none" w:sz="0" w:space="0" w:color="auto"/>
                    <w:right w:val="none" w:sz="0" w:space="0" w:color="auto"/>
                  </w:divBdr>
                  <w:divsChild>
                    <w:div w:id="341051158">
                      <w:marLeft w:val="0"/>
                      <w:marRight w:val="0"/>
                      <w:marTop w:val="0"/>
                      <w:marBottom w:val="0"/>
                      <w:divBdr>
                        <w:top w:val="none" w:sz="0" w:space="0" w:color="auto"/>
                        <w:left w:val="none" w:sz="0" w:space="0" w:color="auto"/>
                        <w:bottom w:val="none" w:sz="0" w:space="0" w:color="auto"/>
                        <w:right w:val="none" w:sz="0" w:space="0" w:color="auto"/>
                      </w:divBdr>
                    </w:div>
                  </w:divsChild>
                </w:div>
                <w:div w:id="1649243520">
                  <w:marLeft w:val="0"/>
                  <w:marRight w:val="0"/>
                  <w:marTop w:val="0"/>
                  <w:marBottom w:val="0"/>
                  <w:divBdr>
                    <w:top w:val="none" w:sz="0" w:space="0" w:color="auto"/>
                    <w:left w:val="none" w:sz="0" w:space="0" w:color="auto"/>
                    <w:bottom w:val="none" w:sz="0" w:space="0" w:color="auto"/>
                    <w:right w:val="none" w:sz="0" w:space="0" w:color="auto"/>
                  </w:divBdr>
                  <w:divsChild>
                    <w:div w:id="1093630140">
                      <w:marLeft w:val="0"/>
                      <w:marRight w:val="0"/>
                      <w:marTop w:val="0"/>
                      <w:marBottom w:val="0"/>
                      <w:divBdr>
                        <w:top w:val="none" w:sz="0" w:space="0" w:color="auto"/>
                        <w:left w:val="none" w:sz="0" w:space="0" w:color="auto"/>
                        <w:bottom w:val="none" w:sz="0" w:space="0" w:color="auto"/>
                        <w:right w:val="none" w:sz="0" w:space="0" w:color="auto"/>
                      </w:divBdr>
                    </w:div>
                  </w:divsChild>
                </w:div>
                <w:div w:id="1858350626">
                  <w:marLeft w:val="0"/>
                  <w:marRight w:val="0"/>
                  <w:marTop w:val="0"/>
                  <w:marBottom w:val="0"/>
                  <w:divBdr>
                    <w:top w:val="none" w:sz="0" w:space="0" w:color="auto"/>
                    <w:left w:val="none" w:sz="0" w:space="0" w:color="auto"/>
                    <w:bottom w:val="none" w:sz="0" w:space="0" w:color="auto"/>
                    <w:right w:val="none" w:sz="0" w:space="0" w:color="auto"/>
                  </w:divBdr>
                  <w:divsChild>
                    <w:div w:id="1530680128">
                      <w:marLeft w:val="0"/>
                      <w:marRight w:val="0"/>
                      <w:marTop w:val="0"/>
                      <w:marBottom w:val="0"/>
                      <w:divBdr>
                        <w:top w:val="none" w:sz="0" w:space="0" w:color="auto"/>
                        <w:left w:val="none" w:sz="0" w:space="0" w:color="auto"/>
                        <w:bottom w:val="none" w:sz="0" w:space="0" w:color="auto"/>
                        <w:right w:val="none" w:sz="0" w:space="0" w:color="auto"/>
                      </w:divBdr>
                    </w:div>
                  </w:divsChild>
                </w:div>
                <w:div w:id="810562171">
                  <w:marLeft w:val="0"/>
                  <w:marRight w:val="0"/>
                  <w:marTop w:val="0"/>
                  <w:marBottom w:val="0"/>
                  <w:divBdr>
                    <w:top w:val="none" w:sz="0" w:space="0" w:color="auto"/>
                    <w:left w:val="none" w:sz="0" w:space="0" w:color="auto"/>
                    <w:bottom w:val="none" w:sz="0" w:space="0" w:color="auto"/>
                    <w:right w:val="none" w:sz="0" w:space="0" w:color="auto"/>
                  </w:divBdr>
                  <w:divsChild>
                    <w:div w:id="1517111997">
                      <w:marLeft w:val="0"/>
                      <w:marRight w:val="0"/>
                      <w:marTop w:val="0"/>
                      <w:marBottom w:val="0"/>
                      <w:divBdr>
                        <w:top w:val="none" w:sz="0" w:space="0" w:color="auto"/>
                        <w:left w:val="none" w:sz="0" w:space="0" w:color="auto"/>
                        <w:bottom w:val="none" w:sz="0" w:space="0" w:color="auto"/>
                        <w:right w:val="none" w:sz="0" w:space="0" w:color="auto"/>
                      </w:divBdr>
                    </w:div>
                    <w:div w:id="1353531481">
                      <w:marLeft w:val="0"/>
                      <w:marRight w:val="0"/>
                      <w:marTop w:val="0"/>
                      <w:marBottom w:val="0"/>
                      <w:divBdr>
                        <w:top w:val="none" w:sz="0" w:space="0" w:color="auto"/>
                        <w:left w:val="none" w:sz="0" w:space="0" w:color="auto"/>
                        <w:bottom w:val="none" w:sz="0" w:space="0" w:color="auto"/>
                        <w:right w:val="none" w:sz="0" w:space="0" w:color="auto"/>
                      </w:divBdr>
                    </w:div>
                  </w:divsChild>
                </w:div>
                <w:div w:id="2073966168">
                  <w:marLeft w:val="0"/>
                  <w:marRight w:val="0"/>
                  <w:marTop w:val="0"/>
                  <w:marBottom w:val="0"/>
                  <w:divBdr>
                    <w:top w:val="none" w:sz="0" w:space="0" w:color="auto"/>
                    <w:left w:val="none" w:sz="0" w:space="0" w:color="auto"/>
                    <w:bottom w:val="none" w:sz="0" w:space="0" w:color="auto"/>
                    <w:right w:val="none" w:sz="0" w:space="0" w:color="auto"/>
                  </w:divBdr>
                  <w:divsChild>
                    <w:div w:id="790394201">
                      <w:marLeft w:val="0"/>
                      <w:marRight w:val="0"/>
                      <w:marTop w:val="0"/>
                      <w:marBottom w:val="0"/>
                      <w:divBdr>
                        <w:top w:val="none" w:sz="0" w:space="0" w:color="auto"/>
                        <w:left w:val="none" w:sz="0" w:space="0" w:color="auto"/>
                        <w:bottom w:val="none" w:sz="0" w:space="0" w:color="auto"/>
                        <w:right w:val="none" w:sz="0" w:space="0" w:color="auto"/>
                      </w:divBdr>
                    </w:div>
                  </w:divsChild>
                </w:div>
                <w:div w:id="1708335858">
                  <w:marLeft w:val="0"/>
                  <w:marRight w:val="0"/>
                  <w:marTop w:val="0"/>
                  <w:marBottom w:val="0"/>
                  <w:divBdr>
                    <w:top w:val="none" w:sz="0" w:space="0" w:color="auto"/>
                    <w:left w:val="none" w:sz="0" w:space="0" w:color="auto"/>
                    <w:bottom w:val="none" w:sz="0" w:space="0" w:color="auto"/>
                    <w:right w:val="none" w:sz="0" w:space="0" w:color="auto"/>
                  </w:divBdr>
                  <w:divsChild>
                    <w:div w:id="1942445986">
                      <w:marLeft w:val="0"/>
                      <w:marRight w:val="0"/>
                      <w:marTop w:val="0"/>
                      <w:marBottom w:val="0"/>
                      <w:divBdr>
                        <w:top w:val="none" w:sz="0" w:space="0" w:color="auto"/>
                        <w:left w:val="none" w:sz="0" w:space="0" w:color="auto"/>
                        <w:bottom w:val="none" w:sz="0" w:space="0" w:color="auto"/>
                        <w:right w:val="none" w:sz="0" w:space="0" w:color="auto"/>
                      </w:divBdr>
                    </w:div>
                  </w:divsChild>
                </w:div>
                <w:div w:id="171646184">
                  <w:marLeft w:val="0"/>
                  <w:marRight w:val="0"/>
                  <w:marTop w:val="0"/>
                  <w:marBottom w:val="0"/>
                  <w:divBdr>
                    <w:top w:val="none" w:sz="0" w:space="0" w:color="auto"/>
                    <w:left w:val="none" w:sz="0" w:space="0" w:color="auto"/>
                    <w:bottom w:val="none" w:sz="0" w:space="0" w:color="auto"/>
                    <w:right w:val="none" w:sz="0" w:space="0" w:color="auto"/>
                  </w:divBdr>
                  <w:divsChild>
                    <w:div w:id="1114985578">
                      <w:marLeft w:val="0"/>
                      <w:marRight w:val="0"/>
                      <w:marTop w:val="0"/>
                      <w:marBottom w:val="0"/>
                      <w:divBdr>
                        <w:top w:val="none" w:sz="0" w:space="0" w:color="auto"/>
                        <w:left w:val="none" w:sz="0" w:space="0" w:color="auto"/>
                        <w:bottom w:val="none" w:sz="0" w:space="0" w:color="auto"/>
                        <w:right w:val="none" w:sz="0" w:space="0" w:color="auto"/>
                      </w:divBdr>
                    </w:div>
                  </w:divsChild>
                </w:div>
                <w:div w:id="1476140535">
                  <w:marLeft w:val="0"/>
                  <w:marRight w:val="0"/>
                  <w:marTop w:val="0"/>
                  <w:marBottom w:val="0"/>
                  <w:divBdr>
                    <w:top w:val="none" w:sz="0" w:space="0" w:color="auto"/>
                    <w:left w:val="none" w:sz="0" w:space="0" w:color="auto"/>
                    <w:bottom w:val="none" w:sz="0" w:space="0" w:color="auto"/>
                    <w:right w:val="none" w:sz="0" w:space="0" w:color="auto"/>
                  </w:divBdr>
                  <w:divsChild>
                    <w:div w:id="2031450937">
                      <w:marLeft w:val="0"/>
                      <w:marRight w:val="0"/>
                      <w:marTop w:val="0"/>
                      <w:marBottom w:val="0"/>
                      <w:divBdr>
                        <w:top w:val="none" w:sz="0" w:space="0" w:color="auto"/>
                        <w:left w:val="none" w:sz="0" w:space="0" w:color="auto"/>
                        <w:bottom w:val="none" w:sz="0" w:space="0" w:color="auto"/>
                        <w:right w:val="none" w:sz="0" w:space="0" w:color="auto"/>
                      </w:divBdr>
                    </w:div>
                  </w:divsChild>
                </w:div>
                <w:div w:id="334654491">
                  <w:marLeft w:val="0"/>
                  <w:marRight w:val="0"/>
                  <w:marTop w:val="0"/>
                  <w:marBottom w:val="0"/>
                  <w:divBdr>
                    <w:top w:val="none" w:sz="0" w:space="0" w:color="auto"/>
                    <w:left w:val="none" w:sz="0" w:space="0" w:color="auto"/>
                    <w:bottom w:val="none" w:sz="0" w:space="0" w:color="auto"/>
                    <w:right w:val="none" w:sz="0" w:space="0" w:color="auto"/>
                  </w:divBdr>
                  <w:divsChild>
                    <w:div w:id="541793306">
                      <w:marLeft w:val="0"/>
                      <w:marRight w:val="0"/>
                      <w:marTop w:val="0"/>
                      <w:marBottom w:val="0"/>
                      <w:divBdr>
                        <w:top w:val="none" w:sz="0" w:space="0" w:color="auto"/>
                        <w:left w:val="none" w:sz="0" w:space="0" w:color="auto"/>
                        <w:bottom w:val="none" w:sz="0" w:space="0" w:color="auto"/>
                        <w:right w:val="none" w:sz="0" w:space="0" w:color="auto"/>
                      </w:divBdr>
                    </w:div>
                  </w:divsChild>
                </w:div>
                <w:div w:id="1740133185">
                  <w:marLeft w:val="0"/>
                  <w:marRight w:val="0"/>
                  <w:marTop w:val="0"/>
                  <w:marBottom w:val="0"/>
                  <w:divBdr>
                    <w:top w:val="none" w:sz="0" w:space="0" w:color="auto"/>
                    <w:left w:val="none" w:sz="0" w:space="0" w:color="auto"/>
                    <w:bottom w:val="none" w:sz="0" w:space="0" w:color="auto"/>
                    <w:right w:val="none" w:sz="0" w:space="0" w:color="auto"/>
                  </w:divBdr>
                  <w:divsChild>
                    <w:div w:id="1756629936">
                      <w:marLeft w:val="0"/>
                      <w:marRight w:val="0"/>
                      <w:marTop w:val="0"/>
                      <w:marBottom w:val="0"/>
                      <w:divBdr>
                        <w:top w:val="none" w:sz="0" w:space="0" w:color="auto"/>
                        <w:left w:val="none" w:sz="0" w:space="0" w:color="auto"/>
                        <w:bottom w:val="none" w:sz="0" w:space="0" w:color="auto"/>
                        <w:right w:val="none" w:sz="0" w:space="0" w:color="auto"/>
                      </w:divBdr>
                    </w:div>
                  </w:divsChild>
                </w:div>
                <w:div w:id="1990594956">
                  <w:marLeft w:val="0"/>
                  <w:marRight w:val="0"/>
                  <w:marTop w:val="0"/>
                  <w:marBottom w:val="0"/>
                  <w:divBdr>
                    <w:top w:val="none" w:sz="0" w:space="0" w:color="auto"/>
                    <w:left w:val="none" w:sz="0" w:space="0" w:color="auto"/>
                    <w:bottom w:val="none" w:sz="0" w:space="0" w:color="auto"/>
                    <w:right w:val="none" w:sz="0" w:space="0" w:color="auto"/>
                  </w:divBdr>
                  <w:divsChild>
                    <w:div w:id="53746923">
                      <w:marLeft w:val="0"/>
                      <w:marRight w:val="0"/>
                      <w:marTop w:val="0"/>
                      <w:marBottom w:val="0"/>
                      <w:divBdr>
                        <w:top w:val="none" w:sz="0" w:space="0" w:color="auto"/>
                        <w:left w:val="none" w:sz="0" w:space="0" w:color="auto"/>
                        <w:bottom w:val="none" w:sz="0" w:space="0" w:color="auto"/>
                        <w:right w:val="none" w:sz="0" w:space="0" w:color="auto"/>
                      </w:divBdr>
                    </w:div>
                  </w:divsChild>
                </w:div>
                <w:div w:id="1676766231">
                  <w:marLeft w:val="0"/>
                  <w:marRight w:val="0"/>
                  <w:marTop w:val="0"/>
                  <w:marBottom w:val="0"/>
                  <w:divBdr>
                    <w:top w:val="none" w:sz="0" w:space="0" w:color="auto"/>
                    <w:left w:val="none" w:sz="0" w:space="0" w:color="auto"/>
                    <w:bottom w:val="none" w:sz="0" w:space="0" w:color="auto"/>
                    <w:right w:val="none" w:sz="0" w:space="0" w:color="auto"/>
                  </w:divBdr>
                  <w:divsChild>
                    <w:div w:id="1142040494">
                      <w:marLeft w:val="0"/>
                      <w:marRight w:val="0"/>
                      <w:marTop w:val="0"/>
                      <w:marBottom w:val="0"/>
                      <w:divBdr>
                        <w:top w:val="none" w:sz="0" w:space="0" w:color="auto"/>
                        <w:left w:val="none" w:sz="0" w:space="0" w:color="auto"/>
                        <w:bottom w:val="none" w:sz="0" w:space="0" w:color="auto"/>
                        <w:right w:val="none" w:sz="0" w:space="0" w:color="auto"/>
                      </w:divBdr>
                    </w:div>
                  </w:divsChild>
                </w:div>
                <w:div w:id="1167095876">
                  <w:marLeft w:val="0"/>
                  <w:marRight w:val="0"/>
                  <w:marTop w:val="0"/>
                  <w:marBottom w:val="0"/>
                  <w:divBdr>
                    <w:top w:val="none" w:sz="0" w:space="0" w:color="auto"/>
                    <w:left w:val="none" w:sz="0" w:space="0" w:color="auto"/>
                    <w:bottom w:val="none" w:sz="0" w:space="0" w:color="auto"/>
                    <w:right w:val="none" w:sz="0" w:space="0" w:color="auto"/>
                  </w:divBdr>
                  <w:divsChild>
                    <w:div w:id="1727146793">
                      <w:marLeft w:val="0"/>
                      <w:marRight w:val="0"/>
                      <w:marTop w:val="0"/>
                      <w:marBottom w:val="0"/>
                      <w:divBdr>
                        <w:top w:val="none" w:sz="0" w:space="0" w:color="auto"/>
                        <w:left w:val="none" w:sz="0" w:space="0" w:color="auto"/>
                        <w:bottom w:val="none" w:sz="0" w:space="0" w:color="auto"/>
                        <w:right w:val="none" w:sz="0" w:space="0" w:color="auto"/>
                      </w:divBdr>
                    </w:div>
                  </w:divsChild>
                </w:div>
                <w:div w:id="2013215451">
                  <w:marLeft w:val="0"/>
                  <w:marRight w:val="0"/>
                  <w:marTop w:val="0"/>
                  <w:marBottom w:val="0"/>
                  <w:divBdr>
                    <w:top w:val="none" w:sz="0" w:space="0" w:color="auto"/>
                    <w:left w:val="none" w:sz="0" w:space="0" w:color="auto"/>
                    <w:bottom w:val="none" w:sz="0" w:space="0" w:color="auto"/>
                    <w:right w:val="none" w:sz="0" w:space="0" w:color="auto"/>
                  </w:divBdr>
                  <w:divsChild>
                    <w:div w:id="1828204620">
                      <w:marLeft w:val="0"/>
                      <w:marRight w:val="0"/>
                      <w:marTop w:val="0"/>
                      <w:marBottom w:val="0"/>
                      <w:divBdr>
                        <w:top w:val="none" w:sz="0" w:space="0" w:color="auto"/>
                        <w:left w:val="none" w:sz="0" w:space="0" w:color="auto"/>
                        <w:bottom w:val="none" w:sz="0" w:space="0" w:color="auto"/>
                        <w:right w:val="none" w:sz="0" w:space="0" w:color="auto"/>
                      </w:divBdr>
                    </w:div>
                  </w:divsChild>
                </w:div>
                <w:div w:id="1200360152">
                  <w:marLeft w:val="0"/>
                  <w:marRight w:val="0"/>
                  <w:marTop w:val="0"/>
                  <w:marBottom w:val="0"/>
                  <w:divBdr>
                    <w:top w:val="none" w:sz="0" w:space="0" w:color="auto"/>
                    <w:left w:val="none" w:sz="0" w:space="0" w:color="auto"/>
                    <w:bottom w:val="none" w:sz="0" w:space="0" w:color="auto"/>
                    <w:right w:val="none" w:sz="0" w:space="0" w:color="auto"/>
                  </w:divBdr>
                  <w:divsChild>
                    <w:div w:id="238490957">
                      <w:marLeft w:val="0"/>
                      <w:marRight w:val="0"/>
                      <w:marTop w:val="0"/>
                      <w:marBottom w:val="0"/>
                      <w:divBdr>
                        <w:top w:val="none" w:sz="0" w:space="0" w:color="auto"/>
                        <w:left w:val="none" w:sz="0" w:space="0" w:color="auto"/>
                        <w:bottom w:val="none" w:sz="0" w:space="0" w:color="auto"/>
                        <w:right w:val="none" w:sz="0" w:space="0" w:color="auto"/>
                      </w:divBdr>
                    </w:div>
                  </w:divsChild>
                </w:div>
                <w:div w:id="1773166370">
                  <w:marLeft w:val="0"/>
                  <w:marRight w:val="0"/>
                  <w:marTop w:val="0"/>
                  <w:marBottom w:val="0"/>
                  <w:divBdr>
                    <w:top w:val="none" w:sz="0" w:space="0" w:color="auto"/>
                    <w:left w:val="none" w:sz="0" w:space="0" w:color="auto"/>
                    <w:bottom w:val="none" w:sz="0" w:space="0" w:color="auto"/>
                    <w:right w:val="none" w:sz="0" w:space="0" w:color="auto"/>
                  </w:divBdr>
                  <w:divsChild>
                    <w:div w:id="357505719">
                      <w:marLeft w:val="0"/>
                      <w:marRight w:val="0"/>
                      <w:marTop w:val="0"/>
                      <w:marBottom w:val="0"/>
                      <w:divBdr>
                        <w:top w:val="none" w:sz="0" w:space="0" w:color="auto"/>
                        <w:left w:val="none" w:sz="0" w:space="0" w:color="auto"/>
                        <w:bottom w:val="none" w:sz="0" w:space="0" w:color="auto"/>
                        <w:right w:val="none" w:sz="0" w:space="0" w:color="auto"/>
                      </w:divBdr>
                    </w:div>
                  </w:divsChild>
                </w:div>
                <w:div w:id="1248463336">
                  <w:marLeft w:val="0"/>
                  <w:marRight w:val="0"/>
                  <w:marTop w:val="0"/>
                  <w:marBottom w:val="0"/>
                  <w:divBdr>
                    <w:top w:val="none" w:sz="0" w:space="0" w:color="auto"/>
                    <w:left w:val="none" w:sz="0" w:space="0" w:color="auto"/>
                    <w:bottom w:val="none" w:sz="0" w:space="0" w:color="auto"/>
                    <w:right w:val="none" w:sz="0" w:space="0" w:color="auto"/>
                  </w:divBdr>
                  <w:divsChild>
                    <w:div w:id="1014961542">
                      <w:marLeft w:val="0"/>
                      <w:marRight w:val="0"/>
                      <w:marTop w:val="0"/>
                      <w:marBottom w:val="0"/>
                      <w:divBdr>
                        <w:top w:val="none" w:sz="0" w:space="0" w:color="auto"/>
                        <w:left w:val="none" w:sz="0" w:space="0" w:color="auto"/>
                        <w:bottom w:val="none" w:sz="0" w:space="0" w:color="auto"/>
                        <w:right w:val="none" w:sz="0" w:space="0" w:color="auto"/>
                      </w:divBdr>
                    </w:div>
                  </w:divsChild>
                </w:div>
                <w:div w:id="960382571">
                  <w:marLeft w:val="0"/>
                  <w:marRight w:val="0"/>
                  <w:marTop w:val="0"/>
                  <w:marBottom w:val="0"/>
                  <w:divBdr>
                    <w:top w:val="none" w:sz="0" w:space="0" w:color="auto"/>
                    <w:left w:val="none" w:sz="0" w:space="0" w:color="auto"/>
                    <w:bottom w:val="none" w:sz="0" w:space="0" w:color="auto"/>
                    <w:right w:val="none" w:sz="0" w:space="0" w:color="auto"/>
                  </w:divBdr>
                  <w:divsChild>
                    <w:div w:id="540023027">
                      <w:marLeft w:val="0"/>
                      <w:marRight w:val="0"/>
                      <w:marTop w:val="0"/>
                      <w:marBottom w:val="0"/>
                      <w:divBdr>
                        <w:top w:val="none" w:sz="0" w:space="0" w:color="auto"/>
                        <w:left w:val="none" w:sz="0" w:space="0" w:color="auto"/>
                        <w:bottom w:val="none" w:sz="0" w:space="0" w:color="auto"/>
                        <w:right w:val="none" w:sz="0" w:space="0" w:color="auto"/>
                      </w:divBdr>
                    </w:div>
                  </w:divsChild>
                </w:div>
                <w:div w:id="188031031">
                  <w:marLeft w:val="0"/>
                  <w:marRight w:val="0"/>
                  <w:marTop w:val="0"/>
                  <w:marBottom w:val="0"/>
                  <w:divBdr>
                    <w:top w:val="none" w:sz="0" w:space="0" w:color="auto"/>
                    <w:left w:val="none" w:sz="0" w:space="0" w:color="auto"/>
                    <w:bottom w:val="none" w:sz="0" w:space="0" w:color="auto"/>
                    <w:right w:val="none" w:sz="0" w:space="0" w:color="auto"/>
                  </w:divBdr>
                  <w:divsChild>
                    <w:div w:id="159974981">
                      <w:marLeft w:val="0"/>
                      <w:marRight w:val="0"/>
                      <w:marTop w:val="0"/>
                      <w:marBottom w:val="0"/>
                      <w:divBdr>
                        <w:top w:val="none" w:sz="0" w:space="0" w:color="auto"/>
                        <w:left w:val="none" w:sz="0" w:space="0" w:color="auto"/>
                        <w:bottom w:val="none" w:sz="0" w:space="0" w:color="auto"/>
                        <w:right w:val="none" w:sz="0" w:space="0" w:color="auto"/>
                      </w:divBdr>
                    </w:div>
                  </w:divsChild>
                </w:div>
                <w:div w:id="1635211262">
                  <w:marLeft w:val="0"/>
                  <w:marRight w:val="0"/>
                  <w:marTop w:val="0"/>
                  <w:marBottom w:val="0"/>
                  <w:divBdr>
                    <w:top w:val="none" w:sz="0" w:space="0" w:color="auto"/>
                    <w:left w:val="none" w:sz="0" w:space="0" w:color="auto"/>
                    <w:bottom w:val="none" w:sz="0" w:space="0" w:color="auto"/>
                    <w:right w:val="none" w:sz="0" w:space="0" w:color="auto"/>
                  </w:divBdr>
                  <w:divsChild>
                    <w:div w:id="2143115997">
                      <w:marLeft w:val="0"/>
                      <w:marRight w:val="0"/>
                      <w:marTop w:val="0"/>
                      <w:marBottom w:val="0"/>
                      <w:divBdr>
                        <w:top w:val="none" w:sz="0" w:space="0" w:color="auto"/>
                        <w:left w:val="none" w:sz="0" w:space="0" w:color="auto"/>
                        <w:bottom w:val="none" w:sz="0" w:space="0" w:color="auto"/>
                        <w:right w:val="none" w:sz="0" w:space="0" w:color="auto"/>
                      </w:divBdr>
                    </w:div>
                  </w:divsChild>
                </w:div>
                <w:div w:id="1984385575">
                  <w:marLeft w:val="0"/>
                  <w:marRight w:val="0"/>
                  <w:marTop w:val="0"/>
                  <w:marBottom w:val="0"/>
                  <w:divBdr>
                    <w:top w:val="none" w:sz="0" w:space="0" w:color="auto"/>
                    <w:left w:val="none" w:sz="0" w:space="0" w:color="auto"/>
                    <w:bottom w:val="none" w:sz="0" w:space="0" w:color="auto"/>
                    <w:right w:val="none" w:sz="0" w:space="0" w:color="auto"/>
                  </w:divBdr>
                  <w:divsChild>
                    <w:div w:id="1039164609">
                      <w:marLeft w:val="0"/>
                      <w:marRight w:val="0"/>
                      <w:marTop w:val="0"/>
                      <w:marBottom w:val="0"/>
                      <w:divBdr>
                        <w:top w:val="none" w:sz="0" w:space="0" w:color="auto"/>
                        <w:left w:val="none" w:sz="0" w:space="0" w:color="auto"/>
                        <w:bottom w:val="none" w:sz="0" w:space="0" w:color="auto"/>
                        <w:right w:val="none" w:sz="0" w:space="0" w:color="auto"/>
                      </w:divBdr>
                    </w:div>
                  </w:divsChild>
                </w:div>
                <w:div w:id="436145764">
                  <w:marLeft w:val="0"/>
                  <w:marRight w:val="0"/>
                  <w:marTop w:val="0"/>
                  <w:marBottom w:val="0"/>
                  <w:divBdr>
                    <w:top w:val="none" w:sz="0" w:space="0" w:color="auto"/>
                    <w:left w:val="none" w:sz="0" w:space="0" w:color="auto"/>
                    <w:bottom w:val="none" w:sz="0" w:space="0" w:color="auto"/>
                    <w:right w:val="none" w:sz="0" w:space="0" w:color="auto"/>
                  </w:divBdr>
                  <w:divsChild>
                    <w:div w:id="1079139355">
                      <w:marLeft w:val="0"/>
                      <w:marRight w:val="0"/>
                      <w:marTop w:val="0"/>
                      <w:marBottom w:val="0"/>
                      <w:divBdr>
                        <w:top w:val="none" w:sz="0" w:space="0" w:color="auto"/>
                        <w:left w:val="none" w:sz="0" w:space="0" w:color="auto"/>
                        <w:bottom w:val="none" w:sz="0" w:space="0" w:color="auto"/>
                        <w:right w:val="none" w:sz="0" w:space="0" w:color="auto"/>
                      </w:divBdr>
                    </w:div>
                  </w:divsChild>
                </w:div>
                <w:div w:id="506678463">
                  <w:marLeft w:val="0"/>
                  <w:marRight w:val="0"/>
                  <w:marTop w:val="0"/>
                  <w:marBottom w:val="0"/>
                  <w:divBdr>
                    <w:top w:val="none" w:sz="0" w:space="0" w:color="auto"/>
                    <w:left w:val="none" w:sz="0" w:space="0" w:color="auto"/>
                    <w:bottom w:val="none" w:sz="0" w:space="0" w:color="auto"/>
                    <w:right w:val="none" w:sz="0" w:space="0" w:color="auto"/>
                  </w:divBdr>
                  <w:divsChild>
                    <w:div w:id="557402578">
                      <w:marLeft w:val="0"/>
                      <w:marRight w:val="0"/>
                      <w:marTop w:val="0"/>
                      <w:marBottom w:val="0"/>
                      <w:divBdr>
                        <w:top w:val="none" w:sz="0" w:space="0" w:color="auto"/>
                        <w:left w:val="none" w:sz="0" w:space="0" w:color="auto"/>
                        <w:bottom w:val="none" w:sz="0" w:space="0" w:color="auto"/>
                        <w:right w:val="none" w:sz="0" w:space="0" w:color="auto"/>
                      </w:divBdr>
                    </w:div>
                  </w:divsChild>
                </w:div>
                <w:div w:id="1534227025">
                  <w:marLeft w:val="0"/>
                  <w:marRight w:val="0"/>
                  <w:marTop w:val="0"/>
                  <w:marBottom w:val="0"/>
                  <w:divBdr>
                    <w:top w:val="none" w:sz="0" w:space="0" w:color="auto"/>
                    <w:left w:val="none" w:sz="0" w:space="0" w:color="auto"/>
                    <w:bottom w:val="none" w:sz="0" w:space="0" w:color="auto"/>
                    <w:right w:val="none" w:sz="0" w:space="0" w:color="auto"/>
                  </w:divBdr>
                  <w:divsChild>
                    <w:div w:id="1197696663">
                      <w:marLeft w:val="0"/>
                      <w:marRight w:val="0"/>
                      <w:marTop w:val="0"/>
                      <w:marBottom w:val="0"/>
                      <w:divBdr>
                        <w:top w:val="none" w:sz="0" w:space="0" w:color="auto"/>
                        <w:left w:val="none" w:sz="0" w:space="0" w:color="auto"/>
                        <w:bottom w:val="none" w:sz="0" w:space="0" w:color="auto"/>
                        <w:right w:val="none" w:sz="0" w:space="0" w:color="auto"/>
                      </w:divBdr>
                    </w:div>
                  </w:divsChild>
                </w:div>
                <w:div w:id="924340479">
                  <w:marLeft w:val="0"/>
                  <w:marRight w:val="0"/>
                  <w:marTop w:val="0"/>
                  <w:marBottom w:val="0"/>
                  <w:divBdr>
                    <w:top w:val="none" w:sz="0" w:space="0" w:color="auto"/>
                    <w:left w:val="none" w:sz="0" w:space="0" w:color="auto"/>
                    <w:bottom w:val="none" w:sz="0" w:space="0" w:color="auto"/>
                    <w:right w:val="none" w:sz="0" w:space="0" w:color="auto"/>
                  </w:divBdr>
                  <w:divsChild>
                    <w:div w:id="1229921600">
                      <w:marLeft w:val="0"/>
                      <w:marRight w:val="0"/>
                      <w:marTop w:val="0"/>
                      <w:marBottom w:val="0"/>
                      <w:divBdr>
                        <w:top w:val="none" w:sz="0" w:space="0" w:color="auto"/>
                        <w:left w:val="none" w:sz="0" w:space="0" w:color="auto"/>
                        <w:bottom w:val="none" w:sz="0" w:space="0" w:color="auto"/>
                        <w:right w:val="none" w:sz="0" w:space="0" w:color="auto"/>
                      </w:divBdr>
                    </w:div>
                  </w:divsChild>
                </w:div>
                <w:div w:id="364718377">
                  <w:marLeft w:val="0"/>
                  <w:marRight w:val="0"/>
                  <w:marTop w:val="0"/>
                  <w:marBottom w:val="0"/>
                  <w:divBdr>
                    <w:top w:val="none" w:sz="0" w:space="0" w:color="auto"/>
                    <w:left w:val="none" w:sz="0" w:space="0" w:color="auto"/>
                    <w:bottom w:val="none" w:sz="0" w:space="0" w:color="auto"/>
                    <w:right w:val="none" w:sz="0" w:space="0" w:color="auto"/>
                  </w:divBdr>
                  <w:divsChild>
                    <w:div w:id="1699968723">
                      <w:marLeft w:val="0"/>
                      <w:marRight w:val="0"/>
                      <w:marTop w:val="0"/>
                      <w:marBottom w:val="0"/>
                      <w:divBdr>
                        <w:top w:val="none" w:sz="0" w:space="0" w:color="auto"/>
                        <w:left w:val="none" w:sz="0" w:space="0" w:color="auto"/>
                        <w:bottom w:val="none" w:sz="0" w:space="0" w:color="auto"/>
                        <w:right w:val="none" w:sz="0" w:space="0" w:color="auto"/>
                      </w:divBdr>
                    </w:div>
                  </w:divsChild>
                </w:div>
                <w:div w:id="410127981">
                  <w:marLeft w:val="0"/>
                  <w:marRight w:val="0"/>
                  <w:marTop w:val="0"/>
                  <w:marBottom w:val="0"/>
                  <w:divBdr>
                    <w:top w:val="none" w:sz="0" w:space="0" w:color="auto"/>
                    <w:left w:val="none" w:sz="0" w:space="0" w:color="auto"/>
                    <w:bottom w:val="none" w:sz="0" w:space="0" w:color="auto"/>
                    <w:right w:val="none" w:sz="0" w:space="0" w:color="auto"/>
                  </w:divBdr>
                  <w:divsChild>
                    <w:div w:id="764037376">
                      <w:marLeft w:val="0"/>
                      <w:marRight w:val="0"/>
                      <w:marTop w:val="0"/>
                      <w:marBottom w:val="0"/>
                      <w:divBdr>
                        <w:top w:val="none" w:sz="0" w:space="0" w:color="auto"/>
                        <w:left w:val="none" w:sz="0" w:space="0" w:color="auto"/>
                        <w:bottom w:val="none" w:sz="0" w:space="0" w:color="auto"/>
                        <w:right w:val="none" w:sz="0" w:space="0" w:color="auto"/>
                      </w:divBdr>
                    </w:div>
                  </w:divsChild>
                </w:div>
                <w:div w:id="2056543381">
                  <w:marLeft w:val="0"/>
                  <w:marRight w:val="0"/>
                  <w:marTop w:val="0"/>
                  <w:marBottom w:val="0"/>
                  <w:divBdr>
                    <w:top w:val="none" w:sz="0" w:space="0" w:color="auto"/>
                    <w:left w:val="none" w:sz="0" w:space="0" w:color="auto"/>
                    <w:bottom w:val="none" w:sz="0" w:space="0" w:color="auto"/>
                    <w:right w:val="none" w:sz="0" w:space="0" w:color="auto"/>
                  </w:divBdr>
                  <w:divsChild>
                    <w:div w:id="1803888169">
                      <w:marLeft w:val="0"/>
                      <w:marRight w:val="0"/>
                      <w:marTop w:val="0"/>
                      <w:marBottom w:val="0"/>
                      <w:divBdr>
                        <w:top w:val="none" w:sz="0" w:space="0" w:color="auto"/>
                        <w:left w:val="none" w:sz="0" w:space="0" w:color="auto"/>
                        <w:bottom w:val="none" w:sz="0" w:space="0" w:color="auto"/>
                        <w:right w:val="none" w:sz="0" w:space="0" w:color="auto"/>
                      </w:divBdr>
                    </w:div>
                  </w:divsChild>
                </w:div>
                <w:div w:id="699286775">
                  <w:marLeft w:val="0"/>
                  <w:marRight w:val="0"/>
                  <w:marTop w:val="0"/>
                  <w:marBottom w:val="0"/>
                  <w:divBdr>
                    <w:top w:val="none" w:sz="0" w:space="0" w:color="auto"/>
                    <w:left w:val="none" w:sz="0" w:space="0" w:color="auto"/>
                    <w:bottom w:val="none" w:sz="0" w:space="0" w:color="auto"/>
                    <w:right w:val="none" w:sz="0" w:space="0" w:color="auto"/>
                  </w:divBdr>
                  <w:divsChild>
                    <w:div w:id="1779905594">
                      <w:marLeft w:val="0"/>
                      <w:marRight w:val="0"/>
                      <w:marTop w:val="0"/>
                      <w:marBottom w:val="0"/>
                      <w:divBdr>
                        <w:top w:val="none" w:sz="0" w:space="0" w:color="auto"/>
                        <w:left w:val="none" w:sz="0" w:space="0" w:color="auto"/>
                        <w:bottom w:val="none" w:sz="0" w:space="0" w:color="auto"/>
                        <w:right w:val="none" w:sz="0" w:space="0" w:color="auto"/>
                      </w:divBdr>
                    </w:div>
                  </w:divsChild>
                </w:div>
                <w:div w:id="104813172">
                  <w:marLeft w:val="0"/>
                  <w:marRight w:val="0"/>
                  <w:marTop w:val="0"/>
                  <w:marBottom w:val="0"/>
                  <w:divBdr>
                    <w:top w:val="none" w:sz="0" w:space="0" w:color="auto"/>
                    <w:left w:val="none" w:sz="0" w:space="0" w:color="auto"/>
                    <w:bottom w:val="none" w:sz="0" w:space="0" w:color="auto"/>
                    <w:right w:val="none" w:sz="0" w:space="0" w:color="auto"/>
                  </w:divBdr>
                  <w:divsChild>
                    <w:div w:id="1577352631">
                      <w:marLeft w:val="0"/>
                      <w:marRight w:val="0"/>
                      <w:marTop w:val="0"/>
                      <w:marBottom w:val="0"/>
                      <w:divBdr>
                        <w:top w:val="none" w:sz="0" w:space="0" w:color="auto"/>
                        <w:left w:val="none" w:sz="0" w:space="0" w:color="auto"/>
                        <w:bottom w:val="none" w:sz="0" w:space="0" w:color="auto"/>
                        <w:right w:val="none" w:sz="0" w:space="0" w:color="auto"/>
                      </w:divBdr>
                    </w:div>
                  </w:divsChild>
                </w:div>
                <w:div w:id="2145653421">
                  <w:marLeft w:val="0"/>
                  <w:marRight w:val="0"/>
                  <w:marTop w:val="0"/>
                  <w:marBottom w:val="0"/>
                  <w:divBdr>
                    <w:top w:val="none" w:sz="0" w:space="0" w:color="auto"/>
                    <w:left w:val="none" w:sz="0" w:space="0" w:color="auto"/>
                    <w:bottom w:val="none" w:sz="0" w:space="0" w:color="auto"/>
                    <w:right w:val="none" w:sz="0" w:space="0" w:color="auto"/>
                  </w:divBdr>
                  <w:divsChild>
                    <w:div w:id="116362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489329">
      <w:bodyDiv w:val="1"/>
      <w:marLeft w:val="0"/>
      <w:marRight w:val="0"/>
      <w:marTop w:val="0"/>
      <w:marBottom w:val="0"/>
      <w:divBdr>
        <w:top w:val="none" w:sz="0" w:space="0" w:color="auto"/>
        <w:left w:val="none" w:sz="0" w:space="0" w:color="auto"/>
        <w:bottom w:val="none" w:sz="0" w:space="0" w:color="auto"/>
        <w:right w:val="none" w:sz="0" w:space="0" w:color="auto"/>
      </w:divBdr>
      <w:divsChild>
        <w:div w:id="171066577">
          <w:marLeft w:val="0"/>
          <w:marRight w:val="0"/>
          <w:marTop w:val="0"/>
          <w:marBottom w:val="0"/>
          <w:divBdr>
            <w:top w:val="none" w:sz="0" w:space="0" w:color="auto"/>
            <w:left w:val="none" w:sz="0" w:space="0" w:color="auto"/>
            <w:bottom w:val="none" w:sz="0" w:space="0" w:color="auto"/>
            <w:right w:val="none" w:sz="0" w:space="0" w:color="auto"/>
          </w:divBdr>
        </w:div>
        <w:div w:id="835270200">
          <w:marLeft w:val="0"/>
          <w:marRight w:val="0"/>
          <w:marTop w:val="0"/>
          <w:marBottom w:val="0"/>
          <w:divBdr>
            <w:top w:val="none" w:sz="0" w:space="0" w:color="auto"/>
            <w:left w:val="none" w:sz="0" w:space="0" w:color="auto"/>
            <w:bottom w:val="none" w:sz="0" w:space="0" w:color="auto"/>
            <w:right w:val="none" w:sz="0" w:space="0" w:color="auto"/>
          </w:divBdr>
          <w:divsChild>
            <w:div w:id="689187471">
              <w:marLeft w:val="-75"/>
              <w:marRight w:val="0"/>
              <w:marTop w:val="30"/>
              <w:marBottom w:val="30"/>
              <w:divBdr>
                <w:top w:val="none" w:sz="0" w:space="0" w:color="auto"/>
                <w:left w:val="none" w:sz="0" w:space="0" w:color="auto"/>
                <w:bottom w:val="none" w:sz="0" w:space="0" w:color="auto"/>
                <w:right w:val="none" w:sz="0" w:space="0" w:color="auto"/>
              </w:divBdr>
              <w:divsChild>
                <w:div w:id="1794254611">
                  <w:marLeft w:val="0"/>
                  <w:marRight w:val="0"/>
                  <w:marTop w:val="0"/>
                  <w:marBottom w:val="0"/>
                  <w:divBdr>
                    <w:top w:val="none" w:sz="0" w:space="0" w:color="auto"/>
                    <w:left w:val="none" w:sz="0" w:space="0" w:color="auto"/>
                    <w:bottom w:val="none" w:sz="0" w:space="0" w:color="auto"/>
                    <w:right w:val="none" w:sz="0" w:space="0" w:color="auto"/>
                  </w:divBdr>
                  <w:divsChild>
                    <w:div w:id="841817837">
                      <w:marLeft w:val="0"/>
                      <w:marRight w:val="0"/>
                      <w:marTop w:val="0"/>
                      <w:marBottom w:val="0"/>
                      <w:divBdr>
                        <w:top w:val="none" w:sz="0" w:space="0" w:color="auto"/>
                        <w:left w:val="none" w:sz="0" w:space="0" w:color="auto"/>
                        <w:bottom w:val="none" w:sz="0" w:space="0" w:color="auto"/>
                        <w:right w:val="none" w:sz="0" w:space="0" w:color="auto"/>
                      </w:divBdr>
                    </w:div>
                  </w:divsChild>
                </w:div>
                <w:div w:id="88281435">
                  <w:marLeft w:val="0"/>
                  <w:marRight w:val="0"/>
                  <w:marTop w:val="0"/>
                  <w:marBottom w:val="0"/>
                  <w:divBdr>
                    <w:top w:val="none" w:sz="0" w:space="0" w:color="auto"/>
                    <w:left w:val="none" w:sz="0" w:space="0" w:color="auto"/>
                    <w:bottom w:val="none" w:sz="0" w:space="0" w:color="auto"/>
                    <w:right w:val="none" w:sz="0" w:space="0" w:color="auto"/>
                  </w:divBdr>
                  <w:divsChild>
                    <w:div w:id="316692402">
                      <w:marLeft w:val="0"/>
                      <w:marRight w:val="0"/>
                      <w:marTop w:val="0"/>
                      <w:marBottom w:val="0"/>
                      <w:divBdr>
                        <w:top w:val="none" w:sz="0" w:space="0" w:color="auto"/>
                        <w:left w:val="none" w:sz="0" w:space="0" w:color="auto"/>
                        <w:bottom w:val="none" w:sz="0" w:space="0" w:color="auto"/>
                        <w:right w:val="none" w:sz="0" w:space="0" w:color="auto"/>
                      </w:divBdr>
                    </w:div>
                    <w:div w:id="1587612796">
                      <w:marLeft w:val="0"/>
                      <w:marRight w:val="0"/>
                      <w:marTop w:val="0"/>
                      <w:marBottom w:val="0"/>
                      <w:divBdr>
                        <w:top w:val="none" w:sz="0" w:space="0" w:color="auto"/>
                        <w:left w:val="none" w:sz="0" w:space="0" w:color="auto"/>
                        <w:bottom w:val="none" w:sz="0" w:space="0" w:color="auto"/>
                        <w:right w:val="none" w:sz="0" w:space="0" w:color="auto"/>
                      </w:divBdr>
                    </w:div>
                  </w:divsChild>
                </w:div>
                <w:div w:id="535626774">
                  <w:marLeft w:val="0"/>
                  <w:marRight w:val="0"/>
                  <w:marTop w:val="0"/>
                  <w:marBottom w:val="0"/>
                  <w:divBdr>
                    <w:top w:val="none" w:sz="0" w:space="0" w:color="auto"/>
                    <w:left w:val="none" w:sz="0" w:space="0" w:color="auto"/>
                    <w:bottom w:val="none" w:sz="0" w:space="0" w:color="auto"/>
                    <w:right w:val="none" w:sz="0" w:space="0" w:color="auto"/>
                  </w:divBdr>
                  <w:divsChild>
                    <w:div w:id="1405374697">
                      <w:marLeft w:val="0"/>
                      <w:marRight w:val="0"/>
                      <w:marTop w:val="0"/>
                      <w:marBottom w:val="0"/>
                      <w:divBdr>
                        <w:top w:val="none" w:sz="0" w:space="0" w:color="auto"/>
                        <w:left w:val="none" w:sz="0" w:space="0" w:color="auto"/>
                        <w:bottom w:val="none" w:sz="0" w:space="0" w:color="auto"/>
                        <w:right w:val="none" w:sz="0" w:space="0" w:color="auto"/>
                      </w:divBdr>
                    </w:div>
                  </w:divsChild>
                </w:div>
                <w:div w:id="1878157626">
                  <w:marLeft w:val="0"/>
                  <w:marRight w:val="0"/>
                  <w:marTop w:val="0"/>
                  <w:marBottom w:val="0"/>
                  <w:divBdr>
                    <w:top w:val="none" w:sz="0" w:space="0" w:color="auto"/>
                    <w:left w:val="none" w:sz="0" w:space="0" w:color="auto"/>
                    <w:bottom w:val="none" w:sz="0" w:space="0" w:color="auto"/>
                    <w:right w:val="none" w:sz="0" w:space="0" w:color="auto"/>
                  </w:divBdr>
                  <w:divsChild>
                    <w:div w:id="1337076895">
                      <w:marLeft w:val="0"/>
                      <w:marRight w:val="0"/>
                      <w:marTop w:val="0"/>
                      <w:marBottom w:val="0"/>
                      <w:divBdr>
                        <w:top w:val="none" w:sz="0" w:space="0" w:color="auto"/>
                        <w:left w:val="none" w:sz="0" w:space="0" w:color="auto"/>
                        <w:bottom w:val="none" w:sz="0" w:space="0" w:color="auto"/>
                        <w:right w:val="none" w:sz="0" w:space="0" w:color="auto"/>
                      </w:divBdr>
                    </w:div>
                  </w:divsChild>
                </w:div>
                <w:div w:id="2019303612">
                  <w:marLeft w:val="0"/>
                  <w:marRight w:val="0"/>
                  <w:marTop w:val="0"/>
                  <w:marBottom w:val="0"/>
                  <w:divBdr>
                    <w:top w:val="none" w:sz="0" w:space="0" w:color="auto"/>
                    <w:left w:val="none" w:sz="0" w:space="0" w:color="auto"/>
                    <w:bottom w:val="none" w:sz="0" w:space="0" w:color="auto"/>
                    <w:right w:val="none" w:sz="0" w:space="0" w:color="auto"/>
                  </w:divBdr>
                  <w:divsChild>
                    <w:div w:id="180708926">
                      <w:marLeft w:val="0"/>
                      <w:marRight w:val="0"/>
                      <w:marTop w:val="0"/>
                      <w:marBottom w:val="0"/>
                      <w:divBdr>
                        <w:top w:val="none" w:sz="0" w:space="0" w:color="auto"/>
                        <w:left w:val="none" w:sz="0" w:space="0" w:color="auto"/>
                        <w:bottom w:val="none" w:sz="0" w:space="0" w:color="auto"/>
                        <w:right w:val="none" w:sz="0" w:space="0" w:color="auto"/>
                      </w:divBdr>
                    </w:div>
                  </w:divsChild>
                </w:div>
                <w:div w:id="1290435651">
                  <w:marLeft w:val="0"/>
                  <w:marRight w:val="0"/>
                  <w:marTop w:val="0"/>
                  <w:marBottom w:val="0"/>
                  <w:divBdr>
                    <w:top w:val="none" w:sz="0" w:space="0" w:color="auto"/>
                    <w:left w:val="none" w:sz="0" w:space="0" w:color="auto"/>
                    <w:bottom w:val="none" w:sz="0" w:space="0" w:color="auto"/>
                    <w:right w:val="none" w:sz="0" w:space="0" w:color="auto"/>
                  </w:divBdr>
                  <w:divsChild>
                    <w:div w:id="1339498076">
                      <w:marLeft w:val="0"/>
                      <w:marRight w:val="0"/>
                      <w:marTop w:val="0"/>
                      <w:marBottom w:val="0"/>
                      <w:divBdr>
                        <w:top w:val="none" w:sz="0" w:space="0" w:color="auto"/>
                        <w:left w:val="none" w:sz="0" w:space="0" w:color="auto"/>
                        <w:bottom w:val="none" w:sz="0" w:space="0" w:color="auto"/>
                        <w:right w:val="none" w:sz="0" w:space="0" w:color="auto"/>
                      </w:divBdr>
                    </w:div>
                  </w:divsChild>
                </w:div>
                <w:div w:id="52781807">
                  <w:marLeft w:val="0"/>
                  <w:marRight w:val="0"/>
                  <w:marTop w:val="0"/>
                  <w:marBottom w:val="0"/>
                  <w:divBdr>
                    <w:top w:val="none" w:sz="0" w:space="0" w:color="auto"/>
                    <w:left w:val="none" w:sz="0" w:space="0" w:color="auto"/>
                    <w:bottom w:val="none" w:sz="0" w:space="0" w:color="auto"/>
                    <w:right w:val="none" w:sz="0" w:space="0" w:color="auto"/>
                  </w:divBdr>
                  <w:divsChild>
                    <w:div w:id="1322271115">
                      <w:marLeft w:val="0"/>
                      <w:marRight w:val="0"/>
                      <w:marTop w:val="0"/>
                      <w:marBottom w:val="0"/>
                      <w:divBdr>
                        <w:top w:val="none" w:sz="0" w:space="0" w:color="auto"/>
                        <w:left w:val="none" w:sz="0" w:space="0" w:color="auto"/>
                        <w:bottom w:val="none" w:sz="0" w:space="0" w:color="auto"/>
                        <w:right w:val="none" w:sz="0" w:space="0" w:color="auto"/>
                      </w:divBdr>
                    </w:div>
                  </w:divsChild>
                </w:div>
                <w:div w:id="343823102">
                  <w:marLeft w:val="0"/>
                  <w:marRight w:val="0"/>
                  <w:marTop w:val="0"/>
                  <w:marBottom w:val="0"/>
                  <w:divBdr>
                    <w:top w:val="none" w:sz="0" w:space="0" w:color="auto"/>
                    <w:left w:val="none" w:sz="0" w:space="0" w:color="auto"/>
                    <w:bottom w:val="none" w:sz="0" w:space="0" w:color="auto"/>
                    <w:right w:val="none" w:sz="0" w:space="0" w:color="auto"/>
                  </w:divBdr>
                  <w:divsChild>
                    <w:div w:id="435827232">
                      <w:marLeft w:val="0"/>
                      <w:marRight w:val="0"/>
                      <w:marTop w:val="0"/>
                      <w:marBottom w:val="0"/>
                      <w:divBdr>
                        <w:top w:val="none" w:sz="0" w:space="0" w:color="auto"/>
                        <w:left w:val="none" w:sz="0" w:space="0" w:color="auto"/>
                        <w:bottom w:val="none" w:sz="0" w:space="0" w:color="auto"/>
                        <w:right w:val="none" w:sz="0" w:space="0" w:color="auto"/>
                      </w:divBdr>
                    </w:div>
                  </w:divsChild>
                </w:div>
                <w:div w:id="1263951341">
                  <w:marLeft w:val="0"/>
                  <w:marRight w:val="0"/>
                  <w:marTop w:val="0"/>
                  <w:marBottom w:val="0"/>
                  <w:divBdr>
                    <w:top w:val="none" w:sz="0" w:space="0" w:color="auto"/>
                    <w:left w:val="none" w:sz="0" w:space="0" w:color="auto"/>
                    <w:bottom w:val="none" w:sz="0" w:space="0" w:color="auto"/>
                    <w:right w:val="none" w:sz="0" w:space="0" w:color="auto"/>
                  </w:divBdr>
                  <w:divsChild>
                    <w:div w:id="2127894388">
                      <w:marLeft w:val="0"/>
                      <w:marRight w:val="0"/>
                      <w:marTop w:val="0"/>
                      <w:marBottom w:val="0"/>
                      <w:divBdr>
                        <w:top w:val="none" w:sz="0" w:space="0" w:color="auto"/>
                        <w:left w:val="none" w:sz="0" w:space="0" w:color="auto"/>
                        <w:bottom w:val="none" w:sz="0" w:space="0" w:color="auto"/>
                        <w:right w:val="none" w:sz="0" w:space="0" w:color="auto"/>
                      </w:divBdr>
                    </w:div>
                  </w:divsChild>
                </w:div>
                <w:div w:id="1904679702">
                  <w:marLeft w:val="0"/>
                  <w:marRight w:val="0"/>
                  <w:marTop w:val="0"/>
                  <w:marBottom w:val="0"/>
                  <w:divBdr>
                    <w:top w:val="none" w:sz="0" w:space="0" w:color="auto"/>
                    <w:left w:val="none" w:sz="0" w:space="0" w:color="auto"/>
                    <w:bottom w:val="none" w:sz="0" w:space="0" w:color="auto"/>
                    <w:right w:val="none" w:sz="0" w:space="0" w:color="auto"/>
                  </w:divBdr>
                  <w:divsChild>
                    <w:div w:id="2001617771">
                      <w:marLeft w:val="0"/>
                      <w:marRight w:val="0"/>
                      <w:marTop w:val="0"/>
                      <w:marBottom w:val="0"/>
                      <w:divBdr>
                        <w:top w:val="none" w:sz="0" w:space="0" w:color="auto"/>
                        <w:left w:val="none" w:sz="0" w:space="0" w:color="auto"/>
                        <w:bottom w:val="none" w:sz="0" w:space="0" w:color="auto"/>
                        <w:right w:val="none" w:sz="0" w:space="0" w:color="auto"/>
                      </w:divBdr>
                    </w:div>
                  </w:divsChild>
                </w:div>
                <w:div w:id="1526361965">
                  <w:marLeft w:val="0"/>
                  <w:marRight w:val="0"/>
                  <w:marTop w:val="0"/>
                  <w:marBottom w:val="0"/>
                  <w:divBdr>
                    <w:top w:val="none" w:sz="0" w:space="0" w:color="auto"/>
                    <w:left w:val="none" w:sz="0" w:space="0" w:color="auto"/>
                    <w:bottom w:val="none" w:sz="0" w:space="0" w:color="auto"/>
                    <w:right w:val="none" w:sz="0" w:space="0" w:color="auto"/>
                  </w:divBdr>
                  <w:divsChild>
                    <w:div w:id="657271396">
                      <w:marLeft w:val="0"/>
                      <w:marRight w:val="0"/>
                      <w:marTop w:val="0"/>
                      <w:marBottom w:val="0"/>
                      <w:divBdr>
                        <w:top w:val="none" w:sz="0" w:space="0" w:color="auto"/>
                        <w:left w:val="none" w:sz="0" w:space="0" w:color="auto"/>
                        <w:bottom w:val="none" w:sz="0" w:space="0" w:color="auto"/>
                        <w:right w:val="none" w:sz="0" w:space="0" w:color="auto"/>
                      </w:divBdr>
                    </w:div>
                  </w:divsChild>
                </w:div>
                <w:div w:id="1481388395">
                  <w:marLeft w:val="0"/>
                  <w:marRight w:val="0"/>
                  <w:marTop w:val="0"/>
                  <w:marBottom w:val="0"/>
                  <w:divBdr>
                    <w:top w:val="none" w:sz="0" w:space="0" w:color="auto"/>
                    <w:left w:val="none" w:sz="0" w:space="0" w:color="auto"/>
                    <w:bottom w:val="none" w:sz="0" w:space="0" w:color="auto"/>
                    <w:right w:val="none" w:sz="0" w:space="0" w:color="auto"/>
                  </w:divBdr>
                  <w:divsChild>
                    <w:div w:id="1438138828">
                      <w:marLeft w:val="0"/>
                      <w:marRight w:val="0"/>
                      <w:marTop w:val="0"/>
                      <w:marBottom w:val="0"/>
                      <w:divBdr>
                        <w:top w:val="none" w:sz="0" w:space="0" w:color="auto"/>
                        <w:left w:val="none" w:sz="0" w:space="0" w:color="auto"/>
                        <w:bottom w:val="none" w:sz="0" w:space="0" w:color="auto"/>
                        <w:right w:val="none" w:sz="0" w:space="0" w:color="auto"/>
                      </w:divBdr>
                    </w:div>
                  </w:divsChild>
                </w:div>
                <w:div w:id="538779704">
                  <w:marLeft w:val="0"/>
                  <w:marRight w:val="0"/>
                  <w:marTop w:val="0"/>
                  <w:marBottom w:val="0"/>
                  <w:divBdr>
                    <w:top w:val="none" w:sz="0" w:space="0" w:color="auto"/>
                    <w:left w:val="none" w:sz="0" w:space="0" w:color="auto"/>
                    <w:bottom w:val="none" w:sz="0" w:space="0" w:color="auto"/>
                    <w:right w:val="none" w:sz="0" w:space="0" w:color="auto"/>
                  </w:divBdr>
                  <w:divsChild>
                    <w:div w:id="2034262884">
                      <w:marLeft w:val="0"/>
                      <w:marRight w:val="0"/>
                      <w:marTop w:val="0"/>
                      <w:marBottom w:val="0"/>
                      <w:divBdr>
                        <w:top w:val="none" w:sz="0" w:space="0" w:color="auto"/>
                        <w:left w:val="none" w:sz="0" w:space="0" w:color="auto"/>
                        <w:bottom w:val="none" w:sz="0" w:space="0" w:color="auto"/>
                        <w:right w:val="none" w:sz="0" w:space="0" w:color="auto"/>
                      </w:divBdr>
                    </w:div>
                  </w:divsChild>
                </w:div>
                <w:div w:id="1079210615">
                  <w:marLeft w:val="0"/>
                  <w:marRight w:val="0"/>
                  <w:marTop w:val="0"/>
                  <w:marBottom w:val="0"/>
                  <w:divBdr>
                    <w:top w:val="none" w:sz="0" w:space="0" w:color="auto"/>
                    <w:left w:val="none" w:sz="0" w:space="0" w:color="auto"/>
                    <w:bottom w:val="none" w:sz="0" w:space="0" w:color="auto"/>
                    <w:right w:val="none" w:sz="0" w:space="0" w:color="auto"/>
                  </w:divBdr>
                  <w:divsChild>
                    <w:div w:id="543323930">
                      <w:marLeft w:val="0"/>
                      <w:marRight w:val="0"/>
                      <w:marTop w:val="0"/>
                      <w:marBottom w:val="0"/>
                      <w:divBdr>
                        <w:top w:val="none" w:sz="0" w:space="0" w:color="auto"/>
                        <w:left w:val="none" w:sz="0" w:space="0" w:color="auto"/>
                        <w:bottom w:val="none" w:sz="0" w:space="0" w:color="auto"/>
                        <w:right w:val="none" w:sz="0" w:space="0" w:color="auto"/>
                      </w:divBdr>
                    </w:div>
                  </w:divsChild>
                </w:div>
                <w:div w:id="2089493614">
                  <w:marLeft w:val="0"/>
                  <w:marRight w:val="0"/>
                  <w:marTop w:val="0"/>
                  <w:marBottom w:val="0"/>
                  <w:divBdr>
                    <w:top w:val="none" w:sz="0" w:space="0" w:color="auto"/>
                    <w:left w:val="none" w:sz="0" w:space="0" w:color="auto"/>
                    <w:bottom w:val="none" w:sz="0" w:space="0" w:color="auto"/>
                    <w:right w:val="none" w:sz="0" w:space="0" w:color="auto"/>
                  </w:divBdr>
                  <w:divsChild>
                    <w:div w:id="1525249352">
                      <w:marLeft w:val="0"/>
                      <w:marRight w:val="0"/>
                      <w:marTop w:val="0"/>
                      <w:marBottom w:val="0"/>
                      <w:divBdr>
                        <w:top w:val="none" w:sz="0" w:space="0" w:color="auto"/>
                        <w:left w:val="none" w:sz="0" w:space="0" w:color="auto"/>
                        <w:bottom w:val="none" w:sz="0" w:space="0" w:color="auto"/>
                        <w:right w:val="none" w:sz="0" w:space="0" w:color="auto"/>
                      </w:divBdr>
                    </w:div>
                  </w:divsChild>
                </w:div>
                <w:div w:id="1180242320">
                  <w:marLeft w:val="0"/>
                  <w:marRight w:val="0"/>
                  <w:marTop w:val="0"/>
                  <w:marBottom w:val="0"/>
                  <w:divBdr>
                    <w:top w:val="none" w:sz="0" w:space="0" w:color="auto"/>
                    <w:left w:val="none" w:sz="0" w:space="0" w:color="auto"/>
                    <w:bottom w:val="none" w:sz="0" w:space="0" w:color="auto"/>
                    <w:right w:val="none" w:sz="0" w:space="0" w:color="auto"/>
                  </w:divBdr>
                  <w:divsChild>
                    <w:div w:id="501435506">
                      <w:marLeft w:val="0"/>
                      <w:marRight w:val="0"/>
                      <w:marTop w:val="0"/>
                      <w:marBottom w:val="0"/>
                      <w:divBdr>
                        <w:top w:val="none" w:sz="0" w:space="0" w:color="auto"/>
                        <w:left w:val="none" w:sz="0" w:space="0" w:color="auto"/>
                        <w:bottom w:val="none" w:sz="0" w:space="0" w:color="auto"/>
                        <w:right w:val="none" w:sz="0" w:space="0" w:color="auto"/>
                      </w:divBdr>
                    </w:div>
                  </w:divsChild>
                </w:div>
                <w:div w:id="2091081297">
                  <w:marLeft w:val="0"/>
                  <w:marRight w:val="0"/>
                  <w:marTop w:val="0"/>
                  <w:marBottom w:val="0"/>
                  <w:divBdr>
                    <w:top w:val="none" w:sz="0" w:space="0" w:color="auto"/>
                    <w:left w:val="none" w:sz="0" w:space="0" w:color="auto"/>
                    <w:bottom w:val="none" w:sz="0" w:space="0" w:color="auto"/>
                    <w:right w:val="none" w:sz="0" w:space="0" w:color="auto"/>
                  </w:divBdr>
                  <w:divsChild>
                    <w:div w:id="1236744760">
                      <w:marLeft w:val="0"/>
                      <w:marRight w:val="0"/>
                      <w:marTop w:val="0"/>
                      <w:marBottom w:val="0"/>
                      <w:divBdr>
                        <w:top w:val="none" w:sz="0" w:space="0" w:color="auto"/>
                        <w:left w:val="none" w:sz="0" w:space="0" w:color="auto"/>
                        <w:bottom w:val="none" w:sz="0" w:space="0" w:color="auto"/>
                        <w:right w:val="none" w:sz="0" w:space="0" w:color="auto"/>
                      </w:divBdr>
                    </w:div>
                  </w:divsChild>
                </w:div>
                <w:div w:id="2019428345">
                  <w:marLeft w:val="0"/>
                  <w:marRight w:val="0"/>
                  <w:marTop w:val="0"/>
                  <w:marBottom w:val="0"/>
                  <w:divBdr>
                    <w:top w:val="none" w:sz="0" w:space="0" w:color="auto"/>
                    <w:left w:val="none" w:sz="0" w:space="0" w:color="auto"/>
                    <w:bottom w:val="none" w:sz="0" w:space="0" w:color="auto"/>
                    <w:right w:val="none" w:sz="0" w:space="0" w:color="auto"/>
                  </w:divBdr>
                  <w:divsChild>
                    <w:div w:id="1666590956">
                      <w:marLeft w:val="0"/>
                      <w:marRight w:val="0"/>
                      <w:marTop w:val="0"/>
                      <w:marBottom w:val="0"/>
                      <w:divBdr>
                        <w:top w:val="none" w:sz="0" w:space="0" w:color="auto"/>
                        <w:left w:val="none" w:sz="0" w:space="0" w:color="auto"/>
                        <w:bottom w:val="none" w:sz="0" w:space="0" w:color="auto"/>
                        <w:right w:val="none" w:sz="0" w:space="0" w:color="auto"/>
                      </w:divBdr>
                    </w:div>
                  </w:divsChild>
                </w:div>
                <w:div w:id="1158574362">
                  <w:marLeft w:val="0"/>
                  <w:marRight w:val="0"/>
                  <w:marTop w:val="0"/>
                  <w:marBottom w:val="0"/>
                  <w:divBdr>
                    <w:top w:val="none" w:sz="0" w:space="0" w:color="auto"/>
                    <w:left w:val="none" w:sz="0" w:space="0" w:color="auto"/>
                    <w:bottom w:val="none" w:sz="0" w:space="0" w:color="auto"/>
                    <w:right w:val="none" w:sz="0" w:space="0" w:color="auto"/>
                  </w:divBdr>
                  <w:divsChild>
                    <w:div w:id="1704093395">
                      <w:marLeft w:val="0"/>
                      <w:marRight w:val="0"/>
                      <w:marTop w:val="0"/>
                      <w:marBottom w:val="0"/>
                      <w:divBdr>
                        <w:top w:val="none" w:sz="0" w:space="0" w:color="auto"/>
                        <w:left w:val="none" w:sz="0" w:space="0" w:color="auto"/>
                        <w:bottom w:val="none" w:sz="0" w:space="0" w:color="auto"/>
                        <w:right w:val="none" w:sz="0" w:space="0" w:color="auto"/>
                      </w:divBdr>
                    </w:div>
                  </w:divsChild>
                </w:div>
                <w:div w:id="1484542058">
                  <w:marLeft w:val="0"/>
                  <w:marRight w:val="0"/>
                  <w:marTop w:val="0"/>
                  <w:marBottom w:val="0"/>
                  <w:divBdr>
                    <w:top w:val="none" w:sz="0" w:space="0" w:color="auto"/>
                    <w:left w:val="none" w:sz="0" w:space="0" w:color="auto"/>
                    <w:bottom w:val="none" w:sz="0" w:space="0" w:color="auto"/>
                    <w:right w:val="none" w:sz="0" w:space="0" w:color="auto"/>
                  </w:divBdr>
                  <w:divsChild>
                    <w:div w:id="618727353">
                      <w:marLeft w:val="0"/>
                      <w:marRight w:val="0"/>
                      <w:marTop w:val="0"/>
                      <w:marBottom w:val="0"/>
                      <w:divBdr>
                        <w:top w:val="none" w:sz="0" w:space="0" w:color="auto"/>
                        <w:left w:val="none" w:sz="0" w:space="0" w:color="auto"/>
                        <w:bottom w:val="none" w:sz="0" w:space="0" w:color="auto"/>
                        <w:right w:val="none" w:sz="0" w:space="0" w:color="auto"/>
                      </w:divBdr>
                    </w:div>
                  </w:divsChild>
                </w:div>
                <w:div w:id="844397770">
                  <w:marLeft w:val="0"/>
                  <w:marRight w:val="0"/>
                  <w:marTop w:val="0"/>
                  <w:marBottom w:val="0"/>
                  <w:divBdr>
                    <w:top w:val="none" w:sz="0" w:space="0" w:color="auto"/>
                    <w:left w:val="none" w:sz="0" w:space="0" w:color="auto"/>
                    <w:bottom w:val="none" w:sz="0" w:space="0" w:color="auto"/>
                    <w:right w:val="none" w:sz="0" w:space="0" w:color="auto"/>
                  </w:divBdr>
                  <w:divsChild>
                    <w:div w:id="420417542">
                      <w:marLeft w:val="0"/>
                      <w:marRight w:val="0"/>
                      <w:marTop w:val="0"/>
                      <w:marBottom w:val="0"/>
                      <w:divBdr>
                        <w:top w:val="none" w:sz="0" w:space="0" w:color="auto"/>
                        <w:left w:val="none" w:sz="0" w:space="0" w:color="auto"/>
                        <w:bottom w:val="none" w:sz="0" w:space="0" w:color="auto"/>
                        <w:right w:val="none" w:sz="0" w:space="0" w:color="auto"/>
                      </w:divBdr>
                    </w:div>
                  </w:divsChild>
                </w:div>
                <w:div w:id="1769545146">
                  <w:marLeft w:val="0"/>
                  <w:marRight w:val="0"/>
                  <w:marTop w:val="0"/>
                  <w:marBottom w:val="0"/>
                  <w:divBdr>
                    <w:top w:val="none" w:sz="0" w:space="0" w:color="auto"/>
                    <w:left w:val="none" w:sz="0" w:space="0" w:color="auto"/>
                    <w:bottom w:val="none" w:sz="0" w:space="0" w:color="auto"/>
                    <w:right w:val="none" w:sz="0" w:space="0" w:color="auto"/>
                  </w:divBdr>
                  <w:divsChild>
                    <w:div w:id="52774686">
                      <w:marLeft w:val="0"/>
                      <w:marRight w:val="0"/>
                      <w:marTop w:val="0"/>
                      <w:marBottom w:val="0"/>
                      <w:divBdr>
                        <w:top w:val="none" w:sz="0" w:space="0" w:color="auto"/>
                        <w:left w:val="none" w:sz="0" w:space="0" w:color="auto"/>
                        <w:bottom w:val="none" w:sz="0" w:space="0" w:color="auto"/>
                        <w:right w:val="none" w:sz="0" w:space="0" w:color="auto"/>
                      </w:divBdr>
                    </w:div>
                  </w:divsChild>
                </w:div>
                <w:div w:id="419987115">
                  <w:marLeft w:val="0"/>
                  <w:marRight w:val="0"/>
                  <w:marTop w:val="0"/>
                  <w:marBottom w:val="0"/>
                  <w:divBdr>
                    <w:top w:val="none" w:sz="0" w:space="0" w:color="auto"/>
                    <w:left w:val="none" w:sz="0" w:space="0" w:color="auto"/>
                    <w:bottom w:val="none" w:sz="0" w:space="0" w:color="auto"/>
                    <w:right w:val="none" w:sz="0" w:space="0" w:color="auto"/>
                  </w:divBdr>
                  <w:divsChild>
                    <w:div w:id="21126915">
                      <w:marLeft w:val="0"/>
                      <w:marRight w:val="0"/>
                      <w:marTop w:val="0"/>
                      <w:marBottom w:val="0"/>
                      <w:divBdr>
                        <w:top w:val="none" w:sz="0" w:space="0" w:color="auto"/>
                        <w:left w:val="none" w:sz="0" w:space="0" w:color="auto"/>
                        <w:bottom w:val="none" w:sz="0" w:space="0" w:color="auto"/>
                        <w:right w:val="none" w:sz="0" w:space="0" w:color="auto"/>
                      </w:divBdr>
                    </w:div>
                  </w:divsChild>
                </w:div>
                <w:div w:id="521162081">
                  <w:marLeft w:val="0"/>
                  <w:marRight w:val="0"/>
                  <w:marTop w:val="0"/>
                  <w:marBottom w:val="0"/>
                  <w:divBdr>
                    <w:top w:val="none" w:sz="0" w:space="0" w:color="auto"/>
                    <w:left w:val="none" w:sz="0" w:space="0" w:color="auto"/>
                    <w:bottom w:val="none" w:sz="0" w:space="0" w:color="auto"/>
                    <w:right w:val="none" w:sz="0" w:space="0" w:color="auto"/>
                  </w:divBdr>
                  <w:divsChild>
                    <w:div w:id="116417147">
                      <w:marLeft w:val="0"/>
                      <w:marRight w:val="0"/>
                      <w:marTop w:val="0"/>
                      <w:marBottom w:val="0"/>
                      <w:divBdr>
                        <w:top w:val="none" w:sz="0" w:space="0" w:color="auto"/>
                        <w:left w:val="none" w:sz="0" w:space="0" w:color="auto"/>
                        <w:bottom w:val="none" w:sz="0" w:space="0" w:color="auto"/>
                        <w:right w:val="none" w:sz="0" w:space="0" w:color="auto"/>
                      </w:divBdr>
                    </w:div>
                  </w:divsChild>
                </w:div>
                <w:div w:id="352535273">
                  <w:marLeft w:val="0"/>
                  <w:marRight w:val="0"/>
                  <w:marTop w:val="0"/>
                  <w:marBottom w:val="0"/>
                  <w:divBdr>
                    <w:top w:val="none" w:sz="0" w:space="0" w:color="auto"/>
                    <w:left w:val="none" w:sz="0" w:space="0" w:color="auto"/>
                    <w:bottom w:val="none" w:sz="0" w:space="0" w:color="auto"/>
                    <w:right w:val="none" w:sz="0" w:space="0" w:color="auto"/>
                  </w:divBdr>
                  <w:divsChild>
                    <w:div w:id="877551963">
                      <w:marLeft w:val="0"/>
                      <w:marRight w:val="0"/>
                      <w:marTop w:val="0"/>
                      <w:marBottom w:val="0"/>
                      <w:divBdr>
                        <w:top w:val="none" w:sz="0" w:space="0" w:color="auto"/>
                        <w:left w:val="none" w:sz="0" w:space="0" w:color="auto"/>
                        <w:bottom w:val="none" w:sz="0" w:space="0" w:color="auto"/>
                        <w:right w:val="none" w:sz="0" w:space="0" w:color="auto"/>
                      </w:divBdr>
                    </w:div>
                  </w:divsChild>
                </w:div>
                <w:div w:id="913315039">
                  <w:marLeft w:val="0"/>
                  <w:marRight w:val="0"/>
                  <w:marTop w:val="0"/>
                  <w:marBottom w:val="0"/>
                  <w:divBdr>
                    <w:top w:val="none" w:sz="0" w:space="0" w:color="auto"/>
                    <w:left w:val="none" w:sz="0" w:space="0" w:color="auto"/>
                    <w:bottom w:val="none" w:sz="0" w:space="0" w:color="auto"/>
                    <w:right w:val="none" w:sz="0" w:space="0" w:color="auto"/>
                  </w:divBdr>
                  <w:divsChild>
                    <w:div w:id="170876989">
                      <w:marLeft w:val="0"/>
                      <w:marRight w:val="0"/>
                      <w:marTop w:val="0"/>
                      <w:marBottom w:val="0"/>
                      <w:divBdr>
                        <w:top w:val="none" w:sz="0" w:space="0" w:color="auto"/>
                        <w:left w:val="none" w:sz="0" w:space="0" w:color="auto"/>
                        <w:bottom w:val="none" w:sz="0" w:space="0" w:color="auto"/>
                        <w:right w:val="none" w:sz="0" w:space="0" w:color="auto"/>
                      </w:divBdr>
                    </w:div>
                  </w:divsChild>
                </w:div>
                <w:div w:id="1658995019">
                  <w:marLeft w:val="0"/>
                  <w:marRight w:val="0"/>
                  <w:marTop w:val="0"/>
                  <w:marBottom w:val="0"/>
                  <w:divBdr>
                    <w:top w:val="none" w:sz="0" w:space="0" w:color="auto"/>
                    <w:left w:val="none" w:sz="0" w:space="0" w:color="auto"/>
                    <w:bottom w:val="none" w:sz="0" w:space="0" w:color="auto"/>
                    <w:right w:val="none" w:sz="0" w:space="0" w:color="auto"/>
                  </w:divBdr>
                  <w:divsChild>
                    <w:div w:id="1312633338">
                      <w:marLeft w:val="0"/>
                      <w:marRight w:val="0"/>
                      <w:marTop w:val="0"/>
                      <w:marBottom w:val="0"/>
                      <w:divBdr>
                        <w:top w:val="none" w:sz="0" w:space="0" w:color="auto"/>
                        <w:left w:val="none" w:sz="0" w:space="0" w:color="auto"/>
                        <w:bottom w:val="none" w:sz="0" w:space="0" w:color="auto"/>
                        <w:right w:val="none" w:sz="0" w:space="0" w:color="auto"/>
                      </w:divBdr>
                    </w:div>
                  </w:divsChild>
                </w:div>
                <w:div w:id="1432122553">
                  <w:marLeft w:val="0"/>
                  <w:marRight w:val="0"/>
                  <w:marTop w:val="0"/>
                  <w:marBottom w:val="0"/>
                  <w:divBdr>
                    <w:top w:val="none" w:sz="0" w:space="0" w:color="auto"/>
                    <w:left w:val="none" w:sz="0" w:space="0" w:color="auto"/>
                    <w:bottom w:val="none" w:sz="0" w:space="0" w:color="auto"/>
                    <w:right w:val="none" w:sz="0" w:space="0" w:color="auto"/>
                  </w:divBdr>
                  <w:divsChild>
                    <w:div w:id="1687755830">
                      <w:marLeft w:val="0"/>
                      <w:marRight w:val="0"/>
                      <w:marTop w:val="0"/>
                      <w:marBottom w:val="0"/>
                      <w:divBdr>
                        <w:top w:val="none" w:sz="0" w:space="0" w:color="auto"/>
                        <w:left w:val="none" w:sz="0" w:space="0" w:color="auto"/>
                        <w:bottom w:val="none" w:sz="0" w:space="0" w:color="auto"/>
                        <w:right w:val="none" w:sz="0" w:space="0" w:color="auto"/>
                      </w:divBdr>
                    </w:div>
                  </w:divsChild>
                </w:div>
                <w:div w:id="1219587883">
                  <w:marLeft w:val="0"/>
                  <w:marRight w:val="0"/>
                  <w:marTop w:val="0"/>
                  <w:marBottom w:val="0"/>
                  <w:divBdr>
                    <w:top w:val="none" w:sz="0" w:space="0" w:color="auto"/>
                    <w:left w:val="none" w:sz="0" w:space="0" w:color="auto"/>
                    <w:bottom w:val="none" w:sz="0" w:space="0" w:color="auto"/>
                    <w:right w:val="none" w:sz="0" w:space="0" w:color="auto"/>
                  </w:divBdr>
                  <w:divsChild>
                    <w:div w:id="294071494">
                      <w:marLeft w:val="0"/>
                      <w:marRight w:val="0"/>
                      <w:marTop w:val="0"/>
                      <w:marBottom w:val="0"/>
                      <w:divBdr>
                        <w:top w:val="none" w:sz="0" w:space="0" w:color="auto"/>
                        <w:left w:val="none" w:sz="0" w:space="0" w:color="auto"/>
                        <w:bottom w:val="none" w:sz="0" w:space="0" w:color="auto"/>
                        <w:right w:val="none" w:sz="0" w:space="0" w:color="auto"/>
                      </w:divBdr>
                    </w:div>
                  </w:divsChild>
                </w:div>
                <w:div w:id="2129157664">
                  <w:marLeft w:val="0"/>
                  <w:marRight w:val="0"/>
                  <w:marTop w:val="0"/>
                  <w:marBottom w:val="0"/>
                  <w:divBdr>
                    <w:top w:val="none" w:sz="0" w:space="0" w:color="auto"/>
                    <w:left w:val="none" w:sz="0" w:space="0" w:color="auto"/>
                    <w:bottom w:val="none" w:sz="0" w:space="0" w:color="auto"/>
                    <w:right w:val="none" w:sz="0" w:space="0" w:color="auto"/>
                  </w:divBdr>
                  <w:divsChild>
                    <w:div w:id="1689529487">
                      <w:marLeft w:val="0"/>
                      <w:marRight w:val="0"/>
                      <w:marTop w:val="0"/>
                      <w:marBottom w:val="0"/>
                      <w:divBdr>
                        <w:top w:val="none" w:sz="0" w:space="0" w:color="auto"/>
                        <w:left w:val="none" w:sz="0" w:space="0" w:color="auto"/>
                        <w:bottom w:val="none" w:sz="0" w:space="0" w:color="auto"/>
                        <w:right w:val="none" w:sz="0" w:space="0" w:color="auto"/>
                      </w:divBdr>
                    </w:div>
                  </w:divsChild>
                </w:div>
                <w:div w:id="967902368">
                  <w:marLeft w:val="0"/>
                  <w:marRight w:val="0"/>
                  <w:marTop w:val="0"/>
                  <w:marBottom w:val="0"/>
                  <w:divBdr>
                    <w:top w:val="none" w:sz="0" w:space="0" w:color="auto"/>
                    <w:left w:val="none" w:sz="0" w:space="0" w:color="auto"/>
                    <w:bottom w:val="none" w:sz="0" w:space="0" w:color="auto"/>
                    <w:right w:val="none" w:sz="0" w:space="0" w:color="auto"/>
                  </w:divBdr>
                  <w:divsChild>
                    <w:div w:id="685903491">
                      <w:marLeft w:val="0"/>
                      <w:marRight w:val="0"/>
                      <w:marTop w:val="0"/>
                      <w:marBottom w:val="0"/>
                      <w:divBdr>
                        <w:top w:val="none" w:sz="0" w:space="0" w:color="auto"/>
                        <w:left w:val="none" w:sz="0" w:space="0" w:color="auto"/>
                        <w:bottom w:val="none" w:sz="0" w:space="0" w:color="auto"/>
                        <w:right w:val="none" w:sz="0" w:space="0" w:color="auto"/>
                      </w:divBdr>
                    </w:div>
                  </w:divsChild>
                </w:div>
                <w:div w:id="376128437">
                  <w:marLeft w:val="0"/>
                  <w:marRight w:val="0"/>
                  <w:marTop w:val="0"/>
                  <w:marBottom w:val="0"/>
                  <w:divBdr>
                    <w:top w:val="none" w:sz="0" w:space="0" w:color="auto"/>
                    <w:left w:val="none" w:sz="0" w:space="0" w:color="auto"/>
                    <w:bottom w:val="none" w:sz="0" w:space="0" w:color="auto"/>
                    <w:right w:val="none" w:sz="0" w:space="0" w:color="auto"/>
                  </w:divBdr>
                  <w:divsChild>
                    <w:div w:id="130175459">
                      <w:marLeft w:val="0"/>
                      <w:marRight w:val="0"/>
                      <w:marTop w:val="0"/>
                      <w:marBottom w:val="0"/>
                      <w:divBdr>
                        <w:top w:val="none" w:sz="0" w:space="0" w:color="auto"/>
                        <w:left w:val="none" w:sz="0" w:space="0" w:color="auto"/>
                        <w:bottom w:val="none" w:sz="0" w:space="0" w:color="auto"/>
                        <w:right w:val="none" w:sz="0" w:space="0" w:color="auto"/>
                      </w:divBdr>
                    </w:div>
                  </w:divsChild>
                </w:div>
                <w:div w:id="1278560738">
                  <w:marLeft w:val="0"/>
                  <w:marRight w:val="0"/>
                  <w:marTop w:val="0"/>
                  <w:marBottom w:val="0"/>
                  <w:divBdr>
                    <w:top w:val="none" w:sz="0" w:space="0" w:color="auto"/>
                    <w:left w:val="none" w:sz="0" w:space="0" w:color="auto"/>
                    <w:bottom w:val="none" w:sz="0" w:space="0" w:color="auto"/>
                    <w:right w:val="none" w:sz="0" w:space="0" w:color="auto"/>
                  </w:divBdr>
                  <w:divsChild>
                    <w:div w:id="102267387">
                      <w:marLeft w:val="0"/>
                      <w:marRight w:val="0"/>
                      <w:marTop w:val="0"/>
                      <w:marBottom w:val="0"/>
                      <w:divBdr>
                        <w:top w:val="none" w:sz="0" w:space="0" w:color="auto"/>
                        <w:left w:val="none" w:sz="0" w:space="0" w:color="auto"/>
                        <w:bottom w:val="none" w:sz="0" w:space="0" w:color="auto"/>
                        <w:right w:val="none" w:sz="0" w:space="0" w:color="auto"/>
                      </w:divBdr>
                    </w:div>
                  </w:divsChild>
                </w:div>
                <w:div w:id="860708723">
                  <w:marLeft w:val="0"/>
                  <w:marRight w:val="0"/>
                  <w:marTop w:val="0"/>
                  <w:marBottom w:val="0"/>
                  <w:divBdr>
                    <w:top w:val="none" w:sz="0" w:space="0" w:color="auto"/>
                    <w:left w:val="none" w:sz="0" w:space="0" w:color="auto"/>
                    <w:bottom w:val="none" w:sz="0" w:space="0" w:color="auto"/>
                    <w:right w:val="none" w:sz="0" w:space="0" w:color="auto"/>
                  </w:divBdr>
                  <w:divsChild>
                    <w:div w:id="88431500">
                      <w:marLeft w:val="0"/>
                      <w:marRight w:val="0"/>
                      <w:marTop w:val="0"/>
                      <w:marBottom w:val="0"/>
                      <w:divBdr>
                        <w:top w:val="none" w:sz="0" w:space="0" w:color="auto"/>
                        <w:left w:val="none" w:sz="0" w:space="0" w:color="auto"/>
                        <w:bottom w:val="none" w:sz="0" w:space="0" w:color="auto"/>
                        <w:right w:val="none" w:sz="0" w:space="0" w:color="auto"/>
                      </w:divBdr>
                    </w:div>
                  </w:divsChild>
                </w:div>
                <w:div w:id="298268272">
                  <w:marLeft w:val="0"/>
                  <w:marRight w:val="0"/>
                  <w:marTop w:val="0"/>
                  <w:marBottom w:val="0"/>
                  <w:divBdr>
                    <w:top w:val="none" w:sz="0" w:space="0" w:color="auto"/>
                    <w:left w:val="none" w:sz="0" w:space="0" w:color="auto"/>
                    <w:bottom w:val="none" w:sz="0" w:space="0" w:color="auto"/>
                    <w:right w:val="none" w:sz="0" w:space="0" w:color="auto"/>
                  </w:divBdr>
                  <w:divsChild>
                    <w:div w:id="1576162807">
                      <w:marLeft w:val="0"/>
                      <w:marRight w:val="0"/>
                      <w:marTop w:val="0"/>
                      <w:marBottom w:val="0"/>
                      <w:divBdr>
                        <w:top w:val="none" w:sz="0" w:space="0" w:color="auto"/>
                        <w:left w:val="none" w:sz="0" w:space="0" w:color="auto"/>
                        <w:bottom w:val="none" w:sz="0" w:space="0" w:color="auto"/>
                        <w:right w:val="none" w:sz="0" w:space="0" w:color="auto"/>
                      </w:divBdr>
                    </w:div>
                  </w:divsChild>
                </w:div>
                <w:div w:id="1540698550">
                  <w:marLeft w:val="0"/>
                  <w:marRight w:val="0"/>
                  <w:marTop w:val="0"/>
                  <w:marBottom w:val="0"/>
                  <w:divBdr>
                    <w:top w:val="none" w:sz="0" w:space="0" w:color="auto"/>
                    <w:left w:val="none" w:sz="0" w:space="0" w:color="auto"/>
                    <w:bottom w:val="none" w:sz="0" w:space="0" w:color="auto"/>
                    <w:right w:val="none" w:sz="0" w:space="0" w:color="auto"/>
                  </w:divBdr>
                  <w:divsChild>
                    <w:div w:id="189569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43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z.harvard.edu/sites/default/files/Think%20Pair%20Share_1.pdf" TargetMode="External"/><Relationship Id="rId21" Type="http://schemas.openxmlformats.org/officeDocument/2006/relationships/hyperlink" Target="https://pz.harvard.edu/thinking-routines" TargetMode="External"/><Relationship Id="rId42" Type="http://schemas.openxmlformats.org/officeDocument/2006/relationships/hyperlink" Target="https://pz.harvard.edu/sites/default/files/Think%20Pair%20Share_1.pdf" TargetMode="External"/><Relationship Id="rId47" Type="http://schemas.openxmlformats.org/officeDocument/2006/relationships/hyperlink" Target="https://app.studiesweekly.com/online/" TargetMode="External"/><Relationship Id="rId63" Type="http://schemas.openxmlformats.org/officeDocument/2006/relationships/hyperlink" Target="mailto:shelby_county@scsk12.org" TargetMode="External"/><Relationship Id="rId68" Type="http://schemas.openxmlformats.org/officeDocument/2006/relationships/hyperlink" Target="https://pz.harvard.edu/sites/default/files/I%20Used%20to%20Think%20-%20Now%20I%20Think_1.pdf" TargetMode="External"/><Relationship Id="rId84" Type="http://schemas.openxmlformats.org/officeDocument/2006/relationships/hyperlink" Target="https://school.eb.com/levels/elementary/article/Chinese-New-Year/390118?e=bv3tjC" TargetMode="External"/><Relationship Id="rId89" Type="http://schemas.openxmlformats.org/officeDocument/2006/relationships/theme" Target="theme/theme1.xml"/><Relationship Id="rId16" Type="http://schemas.openxmlformats.org/officeDocument/2006/relationships/hyperlink" Target="https://www.youtube.com/watch" TargetMode="External"/><Relationship Id="rId11" Type="http://schemas.openxmlformats.org/officeDocument/2006/relationships/hyperlink" Target="https://app.studiesweekly.com/online/" TargetMode="External"/><Relationship Id="rId32" Type="http://schemas.openxmlformats.org/officeDocument/2006/relationships/hyperlink" Target="https://app.studiesweekly.com/online/" TargetMode="External"/><Relationship Id="rId37" Type="http://schemas.openxmlformats.org/officeDocument/2006/relationships/hyperlink" Target="https://pz.harvard.edu/sites/default/files/Think%20Pair%20Share_1.pdf" TargetMode="External"/><Relationship Id="rId53" Type="http://schemas.openxmlformats.org/officeDocument/2006/relationships/hyperlink" Target="https://s3-us-west-2.amazonaws.com/static.studiesweekly.com/online/resources/panels_media/worksheet2week9003.pdf" TargetMode="External"/><Relationship Id="rId58" Type="http://schemas.openxmlformats.org/officeDocument/2006/relationships/hyperlink" Target="https://pz.harvard.edu/sites/default/files/I%20Used%20to%20Think%20-%20Now%20I%20Think_1.pdf" TargetMode="External"/><Relationship Id="rId74" Type="http://schemas.openxmlformats.org/officeDocument/2006/relationships/hyperlink" Target="https://pz.harvard.edu/sites/default/files/Think%20Pair%20Share_1.pdf" TargetMode="External"/><Relationship Id="rId79" Type="http://schemas.openxmlformats.org/officeDocument/2006/relationships/hyperlink" Target="https://www.britannica.com/print/article/112668" TargetMode="External"/><Relationship Id="rId5" Type="http://schemas.openxmlformats.org/officeDocument/2006/relationships/styles" Target="styles.xml"/><Relationship Id="rId14" Type="http://schemas.openxmlformats.org/officeDocument/2006/relationships/image" Target="media/image2.png"/><Relationship Id="rId22" Type="http://schemas.openxmlformats.org/officeDocument/2006/relationships/hyperlink" Target="https://school.eb.com/levels/elementary/article/Christmas/352958" TargetMode="External"/><Relationship Id="rId27" Type="http://schemas.openxmlformats.org/officeDocument/2006/relationships/hyperlink" Target="https://pz.harvard.edu/sites/default/files/I%20Used%20to%20Think%20-%20Now%20I%20Think_1.pdf" TargetMode="External"/><Relationship Id="rId30" Type="http://schemas.openxmlformats.org/officeDocument/2006/relationships/hyperlink" Target="https://pz.harvard.edu/sites/default/files/What%20Makes%20You%20Say%20That_1.pdf?e=f4ZsTX" TargetMode="External"/><Relationship Id="rId35" Type="http://schemas.openxmlformats.org/officeDocument/2006/relationships/hyperlink" Target="https://pz.harvard.edu/sites/default/files/I%20Used%20to%20Think%20-%20Now%20I%20Think_1.pdf" TargetMode="External"/><Relationship Id="rId43" Type="http://schemas.openxmlformats.org/officeDocument/2006/relationships/hyperlink" Target="https://pz.harvard.edu/sites/default/files/I%20Used%20to%20Think%20-%20Now%20I%20Think_1.pdf" TargetMode="External"/><Relationship Id="rId48" Type="http://schemas.openxmlformats.org/officeDocument/2006/relationships/hyperlink" Target="mailto:shelby_county@scsk12.org" TargetMode="External"/><Relationship Id="rId56" Type="http://schemas.openxmlformats.org/officeDocument/2006/relationships/hyperlink" Target="mailto:shelby_county@scsk12.org" TargetMode="External"/><Relationship Id="rId64" Type="http://schemas.openxmlformats.org/officeDocument/2006/relationships/hyperlink" Target="https://pz.harvard.edu/sites/default/files/Think%20Pair%20Share_1.pdf" TargetMode="External"/><Relationship Id="rId69" Type="http://schemas.openxmlformats.org/officeDocument/2006/relationships/hyperlink" Target="https://app.studiesweekly.com/online/" TargetMode="External"/><Relationship Id="rId77" Type="http://schemas.openxmlformats.org/officeDocument/2006/relationships/hyperlink" Target="mailto:shelby_county@scsk12.org" TargetMode="External"/><Relationship Id="rId8" Type="http://schemas.openxmlformats.org/officeDocument/2006/relationships/footnotes" Target="footnotes.xml"/><Relationship Id="rId51" Type="http://schemas.openxmlformats.org/officeDocument/2006/relationships/hyperlink" Target="https://pz.harvard.edu/sites/default/files/Think%20Pair%20Share_1.pdf" TargetMode="External"/><Relationship Id="rId72" Type="http://schemas.openxmlformats.org/officeDocument/2006/relationships/hyperlink" Target="https://pz.harvard.edu/sites/default/files/I%20Used%20to%20Think%20-%20Now%20I%20Think_1.pdf" TargetMode="External"/><Relationship Id="rId80" Type="http://schemas.openxmlformats.org/officeDocument/2006/relationships/hyperlink" Target="https://www.natgeokids.com/uk/discover/history/general-history/facts-about-christmas/" TargetMode="External"/><Relationship Id="rId85" Type="http://schemas.openxmlformats.org/officeDocument/2006/relationships/hyperlink" Target="https://s3-us-west-2.amazonaws.com/static.studiesweekly.com/online/resources/panels_media/assessment18004.pdf" TargetMode="External"/><Relationship Id="rId3" Type="http://schemas.openxmlformats.org/officeDocument/2006/relationships/customXml" Target="../customXml/item3.xml"/><Relationship Id="rId12" Type="http://schemas.openxmlformats.org/officeDocument/2006/relationships/hyperlink" Target="mailto:shelby_county@scsk12.org" TargetMode="External"/><Relationship Id="rId17" Type="http://schemas.openxmlformats.org/officeDocument/2006/relationships/hyperlink" Target="https://pz.harvard.edu/sites/default/files/3-2-1%20Bridge_0.pdf" TargetMode="External"/><Relationship Id="rId25" Type="http://schemas.openxmlformats.org/officeDocument/2006/relationships/hyperlink" Target="mailto:shelby_county@scsk12.org" TargetMode="External"/><Relationship Id="rId33" Type="http://schemas.openxmlformats.org/officeDocument/2006/relationships/hyperlink" Target="mailto:shelby_county@scsk12.org" TargetMode="External"/><Relationship Id="rId38" Type="http://schemas.openxmlformats.org/officeDocument/2006/relationships/hyperlink" Target="http://www.studiesweekly.com" TargetMode="External"/><Relationship Id="rId46" Type="http://schemas.openxmlformats.org/officeDocument/2006/relationships/hyperlink" Target="https://s3-us-west-2.amazonaws.com/static.studiesweekly.com/online/resources/panels_media/assessment5002.pdf" TargetMode="External"/><Relationship Id="rId59" Type="http://schemas.openxmlformats.org/officeDocument/2006/relationships/hyperlink" Target="https://pz.harvard.edu/sites/default/files/Think%20Pair%20Share_1.pdf" TargetMode="External"/><Relationship Id="rId67" Type="http://schemas.openxmlformats.org/officeDocument/2006/relationships/hyperlink" Target="https://pz.harvard.edu/sites/default/files/Think%20Pair%20Share_1.pdf" TargetMode="External"/><Relationship Id="rId20" Type="http://schemas.openxmlformats.org/officeDocument/2006/relationships/hyperlink" Target="http://www.studiesweekly.com/" TargetMode="External"/><Relationship Id="rId41" Type="http://schemas.openxmlformats.org/officeDocument/2006/relationships/hyperlink" Target="mailto:shelby_county@scsk12.org" TargetMode="External"/><Relationship Id="rId54" Type="http://schemas.openxmlformats.org/officeDocument/2006/relationships/hyperlink" Target="https://s3-us-west-2.amazonaws.com/static.studiesweekly.com/online/resources/panels_media/worksheet1week6002.pdf" TargetMode="External"/><Relationship Id="rId62" Type="http://schemas.openxmlformats.org/officeDocument/2006/relationships/hyperlink" Target="https://app.studiesweekly.com/online/" TargetMode="External"/><Relationship Id="rId70" Type="http://schemas.openxmlformats.org/officeDocument/2006/relationships/hyperlink" Target="mailto:shelby_county@scsk12.org" TargetMode="External"/><Relationship Id="rId75" Type="http://schemas.openxmlformats.org/officeDocument/2006/relationships/hyperlink" Target="https://s3-us-west-2.amazonaws.com/static.studiesweekly.com/online/resources/panels_media/assessment17004.pdf" TargetMode="External"/><Relationship Id="rId83" Type="http://schemas.openxmlformats.org/officeDocument/2006/relationships/hyperlink" Target="https://pz.harvard.edu/sites/default/files/I%20Used%20to%20Think%20-%20Now%20I%20Think_1.pdf"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3-us-west-2.amazonaws.com/static.studiesweekly.com/online/resources/panels_media/worksheet1week17003.pdf" TargetMode="External"/><Relationship Id="rId23" Type="http://schemas.openxmlformats.org/officeDocument/2006/relationships/hyperlink" Target="https://www.cabarrus.k12.nc.us/site/handlers/filedownload.ashx" TargetMode="External"/><Relationship Id="rId28" Type="http://schemas.openxmlformats.org/officeDocument/2006/relationships/hyperlink" Target="https://pz.harvard.edu/sites/default/files/Compass%20Points_0.pdf" TargetMode="External"/><Relationship Id="rId36" Type="http://schemas.openxmlformats.org/officeDocument/2006/relationships/hyperlink" Target="https://pz.harvard.edu/sites/default/files/I%20Used%20to%20Think%20-%20Now%20I%20Think_1.pdf" TargetMode="External"/><Relationship Id="rId49" Type="http://schemas.openxmlformats.org/officeDocument/2006/relationships/hyperlink" Target="https://pz.harvard.edu/sites/default/files/Think%20Pair%20Share_1.pdf" TargetMode="External"/><Relationship Id="rId57" Type="http://schemas.openxmlformats.org/officeDocument/2006/relationships/hyperlink" Target="https://pz.harvard.edu/sites/default/files/Think%20Pair%20Share_1.pdf" TargetMode="External"/><Relationship Id="rId10" Type="http://schemas.openxmlformats.org/officeDocument/2006/relationships/hyperlink" Target="https://www.studiesweekly.com/tutorials/" TargetMode="External"/><Relationship Id="rId31" Type="http://schemas.openxmlformats.org/officeDocument/2006/relationships/hyperlink" Target="https://s3-us-west-2.amazonaws.com/static.studiesweekly.com/online/resources/panels_media/assessment4003.pdf" TargetMode="External"/><Relationship Id="rId44" Type="http://schemas.openxmlformats.org/officeDocument/2006/relationships/hyperlink" Target="https://s3-us-west-2.amazonaws.com/static.studiesweekly.com/online/resources/panels_media/worksheet2week5003.pdf" TargetMode="External"/><Relationship Id="rId52" Type="http://schemas.openxmlformats.org/officeDocument/2006/relationships/hyperlink" Target="https://pz.harvard.edu/sites/default/files/The%204%20Cs_1.pdf" TargetMode="External"/><Relationship Id="rId60" Type="http://schemas.openxmlformats.org/officeDocument/2006/relationships/hyperlink" Target="https://s3-us-west-2.amazonaws.com/static.studiesweekly.com/online/resources/panels_media/worksheet2week11003.pdf" TargetMode="External"/><Relationship Id="rId65" Type="http://schemas.openxmlformats.org/officeDocument/2006/relationships/hyperlink" Target="https://pz.harvard.edu/sites/default/files/I%20Used%20to%20Think%20-%20Now%20I%20Think_1.pdf" TargetMode="External"/><Relationship Id="rId73" Type="http://schemas.openxmlformats.org/officeDocument/2006/relationships/hyperlink" Target="https://s3-us-west-2.amazonaws.com/static.studiesweekly.com/online/resources/panels_media/assessment11005.pdf" TargetMode="External"/><Relationship Id="rId78" Type="http://schemas.openxmlformats.org/officeDocument/2006/relationships/hyperlink" Target="https://www.britannica.com/print/article/325849" TargetMode="External"/><Relationship Id="rId81" Type="http://schemas.openxmlformats.org/officeDocument/2006/relationships/hyperlink" Target="https://kids.britannica.com/kids/article/Hanukkah/353230" TargetMode="External"/><Relationship Id="rId86"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https://school.eb.com/levels/elementary/article/Hanukkah/353230" TargetMode="External"/><Relationship Id="rId39" Type="http://schemas.openxmlformats.org/officeDocument/2006/relationships/hyperlink" Target="https://s3-us-west-2.amazonaws.com/static.studiesweekly.com/online/resources/panels_media/worksheet2week4003.pdf" TargetMode="External"/><Relationship Id="rId34" Type="http://schemas.openxmlformats.org/officeDocument/2006/relationships/hyperlink" Target="https://pz.harvard.edu/sites/default/files/Think%20Pair%20Share_1.pdf" TargetMode="External"/><Relationship Id="rId50" Type="http://schemas.openxmlformats.org/officeDocument/2006/relationships/hyperlink" Target="https://pz.harvard.edu/sites/default/files/I%20Used%20to%20Think%20-%20Now%20I%20Think_1.pdf" TargetMode="External"/><Relationship Id="rId55" Type="http://schemas.openxmlformats.org/officeDocument/2006/relationships/hyperlink" Target="https://app.studiesweekly.com/online/" TargetMode="External"/><Relationship Id="rId76" Type="http://schemas.openxmlformats.org/officeDocument/2006/relationships/hyperlink" Target="https://app.studiesweekly.com/online/" TargetMode="External"/><Relationship Id="rId7" Type="http://schemas.openxmlformats.org/officeDocument/2006/relationships/webSettings" Target="webSettings.xml"/><Relationship Id="rId71" Type="http://schemas.openxmlformats.org/officeDocument/2006/relationships/hyperlink" Target="https://pz.harvard.edu/sites/default/files/Think%20Pair%20Share_1.pdf" TargetMode="External"/><Relationship Id="rId2" Type="http://schemas.openxmlformats.org/officeDocument/2006/relationships/customXml" Target="../customXml/item2.xml"/><Relationship Id="rId29" Type="http://schemas.openxmlformats.org/officeDocument/2006/relationships/hyperlink" Target="http://www.studiesweekly.com" TargetMode="External"/><Relationship Id="rId24" Type="http://schemas.openxmlformats.org/officeDocument/2006/relationships/hyperlink" Target="https://app.studiesweekly.com/online/" TargetMode="External"/><Relationship Id="rId40" Type="http://schemas.openxmlformats.org/officeDocument/2006/relationships/hyperlink" Target="https://app.studiesweekly.com/online/" TargetMode="External"/><Relationship Id="rId45" Type="http://schemas.openxmlformats.org/officeDocument/2006/relationships/hyperlink" Target="https://pz.harvard.edu/sites/default/files/I%20Used%20to%20Think%20-%20Now%20I%20Think_1.pdf" TargetMode="External"/><Relationship Id="rId66" Type="http://schemas.openxmlformats.org/officeDocument/2006/relationships/hyperlink" Target="https://www.youtube.com/watch" TargetMode="External"/><Relationship Id="rId87" Type="http://schemas.openxmlformats.org/officeDocument/2006/relationships/footer" Target="footer1.xml"/><Relationship Id="rId61" Type="http://schemas.openxmlformats.org/officeDocument/2006/relationships/hyperlink" Target="https://s3-us-west-2.amazonaws.com/static.studiesweekly.com/online/resources/panels_media/assessment9006.pdf" TargetMode="External"/><Relationship Id="rId82" Type="http://schemas.openxmlformats.org/officeDocument/2006/relationships/hyperlink" Target="https://pz.harvard.edu/sites/default/files/Think%20Pair%20Share_1.pdf" TargetMode="External"/><Relationship Id="rId19" Type="http://schemas.openxmlformats.org/officeDocument/2006/relationships/hyperlink" Target="https://www.youtube.com/wat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B32DA6EFCFD942930B11FCDE422539" ma:contentTypeVersion="10" ma:contentTypeDescription="Create a new document." ma:contentTypeScope="" ma:versionID="2f809eff81afde8890c8f5739fb18696">
  <xsd:schema xmlns:xsd="http://www.w3.org/2001/XMLSchema" xmlns:xs="http://www.w3.org/2001/XMLSchema" xmlns:p="http://schemas.microsoft.com/office/2006/metadata/properties" xmlns:ns2="d5113583-98d8-45f5-949f-2237a289fcf2" xmlns:ns3="a649638a-6265-4b4a-a925-aa670d6c1f6c" targetNamespace="http://schemas.microsoft.com/office/2006/metadata/properties" ma:root="true" ma:fieldsID="01d943eaa4ba9a136fbc9574b4c33a4e" ns2:_="" ns3:_="">
    <xsd:import namespace="d5113583-98d8-45f5-949f-2237a289fcf2"/>
    <xsd:import namespace="a649638a-6265-4b4a-a925-aa670d6c1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13583-98d8-45f5-949f-2237a289f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6eeb93-ab87-4643-9fb0-ebc481b02d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49638a-6265-4b4a-a925-aa670d6c1f6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b82b6c-799a-44e9-ab1d-df42e19ad473}" ma:internalName="TaxCatchAll" ma:showField="CatchAllData" ma:web="a649638a-6265-4b4a-a925-aa670d6c1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113583-98d8-45f5-949f-2237a289fcf2">
      <Terms xmlns="http://schemas.microsoft.com/office/infopath/2007/PartnerControls"/>
    </lcf76f155ced4ddcb4097134ff3c332f>
    <TaxCatchAll xmlns="a649638a-6265-4b4a-a925-aa670d6c1f6c" xsi:nil="true"/>
  </documentManagement>
</p:properties>
</file>

<file path=customXml/itemProps1.xml><?xml version="1.0" encoding="utf-8"?>
<ds:datastoreItem xmlns:ds="http://schemas.openxmlformats.org/officeDocument/2006/customXml" ds:itemID="{9367BF80-9F65-44B9-BED2-3C3A1FE380E3}"/>
</file>

<file path=customXml/itemProps2.xml><?xml version="1.0" encoding="utf-8"?>
<ds:datastoreItem xmlns:ds="http://schemas.openxmlformats.org/officeDocument/2006/customXml" ds:itemID="{2800F64D-7205-45D3-A7C8-247C607487BF}">
  <ds:schemaRefs>
    <ds:schemaRef ds:uri="http://schemas.microsoft.com/sharepoint/v3/contenttype/forms"/>
  </ds:schemaRefs>
</ds:datastoreItem>
</file>

<file path=customXml/itemProps3.xml><?xml version="1.0" encoding="utf-8"?>
<ds:datastoreItem xmlns:ds="http://schemas.openxmlformats.org/officeDocument/2006/customXml" ds:itemID="{AD06FDF9-0439-47D5-8156-2BDC2900541A}">
  <ds:schemaRefs>
    <ds:schemaRef ds:uri="http://schemas.microsoft.com/office/2006/metadata/properties"/>
    <ds:schemaRef ds:uri="http://schemas.microsoft.com/office/infopath/2007/PartnerControls"/>
    <ds:schemaRef ds:uri="f4cc3787-2044-49ca-9aae-a3969e3f4333"/>
    <ds:schemaRef ds:uri="a1cca575-2e57-4671-a502-0139656e541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3978</Words>
  <Characters>22675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CHUNMEKA C WAYNE</dc:creator>
  <cp:keywords/>
  <dc:description/>
  <cp:lastModifiedBy>CHUNMEKA C WAYNE</cp:lastModifiedBy>
  <cp:revision>5</cp:revision>
  <cp:lastPrinted>2019-09-30T23:33:00Z</cp:lastPrinted>
  <dcterms:created xsi:type="dcterms:W3CDTF">2025-10-03T15:20:00Z</dcterms:created>
  <dcterms:modified xsi:type="dcterms:W3CDTF">2025-10-03T16:48:00Z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0x01010066B32DA6EFCFD942930B11FCDE422539</vt:lpwstr>
  </property>
  <property fmtid="{D5CDD505-2E9C-101B-9397-08002B2CF9AE}" pid="3" name="MediaServiceImageTags">
    <vt:lpwstr/>
  </property>
</Properties>
</file>