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CF51" w14:textId="334EDA1A" w:rsidR="002B6F36" w:rsidRDefault="002B6F36" w:rsidP="002B6F36">
      <w:pPr>
        <w:tabs>
          <w:tab w:val="left" w:pos="3900"/>
          <w:tab w:val="center" w:pos="5256"/>
          <w:tab w:val="left" w:pos="8700"/>
        </w:tabs>
        <w:ind w:left="0" w:right="864" w:firstLine="0"/>
        <w:rPr>
          <w:szCs w:val="20"/>
        </w:rPr>
      </w:pPr>
    </w:p>
    <w:p w14:paraId="73A8B3CD" w14:textId="08216080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b/>
          <w:bCs/>
          <w:sz w:val="18"/>
          <w:szCs w:val="18"/>
        </w:rPr>
        <w:t>En Stevens Elementary</w:t>
      </w:r>
      <w:r w:rsidRPr="00064800">
        <w:rPr>
          <w:sz w:val="18"/>
          <w:szCs w:val="18"/>
        </w:rPr>
        <w:t>, creemos que los padres y la comunidad son activos valiosos. La participación de los padres juega un papel fundamental para ayudarnos a alcanzar nuestras metas. Nuestro objetivo es fomentar una comunicación sólida entre la escuela y las familias, al tiempo que brindamos amplias oportunidades para que los padres participen en la educación de sus hijos.</w:t>
      </w:r>
    </w:p>
    <w:p w14:paraId="2A06A620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El comité del Título 1 de la Escuela Primaria Stevens llevará a cabo una reunión anual, en un momento conveniente, donde todos los padres están invitados y alentados a asistir. Durante esta reunión, informaremos a los padres sobre la participación de la escuela en el Título 1, explicaremos sus requisitos y describiremos los derechos de los padres a participar.</w:t>
      </w:r>
    </w:p>
    <w:p w14:paraId="4EA932B4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jc w:val="center"/>
        <w:rPr>
          <w:sz w:val="18"/>
          <w:szCs w:val="18"/>
        </w:rPr>
      </w:pPr>
    </w:p>
    <w:p w14:paraId="5C1FEDC5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Para garantizar una comunicación y participación efectivas, Stevens Elementary:</w:t>
      </w:r>
    </w:p>
    <w:p w14:paraId="4FF177BB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1. Envíe notificaciones de las reuniones del Título 1 tanto en inglés como en español utilizando folletos, la marquesina de la escuela, los sistemas de llamadas, el sitio web de la escuela y Microsoft Teams.</w:t>
      </w:r>
    </w:p>
    <w:p w14:paraId="7D8B209D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2. Celebrar ocho reuniones anuales (cuatro en otoño y cuatro en primavera) con sesiones de la mañana y la tarde para proporcionar a los padres actualizaciones sobre el Título 1.</w:t>
      </w:r>
    </w:p>
    <w:p w14:paraId="5D6F2583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3. Brinde a los padres la oportunidad de compartir sugerencias y brindar información sobre las decisiones relacionadas con la educación de sus hijos.</w:t>
      </w:r>
    </w:p>
    <w:p w14:paraId="0BFF03CF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4. Involucrar a los padres de manera organizada, continua y oportuna en la planificación, revisión y mejora de los programas escolares. Habrá intérpretes disponibles según sea necesario y se proporcionará información en un idioma que los padres entiendan.</w:t>
      </w:r>
    </w:p>
    <w:p w14:paraId="5141E148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Se llevarán a cabo reuniones mensuales de participación de padres y familias para discutir temas como políticas, pactos entre estudiantes y padres, oportunidades de aprendizaje, actualizaciones de salud y tecnología. Los padres y las familias tendrán la oportunidad de ofrecer sugerencias sobre decisiones relacionadas con la educación de sus hijos. Además, se invita a los padres a asistir a las reuniones del SDMC (Comité de Toma de Decisiones Escolares) para ayudar a desarrollar el plan de mejora de la escuela.</w:t>
      </w:r>
    </w:p>
    <w:p w14:paraId="5C45963E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</w:p>
    <w:p w14:paraId="676C7320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Stevens Elementary proporcionará a los padres información sobre:</w:t>
      </w:r>
    </w:p>
    <w:p w14:paraId="46898903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El plan de estudios de la escuela</w:t>
      </w:r>
    </w:p>
    <w:p w14:paraId="255A11A2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Las evaluaciones académicas utilizadas para medir el progreso de los estudiantes</w:t>
      </w:r>
    </w:p>
    <w:p w14:paraId="0B6329A7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Los niveles de competencia que se espera que alcancen los estudiantes</w:t>
      </w:r>
    </w:p>
    <w:p w14:paraId="7A513F43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</w:p>
    <w:p w14:paraId="7641AF2D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Esto se logrará a través de:</w:t>
      </w:r>
    </w:p>
    <w:p w14:paraId="50EA4470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1. Notificaciones sobre próximas evaluaciones y sus resultados.</w:t>
      </w:r>
    </w:p>
    <w:p w14:paraId="46505687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2. Distribución regular de informes de progreso y boletas de calificaciones, ya sea enviados a casa o disponibles en Parent Connect.</w:t>
      </w:r>
    </w:p>
    <w:p w14:paraId="13144AB8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3. Información sobre las evaluaciones requeridas por el distrito y el estado.</w:t>
      </w:r>
    </w:p>
    <w:p w14:paraId="0C8327E0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4. Oportunidades para que los padres programen conferencias con los maestros para discutir la educación de sus hijos.</w:t>
      </w:r>
    </w:p>
    <w:p w14:paraId="1E9D643D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5. Reuniones quincenales para ayudar a los padres a comprender los estándares académicos estatales, las evaluaciones locales y las estrategias para monitorear y mejorar el rendimiento académico de sus hijos.</w:t>
      </w:r>
    </w:p>
    <w:p w14:paraId="61D15BB1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</w:p>
    <w:p w14:paraId="171B43EA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Además, las reuniones quincenales ofrecerán materiales y capacitación para ayudar a los padres a trabajar con sus hijos para mejorar su rendimiento académico. Estos pueden incluir:</w:t>
      </w:r>
    </w:p>
    <w:p w14:paraId="0C0933FD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Noches familiares de lectura, matemáticas, ciencias y salud</w:t>
      </w:r>
    </w:p>
    <w:p w14:paraId="581C2B6E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Noches de tecnología, donde los padres pueden inscribirse en Parent University y Parent Connect para realizar un seguimiento del progreso de sus hijos</w:t>
      </w:r>
    </w:p>
    <w:p w14:paraId="4BBAEF7B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Stevens Elementary también notificará a los padres si su hijo ha sido enseñado durante cuatro o más semanas consecutivas por un maestro que no está altamente calificado, ya sea a través de una carta o una llamada telefónica.</w:t>
      </w:r>
    </w:p>
    <w:p w14:paraId="17CCF49A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</w:p>
    <w:p w14:paraId="5D821753" w14:textId="37B78DF0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 xml:space="preserve">Pacto entre la escuela y los padres:  </w:t>
      </w:r>
    </w:p>
    <w:p w14:paraId="62C5BC98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lastRenderedPageBreak/>
        <w:t>Este pacto sirve como un acuerdo entre la escuela, los padres y los estudiantes. Describe cómo cada parte contribuirá al éxito académico del estudiante. Este pacto puede revisarse y revisarse en cualquier momento para garantizar que siga siendo relevante y eficaz.</w:t>
      </w:r>
    </w:p>
    <w:p w14:paraId="51C74AA4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</w:p>
    <w:p w14:paraId="56E0ED35" w14:textId="2CD06534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b/>
          <w:bCs/>
          <w:sz w:val="18"/>
          <w:szCs w:val="18"/>
        </w:rPr>
        <w:t xml:space="preserve">Desarrollar la capacidad para la participación:  </w:t>
      </w:r>
    </w:p>
    <w:p w14:paraId="0DF8E9DE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Stevens Elementary trabajará con los padres para desarrollar conjuntamente un pacto entre la escuela y los padres, que describe las responsabilidades compartidas para mejorar el rendimiento de los estudiantes. Reconociendo que se necesita un pueblo para criar a un niño, vemos a todos los maestros, padres y estudiantes como partes vitales del éxito de la comunidad.</w:t>
      </w:r>
    </w:p>
    <w:p w14:paraId="1271B3E2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</w:p>
    <w:p w14:paraId="2130946F" w14:textId="65874BBE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Para apoyar la participación de los padres, Stevens Elementary:</w:t>
      </w:r>
    </w:p>
    <w:p w14:paraId="5FBB354C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1. Proporcionar información sobre los estándares estatales de contenido académico, los estándares de rendimiento estudiantil y las evaluaciones locales y estatales (incluidas las evaluaciones alternativas).</w:t>
      </w:r>
    </w:p>
    <w:p w14:paraId="2BF88FAF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2. Ofrecer orientación sobre cómo monitorear el progreso de sus hijos y colaborar de manera efectiva con los maestros.</w:t>
      </w:r>
    </w:p>
    <w:p w14:paraId="5F7306C1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</w:p>
    <w:p w14:paraId="79ACF5B3" w14:textId="2F0EA23F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Los programas de apoyo incluirán:</w:t>
      </w:r>
    </w:p>
    <w:p w14:paraId="7B5ADF04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Talleres de alfabetización para padres de K-5</w:t>
      </w:r>
    </w:p>
    <w:p w14:paraId="682A9A8E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Tutoría los sábados para estudiantes que luchan por cumplir con los estándares locales y estatales</w:t>
      </w:r>
    </w:p>
    <w:p w14:paraId="45782E66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Tutoría después de la escuela para estudiantes de K-5</w:t>
      </w:r>
    </w:p>
    <w:p w14:paraId="2E98DFB7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- Acceso a materiales y programas en línea de matemáticas y lectura para mejorar el rendimiento académico</w:t>
      </w:r>
    </w:p>
    <w:p w14:paraId="041A40A7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</w:p>
    <w:p w14:paraId="39CB2F18" w14:textId="5AD6F8F9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Accesibilidad:</w:t>
      </w:r>
    </w:p>
    <w:p w14:paraId="42DA8DBA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Stevens Elementary, en asociación con los padres, brindará educación al personal sobre cómo comunicarse de manera efectiva con los padres como socios iguales. También construiremos fuertes lazos entre el hogar y la escuela al:</w:t>
      </w:r>
    </w:p>
    <w:p w14:paraId="557BE286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1. Ofrecer múltiples métodos de comunicación, incluidos correo electrónico, HISD Connect y Microsoft Teams.</w:t>
      </w:r>
    </w:p>
    <w:p w14:paraId="0CAE133D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2. Proporcionar información de contacto del maestro en el sitio web de la escuela.</w:t>
      </w:r>
    </w:p>
    <w:p w14:paraId="0D24B580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3. Realizar conferencias telefónicas durante los tiempos de planificación de los maestros.</w:t>
      </w:r>
    </w:p>
    <w:p w14:paraId="545394AA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4. Envío de notificaciones por escrito en inglés, español y otros idiomas a pedido.</w:t>
      </w:r>
    </w:p>
    <w:p w14:paraId="257B1B32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En la medida de lo posible, Stevens coordinará e integrará las actividades de participación de los padres con otros programas.</w:t>
      </w:r>
    </w:p>
    <w:p w14:paraId="6A0B9CF3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</w:p>
    <w:p w14:paraId="7ECF140B" w14:textId="7E2EF21F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b/>
          <w:bCs/>
          <w:sz w:val="18"/>
          <w:szCs w:val="18"/>
        </w:rPr>
      </w:pPr>
      <w:r w:rsidRPr="00064800">
        <w:rPr>
          <w:b/>
          <w:bCs/>
          <w:sz w:val="18"/>
          <w:szCs w:val="18"/>
        </w:rPr>
        <w:t>Adopción:</w:t>
      </w:r>
    </w:p>
    <w:p w14:paraId="6940E3C1" w14:textId="77777777" w:rsidR="002B6F36" w:rsidRPr="00064800" w:rsidRDefault="002B6F36" w:rsidP="002B6F36">
      <w:pPr>
        <w:tabs>
          <w:tab w:val="left" w:pos="3900"/>
          <w:tab w:val="center" w:pos="5256"/>
          <w:tab w:val="left" w:pos="8700"/>
        </w:tabs>
        <w:ind w:right="864"/>
        <w:rPr>
          <w:sz w:val="18"/>
          <w:szCs w:val="18"/>
        </w:rPr>
      </w:pPr>
      <w:r w:rsidRPr="00064800">
        <w:rPr>
          <w:sz w:val="18"/>
          <w:szCs w:val="18"/>
        </w:rPr>
        <w:t>Esta Política de Participación de los Padres y la Familia de la Escuela se desarrolló en colaboración con los padres y ha sido acordada por todas las partes. Estará vigente para el año escolar 2025-2026, con distribución a todos los padres de niños participantes del Título 1 antes del 21 de octubre de 2025, a través de cartas y en el sitio web de Stevens Elementary.</w:t>
      </w:r>
    </w:p>
    <w:p w14:paraId="796E4365" w14:textId="77777777" w:rsidR="002B6F36" w:rsidRPr="00064800" w:rsidRDefault="002B6F36" w:rsidP="002B6F36">
      <w:pPr>
        <w:pStyle w:val="BasicParagraph"/>
        <w:suppressAutoHyphens/>
        <w:rPr>
          <w:rFonts w:asciiTheme="majorHAnsi" w:hAnsiTheme="majorHAnsi" w:cstheme="majorHAnsi"/>
          <w:sz w:val="18"/>
          <w:szCs w:val="18"/>
        </w:rPr>
      </w:pPr>
    </w:p>
    <w:p w14:paraId="05051E0B" w14:textId="2C257038" w:rsidR="00434132" w:rsidRPr="002B6F36" w:rsidRDefault="00434132" w:rsidP="00F52AC1">
      <w:pPr>
        <w:pStyle w:val="BasicParagraph"/>
        <w:rPr>
          <w:rFonts w:ascii="Arial" w:hAnsi="Arial" w:cs="Arial"/>
          <w:color w:val="24373B"/>
          <w:sz w:val="20"/>
          <w:szCs w:val="20"/>
        </w:rPr>
      </w:pPr>
    </w:p>
    <w:sectPr w:rsidR="00434132" w:rsidRPr="002B6F36" w:rsidSect="005652BE">
      <w:headerReference w:type="default" r:id="rId10"/>
      <w:footerReference w:type="default" r:id="rId11"/>
      <w:pgSz w:w="12240" w:h="15840"/>
      <w:pgMar w:top="1440" w:right="1440" w:bottom="1440" w:left="1440" w:header="28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3BBC" w14:textId="77777777" w:rsidR="00F76BC9" w:rsidRDefault="00F76BC9" w:rsidP="00434132">
      <w:r>
        <w:separator/>
      </w:r>
    </w:p>
  </w:endnote>
  <w:endnote w:type="continuationSeparator" w:id="0">
    <w:p w14:paraId="2589184D" w14:textId="77777777" w:rsidR="00F76BC9" w:rsidRDefault="00F76BC9" w:rsidP="0043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rkinsans">
    <w:altName w:val="Calibri"/>
    <w:charset w:val="00"/>
    <w:family w:val="auto"/>
    <w:pitch w:val="variable"/>
    <w:sig w:usb0="A00000AF" w:usb1="4000204A" w:usb2="00000000" w:usb3="00000000" w:csb0="00000093" w:csb1="00000000"/>
  </w:font>
  <w:font w:name="Radio Canada SemiBold">
    <w:altName w:val="Gadugi"/>
    <w:charset w:val="4D"/>
    <w:family w:val="auto"/>
    <w:pitch w:val="variable"/>
    <w:sig w:usb0="A00000FF" w:usb1="4000204B" w:usb2="00002000" w:usb3="00000000" w:csb0="00000193" w:csb1="00000000"/>
  </w:font>
  <w:font w:name="Radio Canada">
    <w:altName w:val="Gadugi"/>
    <w:charset w:val="4D"/>
    <w:family w:val="auto"/>
    <w:pitch w:val="variable"/>
    <w:sig w:usb0="A00000FF" w:usb1="4000204B" w:usb2="00002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5838" w14:textId="77777777" w:rsidR="002B6F36" w:rsidRDefault="002B6F36" w:rsidP="002B6F36">
    <w:pPr>
      <w:pStyle w:val="ListParagraph"/>
      <w:ind w:left="0"/>
      <w:rPr>
        <w:b/>
        <w:i/>
        <w:sz w:val="16"/>
        <w:szCs w:val="16"/>
      </w:rPr>
    </w:pPr>
    <w:r>
      <w:rPr>
        <w:b/>
        <w:i/>
        <w:sz w:val="16"/>
        <w:szCs w:val="16"/>
      </w:rPr>
      <w:t xml:space="preserve">Política de </w:t>
    </w:r>
    <w:proofErr w:type="spellStart"/>
    <w:r>
      <w:rPr>
        <w:b/>
        <w:i/>
        <w:sz w:val="16"/>
        <w:szCs w:val="16"/>
      </w:rPr>
      <w:t>participación</w:t>
    </w:r>
    <w:proofErr w:type="spellEnd"/>
    <w:r>
      <w:rPr>
        <w:b/>
        <w:i/>
        <w:sz w:val="16"/>
        <w:szCs w:val="16"/>
      </w:rPr>
      <w:t xml:space="preserve"> de </w:t>
    </w:r>
    <w:proofErr w:type="spellStart"/>
    <w:r>
      <w:rPr>
        <w:b/>
        <w:i/>
        <w:sz w:val="16"/>
        <w:szCs w:val="16"/>
      </w:rPr>
      <w:t>los</w:t>
    </w:r>
    <w:proofErr w:type="spellEnd"/>
    <w:r>
      <w:rPr>
        <w:b/>
        <w:i/>
        <w:sz w:val="16"/>
        <w:szCs w:val="16"/>
      </w:rPr>
      <w:t xml:space="preserve"> padres y la familia 2025-2026</w:t>
    </w:r>
  </w:p>
  <w:p w14:paraId="4FAD1817" w14:textId="77777777" w:rsidR="002B6F36" w:rsidRDefault="002B6F36" w:rsidP="002B6F36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8C7A6" w14:textId="77777777" w:rsidR="00F76BC9" w:rsidRDefault="00F76BC9" w:rsidP="00434132">
      <w:r>
        <w:separator/>
      </w:r>
    </w:p>
  </w:footnote>
  <w:footnote w:type="continuationSeparator" w:id="0">
    <w:p w14:paraId="30D15AB7" w14:textId="77777777" w:rsidR="00F76BC9" w:rsidRDefault="00F76BC9" w:rsidP="00434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6EAF1" w14:textId="5C441141" w:rsidR="00434132" w:rsidRDefault="00256E59" w:rsidP="006E7C33">
    <w:pPr>
      <w:pStyle w:val="Header"/>
      <w:ind w:left="0" w:firstLine="0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F6D079C" wp14:editId="4BAA968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97685" cy="5797685"/>
          <wp:effectExtent l="0" t="0" r="6350" b="6350"/>
          <wp:wrapNone/>
          <wp:docPr id="2066715625" name="Pictur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24418" name="Picture 98"/>
                  <pic:cNvPicPr/>
                </pic:nvPicPr>
                <pic:blipFill>
                  <a:blip r:embed="rId1">
                    <a:alphaModFix amt="5000"/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8694" cy="58186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2854">
      <w:rPr>
        <w:noProof/>
      </w:rPr>
      <w:drawing>
        <wp:anchor distT="0" distB="0" distL="114300" distR="114300" simplePos="0" relativeHeight="251661312" behindDoc="1" locked="0" layoutInCell="1" allowOverlap="1" wp14:anchorId="211992F2" wp14:editId="18AD143C">
          <wp:simplePos x="0" y="0"/>
          <wp:positionH relativeFrom="column">
            <wp:posOffset>-428431</wp:posOffset>
          </wp:positionH>
          <wp:positionV relativeFrom="paragraph">
            <wp:posOffset>-1309879</wp:posOffset>
          </wp:positionV>
          <wp:extent cx="941832" cy="941832"/>
          <wp:effectExtent l="0" t="0" r="0" b="0"/>
          <wp:wrapNone/>
          <wp:docPr id="190724418" name="Picture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24418" name="Picture 9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832" cy="9418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52BE">
      <w:rPr>
        <w:noProof/>
      </w:rPr>
      <w:drawing>
        <wp:anchor distT="0" distB="0" distL="114300" distR="114300" simplePos="0" relativeHeight="251668480" behindDoc="1" locked="0" layoutInCell="1" allowOverlap="1" wp14:anchorId="4CED273E" wp14:editId="5B9E3F62">
          <wp:simplePos x="0" y="0"/>
          <wp:positionH relativeFrom="column">
            <wp:posOffset>4927600</wp:posOffset>
          </wp:positionH>
          <wp:positionV relativeFrom="paragraph">
            <wp:posOffset>-787400</wp:posOffset>
          </wp:positionV>
          <wp:extent cx="988695" cy="247015"/>
          <wp:effectExtent l="0" t="0" r="1905" b="0"/>
          <wp:wrapNone/>
          <wp:docPr id="1036891992" name="Picture 100" descr="Un logotipo negro y gri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891992" name="Picture 100" descr="A black and grey logo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695" cy="247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52B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52B754" wp14:editId="5FFD32C1">
              <wp:simplePos x="0" y="0"/>
              <wp:positionH relativeFrom="column">
                <wp:posOffset>667385</wp:posOffset>
              </wp:positionH>
              <wp:positionV relativeFrom="page">
                <wp:posOffset>953558</wp:posOffset>
              </wp:positionV>
              <wp:extent cx="4434840" cy="474980"/>
              <wp:effectExtent l="0" t="0" r="0" b="0"/>
              <wp:wrapNone/>
              <wp:docPr id="335736352" name="Text Box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4840" cy="474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AF324C" w14:textId="1B01957A" w:rsidR="00434132" w:rsidRPr="00F56C59" w:rsidRDefault="002B6F36" w:rsidP="00434132">
                          <w:pPr>
                            <w:pStyle w:val="BasicParagraph"/>
                            <w:rPr>
                              <w:rFonts w:ascii="Parkinsans" w:hAnsi="Parkinsans" w:cs="Arial"/>
                              <w:b/>
                              <w:bCs/>
                              <w:color w:val="24383C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Parkinsans" w:hAnsi="Parkinsans" w:cs="Arial"/>
                              <w:b/>
                              <w:bCs/>
                              <w:color w:val="24383C"/>
                              <w:sz w:val="22"/>
                              <w:szCs w:val="22"/>
                            </w:rPr>
                            <w:t xml:space="preserve">Tarren Ellison </w:t>
                          </w:r>
                        </w:p>
                        <w:p w14:paraId="410D9EDA" w14:textId="116F2D69" w:rsidR="00434132" w:rsidRDefault="002B6F36">
                          <w:pPr>
                            <w:ind w:left="0"/>
                          </w:pPr>
                          <w:r>
                            <w:rPr>
                              <w:rFonts w:ascii="Radio Canada SemiBold" w:hAnsi="Radio Canada SemiBold" w:cs="Arial"/>
                              <w:b/>
                              <w:bCs/>
                              <w:sz w:val="17"/>
                              <w:szCs w:val="17"/>
                            </w:rPr>
                            <w:t xml:space="preserve">Principal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4552B754">
              <v:stroke joinstyle="miter"/>
              <v:path gradientshapeok="t" o:connecttype="rect"/>
            </v:shapetype>
            <v:shape id="Text Box 96" style="position:absolute;margin-left:52.55pt;margin-top:75.1pt;width:349.2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">
              <v:textbox>
                <w:txbxContent>
                  <w:p w:rsidRPr="00F56C59" w:rsidR="00434132" w:rsidP="00434132" w:rsidRDefault="002B6F36" w14:paraId="55AF324C" w14:textId="1B01957A">
                    <w:pPr>
                      <w:pStyle w:val="BasicParagraph"/>
                      <w:rPr>
                        <w:rFonts w:ascii="Parkinsans" w:hAnsi="Parkinsans" w:cs="Arial"/>
                        <w:b/>
                        <w:bCs/>
                        <w:color w:val="24383C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Parkinsans" w:hAnsi="Parkinsans" w:cs="Arial"/>
                        <w:b/>
                        <w:bCs/>
                        <w:color w:val="24383C"/>
                        <w:sz w:val="22"/>
                        <w:szCs w:val="22"/>
                        <w:lang w:val="Spanish"/>
                      </w:rPr>
                      <w:t xml:space="preserve">Tarren Ellison </w:t>
                    </w:r>
                  </w:p>
                  <w:p w:rsidR="00434132" w:rsidRDefault="002B6F36" w14:paraId="410D9EDA" w14:textId="116F2D69">
                    <w:pPr>
                      <w:ind w:left="0"/>
                    </w:pPr>
                    <w:r>
                      <w:rPr>
                        <w:rFonts w:ascii="Radio Canada SemiBold" w:hAnsi="Radio Canada SemiBold" w:cs="Arial"/>
                        <w:b/>
                        <w:bCs/>
                        <w:sz w:val="17"/>
                        <w:szCs w:val="17"/>
                        <w:lang w:val="Spanish"/>
                      </w:rPr>
                      <w:t xml:space="preserve">Principal 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84D0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B8D169" wp14:editId="2D9049C1">
              <wp:simplePos x="0" y="0"/>
              <wp:positionH relativeFrom="column">
                <wp:posOffset>668020</wp:posOffset>
              </wp:positionH>
              <wp:positionV relativeFrom="page">
                <wp:posOffset>453390</wp:posOffset>
              </wp:positionV>
              <wp:extent cx="2708910" cy="363855"/>
              <wp:effectExtent l="0" t="0" r="0" b="0"/>
              <wp:wrapNone/>
              <wp:docPr id="1901338416" name="Text Box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8910" cy="363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7FB20B" w14:textId="77777777" w:rsidR="002B6F36" w:rsidRDefault="002B6F36" w:rsidP="002B6F36">
                          <w:pPr>
                            <w:pStyle w:val="Header"/>
                            <w:spacing w:line="300" w:lineRule="auto"/>
                            <w:rPr>
                              <w:rFonts w:ascii="Radio Canada" w:hAnsi="Radio Canada" w:cs="Radio Canad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Radio Canada" w:hAnsi="Radio Canada" w:cs="Radio Canada"/>
                              <w:sz w:val="13"/>
                              <w:szCs w:val="13"/>
                            </w:rPr>
                            <w:t xml:space="preserve">Primaria Stevens </w:t>
                          </w:r>
                        </w:p>
                        <w:p w14:paraId="616D401D" w14:textId="52783E29" w:rsidR="00084D04" w:rsidRPr="00084D04" w:rsidRDefault="002B6F36" w:rsidP="002B6F36">
                          <w:pPr>
                            <w:pStyle w:val="Header"/>
                            <w:spacing w:line="300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Radio Canada" w:hAnsi="Radio Canada" w:cs="Radio Canada"/>
                              <w:sz w:val="13"/>
                              <w:szCs w:val="13"/>
                            </w:rPr>
                            <w:t>1910 Lamonte Ln.  • Houston, Texas 77018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shape id="_x0000_s1027" style="position:absolute;margin-left:52.6pt;margin-top:35.7pt;width:213.3pt;height:2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+FGQIAADM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" w14:anchorId="68B8D169">
              <v:textbox>
                <w:txbxContent>
                  <w:p w:rsidR="002B6F36" w:rsidP="002B6F36" w:rsidRDefault="002B6F36" w14:paraId="5D7FB20B" w14:textId="77777777">
                    <w:pPr>
                      <w:pStyle w:val="Header"/>
                      <w:spacing w:line="300" w:lineRule="auto"/>
                      <w:rPr>
                        <w:rFonts w:ascii="Radio Canada" w:hAnsi="Radio Canada" w:cs="Radio Canada"/>
                        <w:sz w:val="13"/>
                        <w:szCs w:val="13"/>
                      </w:rPr>
                    </w:pPr>
                    <w:r>
                      <w:rPr>
                        <w:rFonts w:ascii="Radio Canada" w:hAnsi="Radio Canada" w:cs="Radio Canada"/>
                        <w:sz w:val="13"/>
                        <w:szCs w:val="13"/>
                        <w:lang w:val="Spanish"/>
                      </w:rPr>
                      <w:t xml:space="preserve">Primaria Stevens </w:t>
                    </w:r>
                  </w:p>
                  <w:p w:rsidRPr="00084D04" w:rsidR="00084D04" w:rsidP="002B6F36" w:rsidRDefault="002B6F36" w14:paraId="616D401D" w14:textId="52783E29">
                    <w:pPr>
                      <w:pStyle w:val="Header"/>
                      <w:spacing w:line="300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rFonts w:ascii="Radio Canada" w:hAnsi="Radio Canada" w:cs="Radio Canada"/>
                        <w:sz w:val="13"/>
                        <w:szCs w:val="13"/>
                        <w:lang w:val="Spanish"/>
                      </w:rPr>
                      <w:t>1910 Lamonte Ln.  • Houston, Texas 77018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84D0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444E1DE" wp14:editId="1F4D11F8">
              <wp:simplePos x="0" y="0"/>
              <wp:positionH relativeFrom="column">
                <wp:posOffset>3300095</wp:posOffset>
              </wp:positionH>
              <wp:positionV relativeFrom="page">
                <wp:posOffset>453390</wp:posOffset>
              </wp:positionV>
              <wp:extent cx="2708910" cy="363855"/>
              <wp:effectExtent l="0" t="0" r="0" b="0"/>
              <wp:wrapNone/>
              <wp:docPr id="924362104" name="Text Box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8910" cy="363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A4E6A0" w14:textId="0266D7D9" w:rsidR="00084D04" w:rsidRPr="00084D04" w:rsidRDefault="00084D04" w:rsidP="00084D04">
                          <w:pPr>
                            <w:pStyle w:val="Header"/>
                            <w:spacing w:line="300" w:lineRule="auto"/>
                            <w:jc w:val="right"/>
                            <w:rPr>
                              <w:rFonts w:ascii="Radio Canada" w:hAnsi="Radio Canada" w:cs="Radio Canada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Radio Canada" w:hAnsi="Radio Canada" w:cs="Radio Canada"/>
                              <w:sz w:val="13"/>
                              <w:szCs w:val="13"/>
                            </w:rPr>
                            <w:t>www.HoustonISD.org</w:t>
                          </w:r>
                        </w:p>
                        <w:p w14:paraId="0E30772C" w14:textId="779B11A6" w:rsidR="00084D04" w:rsidRPr="00084D04" w:rsidRDefault="002B6F36" w:rsidP="00084D04">
                          <w:pPr>
                            <w:spacing w:line="300" w:lineRule="auto"/>
                            <w:ind w:left="0"/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Radio Canada" w:hAnsi="Radio Canada" w:cs="Radio Canada"/>
                              <w:sz w:val="13"/>
                              <w:szCs w:val="13"/>
                            </w:rPr>
                            <w:t>713-613-1546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shape id="_x0000_s1028" style="position:absolute;margin-left:259.85pt;margin-top:35.7pt;width:213.3pt;height:2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4hGwIAADM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" w14:anchorId="0444E1DE">
              <v:textbox>
                <w:txbxContent>
                  <w:p w:rsidRPr="00084D04" w:rsidR="00084D04" w:rsidP="00084D04" w:rsidRDefault="00084D04" w14:paraId="61A4E6A0" w14:textId="0266D7D9">
                    <w:pPr>
                      <w:pStyle w:val="Header"/>
                      <w:spacing w:line="300" w:lineRule="auto"/>
                      <w:jc w:val="right"/>
                      <w:rPr>
                        <w:rFonts w:ascii="Radio Canada" w:hAnsi="Radio Canada" w:cs="Radio Canada"/>
                        <w:sz w:val="13"/>
                        <w:szCs w:val="13"/>
                      </w:rPr>
                    </w:pPr>
                    <w:r>
                      <w:rPr>
                        <w:rFonts w:ascii="Radio Canada" w:hAnsi="Radio Canada" w:cs="Radio Canada"/>
                        <w:sz w:val="13"/>
                        <w:szCs w:val="13"/>
                        <w:lang w:val="Spanish"/>
                      </w:rPr>
                      <w:t>www.HoustonISD.org</w:t>
                    </w:r>
                  </w:p>
                  <w:p w:rsidRPr="00084D04" w:rsidR="00084D04" w:rsidP="00084D04" w:rsidRDefault="002B6F36" w14:paraId="0E30772C" w14:textId="779B11A6">
                    <w:pPr>
                      <w:spacing w:line="300" w:lineRule="auto"/>
                      <w:ind w:left="0"/>
                      <w:jc w:val="right"/>
                      <w:rPr>
                        <w:sz w:val="13"/>
                        <w:szCs w:val="13"/>
                      </w:rPr>
                    </w:pPr>
                    <w:r>
                      <w:rPr>
                        <w:rFonts w:ascii="Radio Canada" w:hAnsi="Radio Canada" w:cs="Radio Canada"/>
                        <w:sz w:val="13"/>
                        <w:szCs w:val="13"/>
                        <w:lang w:val="Spanish"/>
                      </w:rPr>
                      <w:t>713-613-1546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84D0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057A18" wp14:editId="3827AEC0">
              <wp:simplePos x="0" y="0"/>
              <wp:positionH relativeFrom="column">
                <wp:posOffset>758825</wp:posOffset>
              </wp:positionH>
              <wp:positionV relativeFrom="paragraph">
                <wp:posOffset>-945515</wp:posOffset>
              </wp:positionV>
              <wp:extent cx="5248275" cy="0"/>
              <wp:effectExtent l="0" t="0" r="9525" b="12700"/>
              <wp:wrapNone/>
              <wp:docPr id="1165787103" name="Straight Connector 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4827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line id="Straight Connector 9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gray [1629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" from="59.75pt,-74.45pt" to="473pt,-74.45pt" w14:anchorId="561E154F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1C0"/>
    <w:rsid w:val="00013FFD"/>
    <w:rsid w:val="0003221F"/>
    <w:rsid w:val="00064800"/>
    <w:rsid w:val="00064E02"/>
    <w:rsid w:val="00084D04"/>
    <w:rsid w:val="0009490C"/>
    <w:rsid w:val="00256E59"/>
    <w:rsid w:val="002B6F36"/>
    <w:rsid w:val="002F41C0"/>
    <w:rsid w:val="003C2854"/>
    <w:rsid w:val="00434132"/>
    <w:rsid w:val="00531735"/>
    <w:rsid w:val="005652BE"/>
    <w:rsid w:val="00607FAA"/>
    <w:rsid w:val="006E7C33"/>
    <w:rsid w:val="00746FD7"/>
    <w:rsid w:val="009C3387"/>
    <w:rsid w:val="00B06E61"/>
    <w:rsid w:val="00B45142"/>
    <w:rsid w:val="00B7271E"/>
    <w:rsid w:val="00BD4431"/>
    <w:rsid w:val="00C14795"/>
    <w:rsid w:val="00CB63E4"/>
    <w:rsid w:val="00D00E8C"/>
    <w:rsid w:val="00E7570D"/>
    <w:rsid w:val="00F52AC1"/>
    <w:rsid w:val="00F56C59"/>
    <w:rsid w:val="00F7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9E59A"/>
  <w15:docId w15:val="{F5B507C1-9D2F-E547-9650-ED92BFE7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10" w:hanging="10"/>
    </w:pPr>
    <w:rPr>
      <w:rFonts w:ascii="Calibri" w:eastAsia="Calibri" w:hAnsi="Calibri" w:cs="Calibri"/>
      <w:color w:val="24383C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1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132"/>
    <w:rPr>
      <w:rFonts w:ascii="Calibri" w:eastAsia="Calibri" w:hAnsi="Calibri" w:cs="Calibri"/>
      <w:color w:val="24383C"/>
      <w:sz w:val="20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341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132"/>
    <w:rPr>
      <w:rFonts w:ascii="Calibri" w:eastAsia="Calibri" w:hAnsi="Calibri" w:cs="Calibri"/>
      <w:color w:val="24383C"/>
      <w:sz w:val="20"/>
      <w:lang w:bidi="en-US"/>
    </w:rPr>
  </w:style>
  <w:style w:type="paragraph" w:customStyle="1" w:styleId="BasicParagraph">
    <w:name w:val="[Basic Paragraph]"/>
    <w:basedOn w:val="Normal"/>
    <w:uiPriority w:val="99"/>
    <w:rsid w:val="00434132"/>
    <w:pPr>
      <w:autoSpaceDE w:val="0"/>
      <w:autoSpaceDN w:val="0"/>
      <w:adjustRightInd w:val="0"/>
      <w:spacing w:line="288" w:lineRule="auto"/>
      <w:ind w:left="0" w:firstLine="0"/>
      <w:textAlignment w:val="center"/>
    </w:pPr>
    <w:rPr>
      <w:rFonts w:ascii="MinionPro-Regular" w:eastAsiaTheme="minorEastAsia" w:hAnsi="MinionPro-Regular" w:cs="MinionPro-Regular"/>
      <w:color w:val="000000"/>
      <w:kern w:val="0"/>
      <w:sz w:val="24"/>
      <w:lang w:val="en-GB"/>
    </w:rPr>
  </w:style>
  <w:style w:type="paragraph" w:customStyle="1" w:styleId="NoParagraphStyle">
    <w:name w:val="[No Paragraph Style]"/>
    <w:rsid w:val="00084D0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GB"/>
    </w:rPr>
  </w:style>
  <w:style w:type="character" w:styleId="Hyperlink">
    <w:name w:val="Hyperlink"/>
    <w:basedOn w:val="DefaultParagraphFont"/>
    <w:uiPriority w:val="99"/>
    <w:unhideWhenUsed/>
    <w:rsid w:val="00084D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D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6F36"/>
    <w:pPr>
      <w:spacing w:after="240"/>
      <w:ind w:left="720" w:firstLine="0"/>
      <w:contextualSpacing/>
    </w:pPr>
    <w:rPr>
      <w:rFonts w:ascii="Times New Roman" w:eastAsiaTheme="minorHAnsi" w:hAnsi="Times New Roman" w:cstheme="minorBidi"/>
      <w:color w:val="auto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648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FB48C69EB6744802FC392BA0F4BD9" ma:contentTypeVersion="16" ma:contentTypeDescription="Create a new document." ma:contentTypeScope="" ma:versionID="041bed3e3d2cf7fcfed2a9a27ebf0075">
  <xsd:schema xmlns:xsd="http://www.w3.org/2001/XMLSchema" xmlns:xs="http://www.w3.org/2001/XMLSchema" xmlns:p="http://schemas.microsoft.com/office/2006/metadata/properties" xmlns:ns2="2e3112d8-bc64-4883-bb73-f6de4545c125" xmlns:ns3="2d09050b-ebd3-42df-a96a-d373289ddd74" targetNamespace="http://schemas.microsoft.com/office/2006/metadata/properties" ma:root="true" ma:fieldsID="b2eeebd9029cf8f02f842ea806c09c15" ns2:_="" ns3:_="">
    <xsd:import namespace="2e3112d8-bc64-4883-bb73-f6de4545c125"/>
    <xsd:import namespace="2d09050b-ebd3-42df-a96a-d373289dd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112d8-bc64-4883-bb73-f6de4545c1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3d05eac-c0cb-4ba2-8f6a-3e450bddde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9050b-ebd3-42df-a96a-d373289ddd7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02376b-9696-42c0-bb68-bbe5f31760a3}" ma:internalName="TaxCatchAll" ma:showField="CatchAllData" ma:web="2d09050b-ebd3-42df-a96a-d373289dd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09050b-ebd3-42df-a96a-d373289ddd74" xsi:nil="true"/>
    <lcf76f155ced4ddcb4097134ff3c332f xmlns="2e3112d8-bc64-4883-bb73-f6de4545c1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419103-7BFD-48E8-80C4-C4702AC564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910F55-BF1E-4EE4-8FFF-E5FAD354B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112d8-bc64-4883-bb73-f6de4545c125"/>
    <ds:schemaRef ds:uri="2d09050b-ebd3-42df-a96a-d373289dd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8AA9C9-F056-4965-A87C-A2BFFD4DDE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26FB89-75D0-4C1C-87C8-B1119835BAAA}">
  <ds:schemaRefs>
    <ds:schemaRef ds:uri="http://schemas.microsoft.com/office/2006/metadata/properties"/>
    <ds:schemaRef ds:uri="http://schemas.microsoft.com/office/infopath/2007/PartnerControls"/>
    <ds:schemaRef ds:uri="2d09050b-ebd3-42df-a96a-d373289ddd74"/>
    <ds:schemaRef ds:uri="2e3112d8-bc64-4883-bb73-f6de4545c1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915</Words>
  <Characters>5302</Characters>
  <Application>Microsoft Office Word</Application>
  <DocSecurity>0</DocSecurity>
  <Lines>100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Childs, Hannah</dc:creator>
  <cp:keywords/>
  <cp:lastModifiedBy>Holmes-Johnson, Charlecia B</cp:lastModifiedBy>
  <cp:revision>1</cp:revision>
  <dcterms:created xsi:type="dcterms:W3CDTF">2025-10-14T18:59:00Z</dcterms:created>
  <dcterms:modified xsi:type="dcterms:W3CDTF">2025-10-14T19:02:00Z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0x010100378FB48C69EB6744802FC392BA0F4BD9</vt:lpwstr>
  </property>
  <property fmtid="{D5CDD505-2E9C-101B-9397-08002B2CF9AE}" pid="3" name="MediaServiceImageTags">
    <vt:lpwstr/>
  </property>
</Properties>
</file>