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446EE" w14:textId="77777777" w:rsidR="00D6548D" w:rsidRDefault="00B60C72" w:rsidP="519FEF51">
      <w:pPr>
        <w:jc w:val="center"/>
        <w:rPr>
          <w:rFonts w:ascii="Tahoma" w:hAnsi="Tahoma" w:cs="Tahoma"/>
          <w:b/>
          <w:bCs/>
          <w:sz w:val="32"/>
          <w:szCs w:val="32"/>
        </w:rPr>
      </w:pPr>
      <w:r w:rsidRPr="00D04C4C">
        <w:rPr>
          <w:rFonts w:ascii="Tahoma" w:hAnsi="Tahoma" w:cs="Tahoma"/>
          <w:b/>
          <w:bCs/>
          <w:noProof/>
          <w:sz w:val="32"/>
          <w:szCs w:val="32"/>
          <w:lang w:eastAsia="zh-TW"/>
        </w:rPr>
        <mc:AlternateContent>
          <mc:Choice Requires="wps">
            <w:drawing>
              <wp:anchor distT="0" distB="0" distL="114300" distR="114300" simplePos="0" relativeHeight="251656704" behindDoc="0" locked="0" layoutInCell="1" allowOverlap="1" wp14:anchorId="7240CB88" wp14:editId="3DAEA9FB">
                <wp:simplePos x="0" y="0"/>
                <wp:positionH relativeFrom="column">
                  <wp:posOffset>1351280</wp:posOffset>
                </wp:positionH>
                <wp:positionV relativeFrom="paragraph">
                  <wp:posOffset>-352425</wp:posOffset>
                </wp:positionV>
                <wp:extent cx="3980815" cy="857250"/>
                <wp:effectExtent l="0" t="0" r="635" b="0"/>
                <wp:wrapNone/>
                <wp:docPr id="75487550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0815" cy="857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50B703" w14:textId="08E3647B" w:rsidR="00D04C4C" w:rsidRDefault="00177A64" w:rsidP="00D04C4C">
                            <w:pPr>
                              <w:jc w:val="center"/>
                              <w:rPr>
                                <w:rFonts w:ascii="Arial Rounded MT Bold" w:hAnsi="Arial Rounded MT Bold"/>
                                <w:b/>
                                <w:sz w:val="36"/>
                                <w:szCs w:val="36"/>
                              </w:rPr>
                            </w:pPr>
                            <w:r>
                              <w:rPr>
                                <w:rFonts w:ascii="Arial Rounded MT Bold" w:hAnsi="Arial Rounded MT Bold"/>
                                <w:b/>
                                <w:sz w:val="36"/>
                                <w:szCs w:val="36"/>
                              </w:rPr>
                              <w:t xml:space="preserve">Dogan </w:t>
                            </w:r>
                            <w:r w:rsidR="00D04C4C" w:rsidRPr="00EC4534">
                              <w:rPr>
                                <w:rFonts w:ascii="Arial Rounded MT Bold" w:hAnsi="Arial Rounded MT Bold"/>
                                <w:b/>
                                <w:sz w:val="36"/>
                                <w:szCs w:val="36"/>
                              </w:rPr>
                              <w:t>Elementary School</w:t>
                            </w:r>
                          </w:p>
                          <w:p w14:paraId="10368BEF" w14:textId="35C0ABB9" w:rsidR="006F398F" w:rsidRDefault="00F43617" w:rsidP="00D04C4C">
                            <w:pPr>
                              <w:jc w:val="center"/>
                              <w:rPr>
                                <w:rFonts w:ascii="Arial Rounded MT Bold" w:hAnsi="Arial Rounded MT Bold"/>
                                <w:b/>
                              </w:rPr>
                            </w:pPr>
                            <w:r>
                              <w:rPr>
                                <w:rFonts w:ascii="Arial Rounded MT Bold" w:hAnsi="Arial Rounded MT Bold"/>
                                <w:b/>
                              </w:rPr>
                              <w:t>Rim Mohamed</w:t>
                            </w:r>
                            <w:r w:rsidR="006F398F">
                              <w:rPr>
                                <w:rFonts w:ascii="Arial Rounded MT Bold" w:hAnsi="Arial Rounded MT Bold"/>
                                <w:b/>
                              </w:rPr>
                              <w:t>, Principal</w:t>
                            </w:r>
                          </w:p>
                          <w:p w14:paraId="25CE2527" w14:textId="6EE1F447" w:rsidR="00E34531" w:rsidRDefault="00177A64" w:rsidP="00D04C4C">
                            <w:pPr>
                              <w:jc w:val="center"/>
                              <w:rPr>
                                <w:rFonts w:ascii="Arial Rounded MT Bold" w:hAnsi="Arial Rounded MT Bold"/>
                                <w:b/>
                                <w:sz w:val="18"/>
                                <w:szCs w:val="18"/>
                              </w:rPr>
                            </w:pPr>
                            <w:r>
                              <w:rPr>
                                <w:rFonts w:ascii="Arial Rounded MT Bold" w:hAnsi="Arial Rounded MT Bold"/>
                                <w:b/>
                                <w:sz w:val="18"/>
                                <w:szCs w:val="18"/>
                              </w:rPr>
                              <w:t>Subrina Bradley</w:t>
                            </w:r>
                            <w:r w:rsidR="007F703E">
                              <w:rPr>
                                <w:rFonts w:ascii="Arial Rounded MT Bold" w:hAnsi="Arial Rounded MT Bold"/>
                                <w:b/>
                                <w:sz w:val="18"/>
                                <w:szCs w:val="18"/>
                              </w:rPr>
                              <w:t>, Assistant Principal</w:t>
                            </w:r>
                          </w:p>
                          <w:p w14:paraId="5CE678AF" w14:textId="581C811F" w:rsidR="00B570A9" w:rsidRPr="006F398F" w:rsidRDefault="00177A64" w:rsidP="00D04C4C">
                            <w:pPr>
                              <w:jc w:val="center"/>
                              <w:rPr>
                                <w:rFonts w:ascii="Arial Rounded MT Bold" w:hAnsi="Arial Rounded MT Bold"/>
                                <w:b/>
                                <w:sz w:val="18"/>
                                <w:szCs w:val="18"/>
                              </w:rPr>
                            </w:pPr>
                            <w:r>
                              <w:rPr>
                                <w:rFonts w:ascii="Arial Rounded MT Bold" w:hAnsi="Arial Rounded MT Bold"/>
                                <w:b/>
                                <w:sz w:val="18"/>
                                <w:szCs w:val="18"/>
                              </w:rPr>
                              <w:t>Shenita Long</w:t>
                            </w:r>
                            <w:r w:rsidR="00B570A9">
                              <w:rPr>
                                <w:rFonts w:ascii="Arial Rounded MT Bold" w:hAnsi="Arial Rounded MT Bold"/>
                                <w:b/>
                                <w:sz w:val="18"/>
                                <w:szCs w:val="18"/>
                              </w:rPr>
                              <w:t>, Assistant Principal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40CB88" id="_x0000_t202" coordsize="21600,21600" o:spt="202" path="m,l,21600r21600,l21600,xe">
                <v:stroke joinstyle="miter"/>
                <v:path gradientshapeok="t" o:connecttype="rect"/>
              </v:shapetype>
              <v:shape id="Text Box 3" o:spid="_x0000_s1026" type="#_x0000_t202" style="position:absolute;left:0;text-align:left;margin-left:106.4pt;margin-top:-27.75pt;width:313.45pt;height: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" stroked="f">
                <v:textbox>
                  <w:txbxContent>
                    <w:p w14:paraId="1050B703" w14:textId="08E3647B" w:rsidR="00D04C4C" w:rsidRDefault="00177A64" w:rsidP="00D04C4C">
                      <w:pPr>
                        <w:jc w:val="center"/>
                        <w:rPr>
                          <w:rFonts w:ascii="Arial Rounded MT Bold" w:hAnsi="Arial Rounded MT Bold"/>
                          <w:b/>
                          <w:sz w:val="36"/>
                          <w:szCs w:val="36"/>
                        </w:rPr>
                      </w:pPr>
                      <w:r>
                        <w:rPr>
                          <w:rFonts w:ascii="Arial Rounded MT Bold" w:hAnsi="Arial Rounded MT Bold"/>
                          <w:b/>
                          <w:sz w:val="36"/>
                          <w:szCs w:val="36"/>
                        </w:rPr>
                        <w:t xml:space="preserve">Dogan </w:t>
                      </w:r>
                      <w:r w:rsidR="00D04C4C" w:rsidRPr="00EC4534">
                        <w:rPr>
                          <w:rFonts w:ascii="Arial Rounded MT Bold" w:hAnsi="Arial Rounded MT Bold"/>
                          <w:b/>
                          <w:sz w:val="36"/>
                          <w:szCs w:val="36"/>
                        </w:rPr>
                        <w:t>Elementary School</w:t>
                      </w:r>
                    </w:p>
                    <w:p w14:paraId="10368BEF" w14:textId="35C0ABB9" w:rsidR="006F398F" w:rsidRDefault="00F43617" w:rsidP="00D04C4C">
                      <w:pPr>
                        <w:jc w:val="center"/>
                        <w:rPr>
                          <w:rFonts w:ascii="Arial Rounded MT Bold" w:hAnsi="Arial Rounded MT Bold"/>
                          <w:b/>
                        </w:rPr>
                      </w:pPr>
                      <w:r>
                        <w:rPr>
                          <w:rFonts w:ascii="Arial Rounded MT Bold" w:hAnsi="Arial Rounded MT Bold"/>
                          <w:b/>
                        </w:rPr>
                        <w:t>Rim Mohamed</w:t>
                      </w:r>
                      <w:r w:rsidR="006F398F">
                        <w:rPr>
                          <w:rFonts w:ascii="Arial Rounded MT Bold" w:hAnsi="Arial Rounded MT Bold"/>
                          <w:b/>
                        </w:rPr>
                        <w:t>, Principal</w:t>
                      </w:r>
                    </w:p>
                    <w:p w14:paraId="25CE2527" w14:textId="6EE1F447" w:rsidR="00E34531" w:rsidRDefault="00177A64" w:rsidP="00D04C4C">
                      <w:pPr>
                        <w:jc w:val="center"/>
                        <w:rPr>
                          <w:rFonts w:ascii="Arial Rounded MT Bold" w:hAnsi="Arial Rounded MT Bold"/>
                          <w:b/>
                          <w:sz w:val="18"/>
                          <w:szCs w:val="18"/>
                        </w:rPr>
                      </w:pPr>
                      <w:r>
                        <w:rPr>
                          <w:rFonts w:ascii="Arial Rounded MT Bold" w:hAnsi="Arial Rounded MT Bold"/>
                          <w:b/>
                          <w:sz w:val="18"/>
                          <w:szCs w:val="18"/>
                        </w:rPr>
                        <w:t>Subrina Bradley</w:t>
                      </w:r>
                      <w:r w:rsidR="007F703E">
                        <w:rPr>
                          <w:rFonts w:ascii="Arial Rounded MT Bold" w:hAnsi="Arial Rounded MT Bold"/>
                          <w:b/>
                          <w:sz w:val="18"/>
                          <w:szCs w:val="18"/>
                        </w:rPr>
                        <w:t>, Assistant Principal</w:t>
                      </w:r>
                    </w:p>
                    <w:p w14:paraId="5CE678AF" w14:textId="581C811F" w:rsidR="00B570A9" w:rsidRPr="006F398F" w:rsidRDefault="00177A64" w:rsidP="00D04C4C">
                      <w:pPr>
                        <w:jc w:val="center"/>
                        <w:rPr>
                          <w:rFonts w:ascii="Arial Rounded MT Bold" w:hAnsi="Arial Rounded MT Bold"/>
                          <w:b/>
                          <w:sz w:val="18"/>
                          <w:szCs w:val="18"/>
                        </w:rPr>
                      </w:pPr>
                      <w:r>
                        <w:rPr>
                          <w:rFonts w:ascii="Arial Rounded MT Bold" w:hAnsi="Arial Rounded MT Bold"/>
                          <w:b/>
                          <w:sz w:val="18"/>
                          <w:szCs w:val="18"/>
                        </w:rPr>
                        <w:t>Shenita Long</w:t>
                      </w:r>
                      <w:r w:rsidR="00B570A9">
                        <w:rPr>
                          <w:rFonts w:ascii="Arial Rounded MT Bold" w:hAnsi="Arial Rounded MT Bold"/>
                          <w:b/>
                          <w:sz w:val="18"/>
                          <w:szCs w:val="18"/>
                        </w:rPr>
                        <w:t>, Assistant Principal</w:t>
                      </w:r>
                    </w:p>
                  </w:txbxContent>
                </v:textbox>
              </v:shape>
            </w:pict>
          </mc:Fallback>
        </mc:AlternateContent>
      </w:r>
    </w:p>
    <w:p w14:paraId="5E243F0A" w14:textId="77777777" w:rsidR="00D04C4C" w:rsidRDefault="00B60C72" w:rsidP="00656B04">
      <w:pPr>
        <w:jc w:val="center"/>
        <w:rPr>
          <w:rFonts w:ascii="Tahoma" w:hAnsi="Tahoma" w:cs="Tahoma"/>
          <w:b/>
          <w:bCs/>
          <w:sz w:val="32"/>
        </w:rPr>
      </w:pPr>
      <w:r w:rsidRPr="00D04C4C">
        <w:rPr>
          <w:rFonts w:ascii="Tahoma" w:hAnsi="Tahoma" w:cs="Tahoma"/>
          <w:bCs/>
          <w:noProof/>
          <w:sz w:val="28"/>
          <w:szCs w:val="28"/>
          <w:lang w:eastAsia="zh-TW"/>
        </w:rPr>
        <mc:AlternateContent>
          <mc:Choice Requires="wps">
            <w:drawing>
              <wp:anchor distT="0" distB="0" distL="114300" distR="114300" simplePos="0" relativeHeight="251657728" behindDoc="0" locked="0" layoutInCell="1" allowOverlap="1" wp14:anchorId="4E511BE8" wp14:editId="17A02DA5">
                <wp:simplePos x="0" y="0"/>
                <wp:positionH relativeFrom="column">
                  <wp:posOffset>151130</wp:posOffset>
                </wp:positionH>
                <wp:positionV relativeFrom="paragraph">
                  <wp:posOffset>64770</wp:posOffset>
                </wp:positionV>
                <wp:extent cx="1600200" cy="441960"/>
                <wp:effectExtent l="0" t="0" r="0" b="0"/>
                <wp:wrapNone/>
                <wp:docPr id="149138505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41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3CE6AC" w14:textId="190EFAE2" w:rsidR="00D04C4C" w:rsidRPr="00D04C4C" w:rsidRDefault="001D3FE0">
                            <w:pPr>
                              <w:rPr>
                                <w:rFonts w:ascii="Times New Roman" w:hAnsi="Times New Roman" w:cs="Times New Roman"/>
                              </w:rPr>
                            </w:pPr>
                            <w:r>
                              <w:rPr>
                                <w:rFonts w:ascii="Times New Roman" w:hAnsi="Times New Roman" w:cs="Times New Roman"/>
                              </w:rPr>
                              <w:t>4202 Liberty Rd</w:t>
                            </w:r>
                          </w:p>
                          <w:p w14:paraId="4F0634F2" w14:textId="6DC980E9" w:rsidR="00D04C4C" w:rsidRPr="00D04C4C" w:rsidRDefault="00D04C4C">
                            <w:pPr>
                              <w:rPr>
                                <w:rFonts w:ascii="Times New Roman" w:hAnsi="Times New Roman" w:cs="Times New Roman"/>
                              </w:rPr>
                            </w:pPr>
                            <w:r w:rsidRPr="00D04C4C">
                              <w:rPr>
                                <w:rFonts w:ascii="Times New Roman" w:hAnsi="Times New Roman" w:cs="Times New Roman"/>
                              </w:rPr>
                              <w:t>Houston, TX 770</w:t>
                            </w:r>
                            <w:r w:rsidR="006F398F">
                              <w:rPr>
                                <w:rFonts w:ascii="Times New Roman" w:hAnsi="Times New Roman" w:cs="Times New Roman"/>
                              </w:rPr>
                              <w:t>2</w:t>
                            </w:r>
                            <w:r w:rsidR="001D3FE0">
                              <w:rPr>
                                <w:rFonts w:ascii="Times New Roman" w:hAnsi="Times New Roman" w:cs="Times New Roman"/>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E511BE8" id="Text Box 4" o:spid="_x0000_s1027" type="#_x0000_t202" style="position:absolute;left:0;text-align:left;margin-left:11.9pt;margin-top:5.1pt;width:126pt;height:34.8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" stroked="f">
                <v:textbox style="mso-fit-shape-to-text:t">
                  <w:txbxContent>
                    <w:p w14:paraId="6A3CE6AC" w14:textId="190EFAE2" w:rsidR="00D04C4C" w:rsidRPr="00D04C4C" w:rsidRDefault="001D3FE0">
                      <w:pPr>
                        <w:rPr>
                          <w:rFonts w:ascii="Times New Roman" w:hAnsi="Times New Roman" w:cs="Times New Roman"/>
                        </w:rPr>
                      </w:pPr>
                      <w:r>
                        <w:rPr>
                          <w:rFonts w:ascii="Times New Roman" w:hAnsi="Times New Roman" w:cs="Times New Roman"/>
                        </w:rPr>
                        <w:t>4202 Liberty Rd</w:t>
                      </w:r>
                    </w:p>
                    <w:p w14:paraId="4F0634F2" w14:textId="6DC980E9" w:rsidR="00D04C4C" w:rsidRPr="00D04C4C" w:rsidRDefault="00D04C4C">
                      <w:pPr>
                        <w:rPr>
                          <w:rFonts w:ascii="Times New Roman" w:hAnsi="Times New Roman" w:cs="Times New Roman"/>
                        </w:rPr>
                      </w:pPr>
                      <w:r w:rsidRPr="00D04C4C">
                        <w:rPr>
                          <w:rFonts w:ascii="Times New Roman" w:hAnsi="Times New Roman" w:cs="Times New Roman"/>
                        </w:rPr>
                        <w:t>Houston, TX 770</w:t>
                      </w:r>
                      <w:r w:rsidR="006F398F">
                        <w:rPr>
                          <w:rFonts w:ascii="Times New Roman" w:hAnsi="Times New Roman" w:cs="Times New Roman"/>
                        </w:rPr>
                        <w:t>2</w:t>
                      </w:r>
                      <w:r w:rsidR="001D3FE0">
                        <w:rPr>
                          <w:rFonts w:ascii="Times New Roman" w:hAnsi="Times New Roman" w:cs="Times New Roman"/>
                        </w:rPr>
                        <w:t>6</w:t>
                      </w:r>
                    </w:p>
                  </w:txbxContent>
                </v:textbox>
              </v:shape>
            </w:pict>
          </mc:Fallback>
        </mc:AlternateContent>
      </w:r>
      <w:r>
        <w:rPr>
          <w:rFonts w:ascii="Tahoma" w:hAnsi="Tahoma" w:cs="Tahoma"/>
          <w:b/>
          <w:bCs/>
          <w:noProof/>
        </w:rPr>
        <mc:AlternateContent>
          <mc:Choice Requires="wps">
            <w:drawing>
              <wp:anchor distT="0" distB="0" distL="114300" distR="114300" simplePos="0" relativeHeight="251658752" behindDoc="0" locked="0" layoutInCell="1" allowOverlap="1" wp14:anchorId="2503E231" wp14:editId="21F15E1D">
                <wp:simplePos x="0" y="0"/>
                <wp:positionH relativeFrom="column">
                  <wp:posOffset>5084445</wp:posOffset>
                </wp:positionH>
                <wp:positionV relativeFrom="paragraph">
                  <wp:posOffset>64770</wp:posOffset>
                </wp:positionV>
                <wp:extent cx="1866900" cy="441960"/>
                <wp:effectExtent l="0" t="0" r="0" b="0"/>
                <wp:wrapNone/>
                <wp:docPr id="82800800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441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F1B4F9" w14:textId="5A989C85" w:rsidR="00D04C4C" w:rsidRDefault="00D04C4C" w:rsidP="00D04C4C">
                            <w:pPr>
                              <w:rPr>
                                <w:rFonts w:ascii="Times New Roman" w:hAnsi="Times New Roman" w:cs="Times New Roman"/>
                              </w:rPr>
                            </w:pPr>
                            <w:r>
                              <w:rPr>
                                <w:rFonts w:ascii="Times New Roman" w:hAnsi="Times New Roman" w:cs="Times New Roman"/>
                              </w:rPr>
                              <w:t>Phone</w:t>
                            </w:r>
                            <w:r w:rsidR="006F398F">
                              <w:rPr>
                                <w:rFonts w:ascii="Times New Roman" w:hAnsi="Times New Roman" w:cs="Times New Roman"/>
                              </w:rPr>
                              <w:t>: (</w:t>
                            </w:r>
                            <w:r>
                              <w:rPr>
                                <w:rFonts w:ascii="Times New Roman" w:hAnsi="Times New Roman" w:cs="Times New Roman"/>
                              </w:rPr>
                              <w:t xml:space="preserve">713) </w:t>
                            </w:r>
                            <w:r w:rsidR="001D3FE0">
                              <w:rPr>
                                <w:rFonts w:ascii="Times New Roman" w:hAnsi="Times New Roman" w:cs="Times New Roman"/>
                              </w:rPr>
                              <w:t>671-4110</w:t>
                            </w:r>
                          </w:p>
                          <w:p w14:paraId="4989A8FA" w14:textId="0EE27D66" w:rsidR="00D04C4C" w:rsidRPr="00D04C4C" w:rsidRDefault="00D04C4C" w:rsidP="00D04C4C">
                            <w:pPr>
                              <w:rPr>
                                <w:rFonts w:ascii="Times New Roman" w:hAnsi="Times New Roman" w:cs="Times New Roman"/>
                              </w:rPr>
                            </w:pPr>
                            <w:r>
                              <w:rPr>
                                <w:rFonts w:ascii="Times New Roman" w:hAnsi="Times New Roman" w:cs="Times New Roman"/>
                              </w:rPr>
                              <w:t>Fax:</w:t>
                            </w:r>
                            <w:r w:rsidR="001D3FE0">
                              <w:rPr>
                                <w:rFonts w:ascii="Times New Roman" w:hAnsi="Times New Roman" w:cs="Times New Roman"/>
                              </w:rPr>
                              <w:t xml:space="preserve"> </w:t>
                            </w:r>
                            <w:r w:rsidR="007F703E">
                              <w:rPr>
                                <w:rFonts w:ascii="Times New Roman" w:hAnsi="Times New Roman" w:cs="Times New Roman"/>
                              </w:rPr>
                              <w:t>(</w:t>
                            </w:r>
                            <w:r>
                              <w:rPr>
                                <w:rFonts w:ascii="Times New Roman" w:hAnsi="Times New Roman" w:cs="Times New Roman"/>
                              </w:rPr>
                              <w:t>713)</w:t>
                            </w:r>
                            <w:r w:rsidR="001D3FE0">
                              <w:rPr>
                                <w:rFonts w:ascii="Times New Roman" w:hAnsi="Times New Roman" w:cs="Times New Roman"/>
                              </w:rPr>
                              <w:t xml:space="preserve"> 671-4114</w:t>
                            </w:r>
                            <w:r>
                              <w:rPr>
                                <w:rFonts w:ascii="Times New Roman" w:hAnsi="Times New Roman" w:cs="Times New Roman"/>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503E231" id="Text Box 5" o:spid="_x0000_s1028" type="#_x0000_t202" style="position:absolute;left:0;text-align:left;margin-left:400.35pt;margin-top:5.1pt;width:147pt;height:34.8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" stroked="f">
                <v:textbox style="mso-fit-shape-to-text:t">
                  <w:txbxContent>
                    <w:p w14:paraId="35F1B4F9" w14:textId="5A989C85" w:rsidR="00D04C4C" w:rsidRDefault="00D04C4C" w:rsidP="00D04C4C">
                      <w:pPr>
                        <w:rPr>
                          <w:rFonts w:ascii="Times New Roman" w:hAnsi="Times New Roman" w:cs="Times New Roman"/>
                        </w:rPr>
                      </w:pPr>
                      <w:r>
                        <w:rPr>
                          <w:rFonts w:ascii="Times New Roman" w:hAnsi="Times New Roman" w:cs="Times New Roman"/>
                        </w:rPr>
                        <w:t>Phone</w:t>
                      </w:r>
                      <w:r w:rsidR="006F398F">
                        <w:rPr>
                          <w:rFonts w:ascii="Times New Roman" w:hAnsi="Times New Roman" w:cs="Times New Roman"/>
                        </w:rPr>
                        <w:t>: (</w:t>
                      </w:r>
                      <w:r>
                        <w:rPr>
                          <w:rFonts w:ascii="Times New Roman" w:hAnsi="Times New Roman" w:cs="Times New Roman"/>
                        </w:rPr>
                        <w:t xml:space="preserve">713) </w:t>
                      </w:r>
                      <w:r w:rsidR="001D3FE0">
                        <w:rPr>
                          <w:rFonts w:ascii="Times New Roman" w:hAnsi="Times New Roman" w:cs="Times New Roman"/>
                        </w:rPr>
                        <w:t>671-4110</w:t>
                      </w:r>
                    </w:p>
                    <w:p w14:paraId="4989A8FA" w14:textId="0EE27D66" w:rsidR="00D04C4C" w:rsidRPr="00D04C4C" w:rsidRDefault="00D04C4C" w:rsidP="00D04C4C">
                      <w:pPr>
                        <w:rPr>
                          <w:rFonts w:ascii="Times New Roman" w:hAnsi="Times New Roman" w:cs="Times New Roman"/>
                        </w:rPr>
                      </w:pPr>
                      <w:r>
                        <w:rPr>
                          <w:rFonts w:ascii="Times New Roman" w:hAnsi="Times New Roman" w:cs="Times New Roman"/>
                        </w:rPr>
                        <w:t>Fax:</w:t>
                      </w:r>
                      <w:r w:rsidR="001D3FE0">
                        <w:rPr>
                          <w:rFonts w:ascii="Times New Roman" w:hAnsi="Times New Roman" w:cs="Times New Roman"/>
                        </w:rPr>
                        <w:t xml:space="preserve"> </w:t>
                      </w:r>
                      <w:r w:rsidR="007F703E">
                        <w:rPr>
                          <w:rFonts w:ascii="Times New Roman" w:hAnsi="Times New Roman" w:cs="Times New Roman"/>
                        </w:rPr>
                        <w:t>(</w:t>
                      </w:r>
                      <w:r>
                        <w:rPr>
                          <w:rFonts w:ascii="Times New Roman" w:hAnsi="Times New Roman" w:cs="Times New Roman"/>
                        </w:rPr>
                        <w:t>713)</w:t>
                      </w:r>
                      <w:r w:rsidR="001D3FE0">
                        <w:rPr>
                          <w:rFonts w:ascii="Times New Roman" w:hAnsi="Times New Roman" w:cs="Times New Roman"/>
                        </w:rPr>
                        <w:t xml:space="preserve"> 671-4114</w:t>
                      </w:r>
                      <w:r>
                        <w:rPr>
                          <w:rFonts w:ascii="Times New Roman" w:hAnsi="Times New Roman" w:cs="Times New Roman"/>
                        </w:rPr>
                        <w:t xml:space="preserve"> </w:t>
                      </w:r>
                    </w:p>
                  </w:txbxContent>
                </v:textbox>
              </v:shape>
            </w:pict>
          </mc:Fallback>
        </mc:AlternateContent>
      </w:r>
    </w:p>
    <w:p w14:paraId="672A6659" w14:textId="77777777" w:rsidR="00D04C4C" w:rsidRDefault="00D04C4C" w:rsidP="00656B04">
      <w:pPr>
        <w:jc w:val="center"/>
        <w:rPr>
          <w:rFonts w:ascii="Tahoma" w:hAnsi="Tahoma" w:cs="Tahoma"/>
          <w:b/>
          <w:bCs/>
          <w:sz w:val="32"/>
        </w:rPr>
      </w:pPr>
    </w:p>
    <w:p w14:paraId="45A515DB" w14:textId="77777777" w:rsidR="00A85616" w:rsidRPr="00BE657A" w:rsidRDefault="00CA39C0" w:rsidP="006F398F">
      <w:pPr>
        <w:tabs>
          <w:tab w:val="left" w:pos="5745"/>
          <w:tab w:val="center" w:pos="5832"/>
        </w:tabs>
        <w:jc w:val="center"/>
        <w:rPr>
          <w:rFonts w:ascii="Times New Roman" w:hAnsi="Times New Roman" w:cs="Times New Roman"/>
          <w:b/>
          <w:sz w:val="28"/>
          <w:szCs w:val="28"/>
        </w:rPr>
      </w:pPr>
      <w:r>
        <w:rPr>
          <w:rFonts w:ascii="Times New Roman" w:hAnsi="Times New Roman" w:cs="Times New Roman"/>
          <w:b/>
          <w:sz w:val="28"/>
          <w:szCs w:val="28"/>
        </w:rPr>
        <w:t>Parent and Family Engagement Policy</w:t>
      </w:r>
      <w:r w:rsidR="00C75EC2" w:rsidRPr="00BE657A">
        <w:rPr>
          <w:rFonts w:ascii="Times New Roman" w:hAnsi="Times New Roman" w:cs="Times New Roman"/>
          <w:b/>
          <w:sz w:val="28"/>
          <w:szCs w:val="28"/>
        </w:rPr>
        <w:t xml:space="preserve"> </w:t>
      </w:r>
    </w:p>
    <w:p w14:paraId="3A307CBA" w14:textId="494BBDA5" w:rsidR="00CC3EF9" w:rsidRPr="00BE657A" w:rsidRDefault="00FE1A73" w:rsidP="006F398F">
      <w:pPr>
        <w:tabs>
          <w:tab w:val="left" w:pos="5745"/>
          <w:tab w:val="center" w:pos="5832"/>
        </w:tabs>
        <w:jc w:val="center"/>
        <w:rPr>
          <w:rFonts w:ascii="Times New Roman" w:hAnsi="Times New Roman" w:cs="Times New Roman"/>
          <w:b/>
          <w:sz w:val="28"/>
          <w:szCs w:val="28"/>
        </w:rPr>
      </w:pPr>
      <w:r>
        <w:rPr>
          <w:rFonts w:ascii="Times New Roman" w:hAnsi="Times New Roman" w:cs="Times New Roman"/>
          <w:b/>
          <w:sz w:val="28"/>
          <w:szCs w:val="28"/>
        </w:rPr>
        <w:t>M.W. Dogan</w:t>
      </w:r>
      <w:r w:rsidR="00CA39C0">
        <w:rPr>
          <w:rFonts w:ascii="Times New Roman" w:hAnsi="Times New Roman" w:cs="Times New Roman"/>
          <w:b/>
          <w:sz w:val="28"/>
          <w:szCs w:val="28"/>
        </w:rPr>
        <w:t xml:space="preserve"> Elemntary School</w:t>
      </w:r>
    </w:p>
    <w:p w14:paraId="5895A836" w14:textId="77777777" w:rsidR="00960356" w:rsidRPr="00BE657A" w:rsidRDefault="00CA39C0" w:rsidP="006F398F">
      <w:pPr>
        <w:tabs>
          <w:tab w:val="left" w:pos="5745"/>
          <w:tab w:val="center" w:pos="5832"/>
        </w:tabs>
        <w:jc w:val="center"/>
        <w:rPr>
          <w:rFonts w:ascii="Times New Roman" w:hAnsi="Times New Roman" w:cs="Times New Roman"/>
          <w:b/>
          <w:sz w:val="28"/>
          <w:szCs w:val="28"/>
        </w:rPr>
      </w:pPr>
      <w:r>
        <w:rPr>
          <w:rFonts w:ascii="Times New Roman" w:hAnsi="Times New Roman" w:cs="Times New Roman"/>
          <w:b/>
          <w:sz w:val="28"/>
          <w:szCs w:val="28"/>
        </w:rPr>
        <w:t>Houston Independent Elementary School</w:t>
      </w:r>
    </w:p>
    <w:p w14:paraId="3D7D479A" w14:textId="77777777" w:rsidR="00C75EC2" w:rsidRPr="00BE657A" w:rsidRDefault="00CA39C0" w:rsidP="007F703E">
      <w:pPr>
        <w:tabs>
          <w:tab w:val="left" w:pos="5745"/>
          <w:tab w:val="center" w:pos="5832"/>
        </w:tabs>
        <w:jc w:val="center"/>
        <w:rPr>
          <w:rFonts w:ascii="Times New Roman" w:hAnsi="Times New Roman" w:cs="Times New Roman"/>
          <w:b/>
          <w:sz w:val="28"/>
          <w:szCs w:val="28"/>
        </w:rPr>
      </w:pPr>
      <w:r>
        <w:rPr>
          <w:rFonts w:ascii="Times New Roman" w:hAnsi="Times New Roman" w:cs="Times New Roman"/>
          <w:b/>
          <w:sz w:val="28"/>
          <w:szCs w:val="28"/>
        </w:rPr>
        <w:t>2025-2026</w:t>
      </w:r>
    </w:p>
    <w:p w14:paraId="0A37501D" w14:textId="77777777" w:rsidR="00B570A9" w:rsidRDefault="00B570A9" w:rsidP="00CA39C0">
      <w:pPr>
        <w:tabs>
          <w:tab w:val="left" w:pos="5745"/>
          <w:tab w:val="center" w:pos="5832"/>
        </w:tabs>
        <w:rPr>
          <w:rFonts w:ascii="Times New Roman" w:hAnsi="Times New Roman" w:cs="Times New Roman"/>
          <w:b/>
          <w:sz w:val="28"/>
          <w:szCs w:val="28"/>
        </w:rPr>
      </w:pPr>
    </w:p>
    <w:p w14:paraId="5DAB6C7B" w14:textId="77777777" w:rsidR="00CA39C0" w:rsidRDefault="00CA39C0" w:rsidP="007F703E">
      <w:pPr>
        <w:tabs>
          <w:tab w:val="left" w:pos="5745"/>
          <w:tab w:val="center" w:pos="5832"/>
        </w:tabs>
        <w:jc w:val="center"/>
        <w:rPr>
          <w:rFonts w:ascii="Times New Roman" w:hAnsi="Times New Roman" w:cs="Times New Roman"/>
          <w:b/>
          <w:sz w:val="28"/>
          <w:szCs w:val="28"/>
        </w:rPr>
      </w:pPr>
    </w:p>
    <w:p w14:paraId="02EB378F" w14:textId="77777777" w:rsidR="00CA39C0" w:rsidRDefault="00CA39C0" w:rsidP="00CA39C0">
      <w:pPr>
        <w:tabs>
          <w:tab w:val="left" w:pos="5745"/>
          <w:tab w:val="center" w:pos="5832"/>
        </w:tabs>
        <w:rPr>
          <w:rFonts w:ascii="Times New Roman" w:hAnsi="Times New Roman" w:cs="Times New Roman"/>
          <w:b/>
          <w:sz w:val="28"/>
          <w:szCs w:val="28"/>
        </w:rPr>
      </w:pPr>
    </w:p>
    <w:p w14:paraId="6CA54A41" w14:textId="77777777" w:rsidR="00CA39C0" w:rsidRPr="00CA39C0" w:rsidRDefault="00CA39C0" w:rsidP="00CA39C0">
      <w:pPr>
        <w:tabs>
          <w:tab w:val="left" w:pos="5745"/>
          <w:tab w:val="center" w:pos="5832"/>
        </w:tabs>
        <w:rPr>
          <w:rFonts w:ascii="Times New Roman" w:hAnsi="Times New Roman" w:cs="Times New Roman"/>
          <w:b/>
          <w:i/>
          <w:iCs/>
          <w:sz w:val="28"/>
          <w:szCs w:val="28"/>
          <w:u w:val="single"/>
        </w:rPr>
      </w:pPr>
      <w:r w:rsidRPr="00CA39C0">
        <w:rPr>
          <w:rFonts w:ascii="Times New Roman" w:hAnsi="Times New Roman" w:cs="Times New Roman"/>
          <w:b/>
          <w:i/>
          <w:iCs/>
          <w:sz w:val="28"/>
          <w:szCs w:val="28"/>
          <w:u w:val="single"/>
        </w:rPr>
        <w:t>STATEMENT OF PURPOSE:</w:t>
      </w:r>
    </w:p>
    <w:p w14:paraId="09724F2E" w14:textId="461630AC" w:rsidR="00CA39C0" w:rsidRDefault="00FE1A73" w:rsidP="00CA39C0">
      <w:pPr>
        <w:tabs>
          <w:tab w:val="left" w:pos="5745"/>
          <w:tab w:val="center" w:pos="5832"/>
        </w:tabs>
        <w:rPr>
          <w:rFonts w:ascii="Times New Roman" w:hAnsi="Times New Roman" w:cs="Times New Roman"/>
          <w:b/>
          <w:sz w:val="28"/>
          <w:szCs w:val="28"/>
        </w:rPr>
      </w:pPr>
      <w:r>
        <w:rPr>
          <w:rFonts w:ascii="Times New Roman" w:hAnsi="Times New Roman" w:cs="Times New Roman"/>
          <w:b/>
          <w:sz w:val="28"/>
          <w:szCs w:val="28"/>
        </w:rPr>
        <w:t>Dogan</w:t>
      </w:r>
      <w:r w:rsidR="00CA39C0" w:rsidRPr="00CA39C0">
        <w:rPr>
          <w:rFonts w:ascii="Times New Roman" w:hAnsi="Times New Roman" w:cs="Times New Roman"/>
          <w:b/>
          <w:sz w:val="28"/>
          <w:szCs w:val="28"/>
        </w:rPr>
        <w:t xml:space="preserve"> Elementary School is committed to implementing the requirements of the “Every Student Succeeds Act (ESSA),” ensuring the active involvement of parents and families in supporting the academic success of all students.</w:t>
      </w:r>
    </w:p>
    <w:p w14:paraId="6A05A809" w14:textId="77777777" w:rsidR="00CA39C0" w:rsidRPr="00CA39C0" w:rsidRDefault="00CA39C0" w:rsidP="00CA39C0">
      <w:pPr>
        <w:tabs>
          <w:tab w:val="left" w:pos="5745"/>
          <w:tab w:val="center" w:pos="5832"/>
        </w:tabs>
        <w:rPr>
          <w:rFonts w:ascii="Times New Roman" w:hAnsi="Times New Roman" w:cs="Times New Roman"/>
          <w:b/>
          <w:sz w:val="28"/>
          <w:szCs w:val="28"/>
        </w:rPr>
      </w:pPr>
    </w:p>
    <w:p w14:paraId="29C087EF" w14:textId="77777777" w:rsidR="00CA39C0" w:rsidRPr="00CA39C0" w:rsidRDefault="00CA39C0" w:rsidP="00CA39C0">
      <w:pPr>
        <w:tabs>
          <w:tab w:val="left" w:pos="5745"/>
          <w:tab w:val="center" w:pos="5832"/>
        </w:tabs>
        <w:rPr>
          <w:rFonts w:ascii="Times New Roman" w:hAnsi="Times New Roman" w:cs="Times New Roman"/>
          <w:b/>
          <w:i/>
          <w:iCs/>
          <w:sz w:val="28"/>
          <w:szCs w:val="28"/>
          <w:u w:val="single"/>
        </w:rPr>
      </w:pPr>
      <w:r w:rsidRPr="00CA39C0">
        <w:rPr>
          <w:rFonts w:ascii="Times New Roman" w:hAnsi="Times New Roman" w:cs="Times New Roman"/>
          <w:b/>
          <w:i/>
          <w:iCs/>
          <w:sz w:val="28"/>
          <w:szCs w:val="28"/>
          <w:u w:val="single"/>
        </w:rPr>
        <w:t>PARENT INVOLVEMENT IN POLICY DEVELOPMENT:</w:t>
      </w:r>
    </w:p>
    <w:p w14:paraId="2449E2AF" w14:textId="148EE703" w:rsidR="00CA39C0" w:rsidRP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xml:space="preserve">· At </w:t>
      </w:r>
      <w:r w:rsidR="00FE1A73">
        <w:rPr>
          <w:rFonts w:ascii="Times New Roman" w:hAnsi="Times New Roman" w:cs="Times New Roman"/>
          <w:b/>
          <w:sz w:val="28"/>
          <w:szCs w:val="28"/>
        </w:rPr>
        <w:t>Dogan</w:t>
      </w:r>
      <w:r w:rsidRPr="00CA39C0">
        <w:rPr>
          <w:rFonts w:ascii="Times New Roman" w:hAnsi="Times New Roman" w:cs="Times New Roman"/>
          <w:b/>
          <w:sz w:val="28"/>
          <w:szCs w:val="28"/>
        </w:rPr>
        <w:t xml:space="preserve"> Elementary, parents will collaborate with the school to review, plan, and improve parent engagement programs. Parents are invited to share input during four scheduled meetings throughout the year or by scheduling individual appointments with the principal.</w:t>
      </w:r>
    </w:p>
    <w:p w14:paraId="1EBDCC37" w14:textId="77777777" w:rsidR="00CA39C0" w:rsidRP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If parents find the school-wide Title I plan unsatisfactory, their concerns will be submitted to the External Funding office. The plan will be revised in consultation with the HISD Title I Parental Engagement Program Administrator and other district representatives.</w:t>
      </w:r>
    </w:p>
    <w:p w14:paraId="27372CE5" w14:textId="772FE518" w:rsidR="00CA39C0" w:rsidRP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xml:space="preserve">· </w:t>
      </w:r>
      <w:r w:rsidR="001474B1">
        <w:rPr>
          <w:rFonts w:ascii="Times New Roman" w:hAnsi="Times New Roman" w:cs="Times New Roman"/>
          <w:b/>
          <w:sz w:val="28"/>
          <w:szCs w:val="28"/>
        </w:rPr>
        <w:t>Dogan</w:t>
      </w:r>
      <w:r w:rsidRPr="00CA39C0">
        <w:rPr>
          <w:rFonts w:ascii="Times New Roman" w:hAnsi="Times New Roman" w:cs="Times New Roman"/>
          <w:b/>
          <w:sz w:val="28"/>
          <w:szCs w:val="28"/>
        </w:rPr>
        <w:t xml:space="preserve"> Elementary will ensure that parents with limited English proficiency, disabilities, and migratory children have full opportunities to participate. Information and reports required by Section 1111 of the ESSA will be provided in a clear, accessible format, including translations and alternative formats as needed.</w:t>
      </w:r>
    </w:p>
    <w:p w14:paraId="5F96E654" w14:textId="77777777" w:rsid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The parent engagement policy will be communicated to parents in clear, understandable language, accessible online, in the community, and updated regularly to meet the evolving needs of students, families, and the school.</w:t>
      </w:r>
    </w:p>
    <w:p w14:paraId="5A39BBE3" w14:textId="77777777" w:rsidR="00CA39C0" w:rsidRPr="00CA39C0" w:rsidRDefault="00CA39C0" w:rsidP="00CA39C0">
      <w:pPr>
        <w:tabs>
          <w:tab w:val="left" w:pos="5745"/>
          <w:tab w:val="center" w:pos="5832"/>
        </w:tabs>
        <w:rPr>
          <w:rFonts w:ascii="Times New Roman" w:hAnsi="Times New Roman" w:cs="Times New Roman"/>
          <w:b/>
          <w:sz w:val="28"/>
          <w:szCs w:val="28"/>
        </w:rPr>
      </w:pPr>
    </w:p>
    <w:p w14:paraId="58126193" w14:textId="77777777" w:rsidR="00CA39C0" w:rsidRPr="00CA39C0" w:rsidRDefault="00CA39C0" w:rsidP="00CA39C0">
      <w:pPr>
        <w:tabs>
          <w:tab w:val="left" w:pos="5745"/>
          <w:tab w:val="center" w:pos="5832"/>
        </w:tabs>
        <w:rPr>
          <w:rFonts w:ascii="Times New Roman" w:hAnsi="Times New Roman" w:cs="Times New Roman"/>
          <w:b/>
          <w:i/>
          <w:iCs/>
          <w:sz w:val="28"/>
          <w:szCs w:val="28"/>
          <w:u w:val="single"/>
        </w:rPr>
      </w:pPr>
      <w:r w:rsidRPr="00CA39C0">
        <w:rPr>
          <w:rFonts w:ascii="Times New Roman" w:hAnsi="Times New Roman" w:cs="Times New Roman"/>
          <w:b/>
          <w:i/>
          <w:iCs/>
          <w:sz w:val="28"/>
          <w:szCs w:val="28"/>
          <w:u w:val="single"/>
        </w:rPr>
        <w:t>FAMILY ENGAGEMENT:</w:t>
      </w:r>
    </w:p>
    <w:p w14:paraId="2DF047C0" w14:textId="352BEA02" w:rsidR="00CA39C0" w:rsidRPr="00CA39C0" w:rsidRDefault="001474B1" w:rsidP="00CA39C0">
      <w:pPr>
        <w:tabs>
          <w:tab w:val="left" w:pos="5745"/>
          <w:tab w:val="center" w:pos="5832"/>
        </w:tabs>
        <w:rPr>
          <w:rFonts w:ascii="Times New Roman" w:hAnsi="Times New Roman" w:cs="Times New Roman"/>
          <w:b/>
          <w:sz w:val="28"/>
          <w:szCs w:val="28"/>
        </w:rPr>
      </w:pPr>
      <w:r>
        <w:rPr>
          <w:rFonts w:ascii="Times New Roman" w:hAnsi="Times New Roman" w:cs="Times New Roman"/>
          <w:b/>
          <w:sz w:val="28"/>
          <w:szCs w:val="28"/>
        </w:rPr>
        <w:t xml:space="preserve">Dogan </w:t>
      </w:r>
      <w:r w:rsidR="00CA39C0" w:rsidRPr="00CA39C0">
        <w:rPr>
          <w:rFonts w:ascii="Times New Roman" w:hAnsi="Times New Roman" w:cs="Times New Roman"/>
          <w:b/>
          <w:sz w:val="28"/>
          <w:szCs w:val="28"/>
        </w:rPr>
        <w:t>Elementary believes that family engagement is vital for student achievement. Our goal is to foster partnerships between parents, students, teachers, and staff to support each child's growth and success. Effective family engagement includes:</w:t>
      </w:r>
    </w:p>
    <w:p w14:paraId="4D9AD44E" w14:textId="77777777" w:rsidR="00CA39C0" w:rsidRP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Active parent participation in their child’s education at school and at home.</w:t>
      </w:r>
    </w:p>
    <w:p w14:paraId="16CC8B10" w14:textId="77777777" w:rsid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Ensuring that parents are full partners in decision-making processes and advisory committees related to their child’s education.</w:t>
      </w:r>
    </w:p>
    <w:p w14:paraId="41C8F396" w14:textId="77777777" w:rsidR="00CA39C0" w:rsidRPr="00CA39C0" w:rsidRDefault="00CA39C0" w:rsidP="00CA39C0">
      <w:pPr>
        <w:tabs>
          <w:tab w:val="left" w:pos="5745"/>
          <w:tab w:val="center" w:pos="5832"/>
        </w:tabs>
        <w:rPr>
          <w:rFonts w:ascii="Times New Roman" w:hAnsi="Times New Roman" w:cs="Times New Roman"/>
          <w:b/>
          <w:sz w:val="28"/>
          <w:szCs w:val="28"/>
        </w:rPr>
      </w:pPr>
    </w:p>
    <w:p w14:paraId="5E9B4A74" w14:textId="77777777" w:rsidR="00CA39C0" w:rsidRPr="00CA39C0" w:rsidRDefault="00CA39C0" w:rsidP="00CA39C0">
      <w:pPr>
        <w:tabs>
          <w:tab w:val="left" w:pos="5745"/>
          <w:tab w:val="center" w:pos="5832"/>
        </w:tabs>
        <w:rPr>
          <w:rFonts w:ascii="Times New Roman" w:hAnsi="Times New Roman" w:cs="Times New Roman"/>
          <w:b/>
          <w:i/>
          <w:iCs/>
          <w:sz w:val="28"/>
          <w:szCs w:val="28"/>
          <w:u w:val="single"/>
        </w:rPr>
      </w:pPr>
      <w:r w:rsidRPr="00CA39C0">
        <w:rPr>
          <w:rFonts w:ascii="Times New Roman" w:hAnsi="Times New Roman" w:cs="Times New Roman"/>
          <w:b/>
          <w:i/>
          <w:iCs/>
          <w:sz w:val="28"/>
          <w:szCs w:val="28"/>
          <w:u w:val="single"/>
        </w:rPr>
        <w:t>ANNUAL MEETING:</w:t>
      </w:r>
    </w:p>
    <w:p w14:paraId="5DAA41FC" w14:textId="496ED60C" w:rsidR="00CA39C0" w:rsidRP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xml:space="preserve">· </w:t>
      </w:r>
      <w:r w:rsidR="001474B1">
        <w:rPr>
          <w:rFonts w:ascii="Times New Roman" w:hAnsi="Times New Roman" w:cs="Times New Roman"/>
          <w:b/>
          <w:sz w:val="28"/>
          <w:szCs w:val="28"/>
        </w:rPr>
        <w:t>Dogan</w:t>
      </w:r>
      <w:r w:rsidRPr="00CA39C0">
        <w:rPr>
          <w:rFonts w:ascii="Times New Roman" w:hAnsi="Times New Roman" w:cs="Times New Roman"/>
          <w:b/>
          <w:sz w:val="28"/>
          <w:szCs w:val="28"/>
        </w:rPr>
        <w:t xml:space="preserve"> Elementary will host an annual meeting in September to inform parents of the school’s participation in the Title I program, the requirements of Title I, and the rights of parents to be involved.</w:t>
      </w:r>
    </w:p>
    <w:p w14:paraId="6A4A55DF" w14:textId="77777777" w:rsidR="00CA39C0" w:rsidRP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lastRenderedPageBreak/>
        <w:t>· At least four parent engagement meetings will be held each year, offering both morning and afternoon sessions to accommodate various schedules.</w:t>
      </w:r>
    </w:p>
    <w:p w14:paraId="2F8A2F30" w14:textId="77777777" w:rsidR="00CA39C0" w:rsidRP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These meetings will focus on involving parents in decision-making, providing input on the school’s Title I plan, reviewing the use of Title I funds, and offering opportunities for parents to participate in their child’s education.</w:t>
      </w:r>
    </w:p>
    <w:p w14:paraId="6AA5190D" w14:textId="77777777" w:rsid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For the 2025-2026 school year, Title I funds will be used to provide supplemental services, including after-school programs, tutorials, summer school, and necessary academic resources to support students at risk of not meeting standards.</w:t>
      </w:r>
    </w:p>
    <w:p w14:paraId="72A3D3EC" w14:textId="77777777" w:rsidR="00CA39C0" w:rsidRPr="00CA39C0" w:rsidRDefault="00CA39C0" w:rsidP="00CA39C0">
      <w:pPr>
        <w:tabs>
          <w:tab w:val="left" w:pos="5745"/>
          <w:tab w:val="center" w:pos="5832"/>
        </w:tabs>
        <w:rPr>
          <w:rFonts w:ascii="Times New Roman" w:hAnsi="Times New Roman" w:cs="Times New Roman"/>
          <w:b/>
          <w:sz w:val="28"/>
          <w:szCs w:val="28"/>
        </w:rPr>
      </w:pPr>
    </w:p>
    <w:p w14:paraId="06173312" w14:textId="77777777" w:rsidR="00CA39C0" w:rsidRPr="00CA39C0" w:rsidRDefault="00CA39C0" w:rsidP="00CA39C0">
      <w:pPr>
        <w:tabs>
          <w:tab w:val="left" w:pos="5745"/>
          <w:tab w:val="center" w:pos="5832"/>
        </w:tabs>
        <w:rPr>
          <w:rFonts w:ascii="Times New Roman" w:hAnsi="Times New Roman" w:cs="Times New Roman"/>
          <w:b/>
          <w:i/>
          <w:iCs/>
          <w:sz w:val="28"/>
          <w:szCs w:val="28"/>
          <w:u w:val="single"/>
        </w:rPr>
      </w:pPr>
      <w:r w:rsidRPr="00CA39C0">
        <w:rPr>
          <w:rFonts w:ascii="Times New Roman" w:hAnsi="Times New Roman" w:cs="Times New Roman"/>
          <w:b/>
          <w:i/>
          <w:iCs/>
          <w:sz w:val="28"/>
          <w:szCs w:val="28"/>
          <w:u w:val="single"/>
        </w:rPr>
        <w:t>STAFF AND PARENT COMMUNICATION:</w:t>
      </w:r>
    </w:p>
    <w:p w14:paraId="0E245D0D" w14:textId="10B188BC" w:rsidR="00CA39C0" w:rsidRP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xml:space="preserve">· Annually, </w:t>
      </w:r>
      <w:r w:rsidR="00F450B6">
        <w:rPr>
          <w:rFonts w:ascii="Times New Roman" w:hAnsi="Times New Roman" w:cs="Times New Roman"/>
          <w:b/>
          <w:sz w:val="28"/>
          <w:szCs w:val="28"/>
        </w:rPr>
        <w:t>Dogan</w:t>
      </w:r>
      <w:r w:rsidRPr="00CA39C0">
        <w:rPr>
          <w:rFonts w:ascii="Times New Roman" w:hAnsi="Times New Roman" w:cs="Times New Roman"/>
          <w:b/>
          <w:sz w:val="28"/>
          <w:szCs w:val="28"/>
        </w:rPr>
        <w:t xml:space="preserve"> Elementary will provide parents with information about the state curriculum, district assessments, and proficiency standards that students are expected to meet.</w:t>
      </w:r>
    </w:p>
    <w:p w14:paraId="639220F8" w14:textId="77777777" w:rsidR="00CA39C0" w:rsidRP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HISD promotion standards will be made available to parents through the school and the HISD website.</w:t>
      </w:r>
    </w:p>
    <w:p w14:paraId="522242CE" w14:textId="77777777" w:rsidR="00CA39C0" w:rsidRP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Parents will receive individual reports of their child’s performance on state assessments (STAAR), along with explanations of the tests and scores.</w:t>
      </w:r>
    </w:p>
    <w:p w14:paraId="30701070" w14:textId="77777777" w:rsidR="00CA39C0" w:rsidRP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Continuous communication between parents and staff is essential for student success. Parents are encouraged to join the PTO, volunteer, observe their child’s classroom, and participate in school activities.</w:t>
      </w:r>
    </w:p>
    <w:p w14:paraId="17426BE0" w14:textId="77777777" w:rsidR="00CA39C0" w:rsidRP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Regular communication regarding student progress will be facilitated through report cards (every six weeks) and progress reports (every three weeks).</w:t>
      </w:r>
    </w:p>
    <w:p w14:paraId="0B3AAA74" w14:textId="77777777" w:rsid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Parents are encouraged to schedule conferences with teachers or administrators to discuss their child’s progress and ways to support their learning at home.</w:t>
      </w:r>
    </w:p>
    <w:p w14:paraId="0D0B940D" w14:textId="77777777" w:rsidR="00CA39C0" w:rsidRPr="00CA39C0" w:rsidRDefault="00CA39C0" w:rsidP="00CA39C0">
      <w:pPr>
        <w:tabs>
          <w:tab w:val="left" w:pos="5745"/>
          <w:tab w:val="center" w:pos="5832"/>
        </w:tabs>
        <w:rPr>
          <w:rFonts w:ascii="Times New Roman" w:hAnsi="Times New Roman" w:cs="Times New Roman"/>
          <w:b/>
          <w:sz w:val="28"/>
          <w:szCs w:val="28"/>
        </w:rPr>
      </w:pPr>
    </w:p>
    <w:p w14:paraId="3F73C6A2" w14:textId="77777777" w:rsidR="00CA39C0" w:rsidRPr="00CA39C0" w:rsidRDefault="00CA39C0" w:rsidP="00CA39C0">
      <w:pPr>
        <w:tabs>
          <w:tab w:val="left" w:pos="5745"/>
          <w:tab w:val="center" w:pos="5832"/>
        </w:tabs>
        <w:rPr>
          <w:rFonts w:ascii="Times New Roman" w:hAnsi="Times New Roman" w:cs="Times New Roman"/>
          <w:b/>
          <w:i/>
          <w:iCs/>
          <w:sz w:val="28"/>
          <w:szCs w:val="28"/>
          <w:u w:val="single"/>
        </w:rPr>
      </w:pPr>
      <w:r w:rsidRPr="00CA39C0">
        <w:rPr>
          <w:rFonts w:ascii="Times New Roman" w:hAnsi="Times New Roman" w:cs="Times New Roman"/>
          <w:b/>
          <w:i/>
          <w:iCs/>
          <w:sz w:val="28"/>
          <w:szCs w:val="28"/>
          <w:u w:val="single"/>
        </w:rPr>
        <w:t>PARENT/STUDENT COMPACT:</w:t>
      </w:r>
    </w:p>
    <w:p w14:paraId="700558A5" w14:textId="4A057A46" w:rsidR="00CA39C0" w:rsidRP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xml:space="preserve">· </w:t>
      </w:r>
      <w:r w:rsidR="00F450B6">
        <w:rPr>
          <w:rFonts w:ascii="Times New Roman" w:hAnsi="Times New Roman" w:cs="Times New Roman"/>
          <w:b/>
          <w:sz w:val="28"/>
          <w:szCs w:val="28"/>
        </w:rPr>
        <w:t>Dogan</w:t>
      </w:r>
      <w:r w:rsidRPr="00CA39C0">
        <w:rPr>
          <w:rFonts w:ascii="Times New Roman" w:hAnsi="Times New Roman" w:cs="Times New Roman"/>
          <w:b/>
          <w:sz w:val="28"/>
          <w:szCs w:val="28"/>
        </w:rPr>
        <w:t xml:space="preserve"> Elementary, in partnership with parents, will develop a School-Parent-Student Compact that outlines shared responsibilities for student academic achievement.</w:t>
      </w:r>
    </w:p>
    <w:p w14:paraId="1C1638DB" w14:textId="77777777" w:rsid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The compact will define how parents, teachers, staff, and students will collaborate to improve academic outcomes and foster a supportive educational environment.</w:t>
      </w:r>
    </w:p>
    <w:p w14:paraId="0E27B00A" w14:textId="77777777" w:rsidR="00CA39C0" w:rsidRPr="00CA39C0" w:rsidRDefault="00CA39C0" w:rsidP="00CA39C0">
      <w:pPr>
        <w:tabs>
          <w:tab w:val="left" w:pos="5745"/>
          <w:tab w:val="center" w:pos="5832"/>
        </w:tabs>
        <w:rPr>
          <w:rFonts w:ascii="Times New Roman" w:hAnsi="Times New Roman" w:cs="Times New Roman"/>
          <w:b/>
          <w:sz w:val="28"/>
          <w:szCs w:val="28"/>
        </w:rPr>
      </w:pPr>
    </w:p>
    <w:p w14:paraId="50BC8F0A" w14:textId="77777777" w:rsidR="00CA39C0" w:rsidRPr="00CA39C0" w:rsidRDefault="00CA39C0" w:rsidP="00CA39C0">
      <w:pPr>
        <w:tabs>
          <w:tab w:val="left" w:pos="5745"/>
          <w:tab w:val="center" w:pos="5832"/>
        </w:tabs>
        <w:rPr>
          <w:rFonts w:ascii="Times New Roman" w:hAnsi="Times New Roman" w:cs="Times New Roman"/>
          <w:b/>
          <w:i/>
          <w:iCs/>
          <w:sz w:val="28"/>
          <w:szCs w:val="28"/>
          <w:u w:val="single"/>
        </w:rPr>
      </w:pPr>
      <w:r w:rsidRPr="00CA39C0">
        <w:rPr>
          <w:rFonts w:ascii="Times New Roman" w:hAnsi="Times New Roman" w:cs="Times New Roman"/>
          <w:b/>
          <w:i/>
          <w:iCs/>
          <w:sz w:val="28"/>
          <w:szCs w:val="28"/>
          <w:u w:val="single"/>
        </w:rPr>
        <w:t>CONCLUSION:</w:t>
      </w:r>
    </w:p>
    <w:p w14:paraId="7A1F0A48" w14:textId="710962A7" w:rsidR="00CA39C0" w:rsidRP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xml:space="preserve">· </w:t>
      </w:r>
      <w:r w:rsidR="00423A71">
        <w:rPr>
          <w:rFonts w:ascii="Times New Roman" w:hAnsi="Times New Roman" w:cs="Times New Roman"/>
          <w:b/>
          <w:sz w:val="28"/>
          <w:szCs w:val="28"/>
        </w:rPr>
        <w:t>Dogan</w:t>
      </w:r>
      <w:r w:rsidRPr="00CA39C0">
        <w:rPr>
          <w:rFonts w:ascii="Times New Roman" w:hAnsi="Times New Roman" w:cs="Times New Roman"/>
          <w:b/>
          <w:sz w:val="28"/>
          <w:szCs w:val="28"/>
        </w:rPr>
        <w:t xml:space="preserve"> Elementary’s faculty, staff, and parents will work together to strengthen parental engagement.</w:t>
      </w:r>
    </w:p>
    <w:p w14:paraId="6F384F7C" w14:textId="77777777" w:rsidR="00CA39C0" w:rsidRP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xml:space="preserve">· The </w:t>
      </w:r>
      <w:proofErr w:type="gramStart"/>
      <w:r w:rsidRPr="00CA39C0">
        <w:rPr>
          <w:rFonts w:ascii="Times New Roman" w:hAnsi="Times New Roman" w:cs="Times New Roman"/>
          <w:b/>
          <w:sz w:val="28"/>
          <w:szCs w:val="28"/>
        </w:rPr>
        <w:t>School</w:t>
      </w:r>
      <w:proofErr w:type="gramEnd"/>
      <w:r w:rsidRPr="00CA39C0">
        <w:rPr>
          <w:rFonts w:ascii="Times New Roman" w:hAnsi="Times New Roman" w:cs="Times New Roman"/>
          <w:b/>
          <w:sz w:val="28"/>
          <w:szCs w:val="28"/>
        </w:rPr>
        <w:t>-Parent-Student Compact and the Title I Parental Engagement Policy will be developed, reviewed, and adopted with input from parents of Title I students.</w:t>
      </w:r>
    </w:p>
    <w:p w14:paraId="26658C37" w14:textId="77777777" w:rsidR="00CA39C0" w:rsidRPr="00CA39C0"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All engagement activities will adhere to HISD Board policies and the Texas Education Agency’s (TEA) guidelines for parental engagement.</w:t>
      </w:r>
    </w:p>
    <w:p w14:paraId="145500F8" w14:textId="77777777" w:rsidR="00CA39C0" w:rsidRPr="00BE657A" w:rsidRDefault="00CA39C0" w:rsidP="00CA39C0">
      <w:pPr>
        <w:tabs>
          <w:tab w:val="left" w:pos="5745"/>
          <w:tab w:val="center" w:pos="5832"/>
        </w:tabs>
        <w:rPr>
          <w:rFonts w:ascii="Times New Roman" w:hAnsi="Times New Roman" w:cs="Times New Roman"/>
          <w:b/>
          <w:sz w:val="28"/>
          <w:szCs w:val="28"/>
        </w:rPr>
      </w:pPr>
      <w:r w:rsidRPr="00CA39C0">
        <w:rPr>
          <w:rFonts w:ascii="Times New Roman" w:hAnsi="Times New Roman" w:cs="Times New Roman"/>
          <w:b/>
          <w:sz w:val="28"/>
          <w:szCs w:val="28"/>
        </w:rPr>
        <w:t>· Information for parents will be provided in their home language, and accommodations will be made for parents with disabilities, including accessible facilities and interpreters as needed.</w:t>
      </w:r>
    </w:p>
    <w:sectPr w:rsidR="00CA39C0" w:rsidRPr="00BE657A" w:rsidSect="00EC45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 Century Schlbk">
    <w:altName w:val="Century Schoolbook"/>
    <w:panose1 w:val="00000000000000000000"/>
    <w:charset w:val="4D"/>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94614"/>
    <w:multiLevelType w:val="hybridMultilevel"/>
    <w:tmpl w:val="521A1FE2"/>
    <w:lvl w:ilvl="0" w:tplc="674C342E">
      <w:start w:val="1"/>
      <w:numFmt w:val="bullet"/>
      <w:lvlText w:val=""/>
      <w:lvlJc w:val="left"/>
      <w:pPr>
        <w:tabs>
          <w:tab w:val="num" w:pos="720"/>
        </w:tabs>
        <w:ind w:left="720" w:hanging="360"/>
      </w:pPr>
      <w:rPr>
        <w:rFonts w:ascii="Symbol" w:hAnsi="Symbol" w:hint="default"/>
      </w:rPr>
    </w:lvl>
    <w:lvl w:ilvl="1" w:tplc="24C29516" w:tentative="1">
      <w:start w:val="1"/>
      <w:numFmt w:val="bullet"/>
      <w:lvlText w:val=""/>
      <w:lvlJc w:val="left"/>
      <w:pPr>
        <w:tabs>
          <w:tab w:val="num" w:pos="1440"/>
        </w:tabs>
        <w:ind w:left="1440" w:hanging="360"/>
      </w:pPr>
      <w:rPr>
        <w:rFonts w:ascii="Symbol" w:hAnsi="Symbol" w:hint="default"/>
      </w:rPr>
    </w:lvl>
    <w:lvl w:ilvl="2" w:tplc="10FAC156" w:tentative="1">
      <w:start w:val="1"/>
      <w:numFmt w:val="bullet"/>
      <w:lvlText w:val=""/>
      <w:lvlJc w:val="left"/>
      <w:pPr>
        <w:tabs>
          <w:tab w:val="num" w:pos="2160"/>
        </w:tabs>
        <w:ind w:left="2160" w:hanging="360"/>
      </w:pPr>
      <w:rPr>
        <w:rFonts w:ascii="Symbol" w:hAnsi="Symbol" w:hint="default"/>
      </w:rPr>
    </w:lvl>
    <w:lvl w:ilvl="3" w:tplc="7F32286E" w:tentative="1">
      <w:start w:val="1"/>
      <w:numFmt w:val="bullet"/>
      <w:lvlText w:val=""/>
      <w:lvlJc w:val="left"/>
      <w:pPr>
        <w:tabs>
          <w:tab w:val="num" w:pos="2880"/>
        </w:tabs>
        <w:ind w:left="2880" w:hanging="360"/>
      </w:pPr>
      <w:rPr>
        <w:rFonts w:ascii="Symbol" w:hAnsi="Symbol" w:hint="default"/>
      </w:rPr>
    </w:lvl>
    <w:lvl w:ilvl="4" w:tplc="6A72F67C" w:tentative="1">
      <w:start w:val="1"/>
      <w:numFmt w:val="bullet"/>
      <w:lvlText w:val=""/>
      <w:lvlJc w:val="left"/>
      <w:pPr>
        <w:tabs>
          <w:tab w:val="num" w:pos="3600"/>
        </w:tabs>
        <w:ind w:left="3600" w:hanging="360"/>
      </w:pPr>
      <w:rPr>
        <w:rFonts w:ascii="Symbol" w:hAnsi="Symbol" w:hint="default"/>
      </w:rPr>
    </w:lvl>
    <w:lvl w:ilvl="5" w:tplc="7DB4CF70" w:tentative="1">
      <w:start w:val="1"/>
      <w:numFmt w:val="bullet"/>
      <w:lvlText w:val=""/>
      <w:lvlJc w:val="left"/>
      <w:pPr>
        <w:tabs>
          <w:tab w:val="num" w:pos="4320"/>
        </w:tabs>
        <w:ind w:left="4320" w:hanging="360"/>
      </w:pPr>
      <w:rPr>
        <w:rFonts w:ascii="Symbol" w:hAnsi="Symbol" w:hint="default"/>
      </w:rPr>
    </w:lvl>
    <w:lvl w:ilvl="6" w:tplc="8C4A9488" w:tentative="1">
      <w:start w:val="1"/>
      <w:numFmt w:val="bullet"/>
      <w:lvlText w:val=""/>
      <w:lvlJc w:val="left"/>
      <w:pPr>
        <w:tabs>
          <w:tab w:val="num" w:pos="5040"/>
        </w:tabs>
        <w:ind w:left="5040" w:hanging="360"/>
      </w:pPr>
      <w:rPr>
        <w:rFonts w:ascii="Symbol" w:hAnsi="Symbol" w:hint="default"/>
      </w:rPr>
    </w:lvl>
    <w:lvl w:ilvl="7" w:tplc="8C82D6E4" w:tentative="1">
      <w:start w:val="1"/>
      <w:numFmt w:val="bullet"/>
      <w:lvlText w:val=""/>
      <w:lvlJc w:val="left"/>
      <w:pPr>
        <w:tabs>
          <w:tab w:val="num" w:pos="5760"/>
        </w:tabs>
        <w:ind w:left="5760" w:hanging="360"/>
      </w:pPr>
      <w:rPr>
        <w:rFonts w:ascii="Symbol" w:hAnsi="Symbol" w:hint="default"/>
      </w:rPr>
    </w:lvl>
    <w:lvl w:ilvl="8" w:tplc="9CC492A2" w:tentative="1">
      <w:start w:val="1"/>
      <w:numFmt w:val="bullet"/>
      <w:lvlText w:val=""/>
      <w:lvlJc w:val="left"/>
      <w:pPr>
        <w:tabs>
          <w:tab w:val="num" w:pos="6480"/>
        </w:tabs>
        <w:ind w:left="6480" w:hanging="360"/>
      </w:pPr>
      <w:rPr>
        <w:rFonts w:ascii="Symbol" w:hAnsi="Symbol" w:hint="default"/>
      </w:rPr>
    </w:lvl>
  </w:abstractNum>
  <w:num w:numId="1" w16cid:durableId="679544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B04"/>
    <w:rsid w:val="00002FDD"/>
    <w:rsid w:val="00003C74"/>
    <w:rsid w:val="0001281F"/>
    <w:rsid w:val="00067FDE"/>
    <w:rsid w:val="000A1ED4"/>
    <w:rsid w:val="000A590A"/>
    <w:rsid w:val="000D2015"/>
    <w:rsid w:val="000E17F2"/>
    <w:rsid w:val="000E7407"/>
    <w:rsid w:val="001474B1"/>
    <w:rsid w:val="00172A63"/>
    <w:rsid w:val="001735AF"/>
    <w:rsid w:val="00177A64"/>
    <w:rsid w:val="00183A96"/>
    <w:rsid w:val="001B1248"/>
    <w:rsid w:val="001D3FE0"/>
    <w:rsid w:val="0025397F"/>
    <w:rsid w:val="002C7416"/>
    <w:rsid w:val="00365A84"/>
    <w:rsid w:val="003837B0"/>
    <w:rsid w:val="00392570"/>
    <w:rsid w:val="003C2FFC"/>
    <w:rsid w:val="00422329"/>
    <w:rsid w:val="00423A71"/>
    <w:rsid w:val="004508F5"/>
    <w:rsid w:val="0045108B"/>
    <w:rsid w:val="00452FD8"/>
    <w:rsid w:val="004D09E0"/>
    <w:rsid w:val="00520459"/>
    <w:rsid w:val="00521A69"/>
    <w:rsid w:val="00533128"/>
    <w:rsid w:val="005806EC"/>
    <w:rsid w:val="00605B78"/>
    <w:rsid w:val="00614D53"/>
    <w:rsid w:val="0061613C"/>
    <w:rsid w:val="00656B04"/>
    <w:rsid w:val="00694CD5"/>
    <w:rsid w:val="006B7EEC"/>
    <w:rsid w:val="006F398F"/>
    <w:rsid w:val="00713B5C"/>
    <w:rsid w:val="00744F10"/>
    <w:rsid w:val="00754E78"/>
    <w:rsid w:val="00763888"/>
    <w:rsid w:val="007A17F8"/>
    <w:rsid w:val="007F703E"/>
    <w:rsid w:val="00804FA4"/>
    <w:rsid w:val="0081474E"/>
    <w:rsid w:val="00824E78"/>
    <w:rsid w:val="00857754"/>
    <w:rsid w:val="00882C6E"/>
    <w:rsid w:val="008C01F9"/>
    <w:rsid w:val="008C191B"/>
    <w:rsid w:val="008D5C1A"/>
    <w:rsid w:val="008E0F20"/>
    <w:rsid w:val="008E3074"/>
    <w:rsid w:val="00910A9D"/>
    <w:rsid w:val="00916FFF"/>
    <w:rsid w:val="0093420D"/>
    <w:rsid w:val="00960356"/>
    <w:rsid w:val="00985209"/>
    <w:rsid w:val="009903DA"/>
    <w:rsid w:val="009929A2"/>
    <w:rsid w:val="009B75EA"/>
    <w:rsid w:val="00A14838"/>
    <w:rsid w:val="00A71B7B"/>
    <w:rsid w:val="00A85616"/>
    <w:rsid w:val="00B24B60"/>
    <w:rsid w:val="00B570A9"/>
    <w:rsid w:val="00B60C72"/>
    <w:rsid w:val="00B62A3B"/>
    <w:rsid w:val="00BE657A"/>
    <w:rsid w:val="00C31A94"/>
    <w:rsid w:val="00C3566E"/>
    <w:rsid w:val="00C53BFC"/>
    <w:rsid w:val="00C75EC2"/>
    <w:rsid w:val="00C7784D"/>
    <w:rsid w:val="00CA39C0"/>
    <w:rsid w:val="00CC3EF9"/>
    <w:rsid w:val="00CC5A3B"/>
    <w:rsid w:val="00CD3635"/>
    <w:rsid w:val="00D04C4C"/>
    <w:rsid w:val="00D32803"/>
    <w:rsid w:val="00D540DF"/>
    <w:rsid w:val="00D6548D"/>
    <w:rsid w:val="00D8689A"/>
    <w:rsid w:val="00DA20D6"/>
    <w:rsid w:val="00DB369A"/>
    <w:rsid w:val="00DD20BB"/>
    <w:rsid w:val="00DE7CCF"/>
    <w:rsid w:val="00E07CE7"/>
    <w:rsid w:val="00E2011D"/>
    <w:rsid w:val="00E34531"/>
    <w:rsid w:val="00E40A38"/>
    <w:rsid w:val="00E63520"/>
    <w:rsid w:val="00EA22AA"/>
    <w:rsid w:val="00EA5621"/>
    <w:rsid w:val="00EA6187"/>
    <w:rsid w:val="00EC4534"/>
    <w:rsid w:val="00EE1D11"/>
    <w:rsid w:val="00EF15AF"/>
    <w:rsid w:val="00F43617"/>
    <w:rsid w:val="00F450B6"/>
    <w:rsid w:val="00F74EE6"/>
    <w:rsid w:val="00F81DBE"/>
    <w:rsid w:val="00FB6364"/>
    <w:rsid w:val="00FE1A73"/>
    <w:rsid w:val="519FEF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C9BCE"/>
  <w15:chartTrackingRefBased/>
  <w15:docId w15:val="{C5E40FC2-14CF-4001-BC20-4281049B6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B04"/>
    <w:pPr>
      <w:overflowPunct w:val="0"/>
      <w:autoSpaceDE w:val="0"/>
      <w:autoSpaceDN w:val="0"/>
      <w:adjustRightInd w:val="0"/>
    </w:pPr>
    <w:rPr>
      <w:rFonts w:ascii="New Century Schlbk" w:eastAsia="Times New Roman" w:hAnsi="New Century Schlbk" w:cs="New Century Schlbk"/>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4C"/>
    <w:rPr>
      <w:rFonts w:ascii="Tahoma" w:hAnsi="Tahoma" w:cs="Tahoma"/>
      <w:sz w:val="16"/>
      <w:szCs w:val="16"/>
    </w:rPr>
  </w:style>
  <w:style w:type="character" w:customStyle="1" w:styleId="BalloonTextChar">
    <w:name w:val="Balloon Text Char"/>
    <w:link w:val="BalloonText"/>
    <w:uiPriority w:val="99"/>
    <w:semiHidden/>
    <w:rsid w:val="00D04C4C"/>
    <w:rPr>
      <w:rFonts w:ascii="Tahoma" w:eastAsia="Times New Roman" w:hAnsi="Tahoma" w:cs="Tahoma"/>
      <w:sz w:val="16"/>
      <w:szCs w:val="16"/>
    </w:rPr>
  </w:style>
  <w:style w:type="character" w:styleId="Strong">
    <w:name w:val="Strong"/>
    <w:uiPriority w:val="22"/>
    <w:qFormat/>
    <w:rsid w:val="00D04C4C"/>
    <w:rPr>
      <w:b/>
      <w:bCs/>
    </w:rPr>
  </w:style>
  <w:style w:type="paragraph" w:styleId="NormalWeb">
    <w:name w:val="Normal (Web)"/>
    <w:basedOn w:val="Normal"/>
    <w:rsid w:val="00EA6187"/>
    <w:pPr>
      <w:overflowPunct/>
      <w:autoSpaceDE/>
      <w:autoSpaceDN/>
      <w:adjustRightInd/>
      <w:spacing w:before="100" w:beforeAutospacing="1" w:after="100" w:afterAutospacing="1"/>
    </w:pPr>
    <w:rPr>
      <w:rFonts w:ascii="Times New Roman" w:hAnsi="Times New Roman" w:cs="Times New Roman"/>
      <w:color w:val="FFFFFF"/>
    </w:rPr>
  </w:style>
  <w:style w:type="table" w:styleId="TableGrid">
    <w:name w:val="Table Grid"/>
    <w:basedOn w:val="TableNormal"/>
    <w:rsid w:val="008E30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15A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7284">
      <w:bodyDiv w:val="1"/>
      <w:marLeft w:val="0"/>
      <w:marRight w:val="0"/>
      <w:marTop w:val="0"/>
      <w:marBottom w:val="0"/>
      <w:divBdr>
        <w:top w:val="none" w:sz="0" w:space="0" w:color="auto"/>
        <w:left w:val="none" w:sz="0" w:space="0" w:color="auto"/>
        <w:bottom w:val="none" w:sz="0" w:space="0" w:color="auto"/>
        <w:right w:val="none" w:sz="0" w:space="0" w:color="auto"/>
      </w:divBdr>
    </w:div>
    <w:div w:id="1159082596">
      <w:bodyDiv w:val="1"/>
      <w:marLeft w:val="0"/>
      <w:marRight w:val="0"/>
      <w:marTop w:val="0"/>
      <w:marBottom w:val="0"/>
      <w:divBdr>
        <w:top w:val="none" w:sz="0" w:space="0" w:color="auto"/>
        <w:left w:val="none" w:sz="0" w:space="0" w:color="auto"/>
        <w:bottom w:val="none" w:sz="0" w:space="0" w:color="auto"/>
        <w:right w:val="none" w:sz="0" w:space="0" w:color="auto"/>
      </w:divBdr>
    </w:div>
    <w:div w:id="1504275474">
      <w:bodyDiv w:val="1"/>
      <w:marLeft w:val="0"/>
      <w:marRight w:val="0"/>
      <w:marTop w:val="0"/>
      <w:marBottom w:val="0"/>
      <w:divBdr>
        <w:top w:val="none" w:sz="0" w:space="0" w:color="auto"/>
        <w:left w:val="none" w:sz="0" w:space="0" w:color="auto"/>
        <w:bottom w:val="none" w:sz="0" w:space="0" w:color="auto"/>
        <w:right w:val="none" w:sz="0" w:space="0" w:color="auto"/>
      </w:divBdr>
      <w:divsChild>
        <w:div w:id="155583303">
          <w:marLeft w:val="432"/>
          <w:marRight w:val="0"/>
          <w:marTop w:val="240"/>
          <w:marBottom w:val="0"/>
          <w:divBdr>
            <w:top w:val="none" w:sz="0" w:space="0" w:color="auto"/>
            <w:left w:val="none" w:sz="0" w:space="0" w:color="auto"/>
            <w:bottom w:val="none" w:sz="0" w:space="0" w:color="auto"/>
            <w:right w:val="none" w:sz="0" w:space="0" w:color="auto"/>
          </w:divBdr>
        </w:div>
        <w:div w:id="607322424">
          <w:marLeft w:val="432"/>
          <w:marRight w:val="0"/>
          <w:marTop w:val="240"/>
          <w:marBottom w:val="0"/>
          <w:divBdr>
            <w:top w:val="none" w:sz="0" w:space="0" w:color="auto"/>
            <w:left w:val="none" w:sz="0" w:space="0" w:color="auto"/>
            <w:bottom w:val="none" w:sz="0" w:space="0" w:color="auto"/>
            <w:right w:val="none" w:sz="0" w:space="0" w:color="auto"/>
          </w:divBdr>
        </w:div>
        <w:div w:id="623535906">
          <w:marLeft w:val="432"/>
          <w:marRight w:val="0"/>
          <w:marTop w:val="240"/>
          <w:marBottom w:val="0"/>
          <w:divBdr>
            <w:top w:val="none" w:sz="0" w:space="0" w:color="auto"/>
            <w:left w:val="none" w:sz="0" w:space="0" w:color="auto"/>
            <w:bottom w:val="none" w:sz="0" w:space="0" w:color="auto"/>
            <w:right w:val="none" w:sz="0" w:space="0" w:color="auto"/>
          </w:divBdr>
        </w:div>
        <w:div w:id="650212197">
          <w:marLeft w:val="432"/>
          <w:marRight w:val="0"/>
          <w:marTop w:val="240"/>
          <w:marBottom w:val="0"/>
          <w:divBdr>
            <w:top w:val="none" w:sz="0" w:space="0" w:color="auto"/>
            <w:left w:val="none" w:sz="0" w:space="0" w:color="auto"/>
            <w:bottom w:val="none" w:sz="0" w:space="0" w:color="auto"/>
            <w:right w:val="none" w:sz="0" w:space="0" w:color="auto"/>
          </w:divBdr>
        </w:div>
        <w:div w:id="787621415">
          <w:marLeft w:val="432"/>
          <w:marRight w:val="0"/>
          <w:marTop w:val="240"/>
          <w:marBottom w:val="0"/>
          <w:divBdr>
            <w:top w:val="none" w:sz="0" w:space="0" w:color="auto"/>
            <w:left w:val="none" w:sz="0" w:space="0" w:color="auto"/>
            <w:bottom w:val="none" w:sz="0" w:space="0" w:color="auto"/>
            <w:right w:val="none" w:sz="0" w:space="0" w:color="auto"/>
          </w:divBdr>
        </w:div>
        <w:div w:id="1577396974">
          <w:marLeft w:val="432"/>
          <w:marRight w:val="0"/>
          <w:marTop w:val="240"/>
          <w:marBottom w:val="0"/>
          <w:divBdr>
            <w:top w:val="none" w:sz="0" w:space="0" w:color="auto"/>
            <w:left w:val="none" w:sz="0" w:space="0" w:color="auto"/>
            <w:bottom w:val="none" w:sz="0" w:space="0" w:color="auto"/>
            <w:right w:val="none" w:sz="0" w:space="0" w:color="auto"/>
          </w:divBdr>
        </w:div>
        <w:div w:id="1775712507">
          <w:marLeft w:val="432"/>
          <w:marRight w:val="0"/>
          <w:marTop w:val="240"/>
          <w:marBottom w:val="0"/>
          <w:divBdr>
            <w:top w:val="none" w:sz="0" w:space="0" w:color="auto"/>
            <w:left w:val="none" w:sz="0" w:space="0" w:color="auto"/>
            <w:bottom w:val="none" w:sz="0" w:space="0" w:color="auto"/>
            <w:right w:val="none" w:sz="0" w:space="0" w:color="auto"/>
          </w:divBdr>
        </w:div>
        <w:div w:id="1989092257">
          <w:marLeft w:val="432"/>
          <w:marRight w:val="0"/>
          <w:marTop w:val="24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679</Words>
  <Characters>4077</Characters>
  <Application>Microsoft Office Word</Application>
  <DocSecurity>0</DocSecurity>
  <Lines>84</Lines>
  <Paragraphs>40</Paragraphs>
  <ScaleCrop>false</ScaleCrop>
  <Company>HISD</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HISD</dc:creator>
  <cp:keywords/>
  <cp:lastModifiedBy>Harvey, Tamara A</cp:lastModifiedBy>
  <cp:revision>2</cp:revision>
  <cp:lastPrinted>2025-10-22T22:44:00Z</cp:lastPrinted>
  <dcterms:created xsi:type="dcterms:W3CDTF">2025-11-05T22:14:00Z</dcterms:created>
  <dcterms:modified xsi:type="dcterms:W3CDTF">2025-11-05T22:14:00Z</dcterms:modified>
</cp:coreProperties>
</file>