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9BAB3E" w14:textId="01319D45" w:rsidR="00CE132C" w:rsidRPr="00462EAE" w:rsidRDefault="00CE132C" w:rsidP="00CE132C">
      <w:pPr>
        <w:spacing w:before="100" w:beforeAutospacing="1" w:after="100" w:afterAutospacing="1"/>
        <w:rPr>
          <w:rFonts w:ascii="Avenir Book" w:eastAsia="Times New Roman" w:hAnsi="Avenir Book" w:cs="Times New Roman"/>
          <w:kern w:val="0"/>
          <w14:ligatures w14:val="none"/>
        </w:rPr>
      </w:pPr>
    </w:p>
    <w:p w14:paraId="6EDEEA49" w14:textId="031F8146" w:rsidR="007F1C88" w:rsidRPr="000103B0" w:rsidRDefault="007F1C88" w:rsidP="007F1C88">
      <w:pPr>
        <w:pStyle w:val="Heading1"/>
        <w:spacing w:before="302"/>
        <w:ind w:right="357"/>
        <w:jc w:val="center"/>
        <w:rPr>
          <w:rFonts w:ascii="Avenir Book" w:hAnsi="Avenir Book"/>
        </w:rPr>
      </w:pPr>
      <w:r w:rsidRPr="000103B0">
        <w:rPr>
          <w:rFonts w:ascii="Avenir Book" w:hAnsi="Avenir Book"/>
        </w:rPr>
        <w:t xml:space="preserve">         Plan de acción 2025-2026</w:t>
      </w:r>
    </w:p>
    <w:p w14:paraId="78CEEA2D" w14:textId="77777777" w:rsidR="007F1C88" w:rsidRPr="000103B0" w:rsidRDefault="007F1C88" w:rsidP="007F1C88">
      <w:pPr>
        <w:pBdr>
          <w:top w:val="nil"/>
          <w:left w:val="nil"/>
          <w:bottom w:val="nil"/>
          <w:right w:val="nil"/>
          <w:between w:val="nil"/>
        </w:pBdr>
        <w:rPr>
          <w:rFonts w:ascii="Avenir Book" w:hAnsi="Avenir Book"/>
          <w:b/>
          <w:color w:val="000000"/>
          <w:sz w:val="20"/>
          <w:szCs w:val="20"/>
        </w:rPr>
      </w:pPr>
    </w:p>
    <w:p w14:paraId="13326D8A" w14:textId="77777777" w:rsidR="007F1C88" w:rsidRPr="000103B0" w:rsidRDefault="007F1C88" w:rsidP="007F1C88">
      <w:pPr>
        <w:pBdr>
          <w:top w:val="nil"/>
          <w:left w:val="nil"/>
          <w:bottom w:val="nil"/>
          <w:right w:val="nil"/>
          <w:between w:val="nil"/>
        </w:pBdr>
        <w:spacing w:before="396"/>
        <w:rPr>
          <w:rFonts w:ascii="Avenir Book" w:hAnsi="Avenir Book"/>
          <w:b/>
          <w:color w:val="000000"/>
          <w:sz w:val="40"/>
          <w:szCs w:val="40"/>
        </w:rPr>
      </w:pPr>
    </w:p>
    <w:p w14:paraId="10A113DD" w14:textId="77777777" w:rsidR="007F1C88" w:rsidRPr="000103B0" w:rsidRDefault="007F1C88" w:rsidP="007F1C88">
      <w:pPr>
        <w:pStyle w:val="Heading2"/>
        <w:spacing w:before="0" w:line="480" w:lineRule="auto"/>
        <w:ind w:left="0" w:right="80"/>
        <w:rPr>
          <w:rFonts w:ascii="Avenir Book" w:hAnsi="Avenir Book"/>
        </w:rPr>
      </w:pPr>
      <w:r w:rsidRPr="000103B0">
        <w:rPr>
          <w:rFonts w:ascii="Avenir Book" w:hAnsi="Avenir Book"/>
        </w:rPr>
        <w:t xml:space="preserve">     Escuela Primaria Barrick</w:t>
      </w:r>
    </w:p>
    <w:p w14:paraId="6E53E282" w14:textId="6B321782" w:rsidR="007F1C88" w:rsidRDefault="007F1C88" w:rsidP="000103B0">
      <w:pPr>
        <w:jc w:val="center"/>
      </w:pPr>
      <w:r>
        <w:rPr>
          <w:noProof/>
        </w:rPr>
        <w:drawing>
          <wp:inline distT="114300" distB="114300" distL="114300" distR="114300" wp14:anchorId="62D91F82" wp14:editId="03FD9681">
            <wp:extent cx="3722688" cy="3722688"/>
            <wp:effectExtent l="0" t="0" r="0" b="0"/>
            <wp:docPr id="8" name="image1.png" descr="Una huella de pata azul y amarilla con estrellas&#10;&#10;El contenido generado por IA puede ser incorrecto."/>
            <wp:cNvGraphicFramePr/>
            <a:graphic xmlns:a="http://schemas.openxmlformats.org/drawingml/2006/main">
              <a:graphicData uri="http://schemas.openxmlformats.org/drawingml/2006/picture">
                <pic:pic xmlns:pic="http://schemas.openxmlformats.org/drawingml/2006/picture">
                  <pic:nvPicPr>
                    <pic:cNvPr id="8" name="image1.png" descr="A blue and yellow paw print with stars&#10;&#10;AI-generated content may be incorrect."/>
                    <pic:cNvPicPr preferRelativeResize="0"/>
                  </pic:nvPicPr>
                  <pic:blipFill>
                    <a:blip r:embed="rId5"/>
                    <a:srcRect/>
                    <a:stretch>
                      <a:fillRect/>
                    </a:stretch>
                  </pic:blipFill>
                  <pic:spPr>
                    <a:xfrm>
                      <a:off x="0" y="0"/>
                      <a:ext cx="3722688" cy="3722688"/>
                    </a:xfrm>
                    <a:prstGeom prst="rect">
                      <a:avLst/>
                    </a:prstGeom>
                    <a:ln/>
                  </pic:spPr>
                </pic:pic>
              </a:graphicData>
            </a:graphic>
          </wp:inline>
        </w:drawing>
      </w:r>
    </w:p>
    <w:p w14:paraId="232594FB" w14:textId="1648831D" w:rsidR="007F1C88" w:rsidRDefault="007F1C88" w:rsidP="000103B0">
      <w:pPr>
        <w:jc w:val="center"/>
      </w:pPr>
    </w:p>
    <w:p w14:paraId="73D12F7B" w14:textId="77777777" w:rsidR="007F1C88" w:rsidRDefault="007F1C88" w:rsidP="007F1C88"/>
    <w:p w14:paraId="11B1C07C" w14:textId="77777777" w:rsidR="000103B0" w:rsidRPr="000103B0" w:rsidRDefault="000103B0" w:rsidP="007F1C88">
      <w:pPr>
        <w:pStyle w:val="Heading2"/>
        <w:spacing w:before="0" w:line="480" w:lineRule="auto"/>
        <w:ind w:left="0" w:right="80"/>
        <w:rPr>
          <w:rFonts w:ascii="Avenir Book" w:hAnsi="Avenir Book"/>
        </w:rPr>
      </w:pPr>
      <w:r w:rsidRPr="000103B0">
        <w:rPr>
          <w:rFonts w:ascii="Avenir Book" w:hAnsi="Avenir Book"/>
        </w:rPr>
        <w:t>Campus Principal</w:t>
      </w:r>
    </w:p>
    <w:p w14:paraId="3B177AC5" w14:textId="4F10D15B" w:rsidR="007F1C88" w:rsidRPr="000103B0" w:rsidRDefault="00EC30C9" w:rsidP="007F1C88">
      <w:pPr>
        <w:pStyle w:val="Heading2"/>
        <w:spacing w:before="0" w:line="480" w:lineRule="auto"/>
        <w:ind w:left="0" w:right="80"/>
        <w:rPr>
          <w:rFonts w:ascii="Avenir Book" w:hAnsi="Avenir Book"/>
        </w:rPr>
      </w:pPr>
      <w:r>
        <w:rPr>
          <w:rFonts w:ascii="Avenir Book" w:hAnsi="Avenir Book"/>
        </w:rPr>
        <w:t>Kristi Carreón</w:t>
      </w:r>
    </w:p>
    <w:p w14:paraId="0ECD9F6D" w14:textId="77777777" w:rsidR="007F1C88" w:rsidRPr="000103B0" w:rsidRDefault="007F1C88" w:rsidP="007F1C88">
      <w:pPr>
        <w:rPr>
          <w:rFonts w:ascii="Avenir Book" w:hAnsi="Avenir Book"/>
          <w:i/>
          <w:iCs/>
        </w:rPr>
      </w:pPr>
    </w:p>
    <w:p w14:paraId="0169D37F" w14:textId="77777777" w:rsidR="007F1C88" w:rsidRPr="000103B0" w:rsidRDefault="007F1C88" w:rsidP="007F1C88">
      <w:pPr>
        <w:rPr>
          <w:rFonts w:ascii="Avenir Book" w:hAnsi="Avenir Book"/>
          <w:i/>
          <w:iCs/>
        </w:rPr>
      </w:pPr>
    </w:p>
    <w:p w14:paraId="53E359C5" w14:textId="77777777" w:rsidR="007F1C88" w:rsidRPr="000103B0" w:rsidRDefault="007F1C88" w:rsidP="007F1C88">
      <w:pPr>
        <w:jc w:val="center"/>
        <w:rPr>
          <w:rFonts w:ascii="Avenir Book" w:eastAsia="Caveat" w:hAnsi="Avenir Book" w:cs="Caveat"/>
          <w:b/>
          <w:i/>
          <w:iCs/>
          <w:sz w:val="38"/>
          <w:szCs w:val="38"/>
        </w:rPr>
      </w:pPr>
      <w:r w:rsidRPr="000103B0">
        <w:rPr>
          <w:rFonts w:ascii="Avenir Book" w:eastAsia="Caveat" w:hAnsi="Avenir Book" w:cs="Caveat"/>
          <w:b/>
          <w:i/>
          <w:iCs/>
          <w:sz w:val="38"/>
          <w:szCs w:val="38"/>
        </w:rPr>
        <w:t>Liberando la grandeza del bulldog: empoderando una cultura de excelencia</w:t>
      </w:r>
    </w:p>
    <w:p w14:paraId="53F7C1F8" w14:textId="77777777" w:rsidR="007F1C88" w:rsidRDefault="007F1C88" w:rsidP="007F1C88"/>
    <w:p w14:paraId="680544B6" w14:textId="7B545F74" w:rsidR="00300AEF" w:rsidRPr="00CE132C" w:rsidRDefault="00300AEF" w:rsidP="00CE132C">
      <w:pPr>
        <w:spacing w:before="100" w:beforeAutospacing="1" w:after="100" w:afterAutospacing="1"/>
        <w:rPr>
          <w:rFonts w:ascii="Avenir Book" w:eastAsia="Times New Roman" w:hAnsi="Avenir Book" w:cs="Times New Roman"/>
          <w:kern w:val="0"/>
          <w14:ligatures w14:val="none"/>
        </w:rPr>
      </w:pPr>
    </w:p>
    <w:p w14:paraId="2D29D621" w14:textId="77777777" w:rsidR="00300AEF" w:rsidRPr="00462EAE" w:rsidRDefault="00300AEF" w:rsidP="00CE132C">
      <w:pPr>
        <w:spacing w:before="100" w:beforeAutospacing="1" w:after="100" w:afterAutospacing="1"/>
        <w:rPr>
          <w:rFonts w:ascii="Avenir Book" w:eastAsia="Times New Roman" w:hAnsi="Avenir Book" w:cs="Times New Roman"/>
          <w:b/>
          <w:bCs/>
          <w:kern w:val="0"/>
          <w:sz w:val="36"/>
          <w:szCs w:val="36"/>
          <w14:ligatures w14:val="none"/>
        </w:rPr>
      </w:pPr>
    </w:p>
    <w:p w14:paraId="39088BED" w14:textId="77777777" w:rsidR="00462EAE" w:rsidRPr="00462EAE" w:rsidRDefault="00462EAE" w:rsidP="00CE132C">
      <w:pPr>
        <w:spacing w:before="100" w:beforeAutospacing="1" w:after="100" w:afterAutospacing="1"/>
        <w:rPr>
          <w:rFonts w:ascii="Avenir Book" w:eastAsia="Times New Roman" w:hAnsi="Avenir Book" w:cs="Times New Roman"/>
          <w:b/>
          <w:bCs/>
          <w:kern w:val="0"/>
          <w:sz w:val="36"/>
          <w:szCs w:val="36"/>
          <w14:ligatures w14:val="none"/>
        </w:rPr>
      </w:pPr>
    </w:p>
    <w:p w14:paraId="17ECD812" w14:textId="77777777" w:rsidR="00462EAE" w:rsidRDefault="00462EAE" w:rsidP="00CE132C">
      <w:pPr>
        <w:spacing w:before="100" w:beforeAutospacing="1" w:after="100" w:afterAutospacing="1"/>
        <w:rPr>
          <w:rFonts w:ascii="Avenir Book" w:eastAsia="Times New Roman" w:hAnsi="Avenir Book" w:cs="Times New Roman"/>
          <w:b/>
          <w:bCs/>
          <w:kern w:val="0"/>
          <w:sz w:val="36"/>
          <w:szCs w:val="36"/>
          <w14:ligatures w14:val="none"/>
        </w:rPr>
      </w:pPr>
    </w:p>
    <w:p w14:paraId="59A827D9" w14:textId="77777777" w:rsidR="00E57132" w:rsidRDefault="00E57132" w:rsidP="00E57132">
      <w:pPr>
        <w:spacing w:before="60"/>
        <w:ind w:right="357"/>
        <w:jc w:val="center"/>
        <w:rPr>
          <w:b/>
          <w:sz w:val="36"/>
          <w:szCs w:val="36"/>
        </w:rPr>
      </w:pPr>
      <w:r>
        <w:rPr>
          <w:noProof/>
        </w:rPr>
        <mc:AlternateContent>
          <mc:Choice Requires="wpg">
            <w:drawing>
              <wp:anchor distT="0" distB="0" distL="0" distR="0" simplePos="0" relativeHeight="251658246" behindDoc="0" locked="0" layoutInCell="1" hidden="0" allowOverlap="1" wp14:anchorId="62F66F71" wp14:editId="231E35D1">
                <wp:simplePos x="0" y="0"/>
                <wp:positionH relativeFrom="column">
                  <wp:posOffset>571500</wp:posOffset>
                </wp:positionH>
                <wp:positionV relativeFrom="paragraph">
                  <wp:posOffset>488950</wp:posOffset>
                </wp:positionV>
                <wp:extent cx="5772150" cy="809625"/>
                <wp:effectExtent l="0" t="0" r="19050" b="9525"/>
                <wp:wrapTopAndBottom distT="0" distB="0"/>
                <wp:docPr id="1" name="Group 1"/>
                <wp:cNvGraphicFramePr/>
                <a:graphic xmlns:a="http://schemas.openxmlformats.org/drawingml/2006/main">
                  <a:graphicData uri="http://schemas.microsoft.com/office/word/2010/wordprocessingGroup">
                    <wpg:wgp>
                      <wpg:cNvGrpSpPr/>
                      <wpg:grpSpPr>
                        <a:xfrm>
                          <a:off x="0" y="0"/>
                          <a:ext cx="5772150" cy="809625"/>
                          <a:chOff x="2459925" y="3375175"/>
                          <a:chExt cx="5772150" cy="809650"/>
                        </a:xfrm>
                      </wpg:grpSpPr>
                      <wpg:grpSp>
                        <wpg:cNvPr id="1620498259" name="Group 1620498259"/>
                        <wpg:cNvGrpSpPr/>
                        <wpg:grpSpPr>
                          <a:xfrm>
                            <a:off x="2459925" y="3375188"/>
                            <a:ext cx="5772150" cy="809625"/>
                            <a:chOff x="2459925" y="3375175"/>
                            <a:chExt cx="5772150" cy="809650"/>
                          </a:xfrm>
                        </wpg:grpSpPr>
                        <wps:wsp>
                          <wps:cNvPr id="1011164371" name="Rectangle 1011164371"/>
                          <wps:cNvSpPr/>
                          <wps:spPr>
                            <a:xfrm>
                              <a:off x="2459925" y="3375175"/>
                              <a:ext cx="5772150" cy="809650"/>
                            </a:xfrm>
                            <a:prstGeom prst="rect">
                              <a:avLst/>
                            </a:prstGeom>
                            <a:noFill/>
                            <a:ln>
                              <a:noFill/>
                            </a:ln>
                          </wps:spPr>
                          <wps:txbx>
                            <w:txbxContent>
                              <w:p w14:paraId="2B310D72" w14:textId="77777777" w:rsidR="00E57132" w:rsidRDefault="00E57132" w:rsidP="00E57132">
                                <w:pPr>
                                  <w:textDirection w:val="btLr"/>
                                </w:pPr>
                              </w:p>
                            </w:txbxContent>
                          </wps:txbx>
                          <wps:bodyPr spcFirstLastPara="1" wrap="square" lIns="91425" tIns="91425" rIns="91425" bIns="91425" anchor="ctr" anchorCtr="0">
                            <a:noAutofit/>
                          </wps:bodyPr>
                        </wps:wsp>
                        <wpg:grpSp>
                          <wpg:cNvPr id="1431580722" name="Group 1431580722"/>
                          <wpg:cNvGrpSpPr/>
                          <wpg:grpSpPr>
                            <a:xfrm>
                              <a:off x="2459925" y="3375188"/>
                              <a:ext cx="5772150" cy="809625"/>
                              <a:chOff x="2459900" y="3375175"/>
                              <a:chExt cx="5772175" cy="809650"/>
                            </a:xfrm>
                          </wpg:grpSpPr>
                          <wps:wsp>
                            <wps:cNvPr id="471117691" name="Rectangle 471117691"/>
                            <wps:cNvSpPr/>
                            <wps:spPr>
                              <a:xfrm>
                                <a:off x="2459900" y="3375175"/>
                                <a:ext cx="5772175" cy="809650"/>
                              </a:xfrm>
                              <a:prstGeom prst="rect">
                                <a:avLst/>
                              </a:prstGeom>
                              <a:noFill/>
                              <a:ln>
                                <a:noFill/>
                              </a:ln>
                            </wps:spPr>
                            <wps:txbx>
                              <w:txbxContent>
                                <w:p w14:paraId="36847A34" w14:textId="77777777" w:rsidR="00E57132" w:rsidRDefault="00E57132" w:rsidP="00E57132">
                                  <w:pPr>
                                    <w:textDirection w:val="btLr"/>
                                  </w:pPr>
                                </w:p>
                              </w:txbxContent>
                            </wps:txbx>
                            <wps:bodyPr spcFirstLastPara="1" wrap="square" lIns="91425" tIns="91425" rIns="91425" bIns="91425" anchor="ctr" anchorCtr="0">
                              <a:noAutofit/>
                            </wps:bodyPr>
                          </wps:wsp>
                          <wpg:grpSp>
                            <wpg:cNvPr id="1500550716" name="Group 1500550716"/>
                            <wpg:cNvGrpSpPr/>
                            <wpg:grpSpPr>
                              <a:xfrm>
                                <a:off x="2459925" y="3375188"/>
                                <a:ext cx="5772150" cy="809625"/>
                                <a:chOff x="0" y="0"/>
                                <a:chExt cx="5772150" cy="809625"/>
                              </a:xfrm>
                            </wpg:grpSpPr>
                            <wps:wsp>
                              <wps:cNvPr id="6482714" name="Rectangle 6482714"/>
                              <wps:cNvSpPr/>
                              <wps:spPr>
                                <a:xfrm>
                                  <a:off x="0" y="0"/>
                                  <a:ext cx="5772150" cy="809625"/>
                                </a:xfrm>
                                <a:prstGeom prst="rect">
                                  <a:avLst/>
                                </a:prstGeom>
                                <a:noFill/>
                                <a:ln>
                                  <a:noFill/>
                                </a:ln>
                              </wps:spPr>
                              <wps:txbx>
                                <w:txbxContent>
                                  <w:p w14:paraId="240AB620" w14:textId="77777777" w:rsidR="00E57132" w:rsidRDefault="00E57132" w:rsidP="00E57132">
                                    <w:pPr>
                                      <w:textDirection w:val="btLr"/>
                                    </w:pPr>
                                  </w:p>
                                </w:txbxContent>
                              </wps:txbx>
                              <wps:bodyPr spcFirstLastPara="1" wrap="square" lIns="91425" tIns="91425" rIns="91425" bIns="91425" anchor="ctr" anchorCtr="0">
                                <a:noAutofit/>
                              </wps:bodyPr>
                            </wps:wsp>
                            <wps:wsp>
                              <wps:cNvPr id="929751794" name="Rectangle 929751794"/>
                              <wps:cNvSpPr/>
                              <wps:spPr>
                                <a:xfrm>
                                  <a:off x="4762" y="4762"/>
                                  <a:ext cx="5762625" cy="800100"/>
                                </a:xfrm>
                                <a:prstGeom prst="rect">
                                  <a:avLst/>
                                </a:prstGeom>
                                <a:noFill/>
                                <a:ln w="9525" cap="flat" cmpd="sng">
                                  <a:solidFill>
                                    <a:srgbClr val="000000"/>
                                  </a:solidFill>
                                  <a:prstDash val="solid"/>
                                  <a:round/>
                                  <a:headEnd type="none" w="sm" len="sm"/>
                                  <a:tailEnd type="none" w="sm" len="sm"/>
                                </a:ln>
                              </wps:spPr>
                              <wps:txbx>
                                <w:txbxContent>
                                  <w:p w14:paraId="0A73E472" w14:textId="77777777" w:rsidR="00E57132" w:rsidRDefault="00E57132" w:rsidP="00E57132">
                                    <w:pPr>
                                      <w:spacing w:before="70"/>
                                      <w:ind w:left="141" w:firstLine="425"/>
                                      <w:textDirection w:val="btLr"/>
                                    </w:pPr>
                                    <w:r>
                                      <w:rPr>
                                        <w:rFonts w:ascii="Calibri" w:eastAsia="Calibri" w:hAnsi="Calibri" w:cs="Calibri"/>
                                        <w:color w:val="000000"/>
                                      </w:rPr>
                                      <w:t>Filosofía del distrito y marco rector:</w:t>
                                    </w:r>
                                  </w:p>
                                </w:txbxContent>
                              </wps:txbx>
                              <wps:bodyPr spcFirstLastPara="1" wrap="square" lIns="0" tIns="0" rIns="0" bIns="0" anchor="t" anchorCtr="0">
                                <a:noAutofit/>
                              </wps:bodyPr>
                            </wps:wsp>
                            <wps:wsp>
                              <wps:cNvPr id="858628069" name="Rectangle 858628069"/>
                              <wps:cNvSpPr/>
                              <wps:spPr>
                                <a:xfrm>
                                  <a:off x="3690937" y="376220"/>
                                  <a:ext cx="1916112" cy="333375"/>
                                </a:xfrm>
                                <a:prstGeom prst="rect">
                                  <a:avLst/>
                                </a:prstGeom>
                                <a:solidFill>
                                  <a:srgbClr val="C6D9F1"/>
                                </a:solidFill>
                                <a:ln w="9525" cap="flat" cmpd="sng">
                                  <a:solidFill>
                                    <a:srgbClr val="000000"/>
                                  </a:solidFill>
                                  <a:prstDash val="solid"/>
                                  <a:round/>
                                  <a:headEnd type="none" w="sm" len="sm"/>
                                  <a:tailEnd type="none" w="sm" len="sm"/>
                                </a:ln>
                              </wps:spPr>
                              <wps:txbx>
                                <w:txbxContent>
                                  <w:p w14:paraId="4102A880" w14:textId="77777777" w:rsidR="00E57132" w:rsidRDefault="00E57132" w:rsidP="00E57132">
                                    <w:pPr>
                                      <w:spacing w:before="71"/>
                                      <w:ind w:left="145" w:firstLine="435"/>
                                      <w:textDirection w:val="btLr"/>
                                    </w:pPr>
                                    <w:r>
                                      <w:rPr>
                                        <w:rFonts w:ascii="Calibri" w:eastAsia="Calibri" w:hAnsi="Calibri" w:cs="Calibri"/>
                                        <w:b/>
                                        <w:color w:val="000000"/>
                                        <w:sz w:val="28"/>
                                      </w:rPr>
                                      <w:t>Teoría de la acción</w:t>
                                    </w:r>
                                  </w:p>
                                </w:txbxContent>
                              </wps:txbx>
                              <wps:bodyPr spcFirstLastPara="1" wrap="square" lIns="0" tIns="0" rIns="0" bIns="0" anchor="t" anchorCtr="0">
                                <a:noAutofit/>
                              </wps:bodyPr>
                            </wps:wsp>
                            <wps:wsp>
                              <wps:cNvPr id="1175960198" name="Rectangle 1175960198"/>
                              <wps:cNvSpPr/>
                              <wps:spPr>
                                <a:xfrm>
                                  <a:off x="2433636" y="376220"/>
                                  <a:ext cx="1154104" cy="333375"/>
                                </a:xfrm>
                                <a:prstGeom prst="rect">
                                  <a:avLst/>
                                </a:prstGeom>
                                <a:solidFill>
                                  <a:srgbClr val="C6D9F1"/>
                                </a:solidFill>
                                <a:ln w="9525" cap="flat" cmpd="sng">
                                  <a:solidFill>
                                    <a:srgbClr val="000000"/>
                                  </a:solidFill>
                                  <a:prstDash val="solid"/>
                                  <a:round/>
                                  <a:headEnd type="none" w="sm" len="sm"/>
                                  <a:tailEnd type="none" w="sm" len="sm"/>
                                </a:ln>
                              </wps:spPr>
                              <wps:txbx>
                                <w:txbxContent>
                                  <w:p w14:paraId="0FF96C0E" w14:textId="77777777" w:rsidR="00E57132" w:rsidRDefault="00E57132" w:rsidP="00E57132">
                                    <w:pPr>
                                      <w:spacing w:before="71"/>
                                      <w:ind w:left="143" w:firstLine="429"/>
                                      <w:textDirection w:val="btLr"/>
                                    </w:pPr>
                                    <w:r>
                                      <w:rPr>
                                        <w:rFonts w:ascii="Calibri" w:eastAsia="Calibri" w:hAnsi="Calibri" w:cs="Calibri"/>
                                        <w:b/>
                                        <w:color w:val="000000"/>
                                        <w:sz w:val="28"/>
                                      </w:rPr>
                                      <w:t>Visión</w:t>
                                    </w:r>
                                  </w:p>
                                </w:txbxContent>
                              </wps:txbx>
                              <wps:bodyPr spcFirstLastPara="1" wrap="square" lIns="0" tIns="0" rIns="0" bIns="0" anchor="t" anchorCtr="0">
                                <a:noAutofit/>
                              </wps:bodyPr>
                            </wps:wsp>
                            <wps:wsp>
                              <wps:cNvPr id="166380121" name="Rectangle 166380121"/>
                              <wps:cNvSpPr/>
                              <wps:spPr>
                                <a:xfrm>
                                  <a:off x="671512" y="376220"/>
                                  <a:ext cx="1487472" cy="333375"/>
                                </a:xfrm>
                                <a:prstGeom prst="rect">
                                  <a:avLst/>
                                </a:prstGeom>
                                <a:solidFill>
                                  <a:srgbClr val="C6D9F1"/>
                                </a:solidFill>
                                <a:ln w="9525" cap="flat" cmpd="sng">
                                  <a:solidFill>
                                    <a:srgbClr val="000000"/>
                                  </a:solidFill>
                                  <a:prstDash val="solid"/>
                                  <a:round/>
                                  <a:headEnd type="none" w="sm" len="sm"/>
                                  <a:tailEnd type="none" w="sm" len="sm"/>
                                </a:ln>
                              </wps:spPr>
                              <wps:txbx>
                                <w:txbxContent>
                                  <w:p w14:paraId="68FFA415" w14:textId="77777777" w:rsidR="00E57132" w:rsidRDefault="00E57132" w:rsidP="00E57132">
                                    <w:pPr>
                                      <w:spacing w:before="71"/>
                                      <w:ind w:left="143" w:firstLine="429"/>
                                      <w:textDirection w:val="btLr"/>
                                    </w:pPr>
                                    <w:r>
                                      <w:rPr>
                                        <w:rFonts w:ascii="Calibri" w:eastAsia="Calibri" w:hAnsi="Calibri" w:cs="Calibri"/>
                                        <w:b/>
                                        <w:color w:val="000000"/>
                                        <w:sz w:val="28"/>
                                      </w:rPr>
                                      <w:t>Creencias fundamentales</w:t>
                                    </w:r>
                                  </w:p>
                                </w:txbxContent>
                              </wps:txbx>
                              <wps:bodyPr spcFirstLastPara="1" wrap="square" lIns="0" tIns="0" rIns="0" bIns="0" anchor="t" anchorCtr="0">
                                <a:noAutofit/>
                              </wps:bodyPr>
                            </wps:wsp>
                          </wpg:grpSp>
                        </wpg:grpSp>
                      </wpg:grpSp>
                    </wpg:wgp>
                  </a:graphicData>
                </a:graphic>
              </wp:anchor>
            </w:drawing>
          </mc:Choice>
          <mc:Fallback xmlns:a14="http://schemas.microsoft.com/office/drawing/2010/main" xmlns:pic="http://schemas.openxmlformats.org/drawingml/2006/picture" xmlns:a="http://schemas.openxmlformats.org/drawingml/2006/main">
            <w:pict>
              <v:group id="Group 1" style="position:absolute;left:0;text-align:left;margin-left:45pt;margin-top:38.5pt;width:454.5pt;height:63.75pt;z-index:251658246;mso-wrap-distance-left:0;mso-wrap-distance-right:0" coordsize="57721,8096" coordorigin="24599,33751"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" w14:anchorId="62F66F71">
                <v:group id="Group 1620498259" style="position:absolute;left:24599;top:33751;width:57721;height:8097" coordsize="57721,8096" coordorigin="24599,33751"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">
                  <v:rect id="Rectangle 1011164371" style="position:absolute;left:24599;top:33751;width:57721;height:8097;visibility:visible;mso-wrap-style:square;v-text-anchor:middle" o:spid="_x0000_s1028"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">
                    <v:textbox inset="2.53958mm,2.53958mm,2.53958mm,2.53958mm">
                      <w:txbxContent>
                        <w:p w:rsidR="00E57132" w:rsidP="00E57132" w:rsidRDefault="00E57132" w14:paraId="2B310D72" w14:textId="77777777">
                          <w:pPr>
                            <w:textDirection w:val="btLr"/>
                          </w:pPr>
                        </w:p>
                      </w:txbxContent>
                    </v:textbox>
                  </v:rect>
                  <v:group id="Group 1431580722" style="position:absolute;left:24599;top:33751;width:57721;height:8097" coordsize="57721,8096" coordorigin="24599,33751" o:spid="_x0000_s10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">
                    <v:rect id="Rectangle 471117691" style="position:absolute;left:24599;top:33751;width:57721;height:8097;visibility:visible;mso-wrap-style:square;v-text-anchor:middle" o:spid="_x0000_s1030"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">
                      <v:textbox inset="2.53958mm,2.53958mm,2.53958mm,2.53958mm">
                        <w:txbxContent>
                          <w:p w:rsidR="00E57132" w:rsidP="00E57132" w:rsidRDefault="00E57132" w14:paraId="36847A34" w14:textId="77777777">
                            <w:pPr>
                              <w:textDirection w:val="btLr"/>
                            </w:pPr>
                          </w:p>
                        </w:txbxContent>
                      </v:textbox>
                    </v:rect>
                    <v:group id="Group 1500550716" style="position:absolute;left:24599;top:33751;width:57721;height:8097" coordsize="57721,8096" o:spid="_x0000_s10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">
                      <v:rect id="Rectangle 6482714" style="position:absolute;width:57721;height:8096;visibility:visible;mso-wrap-style:square;v-text-anchor:middle" o:spid="_x0000_s1032"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">
                        <v:textbox inset="2.53958mm,2.53958mm,2.53958mm,2.53958mm">
                          <w:txbxContent>
                            <w:p w:rsidR="00E57132" w:rsidP="00E57132" w:rsidRDefault="00E57132" w14:paraId="240AB620" w14:textId="77777777">
                              <w:pPr>
                                <w:textDirection w:val="btLr"/>
                              </w:pPr>
                            </w:p>
                          </w:txbxContent>
                        </v:textbox>
                      </v:rect>
                      <v:rect id="Rectangle 929751794" style="position:absolute;left:47;top:47;width:57626;height:8001;visibility:visible;mso-wrap-style:square;v-text-anchor:top" o:spid="_x0000_s1033" fill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">
                        <v:stroke joinstyle="round" startarrowwidth="narrow" startarrowlength="short" endarrowwidth="narrow" endarrowlength="short"/>
                        <v:textbox inset="0,0,0,0">
                          <w:txbxContent>
                            <w:p w:rsidR="00E57132" w:rsidP="00E57132" w:rsidRDefault="00E57132" w14:paraId="0A73E472" w14:textId="77777777">
                              <w:pPr>
                                <w:spacing w:before="70"/>
                                <w:ind w:left="141" w:firstLine="425"/>
                                <w:textDirection w:val="btLr"/>
                              </w:pPr>
                              <w:r>
                                <w:rPr>
                                  <w:rFonts w:ascii="Calibri" w:hAnsi="Calibri" w:eastAsia="Calibri" w:cs="Calibri"/>
                                  <w:color w:val="000000"/>
                                  <w:lang w:val="Spanish"/>
                                </w:rPr>
                                <w:t>Filosofía del distrito y marco rector:</w:t>
                              </w:r>
                            </w:p>
                          </w:txbxContent>
                        </v:textbox>
                      </v:rect>
                      <v:rect id="Rectangle 858628069" style="position:absolute;left:36909;top:3762;width:19161;height:3333;visibility:visible;mso-wrap-style:square;v-text-anchor:top" o:spid="_x0000_s1034" fillcolor="#c6d9f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">
                        <v:stroke joinstyle="round" startarrowwidth="narrow" startarrowlength="short" endarrowwidth="narrow" endarrowlength="short"/>
                        <v:textbox inset="0,0,0,0">
                          <w:txbxContent>
                            <w:p w:rsidR="00E57132" w:rsidP="00E57132" w:rsidRDefault="00E57132" w14:paraId="4102A880" w14:textId="77777777">
                              <w:pPr>
                                <w:spacing w:before="71"/>
                                <w:ind w:left="145" w:firstLine="435"/>
                                <w:textDirection w:val="btLr"/>
                              </w:pPr>
                              <w:r>
                                <w:rPr>
                                  <w:rFonts w:ascii="Calibri" w:hAnsi="Calibri" w:eastAsia="Calibri" w:cs="Calibri"/>
                                  <w:b/>
                                  <w:color w:val="000000"/>
                                  <w:sz w:val="28"/>
                                  <w:lang w:val="Spanish"/>
                                </w:rPr>
                                <w:t>Teoría de la acción</w:t>
                              </w:r>
                            </w:p>
                          </w:txbxContent>
                        </v:textbox>
                      </v:rect>
                      <v:rect id="Rectangle 1175960198" style="position:absolute;left:24336;top:3762;width:11541;height:3333;visibility:visible;mso-wrap-style:square;v-text-anchor:top" o:spid="_x0000_s1035" fillcolor="#c6d9f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">
                        <v:stroke joinstyle="round" startarrowwidth="narrow" startarrowlength="short" endarrowwidth="narrow" endarrowlength="short"/>
                        <v:textbox inset="0,0,0,0">
                          <w:txbxContent>
                            <w:p w:rsidR="00E57132" w:rsidP="00E57132" w:rsidRDefault="00E57132" w14:paraId="0FF96C0E" w14:textId="77777777">
                              <w:pPr>
                                <w:spacing w:before="71"/>
                                <w:ind w:left="143" w:firstLine="429"/>
                                <w:textDirection w:val="btLr"/>
                              </w:pPr>
                              <w:r>
                                <w:rPr>
                                  <w:rFonts w:ascii="Calibri" w:hAnsi="Calibri" w:eastAsia="Calibri" w:cs="Calibri"/>
                                  <w:b/>
                                  <w:color w:val="000000"/>
                                  <w:sz w:val="28"/>
                                  <w:lang w:val="Spanish"/>
                                </w:rPr>
                                <w:t>Visión</w:t>
                              </w:r>
                            </w:p>
                          </w:txbxContent>
                        </v:textbox>
                      </v:rect>
                      <v:rect id="Rectangle 166380121" style="position:absolute;left:6715;top:3762;width:14874;height:3333;visibility:visible;mso-wrap-style:square;v-text-anchor:top" o:spid="_x0000_s1036" fillcolor="#c6d9f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">
                        <v:stroke joinstyle="round" startarrowwidth="narrow" startarrowlength="short" endarrowwidth="narrow" endarrowlength="short"/>
                        <v:textbox inset="0,0,0,0">
                          <w:txbxContent>
                            <w:p w:rsidR="00E57132" w:rsidP="00E57132" w:rsidRDefault="00E57132" w14:paraId="68FFA415" w14:textId="77777777">
                              <w:pPr>
                                <w:spacing w:before="71"/>
                                <w:ind w:left="143" w:firstLine="429"/>
                                <w:textDirection w:val="btLr"/>
                              </w:pPr>
                              <w:r>
                                <w:rPr>
                                  <w:rFonts w:ascii="Calibri" w:hAnsi="Calibri" w:eastAsia="Calibri" w:cs="Calibri"/>
                                  <w:b/>
                                  <w:color w:val="000000"/>
                                  <w:sz w:val="28"/>
                                  <w:lang w:val="Spanish"/>
                                </w:rPr>
                                <w:t>Creencias fundamentales</w:t>
                              </w:r>
                            </w:p>
                          </w:txbxContent>
                        </v:textbox>
                      </v:rect>
                    </v:group>
                  </v:group>
                </v:group>
                <w10:wrap type="topAndBottom"/>
              </v:group>
            </w:pict>
          </mc:Fallback>
        </mc:AlternateContent>
      </w:r>
      <w:r>
        <w:rPr>
          <w:b/>
          <w:sz w:val="36"/>
          <w:szCs w:val="36"/>
        </w:rPr>
        <w:t>Plan de acción escolar - Evaluación de necesidades</w:t>
      </w:r>
    </w:p>
    <w:p w14:paraId="230DA399" w14:textId="77777777" w:rsidR="00E57132" w:rsidRDefault="00E57132" w:rsidP="00E57132">
      <w:pPr>
        <w:pBdr>
          <w:top w:val="nil"/>
          <w:left w:val="nil"/>
          <w:bottom w:val="nil"/>
          <w:right w:val="nil"/>
          <w:between w:val="nil"/>
        </w:pBdr>
        <w:spacing w:before="92"/>
        <w:rPr>
          <w:b/>
          <w:color w:val="000000"/>
          <w:sz w:val="20"/>
          <w:szCs w:val="20"/>
        </w:rPr>
      </w:pPr>
    </w:p>
    <w:p w14:paraId="5D49F068" w14:textId="77777777" w:rsidR="00E57132" w:rsidRDefault="00E57132" w:rsidP="00E57132">
      <w:pPr>
        <w:pBdr>
          <w:top w:val="nil"/>
          <w:left w:val="nil"/>
          <w:bottom w:val="nil"/>
          <w:right w:val="nil"/>
          <w:between w:val="nil"/>
        </w:pBdr>
        <w:rPr>
          <w:b/>
          <w:sz w:val="20"/>
          <w:szCs w:val="20"/>
        </w:rPr>
      </w:pPr>
    </w:p>
    <w:p w14:paraId="7898BF16" w14:textId="77777777" w:rsidR="00E57132" w:rsidRDefault="00E57132" w:rsidP="00E57132">
      <w:pPr>
        <w:pBdr>
          <w:top w:val="nil"/>
          <w:left w:val="nil"/>
          <w:bottom w:val="nil"/>
          <w:right w:val="nil"/>
          <w:between w:val="nil"/>
        </w:pBdr>
        <w:rPr>
          <w:b/>
          <w:sz w:val="20"/>
          <w:szCs w:val="20"/>
        </w:rPr>
      </w:pPr>
    </w:p>
    <w:tbl>
      <w:tblPr>
        <w:tblW w:w="109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935"/>
      </w:tblGrid>
      <w:tr w:rsidR="00E57132" w14:paraId="36F090F7" w14:textId="77777777">
        <w:tc>
          <w:tcPr>
            <w:tcW w:w="10935" w:type="dxa"/>
            <w:tcMar>
              <w:top w:w="100" w:type="dxa"/>
              <w:left w:w="100" w:type="dxa"/>
              <w:bottom w:w="100" w:type="dxa"/>
              <w:right w:w="100" w:type="dxa"/>
            </w:tcMar>
          </w:tcPr>
          <w:p w14:paraId="16E7B21F" w14:textId="77777777" w:rsidR="00E57132" w:rsidRDefault="00E57132" w:rsidP="000266DA">
            <w:pPr>
              <w:pBdr>
                <w:top w:val="nil"/>
                <w:left w:val="nil"/>
                <w:bottom w:val="nil"/>
                <w:right w:val="nil"/>
                <w:between w:val="nil"/>
              </w:pBdr>
              <w:rPr>
                <w:b/>
              </w:rPr>
            </w:pPr>
            <w:r>
              <w:rPr>
                <w:b/>
              </w:rPr>
              <w:t>Necesidades relacionadas con los datos de rendimiento de los estudiantes:</w:t>
            </w:r>
          </w:p>
          <w:p w14:paraId="7D42DBB5" w14:textId="77777777" w:rsidR="002772F0" w:rsidRDefault="002772F0" w:rsidP="002772F0">
            <w:pPr>
              <w:widowControl w:val="0"/>
            </w:pPr>
          </w:p>
          <w:p w14:paraId="5332099F" w14:textId="3FD33439" w:rsidR="00605C0F" w:rsidRDefault="002772F0" w:rsidP="002772F0">
            <w:pPr>
              <w:widowControl w:val="0"/>
            </w:pPr>
            <w:r>
              <w:t>Matemáticas de tendencia de 3 años de STAAR</w:t>
            </w:r>
          </w:p>
          <w:p w14:paraId="7F905DA0" w14:textId="00DA319F" w:rsidR="00882F60" w:rsidRDefault="001306FE" w:rsidP="00605C0F">
            <w:pPr>
              <w:widowControl w:val="0"/>
              <w:numPr>
                <w:ilvl w:val="0"/>
                <w:numId w:val="40"/>
              </w:numPr>
            </w:pPr>
            <w:r>
              <w:t>El porcentaje de enfoques matemáticos de STAAR demuestra una tendencia a la baja del 68% en 2023, el 68,5% en 2024 y el 61,88% en 2025</w:t>
            </w:r>
          </w:p>
          <w:p w14:paraId="386BAAD0" w14:textId="795E7707" w:rsidR="00605C0F" w:rsidRDefault="00552DFE" w:rsidP="00605C0F">
            <w:pPr>
              <w:widowControl w:val="0"/>
              <w:numPr>
                <w:ilvl w:val="0"/>
                <w:numId w:val="40"/>
              </w:numPr>
            </w:pPr>
            <w:r>
              <w:t>El porcentaje de reuniones de matemáticas de STAAR demuestra una tendencia a la baja: 43.56% en 2023, 34% en 2024 y 30.69% en 2025</w:t>
            </w:r>
          </w:p>
          <w:p w14:paraId="76B36B8D" w14:textId="0BEB4178" w:rsidR="002772F0" w:rsidRDefault="00223899" w:rsidP="002772F0">
            <w:pPr>
              <w:widowControl w:val="0"/>
              <w:numPr>
                <w:ilvl w:val="0"/>
                <w:numId w:val="40"/>
              </w:numPr>
            </w:pPr>
            <w:r>
              <w:t>El porcentaje de maestrías en matemáticas de STAAR demuestra una tendencia al alza: 14.22% en 2023, 15.50% en 2024 y 15.84% en 2025</w:t>
            </w:r>
          </w:p>
          <w:p w14:paraId="65E6A388" w14:textId="77777777" w:rsidR="00BC2794" w:rsidRDefault="00BC2794" w:rsidP="00BC2794">
            <w:pPr>
              <w:widowControl w:val="0"/>
            </w:pPr>
          </w:p>
          <w:p w14:paraId="2209671E" w14:textId="4C38222E" w:rsidR="00BC2794" w:rsidRDefault="00552DFE" w:rsidP="00BC2794">
            <w:pPr>
              <w:widowControl w:val="0"/>
            </w:pPr>
            <w:r>
              <w:t>Lectura de tendencias de 3 años de STAAR</w:t>
            </w:r>
          </w:p>
          <w:p w14:paraId="67B87C58" w14:textId="5CF1FA4B" w:rsidR="00552DFE" w:rsidRDefault="00487F8D" w:rsidP="00552DFE">
            <w:pPr>
              <w:widowControl w:val="0"/>
              <w:numPr>
                <w:ilvl w:val="0"/>
                <w:numId w:val="40"/>
              </w:numPr>
            </w:pPr>
            <w:r>
              <w:t>El porcentaje de lectura de enfoques de STAAR muestra una tendencia estancada 59% en 2023, 59% en 2024 y 59% en 2025</w:t>
            </w:r>
          </w:p>
          <w:p w14:paraId="2B872146" w14:textId="0793FC84" w:rsidR="00552DFE" w:rsidRDefault="00991A78" w:rsidP="00552DFE">
            <w:pPr>
              <w:widowControl w:val="0"/>
              <w:numPr>
                <w:ilvl w:val="0"/>
                <w:numId w:val="40"/>
              </w:numPr>
            </w:pPr>
            <w:r>
              <w:t>El porcentaje de lectura de STAAR de cumple demuestra una tendencia al alza: 27,75 % en 2023, 32,5 % en 2024 y 30,85 % en 2025</w:t>
            </w:r>
          </w:p>
          <w:p w14:paraId="34F50CB8" w14:textId="77777777" w:rsidR="009A2D8E" w:rsidRDefault="00991A78" w:rsidP="009A2D8E">
            <w:pPr>
              <w:widowControl w:val="0"/>
              <w:numPr>
                <w:ilvl w:val="0"/>
                <w:numId w:val="40"/>
              </w:numPr>
            </w:pPr>
            <w:r>
              <w:t>El porcentaje de lectura de STAAR de los maestros demuestra una tendencia al alza: 7.93% en 2023, 12.5% en 2024 y 13.43% en 2025</w:t>
            </w:r>
          </w:p>
          <w:p w14:paraId="69317BA3" w14:textId="34A83B3B" w:rsidR="009A2D8E" w:rsidRPr="009A2D8E" w:rsidRDefault="009A2D8E" w:rsidP="009A2D8E">
            <w:pPr>
              <w:widowControl w:val="0"/>
              <w:numPr>
                <w:ilvl w:val="0"/>
                <w:numId w:val="40"/>
              </w:numPr>
              <w:rPr>
                <w:rFonts w:cstheme="minorHAnsi"/>
              </w:rPr>
            </w:pPr>
            <w:r w:rsidRPr="009A2D8E">
              <w:rPr>
                <w:rFonts w:eastAsia="Times New Roman" w:cstheme="minorHAnsi"/>
                <w:kern w:val="0"/>
                <w14:ligatures w14:val="none"/>
              </w:rPr>
              <w:t>Una revisión de los datos de la evaluación NWEA MAP 2024-2025 muestra que, si bien se observó un crecimiento general en lectura y matemáticas, se necesitan más esfuerzos para aumentar el porcentaje de estudiantes en riesgo que cumplen con sus objetivos de crecimiento individual.</w:t>
            </w:r>
          </w:p>
          <w:p w14:paraId="13777789" w14:textId="77777777" w:rsidR="009A2D8E" w:rsidRDefault="009A2D8E" w:rsidP="009A2D8E">
            <w:pPr>
              <w:widowControl w:val="0"/>
            </w:pPr>
          </w:p>
          <w:p w14:paraId="3130C489" w14:textId="6B3537E5" w:rsidR="00605C0F" w:rsidRDefault="00605C0F" w:rsidP="00BC2794">
            <w:pPr>
              <w:widowControl w:val="0"/>
            </w:pPr>
          </w:p>
        </w:tc>
      </w:tr>
    </w:tbl>
    <w:p w14:paraId="45F61B5D" w14:textId="77777777" w:rsidR="00E57132" w:rsidRDefault="00E57132" w:rsidP="00E57132">
      <w:pPr>
        <w:pBdr>
          <w:top w:val="nil"/>
          <w:left w:val="nil"/>
          <w:bottom w:val="nil"/>
          <w:right w:val="nil"/>
          <w:between w:val="nil"/>
        </w:pBdr>
        <w:rPr>
          <w:b/>
          <w:sz w:val="20"/>
          <w:szCs w:val="20"/>
        </w:rPr>
      </w:pPr>
    </w:p>
    <w:p w14:paraId="0D848B24" w14:textId="77777777" w:rsidR="00E57132" w:rsidRDefault="00E57132" w:rsidP="00E57132">
      <w:pPr>
        <w:rPr>
          <w:b/>
          <w:sz w:val="20"/>
          <w:szCs w:val="20"/>
        </w:rPr>
      </w:pPr>
    </w:p>
    <w:tbl>
      <w:tblPr>
        <w:tblW w:w="109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935"/>
      </w:tblGrid>
      <w:tr w:rsidR="00E57132" w14:paraId="09E47C60" w14:textId="77777777">
        <w:tc>
          <w:tcPr>
            <w:tcW w:w="10935" w:type="dxa"/>
            <w:tcMar>
              <w:top w:w="100" w:type="dxa"/>
              <w:left w:w="100" w:type="dxa"/>
              <w:bottom w:w="100" w:type="dxa"/>
              <w:right w:w="100" w:type="dxa"/>
            </w:tcMar>
          </w:tcPr>
          <w:p w14:paraId="30DA9B14" w14:textId="77777777" w:rsidR="00E57132" w:rsidRDefault="00E57132" w:rsidP="000266DA">
            <w:pPr>
              <w:rPr>
                <w:b/>
              </w:rPr>
            </w:pPr>
            <w:r>
              <w:rPr>
                <w:b/>
              </w:rPr>
              <w:t>Necesidades relacionadas con la mejora de la calidad de la instrucción:</w:t>
            </w:r>
          </w:p>
          <w:p w14:paraId="7728D8A7" w14:textId="77777777" w:rsidR="004F5453" w:rsidRDefault="000D1ABF" w:rsidP="004F5453">
            <w:pPr>
              <w:widowControl w:val="0"/>
              <w:numPr>
                <w:ilvl w:val="0"/>
                <w:numId w:val="40"/>
              </w:numPr>
            </w:pPr>
            <w:r>
              <w:t xml:space="preserve">Según el Resumen de revisión de carpetas de primavera de 2025 realizado por la Oficina de Servicios de Educación Especial, en el que el campus obtuvo un 90%, un área de enfoque para el campus era garantizar que las adaptaciones y modificaciones se documentaran de manera consistente en PowerSchool, el campus obtuvo un 50% en esta área. </w:t>
            </w:r>
          </w:p>
          <w:p w14:paraId="79DC46CE" w14:textId="74CF7C13" w:rsidR="004F5453" w:rsidRDefault="004F5453" w:rsidP="004F5453">
            <w:pPr>
              <w:widowControl w:val="0"/>
              <w:numPr>
                <w:ilvl w:val="0"/>
                <w:numId w:val="40"/>
              </w:numPr>
            </w:pPr>
            <w:r w:rsidRPr="004F5453">
              <w:rPr>
                <w:rFonts w:ascii="Avenir Book" w:eastAsia="Times New Roman" w:hAnsi="Avenir Book" w:cs="Times New Roman"/>
                <w:i/>
                <w:iCs/>
                <w:kern w:val="0"/>
                <w:sz w:val="26"/>
                <w:szCs w:val="26"/>
                <w14:ligatures w14:val="none"/>
              </w:rPr>
              <w:t>Durante el año escolar 2024-2025, Barrick ES experimentó un aumento en la participación semanal de ZEARN; sin embargo, a partir de abril de 2025, más del 50% de los estudiantes seguían fuera del camino para cumplir con la meta de fin de año de completar 90 lecciones.</w:t>
            </w:r>
          </w:p>
          <w:p w14:paraId="3DE5DAE7" w14:textId="4F400280" w:rsidR="00E57132" w:rsidRDefault="00457740" w:rsidP="00E57132">
            <w:pPr>
              <w:widowControl w:val="0"/>
              <w:numPr>
                <w:ilvl w:val="0"/>
                <w:numId w:val="40"/>
              </w:numPr>
            </w:pPr>
            <w:r>
              <w:t xml:space="preserve">El campus carece de recursos de aprendizaje efectivos para ayudar en el desarrollo del dominio del idioma inglés en los cuatro dominios. </w:t>
            </w:r>
          </w:p>
          <w:p w14:paraId="797EFCB9" w14:textId="0A59BA8F" w:rsidR="00C251B3" w:rsidRDefault="00E13C38" w:rsidP="00E57132">
            <w:pPr>
              <w:widowControl w:val="0"/>
              <w:numPr>
                <w:ilvl w:val="0"/>
                <w:numId w:val="40"/>
              </w:numPr>
            </w:pPr>
            <w:r>
              <w:lastRenderedPageBreak/>
              <w:t xml:space="preserve">Según los datos de IRT del año escolar 2023-2024, los maestros de Barrick ES promediaron </w:t>
            </w:r>
            <w:proofErr w:type="gramStart"/>
            <w:r>
              <w:t>un 10.17</w:t>
            </w:r>
            <w:proofErr w:type="gramEnd"/>
            <w:r>
              <w:t xml:space="preserve">. </w:t>
            </w:r>
          </w:p>
          <w:p w14:paraId="5A77D67F" w14:textId="6F308963" w:rsidR="00E57132" w:rsidRDefault="00CB4414" w:rsidP="00E57132">
            <w:pPr>
              <w:widowControl w:val="0"/>
              <w:numPr>
                <w:ilvl w:val="0"/>
                <w:numId w:val="40"/>
              </w:numPr>
            </w:pPr>
            <w:r>
              <w:t xml:space="preserve">El promedio de IRT para 2024-2025 fue de 10. </w:t>
            </w:r>
          </w:p>
          <w:p w14:paraId="69D81C52" w14:textId="77777777" w:rsidR="00C251B3" w:rsidRDefault="004A676F" w:rsidP="00E57132">
            <w:pPr>
              <w:widowControl w:val="0"/>
              <w:numPr>
                <w:ilvl w:val="0"/>
                <w:numId w:val="40"/>
              </w:numPr>
            </w:pPr>
            <w:r>
              <w:t>El promedio puntual para el año escolar 2024-2025 fue de 8.67.</w:t>
            </w:r>
          </w:p>
          <w:p w14:paraId="7A50D411" w14:textId="5BCA7531" w:rsidR="004A676F" w:rsidRDefault="00BA4C77" w:rsidP="00E57132">
            <w:pPr>
              <w:widowControl w:val="0"/>
              <w:numPr>
                <w:ilvl w:val="0"/>
                <w:numId w:val="40"/>
              </w:numPr>
            </w:pPr>
            <w:r>
              <w:t>El promedio puntual para el año escolar 2025-2026 es actualmente de 8.08.</w:t>
            </w:r>
          </w:p>
        </w:tc>
      </w:tr>
    </w:tbl>
    <w:p w14:paraId="1D842D71" w14:textId="77777777" w:rsidR="00E57132" w:rsidRDefault="00E57132" w:rsidP="00E57132">
      <w:pPr>
        <w:pBdr>
          <w:top w:val="nil"/>
          <w:left w:val="nil"/>
          <w:bottom w:val="nil"/>
          <w:right w:val="nil"/>
          <w:between w:val="nil"/>
        </w:pBdr>
        <w:rPr>
          <w:b/>
          <w:sz w:val="20"/>
          <w:szCs w:val="20"/>
        </w:rPr>
      </w:pPr>
    </w:p>
    <w:p w14:paraId="72D01539" w14:textId="77777777" w:rsidR="00E57132" w:rsidRDefault="00E57132" w:rsidP="00E57132">
      <w:pPr>
        <w:rPr>
          <w:b/>
          <w:sz w:val="20"/>
          <w:szCs w:val="20"/>
        </w:rPr>
      </w:pPr>
    </w:p>
    <w:tbl>
      <w:tblPr>
        <w:tblW w:w="109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935"/>
      </w:tblGrid>
      <w:tr w:rsidR="00E57132" w14:paraId="30856C03" w14:textId="77777777">
        <w:tc>
          <w:tcPr>
            <w:tcW w:w="10935" w:type="dxa"/>
            <w:tcMar>
              <w:top w:w="100" w:type="dxa"/>
              <w:left w:w="100" w:type="dxa"/>
              <w:bottom w:w="100" w:type="dxa"/>
              <w:right w:w="100" w:type="dxa"/>
            </w:tcMar>
          </w:tcPr>
          <w:p w14:paraId="33CB2F5B" w14:textId="77777777" w:rsidR="00E57132" w:rsidRDefault="00E57132" w:rsidP="000266DA">
            <w:pPr>
              <w:rPr>
                <w:b/>
              </w:rPr>
            </w:pPr>
            <w:r>
              <w:rPr>
                <w:b/>
              </w:rPr>
              <w:t xml:space="preserve">Evaluación del sistema </w:t>
            </w:r>
            <w:r>
              <w:t>(filosofía, procesos, implementación, capacidad):</w:t>
            </w:r>
          </w:p>
          <w:p w14:paraId="14E49572" w14:textId="77777777" w:rsidR="00E57132" w:rsidRDefault="00E57132" w:rsidP="00E57132">
            <w:pPr>
              <w:widowControl w:val="0"/>
              <w:numPr>
                <w:ilvl w:val="0"/>
                <w:numId w:val="40"/>
              </w:numPr>
            </w:pPr>
            <w:r>
              <w:t>Desarrollo profesional (PD) que se centra en aumentar el rigor y la calidad dentro de cada experiencia de aprendizaje diseñada por el maestro para los estudiantes.</w:t>
            </w:r>
          </w:p>
          <w:p w14:paraId="2045F2A9" w14:textId="77777777" w:rsidR="00E57132" w:rsidRDefault="00E57132" w:rsidP="00E57132">
            <w:pPr>
              <w:widowControl w:val="0"/>
              <w:numPr>
                <w:ilvl w:val="0"/>
                <w:numId w:val="40"/>
              </w:numPr>
            </w:pPr>
            <w:r>
              <w:t xml:space="preserve">La capacitación NWEA es necesaria </w:t>
            </w:r>
            <w:proofErr w:type="gramStart"/>
            <w:r>
              <w:t>para BOY</w:t>
            </w:r>
            <w:proofErr w:type="gramEnd"/>
            <w:r>
              <w:t>, MOY y EOY para desglosar y agregar datos de manera efectiva.</w:t>
            </w:r>
          </w:p>
          <w:p w14:paraId="367AF25F" w14:textId="77777777" w:rsidR="00E57132" w:rsidRDefault="00E57132" w:rsidP="00E57132">
            <w:pPr>
              <w:widowControl w:val="0"/>
              <w:numPr>
                <w:ilvl w:val="0"/>
                <w:numId w:val="40"/>
              </w:numPr>
            </w:pPr>
            <w:r>
              <w:t>El desarrollo profesional es necesario para apoyar el contenido y los movimientos pedagógicos de los maestros para aumentar los resultados de los estudiantes en las cuatro habilidades lingüísticas clave de escuchar, hablar, leer y escribir.</w:t>
            </w:r>
          </w:p>
          <w:p w14:paraId="25B0EA19" w14:textId="77777777" w:rsidR="00E57132" w:rsidRDefault="00E57132" w:rsidP="00E57132">
            <w:pPr>
              <w:widowControl w:val="0"/>
              <w:numPr>
                <w:ilvl w:val="0"/>
                <w:numId w:val="40"/>
              </w:numPr>
            </w:pPr>
            <w:r>
              <w:t xml:space="preserve">El desarrollo profesional es necesario para que los maestros documenten de manera efectiva y consistente las adaptaciones y modificaciones en PowerSchool. </w:t>
            </w:r>
          </w:p>
          <w:p w14:paraId="0F1194C8" w14:textId="77777777" w:rsidR="00E57132" w:rsidRDefault="00E57132" w:rsidP="00E57132">
            <w:pPr>
              <w:widowControl w:val="0"/>
              <w:numPr>
                <w:ilvl w:val="0"/>
                <w:numId w:val="40"/>
              </w:numPr>
            </w:pPr>
            <w:r>
              <w:t>Se necesita desarrollo profesional para el equipo de educación especial para que puedan implementar sistemas efectivos para garantizar el cumplimiento del 100%.</w:t>
            </w:r>
          </w:p>
        </w:tc>
      </w:tr>
    </w:tbl>
    <w:p w14:paraId="098D8124" w14:textId="77777777" w:rsidR="00E57132" w:rsidRDefault="00E57132" w:rsidP="00E57132">
      <w:pPr>
        <w:rPr>
          <w:b/>
          <w:sz w:val="20"/>
          <w:szCs w:val="20"/>
        </w:rPr>
      </w:pPr>
    </w:p>
    <w:p w14:paraId="149FF196" w14:textId="77777777" w:rsidR="00E57132" w:rsidRDefault="00E57132" w:rsidP="00E57132">
      <w:pPr>
        <w:rPr>
          <w:b/>
          <w:sz w:val="20"/>
          <w:szCs w:val="20"/>
        </w:rPr>
      </w:pPr>
    </w:p>
    <w:p w14:paraId="5703C11C" w14:textId="77777777" w:rsidR="00E57132" w:rsidRDefault="00E57132" w:rsidP="00E57132">
      <w:pPr>
        <w:rPr>
          <w:b/>
          <w:sz w:val="20"/>
          <w:szCs w:val="20"/>
        </w:rPr>
      </w:pPr>
    </w:p>
    <w:tbl>
      <w:tblPr>
        <w:tblW w:w="109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935"/>
      </w:tblGrid>
      <w:tr w:rsidR="00E57132" w14:paraId="666F9AED" w14:textId="77777777">
        <w:tc>
          <w:tcPr>
            <w:tcW w:w="10935" w:type="dxa"/>
            <w:tcMar>
              <w:top w:w="100" w:type="dxa"/>
              <w:left w:w="100" w:type="dxa"/>
              <w:bottom w:w="100" w:type="dxa"/>
              <w:right w:w="100" w:type="dxa"/>
            </w:tcMar>
          </w:tcPr>
          <w:p w14:paraId="46144329" w14:textId="452AEDDA" w:rsidR="00E57132" w:rsidRDefault="00E57132" w:rsidP="000266DA">
            <w:pPr>
              <w:rPr>
                <w:b/>
              </w:rPr>
            </w:pPr>
            <w:r>
              <w:rPr>
                <w:b/>
              </w:rPr>
              <w:t xml:space="preserve">Acciones clave </w:t>
            </w:r>
            <w:r>
              <w:t>(filosofía, procesos, implementación, capacidad):</w:t>
            </w:r>
          </w:p>
          <w:p w14:paraId="23784712" w14:textId="1C4965B7" w:rsidR="00E57132" w:rsidRPr="005C543D" w:rsidRDefault="005C543D" w:rsidP="00E57132">
            <w:pPr>
              <w:widowControl w:val="0"/>
              <w:numPr>
                <w:ilvl w:val="0"/>
                <w:numId w:val="40"/>
              </w:numPr>
              <w:rPr>
                <w:sz w:val="28"/>
                <w:szCs w:val="28"/>
              </w:rPr>
            </w:pPr>
            <w:r w:rsidRPr="005C543D">
              <w:t>Aumentar la capacidad del personal para brindar instrucción de la más alta calidad.</w:t>
            </w:r>
          </w:p>
          <w:p w14:paraId="067C65E2" w14:textId="77777777" w:rsidR="006332DA" w:rsidRDefault="005C543D" w:rsidP="006332DA">
            <w:pPr>
              <w:widowControl w:val="0"/>
              <w:numPr>
                <w:ilvl w:val="0"/>
                <w:numId w:val="40"/>
              </w:numPr>
              <w:rPr>
                <w:sz w:val="28"/>
                <w:szCs w:val="28"/>
              </w:rPr>
            </w:pPr>
            <w:r w:rsidRPr="005C543D">
              <w:rPr>
                <w:rFonts w:ascii="Avenir Book" w:eastAsia="Times New Roman" w:hAnsi="Avenir Book" w:cs="Times New Roman"/>
                <w:kern w:val="0"/>
                <w:sz w:val="26"/>
                <w:szCs w:val="26"/>
                <w14:ligatures w14:val="none"/>
              </w:rPr>
              <w:t>Mejorar los resultados académicos de los estudiantes en lectura y matemáticas.</w:t>
            </w:r>
          </w:p>
          <w:p w14:paraId="7FF0F41B" w14:textId="688DD0AF" w:rsidR="006332DA" w:rsidRPr="006332DA" w:rsidRDefault="006332DA" w:rsidP="006332DA">
            <w:pPr>
              <w:widowControl w:val="0"/>
              <w:numPr>
                <w:ilvl w:val="0"/>
                <w:numId w:val="40"/>
              </w:numPr>
              <w:rPr>
                <w:sz w:val="28"/>
                <w:szCs w:val="28"/>
              </w:rPr>
            </w:pPr>
            <w:r w:rsidRPr="006332DA">
              <w:rPr>
                <w:rFonts w:ascii="Avenir Book" w:eastAsia="Times New Roman" w:hAnsi="Avenir Book" w:cs="Times New Roman"/>
                <w:kern w:val="0"/>
                <w:sz w:val="26"/>
                <w:szCs w:val="22"/>
                <w14:ligatures w14:val="none"/>
              </w:rPr>
              <w:t>Mejorar la utilización de materiales de instrucción de alta calidad.</w:t>
            </w:r>
          </w:p>
          <w:p w14:paraId="651EB76C" w14:textId="5975E32C" w:rsidR="005C543D" w:rsidRPr="005C543D" w:rsidRDefault="005C543D" w:rsidP="006332DA">
            <w:pPr>
              <w:widowControl w:val="0"/>
              <w:ind w:left="720"/>
              <w:rPr>
                <w:sz w:val="28"/>
                <w:szCs w:val="28"/>
              </w:rPr>
            </w:pPr>
          </w:p>
        </w:tc>
      </w:tr>
    </w:tbl>
    <w:p w14:paraId="62975721" w14:textId="77777777" w:rsidR="00E57132" w:rsidRDefault="00E57132" w:rsidP="00E57132">
      <w:pPr>
        <w:rPr>
          <w:b/>
          <w:sz w:val="20"/>
          <w:szCs w:val="20"/>
        </w:rPr>
      </w:pPr>
    </w:p>
    <w:p w14:paraId="320CAC0C" w14:textId="77777777" w:rsidR="00E57132" w:rsidRPr="00462EAE" w:rsidRDefault="00E57132" w:rsidP="00CE132C">
      <w:pPr>
        <w:spacing w:before="100" w:beforeAutospacing="1" w:after="100" w:afterAutospacing="1"/>
        <w:rPr>
          <w:rFonts w:ascii="Avenir Book" w:eastAsia="Times New Roman" w:hAnsi="Avenir Book" w:cs="Times New Roman"/>
          <w:b/>
          <w:bCs/>
          <w:kern w:val="0"/>
          <w:sz w:val="36"/>
          <w:szCs w:val="36"/>
          <w14:ligatures w14:val="none"/>
        </w:rPr>
      </w:pPr>
    </w:p>
    <w:p w14:paraId="7429DD43" w14:textId="4A6279CA" w:rsidR="00CE132C" w:rsidRPr="00CE132C" w:rsidRDefault="001E596A" w:rsidP="00CE132C">
      <w:pPr>
        <w:spacing w:before="100" w:beforeAutospacing="1" w:after="100" w:afterAutospacing="1"/>
        <w:rPr>
          <w:rFonts w:ascii="Avenir Book" w:eastAsia="Times New Roman" w:hAnsi="Avenir Book" w:cs="Times New Roman"/>
          <w:kern w:val="0"/>
          <w14:ligatures w14:val="none"/>
        </w:rPr>
      </w:pPr>
      <w:r>
        <w:rPr>
          <w:rFonts w:ascii="Avenir Book" w:eastAsia="Times New Roman" w:hAnsi="Avenir Book" w:cs="Times New Roman"/>
          <w:b/>
          <w:bCs/>
          <w:kern w:val="0"/>
          <w:sz w:val="36"/>
          <w:szCs w:val="36"/>
          <w14:ligatures w14:val="none"/>
        </w:rPr>
        <w:t>Plan de acción de Barrick ES</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1169"/>
        <w:gridCol w:w="9005"/>
      </w:tblGrid>
      <w:tr w:rsidR="00CE132C" w:rsidRPr="00CE132C" w14:paraId="41917518" w14:textId="77777777" w:rsidTr="535D4BCB">
        <w:trPr>
          <w:trHeight w:val="1935"/>
        </w:trPr>
        <w:tc>
          <w:tcPr>
            <w:tcW w:w="1169" w:type="dxa"/>
            <w:vMerge w:val="restart"/>
            <w:tcBorders>
              <w:top w:val="single" w:sz="4" w:space="0" w:color="000000" w:themeColor="text1"/>
              <w:left w:val="single" w:sz="4" w:space="0" w:color="000000" w:themeColor="text1"/>
              <w:bottom w:val="single" w:sz="24" w:space="0" w:color="000000" w:themeColor="text1"/>
              <w:right w:val="single" w:sz="4" w:space="0" w:color="000000" w:themeColor="text1"/>
            </w:tcBorders>
            <w:shd w:val="clear" w:color="auto" w:fill="00FF00"/>
            <w:textDirection w:val="btLr"/>
            <w:vAlign w:val="center"/>
            <w:hideMark/>
          </w:tcPr>
          <w:p w14:paraId="051A526C" w14:textId="178977C1" w:rsidR="00CE132C" w:rsidRPr="00D4115C" w:rsidRDefault="00CE132C" w:rsidP="000103B0">
            <w:pPr>
              <w:spacing w:before="100" w:beforeAutospacing="1" w:after="100" w:afterAutospacing="1"/>
              <w:ind w:left="113" w:right="113"/>
              <w:jc w:val="center"/>
              <w:rPr>
                <w:rFonts w:ascii="Avenir Book" w:eastAsia="Times New Roman" w:hAnsi="Avenir Book" w:cs="Times New Roman"/>
                <w:kern w:val="0"/>
                <w:sz w:val="32"/>
                <w:szCs w:val="32"/>
                <w14:ligatures w14:val="none"/>
              </w:rPr>
            </w:pPr>
            <w:r w:rsidRPr="00D4115C">
              <w:rPr>
                <w:rFonts w:ascii="Avenir Book" w:eastAsia="Times New Roman" w:hAnsi="Avenir Book" w:cs="Times New Roman"/>
                <w:b/>
                <w:bCs/>
                <w:kern w:val="0"/>
                <w:sz w:val="32"/>
                <w:szCs w:val="32"/>
                <w14:ligatures w14:val="none"/>
              </w:rPr>
              <w:t>ACCIÓN CLAVE UNO</w:t>
            </w:r>
          </w:p>
        </w:tc>
        <w:tc>
          <w:tcPr>
            <w:tcW w:w="90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hideMark/>
          </w:tcPr>
          <w:p w14:paraId="16E513F9" w14:textId="77777777" w:rsidR="00D4115C" w:rsidRDefault="00CE132C" w:rsidP="00D4115C">
            <w:pPr>
              <w:pBdr>
                <w:top w:val="nil"/>
                <w:left w:val="nil"/>
                <w:bottom w:val="nil"/>
                <w:right w:val="nil"/>
                <w:between w:val="nil"/>
              </w:pBdr>
              <w:spacing w:line="320" w:lineRule="auto"/>
              <w:ind w:left="105"/>
              <w:rPr>
                <w:i/>
                <w:color w:val="000000"/>
                <w:sz w:val="20"/>
                <w:szCs w:val="20"/>
              </w:rPr>
            </w:pPr>
            <w:r w:rsidRPr="00CE132C">
              <w:rPr>
                <w:rFonts w:ascii="Avenir Book" w:eastAsia="Times New Roman" w:hAnsi="Avenir Book" w:cs="Times New Roman"/>
                <w:b/>
                <w:bCs/>
                <w:kern w:val="0"/>
                <w:sz w:val="26"/>
                <w:szCs w:val="22"/>
                <w14:ligatures w14:val="none"/>
              </w:rPr>
              <w:t xml:space="preserve">Acción clave uno: </w:t>
            </w:r>
            <w:r w:rsidR="00D4115C" w:rsidRPr="00D4115C">
              <w:rPr>
                <w:rFonts w:ascii="Avenir Book" w:hAnsi="Avenir Book"/>
                <w:i/>
                <w:color w:val="000000"/>
                <w:sz w:val="26"/>
                <w:szCs w:val="26"/>
              </w:rPr>
              <w:t>(Indique brevemente la meta u objetivo específico).</w:t>
            </w:r>
          </w:p>
          <w:p w14:paraId="7B4E5BF0" w14:textId="7E49AFF6" w:rsidR="00D4115C" w:rsidRPr="00076351" w:rsidRDefault="00CE132C" w:rsidP="00D4115C">
            <w:pPr>
              <w:spacing w:before="100" w:beforeAutospacing="1" w:after="100" w:afterAutospacing="1"/>
              <w:rPr>
                <w:rFonts w:ascii="Avenir Book" w:eastAsia="Times New Roman" w:hAnsi="Avenir Book" w:cs="Times New Roman"/>
                <w:b/>
                <w:bCs/>
                <w:kern w:val="0"/>
                <w:sz w:val="26"/>
                <w:szCs w:val="22"/>
                <w14:ligatures w14:val="none"/>
              </w:rPr>
            </w:pPr>
            <w:r w:rsidRPr="00CE132C">
              <w:rPr>
                <w:rFonts w:ascii="Avenir Book" w:eastAsia="Times New Roman" w:hAnsi="Avenir Book" w:cs="Times New Roman"/>
                <w:b/>
                <w:bCs/>
                <w:kern w:val="0"/>
                <w:sz w:val="26"/>
                <w:szCs w:val="22"/>
                <w14:ligatures w14:val="none"/>
              </w:rPr>
              <w:t xml:space="preserve"> Aumentar la capacidad del personal para brindar instrucción de la más alta calidad. </w:t>
            </w:r>
          </w:p>
          <w:p w14:paraId="3DE2D1A5" w14:textId="77777777" w:rsidR="00300AEF" w:rsidRPr="00CE132C" w:rsidRDefault="00300AEF" w:rsidP="00CE132C">
            <w:pPr>
              <w:spacing w:before="100" w:beforeAutospacing="1" w:after="100" w:afterAutospacing="1"/>
              <w:rPr>
                <w:rFonts w:ascii="Avenir Book" w:eastAsia="Times New Roman" w:hAnsi="Avenir Book" w:cs="Times New Roman"/>
                <w:kern w:val="0"/>
                <w:sz w:val="26"/>
                <w:szCs w:val="22"/>
                <w14:ligatures w14:val="none"/>
              </w:rPr>
            </w:pPr>
          </w:p>
        </w:tc>
      </w:tr>
      <w:tr w:rsidR="00CE132C" w:rsidRPr="00CE132C" w14:paraId="142179BF" w14:textId="77777777" w:rsidTr="535D4BCB">
        <w:trPr>
          <w:trHeight w:val="159"/>
        </w:trPr>
        <w:tc>
          <w:tcPr>
            <w:tcW w:w="1169" w:type="dxa"/>
            <w:vMerge/>
            <w:vAlign w:val="center"/>
            <w:hideMark/>
          </w:tcPr>
          <w:p w14:paraId="0445DE82" w14:textId="77777777" w:rsidR="00CE132C" w:rsidRPr="00CE132C" w:rsidRDefault="00CE132C" w:rsidP="00CE132C">
            <w:pPr>
              <w:rPr>
                <w:rFonts w:ascii="Avenir Book" w:eastAsia="Times New Roman" w:hAnsi="Avenir Book" w:cs="Times New Roman"/>
                <w:kern w:val="0"/>
                <w:sz w:val="26"/>
                <w:szCs w:val="22"/>
                <w14:ligatures w14:val="none"/>
              </w:rPr>
            </w:pPr>
          </w:p>
        </w:tc>
        <w:tc>
          <w:tcPr>
            <w:tcW w:w="90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hideMark/>
          </w:tcPr>
          <w:p w14:paraId="0775CAF7" w14:textId="0A1547AB" w:rsidR="00CE132C" w:rsidRPr="00462EAE" w:rsidRDefault="00CE132C" w:rsidP="00300AEF">
            <w:pPr>
              <w:spacing w:before="100" w:beforeAutospacing="1" w:after="100" w:afterAutospacing="1"/>
              <w:rPr>
                <w:rFonts w:ascii="Avenir Book" w:eastAsia="Times New Roman" w:hAnsi="Avenir Book" w:cs="Times New Roman"/>
                <w:kern w:val="0"/>
                <w:sz w:val="26"/>
                <w:szCs w:val="22"/>
                <w14:ligatures w14:val="none"/>
              </w:rPr>
            </w:pPr>
            <w:r w:rsidRPr="00CE132C">
              <w:rPr>
                <w:rFonts w:ascii="Avenir Book" w:eastAsia="Times New Roman" w:hAnsi="Avenir Book" w:cs="Times New Roman"/>
                <w:b/>
                <w:bCs/>
                <w:kern w:val="0"/>
                <w:sz w:val="26"/>
                <w:szCs w:val="22"/>
                <w14:ligatures w14:val="none"/>
              </w:rPr>
              <w:t xml:space="preserve">Indicadores de éxito </w:t>
            </w:r>
            <w:r w:rsidR="00D4115C" w:rsidRPr="00CE132C">
              <w:rPr>
                <w:rFonts w:ascii="Avenir Book" w:eastAsia="Times New Roman" w:hAnsi="Avenir Book" w:cs="Times New Roman"/>
                <w:i/>
                <w:iCs/>
                <w:kern w:val="0"/>
                <w:sz w:val="26"/>
                <w:szCs w:val="22"/>
                <w14:ligatures w14:val="none"/>
              </w:rPr>
              <w:t>(resultados medibles que describen el éxito).</w:t>
            </w:r>
          </w:p>
          <w:p w14:paraId="59C4CBCD" w14:textId="2FFB4ADA" w:rsidR="009D59B1" w:rsidRDefault="009D59B1" w:rsidP="535D4BCB">
            <w:pPr>
              <w:pStyle w:val="ListParagraph"/>
              <w:numPr>
                <w:ilvl w:val="0"/>
                <w:numId w:val="33"/>
              </w:numPr>
              <w:spacing w:before="100" w:beforeAutospacing="1" w:after="100" w:afterAutospacing="1"/>
              <w:rPr>
                <w:rFonts w:ascii="Avenir Book" w:eastAsia="Times New Roman" w:hAnsi="Avenir Book" w:cs="Times New Roman"/>
                <w:kern w:val="0"/>
                <w:sz w:val="26"/>
                <w:szCs w:val="26"/>
                <w14:ligatures w14:val="none"/>
              </w:rPr>
            </w:pPr>
            <w:r w:rsidRPr="009D59B1">
              <w:rPr>
                <w:rFonts w:ascii="Avenir Book" w:eastAsia="Times New Roman" w:hAnsi="Avenir Book" w:cs="Times New Roman"/>
                <w:kern w:val="0"/>
                <w:sz w:val="26"/>
                <w:szCs w:val="26"/>
                <w14:ligatures w14:val="none"/>
              </w:rPr>
              <w:t xml:space="preserve">Al final del año académico, la calidad de la instrucción mejorará como lo demuestra un aumento de .5 en los puntajes de IRT cada trimestre, como lo demuestran los informes de puntajes de IRT. </w:t>
            </w:r>
          </w:p>
          <w:p w14:paraId="0B136FDE" w14:textId="7F8B114A" w:rsidR="2D054D33" w:rsidRDefault="2D054D33" w:rsidP="1F12523A">
            <w:pPr>
              <w:spacing w:beforeAutospacing="1" w:afterAutospacing="1"/>
              <w:rPr>
                <w:rFonts w:ascii="Avenir Book" w:eastAsia="Times New Roman" w:hAnsi="Avenir Book" w:cs="Times New Roman"/>
                <w:sz w:val="26"/>
                <w:szCs w:val="26"/>
              </w:rPr>
            </w:pPr>
            <w:r w:rsidRPr="1F12523A">
              <w:rPr>
                <w:rFonts w:ascii="Avenir Book" w:eastAsia="Times New Roman" w:hAnsi="Avenir Book" w:cs="Times New Roman"/>
                <w:sz w:val="26"/>
                <w:szCs w:val="26"/>
              </w:rPr>
              <w:lastRenderedPageBreak/>
              <w:t>Puntos de referencia trimestrales:</w:t>
            </w:r>
          </w:p>
          <w:p w14:paraId="06EFD723" w14:textId="64B6CBF2" w:rsidR="2D054D33" w:rsidRDefault="2D054D33" w:rsidP="1F12523A">
            <w:pPr>
              <w:pStyle w:val="ListParagraph"/>
              <w:numPr>
                <w:ilvl w:val="0"/>
                <w:numId w:val="40"/>
              </w:numPr>
              <w:spacing w:before="240" w:after="240"/>
              <w:rPr>
                <w:rFonts w:ascii="Avenir Book" w:eastAsia="Avenir Book" w:hAnsi="Avenir Book" w:cs="Avenir Book"/>
                <w:sz w:val="26"/>
                <w:szCs w:val="26"/>
              </w:rPr>
            </w:pPr>
            <w:r w:rsidRPr="1F12523A">
              <w:rPr>
                <w:rFonts w:ascii="Avenir Book" w:eastAsia="Avenir Book" w:hAnsi="Avenir Book" w:cs="Avenir Book"/>
                <w:b/>
                <w:bCs/>
                <w:sz w:val="26"/>
                <w:szCs w:val="26"/>
              </w:rPr>
              <w:t>Trimestre 1:</w:t>
            </w:r>
            <w:r w:rsidRPr="1F12523A">
              <w:rPr>
                <w:rFonts w:ascii="Avenir Book" w:eastAsia="Avenir Book" w:hAnsi="Avenir Book" w:cs="Avenir Book"/>
                <w:sz w:val="26"/>
                <w:szCs w:val="26"/>
              </w:rPr>
              <w:t xml:space="preserve"> Al final del primer trimestre, los puntajes de IRT serán un promedio de al menos 10.0.</w:t>
            </w:r>
          </w:p>
          <w:p w14:paraId="57D7E2B3" w14:textId="5C337FB0" w:rsidR="2D054D33" w:rsidRDefault="2D054D33" w:rsidP="1F12523A">
            <w:pPr>
              <w:pStyle w:val="ListParagraph"/>
              <w:numPr>
                <w:ilvl w:val="0"/>
                <w:numId w:val="40"/>
              </w:numPr>
              <w:spacing w:before="240" w:after="240"/>
              <w:rPr>
                <w:rFonts w:ascii="Avenir Book" w:eastAsia="Avenir Book" w:hAnsi="Avenir Book" w:cs="Avenir Book"/>
                <w:sz w:val="26"/>
                <w:szCs w:val="26"/>
              </w:rPr>
            </w:pPr>
            <w:r w:rsidRPr="1F12523A">
              <w:rPr>
                <w:rFonts w:ascii="Avenir Book" w:eastAsia="Avenir Book" w:hAnsi="Avenir Book" w:cs="Avenir Book"/>
                <w:b/>
                <w:bCs/>
                <w:sz w:val="26"/>
                <w:szCs w:val="26"/>
              </w:rPr>
              <w:t>Trimestre 2:</w:t>
            </w:r>
            <w:r w:rsidRPr="1F12523A">
              <w:rPr>
                <w:rFonts w:ascii="Avenir Book" w:eastAsia="Avenir Book" w:hAnsi="Avenir Book" w:cs="Avenir Book"/>
                <w:sz w:val="26"/>
                <w:szCs w:val="26"/>
              </w:rPr>
              <w:t xml:space="preserve"> Al final del segundo trimestre, los puntajes de IRT aumentarán en </w:t>
            </w:r>
            <w:r w:rsidRPr="1F12523A">
              <w:rPr>
                <w:rFonts w:ascii="Avenir Book" w:eastAsia="Avenir Book" w:hAnsi="Avenir Book" w:cs="Avenir Book"/>
                <w:b/>
                <w:bCs/>
                <w:sz w:val="26"/>
                <w:szCs w:val="26"/>
              </w:rPr>
              <w:t xml:space="preserve">0.5 puntos adicionales </w:t>
            </w:r>
            <w:r w:rsidRPr="1F12523A">
              <w:rPr>
                <w:rFonts w:ascii="Avenir Book" w:eastAsia="Avenir Book" w:hAnsi="Avenir Book" w:cs="Avenir Book"/>
                <w:sz w:val="26"/>
                <w:szCs w:val="26"/>
              </w:rPr>
              <w:t xml:space="preserve"> (desde la línea de base de 10.0) para ser al menos 10.5.</w:t>
            </w:r>
          </w:p>
          <w:p w14:paraId="65798B2C" w14:textId="74D46AD8" w:rsidR="2D054D33" w:rsidRDefault="2D054D33" w:rsidP="1F12523A">
            <w:pPr>
              <w:pStyle w:val="ListParagraph"/>
              <w:numPr>
                <w:ilvl w:val="0"/>
                <w:numId w:val="40"/>
              </w:numPr>
              <w:spacing w:before="240" w:after="240" w:line="259" w:lineRule="auto"/>
              <w:rPr>
                <w:rFonts w:ascii="Avenir Book" w:eastAsia="Avenir Book" w:hAnsi="Avenir Book" w:cs="Avenir Book"/>
              </w:rPr>
            </w:pPr>
            <w:r w:rsidRPr="1F12523A">
              <w:rPr>
                <w:rFonts w:ascii="Avenir Book" w:eastAsia="Avenir Book" w:hAnsi="Avenir Book" w:cs="Avenir Book"/>
                <w:b/>
                <w:bCs/>
                <w:sz w:val="26"/>
                <w:szCs w:val="26"/>
              </w:rPr>
              <w:t>Trimestre 3:</w:t>
            </w:r>
            <w:r w:rsidRPr="1F12523A">
              <w:rPr>
                <w:rFonts w:ascii="Avenir Book" w:eastAsia="Avenir Book" w:hAnsi="Avenir Book" w:cs="Avenir Book"/>
                <w:sz w:val="26"/>
                <w:szCs w:val="26"/>
              </w:rPr>
              <w:t xml:space="preserve"> Al final del tercer trimestre, los puntajes IRT aumentarán en otros </w:t>
            </w:r>
            <w:r w:rsidRPr="1F12523A">
              <w:rPr>
                <w:rFonts w:ascii="Avenir Book" w:eastAsia="Avenir Book" w:hAnsi="Avenir Book" w:cs="Avenir Book"/>
                <w:b/>
                <w:bCs/>
                <w:sz w:val="26"/>
                <w:szCs w:val="26"/>
              </w:rPr>
              <w:t xml:space="preserve">0.25 puntos </w:t>
            </w:r>
            <w:r w:rsidR="5970453D" w:rsidRPr="1F12523A">
              <w:rPr>
                <w:rFonts w:ascii="Avenir Book" w:eastAsia="Avenir Book" w:hAnsi="Avenir Book" w:cs="Avenir Book"/>
                <w:sz w:val="26"/>
                <w:szCs w:val="26"/>
              </w:rPr>
              <w:t>para ser al menos 10.75.</w:t>
            </w:r>
          </w:p>
          <w:p w14:paraId="4B83D47A" w14:textId="44401C05" w:rsidR="1F12523A" w:rsidRDefault="2D054D33" w:rsidP="3B24F680">
            <w:pPr>
              <w:pStyle w:val="ListParagraph"/>
              <w:numPr>
                <w:ilvl w:val="0"/>
                <w:numId w:val="40"/>
              </w:numPr>
              <w:spacing w:before="240" w:beforeAutospacing="1" w:after="240" w:afterAutospacing="1"/>
              <w:rPr>
                <w:rFonts w:ascii="Avenir Book" w:eastAsia="Avenir Book" w:hAnsi="Avenir Book" w:cs="Avenir Book"/>
                <w:sz w:val="26"/>
                <w:szCs w:val="26"/>
              </w:rPr>
            </w:pPr>
            <w:r w:rsidRPr="1F12523A">
              <w:rPr>
                <w:rFonts w:ascii="Avenir Book" w:eastAsia="Avenir Book" w:hAnsi="Avenir Book" w:cs="Avenir Book"/>
                <w:b/>
                <w:bCs/>
                <w:sz w:val="26"/>
                <w:szCs w:val="26"/>
              </w:rPr>
              <w:t>Trimestre 4 (fin de año):</w:t>
            </w:r>
            <w:r w:rsidRPr="1F12523A">
              <w:rPr>
                <w:rFonts w:ascii="Avenir Book" w:eastAsia="Avenir Book" w:hAnsi="Avenir Book" w:cs="Avenir Book"/>
                <w:sz w:val="26"/>
                <w:szCs w:val="26"/>
              </w:rPr>
              <w:t xml:space="preserve"> Al final del cuarto trimestre, los puntajes de IRT aumentarán en otros </w:t>
            </w:r>
            <w:r w:rsidR="254E8706" w:rsidRPr="2084A9D6">
              <w:rPr>
                <w:rFonts w:ascii="Avenir Book" w:eastAsia="Avenir Book" w:hAnsi="Avenir Book" w:cs="Avenir Book"/>
                <w:b/>
                <w:bCs/>
                <w:sz w:val="26"/>
                <w:szCs w:val="26"/>
              </w:rPr>
              <w:t xml:space="preserve">0.25 puntos </w:t>
            </w:r>
            <w:r w:rsidR="254E8706" w:rsidRPr="0C6B4CAC">
              <w:rPr>
                <w:rFonts w:ascii="Avenir Book" w:eastAsia="Avenir Book" w:hAnsi="Avenir Book" w:cs="Avenir Book"/>
                <w:sz w:val="26"/>
                <w:szCs w:val="26"/>
              </w:rPr>
              <w:t xml:space="preserve">para ser al menos 11.0.  </w:t>
            </w:r>
          </w:p>
          <w:p w14:paraId="28B840BC" w14:textId="16E3BCC6" w:rsidR="00B56852" w:rsidRDefault="00B56852" w:rsidP="535D4BCB">
            <w:pPr>
              <w:pStyle w:val="ListParagraph"/>
              <w:numPr>
                <w:ilvl w:val="0"/>
                <w:numId w:val="33"/>
              </w:numPr>
              <w:spacing w:before="100" w:beforeAutospacing="1" w:after="100" w:afterAutospacing="1"/>
              <w:rPr>
                <w:rFonts w:ascii="Avenir Book" w:eastAsia="Times New Roman" w:hAnsi="Avenir Book" w:cs="Times New Roman"/>
                <w:kern w:val="0"/>
                <w:sz w:val="26"/>
                <w:szCs w:val="26"/>
                <w14:ligatures w14:val="none"/>
              </w:rPr>
            </w:pPr>
            <w:r>
              <w:rPr>
                <w:rFonts w:ascii="Avenir Book" w:eastAsia="Times New Roman" w:hAnsi="Avenir Book" w:cs="Times New Roman"/>
                <w:kern w:val="0"/>
                <w:sz w:val="26"/>
                <w:szCs w:val="26"/>
                <w14:ligatures w14:val="none"/>
              </w:rPr>
              <w:t xml:space="preserve">Al final del año académico, la calidad de la instrucción mejorará como lo demuestran los informes promedio mensuales que cumplen o superan un 11. </w:t>
            </w:r>
          </w:p>
          <w:p w14:paraId="4BFCA1D6" w14:textId="77777777" w:rsidR="00D4115C" w:rsidRDefault="00D4115C" w:rsidP="00D4115C">
            <w:pPr>
              <w:pStyle w:val="ListParagraph"/>
              <w:spacing w:before="100" w:beforeAutospacing="1" w:after="100" w:afterAutospacing="1"/>
              <w:rPr>
                <w:rFonts w:ascii="Avenir Book" w:eastAsia="Times New Roman" w:hAnsi="Avenir Book" w:cs="Times New Roman"/>
                <w:kern w:val="0"/>
                <w:sz w:val="26"/>
                <w:szCs w:val="22"/>
                <w14:ligatures w14:val="none"/>
              </w:rPr>
            </w:pPr>
          </w:p>
          <w:p w14:paraId="76E9D645" w14:textId="77777777" w:rsidR="00D4115C" w:rsidRPr="00B56852" w:rsidRDefault="00D4115C" w:rsidP="00D4115C">
            <w:pPr>
              <w:pStyle w:val="ListParagraph"/>
              <w:spacing w:before="100" w:beforeAutospacing="1" w:after="100" w:afterAutospacing="1"/>
              <w:rPr>
                <w:rFonts w:ascii="Avenir Book" w:eastAsia="Times New Roman" w:hAnsi="Avenir Book" w:cs="Times New Roman"/>
                <w:kern w:val="0"/>
                <w:sz w:val="26"/>
                <w:szCs w:val="22"/>
                <w14:ligatures w14:val="none"/>
              </w:rPr>
            </w:pPr>
          </w:p>
          <w:p w14:paraId="501015CF" w14:textId="77777777" w:rsidR="00300AEF" w:rsidRPr="00CE132C" w:rsidRDefault="00300AEF" w:rsidP="00CE132C">
            <w:pPr>
              <w:spacing w:before="100" w:beforeAutospacing="1" w:after="100" w:afterAutospacing="1"/>
              <w:rPr>
                <w:rFonts w:ascii="Avenir Book" w:eastAsia="Times New Roman" w:hAnsi="Avenir Book" w:cs="Times New Roman"/>
                <w:kern w:val="0"/>
                <w:sz w:val="26"/>
                <w:szCs w:val="22"/>
                <w14:ligatures w14:val="none"/>
              </w:rPr>
            </w:pPr>
          </w:p>
        </w:tc>
      </w:tr>
      <w:tr w:rsidR="00CE132C" w:rsidRPr="00CE132C" w14:paraId="162353B3" w14:textId="77777777" w:rsidTr="535D4BCB">
        <w:trPr>
          <w:trHeight w:val="159"/>
        </w:trPr>
        <w:tc>
          <w:tcPr>
            <w:tcW w:w="1169" w:type="dxa"/>
            <w:vMerge/>
            <w:vAlign w:val="center"/>
            <w:hideMark/>
          </w:tcPr>
          <w:p w14:paraId="63485C2B" w14:textId="77777777" w:rsidR="00CE132C" w:rsidRPr="00CE132C" w:rsidRDefault="00CE132C" w:rsidP="00CE132C">
            <w:pPr>
              <w:rPr>
                <w:rFonts w:ascii="Avenir Book" w:eastAsia="Times New Roman" w:hAnsi="Avenir Book" w:cs="Times New Roman"/>
                <w:kern w:val="0"/>
                <w:sz w:val="26"/>
                <w:szCs w:val="22"/>
                <w14:ligatures w14:val="none"/>
              </w:rPr>
            </w:pPr>
          </w:p>
        </w:tc>
        <w:tc>
          <w:tcPr>
            <w:tcW w:w="90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hideMark/>
          </w:tcPr>
          <w:p w14:paraId="6A04B7E8" w14:textId="37D1B7EB" w:rsidR="00CE132C" w:rsidRPr="00D4115C" w:rsidRDefault="00CE132C" w:rsidP="00CE132C">
            <w:pPr>
              <w:spacing w:before="100" w:beforeAutospacing="1" w:after="100" w:afterAutospacing="1"/>
              <w:rPr>
                <w:rFonts w:ascii="Avenir Next LT Pro" w:eastAsia="Times New Roman" w:hAnsi="Avenir Next LT Pro" w:cs="Times New Roman"/>
                <w:b/>
                <w:bCs/>
                <w:kern w:val="0"/>
                <w:sz w:val="28"/>
                <w:szCs w:val="28"/>
                <w14:ligatures w14:val="none"/>
              </w:rPr>
            </w:pPr>
            <w:r w:rsidRPr="00CE132C">
              <w:rPr>
                <w:rFonts w:ascii="Avenir Book" w:eastAsia="Times New Roman" w:hAnsi="Avenir Book" w:cs="Times New Roman"/>
                <w:b/>
                <w:bCs/>
                <w:kern w:val="0"/>
                <w:sz w:val="26"/>
                <w:szCs w:val="22"/>
                <w14:ligatures w14:val="none"/>
              </w:rPr>
              <w:t xml:space="preserve">Acciones específicas: líderes escolares </w:t>
            </w:r>
            <w:r w:rsidR="00D4115C" w:rsidRPr="00D4115C">
              <w:rPr>
                <w:rFonts w:ascii="Avenir Book" w:hAnsi="Avenir Book"/>
                <w:i/>
                <w:color w:val="000000"/>
                <w:sz w:val="26"/>
              </w:rPr>
              <w:t>(¿Qué pasos de acción específicos tomarán los líderes del edificio para lograr el objetivo?)</w:t>
            </w:r>
          </w:p>
          <w:p w14:paraId="61D8A519" w14:textId="68E64FDC" w:rsidR="00EA3A5C" w:rsidRPr="000103B0" w:rsidRDefault="00E60B10" w:rsidP="00EA3A5C">
            <w:pPr>
              <w:pStyle w:val="ListParagraph"/>
              <w:numPr>
                <w:ilvl w:val="0"/>
                <w:numId w:val="34"/>
              </w:numPr>
              <w:spacing w:before="100" w:beforeAutospacing="1" w:after="100" w:afterAutospacing="1"/>
              <w:rPr>
                <w:rFonts w:ascii="Avenir Book" w:eastAsia="Times New Roman" w:hAnsi="Avenir Book" w:cs="Times New Roman"/>
                <w:kern w:val="0"/>
                <w:sz w:val="26"/>
                <w:szCs w:val="22"/>
                <w14:ligatures w14:val="none"/>
              </w:rPr>
            </w:pPr>
            <w:r>
              <w:rPr>
                <w:rFonts w:ascii="Avenir Book" w:eastAsia="Times New Roman" w:hAnsi="Avenir Book" w:cs="Times New Roman"/>
                <w:kern w:val="0"/>
                <w:sz w:val="26"/>
                <w:szCs w:val="22"/>
                <w14:ligatures w14:val="none"/>
              </w:rPr>
              <w:t>El director y los líderes de Nivel II capacitarán a los maestros en instrucción de alta calidad en HISD durante la semana previa al servicio, los días de desarrollo profesional y durante los PLC para garantizar que la instrucción tenga un propósito, utilice estrategias efectivas, sea atractiva, estructurada, rigurosa y bien planificada. (HISD, 2024).</w:t>
            </w:r>
          </w:p>
          <w:p w14:paraId="4DD8CDD4" w14:textId="5EAFBAD6" w:rsidR="009F7FF8" w:rsidRDefault="00E60B10" w:rsidP="009F7FF8">
            <w:pPr>
              <w:pStyle w:val="ListParagraph"/>
              <w:numPr>
                <w:ilvl w:val="0"/>
                <w:numId w:val="34"/>
              </w:numPr>
              <w:spacing w:before="100" w:beforeAutospacing="1" w:after="100" w:afterAutospacing="1"/>
              <w:rPr>
                <w:rFonts w:ascii="Avenir Book" w:eastAsia="Times New Roman" w:hAnsi="Avenir Book" w:cs="Times New Roman"/>
                <w:kern w:val="0"/>
                <w:sz w:val="26"/>
                <w:szCs w:val="22"/>
                <w14:ligatures w14:val="none"/>
              </w:rPr>
            </w:pPr>
            <w:r>
              <w:rPr>
                <w:rFonts w:ascii="Avenir Book" w:eastAsia="Times New Roman" w:hAnsi="Avenir Book" w:cs="Times New Roman"/>
                <w:kern w:val="0"/>
                <w:sz w:val="26"/>
                <w:szCs w:val="22"/>
                <w14:ligatures w14:val="none"/>
              </w:rPr>
              <w:t>El director y los líderes de Nivel II capacitarán a los maestros en estrategias de respuesta múltiple durante la semana previa al servicio, los días de desarrollo profesional y durante los PLC para garantizar que "todos los estudiantes de la clase respondan a un mensaje o pregunta del maestro varias veces a lo largo de la lección". (HISD, 2024).</w:t>
            </w:r>
          </w:p>
          <w:p w14:paraId="011A9295" w14:textId="6821A3A3" w:rsidR="00E06297" w:rsidRDefault="00E60B10" w:rsidP="00E06297">
            <w:pPr>
              <w:pStyle w:val="ListParagraph"/>
              <w:numPr>
                <w:ilvl w:val="0"/>
                <w:numId w:val="34"/>
              </w:numPr>
              <w:spacing w:before="100" w:beforeAutospacing="1" w:after="100" w:afterAutospacing="1"/>
              <w:rPr>
                <w:rFonts w:ascii="Avenir Book" w:eastAsia="Times New Roman" w:hAnsi="Avenir Book" w:cs="Times New Roman"/>
                <w:kern w:val="0"/>
                <w:sz w:val="26"/>
                <w:szCs w:val="22"/>
                <w14:ligatures w14:val="none"/>
              </w:rPr>
            </w:pPr>
            <w:r>
              <w:rPr>
                <w:rFonts w:ascii="Avenir Book" w:eastAsia="Times New Roman" w:hAnsi="Avenir Book" w:cs="Times New Roman"/>
                <w:kern w:val="0"/>
                <w:sz w:val="26"/>
                <w:szCs w:val="22"/>
                <w14:ligatures w14:val="none"/>
              </w:rPr>
              <w:t>El director y los líderes de Nivel II capacitarán a los maestros en las estrategias de "Los 8 Grandes" durante la semana previa al servicio, los días de desarrollo profesional y durante los PLC para garantizar que el campus mantenga un enfoque en la instrucción. (HISD, 2025).</w:t>
            </w:r>
          </w:p>
          <w:p w14:paraId="72C1AA33" w14:textId="38EBAFF8" w:rsidR="00382493" w:rsidRPr="00382493" w:rsidRDefault="00E60B10" w:rsidP="00382493">
            <w:pPr>
              <w:pStyle w:val="ListParagraph"/>
              <w:numPr>
                <w:ilvl w:val="0"/>
                <w:numId w:val="34"/>
              </w:numPr>
              <w:spacing w:before="100" w:beforeAutospacing="1" w:after="100" w:afterAutospacing="1"/>
              <w:rPr>
                <w:rFonts w:ascii="Avenir Book" w:eastAsia="Times New Roman" w:hAnsi="Avenir Book" w:cs="Times New Roman"/>
                <w:kern w:val="0"/>
                <w:sz w:val="26"/>
                <w:szCs w:val="22"/>
                <w14:ligatures w14:val="none"/>
              </w:rPr>
            </w:pPr>
            <w:r>
              <w:rPr>
                <w:rFonts w:ascii="Avenir Book" w:eastAsia="Times New Roman" w:hAnsi="Avenir Book" w:cs="Times New Roman"/>
                <w:kern w:val="0"/>
                <w:sz w:val="26"/>
                <w:szCs w:val="22"/>
                <w14:ligatures w14:val="none"/>
              </w:rPr>
              <w:t>El director y los líderes de Nivel II capacitarán a los maestros en las estrategias "Las próximas 8" durante la semana previa al servicio, los días de desarrollo profesional y durante los PLC para garantizar que el campus mantenga un enfoque en la instrucción. (HISD, 2025).</w:t>
            </w:r>
          </w:p>
          <w:p w14:paraId="18636225" w14:textId="33F59768" w:rsidR="009F7FF8" w:rsidRDefault="00E60B10" w:rsidP="00EA3A5C">
            <w:pPr>
              <w:pStyle w:val="ListParagraph"/>
              <w:numPr>
                <w:ilvl w:val="0"/>
                <w:numId w:val="34"/>
              </w:numPr>
              <w:spacing w:before="100" w:beforeAutospacing="1" w:after="100" w:afterAutospacing="1"/>
              <w:rPr>
                <w:rFonts w:ascii="Avenir Book" w:eastAsia="Times New Roman" w:hAnsi="Avenir Book" w:cs="Times New Roman"/>
                <w:kern w:val="0"/>
                <w:sz w:val="26"/>
                <w:szCs w:val="22"/>
                <w14:ligatures w14:val="none"/>
              </w:rPr>
            </w:pPr>
            <w:r>
              <w:rPr>
                <w:rFonts w:ascii="Avenir Book" w:eastAsia="Times New Roman" w:hAnsi="Avenir Book" w:cs="Times New Roman"/>
                <w:kern w:val="0"/>
                <w:sz w:val="26"/>
                <w:szCs w:val="22"/>
                <w14:ligatures w14:val="none"/>
              </w:rPr>
              <w:t xml:space="preserve">El director y los líderes de Nivel II realizarán observaciones semanales y compartirán comentarios con los maestros dentro de las 24 horas. </w:t>
            </w:r>
          </w:p>
          <w:p w14:paraId="7DA762AB" w14:textId="6FBE34F7" w:rsidR="00D1157E" w:rsidRPr="000103B0" w:rsidRDefault="00E60B10" w:rsidP="00EA3A5C">
            <w:pPr>
              <w:pStyle w:val="ListParagraph"/>
              <w:numPr>
                <w:ilvl w:val="0"/>
                <w:numId w:val="34"/>
              </w:numPr>
              <w:spacing w:before="100" w:beforeAutospacing="1" w:after="100" w:afterAutospacing="1"/>
              <w:rPr>
                <w:rFonts w:ascii="Avenir Book" w:eastAsia="Times New Roman" w:hAnsi="Avenir Book" w:cs="Times New Roman"/>
                <w:kern w:val="0"/>
                <w:sz w:val="26"/>
                <w:szCs w:val="22"/>
                <w14:ligatures w14:val="none"/>
              </w:rPr>
            </w:pPr>
            <w:r>
              <w:rPr>
                <w:rFonts w:ascii="Avenir Book" w:eastAsia="Times New Roman" w:hAnsi="Avenir Book" w:cs="Times New Roman"/>
                <w:kern w:val="0"/>
                <w:sz w:val="26"/>
                <w:szCs w:val="22"/>
                <w14:ligatures w14:val="none"/>
              </w:rPr>
              <w:t xml:space="preserve">El director y los líderes de Nivel II se reunirán con los </w:t>
            </w:r>
            <w:proofErr w:type="gramStart"/>
            <w:r>
              <w:rPr>
                <w:rFonts w:ascii="Avenir Book" w:eastAsia="Times New Roman" w:hAnsi="Avenir Book" w:cs="Times New Roman"/>
                <w:kern w:val="0"/>
                <w:sz w:val="26"/>
                <w:szCs w:val="22"/>
                <w14:ligatures w14:val="none"/>
              </w:rPr>
              <w:t>maestros</w:t>
            </w:r>
            <w:proofErr w:type="gramEnd"/>
            <w:r>
              <w:rPr>
                <w:rFonts w:ascii="Avenir Book" w:eastAsia="Times New Roman" w:hAnsi="Avenir Book" w:cs="Times New Roman"/>
                <w:kern w:val="0"/>
                <w:sz w:val="26"/>
                <w:szCs w:val="22"/>
                <w14:ligatures w14:val="none"/>
              </w:rPr>
              <w:t xml:space="preserve"> que obtengan una puntuación inferior a 6 en el componente de instrucción del Formulario de observación puntual después de la escuela para proporcionar comentarios, modelos y apoyo. </w:t>
            </w:r>
          </w:p>
          <w:p w14:paraId="0AA54D07" w14:textId="57B0B3A2" w:rsidR="005E4A97" w:rsidRPr="000103B0" w:rsidRDefault="00967763" w:rsidP="00EA3A5C">
            <w:pPr>
              <w:pStyle w:val="ListParagraph"/>
              <w:numPr>
                <w:ilvl w:val="0"/>
                <w:numId w:val="34"/>
              </w:numPr>
              <w:spacing w:before="100" w:beforeAutospacing="1" w:after="100" w:afterAutospacing="1"/>
              <w:rPr>
                <w:rFonts w:ascii="Avenir Book" w:eastAsia="Times New Roman" w:hAnsi="Avenir Book" w:cs="Times New Roman"/>
                <w:kern w:val="0"/>
                <w:sz w:val="26"/>
                <w:szCs w:val="22"/>
                <w14:ligatures w14:val="none"/>
              </w:rPr>
            </w:pPr>
            <w:r>
              <w:rPr>
                <w:rFonts w:ascii="Avenir Book" w:eastAsia="Times New Roman" w:hAnsi="Avenir Book" w:cs="Times New Roman"/>
                <w:kern w:val="0"/>
                <w:sz w:val="26"/>
                <w:szCs w:val="22"/>
                <w14:ligatures w14:val="none"/>
              </w:rPr>
              <w:t xml:space="preserve">El director y los líderes de Nivel II clasificarán a los maestros utilizando calificaciones promedio y brindarán apoyo, entrenamiento y modelado personalizados.  </w:t>
            </w:r>
          </w:p>
          <w:p w14:paraId="1CE9D156" w14:textId="120D8FC6" w:rsidR="005E4A97" w:rsidRPr="000103B0" w:rsidRDefault="00967763" w:rsidP="00EA3A5C">
            <w:pPr>
              <w:pStyle w:val="ListParagraph"/>
              <w:numPr>
                <w:ilvl w:val="0"/>
                <w:numId w:val="34"/>
              </w:numPr>
              <w:spacing w:before="100" w:beforeAutospacing="1" w:after="100" w:afterAutospacing="1"/>
              <w:rPr>
                <w:rFonts w:ascii="Avenir Book" w:eastAsia="Times New Roman" w:hAnsi="Avenir Book" w:cs="Times New Roman"/>
                <w:kern w:val="0"/>
                <w:sz w:val="26"/>
                <w:szCs w:val="22"/>
                <w14:ligatures w14:val="none"/>
              </w:rPr>
            </w:pPr>
            <w:r>
              <w:rPr>
                <w:rFonts w:ascii="Avenir Book" w:eastAsia="Times New Roman" w:hAnsi="Avenir Book" w:cs="Times New Roman"/>
                <w:kern w:val="0"/>
                <w:sz w:val="26"/>
                <w:szCs w:val="22"/>
                <w14:ligatures w14:val="none"/>
              </w:rPr>
              <w:t xml:space="preserve">El director y los líderes de Nivel II programarán un entrenamiento de seguimiento basado en la observación del último lugar de los maestros. </w:t>
            </w:r>
          </w:p>
          <w:p w14:paraId="3D02FE8A" w14:textId="2BC1EC0D" w:rsidR="005E4A97" w:rsidRPr="000103B0" w:rsidRDefault="00967763" w:rsidP="00EA3A5C">
            <w:pPr>
              <w:pStyle w:val="ListParagraph"/>
              <w:numPr>
                <w:ilvl w:val="0"/>
                <w:numId w:val="34"/>
              </w:numPr>
              <w:spacing w:before="100" w:beforeAutospacing="1" w:after="100" w:afterAutospacing="1"/>
              <w:rPr>
                <w:rFonts w:ascii="Avenir Book" w:eastAsia="Times New Roman" w:hAnsi="Avenir Book" w:cs="Times New Roman"/>
                <w:kern w:val="0"/>
                <w:sz w:val="26"/>
                <w:szCs w:val="22"/>
                <w14:ligatures w14:val="none"/>
              </w:rPr>
            </w:pPr>
            <w:r>
              <w:rPr>
                <w:rFonts w:ascii="Avenir Book" w:eastAsia="Times New Roman" w:hAnsi="Avenir Book" w:cs="Times New Roman"/>
                <w:kern w:val="0"/>
                <w:sz w:val="26"/>
                <w:szCs w:val="22"/>
                <w14:ligatures w14:val="none"/>
              </w:rPr>
              <w:lastRenderedPageBreak/>
              <w:t xml:space="preserve">El director y los líderes de Nivel II calibrarán las observaciones puntuales de los maestros a la semana para mejorar la confiabilidad entre evaluadores y mejorar la validez de los comentarios. </w:t>
            </w:r>
          </w:p>
          <w:p w14:paraId="1164E65F" w14:textId="77777777" w:rsidR="000103B0" w:rsidRPr="00EA3A5C" w:rsidRDefault="000103B0" w:rsidP="000103B0">
            <w:pPr>
              <w:pStyle w:val="ListParagraph"/>
              <w:spacing w:before="100" w:beforeAutospacing="1" w:after="100" w:afterAutospacing="1"/>
              <w:rPr>
                <w:rFonts w:ascii="Avenir Book" w:eastAsia="Times New Roman" w:hAnsi="Avenir Book" w:cs="Times New Roman"/>
                <w:i/>
                <w:iCs/>
                <w:kern w:val="0"/>
                <w:sz w:val="26"/>
                <w:szCs w:val="22"/>
                <w14:ligatures w14:val="none"/>
              </w:rPr>
            </w:pPr>
          </w:p>
          <w:p w14:paraId="237F35FE" w14:textId="77777777" w:rsidR="003F5704" w:rsidRDefault="003F5704" w:rsidP="003F5704">
            <w:pPr>
              <w:spacing w:before="100" w:beforeAutospacing="1" w:after="100" w:afterAutospacing="1"/>
              <w:rPr>
                <w:rFonts w:ascii="Avenir Book" w:eastAsia="Times New Roman" w:hAnsi="Avenir Book" w:cs="Times New Roman"/>
                <w:b/>
                <w:bCs/>
                <w:kern w:val="0"/>
                <w:sz w:val="26"/>
                <w:szCs w:val="22"/>
                <w14:ligatures w14:val="none"/>
              </w:rPr>
            </w:pPr>
            <w:r>
              <w:rPr>
                <w:rFonts w:ascii="Avenir Book" w:eastAsia="Times New Roman" w:hAnsi="Avenir Book" w:cs="Times New Roman"/>
                <w:b/>
                <w:bCs/>
                <w:kern w:val="0"/>
                <w:sz w:val="26"/>
                <w:szCs w:val="22"/>
                <w14:ligatures w14:val="none"/>
              </w:rPr>
              <w:t xml:space="preserve">Aumentar la capacidad del personal para brindar instrucción de la más alta calidad. </w:t>
            </w:r>
          </w:p>
          <w:p w14:paraId="75839C3F" w14:textId="77777777" w:rsidR="00462EAE" w:rsidRPr="00462EAE" w:rsidRDefault="00462EAE" w:rsidP="00CE132C">
            <w:pPr>
              <w:spacing w:before="100" w:beforeAutospacing="1" w:after="100" w:afterAutospacing="1"/>
              <w:rPr>
                <w:rFonts w:ascii="Avenir Book" w:eastAsia="Times New Roman" w:hAnsi="Avenir Book" w:cs="Times New Roman"/>
                <w:i/>
                <w:iCs/>
                <w:kern w:val="0"/>
                <w:sz w:val="26"/>
                <w:szCs w:val="22"/>
                <w14:ligatures w14:val="none"/>
              </w:rPr>
            </w:pPr>
          </w:p>
          <w:p w14:paraId="550E06AF" w14:textId="77777777" w:rsidR="00300AEF" w:rsidRPr="00CE132C" w:rsidRDefault="00300AEF" w:rsidP="00CE132C">
            <w:pPr>
              <w:spacing w:before="100" w:beforeAutospacing="1" w:after="100" w:afterAutospacing="1"/>
              <w:rPr>
                <w:rFonts w:ascii="Avenir Book" w:eastAsia="Times New Roman" w:hAnsi="Avenir Book" w:cs="Times New Roman"/>
                <w:kern w:val="0"/>
                <w:sz w:val="26"/>
                <w:szCs w:val="22"/>
                <w14:ligatures w14:val="none"/>
              </w:rPr>
            </w:pPr>
          </w:p>
        </w:tc>
      </w:tr>
      <w:tr w:rsidR="00CE132C" w:rsidRPr="00CE132C" w14:paraId="65CD5EC2" w14:textId="77777777" w:rsidTr="535D4BCB">
        <w:trPr>
          <w:trHeight w:val="159"/>
        </w:trPr>
        <w:tc>
          <w:tcPr>
            <w:tcW w:w="1169" w:type="dxa"/>
            <w:vMerge/>
            <w:vAlign w:val="center"/>
            <w:hideMark/>
          </w:tcPr>
          <w:p w14:paraId="644EB19F" w14:textId="77777777" w:rsidR="00CE132C" w:rsidRPr="00CE132C" w:rsidRDefault="00CE132C" w:rsidP="00CE132C">
            <w:pPr>
              <w:rPr>
                <w:rFonts w:ascii="Avenir Book" w:eastAsia="Times New Roman" w:hAnsi="Avenir Book" w:cs="Times New Roman"/>
                <w:kern w:val="0"/>
                <w:sz w:val="26"/>
                <w:szCs w:val="22"/>
                <w14:ligatures w14:val="none"/>
              </w:rPr>
            </w:pPr>
          </w:p>
        </w:tc>
        <w:tc>
          <w:tcPr>
            <w:tcW w:w="9005" w:type="dxa"/>
            <w:tcBorders>
              <w:top w:val="single" w:sz="4" w:space="0" w:color="000000" w:themeColor="text1"/>
              <w:left w:val="single" w:sz="4" w:space="0" w:color="000000" w:themeColor="text1"/>
              <w:bottom w:val="single" w:sz="24" w:space="0" w:color="000000" w:themeColor="text1"/>
              <w:right w:val="single" w:sz="4" w:space="0" w:color="000000" w:themeColor="text1"/>
            </w:tcBorders>
            <w:shd w:val="clear" w:color="auto" w:fill="FFFFFF" w:themeFill="background1"/>
            <w:vAlign w:val="center"/>
            <w:hideMark/>
          </w:tcPr>
          <w:p w14:paraId="3A01186C" w14:textId="77777777" w:rsidR="00CE132C" w:rsidRPr="00462EAE" w:rsidRDefault="00CE132C" w:rsidP="00CE132C">
            <w:pPr>
              <w:spacing w:before="100" w:beforeAutospacing="1" w:after="100" w:afterAutospacing="1"/>
              <w:rPr>
                <w:rFonts w:ascii="Avenir Book" w:eastAsia="Times New Roman" w:hAnsi="Avenir Book" w:cs="Times New Roman"/>
                <w:i/>
                <w:iCs/>
                <w:kern w:val="0"/>
                <w:sz w:val="26"/>
                <w:szCs w:val="22"/>
                <w14:ligatures w14:val="none"/>
              </w:rPr>
            </w:pPr>
            <w:r w:rsidRPr="00CE132C">
              <w:rPr>
                <w:rFonts w:ascii="Avenir Book" w:eastAsia="Times New Roman" w:hAnsi="Avenir Book" w:cs="Times New Roman"/>
                <w:b/>
                <w:bCs/>
                <w:kern w:val="0"/>
                <w:sz w:val="26"/>
                <w:szCs w:val="22"/>
                <w14:ligatures w14:val="none"/>
              </w:rPr>
              <w:t xml:space="preserve">Acciones específicas – personal </w:t>
            </w:r>
            <w:r w:rsidRPr="00CE132C">
              <w:rPr>
                <w:rFonts w:ascii="Avenir Book" w:eastAsia="Times New Roman" w:hAnsi="Avenir Book" w:cs="Times New Roman"/>
                <w:i/>
                <w:iCs/>
                <w:kern w:val="0"/>
                <w:sz w:val="26"/>
                <w:szCs w:val="22"/>
                <w14:ligatures w14:val="none"/>
              </w:rPr>
              <w:t xml:space="preserve">(¿Qué pasos de acción específicos tomará el personal para lograr el objetivo?) </w:t>
            </w:r>
          </w:p>
          <w:p w14:paraId="3A3EFB89" w14:textId="31558AF3" w:rsidR="000103B0" w:rsidRPr="00E06297" w:rsidRDefault="000103B0" w:rsidP="000103B0">
            <w:pPr>
              <w:pStyle w:val="ListParagraph"/>
              <w:numPr>
                <w:ilvl w:val="0"/>
                <w:numId w:val="35"/>
              </w:numPr>
              <w:spacing w:before="100" w:beforeAutospacing="1" w:after="100" w:afterAutospacing="1"/>
              <w:rPr>
                <w:rFonts w:ascii="Avenir Book" w:eastAsia="Times New Roman" w:hAnsi="Avenir Book" w:cs="Times New Roman"/>
                <w:kern w:val="0"/>
                <w:sz w:val="26"/>
                <w:szCs w:val="22"/>
                <w14:ligatures w14:val="none"/>
              </w:rPr>
            </w:pPr>
            <w:r w:rsidRPr="00E06297">
              <w:rPr>
                <w:rFonts w:ascii="Avenir Book" w:eastAsia="Times New Roman" w:hAnsi="Avenir Book" w:cs="Times New Roman"/>
                <w:kern w:val="0"/>
                <w:sz w:val="26"/>
                <w:szCs w:val="22"/>
                <w14:ligatures w14:val="none"/>
              </w:rPr>
              <w:t xml:space="preserve">Los maestros implementarán estrategias de enseñanza proporcionadas durante el desarrollo profesional con consistencia para mejorar la instrucción. </w:t>
            </w:r>
          </w:p>
          <w:p w14:paraId="5712C425" w14:textId="5A3FF264" w:rsidR="00300AEF" w:rsidRPr="00E06297" w:rsidRDefault="000103B0" w:rsidP="000103B0">
            <w:pPr>
              <w:pStyle w:val="ListParagraph"/>
              <w:numPr>
                <w:ilvl w:val="0"/>
                <w:numId w:val="35"/>
              </w:numPr>
              <w:spacing w:before="100" w:beforeAutospacing="1" w:after="100" w:afterAutospacing="1"/>
              <w:rPr>
                <w:rFonts w:ascii="Avenir Book" w:eastAsia="Times New Roman" w:hAnsi="Avenir Book" w:cs="Times New Roman"/>
                <w:kern w:val="0"/>
                <w:sz w:val="26"/>
                <w:szCs w:val="22"/>
                <w14:ligatures w14:val="none"/>
              </w:rPr>
            </w:pPr>
            <w:r w:rsidRPr="00E06297">
              <w:rPr>
                <w:rFonts w:ascii="Avenir Book" w:eastAsia="Times New Roman" w:hAnsi="Avenir Book" w:cs="Times New Roman"/>
                <w:kern w:val="0"/>
                <w:sz w:val="26"/>
                <w:szCs w:val="22"/>
                <w14:ligatures w14:val="none"/>
              </w:rPr>
              <w:t xml:space="preserve">Los maestros reflexionarán sobre la retroalimentación instructiva y el entrenamiento para mejorar la entrega de la instrucción. </w:t>
            </w:r>
          </w:p>
          <w:p w14:paraId="04E81046" w14:textId="7A79B978" w:rsidR="000103B0" w:rsidRDefault="000103B0" w:rsidP="000103B0">
            <w:pPr>
              <w:pStyle w:val="ListParagraph"/>
              <w:numPr>
                <w:ilvl w:val="0"/>
                <w:numId w:val="35"/>
              </w:numPr>
              <w:spacing w:before="100" w:beforeAutospacing="1" w:after="100" w:afterAutospacing="1"/>
              <w:rPr>
                <w:rFonts w:ascii="Avenir Book" w:eastAsia="Times New Roman" w:hAnsi="Avenir Book" w:cs="Times New Roman"/>
                <w:i/>
                <w:iCs/>
                <w:kern w:val="0"/>
                <w:sz w:val="26"/>
                <w:szCs w:val="22"/>
                <w14:ligatures w14:val="none"/>
              </w:rPr>
            </w:pPr>
            <w:r w:rsidRPr="00E06297">
              <w:rPr>
                <w:rFonts w:ascii="Avenir Book" w:eastAsia="Times New Roman" w:hAnsi="Avenir Book" w:cs="Times New Roman"/>
                <w:kern w:val="0"/>
                <w:sz w:val="26"/>
                <w:szCs w:val="22"/>
                <w14:ligatures w14:val="none"/>
              </w:rPr>
              <w:t>Los maestros utilizarán materiales de instrucción de alta calidad para garantizar la alineación con TEKS</w:t>
            </w:r>
            <w:r w:rsidR="00E86734">
              <w:rPr>
                <w:rFonts w:ascii="Avenir Book" w:eastAsia="Times New Roman" w:hAnsi="Avenir Book" w:cs="Times New Roman"/>
                <w:i/>
                <w:iCs/>
                <w:kern w:val="0"/>
                <w:sz w:val="26"/>
                <w:szCs w:val="22"/>
                <w14:ligatures w14:val="none"/>
              </w:rPr>
              <w:t xml:space="preserve">. </w:t>
            </w:r>
          </w:p>
          <w:p w14:paraId="3E43B149" w14:textId="52C7678C" w:rsidR="00300AEF" w:rsidRDefault="00E06297" w:rsidP="00CE132C">
            <w:pPr>
              <w:pStyle w:val="ListParagraph"/>
              <w:numPr>
                <w:ilvl w:val="0"/>
                <w:numId w:val="35"/>
              </w:numPr>
              <w:spacing w:before="100" w:beforeAutospacing="1" w:after="100" w:afterAutospacing="1"/>
              <w:rPr>
                <w:rFonts w:ascii="Avenir Book" w:eastAsia="Times New Roman" w:hAnsi="Avenir Book" w:cs="Times New Roman"/>
                <w:i/>
                <w:iCs/>
                <w:kern w:val="0"/>
                <w:sz w:val="26"/>
                <w:szCs w:val="22"/>
                <w14:ligatures w14:val="none"/>
              </w:rPr>
            </w:pPr>
            <w:r>
              <w:rPr>
                <w:rFonts w:ascii="Avenir Book" w:eastAsia="Times New Roman" w:hAnsi="Avenir Book" w:cs="Times New Roman"/>
                <w:i/>
                <w:iCs/>
                <w:kern w:val="0"/>
                <w:sz w:val="26"/>
                <w:szCs w:val="22"/>
                <w14:ligatures w14:val="none"/>
              </w:rPr>
              <w:t>Los maestros mantendrán un enfoque en la instrucción que incluye estrategias descritas en los "Grandes 8" y "Los próximos 8" (HISD, 2025).</w:t>
            </w:r>
          </w:p>
          <w:p w14:paraId="56D411F9" w14:textId="72098F25" w:rsidR="00DE5D10" w:rsidRPr="003F5704" w:rsidRDefault="00DE5D10" w:rsidP="00CE132C">
            <w:pPr>
              <w:pStyle w:val="ListParagraph"/>
              <w:numPr>
                <w:ilvl w:val="0"/>
                <w:numId w:val="35"/>
              </w:numPr>
              <w:spacing w:before="100" w:beforeAutospacing="1" w:after="100" w:afterAutospacing="1"/>
              <w:rPr>
                <w:rFonts w:ascii="Avenir Book" w:eastAsia="Times New Roman" w:hAnsi="Avenir Book" w:cs="Times New Roman"/>
                <w:i/>
                <w:iCs/>
                <w:kern w:val="0"/>
                <w:sz w:val="26"/>
                <w:szCs w:val="22"/>
                <w14:ligatures w14:val="none"/>
              </w:rPr>
            </w:pPr>
            <w:r>
              <w:rPr>
                <w:rFonts w:ascii="Avenir Book" w:eastAsia="Times New Roman" w:hAnsi="Avenir Book" w:cs="Times New Roman"/>
                <w:i/>
                <w:iCs/>
                <w:kern w:val="0"/>
                <w:sz w:val="26"/>
                <w:szCs w:val="22"/>
                <w14:ligatures w14:val="none"/>
              </w:rPr>
              <w:t xml:space="preserve">Los maestros participarán en días de demostración para practicar la entrega de lecciones. </w:t>
            </w:r>
          </w:p>
          <w:p w14:paraId="45F51257" w14:textId="77777777" w:rsidR="00300AEF" w:rsidRPr="00CE132C" w:rsidRDefault="00300AEF" w:rsidP="00CE132C">
            <w:pPr>
              <w:spacing w:before="100" w:beforeAutospacing="1" w:after="100" w:afterAutospacing="1"/>
              <w:rPr>
                <w:rFonts w:ascii="Avenir Book" w:eastAsia="Times New Roman" w:hAnsi="Avenir Book" w:cs="Times New Roman"/>
                <w:kern w:val="0"/>
                <w:sz w:val="26"/>
                <w:szCs w:val="22"/>
                <w14:ligatures w14:val="none"/>
              </w:rPr>
            </w:pPr>
          </w:p>
        </w:tc>
      </w:tr>
    </w:tbl>
    <w:p w14:paraId="12B91970" w14:textId="77777777" w:rsidR="00CE132C" w:rsidRPr="00462EAE" w:rsidRDefault="00CE132C" w:rsidP="00CE132C">
      <w:pPr>
        <w:spacing w:before="100" w:beforeAutospacing="1" w:after="100" w:afterAutospacing="1"/>
        <w:rPr>
          <w:rFonts w:ascii="Avenir Book" w:eastAsia="Times New Roman" w:hAnsi="Avenir Book" w:cs="Times New Roman"/>
          <w:kern w:val="0"/>
          <w14:ligatures w14:val="none"/>
        </w:rPr>
      </w:pPr>
    </w:p>
    <w:p w14:paraId="621192CF" w14:textId="77777777" w:rsidR="00300AEF" w:rsidRPr="00462EAE" w:rsidRDefault="00300AEF" w:rsidP="00CE132C">
      <w:pPr>
        <w:spacing w:before="100" w:beforeAutospacing="1" w:after="100" w:afterAutospacing="1"/>
        <w:rPr>
          <w:rFonts w:ascii="Avenir Book" w:eastAsia="Times New Roman" w:hAnsi="Avenir Book" w:cs="Times New Roman"/>
          <w:kern w:val="0"/>
          <w14:ligatures w14:val="none"/>
        </w:rPr>
      </w:pPr>
    </w:p>
    <w:p w14:paraId="573A0715" w14:textId="77777777" w:rsidR="00300AEF" w:rsidRPr="00CE132C" w:rsidRDefault="00300AEF" w:rsidP="00CE132C">
      <w:pPr>
        <w:spacing w:before="100" w:beforeAutospacing="1" w:after="100" w:afterAutospacing="1"/>
        <w:rPr>
          <w:rFonts w:ascii="Avenir Book" w:eastAsia="Times New Roman" w:hAnsi="Avenir Book" w:cs="Times New Roman"/>
          <w:kern w:val="0"/>
          <w14:ligatures w14:val="none"/>
        </w:rPr>
      </w:pPr>
    </w:p>
    <w:p w14:paraId="682EA271" w14:textId="54F58C0C" w:rsidR="00CE132C" w:rsidRPr="00CE132C" w:rsidRDefault="00CE132C" w:rsidP="00CE132C">
      <w:pPr>
        <w:rPr>
          <w:rFonts w:ascii="Avenir Book" w:eastAsia="Times New Roman" w:hAnsi="Avenir Book" w:cs="Times New Roman"/>
          <w:kern w:val="0"/>
          <w14:ligatures w14:val="none"/>
        </w:rPr>
      </w:pPr>
      <w:r w:rsidRPr="00CE132C">
        <w:rPr>
          <w:rFonts w:ascii="Avenir Book" w:eastAsia="Times New Roman" w:hAnsi="Avenir Book" w:cs="Times New Roman"/>
          <w:kern w:val="0"/>
          <w14:ligatures w14:val="none"/>
        </w:rPr>
        <w:fldChar w:fldCharType="begin"/>
      </w:r>
      <w:r w:rsidR="00A52425">
        <w:rPr>
          <w:rFonts w:ascii="Avenir Book" w:eastAsia="Times New Roman" w:hAnsi="Avenir Book" w:cs="Times New Roman"/>
          <w:kern w:val="0"/>
          <w14:ligatures w14:val="none"/>
        </w:rPr>
        <w:instrText xml:space="preserve"> INCLUDEPICTURE "C:\\Users\\Sandi\\Library\\Group Containers\\UBF8T346G9.ms\\WebArchiveCopyPasteTempFiles\\com.microsoft.Word\\page5image27376048" \* MERGEFORMAT </w:instrText>
      </w:r>
      <w:r w:rsidRPr="00CE132C">
        <w:rPr>
          <w:rFonts w:ascii="Avenir Book" w:eastAsia="Times New Roman" w:hAnsi="Avenir Book" w:cs="Times New Roman"/>
          <w:kern w:val="0"/>
          <w14:ligatures w14:val="none"/>
        </w:rPr>
        <w:fldChar w:fldCharType="separate"/>
      </w:r>
      <w:r w:rsidRPr="00462EAE">
        <w:rPr>
          <w:rFonts w:ascii="Avenir Book" w:eastAsia="Times New Roman" w:hAnsi="Avenir Book" w:cs="Times New Roman"/>
          <w:noProof/>
          <w:kern w:val="0"/>
          <w14:ligatures w14:val="none"/>
        </w:rPr>
        <w:drawing>
          <wp:inline distT="0" distB="0" distL="0" distR="0" wp14:anchorId="0E3FDBC8" wp14:editId="42DF5103">
            <wp:extent cx="5943600" cy="24130"/>
            <wp:effectExtent l="0" t="0" r="0" b="1270"/>
            <wp:docPr id="1612679415" name="Picture 91" descr="página5imagen27376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page5image27376048"/>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3600" cy="24130"/>
                    </a:xfrm>
                    <a:prstGeom prst="rect">
                      <a:avLst/>
                    </a:prstGeom>
                    <a:noFill/>
                    <a:ln>
                      <a:noFill/>
                    </a:ln>
                  </pic:spPr>
                </pic:pic>
              </a:graphicData>
            </a:graphic>
          </wp:inline>
        </w:drawing>
      </w:r>
      <w:r w:rsidRPr="00CE132C">
        <w:rPr>
          <w:rFonts w:ascii="Avenir Book" w:eastAsia="Times New Roman" w:hAnsi="Avenir Book" w:cs="Times New Roman"/>
          <w:kern w:val="0"/>
          <w14:ligatures w14:val="none"/>
        </w:rPr>
        <w:fldChar w:fldCharType="end"/>
      </w:r>
    </w:p>
    <w:tbl>
      <w:tblPr>
        <w:tblStyle w:val="TableGrid"/>
        <w:tblW w:w="0" w:type="auto"/>
        <w:tblLook w:val="04A0" w:firstRow="1" w:lastRow="0" w:firstColumn="1" w:lastColumn="0" w:noHBand="0" w:noVBand="1"/>
      </w:tblPr>
      <w:tblGrid>
        <w:gridCol w:w="3096"/>
        <w:gridCol w:w="2236"/>
        <w:gridCol w:w="4089"/>
        <w:gridCol w:w="1369"/>
      </w:tblGrid>
      <w:tr w:rsidR="00CD662E" w:rsidRPr="00462EAE" w14:paraId="7E263A1A" w14:textId="77777777" w:rsidTr="00462EAE">
        <w:trPr>
          <w:trHeight w:val="396"/>
        </w:trPr>
        <w:tc>
          <w:tcPr>
            <w:tcW w:w="10386" w:type="dxa"/>
            <w:gridSpan w:val="4"/>
          </w:tcPr>
          <w:p w14:paraId="601AC5E1" w14:textId="72B8697C" w:rsidR="00CD662E" w:rsidRPr="003F5704" w:rsidRDefault="00CD662E" w:rsidP="00CE132C">
            <w:pPr>
              <w:spacing w:before="100" w:beforeAutospacing="1" w:after="100" w:afterAutospacing="1"/>
              <w:rPr>
                <w:rFonts w:ascii="Avenir Book" w:eastAsia="Times New Roman" w:hAnsi="Avenir Book" w:cs="Times New Roman"/>
                <w:b/>
                <w:bCs/>
                <w:kern w:val="0"/>
                <w:sz w:val="28"/>
                <w:szCs w:val="28"/>
                <w14:ligatures w14:val="none"/>
              </w:rPr>
            </w:pPr>
            <w:r w:rsidRPr="003F5704">
              <w:rPr>
                <w:rFonts w:ascii="Avenir Book" w:eastAsia="Times New Roman" w:hAnsi="Avenir Book" w:cs="Times New Roman"/>
                <w:b/>
                <w:bCs/>
                <w:kern w:val="0"/>
                <w:sz w:val="28"/>
                <w:szCs w:val="28"/>
                <w14:ligatures w14:val="none"/>
              </w:rPr>
              <w:t xml:space="preserve">Acción clave uno: Aumentar la capacidad del personal para brindar instrucción de la más alta calidad. </w:t>
            </w:r>
          </w:p>
        </w:tc>
      </w:tr>
      <w:tr w:rsidR="00CD662E" w:rsidRPr="00462EAE" w14:paraId="1385E82A" w14:textId="77777777" w:rsidTr="000F0B83">
        <w:trPr>
          <w:trHeight w:val="718"/>
        </w:trPr>
        <w:tc>
          <w:tcPr>
            <w:tcW w:w="1239" w:type="dxa"/>
            <w:vMerge w:val="restart"/>
            <w:vAlign w:val="center"/>
          </w:tcPr>
          <w:p w14:paraId="1B8FF0D5" w14:textId="77777777" w:rsidR="00CD662E" w:rsidRPr="00462EAE" w:rsidRDefault="00CD662E" w:rsidP="00CD662E">
            <w:pPr>
              <w:spacing w:before="100" w:beforeAutospacing="1" w:after="100" w:afterAutospacing="1"/>
              <w:rPr>
                <w:rFonts w:ascii="Avenir Book" w:eastAsia="Times New Roman" w:hAnsi="Avenir Book" w:cs="Times New Roman"/>
                <w:b/>
                <w:bCs/>
                <w:kern w:val="0"/>
                <w:sz w:val="28"/>
                <w:szCs w:val="28"/>
                <w14:ligatures w14:val="none"/>
              </w:rPr>
            </w:pPr>
            <w:r w:rsidRPr="00462EAE">
              <w:rPr>
                <w:rFonts w:ascii="Avenir Book" w:hAnsi="Avenir Book"/>
                <w:noProof/>
              </w:rPr>
              <mc:AlternateContent>
                <mc:Choice Requires="wps">
                  <w:drawing>
                    <wp:anchor distT="0" distB="0" distL="114300" distR="114300" simplePos="0" relativeHeight="251658241" behindDoc="0" locked="0" layoutInCell="1" allowOverlap="1" wp14:anchorId="0C33B344" wp14:editId="3670DCA5">
                      <wp:simplePos x="0" y="0"/>
                      <wp:positionH relativeFrom="column">
                        <wp:posOffset>0</wp:posOffset>
                      </wp:positionH>
                      <wp:positionV relativeFrom="paragraph">
                        <wp:posOffset>0</wp:posOffset>
                      </wp:positionV>
                      <wp:extent cx="1828800" cy="1828800"/>
                      <wp:effectExtent l="0" t="0" r="0" b="0"/>
                      <wp:wrapSquare wrapText="bothSides"/>
                      <wp:docPr id="928142840" name="Text Box 1"/>
                      <wp:cNvGraphicFramePr/>
                      <a:graphic xmlns:a="http://schemas.openxmlformats.org/drawingml/2006/main">
                        <a:graphicData uri="http://schemas.microsoft.com/office/word/2010/wordprocessingShape">
                          <wps:wsp>
                            <wps:cNvSpPr txBox="1"/>
                            <wps:spPr>
                              <a:xfrm rot="10800000">
                                <a:off x="0" y="0"/>
                                <a:ext cx="1828800" cy="1828800"/>
                              </a:xfrm>
                              <a:prstGeom prst="rect">
                                <a:avLst/>
                              </a:prstGeom>
                              <a:noFill/>
                              <a:ln w="6350">
                                <a:noFill/>
                              </a:ln>
                            </wps:spPr>
                            <wps:txbx>
                              <w:txbxContent>
                                <w:p w14:paraId="25DE8888" w14:textId="77777777" w:rsidR="00CD662E" w:rsidRPr="00AC1463" w:rsidRDefault="00CD662E" w:rsidP="00CD662E">
                                  <w:pPr>
                                    <w:spacing w:before="100" w:beforeAutospacing="1" w:after="100" w:afterAutospacing="1"/>
                                    <w:jc w:val="center"/>
                                    <w:rPr>
                                      <w:rFonts w:ascii="TimesNewRomanPS" w:eastAsia="Times New Roman" w:hAnsi="TimesNewRomanPS" w:cs="Times New Roman"/>
                                      <w:b/>
                                      <w:bCs/>
                                      <w:kern w:val="0"/>
                                      <w:sz w:val="28"/>
                                      <w:szCs w:val="28"/>
                                      <w14:ligatures w14:val="none"/>
                                    </w:rPr>
                                  </w:pPr>
                                  <w:r>
                                    <w:rPr>
                                      <w:rFonts w:ascii="TimesNewRomanPS" w:eastAsia="Times New Roman" w:hAnsi="TimesNewRomanPS" w:cs="Times New Roman"/>
                                      <w:b/>
                                      <w:bCs/>
                                      <w:kern w:val="0"/>
                                      <w:sz w:val="28"/>
                                      <w:szCs w:val="28"/>
                                      <w14:ligatures w14:val="none"/>
                                    </w:rPr>
                                    <w:t>Desarrollo del personal</w:t>
                                  </w:r>
                                </w:p>
                              </w:txbxContent>
                            </wps:txbx>
                            <wps:bodyPr rot="0" spcFirstLastPara="0" vertOverflow="overflow" horzOverflow="overflow" vert="eaVert" wrap="none" lIns="91440" tIns="45720" rIns="91440" bIns="45720" numCol="1" spcCol="0" rtlCol="0" fromWordArt="0" anchor="t" anchorCtr="0" forceAA="0" compatLnSpc="1">
                              <a:prstTxWarp prst="textNoShape">
                                <a:avLst/>
                              </a:prstTxWarp>
                              <a:spAutoFit/>
                            </wps:bodyPr>
                          </wps:wsp>
                        </a:graphicData>
                      </a:graphic>
                    </wp:anchor>
                  </w:drawing>
                </mc:Choice>
                <mc:Fallback xmlns:a14="http://schemas.microsoft.com/office/drawing/2010/main" xmlns:pic="http://schemas.openxmlformats.org/drawingml/2006/picture" xmlns:a="http://schemas.openxmlformats.org/drawingml/2006/main">
                  <w:pict>
                    <v:shapetype id="_x0000_t202" coordsize="21600,21600" o:spt="202" path="m,l,21600r21600,l21600,xe" w14:anchorId="0C33B344">
                      <v:stroke joinstyle="miter"/>
                      <v:path gradientshapeok="t" o:connecttype="rect"/>
                    </v:shapetype>
                    <v:shape id="Text Box 1" style="position:absolute;margin-left:0;margin-top:0;width:2in;height:2in;rotation:180;z-index:251658241;visibility:visible;mso-wrap-style:none;mso-wrap-distance-left:9pt;mso-wrap-distance-top:0;mso-wrap-distance-right:9pt;mso-wrap-distance-bottom:0;mso-position-horizontal:absolute;mso-position-horizontal-relative:text;mso-position-vertical:absolute;mso-position-vertical-relative:text;v-text-anchor:top" o:spid="_x0000_s1037"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">
                      <v:textbox style="layout-flow:vertical-ideographic;mso-fit-shape-to-text:t">
                        <w:txbxContent>
                          <w:p w:rsidRPr="00AC1463" w:rsidR="00CD662E" w:rsidP="00CD662E" w:rsidRDefault="00CD662E" w14:paraId="25DE8888" w14:textId="77777777">
                            <w:pPr>
                              <w:spacing w:before="100" w:beforeAutospacing="1" w:after="100" w:afterAutospacing="1"/>
                              <w:jc w:val="center"/>
                              <w:rPr>
                                <w:rFonts w:ascii="TimesNewRomanPS" w:hAnsi="TimesNewRomanPS" w:eastAsia="Times New Roman" w:cs="Times New Roman"/>
                                <w:b/>
                                <w:bCs/>
                                <w:kern w:val="0"/>
                                <w:sz w:val="28"/>
                                <w:szCs w:val="28"/>
                                <w14:ligatures w14:val="none"/>
                              </w:rPr>
                            </w:pPr>
                            <w:r>
                              <w:rPr>
                                <w:rFonts w:ascii="TimesNewRomanPS" w:hAnsi="TimesNewRomanPS" w:eastAsia="Times New Roman" w:cs="Times New Roman"/>
                                <w:b/>
                                <w:bCs/>
                                <w:kern w:val="0"/>
                                <w:sz w:val="28"/>
                                <w:szCs w:val="28"/>
                                <w:lang w:val="Spanish"/>
                                <w14:ligatures w14:val="none"/>
                              </w:rPr>
                              <w:t>Desarrollo del personal</w:t>
                            </w:r>
                          </w:p>
                        </w:txbxContent>
                      </v:textbox>
                      <w10:wrap type="square"/>
                    </v:shape>
                  </w:pict>
                </mc:Fallback>
              </mc:AlternateContent>
            </w:r>
          </w:p>
        </w:tc>
        <w:tc>
          <w:tcPr>
            <w:tcW w:w="9147" w:type="dxa"/>
            <w:gridSpan w:val="3"/>
          </w:tcPr>
          <w:p w14:paraId="7C16D8BE" w14:textId="78CFEDB9" w:rsidR="00CD662E" w:rsidRPr="00462EAE" w:rsidRDefault="00CD662E" w:rsidP="00CE132C">
            <w:pPr>
              <w:spacing w:before="100" w:beforeAutospacing="1" w:after="100" w:afterAutospacing="1"/>
              <w:rPr>
                <w:rFonts w:ascii="Avenir Book" w:eastAsia="Times New Roman" w:hAnsi="Avenir Book" w:cs="Times New Roman"/>
                <w:kern w:val="0"/>
                <w:sz w:val="22"/>
                <w:szCs w:val="21"/>
                <w14:ligatures w14:val="none"/>
              </w:rPr>
            </w:pPr>
            <w:r w:rsidRPr="00462EAE">
              <w:rPr>
                <w:rFonts w:ascii="Avenir Book" w:eastAsia="Times New Roman" w:hAnsi="Avenir Book" w:cs="Times New Roman"/>
                <w:kern w:val="0"/>
                <w:sz w:val="22"/>
                <w:szCs w:val="21"/>
                <w14:ligatures w14:val="none"/>
              </w:rPr>
              <w:t>Quién: Todos los maestros</w:t>
            </w:r>
          </w:p>
        </w:tc>
      </w:tr>
      <w:tr w:rsidR="00CD662E" w:rsidRPr="00462EAE" w14:paraId="34892CFB" w14:textId="77777777" w:rsidTr="000F0B83">
        <w:trPr>
          <w:trHeight w:val="718"/>
        </w:trPr>
        <w:tc>
          <w:tcPr>
            <w:tcW w:w="1239" w:type="dxa"/>
            <w:vMerge/>
          </w:tcPr>
          <w:p w14:paraId="13283F8B" w14:textId="77777777" w:rsidR="00CD662E" w:rsidRPr="00462EAE" w:rsidRDefault="00CD662E" w:rsidP="00CE132C">
            <w:pPr>
              <w:spacing w:before="100" w:beforeAutospacing="1" w:after="100" w:afterAutospacing="1"/>
              <w:rPr>
                <w:rFonts w:ascii="Avenir Book" w:eastAsia="Times New Roman" w:hAnsi="Avenir Book" w:cs="Times New Roman"/>
                <w:b/>
                <w:bCs/>
                <w:kern w:val="0"/>
                <w:sz w:val="28"/>
                <w:szCs w:val="28"/>
                <w14:ligatures w14:val="none"/>
              </w:rPr>
            </w:pPr>
          </w:p>
        </w:tc>
        <w:tc>
          <w:tcPr>
            <w:tcW w:w="9147" w:type="dxa"/>
            <w:gridSpan w:val="3"/>
          </w:tcPr>
          <w:p w14:paraId="0A1A7863" w14:textId="64176DD0" w:rsidR="00CD662E" w:rsidRPr="00462EAE" w:rsidRDefault="00CD662E" w:rsidP="00CE132C">
            <w:pPr>
              <w:spacing w:before="100" w:beforeAutospacing="1" w:after="100" w:afterAutospacing="1"/>
              <w:rPr>
                <w:rFonts w:ascii="Avenir Book" w:eastAsia="Times New Roman" w:hAnsi="Avenir Book" w:cs="Times New Roman"/>
                <w:kern w:val="0"/>
                <w:sz w:val="22"/>
                <w:szCs w:val="21"/>
                <w14:ligatures w14:val="none"/>
              </w:rPr>
            </w:pPr>
            <w:r w:rsidRPr="00462EAE">
              <w:rPr>
                <w:rFonts w:ascii="Avenir Book" w:eastAsia="Times New Roman" w:hAnsi="Avenir Book" w:cs="Times New Roman"/>
                <w:kern w:val="0"/>
                <w:sz w:val="22"/>
                <w:szCs w:val="21"/>
                <w14:ligatures w14:val="none"/>
              </w:rPr>
              <w:t>Qué: Presentar el desarrollo profesional a todos los maestros: Instrucción de alta calidad de HISD, Estrategias de participación de alto impacto de HISD, Andamiaje para mejorar la instrucción y Enfoque en la instrucción: los 8 grandes</w:t>
            </w:r>
          </w:p>
        </w:tc>
      </w:tr>
      <w:tr w:rsidR="00CD662E" w:rsidRPr="00462EAE" w14:paraId="57066A08" w14:textId="77777777" w:rsidTr="000F0B83">
        <w:trPr>
          <w:trHeight w:val="718"/>
        </w:trPr>
        <w:tc>
          <w:tcPr>
            <w:tcW w:w="1239" w:type="dxa"/>
            <w:vMerge/>
          </w:tcPr>
          <w:p w14:paraId="0D8F69CF" w14:textId="77777777" w:rsidR="00CD662E" w:rsidRPr="00462EAE" w:rsidRDefault="00CD662E" w:rsidP="00CE132C">
            <w:pPr>
              <w:spacing w:before="100" w:beforeAutospacing="1" w:after="100" w:afterAutospacing="1"/>
              <w:rPr>
                <w:rFonts w:ascii="Avenir Book" w:eastAsia="Times New Roman" w:hAnsi="Avenir Book" w:cs="Times New Roman"/>
                <w:b/>
                <w:bCs/>
                <w:kern w:val="0"/>
                <w:sz w:val="28"/>
                <w:szCs w:val="28"/>
                <w14:ligatures w14:val="none"/>
              </w:rPr>
            </w:pPr>
          </w:p>
        </w:tc>
        <w:tc>
          <w:tcPr>
            <w:tcW w:w="9147" w:type="dxa"/>
            <w:gridSpan w:val="3"/>
          </w:tcPr>
          <w:p w14:paraId="51DAEEC2" w14:textId="21A8B7D6" w:rsidR="00CD662E" w:rsidRPr="00462EAE" w:rsidRDefault="00CD662E" w:rsidP="00CE132C">
            <w:pPr>
              <w:spacing w:before="100" w:beforeAutospacing="1" w:after="100" w:afterAutospacing="1"/>
              <w:rPr>
                <w:rFonts w:ascii="Avenir Book" w:eastAsia="Times New Roman" w:hAnsi="Avenir Book" w:cs="Times New Roman"/>
                <w:kern w:val="0"/>
                <w:sz w:val="22"/>
                <w:szCs w:val="21"/>
                <w14:ligatures w14:val="none"/>
              </w:rPr>
            </w:pPr>
            <w:r w:rsidRPr="00462EAE">
              <w:rPr>
                <w:rFonts w:ascii="Avenir Book" w:eastAsia="Times New Roman" w:hAnsi="Avenir Book" w:cs="Times New Roman"/>
                <w:kern w:val="0"/>
                <w:sz w:val="22"/>
                <w:szCs w:val="21"/>
                <w14:ligatures w14:val="none"/>
              </w:rPr>
              <w:t>Cuándo: Durante el servicio previo, el desarrollo profesional del campus y los PLC</w:t>
            </w:r>
          </w:p>
        </w:tc>
      </w:tr>
      <w:tr w:rsidR="00CD662E" w:rsidRPr="00462EAE" w14:paraId="2E93B412" w14:textId="77777777" w:rsidTr="000F0B83">
        <w:trPr>
          <w:trHeight w:val="718"/>
        </w:trPr>
        <w:tc>
          <w:tcPr>
            <w:tcW w:w="1239" w:type="dxa"/>
            <w:vMerge/>
          </w:tcPr>
          <w:p w14:paraId="2C1EA1C7" w14:textId="77777777" w:rsidR="00CD662E" w:rsidRPr="00462EAE" w:rsidRDefault="00CD662E" w:rsidP="00CE132C">
            <w:pPr>
              <w:spacing w:before="100" w:beforeAutospacing="1" w:after="100" w:afterAutospacing="1"/>
              <w:rPr>
                <w:rFonts w:ascii="Avenir Book" w:eastAsia="Times New Roman" w:hAnsi="Avenir Book" w:cs="Times New Roman"/>
                <w:b/>
                <w:bCs/>
                <w:kern w:val="0"/>
                <w:sz w:val="28"/>
                <w:szCs w:val="28"/>
                <w14:ligatures w14:val="none"/>
              </w:rPr>
            </w:pPr>
          </w:p>
        </w:tc>
        <w:tc>
          <w:tcPr>
            <w:tcW w:w="9147" w:type="dxa"/>
            <w:gridSpan w:val="3"/>
          </w:tcPr>
          <w:p w14:paraId="2E312636" w14:textId="45E74AEE" w:rsidR="00CD662E" w:rsidRPr="00462EAE" w:rsidRDefault="00CD662E" w:rsidP="00CE132C">
            <w:pPr>
              <w:spacing w:before="100" w:beforeAutospacing="1" w:after="100" w:afterAutospacing="1"/>
              <w:rPr>
                <w:rFonts w:ascii="Avenir Book" w:eastAsia="Times New Roman" w:hAnsi="Avenir Book" w:cs="Times New Roman"/>
                <w:kern w:val="0"/>
                <w:sz w:val="22"/>
                <w:szCs w:val="21"/>
                <w14:ligatures w14:val="none"/>
              </w:rPr>
            </w:pPr>
            <w:r w:rsidRPr="00462EAE">
              <w:rPr>
                <w:rFonts w:ascii="Avenir Book" w:eastAsia="Times New Roman" w:hAnsi="Avenir Book" w:cs="Times New Roman"/>
                <w:kern w:val="0"/>
                <w:sz w:val="22"/>
                <w:szCs w:val="21"/>
                <w14:ligatures w14:val="none"/>
              </w:rPr>
              <w:t>Where: Barrick ES</w:t>
            </w:r>
          </w:p>
        </w:tc>
      </w:tr>
      <w:tr w:rsidR="00462EAE" w:rsidRPr="00462EAE" w14:paraId="44D2D06F" w14:textId="77777777" w:rsidTr="000F0B83">
        <w:trPr>
          <w:trHeight w:val="396"/>
        </w:trPr>
        <w:tc>
          <w:tcPr>
            <w:tcW w:w="1239" w:type="dxa"/>
            <w:vMerge w:val="restart"/>
          </w:tcPr>
          <w:p w14:paraId="736FD0D5" w14:textId="77777777" w:rsidR="00CD662E" w:rsidRPr="00462EAE" w:rsidRDefault="00CD662E" w:rsidP="00CE132C">
            <w:pPr>
              <w:spacing w:before="100" w:beforeAutospacing="1" w:after="100" w:afterAutospacing="1"/>
              <w:rPr>
                <w:rFonts w:ascii="Avenir Book" w:eastAsia="Times New Roman" w:hAnsi="Avenir Book" w:cs="Times New Roman"/>
                <w:b/>
                <w:bCs/>
                <w:kern w:val="0"/>
                <w:sz w:val="28"/>
                <w:szCs w:val="28"/>
                <w14:ligatures w14:val="none"/>
              </w:rPr>
            </w:pPr>
            <w:r w:rsidRPr="00462EAE">
              <w:rPr>
                <w:rFonts w:ascii="Avenir Book" w:hAnsi="Avenir Book"/>
                <w:noProof/>
              </w:rPr>
              <mc:AlternateContent>
                <mc:Choice Requires="wps">
                  <w:drawing>
                    <wp:anchor distT="0" distB="0" distL="114300" distR="114300" simplePos="0" relativeHeight="251658240" behindDoc="0" locked="0" layoutInCell="1" allowOverlap="1" wp14:anchorId="22CD6E79" wp14:editId="3E13EB34">
                      <wp:simplePos x="0" y="0"/>
                      <wp:positionH relativeFrom="column">
                        <wp:posOffset>-6350</wp:posOffset>
                      </wp:positionH>
                      <wp:positionV relativeFrom="paragraph">
                        <wp:posOffset>205105</wp:posOffset>
                      </wp:positionV>
                      <wp:extent cx="1828800" cy="1828800"/>
                      <wp:effectExtent l="0" t="0" r="0" b="0"/>
                      <wp:wrapSquare wrapText="bothSides"/>
                      <wp:docPr id="2078532779" name="Text Box 1"/>
                      <wp:cNvGraphicFramePr/>
                      <a:graphic xmlns:a="http://schemas.openxmlformats.org/drawingml/2006/main">
                        <a:graphicData uri="http://schemas.microsoft.com/office/word/2010/wordprocessingShape">
                          <wps:wsp>
                            <wps:cNvSpPr txBox="1"/>
                            <wps:spPr>
                              <a:xfrm rot="10800000">
                                <a:off x="0" y="0"/>
                                <a:ext cx="1828800" cy="1828800"/>
                              </a:xfrm>
                              <a:prstGeom prst="rect">
                                <a:avLst/>
                              </a:prstGeom>
                              <a:noFill/>
                              <a:ln w="6350">
                                <a:noFill/>
                              </a:ln>
                            </wps:spPr>
                            <wps:txbx>
                              <w:txbxContent>
                                <w:p w14:paraId="5EC16AF6" w14:textId="77777777" w:rsidR="00CD662E" w:rsidRPr="00AC1463" w:rsidRDefault="00CD662E" w:rsidP="00CD662E">
                                  <w:pPr>
                                    <w:spacing w:before="100" w:beforeAutospacing="1" w:after="100" w:afterAutospacing="1"/>
                                    <w:jc w:val="center"/>
                                    <w:rPr>
                                      <w:rFonts w:ascii="TimesNewRomanPS" w:eastAsia="Times New Roman" w:hAnsi="TimesNewRomanPS" w:cs="Times New Roman"/>
                                      <w:b/>
                                      <w:bCs/>
                                      <w:kern w:val="0"/>
                                      <w:sz w:val="28"/>
                                      <w:szCs w:val="28"/>
                                      <w14:ligatures w14:val="none"/>
                                    </w:rPr>
                                  </w:pPr>
                                  <w:r>
                                    <w:rPr>
                                      <w:rFonts w:ascii="TimesNewRomanPS" w:eastAsia="Times New Roman" w:hAnsi="TimesNewRomanPS" w:cs="Times New Roman"/>
                                      <w:b/>
                                      <w:bCs/>
                                      <w:kern w:val="0"/>
                                      <w:sz w:val="28"/>
                                      <w:szCs w:val="28"/>
                                      <w14:ligatures w14:val="none"/>
                                    </w:rPr>
                                    <w:t>Presupuesto</w:t>
                                  </w:r>
                                </w:p>
                              </w:txbxContent>
                            </wps:txbx>
                            <wps:bodyPr rot="0" spcFirstLastPara="0" vertOverflow="overflow" horzOverflow="overflow" vert="eaVert" wrap="none" lIns="91440" tIns="45720" rIns="91440" bIns="45720" numCol="1" spcCol="0" rtlCol="0" fromWordArt="0" anchor="t" anchorCtr="0" forceAA="0" compatLnSpc="1">
                              <a:prstTxWarp prst="textNoShape">
                                <a:avLst/>
                              </a:prstTxWarp>
                              <a:spAutoFit/>
                            </wps:bodyPr>
                          </wps:wsp>
                        </a:graphicData>
                      </a:graphic>
                    </wp:anchor>
                  </w:drawing>
                </mc:Choice>
                <mc:Fallback xmlns:a14="http://schemas.microsoft.com/office/drawing/2010/main" xmlns:pic="http://schemas.openxmlformats.org/drawingml/2006/picture" xmlns:a="http://schemas.openxmlformats.org/drawingml/2006/main">
                  <w:pict>
                    <v:shape id="_x0000_s1038" style="position:absolute;margin-left:-.5pt;margin-top:16.15pt;width:2in;height:2in;rotation:180;z-index:251658240;visibility:visible;mso-wrap-style:none;mso-wrap-distance-left:9pt;mso-wrap-distance-top:0;mso-wrap-distance-right:9pt;mso-wrap-distance-bottom:0;mso-position-horizontal:absolute;mso-position-horizontal-relative:text;mso-position-vertical:absolute;mso-position-vertical-relative:text;v-text-anchor:top"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" w14:anchorId="22CD6E79">
                      <v:textbox style="layout-flow:vertical-ideographic;mso-fit-shape-to-text:t">
                        <w:txbxContent>
                          <w:p w:rsidRPr="00AC1463" w:rsidR="00CD662E" w:rsidP="00CD662E" w:rsidRDefault="00CD662E" w14:paraId="5EC16AF6" w14:textId="77777777">
                            <w:pPr>
                              <w:spacing w:before="100" w:beforeAutospacing="1" w:after="100" w:afterAutospacing="1"/>
                              <w:jc w:val="center"/>
                              <w:rPr>
                                <w:rFonts w:ascii="TimesNewRomanPS" w:hAnsi="TimesNewRomanPS" w:eastAsia="Times New Roman" w:cs="Times New Roman"/>
                                <w:b/>
                                <w:bCs/>
                                <w:kern w:val="0"/>
                                <w:sz w:val="28"/>
                                <w:szCs w:val="28"/>
                                <w14:ligatures w14:val="none"/>
                              </w:rPr>
                            </w:pPr>
                            <w:r>
                              <w:rPr>
                                <w:rFonts w:ascii="TimesNewRomanPS" w:hAnsi="TimesNewRomanPS" w:eastAsia="Times New Roman" w:cs="Times New Roman"/>
                                <w:b/>
                                <w:bCs/>
                                <w:kern w:val="0"/>
                                <w:sz w:val="28"/>
                                <w:szCs w:val="28"/>
                                <w:lang w:val="Spanish"/>
                                <w14:ligatures w14:val="none"/>
                              </w:rPr>
                              <w:t>Presupuesto</w:t>
                            </w:r>
                          </w:p>
                        </w:txbxContent>
                      </v:textbox>
                      <w10:wrap type="square"/>
                    </v:shape>
                  </w:pict>
                </mc:Fallback>
              </mc:AlternateContent>
            </w:r>
          </w:p>
        </w:tc>
        <w:tc>
          <w:tcPr>
            <w:tcW w:w="2353" w:type="dxa"/>
          </w:tcPr>
          <w:p w14:paraId="23AB615C" w14:textId="77777777" w:rsidR="00CD662E" w:rsidRPr="00462EAE" w:rsidRDefault="00CD662E" w:rsidP="00CE132C">
            <w:pPr>
              <w:spacing w:before="100" w:beforeAutospacing="1" w:after="100" w:afterAutospacing="1"/>
              <w:rPr>
                <w:rFonts w:ascii="Avenir Book" w:eastAsia="Times New Roman" w:hAnsi="Avenir Book" w:cs="Times New Roman"/>
                <w:b/>
                <w:bCs/>
                <w:kern w:val="0"/>
                <w:sz w:val="22"/>
                <w:szCs w:val="21"/>
                <w14:ligatures w14:val="none"/>
              </w:rPr>
            </w:pPr>
            <w:r w:rsidRPr="00462EAE">
              <w:rPr>
                <w:rFonts w:ascii="Avenir Book" w:eastAsia="Times New Roman" w:hAnsi="Avenir Book" w:cs="Times New Roman"/>
                <w:b/>
                <w:bCs/>
                <w:kern w:val="0"/>
                <w:sz w:val="28"/>
                <w:szCs w:val="28"/>
                <w14:ligatures w14:val="none"/>
              </w:rPr>
              <w:t>Tema propuesto</w:t>
            </w:r>
          </w:p>
        </w:tc>
        <w:tc>
          <w:tcPr>
            <w:tcW w:w="5298" w:type="dxa"/>
          </w:tcPr>
          <w:p w14:paraId="00C2C225" w14:textId="77777777" w:rsidR="00CD662E" w:rsidRPr="00462EAE" w:rsidRDefault="00CD662E" w:rsidP="00CE132C">
            <w:pPr>
              <w:spacing w:before="100" w:beforeAutospacing="1" w:after="100" w:afterAutospacing="1"/>
              <w:rPr>
                <w:rFonts w:ascii="Avenir Book" w:eastAsia="Times New Roman" w:hAnsi="Avenir Book" w:cs="Times New Roman"/>
                <w:kern w:val="0"/>
                <w:sz w:val="22"/>
                <w:szCs w:val="21"/>
                <w14:ligatures w14:val="none"/>
              </w:rPr>
            </w:pPr>
            <w:r w:rsidRPr="00462EAE">
              <w:rPr>
                <w:rFonts w:ascii="Avenir Book" w:eastAsia="Times New Roman" w:hAnsi="Avenir Book" w:cs="Times New Roman"/>
                <w:b/>
                <w:bCs/>
                <w:kern w:val="0"/>
                <w:sz w:val="28"/>
                <w:szCs w:val="28"/>
                <w14:ligatures w14:val="none"/>
              </w:rPr>
              <w:t>Descripción</w:t>
            </w:r>
          </w:p>
        </w:tc>
        <w:tc>
          <w:tcPr>
            <w:tcW w:w="1496" w:type="dxa"/>
          </w:tcPr>
          <w:p w14:paraId="4A9EB000" w14:textId="77777777" w:rsidR="00CD662E" w:rsidRPr="00462EAE" w:rsidRDefault="00CD662E" w:rsidP="00CE132C">
            <w:pPr>
              <w:spacing w:before="100" w:beforeAutospacing="1" w:after="100" w:afterAutospacing="1"/>
              <w:rPr>
                <w:rFonts w:ascii="Avenir Book" w:eastAsia="Times New Roman" w:hAnsi="Avenir Book" w:cs="Times New Roman"/>
                <w:kern w:val="0"/>
                <w:sz w:val="22"/>
                <w:szCs w:val="21"/>
                <w14:ligatures w14:val="none"/>
              </w:rPr>
            </w:pPr>
            <w:r w:rsidRPr="00462EAE">
              <w:rPr>
                <w:rFonts w:ascii="Avenir Book" w:eastAsia="Times New Roman" w:hAnsi="Avenir Book" w:cs="Times New Roman"/>
                <w:b/>
                <w:bCs/>
                <w:kern w:val="0"/>
                <w:sz w:val="28"/>
                <w:szCs w:val="28"/>
                <w14:ligatures w14:val="none"/>
              </w:rPr>
              <w:t>Importe</w:t>
            </w:r>
          </w:p>
        </w:tc>
      </w:tr>
      <w:tr w:rsidR="00462EAE" w:rsidRPr="00462EAE" w14:paraId="01246C46" w14:textId="77777777" w:rsidTr="000F0B83">
        <w:trPr>
          <w:trHeight w:val="177"/>
        </w:trPr>
        <w:tc>
          <w:tcPr>
            <w:tcW w:w="1239" w:type="dxa"/>
            <w:vMerge/>
          </w:tcPr>
          <w:p w14:paraId="66930EDC" w14:textId="77777777" w:rsidR="00CD662E" w:rsidRPr="00462EAE" w:rsidRDefault="00CD662E" w:rsidP="00CE132C">
            <w:pPr>
              <w:spacing w:before="100" w:beforeAutospacing="1" w:after="100" w:afterAutospacing="1"/>
              <w:rPr>
                <w:rFonts w:ascii="Avenir Book" w:eastAsia="Times New Roman" w:hAnsi="Avenir Book" w:cs="Times New Roman"/>
                <w:b/>
                <w:bCs/>
                <w:kern w:val="0"/>
                <w:sz w:val="28"/>
                <w:szCs w:val="28"/>
                <w14:ligatures w14:val="none"/>
              </w:rPr>
            </w:pPr>
          </w:p>
        </w:tc>
        <w:tc>
          <w:tcPr>
            <w:tcW w:w="2353" w:type="dxa"/>
          </w:tcPr>
          <w:p w14:paraId="32ADF446" w14:textId="77777777" w:rsidR="00CD662E" w:rsidRPr="00462EAE" w:rsidRDefault="00CD662E" w:rsidP="00CE132C">
            <w:pPr>
              <w:spacing w:before="100" w:beforeAutospacing="1" w:after="100" w:afterAutospacing="1"/>
              <w:rPr>
                <w:rFonts w:ascii="Avenir Book" w:eastAsia="Times New Roman" w:hAnsi="Avenir Book" w:cs="Times New Roman"/>
                <w:kern w:val="0"/>
                <w:sz w:val="22"/>
                <w:szCs w:val="21"/>
                <w14:ligatures w14:val="none"/>
              </w:rPr>
            </w:pPr>
            <w:r w:rsidRPr="00462EAE">
              <w:rPr>
                <w:rFonts w:ascii="Avenir Book" w:eastAsia="Times New Roman" w:hAnsi="Avenir Book" w:cs="Times New Roman"/>
                <w:kern w:val="0"/>
                <w:sz w:val="22"/>
                <w:szCs w:val="21"/>
                <w14:ligatures w14:val="none"/>
              </w:rPr>
              <w:t>Desarrollo del personal</w:t>
            </w:r>
          </w:p>
        </w:tc>
        <w:tc>
          <w:tcPr>
            <w:tcW w:w="5298" w:type="dxa"/>
          </w:tcPr>
          <w:p w14:paraId="5680FFEA" w14:textId="6FFC9BC5" w:rsidR="00CD662E" w:rsidRPr="00462EAE" w:rsidRDefault="003F5704" w:rsidP="00CE132C">
            <w:pPr>
              <w:spacing w:before="100" w:beforeAutospacing="1" w:after="100" w:afterAutospacing="1"/>
              <w:rPr>
                <w:rFonts w:ascii="Avenir Book" w:eastAsia="Times New Roman" w:hAnsi="Avenir Book" w:cs="Times New Roman"/>
                <w:kern w:val="0"/>
                <w:sz w:val="22"/>
                <w:szCs w:val="21"/>
                <w14:ligatures w14:val="none"/>
              </w:rPr>
            </w:pPr>
            <w:r>
              <w:rPr>
                <w:rFonts w:ascii="Avenir Book" w:eastAsia="Times New Roman" w:hAnsi="Avenir Book" w:cs="Times New Roman"/>
                <w:kern w:val="0"/>
                <w:sz w:val="22"/>
                <w:szCs w:val="21"/>
                <w14:ligatures w14:val="none"/>
              </w:rPr>
              <w:t>El desarrollo profesional será dirigido por los líderes del campus</w:t>
            </w:r>
          </w:p>
        </w:tc>
        <w:tc>
          <w:tcPr>
            <w:tcW w:w="1496" w:type="dxa"/>
          </w:tcPr>
          <w:p w14:paraId="2DE68FB9" w14:textId="2F8732F3" w:rsidR="00CD662E" w:rsidRPr="00462EAE" w:rsidRDefault="000F0B83" w:rsidP="00CE132C">
            <w:pPr>
              <w:spacing w:before="100" w:beforeAutospacing="1" w:after="100" w:afterAutospacing="1"/>
              <w:rPr>
                <w:rFonts w:ascii="Avenir Book" w:eastAsia="Times New Roman" w:hAnsi="Avenir Book" w:cs="Times New Roman"/>
                <w:kern w:val="0"/>
                <w:sz w:val="22"/>
                <w:szCs w:val="21"/>
                <w14:ligatures w14:val="none"/>
              </w:rPr>
            </w:pPr>
            <w:r>
              <w:rPr>
                <w:rFonts w:ascii="Avenir Book" w:eastAsia="Times New Roman" w:hAnsi="Avenir Book" w:cs="Times New Roman"/>
                <w:kern w:val="0"/>
                <w:sz w:val="22"/>
                <w:szCs w:val="21"/>
                <w14:ligatures w14:val="none"/>
              </w:rPr>
              <w:t>$ 0</w:t>
            </w:r>
          </w:p>
        </w:tc>
      </w:tr>
      <w:tr w:rsidR="000F0B83" w:rsidRPr="00462EAE" w14:paraId="61FD135A" w14:textId="77777777" w:rsidTr="000F0B83">
        <w:trPr>
          <w:trHeight w:val="177"/>
        </w:trPr>
        <w:tc>
          <w:tcPr>
            <w:tcW w:w="1239" w:type="dxa"/>
            <w:vMerge/>
          </w:tcPr>
          <w:p w14:paraId="6D5A7884" w14:textId="77777777" w:rsidR="000F0B83" w:rsidRPr="00462EAE" w:rsidRDefault="000F0B83" w:rsidP="000F0B83">
            <w:pPr>
              <w:spacing w:before="100" w:beforeAutospacing="1" w:after="100" w:afterAutospacing="1"/>
              <w:rPr>
                <w:rFonts w:ascii="Avenir Book" w:eastAsia="Times New Roman" w:hAnsi="Avenir Book" w:cs="Times New Roman"/>
                <w:b/>
                <w:bCs/>
                <w:kern w:val="0"/>
                <w:sz w:val="28"/>
                <w:szCs w:val="28"/>
                <w14:ligatures w14:val="none"/>
              </w:rPr>
            </w:pPr>
          </w:p>
        </w:tc>
        <w:tc>
          <w:tcPr>
            <w:tcW w:w="2353" w:type="dxa"/>
          </w:tcPr>
          <w:p w14:paraId="42CE5DE9" w14:textId="77777777" w:rsidR="000F0B83" w:rsidRPr="00462EAE" w:rsidRDefault="000F0B83" w:rsidP="000F0B83">
            <w:pPr>
              <w:spacing w:before="100" w:beforeAutospacing="1" w:after="100" w:afterAutospacing="1"/>
              <w:rPr>
                <w:rFonts w:ascii="Avenir Book" w:eastAsia="Times New Roman" w:hAnsi="Avenir Book" w:cs="Times New Roman"/>
                <w:kern w:val="0"/>
                <w:sz w:val="22"/>
                <w:szCs w:val="21"/>
                <w14:ligatures w14:val="none"/>
              </w:rPr>
            </w:pPr>
            <w:r w:rsidRPr="00462EAE">
              <w:rPr>
                <w:rFonts w:ascii="Avenir Book" w:eastAsia="Times New Roman" w:hAnsi="Avenir Book" w:cs="Times New Roman"/>
                <w:kern w:val="0"/>
                <w:sz w:val="22"/>
                <w:szCs w:val="21"/>
                <w14:ligatures w14:val="none"/>
              </w:rPr>
              <w:t>Materiales/Recursos</w:t>
            </w:r>
          </w:p>
        </w:tc>
        <w:tc>
          <w:tcPr>
            <w:tcW w:w="5298" w:type="dxa"/>
          </w:tcPr>
          <w:p w14:paraId="01F57FB3" w14:textId="5531395F" w:rsidR="000F0B83" w:rsidRPr="00462EAE" w:rsidRDefault="000F0B83" w:rsidP="000F0B83">
            <w:pPr>
              <w:spacing w:before="100" w:beforeAutospacing="1" w:after="100" w:afterAutospacing="1"/>
              <w:rPr>
                <w:rFonts w:ascii="Avenir Book" w:eastAsia="Times New Roman" w:hAnsi="Avenir Book" w:cs="Times New Roman"/>
                <w:kern w:val="0"/>
                <w:sz w:val="22"/>
                <w:szCs w:val="21"/>
                <w14:ligatures w14:val="none"/>
              </w:rPr>
            </w:pPr>
            <w:r>
              <w:rPr>
                <w:rFonts w:ascii="Avenir Book" w:eastAsia="Times New Roman" w:hAnsi="Avenir Book" w:cs="Times New Roman"/>
                <w:kern w:val="0"/>
                <w:sz w:val="22"/>
                <w:szCs w:val="21"/>
                <w14:ligatures w14:val="none"/>
              </w:rPr>
              <w:t>Diapositivas instructivas de HISD, folletos de presentación</w:t>
            </w:r>
          </w:p>
        </w:tc>
        <w:tc>
          <w:tcPr>
            <w:tcW w:w="1496" w:type="dxa"/>
          </w:tcPr>
          <w:p w14:paraId="4230B784" w14:textId="49E49BE0" w:rsidR="000F0B83" w:rsidRPr="00462EAE" w:rsidRDefault="000F0B83" w:rsidP="000F0B83">
            <w:pPr>
              <w:spacing w:before="100" w:beforeAutospacing="1" w:after="100" w:afterAutospacing="1"/>
              <w:rPr>
                <w:rFonts w:ascii="Avenir Book" w:eastAsia="Times New Roman" w:hAnsi="Avenir Book" w:cs="Times New Roman"/>
                <w:kern w:val="0"/>
                <w:sz w:val="22"/>
                <w:szCs w:val="21"/>
                <w14:ligatures w14:val="none"/>
              </w:rPr>
            </w:pPr>
            <w:r w:rsidRPr="00600C14">
              <w:rPr>
                <w:rFonts w:ascii="Avenir Book" w:eastAsia="Times New Roman" w:hAnsi="Avenir Book" w:cs="Times New Roman"/>
                <w:kern w:val="0"/>
                <w:sz w:val="22"/>
                <w:szCs w:val="21"/>
                <w14:ligatures w14:val="none"/>
              </w:rPr>
              <w:t>$ 0</w:t>
            </w:r>
          </w:p>
        </w:tc>
      </w:tr>
      <w:tr w:rsidR="000F0B83" w:rsidRPr="00462EAE" w14:paraId="635C0902" w14:textId="77777777" w:rsidTr="000F0B83">
        <w:trPr>
          <w:trHeight w:val="269"/>
        </w:trPr>
        <w:tc>
          <w:tcPr>
            <w:tcW w:w="1239" w:type="dxa"/>
            <w:vMerge/>
          </w:tcPr>
          <w:p w14:paraId="44DC50B7" w14:textId="77777777" w:rsidR="000F0B83" w:rsidRPr="00462EAE" w:rsidRDefault="000F0B83" w:rsidP="000F0B83">
            <w:pPr>
              <w:spacing w:before="100" w:beforeAutospacing="1" w:after="100" w:afterAutospacing="1"/>
              <w:rPr>
                <w:rFonts w:ascii="Avenir Book" w:eastAsia="Times New Roman" w:hAnsi="Avenir Book" w:cs="Times New Roman"/>
                <w:b/>
                <w:bCs/>
                <w:kern w:val="0"/>
                <w:sz w:val="28"/>
                <w:szCs w:val="28"/>
                <w14:ligatures w14:val="none"/>
              </w:rPr>
            </w:pPr>
          </w:p>
        </w:tc>
        <w:tc>
          <w:tcPr>
            <w:tcW w:w="2353" w:type="dxa"/>
          </w:tcPr>
          <w:p w14:paraId="53116155" w14:textId="77777777" w:rsidR="000F0B83" w:rsidRPr="00462EAE" w:rsidRDefault="000F0B83" w:rsidP="000F0B83">
            <w:pPr>
              <w:spacing w:before="100" w:beforeAutospacing="1" w:after="100" w:afterAutospacing="1"/>
              <w:rPr>
                <w:rFonts w:ascii="Avenir Book" w:eastAsia="Times New Roman" w:hAnsi="Avenir Book" w:cs="Times New Roman"/>
                <w:kern w:val="0"/>
                <w:sz w:val="22"/>
                <w:szCs w:val="21"/>
                <w14:ligatures w14:val="none"/>
              </w:rPr>
            </w:pPr>
            <w:r w:rsidRPr="00462EAE">
              <w:rPr>
                <w:rFonts w:ascii="Avenir Book" w:eastAsia="Times New Roman" w:hAnsi="Avenir Book" w:cs="Times New Roman"/>
                <w:kern w:val="0"/>
                <w:sz w:val="22"/>
                <w:szCs w:val="21"/>
                <w14:ligatures w14:val="none"/>
              </w:rPr>
              <w:t>Servicios adquiridos</w:t>
            </w:r>
          </w:p>
        </w:tc>
        <w:tc>
          <w:tcPr>
            <w:tcW w:w="5298" w:type="dxa"/>
          </w:tcPr>
          <w:p w14:paraId="5CCFE673" w14:textId="6A652E56" w:rsidR="000F0B83" w:rsidRPr="00462EAE" w:rsidRDefault="000F0B83" w:rsidP="000F0B83">
            <w:pPr>
              <w:spacing w:before="100" w:beforeAutospacing="1" w:after="100" w:afterAutospacing="1"/>
              <w:rPr>
                <w:rFonts w:ascii="Avenir Book" w:eastAsia="Times New Roman" w:hAnsi="Avenir Book" w:cs="Times New Roman"/>
                <w:kern w:val="0"/>
                <w:sz w:val="22"/>
                <w:szCs w:val="21"/>
                <w14:ligatures w14:val="none"/>
              </w:rPr>
            </w:pPr>
            <w:r>
              <w:rPr>
                <w:rFonts w:ascii="Avenir Book" w:eastAsia="Times New Roman" w:hAnsi="Avenir Book" w:cs="Times New Roman"/>
                <w:kern w:val="0"/>
                <w:sz w:val="22"/>
                <w:szCs w:val="21"/>
                <w14:ligatures w14:val="none"/>
              </w:rPr>
              <w:t>Print Shop- Calcomanías imprimibles MRS para cada aula</w:t>
            </w:r>
          </w:p>
        </w:tc>
        <w:tc>
          <w:tcPr>
            <w:tcW w:w="1496" w:type="dxa"/>
          </w:tcPr>
          <w:p w14:paraId="2EC8AB2F" w14:textId="6AB475CE" w:rsidR="000F0B83" w:rsidRPr="00462EAE" w:rsidRDefault="000F0B83" w:rsidP="000F0B83">
            <w:pPr>
              <w:spacing w:before="100" w:beforeAutospacing="1" w:after="100" w:afterAutospacing="1"/>
              <w:rPr>
                <w:rFonts w:ascii="Avenir Book" w:eastAsia="Times New Roman" w:hAnsi="Avenir Book" w:cs="Times New Roman"/>
                <w:kern w:val="0"/>
                <w:sz w:val="22"/>
                <w:szCs w:val="21"/>
                <w14:ligatures w14:val="none"/>
              </w:rPr>
            </w:pPr>
            <w:r w:rsidRPr="00600C14">
              <w:rPr>
                <w:rFonts w:ascii="Avenir Book" w:eastAsia="Times New Roman" w:hAnsi="Avenir Book" w:cs="Times New Roman"/>
                <w:kern w:val="0"/>
                <w:sz w:val="22"/>
                <w:szCs w:val="21"/>
                <w14:ligatures w14:val="none"/>
              </w:rPr>
              <w:t>$ 1,000</w:t>
            </w:r>
          </w:p>
        </w:tc>
      </w:tr>
      <w:tr w:rsidR="000F0B83" w:rsidRPr="00462EAE" w14:paraId="3AA13247" w14:textId="77777777" w:rsidTr="000F0B83">
        <w:trPr>
          <w:trHeight w:val="177"/>
        </w:trPr>
        <w:tc>
          <w:tcPr>
            <w:tcW w:w="1239" w:type="dxa"/>
            <w:vMerge/>
          </w:tcPr>
          <w:p w14:paraId="5CD270E2" w14:textId="77777777" w:rsidR="000F0B83" w:rsidRPr="00462EAE" w:rsidRDefault="000F0B83" w:rsidP="000F0B83">
            <w:pPr>
              <w:spacing w:before="100" w:beforeAutospacing="1" w:after="100" w:afterAutospacing="1"/>
              <w:rPr>
                <w:rFonts w:ascii="Avenir Book" w:eastAsia="Times New Roman" w:hAnsi="Avenir Book" w:cs="Times New Roman"/>
                <w:b/>
                <w:bCs/>
                <w:kern w:val="0"/>
                <w:sz w:val="28"/>
                <w:szCs w:val="28"/>
                <w14:ligatures w14:val="none"/>
              </w:rPr>
            </w:pPr>
          </w:p>
        </w:tc>
        <w:tc>
          <w:tcPr>
            <w:tcW w:w="2353" w:type="dxa"/>
          </w:tcPr>
          <w:p w14:paraId="1041822B" w14:textId="77777777" w:rsidR="000F0B83" w:rsidRPr="00462EAE" w:rsidRDefault="000F0B83" w:rsidP="000F0B83">
            <w:pPr>
              <w:spacing w:before="100" w:beforeAutospacing="1" w:after="100" w:afterAutospacing="1"/>
              <w:rPr>
                <w:rFonts w:ascii="Avenir Book" w:eastAsia="Times New Roman" w:hAnsi="Avenir Book" w:cs="Times New Roman"/>
                <w:kern w:val="0"/>
                <w:sz w:val="22"/>
                <w:szCs w:val="21"/>
                <w14:ligatures w14:val="none"/>
              </w:rPr>
            </w:pPr>
            <w:r w:rsidRPr="00462EAE">
              <w:rPr>
                <w:rFonts w:ascii="Avenir Book" w:eastAsia="Times New Roman" w:hAnsi="Avenir Book" w:cs="Times New Roman"/>
                <w:kern w:val="0"/>
                <w:sz w:val="22"/>
                <w:szCs w:val="21"/>
                <w14:ligatures w14:val="none"/>
              </w:rPr>
              <w:t>Otro</w:t>
            </w:r>
          </w:p>
        </w:tc>
        <w:tc>
          <w:tcPr>
            <w:tcW w:w="5298" w:type="dxa"/>
          </w:tcPr>
          <w:p w14:paraId="3C2B6CF6" w14:textId="261121A0" w:rsidR="000F0B83" w:rsidRPr="00462EAE" w:rsidRDefault="000F0B83" w:rsidP="000F0B83">
            <w:pPr>
              <w:spacing w:before="100" w:beforeAutospacing="1" w:after="100" w:afterAutospacing="1"/>
              <w:rPr>
                <w:rFonts w:ascii="Avenir Book" w:eastAsia="Times New Roman" w:hAnsi="Avenir Book" w:cs="Times New Roman"/>
                <w:kern w:val="0"/>
                <w:sz w:val="22"/>
                <w:szCs w:val="21"/>
                <w14:ligatures w14:val="none"/>
              </w:rPr>
            </w:pPr>
            <w:r>
              <w:rPr>
                <w:rFonts w:ascii="Avenir Book" w:eastAsia="Times New Roman" w:hAnsi="Avenir Book" w:cs="Times New Roman"/>
                <w:kern w:val="0"/>
                <w:sz w:val="22"/>
                <w:szCs w:val="21"/>
                <w14:ligatures w14:val="none"/>
              </w:rPr>
              <w:t>Libro digital con recursos</w:t>
            </w:r>
          </w:p>
        </w:tc>
        <w:tc>
          <w:tcPr>
            <w:tcW w:w="1496" w:type="dxa"/>
          </w:tcPr>
          <w:p w14:paraId="68FFDBD4" w14:textId="517E0219" w:rsidR="000F0B83" w:rsidRPr="00462EAE" w:rsidRDefault="000F0B83" w:rsidP="000F0B83">
            <w:pPr>
              <w:spacing w:before="100" w:beforeAutospacing="1" w:after="100" w:afterAutospacing="1"/>
              <w:rPr>
                <w:rFonts w:ascii="Avenir Book" w:eastAsia="Times New Roman" w:hAnsi="Avenir Book" w:cs="Times New Roman"/>
                <w:kern w:val="0"/>
                <w:sz w:val="22"/>
                <w:szCs w:val="21"/>
                <w14:ligatures w14:val="none"/>
              </w:rPr>
            </w:pPr>
            <w:r w:rsidRPr="00600C14">
              <w:rPr>
                <w:rFonts w:ascii="Avenir Book" w:eastAsia="Times New Roman" w:hAnsi="Avenir Book" w:cs="Times New Roman"/>
                <w:kern w:val="0"/>
                <w:sz w:val="22"/>
                <w:szCs w:val="21"/>
                <w14:ligatures w14:val="none"/>
              </w:rPr>
              <w:t>$ 0</w:t>
            </w:r>
          </w:p>
        </w:tc>
      </w:tr>
      <w:tr w:rsidR="000F0B83" w:rsidRPr="00462EAE" w14:paraId="77ABA83A" w14:textId="77777777" w:rsidTr="000F0B83">
        <w:trPr>
          <w:trHeight w:val="177"/>
        </w:trPr>
        <w:tc>
          <w:tcPr>
            <w:tcW w:w="1239" w:type="dxa"/>
            <w:vMerge/>
          </w:tcPr>
          <w:p w14:paraId="55129499" w14:textId="77777777" w:rsidR="000F0B83" w:rsidRPr="00462EAE" w:rsidRDefault="000F0B83" w:rsidP="000F0B83">
            <w:pPr>
              <w:spacing w:before="100" w:beforeAutospacing="1" w:after="100" w:afterAutospacing="1"/>
              <w:rPr>
                <w:rFonts w:ascii="Avenir Book" w:eastAsia="Times New Roman" w:hAnsi="Avenir Book" w:cs="Times New Roman"/>
                <w:b/>
                <w:bCs/>
                <w:kern w:val="0"/>
                <w:sz w:val="28"/>
                <w:szCs w:val="28"/>
                <w14:ligatures w14:val="none"/>
              </w:rPr>
            </w:pPr>
          </w:p>
        </w:tc>
        <w:tc>
          <w:tcPr>
            <w:tcW w:w="2353" w:type="dxa"/>
          </w:tcPr>
          <w:p w14:paraId="44DBA45F" w14:textId="77777777" w:rsidR="000F0B83" w:rsidRPr="00462EAE" w:rsidRDefault="000F0B83" w:rsidP="000F0B83">
            <w:pPr>
              <w:spacing w:before="100" w:beforeAutospacing="1" w:after="100" w:afterAutospacing="1"/>
              <w:rPr>
                <w:rFonts w:ascii="Avenir Book" w:eastAsia="Times New Roman" w:hAnsi="Avenir Book" w:cs="Times New Roman"/>
                <w:kern w:val="0"/>
                <w:sz w:val="22"/>
                <w:szCs w:val="21"/>
                <w14:ligatures w14:val="none"/>
              </w:rPr>
            </w:pPr>
            <w:r w:rsidRPr="00462EAE">
              <w:rPr>
                <w:rFonts w:ascii="Avenir Book" w:eastAsia="Times New Roman" w:hAnsi="Avenir Book" w:cs="Times New Roman"/>
                <w:kern w:val="0"/>
                <w:sz w:val="22"/>
                <w:szCs w:val="21"/>
                <w14:ligatures w14:val="none"/>
              </w:rPr>
              <w:t>Otro</w:t>
            </w:r>
          </w:p>
        </w:tc>
        <w:tc>
          <w:tcPr>
            <w:tcW w:w="5298" w:type="dxa"/>
          </w:tcPr>
          <w:p w14:paraId="393DB4D7" w14:textId="0F46B16B" w:rsidR="000F0B83" w:rsidRPr="00462EAE" w:rsidRDefault="000F0B83" w:rsidP="000F0B83">
            <w:pPr>
              <w:spacing w:before="100" w:beforeAutospacing="1" w:after="100" w:afterAutospacing="1"/>
              <w:rPr>
                <w:rFonts w:ascii="Avenir Book" w:eastAsia="Times New Roman" w:hAnsi="Avenir Book" w:cs="Times New Roman"/>
                <w:kern w:val="0"/>
                <w:sz w:val="22"/>
                <w:szCs w:val="21"/>
                <w14:ligatures w14:val="none"/>
              </w:rPr>
            </w:pPr>
          </w:p>
        </w:tc>
        <w:tc>
          <w:tcPr>
            <w:tcW w:w="1496" w:type="dxa"/>
          </w:tcPr>
          <w:p w14:paraId="0F4F7E44" w14:textId="6A234A61" w:rsidR="000F0B83" w:rsidRPr="00462EAE" w:rsidRDefault="000F0B83" w:rsidP="000F0B83">
            <w:pPr>
              <w:spacing w:before="100" w:beforeAutospacing="1" w:after="100" w:afterAutospacing="1"/>
              <w:rPr>
                <w:rFonts w:ascii="Avenir Book" w:eastAsia="Times New Roman" w:hAnsi="Avenir Book" w:cs="Times New Roman"/>
                <w:kern w:val="0"/>
                <w:sz w:val="22"/>
                <w:szCs w:val="21"/>
                <w14:ligatures w14:val="none"/>
              </w:rPr>
            </w:pPr>
            <w:r w:rsidRPr="00600C14">
              <w:rPr>
                <w:rFonts w:ascii="Avenir Book" w:eastAsia="Times New Roman" w:hAnsi="Avenir Book" w:cs="Times New Roman"/>
                <w:kern w:val="0"/>
                <w:sz w:val="22"/>
                <w:szCs w:val="21"/>
                <w14:ligatures w14:val="none"/>
              </w:rPr>
              <w:t>$ 0</w:t>
            </w:r>
          </w:p>
        </w:tc>
      </w:tr>
      <w:tr w:rsidR="00CD662E" w:rsidRPr="00462EAE" w14:paraId="37237E06" w14:textId="77777777" w:rsidTr="000F0B83">
        <w:trPr>
          <w:trHeight w:val="396"/>
        </w:trPr>
        <w:tc>
          <w:tcPr>
            <w:tcW w:w="1239" w:type="dxa"/>
          </w:tcPr>
          <w:p w14:paraId="0F61BBC0" w14:textId="77777777" w:rsidR="00300AEF" w:rsidRPr="00462EAE" w:rsidRDefault="00300AEF" w:rsidP="00CE132C">
            <w:pPr>
              <w:spacing w:before="100" w:beforeAutospacing="1" w:after="100" w:afterAutospacing="1"/>
              <w:rPr>
                <w:rFonts w:ascii="Avenir Book" w:eastAsia="Times New Roman" w:hAnsi="Avenir Book" w:cs="Times New Roman"/>
                <w:b/>
                <w:bCs/>
                <w:kern w:val="0"/>
                <w:sz w:val="28"/>
                <w:szCs w:val="28"/>
                <w14:ligatures w14:val="none"/>
              </w:rPr>
            </w:pPr>
          </w:p>
        </w:tc>
        <w:tc>
          <w:tcPr>
            <w:tcW w:w="2353" w:type="dxa"/>
          </w:tcPr>
          <w:p w14:paraId="336C5FD6" w14:textId="77777777" w:rsidR="00300AEF" w:rsidRPr="00462EAE" w:rsidRDefault="00300AEF" w:rsidP="00CE132C">
            <w:pPr>
              <w:spacing w:before="100" w:beforeAutospacing="1" w:after="100" w:afterAutospacing="1"/>
              <w:rPr>
                <w:rFonts w:ascii="Avenir Book" w:eastAsia="Times New Roman" w:hAnsi="Avenir Book" w:cs="Times New Roman"/>
                <w:kern w:val="0"/>
                <w:sz w:val="22"/>
                <w:szCs w:val="21"/>
                <w14:ligatures w14:val="none"/>
              </w:rPr>
            </w:pPr>
          </w:p>
        </w:tc>
        <w:tc>
          <w:tcPr>
            <w:tcW w:w="5298" w:type="dxa"/>
          </w:tcPr>
          <w:p w14:paraId="5FA5593A" w14:textId="77777777" w:rsidR="00300AEF" w:rsidRPr="00462EAE" w:rsidRDefault="00CD662E" w:rsidP="00CD662E">
            <w:pPr>
              <w:spacing w:before="100" w:beforeAutospacing="1" w:after="100" w:afterAutospacing="1"/>
              <w:jc w:val="right"/>
              <w:rPr>
                <w:rFonts w:ascii="Avenir Book" w:eastAsia="Times New Roman" w:hAnsi="Avenir Book" w:cs="Times New Roman"/>
                <w:b/>
                <w:bCs/>
                <w:kern w:val="0"/>
                <w:szCs w:val="22"/>
                <w14:ligatures w14:val="none"/>
              </w:rPr>
            </w:pPr>
            <w:r w:rsidRPr="00462EAE">
              <w:rPr>
                <w:rFonts w:ascii="Avenir Book" w:eastAsia="Times New Roman" w:hAnsi="Avenir Book" w:cs="Times New Roman"/>
                <w:b/>
                <w:bCs/>
                <w:kern w:val="0"/>
                <w:szCs w:val="22"/>
                <w14:ligatures w14:val="none"/>
              </w:rPr>
              <w:t>TOTAL</w:t>
            </w:r>
          </w:p>
        </w:tc>
        <w:tc>
          <w:tcPr>
            <w:tcW w:w="1496" w:type="dxa"/>
          </w:tcPr>
          <w:p w14:paraId="655CE0A8" w14:textId="38BB174B" w:rsidR="00300AEF" w:rsidRPr="00462EAE" w:rsidRDefault="000F0B83" w:rsidP="00CE132C">
            <w:pPr>
              <w:spacing w:before="100" w:beforeAutospacing="1" w:after="100" w:afterAutospacing="1"/>
              <w:rPr>
                <w:rFonts w:ascii="Avenir Book" w:eastAsia="Times New Roman" w:hAnsi="Avenir Book" w:cs="Times New Roman"/>
                <w:kern w:val="0"/>
                <w:sz w:val="22"/>
                <w:szCs w:val="21"/>
                <w14:ligatures w14:val="none"/>
              </w:rPr>
            </w:pPr>
            <w:r w:rsidRPr="00600C14">
              <w:rPr>
                <w:rFonts w:ascii="Avenir Book" w:eastAsia="Times New Roman" w:hAnsi="Avenir Book" w:cs="Times New Roman"/>
                <w:kern w:val="0"/>
                <w:sz w:val="22"/>
                <w:szCs w:val="21"/>
                <w14:ligatures w14:val="none"/>
              </w:rPr>
              <w:t>$ 0</w:t>
            </w:r>
          </w:p>
        </w:tc>
      </w:tr>
      <w:tr w:rsidR="00CD662E" w:rsidRPr="00462EAE" w14:paraId="56B1976A" w14:textId="77777777" w:rsidTr="000F0B83">
        <w:trPr>
          <w:trHeight w:val="396"/>
        </w:trPr>
        <w:tc>
          <w:tcPr>
            <w:tcW w:w="1239" w:type="dxa"/>
          </w:tcPr>
          <w:p w14:paraId="67A682B8" w14:textId="77777777" w:rsidR="00300AEF" w:rsidRPr="00462EAE" w:rsidRDefault="00300AEF" w:rsidP="00CE132C">
            <w:pPr>
              <w:spacing w:before="100" w:beforeAutospacing="1" w:after="100" w:afterAutospacing="1"/>
              <w:rPr>
                <w:rFonts w:ascii="Avenir Book" w:eastAsia="Times New Roman" w:hAnsi="Avenir Book" w:cs="Times New Roman"/>
                <w:b/>
                <w:bCs/>
                <w:kern w:val="0"/>
                <w:sz w:val="28"/>
                <w:szCs w:val="28"/>
                <w14:ligatures w14:val="none"/>
              </w:rPr>
            </w:pPr>
          </w:p>
        </w:tc>
        <w:tc>
          <w:tcPr>
            <w:tcW w:w="2353" w:type="dxa"/>
          </w:tcPr>
          <w:p w14:paraId="79F1C52D" w14:textId="77777777" w:rsidR="00300AEF" w:rsidRPr="00462EAE" w:rsidRDefault="00300AEF" w:rsidP="00CE132C">
            <w:pPr>
              <w:spacing w:before="100" w:beforeAutospacing="1" w:after="100" w:afterAutospacing="1"/>
              <w:rPr>
                <w:rFonts w:ascii="Avenir Book" w:eastAsia="Times New Roman" w:hAnsi="Avenir Book" w:cs="Times New Roman"/>
                <w:kern w:val="0"/>
                <w:sz w:val="22"/>
                <w:szCs w:val="21"/>
                <w14:ligatures w14:val="none"/>
              </w:rPr>
            </w:pPr>
            <w:r w:rsidRPr="00462EAE">
              <w:rPr>
                <w:rFonts w:ascii="Avenir Book" w:eastAsia="Times New Roman" w:hAnsi="Avenir Book" w:cs="Times New Roman"/>
                <w:kern w:val="0"/>
                <w:sz w:val="22"/>
                <w:szCs w:val="21"/>
                <w14:ligatures w14:val="none"/>
              </w:rPr>
              <w:t>Fuentes de financiación</w:t>
            </w:r>
          </w:p>
        </w:tc>
        <w:tc>
          <w:tcPr>
            <w:tcW w:w="5298" w:type="dxa"/>
          </w:tcPr>
          <w:p w14:paraId="4B26449C" w14:textId="474729CF" w:rsidR="00300AEF" w:rsidRPr="00462EAE" w:rsidRDefault="000F0B83" w:rsidP="00CE132C">
            <w:pPr>
              <w:spacing w:before="100" w:beforeAutospacing="1" w:after="100" w:afterAutospacing="1"/>
              <w:rPr>
                <w:rFonts w:ascii="Avenir Book" w:eastAsia="Times New Roman" w:hAnsi="Avenir Book" w:cs="Times New Roman"/>
                <w:kern w:val="0"/>
                <w:sz w:val="22"/>
                <w:szCs w:val="21"/>
                <w14:ligatures w14:val="none"/>
              </w:rPr>
            </w:pPr>
            <w:r>
              <w:rPr>
                <w:rFonts w:ascii="Avenir Book" w:eastAsia="Times New Roman" w:hAnsi="Avenir Book" w:cs="Times New Roman"/>
                <w:kern w:val="0"/>
                <w:sz w:val="22"/>
                <w:szCs w:val="21"/>
                <w14:ligatures w14:val="none"/>
              </w:rPr>
              <w:t>Fondos del Título 1</w:t>
            </w:r>
          </w:p>
        </w:tc>
        <w:tc>
          <w:tcPr>
            <w:tcW w:w="1496" w:type="dxa"/>
          </w:tcPr>
          <w:p w14:paraId="1622F8DB" w14:textId="5FF6096F" w:rsidR="00300AEF" w:rsidRPr="00462EAE" w:rsidRDefault="000F0B83" w:rsidP="00CE132C">
            <w:pPr>
              <w:spacing w:before="100" w:beforeAutospacing="1" w:after="100" w:afterAutospacing="1"/>
              <w:rPr>
                <w:rFonts w:ascii="Avenir Book" w:eastAsia="Times New Roman" w:hAnsi="Avenir Book" w:cs="Times New Roman"/>
                <w:kern w:val="0"/>
                <w:sz w:val="22"/>
                <w:szCs w:val="21"/>
                <w14:ligatures w14:val="none"/>
              </w:rPr>
            </w:pPr>
            <w:r>
              <w:rPr>
                <w:rFonts w:ascii="Avenir Book" w:eastAsia="Times New Roman" w:hAnsi="Avenir Book" w:cs="Times New Roman"/>
                <w:kern w:val="0"/>
                <w:sz w:val="22"/>
                <w:szCs w:val="21"/>
                <w14:ligatures w14:val="none"/>
              </w:rPr>
              <w:t>$ 1,000</w:t>
            </w:r>
          </w:p>
        </w:tc>
      </w:tr>
    </w:tbl>
    <w:p w14:paraId="0F5F4F94" w14:textId="77777777" w:rsidR="00462EAE" w:rsidRPr="00462EAE" w:rsidRDefault="00462EAE" w:rsidP="00462EAE">
      <w:pPr>
        <w:spacing w:before="100" w:beforeAutospacing="1" w:after="100" w:afterAutospacing="1"/>
        <w:rPr>
          <w:rFonts w:ascii="Avenir Book" w:eastAsia="Times New Roman" w:hAnsi="Avenir Book" w:cs="Times New Roman"/>
          <w:b/>
          <w:bCs/>
          <w:kern w:val="0"/>
          <w:sz w:val="36"/>
          <w:szCs w:val="36"/>
          <w14:ligatures w14:val="none"/>
        </w:rPr>
      </w:pPr>
    </w:p>
    <w:p w14:paraId="15A042AC" w14:textId="77777777" w:rsidR="001E596A" w:rsidRPr="00CE132C" w:rsidRDefault="001E596A" w:rsidP="001E596A">
      <w:pPr>
        <w:spacing w:before="100" w:beforeAutospacing="1" w:after="100" w:afterAutospacing="1"/>
        <w:rPr>
          <w:rFonts w:ascii="Avenir Book" w:eastAsia="Times New Roman" w:hAnsi="Avenir Book" w:cs="Times New Roman"/>
          <w:kern w:val="0"/>
          <w14:ligatures w14:val="none"/>
        </w:rPr>
      </w:pPr>
      <w:r>
        <w:rPr>
          <w:rFonts w:ascii="Avenir Book" w:eastAsia="Times New Roman" w:hAnsi="Avenir Book" w:cs="Times New Roman"/>
          <w:b/>
          <w:bCs/>
          <w:kern w:val="0"/>
          <w:sz w:val="36"/>
          <w:szCs w:val="36"/>
          <w14:ligatures w14:val="none"/>
        </w:rPr>
        <w:t>Plan de acción de Barrick ES</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1205"/>
        <w:gridCol w:w="9281"/>
      </w:tblGrid>
      <w:tr w:rsidR="00462EAE" w:rsidRPr="00CE132C" w14:paraId="1C9613BB" w14:textId="77777777" w:rsidTr="535D4BCB">
        <w:trPr>
          <w:trHeight w:val="1992"/>
        </w:trPr>
        <w:tc>
          <w:tcPr>
            <w:tcW w:w="1205" w:type="dxa"/>
            <w:vMerge w:val="restart"/>
            <w:tcBorders>
              <w:top w:val="single" w:sz="4" w:space="0" w:color="000000" w:themeColor="text1"/>
              <w:left w:val="single" w:sz="4" w:space="0" w:color="000000" w:themeColor="text1"/>
              <w:bottom w:val="single" w:sz="24" w:space="0" w:color="000000" w:themeColor="text1"/>
              <w:right w:val="single" w:sz="4" w:space="0" w:color="000000" w:themeColor="text1"/>
            </w:tcBorders>
            <w:shd w:val="clear" w:color="auto" w:fill="FFFF00"/>
            <w:textDirection w:val="btLr"/>
            <w:vAlign w:val="center"/>
            <w:hideMark/>
          </w:tcPr>
          <w:p w14:paraId="07E7B6D1" w14:textId="101BC072" w:rsidR="00462EAE" w:rsidRPr="000F0B83" w:rsidRDefault="00462EAE" w:rsidP="000F0B83">
            <w:pPr>
              <w:spacing w:before="100" w:beforeAutospacing="1" w:after="100" w:afterAutospacing="1"/>
              <w:ind w:left="113" w:right="113"/>
              <w:jc w:val="center"/>
              <w:rPr>
                <w:rFonts w:ascii="Avenir Book" w:eastAsia="Times New Roman" w:hAnsi="Avenir Book" w:cs="Times New Roman"/>
                <w:kern w:val="0"/>
                <w:sz w:val="32"/>
                <w:szCs w:val="32"/>
                <w14:ligatures w14:val="none"/>
              </w:rPr>
            </w:pPr>
            <w:r w:rsidRPr="000F0B83">
              <w:rPr>
                <w:rFonts w:ascii="Avenir Book" w:eastAsia="Times New Roman" w:hAnsi="Avenir Book" w:cs="Times New Roman"/>
                <w:b/>
                <w:bCs/>
                <w:kern w:val="0"/>
                <w:sz w:val="32"/>
                <w:szCs w:val="32"/>
                <w14:ligatures w14:val="none"/>
              </w:rPr>
              <w:t>ACCIÓN CLAVE DOS</w:t>
            </w:r>
          </w:p>
        </w:tc>
        <w:tc>
          <w:tcPr>
            <w:tcW w:w="92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hideMark/>
          </w:tcPr>
          <w:p w14:paraId="5F5D1490" w14:textId="77777777" w:rsidR="00462EAE" w:rsidRPr="00462EAE" w:rsidRDefault="00462EAE" w:rsidP="003E7415">
            <w:pPr>
              <w:spacing w:before="100" w:beforeAutospacing="1" w:after="100" w:afterAutospacing="1"/>
              <w:rPr>
                <w:rFonts w:ascii="Avenir Book" w:eastAsia="Times New Roman" w:hAnsi="Avenir Book" w:cs="Times New Roman"/>
                <w:i/>
                <w:iCs/>
                <w:kern w:val="0"/>
                <w:sz w:val="26"/>
                <w:szCs w:val="22"/>
                <w14:ligatures w14:val="none"/>
              </w:rPr>
            </w:pPr>
            <w:r w:rsidRPr="00CE132C">
              <w:rPr>
                <w:rFonts w:ascii="Avenir Book" w:eastAsia="Times New Roman" w:hAnsi="Avenir Book" w:cs="Times New Roman"/>
                <w:b/>
                <w:bCs/>
                <w:kern w:val="0"/>
                <w:sz w:val="26"/>
                <w:szCs w:val="22"/>
                <w14:ligatures w14:val="none"/>
              </w:rPr>
              <w:t xml:space="preserve">Acción clave </w:t>
            </w:r>
            <w:r w:rsidRPr="00CE132C">
              <w:rPr>
                <w:rFonts w:ascii="Avenir Book" w:eastAsia="Times New Roman" w:hAnsi="Avenir Book" w:cs="Times New Roman"/>
                <w:i/>
                <w:iCs/>
                <w:kern w:val="0"/>
                <w:sz w:val="26"/>
                <w:szCs w:val="22"/>
                <w14:ligatures w14:val="none"/>
              </w:rPr>
              <w:t xml:space="preserve">(Indique brevemente la meta u objetivo específico). </w:t>
            </w:r>
          </w:p>
          <w:p w14:paraId="6B865C76" w14:textId="1BD41CED" w:rsidR="00A914CA" w:rsidRPr="008F49E5" w:rsidRDefault="000F0B83" w:rsidP="008F49E5">
            <w:pPr>
              <w:spacing w:before="100" w:beforeAutospacing="1" w:after="100" w:afterAutospacing="1"/>
              <w:rPr>
                <w:rFonts w:ascii="Avenir Book" w:eastAsia="Times New Roman" w:hAnsi="Avenir Book" w:cs="Times New Roman"/>
                <w:b/>
                <w:bCs/>
                <w:kern w:val="0"/>
                <w:sz w:val="26"/>
                <w:szCs w:val="22"/>
                <w14:ligatures w14:val="none"/>
              </w:rPr>
            </w:pPr>
            <w:r>
              <w:rPr>
                <w:rFonts w:ascii="Avenir Book" w:eastAsia="Times New Roman" w:hAnsi="Avenir Book" w:cs="Times New Roman"/>
                <w:b/>
                <w:bCs/>
                <w:kern w:val="0"/>
                <w:sz w:val="26"/>
                <w:szCs w:val="22"/>
                <w14:ligatures w14:val="none"/>
              </w:rPr>
              <w:t>Mejorar los resultados académicos de los estudiantes en lectura y matemáticas.</w:t>
            </w:r>
          </w:p>
        </w:tc>
      </w:tr>
      <w:tr w:rsidR="00462EAE" w:rsidRPr="00CE132C" w14:paraId="163E4118" w14:textId="77777777" w:rsidTr="535D4BCB">
        <w:trPr>
          <w:trHeight w:val="163"/>
        </w:trPr>
        <w:tc>
          <w:tcPr>
            <w:tcW w:w="1205" w:type="dxa"/>
            <w:vMerge/>
            <w:vAlign w:val="center"/>
            <w:hideMark/>
          </w:tcPr>
          <w:p w14:paraId="447F9FF6" w14:textId="77777777" w:rsidR="00462EAE" w:rsidRPr="00CE132C" w:rsidRDefault="00462EAE" w:rsidP="003E7415">
            <w:pPr>
              <w:rPr>
                <w:rFonts w:ascii="Avenir Book" w:eastAsia="Times New Roman" w:hAnsi="Avenir Book" w:cs="Times New Roman"/>
                <w:kern w:val="0"/>
                <w:sz w:val="26"/>
                <w:szCs w:val="22"/>
                <w14:ligatures w14:val="none"/>
              </w:rPr>
            </w:pPr>
          </w:p>
        </w:tc>
        <w:tc>
          <w:tcPr>
            <w:tcW w:w="92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hideMark/>
          </w:tcPr>
          <w:p w14:paraId="6F286E97" w14:textId="77777777" w:rsidR="00462EAE" w:rsidRPr="00462EAE" w:rsidRDefault="00462EAE" w:rsidP="003E7415">
            <w:pPr>
              <w:spacing w:before="100" w:beforeAutospacing="1" w:after="100" w:afterAutospacing="1"/>
              <w:rPr>
                <w:rFonts w:ascii="Avenir Book" w:eastAsia="Times New Roman" w:hAnsi="Avenir Book" w:cs="Times New Roman"/>
                <w:kern w:val="0"/>
                <w:sz w:val="26"/>
                <w:szCs w:val="22"/>
                <w14:ligatures w14:val="none"/>
              </w:rPr>
            </w:pPr>
            <w:r w:rsidRPr="00CE132C">
              <w:rPr>
                <w:rFonts w:ascii="Avenir Book" w:eastAsia="Times New Roman" w:hAnsi="Avenir Book" w:cs="Times New Roman"/>
                <w:b/>
                <w:bCs/>
                <w:kern w:val="0"/>
                <w:sz w:val="26"/>
                <w:szCs w:val="22"/>
                <w14:ligatures w14:val="none"/>
              </w:rPr>
              <w:t xml:space="preserve">Indicadores de éxito </w:t>
            </w:r>
            <w:r w:rsidRPr="00CE132C">
              <w:rPr>
                <w:rFonts w:ascii="Avenir Book" w:eastAsia="Times New Roman" w:hAnsi="Avenir Book" w:cs="Times New Roman"/>
                <w:i/>
                <w:iCs/>
                <w:kern w:val="0"/>
                <w:sz w:val="26"/>
                <w:szCs w:val="22"/>
                <w14:ligatures w14:val="none"/>
              </w:rPr>
              <w:t xml:space="preserve">(resultados medibles que describen el éxito). </w:t>
            </w:r>
          </w:p>
          <w:p w14:paraId="3F1D6A7A" w14:textId="11291367" w:rsidR="00B92F9C" w:rsidRDefault="00B92F9C" w:rsidP="00B92F9C">
            <w:pPr>
              <w:pStyle w:val="ListParagraph"/>
              <w:numPr>
                <w:ilvl w:val="0"/>
                <w:numId w:val="33"/>
              </w:numPr>
              <w:spacing w:before="100" w:beforeAutospacing="1" w:after="100" w:afterAutospacing="1"/>
              <w:rPr>
                <w:rFonts w:ascii="Avenir Book" w:eastAsia="Times New Roman" w:hAnsi="Avenir Book" w:cs="Times New Roman"/>
                <w:kern w:val="0"/>
                <w:sz w:val="26"/>
                <w:szCs w:val="26"/>
                <w14:ligatures w14:val="none"/>
              </w:rPr>
            </w:pPr>
            <w:r w:rsidRPr="00B52506">
              <w:rPr>
                <w:rFonts w:ascii="Avenir Book" w:eastAsia="Times New Roman" w:hAnsi="Avenir Book" w:cs="Times New Roman"/>
                <w:kern w:val="0"/>
                <w:sz w:val="26"/>
                <w:szCs w:val="26"/>
                <w14:ligatures w14:val="none"/>
              </w:rPr>
              <w:t>Por MOY, el número de estudiantes en riesgo que cumplieron o superaron su objetivo de crecimiento individual en NWEA MOY MAP Reading &amp; Reading Spanish aumentará en un 5%, como lo demuestran los informes de perfil del campus de MOY MAP.</w:t>
            </w:r>
          </w:p>
          <w:p w14:paraId="668AA61B" w14:textId="052DEE5D" w:rsidR="00B92F9C" w:rsidRPr="00B52506" w:rsidRDefault="00B92F9C" w:rsidP="00B92F9C">
            <w:pPr>
              <w:pStyle w:val="ListParagraph"/>
              <w:numPr>
                <w:ilvl w:val="0"/>
                <w:numId w:val="33"/>
              </w:numPr>
              <w:spacing w:before="100" w:beforeAutospacing="1" w:after="100" w:afterAutospacing="1"/>
              <w:rPr>
                <w:rFonts w:ascii="Avenir Book" w:eastAsia="Times New Roman" w:hAnsi="Avenir Book" w:cs="Times New Roman"/>
                <w:kern w:val="0"/>
                <w:sz w:val="26"/>
                <w:szCs w:val="26"/>
                <w14:ligatures w14:val="none"/>
              </w:rPr>
            </w:pPr>
            <w:r>
              <w:rPr>
                <w:rFonts w:ascii="Avenir Book" w:eastAsia="Times New Roman" w:hAnsi="Avenir Book" w:cs="Times New Roman"/>
                <w:kern w:val="0"/>
                <w:sz w:val="26"/>
                <w:szCs w:val="26"/>
                <w14:ligatures w14:val="none"/>
              </w:rPr>
              <w:t xml:space="preserve">Por MOY, el número de estudiantes en riesgo que cumplieron o superaron su objetivo de crecimiento individual en NWEA EOY MAP Math aumentará en un 5%, como lo demuestran los informes de perfil del campus de MOY MAP. </w:t>
            </w:r>
          </w:p>
          <w:p w14:paraId="1EB8602C" w14:textId="182886A2" w:rsidR="00B52506" w:rsidRDefault="00B52506" w:rsidP="535D4BCB">
            <w:pPr>
              <w:pStyle w:val="ListParagraph"/>
              <w:numPr>
                <w:ilvl w:val="0"/>
                <w:numId w:val="33"/>
              </w:numPr>
              <w:spacing w:before="100" w:beforeAutospacing="1" w:after="100" w:afterAutospacing="1"/>
              <w:rPr>
                <w:rFonts w:ascii="Avenir Book" w:eastAsia="Times New Roman" w:hAnsi="Avenir Book" w:cs="Times New Roman"/>
                <w:kern w:val="0"/>
                <w:sz w:val="26"/>
                <w:szCs w:val="26"/>
                <w14:ligatures w14:val="none"/>
              </w:rPr>
            </w:pPr>
            <w:r w:rsidRPr="00B52506">
              <w:rPr>
                <w:rFonts w:ascii="Avenir Book" w:eastAsia="Times New Roman" w:hAnsi="Avenir Book" w:cs="Times New Roman"/>
                <w:kern w:val="0"/>
                <w:sz w:val="26"/>
                <w:szCs w:val="26"/>
                <w14:ligatures w14:val="none"/>
              </w:rPr>
              <w:t>Al final del año académico, el número de estudiantes en riesgo que cumplieron o superaron su objetivo de crecimiento individual en NWEA EOY MAP Reading &amp; Reading Spanish aumentará en un 10%, como lo demuestran los informes de perfil del campus de EOY MAP.</w:t>
            </w:r>
          </w:p>
          <w:p w14:paraId="6D924A9B" w14:textId="0E88260D" w:rsidR="00462EAE" w:rsidRPr="00B52506" w:rsidRDefault="00B92F9C" w:rsidP="00B52506">
            <w:pPr>
              <w:pStyle w:val="ListParagraph"/>
              <w:numPr>
                <w:ilvl w:val="0"/>
                <w:numId w:val="33"/>
              </w:numPr>
              <w:spacing w:before="100" w:beforeAutospacing="1" w:after="100" w:afterAutospacing="1"/>
              <w:rPr>
                <w:rFonts w:ascii="Avenir Book" w:eastAsia="Times New Roman" w:hAnsi="Avenir Book" w:cs="Times New Roman"/>
                <w:kern w:val="0"/>
                <w:sz w:val="26"/>
                <w:szCs w:val="26"/>
                <w14:ligatures w14:val="none"/>
              </w:rPr>
            </w:pPr>
            <w:r>
              <w:rPr>
                <w:rFonts w:ascii="Avenir Book" w:eastAsia="Times New Roman" w:hAnsi="Avenir Book" w:cs="Times New Roman"/>
                <w:kern w:val="0"/>
                <w:sz w:val="26"/>
                <w:szCs w:val="26"/>
                <w14:ligatures w14:val="none"/>
              </w:rPr>
              <w:t xml:space="preserve">Al final del año académico, el número de estudiantes en riesgo que cumplieron o superaron su objetivo de crecimiento individual en NWEA EOY MAP Math aumentará en un 10%, como lo demuestran los informes de perfil del campus de EOY MAP. </w:t>
            </w:r>
          </w:p>
          <w:p w14:paraId="20451B8A" w14:textId="77777777" w:rsidR="00462EAE" w:rsidRPr="00CE132C" w:rsidRDefault="00462EAE" w:rsidP="003E7415">
            <w:pPr>
              <w:spacing w:before="100" w:beforeAutospacing="1" w:after="100" w:afterAutospacing="1"/>
              <w:rPr>
                <w:rFonts w:ascii="Avenir Book" w:eastAsia="Times New Roman" w:hAnsi="Avenir Book" w:cs="Times New Roman"/>
                <w:kern w:val="0"/>
                <w:sz w:val="26"/>
                <w:szCs w:val="22"/>
                <w14:ligatures w14:val="none"/>
              </w:rPr>
            </w:pPr>
          </w:p>
        </w:tc>
      </w:tr>
      <w:tr w:rsidR="00462EAE" w:rsidRPr="00CE132C" w14:paraId="6A180D21" w14:textId="77777777" w:rsidTr="535D4BCB">
        <w:trPr>
          <w:trHeight w:val="163"/>
        </w:trPr>
        <w:tc>
          <w:tcPr>
            <w:tcW w:w="1205" w:type="dxa"/>
            <w:vMerge/>
            <w:vAlign w:val="center"/>
            <w:hideMark/>
          </w:tcPr>
          <w:p w14:paraId="6D5405E4" w14:textId="77777777" w:rsidR="00462EAE" w:rsidRPr="00CE132C" w:rsidRDefault="00462EAE" w:rsidP="003E7415">
            <w:pPr>
              <w:rPr>
                <w:rFonts w:ascii="Avenir Book" w:eastAsia="Times New Roman" w:hAnsi="Avenir Book" w:cs="Times New Roman"/>
                <w:kern w:val="0"/>
                <w:sz w:val="26"/>
                <w:szCs w:val="22"/>
                <w14:ligatures w14:val="none"/>
              </w:rPr>
            </w:pPr>
          </w:p>
        </w:tc>
        <w:tc>
          <w:tcPr>
            <w:tcW w:w="92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hideMark/>
          </w:tcPr>
          <w:p w14:paraId="4B72E34E" w14:textId="77777777" w:rsidR="00462EAE" w:rsidRPr="00462EAE" w:rsidRDefault="00462EAE" w:rsidP="003E7415">
            <w:pPr>
              <w:spacing w:before="100" w:beforeAutospacing="1" w:after="100" w:afterAutospacing="1"/>
              <w:rPr>
                <w:rFonts w:ascii="Avenir Book" w:eastAsia="Times New Roman" w:hAnsi="Avenir Book" w:cs="Times New Roman"/>
                <w:i/>
                <w:iCs/>
                <w:kern w:val="0"/>
                <w:sz w:val="26"/>
                <w:szCs w:val="22"/>
                <w14:ligatures w14:val="none"/>
              </w:rPr>
            </w:pPr>
            <w:r w:rsidRPr="00CE132C">
              <w:rPr>
                <w:rFonts w:ascii="Avenir Book" w:eastAsia="Times New Roman" w:hAnsi="Avenir Book" w:cs="Times New Roman"/>
                <w:b/>
                <w:bCs/>
                <w:kern w:val="0"/>
                <w:sz w:val="26"/>
                <w:szCs w:val="22"/>
                <w14:ligatures w14:val="none"/>
              </w:rPr>
              <w:t xml:space="preserve">Acciones específicas: líderes escolares </w:t>
            </w:r>
            <w:r w:rsidRPr="00CE132C">
              <w:rPr>
                <w:rFonts w:ascii="Avenir Book" w:eastAsia="Times New Roman" w:hAnsi="Avenir Book" w:cs="Times New Roman"/>
                <w:i/>
                <w:iCs/>
                <w:kern w:val="0"/>
                <w:sz w:val="26"/>
                <w:szCs w:val="22"/>
                <w14:ligatures w14:val="none"/>
              </w:rPr>
              <w:t xml:space="preserve">(¿Qué pasos de acción específicos tomarán los líderes del edificio para lograr el objetivo?) </w:t>
            </w:r>
          </w:p>
          <w:p w14:paraId="0D9CC870" w14:textId="6F2FBFD8" w:rsidR="00A914CA" w:rsidRDefault="00271FCC" w:rsidP="00A914CA">
            <w:pPr>
              <w:pStyle w:val="ListParagraph"/>
              <w:numPr>
                <w:ilvl w:val="0"/>
                <w:numId w:val="36"/>
              </w:numPr>
              <w:spacing w:before="100" w:beforeAutospacing="1" w:after="100" w:afterAutospacing="1"/>
              <w:rPr>
                <w:rFonts w:ascii="Avenir Book" w:eastAsia="Times New Roman" w:hAnsi="Avenir Book" w:cs="Times New Roman"/>
                <w:kern w:val="0"/>
                <w:sz w:val="26"/>
                <w:szCs w:val="22"/>
                <w14:ligatures w14:val="none"/>
              </w:rPr>
            </w:pPr>
            <w:r>
              <w:rPr>
                <w:rFonts w:ascii="Avenir Book" w:eastAsia="Times New Roman" w:hAnsi="Avenir Book" w:cs="Times New Roman"/>
                <w:kern w:val="0"/>
                <w:sz w:val="26"/>
                <w:szCs w:val="22"/>
                <w14:ligatures w14:val="none"/>
              </w:rPr>
              <w:t xml:space="preserve">La subdirectora, la Sra. Ruiz, brindará capacitación a los maestros sobre cómo usar los informes NWEA MAP para apoyar intervenciones específicas por parte de </w:t>
            </w:r>
          </w:p>
          <w:p w14:paraId="1186FB55" w14:textId="15C54023" w:rsidR="00462EAE" w:rsidRDefault="00FC1837" w:rsidP="00A914CA">
            <w:pPr>
              <w:pStyle w:val="ListParagraph"/>
              <w:numPr>
                <w:ilvl w:val="0"/>
                <w:numId w:val="36"/>
              </w:numPr>
              <w:spacing w:before="100" w:beforeAutospacing="1" w:after="100" w:afterAutospacing="1"/>
              <w:rPr>
                <w:rFonts w:ascii="Avenir Book" w:eastAsia="Times New Roman" w:hAnsi="Avenir Book" w:cs="Times New Roman"/>
                <w:kern w:val="0"/>
                <w:sz w:val="26"/>
                <w:szCs w:val="22"/>
                <w14:ligatures w14:val="none"/>
              </w:rPr>
            </w:pPr>
            <w:r>
              <w:rPr>
                <w:rFonts w:ascii="Avenir Book" w:eastAsia="Times New Roman" w:hAnsi="Avenir Book" w:cs="Times New Roman"/>
                <w:kern w:val="0"/>
                <w:sz w:val="26"/>
                <w:szCs w:val="22"/>
                <w14:ligatures w14:val="none"/>
              </w:rPr>
              <w:t xml:space="preserve">El director y los líderes de Nivel II entrenarán, modelarán y harán que los maestros hagan demostraciones para la implementación efectiva de "turnos al </w:t>
            </w:r>
            <w:r>
              <w:rPr>
                <w:rFonts w:ascii="Avenir Book" w:eastAsia="Times New Roman" w:hAnsi="Avenir Book" w:cs="Times New Roman"/>
                <w:kern w:val="0"/>
                <w:sz w:val="26"/>
                <w:szCs w:val="22"/>
                <w14:ligatures w14:val="none"/>
              </w:rPr>
              <w:lastRenderedPageBreak/>
              <w:t xml:space="preserve">bate" para garantizar que los estudiantes obtengan la práctica necesaria para aumentar el dominio del objetivo de aprendizaje. </w:t>
            </w:r>
          </w:p>
          <w:p w14:paraId="5FCCF9C4" w14:textId="225FD3B5" w:rsidR="00A914CA" w:rsidRPr="00A914CA" w:rsidRDefault="00FC1837" w:rsidP="00A914CA">
            <w:pPr>
              <w:pStyle w:val="ListParagraph"/>
              <w:numPr>
                <w:ilvl w:val="0"/>
                <w:numId w:val="36"/>
              </w:numPr>
              <w:spacing w:before="100" w:beforeAutospacing="1" w:after="100" w:afterAutospacing="1"/>
              <w:rPr>
                <w:rFonts w:ascii="Avenir Book" w:eastAsia="Times New Roman" w:hAnsi="Avenir Book" w:cs="Times New Roman"/>
                <w:kern w:val="0"/>
                <w:sz w:val="26"/>
                <w:szCs w:val="22"/>
                <w14:ligatures w14:val="none"/>
              </w:rPr>
            </w:pPr>
            <w:r>
              <w:rPr>
                <w:rFonts w:ascii="Avenir Book" w:eastAsia="Times New Roman" w:hAnsi="Avenir Book" w:cs="Times New Roman"/>
                <w:kern w:val="0"/>
                <w:sz w:val="26"/>
                <w:szCs w:val="22"/>
                <w14:ligatures w14:val="none"/>
              </w:rPr>
              <w:t xml:space="preserve">El director y los líderes de Nivel II realizarán caminatas de calibración durante el 2º maestro para observar la calidad de la instrucción y la implementación del Modelo LSAE. </w:t>
            </w:r>
          </w:p>
          <w:p w14:paraId="3991F9AB" w14:textId="77777777" w:rsidR="00462EAE" w:rsidRPr="00462EAE" w:rsidRDefault="00462EAE" w:rsidP="003E7415">
            <w:pPr>
              <w:spacing w:before="100" w:beforeAutospacing="1" w:after="100" w:afterAutospacing="1"/>
              <w:rPr>
                <w:rFonts w:ascii="Avenir Book" w:eastAsia="Times New Roman" w:hAnsi="Avenir Book" w:cs="Times New Roman"/>
                <w:i/>
                <w:iCs/>
                <w:kern w:val="0"/>
                <w:sz w:val="26"/>
                <w:szCs w:val="22"/>
                <w14:ligatures w14:val="none"/>
              </w:rPr>
            </w:pPr>
          </w:p>
          <w:p w14:paraId="3023D7BC" w14:textId="77777777" w:rsidR="00462EAE" w:rsidRPr="00CE132C" w:rsidRDefault="00462EAE" w:rsidP="003E7415">
            <w:pPr>
              <w:spacing w:before="100" w:beforeAutospacing="1" w:after="100" w:afterAutospacing="1"/>
              <w:rPr>
                <w:rFonts w:ascii="Avenir Book" w:eastAsia="Times New Roman" w:hAnsi="Avenir Book" w:cs="Times New Roman"/>
                <w:kern w:val="0"/>
                <w:sz w:val="26"/>
                <w:szCs w:val="22"/>
                <w14:ligatures w14:val="none"/>
              </w:rPr>
            </w:pPr>
          </w:p>
        </w:tc>
      </w:tr>
      <w:tr w:rsidR="00462EAE" w:rsidRPr="00CE132C" w14:paraId="5C74776A" w14:textId="77777777" w:rsidTr="535D4BCB">
        <w:trPr>
          <w:trHeight w:val="163"/>
        </w:trPr>
        <w:tc>
          <w:tcPr>
            <w:tcW w:w="1205" w:type="dxa"/>
            <w:vMerge/>
            <w:vAlign w:val="center"/>
            <w:hideMark/>
          </w:tcPr>
          <w:p w14:paraId="37BC8FEB" w14:textId="77777777" w:rsidR="00462EAE" w:rsidRPr="00CE132C" w:rsidRDefault="00462EAE" w:rsidP="003E7415">
            <w:pPr>
              <w:rPr>
                <w:rFonts w:ascii="Avenir Book" w:eastAsia="Times New Roman" w:hAnsi="Avenir Book" w:cs="Times New Roman"/>
                <w:kern w:val="0"/>
                <w:sz w:val="26"/>
                <w:szCs w:val="22"/>
                <w14:ligatures w14:val="none"/>
              </w:rPr>
            </w:pPr>
          </w:p>
        </w:tc>
        <w:tc>
          <w:tcPr>
            <w:tcW w:w="9281" w:type="dxa"/>
            <w:tcBorders>
              <w:top w:val="single" w:sz="4" w:space="0" w:color="000000" w:themeColor="text1"/>
              <w:left w:val="single" w:sz="4" w:space="0" w:color="000000" w:themeColor="text1"/>
              <w:bottom w:val="single" w:sz="24" w:space="0" w:color="000000" w:themeColor="text1"/>
              <w:right w:val="single" w:sz="4" w:space="0" w:color="000000" w:themeColor="text1"/>
            </w:tcBorders>
            <w:shd w:val="clear" w:color="auto" w:fill="FFFFFF" w:themeFill="background1"/>
            <w:vAlign w:val="center"/>
            <w:hideMark/>
          </w:tcPr>
          <w:p w14:paraId="57E9F78C" w14:textId="77777777" w:rsidR="00462EAE" w:rsidRPr="00462EAE" w:rsidRDefault="00462EAE" w:rsidP="003E7415">
            <w:pPr>
              <w:spacing w:before="100" w:beforeAutospacing="1" w:after="100" w:afterAutospacing="1"/>
              <w:rPr>
                <w:rFonts w:ascii="Avenir Book" w:eastAsia="Times New Roman" w:hAnsi="Avenir Book" w:cs="Times New Roman"/>
                <w:i/>
                <w:iCs/>
                <w:kern w:val="0"/>
                <w:sz w:val="26"/>
                <w:szCs w:val="22"/>
                <w14:ligatures w14:val="none"/>
              </w:rPr>
            </w:pPr>
            <w:r w:rsidRPr="00CE132C">
              <w:rPr>
                <w:rFonts w:ascii="Avenir Book" w:eastAsia="Times New Roman" w:hAnsi="Avenir Book" w:cs="Times New Roman"/>
                <w:b/>
                <w:bCs/>
                <w:kern w:val="0"/>
                <w:sz w:val="26"/>
                <w:szCs w:val="22"/>
                <w14:ligatures w14:val="none"/>
              </w:rPr>
              <w:t xml:space="preserve">Acciones específicas – personal </w:t>
            </w:r>
            <w:r w:rsidRPr="00CE132C">
              <w:rPr>
                <w:rFonts w:ascii="Avenir Book" w:eastAsia="Times New Roman" w:hAnsi="Avenir Book" w:cs="Times New Roman"/>
                <w:i/>
                <w:iCs/>
                <w:kern w:val="0"/>
                <w:sz w:val="26"/>
                <w:szCs w:val="22"/>
                <w14:ligatures w14:val="none"/>
              </w:rPr>
              <w:t xml:space="preserve">(¿Qué pasos de acción específicos tomará el personal para lograr el objetivo?) </w:t>
            </w:r>
          </w:p>
          <w:p w14:paraId="5A7AC365" w14:textId="4B88AB28" w:rsidR="00BA297F" w:rsidRPr="00BA297F" w:rsidRDefault="00BA297F" w:rsidP="00BA297F">
            <w:pPr>
              <w:pStyle w:val="ListParagraph"/>
              <w:numPr>
                <w:ilvl w:val="0"/>
                <w:numId w:val="37"/>
              </w:numPr>
              <w:spacing w:before="100" w:beforeAutospacing="1" w:after="100" w:afterAutospacing="1"/>
              <w:rPr>
                <w:rFonts w:ascii="Avenir Book" w:eastAsia="Times New Roman" w:hAnsi="Avenir Book" w:cs="Times New Roman"/>
                <w:kern w:val="0"/>
                <w:sz w:val="26"/>
                <w:szCs w:val="22"/>
                <w14:ligatures w14:val="none"/>
              </w:rPr>
            </w:pPr>
            <w:r w:rsidRPr="00BA297F">
              <w:rPr>
                <w:rFonts w:ascii="Avenir Book" w:eastAsia="Times New Roman" w:hAnsi="Avenir Book" w:cs="Times New Roman"/>
                <w:kern w:val="0"/>
                <w:sz w:val="26"/>
                <w:szCs w:val="22"/>
                <w14:ligatures w14:val="none"/>
              </w:rPr>
              <w:t>Los maestros utilizarán los datos de NWEA MAP para identificar las necesidades de los estudiantes y planificar intervenciones específicas en grupos pequeños.</w:t>
            </w:r>
          </w:p>
          <w:p w14:paraId="443923A6" w14:textId="39166747" w:rsidR="00BA297F" w:rsidRPr="00BA297F" w:rsidRDefault="00BA297F" w:rsidP="00BA297F">
            <w:pPr>
              <w:pStyle w:val="ListParagraph"/>
              <w:numPr>
                <w:ilvl w:val="0"/>
                <w:numId w:val="37"/>
              </w:numPr>
              <w:spacing w:before="100" w:beforeAutospacing="1" w:after="100" w:afterAutospacing="1"/>
              <w:rPr>
                <w:rFonts w:ascii="Avenir Book" w:eastAsia="Times New Roman" w:hAnsi="Avenir Book" w:cs="Times New Roman"/>
                <w:kern w:val="0"/>
                <w:sz w:val="26"/>
                <w:szCs w:val="22"/>
                <w14:ligatures w14:val="none"/>
              </w:rPr>
            </w:pPr>
            <w:r w:rsidRPr="00BA297F">
              <w:rPr>
                <w:rFonts w:ascii="Avenir Book" w:eastAsia="Times New Roman" w:hAnsi="Avenir Book" w:cs="Times New Roman"/>
                <w:kern w:val="0"/>
                <w:sz w:val="26"/>
                <w:szCs w:val="22"/>
                <w14:ligatures w14:val="none"/>
              </w:rPr>
              <w:t>Los maestros internalizarán y personalizarán sus lecciones para garantizar la alineación con las necesidades de aprendizaje de los estudiantes y los estándares de nivel de grado.</w:t>
            </w:r>
          </w:p>
          <w:p w14:paraId="6DBA6E40" w14:textId="0BE18995" w:rsidR="00BA297F" w:rsidRPr="00BA297F" w:rsidRDefault="00BA297F" w:rsidP="00BA297F">
            <w:pPr>
              <w:pStyle w:val="ListParagraph"/>
              <w:numPr>
                <w:ilvl w:val="0"/>
                <w:numId w:val="37"/>
              </w:numPr>
              <w:spacing w:before="100" w:beforeAutospacing="1" w:after="100" w:afterAutospacing="1"/>
              <w:rPr>
                <w:rFonts w:ascii="Avenir Book" w:eastAsia="Times New Roman" w:hAnsi="Avenir Book" w:cs="Times New Roman"/>
                <w:kern w:val="0"/>
                <w:sz w:val="26"/>
                <w:szCs w:val="22"/>
                <w14:ligatures w14:val="none"/>
              </w:rPr>
            </w:pPr>
            <w:r w:rsidRPr="00BA297F">
              <w:rPr>
                <w:rFonts w:ascii="Avenir Book" w:eastAsia="Times New Roman" w:hAnsi="Avenir Book" w:cs="Times New Roman"/>
                <w:kern w:val="0"/>
                <w:sz w:val="26"/>
                <w:szCs w:val="22"/>
                <w14:ligatures w14:val="none"/>
              </w:rPr>
              <w:t>Los maestros implementarán la estrategia de "turnos al bate" dentro de la instrucción diaria para aumentar las oportunidades de práctica de los estudiantes en habilidades clave.</w:t>
            </w:r>
          </w:p>
          <w:p w14:paraId="260652E9" w14:textId="59397316" w:rsidR="00BA297F" w:rsidRPr="00BA297F" w:rsidRDefault="00BA297F" w:rsidP="00BA297F">
            <w:pPr>
              <w:pStyle w:val="ListParagraph"/>
              <w:numPr>
                <w:ilvl w:val="0"/>
                <w:numId w:val="37"/>
              </w:numPr>
              <w:spacing w:before="100" w:beforeAutospacing="1" w:after="100" w:afterAutospacing="1"/>
              <w:rPr>
                <w:rFonts w:ascii="Avenir Book" w:eastAsia="Times New Roman" w:hAnsi="Avenir Book" w:cs="Times New Roman"/>
                <w:kern w:val="0"/>
                <w:sz w:val="26"/>
                <w:szCs w:val="22"/>
                <w14:ligatures w14:val="none"/>
              </w:rPr>
            </w:pPr>
            <w:r w:rsidRPr="00BA297F">
              <w:rPr>
                <w:rFonts w:ascii="Avenir Book" w:eastAsia="Times New Roman" w:hAnsi="Avenir Book" w:cs="Times New Roman"/>
                <w:kern w:val="0"/>
                <w:sz w:val="26"/>
                <w:szCs w:val="22"/>
                <w14:ligatures w14:val="none"/>
              </w:rPr>
              <w:t>Los maestros monitorearán el progreso de los estudiantes a través de evaluaciones formativas y ajustarán la instrucción en consecuencia.</w:t>
            </w:r>
          </w:p>
          <w:p w14:paraId="44A4ED25" w14:textId="4E0A0885" w:rsidR="00BA297F" w:rsidRPr="00BA297F" w:rsidRDefault="00BA297F" w:rsidP="00BA297F">
            <w:pPr>
              <w:pStyle w:val="ListParagraph"/>
              <w:numPr>
                <w:ilvl w:val="0"/>
                <w:numId w:val="37"/>
              </w:numPr>
              <w:spacing w:before="100" w:beforeAutospacing="1" w:after="100" w:afterAutospacing="1"/>
              <w:rPr>
                <w:rFonts w:ascii="Avenir Book" w:eastAsia="Times New Roman" w:hAnsi="Avenir Book" w:cs="Times New Roman"/>
                <w:kern w:val="0"/>
                <w:sz w:val="26"/>
                <w:szCs w:val="22"/>
                <w14:ligatures w14:val="none"/>
              </w:rPr>
            </w:pPr>
            <w:r w:rsidRPr="00BA297F">
              <w:rPr>
                <w:rFonts w:ascii="Avenir Book" w:eastAsia="Times New Roman" w:hAnsi="Avenir Book" w:cs="Times New Roman"/>
                <w:kern w:val="0"/>
                <w:sz w:val="26"/>
                <w:szCs w:val="22"/>
                <w14:ligatures w14:val="none"/>
              </w:rPr>
              <w:t>Los maestros colaborarán en los PLC para revisar los datos de los estudiantes, compartir estrategias de intervención y planificar la instrucción diferenciada.</w:t>
            </w:r>
          </w:p>
          <w:p w14:paraId="5FA54B6C" w14:textId="1B96859A" w:rsidR="00462EAE" w:rsidRPr="00BA297F" w:rsidRDefault="00BA297F" w:rsidP="003E7415">
            <w:pPr>
              <w:numPr>
                <w:ilvl w:val="0"/>
                <w:numId w:val="37"/>
              </w:numPr>
              <w:spacing w:before="100" w:beforeAutospacing="1" w:after="100" w:afterAutospacing="1"/>
              <w:rPr>
                <w:rFonts w:ascii="Avenir Book" w:eastAsia="Times New Roman" w:hAnsi="Avenir Book" w:cs="Times New Roman"/>
                <w:i/>
                <w:iCs/>
                <w:kern w:val="0"/>
                <w:sz w:val="26"/>
                <w:szCs w:val="22"/>
                <w14:ligatures w14:val="none"/>
              </w:rPr>
            </w:pPr>
            <w:r w:rsidRPr="00BA297F">
              <w:rPr>
                <w:rFonts w:ascii="Avenir Book" w:eastAsia="Times New Roman" w:hAnsi="Avenir Book" w:cs="Times New Roman"/>
                <w:kern w:val="0"/>
                <w:sz w:val="26"/>
                <w:szCs w:val="22"/>
                <w14:ligatures w14:val="none"/>
              </w:rPr>
              <w:t>Los maestros documentarán y reflexionarán sobre la efectividad de la intervención a través de herramientas de monitoreo del progreso y rastreadores de datos.</w:t>
            </w:r>
          </w:p>
          <w:p w14:paraId="634B57CE" w14:textId="77777777" w:rsidR="00462EAE" w:rsidRPr="00CE132C" w:rsidRDefault="00462EAE" w:rsidP="003E7415">
            <w:pPr>
              <w:spacing w:before="100" w:beforeAutospacing="1" w:after="100" w:afterAutospacing="1"/>
              <w:rPr>
                <w:rFonts w:ascii="Avenir Book" w:eastAsia="Times New Roman" w:hAnsi="Avenir Book" w:cs="Times New Roman"/>
                <w:kern w:val="0"/>
                <w:sz w:val="26"/>
                <w:szCs w:val="22"/>
                <w14:ligatures w14:val="none"/>
              </w:rPr>
            </w:pPr>
          </w:p>
        </w:tc>
      </w:tr>
    </w:tbl>
    <w:p w14:paraId="7B1607D4" w14:textId="77777777" w:rsidR="00462EAE" w:rsidRPr="00462EAE" w:rsidRDefault="00462EAE" w:rsidP="00462EAE">
      <w:pPr>
        <w:spacing w:before="100" w:beforeAutospacing="1" w:after="100" w:afterAutospacing="1"/>
        <w:rPr>
          <w:rFonts w:ascii="Avenir Book" w:eastAsia="Times New Roman" w:hAnsi="Avenir Book" w:cs="Times New Roman"/>
          <w:kern w:val="0"/>
          <w14:ligatures w14:val="none"/>
        </w:rPr>
      </w:pPr>
    </w:p>
    <w:p w14:paraId="1737468E" w14:textId="77777777" w:rsidR="00462EAE" w:rsidRPr="00462EAE" w:rsidRDefault="00462EAE" w:rsidP="00462EAE">
      <w:pPr>
        <w:spacing w:before="100" w:beforeAutospacing="1" w:after="100" w:afterAutospacing="1"/>
        <w:rPr>
          <w:rFonts w:ascii="Avenir Book" w:eastAsia="Times New Roman" w:hAnsi="Avenir Book" w:cs="Times New Roman"/>
          <w:kern w:val="0"/>
          <w14:ligatures w14:val="none"/>
        </w:rPr>
      </w:pPr>
    </w:p>
    <w:p w14:paraId="3E9A76D9" w14:textId="77777777" w:rsidR="00462EAE" w:rsidRPr="00462EAE" w:rsidRDefault="00462EAE" w:rsidP="00462EAE">
      <w:pPr>
        <w:spacing w:before="100" w:beforeAutospacing="1" w:after="100" w:afterAutospacing="1"/>
        <w:rPr>
          <w:rFonts w:ascii="Avenir Book" w:eastAsia="Times New Roman" w:hAnsi="Avenir Book" w:cs="Times New Roman"/>
          <w:kern w:val="0"/>
          <w14:ligatures w14:val="none"/>
        </w:rPr>
      </w:pPr>
    </w:p>
    <w:p w14:paraId="46CE44B0" w14:textId="77777777" w:rsidR="00462EAE" w:rsidRPr="00462EAE" w:rsidRDefault="00462EAE" w:rsidP="00462EAE">
      <w:pPr>
        <w:spacing w:before="100" w:beforeAutospacing="1" w:after="100" w:afterAutospacing="1"/>
        <w:rPr>
          <w:rFonts w:ascii="Avenir Book" w:eastAsia="Times New Roman" w:hAnsi="Avenir Book" w:cs="Times New Roman"/>
          <w:kern w:val="0"/>
          <w14:ligatures w14:val="none"/>
        </w:rPr>
      </w:pPr>
    </w:p>
    <w:p w14:paraId="722DF651" w14:textId="77777777" w:rsidR="00462EAE" w:rsidRPr="00CE132C" w:rsidRDefault="00462EAE" w:rsidP="00462EAE">
      <w:pPr>
        <w:spacing w:before="100" w:beforeAutospacing="1" w:after="100" w:afterAutospacing="1"/>
        <w:rPr>
          <w:rFonts w:ascii="Avenir Book" w:eastAsia="Times New Roman" w:hAnsi="Avenir Book" w:cs="Times New Roman"/>
          <w:kern w:val="0"/>
          <w14:ligatures w14:val="none"/>
        </w:rPr>
      </w:pPr>
    </w:p>
    <w:p w14:paraId="684F6E38" w14:textId="2984E3C5" w:rsidR="00462EAE" w:rsidRPr="00CE132C" w:rsidRDefault="00462EAE" w:rsidP="00462EAE">
      <w:pPr>
        <w:rPr>
          <w:rFonts w:ascii="Avenir Book" w:eastAsia="Times New Roman" w:hAnsi="Avenir Book" w:cs="Times New Roman"/>
          <w:kern w:val="0"/>
          <w14:ligatures w14:val="none"/>
        </w:rPr>
      </w:pPr>
      <w:r w:rsidRPr="00CE132C">
        <w:rPr>
          <w:rFonts w:ascii="Avenir Book" w:eastAsia="Times New Roman" w:hAnsi="Avenir Book" w:cs="Times New Roman"/>
          <w:kern w:val="0"/>
          <w14:ligatures w14:val="none"/>
        </w:rPr>
        <w:fldChar w:fldCharType="begin"/>
      </w:r>
      <w:r w:rsidR="00A52425">
        <w:rPr>
          <w:rFonts w:ascii="Avenir Book" w:eastAsia="Times New Roman" w:hAnsi="Avenir Book" w:cs="Times New Roman"/>
          <w:kern w:val="0"/>
          <w14:ligatures w14:val="none"/>
        </w:rPr>
        <w:instrText xml:space="preserve"> INCLUDEPICTURE "C:\\Users\\Sandi\\Library\\Group Containers\\UBF8T346G9.ms\\WebArchiveCopyPasteTempFiles\\com.microsoft.Word\\page5image27376048" \* MERGEFORMAT </w:instrText>
      </w:r>
      <w:r w:rsidRPr="00CE132C">
        <w:rPr>
          <w:rFonts w:ascii="Avenir Book" w:eastAsia="Times New Roman" w:hAnsi="Avenir Book" w:cs="Times New Roman"/>
          <w:kern w:val="0"/>
          <w14:ligatures w14:val="none"/>
        </w:rPr>
        <w:fldChar w:fldCharType="separate"/>
      </w:r>
      <w:r w:rsidRPr="00462EAE">
        <w:rPr>
          <w:rFonts w:ascii="Avenir Book" w:eastAsia="Times New Roman" w:hAnsi="Avenir Book" w:cs="Times New Roman"/>
          <w:noProof/>
          <w:kern w:val="0"/>
          <w14:ligatures w14:val="none"/>
        </w:rPr>
        <w:drawing>
          <wp:inline distT="0" distB="0" distL="0" distR="0" wp14:anchorId="1D32FC2A" wp14:editId="48009BAB">
            <wp:extent cx="5943600" cy="24130"/>
            <wp:effectExtent l="0" t="0" r="0" b="1270"/>
            <wp:docPr id="2030370761" name="Picture 91" descr="página5imagen27376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page5image27376048"/>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3600" cy="24130"/>
                    </a:xfrm>
                    <a:prstGeom prst="rect">
                      <a:avLst/>
                    </a:prstGeom>
                    <a:noFill/>
                    <a:ln>
                      <a:noFill/>
                    </a:ln>
                  </pic:spPr>
                </pic:pic>
              </a:graphicData>
            </a:graphic>
          </wp:inline>
        </w:drawing>
      </w:r>
      <w:r w:rsidRPr="00CE132C">
        <w:rPr>
          <w:rFonts w:ascii="Avenir Book" w:eastAsia="Times New Roman" w:hAnsi="Avenir Book" w:cs="Times New Roman"/>
          <w:kern w:val="0"/>
          <w14:ligatures w14:val="none"/>
        </w:rPr>
        <w:fldChar w:fldCharType="end"/>
      </w:r>
    </w:p>
    <w:tbl>
      <w:tblPr>
        <w:tblStyle w:val="TableGrid"/>
        <w:tblW w:w="0" w:type="auto"/>
        <w:tblLook w:val="04A0" w:firstRow="1" w:lastRow="0" w:firstColumn="1" w:lastColumn="0" w:noHBand="0" w:noVBand="1"/>
      </w:tblPr>
      <w:tblGrid>
        <w:gridCol w:w="3096"/>
        <w:gridCol w:w="2314"/>
        <w:gridCol w:w="4052"/>
        <w:gridCol w:w="1328"/>
      </w:tblGrid>
      <w:tr w:rsidR="00462EAE" w:rsidRPr="00462EAE" w14:paraId="39D70F9A" w14:textId="77777777" w:rsidTr="00462EAE">
        <w:trPr>
          <w:trHeight w:val="427"/>
        </w:trPr>
        <w:tc>
          <w:tcPr>
            <w:tcW w:w="10577" w:type="dxa"/>
            <w:gridSpan w:val="4"/>
            <w:shd w:val="clear" w:color="auto" w:fill="FFFF00"/>
          </w:tcPr>
          <w:p w14:paraId="4A4450A8" w14:textId="536D1F4C" w:rsidR="00462EAE" w:rsidRPr="00462EAE" w:rsidRDefault="00462EAE" w:rsidP="003E7415">
            <w:pPr>
              <w:spacing w:before="100" w:beforeAutospacing="1" w:after="100" w:afterAutospacing="1"/>
              <w:rPr>
                <w:rFonts w:ascii="Avenir Book" w:eastAsia="Times New Roman" w:hAnsi="Avenir Book" w:cs="Times New Roman"/>
                <w:b/>
                <w:bCs/>
                <w:kern w:val="0"/>
                <w:sz w:val="28"/>
                <w:szCs w:val="28"/>
                <w14:ligatures w14:val="none"/>
              </w:rPr>
            </w:pPr>
            <w:r w:rsidRPr="00462EAE">
              <w:rPr>
                <w:rFonts w:ascii="Avenir Book" w:eastAsia="Times New Roman" w:hAnsi="Avenir Book" w:cs="Times New Roman"/>
                <w:b/>
                <w:bCs/>
                <w:kern w:val="0"/>
                <w:sz w:val="28"/>
                <w:szCs w:val="28"/>
                <w14:ligatures w14:val="none"/>
              </w:rPr>
              <w:t>ACCIÓN CLAVE DOS</w:t>
            </w:r>
          </w:p>
        </w:tc>
      </w:tr>
      <w:tr w:rsidR="009E70B6" w:rsidRPr="00462EAE" w14:paraId="0F21824A" w14:textId="77777777" w:rsidTr="009E70B6">
        <w:trPr>
          <w:trHeight w:val="774"/>
        </w:trPr>
        <w:tc>
          <w:tcPr>
            <w:tcW w:w="1262" w:type="dxa"/>
            <w:vMerge w:val="restart"/>
            <w:vAlign w:val="center"/>
          </w:tcPr>
          <w:p w14:paraId="0A7E673B" w14:textId="77777777" w:rsidR="009E70B6" w:rsidRPr="006A3C10" w:rsidRDefault="009E70B6" w:rsidP="009E70B6">
            <w:pPr>
              <w:spacing w:before="100" w:beforeAutospacing="1" w:after="100" w:afterAutospacing="1"/>
              <w:rPr>
                <w:rFonts w:ascii="Avenir Book" w:eastAsia="Times New Roman" w:hAnsi="Avenir Book" w:cstheme="minorHAnsi"/>
                <w:b/>
                <w:bCs/>
                <w:kern w:val="0"/>
                <w:sz w:val="28"/>
                <w:szCs w:val="28"/>
                <w14:ligatures w14:val="none"/>
              </w:rPr>
            </w:pPr>
            <w:r w:rsidRPr="006A3C10">
              <w:rPr>
                <w:rFonts w:ascii="Avenir Book" w:hAnsi="Avenir Book" w:cstheme="minorHAnsi"/>
                <w:noProof/>
              </w:rPr>
              <mc:AlternateContent>
                <mc:Choice Requires="wps">
                  <w:drawing>
                    <wp:anchor distT="0" distB="0" distL="114300" distR="114300" simplePos="0" relativeHeight="251658243" behindDoc="0" locked="0" layoutInCell="1" allowOverlap="1" wp14:anchorId="5A60C2BD" wp14:editId="4D1BC1C6">
                      <wp:simplePos x="0" y="0"/>
                      <wp:positionH relativeFrom="column">
                        <wp:posOffset>0</wp:posOffset>
                      </wp:positionH>
                      <wp:positionV relativeFrom="paragraph">
                        <wp:posOffset>0</wp:posOffset>
                      </wp:positionV>
                      <wp:extent cx="1828800" cy="1828800"/>
                      <wp:effectExtent l="0" t="0" r="0" b="0"/>
                      <wp:wrapSquare wrapText="bothSides"/>
                      <wp:docPr id="1811159104" name="Text Box 1"/>
                      <wp:cNvGraphicFramePr/>
                      <a:graphic xmlns:a="http://schemas.openxmlformats.org/drawingml/2006/main">
                        <a:graphicData uri="http://schemas.microsoft.com/office/word/2010/wordprocessingShape">
                          <wps:wsp>
                            <wps:cNvSpPr txBox="1"/>
                            <wps:spPr>
                              <a:xfrm rot="10800000">
                                <a:off x="0" y="0"/>
                                <a:ext cx="1828800" cy="1828800"/>
                              </a:xfrm>
                              <a:prstGeom prst="rect">
                                <a:avLst/>
                              </a:prstGeom>
                              <a:noFill/>
                              <a:ln w="6350">
                                <a:noFill/>
                              </a:ln>
                            </wps:spPr>
                            <wps:txbx>
                              <w:txbxContent>
                                <w:p w14:paraId="248EF660" w14:textId="77777777" w:rsidR="009E70B6" w:rsidRPr="006A3C10" w:rsidRDefault="009E70B6" w:rsidP="009E70B6">
                                  <w:pPr>
                                    <w:spacing w:before="100" w:beforeAutospacing="1" w:after="100" w:afterAutospacing="1"/>
                                    <w:jc w:val="center"/>
                                    <w:rPr>
                                      <w:rFonts w:ascii="Avenir Next LT Pro" w:eastAsia="Times New Roman" w:hAnsi="Avenir Next LT Pro" w:cs="Times New Roman"/>
                                      <w:b/>
                                      <w:bCs/>
                                      <w:kern w:val="0"/>
                                      <w:sz w:val="28"/>
                                      <w:szCs w:val="28"/>
                                      <w14:ligatures w14:val="none"/>
                                    </w:rPr>
                                  </w:pPr>
                                  <w:r w:rsidRPr="006A3C10">
                                    <w:rPr>
                                      <w:rFonts w:ascii="Avenir Next LT Pro" w:eastAsia="Times New Roman" w:hAnsi="Avenir Next LT Pro" w:cs="Times New Roman"/>
                                      <w:b/>
                                      <w:bCs/>
                                      <w:kern w:val="0"/>
                                      <w:sz w:val="28"/>
                                      <w:szCs w:val="28"/>
                                      <w14:ligatures w14:val="none"/>
                                    </w:rPr>
                                    <w:t>Desarrollo del personal</w:t>
                                  </w:r>
                                </w:p>
                              </w:txbxContent>
                            </wps:txbx>
                            <wps:bodyPr rot="0" spcFirstLastPara="0" vertOverflow="overflow" horzOverflow="overflow" vert="eaVert" wrap="none" lIns="91440" tIns="45720" rIns="91440" bIns="45720" numCol="1" spcCol="0" rtlCol="0" fromWordArt="0" anchor="t" anchorCtr="0" forceAA="0" compatLnSpc="1">
                              <a:prstTxWarp prst="textNoShape">
                                <a:avLst/>
                              </a:prstTxWarp>
                              <a:spAutoFit/>
                            </wps:bodyPr>
                          </wps:wsp>
                        </a:graphicData>
                      </a:graphic>
                    </wp:anchor>
                  </w:drawing>
                </mc:Choice>
                <mc:Fallback xmlns:a14="http://schemas.microsoft.com/office/drawing/2010/main" xmlns:pic="http://schemas.openxmlformats.org/drawingml/2006/picture" xmlns:a="http://schemas.openxmlformats.org/drawingml/2006/main">
                  <w:pict>
                    <v:shape id="_x0000_s1039" style="position:absolute;margin-left:0;margin-top:0;width:2in;height:2in;rotation:180;z-index:251658243;visibility:visible;mso-wrap-style:none;mso-wrap-distance-left:9pt;mso-wrap-distance-top:0;mso-wrap-distance-right:9pt;mso-wrap-distance-bottom:0;mso-position-horizontal:absolute;mso-position-horizontal-relative:text;mso-position-vertical:absolute;mso-position-vertical-relative:text;v-text-anchor:top"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" w14:anchorId="5A60C2BD">
                      <v:textbox style="layout-flow:vertical-ideographic;mso-fit-shape-to-text:t">
                        <w:txbxContent>
                          <w:p w:rsidRPr="006A3C10" w:rsidR="009E70B6" w:rsidP="009E70B6" w:rsidRDefault="009E70B6" w14:paraId="248EF660" w14:textId="77777777">
                            <w:pPr>
                              <w:spacing w:before="100" w:beforeAutospacing="1" w:after="100" w:afterAutospacing="1"/>
                              <w:jc w:val="center"/>
                              <w:rPr>
                                <w:rFonts w:ascii="Avenir Next LT Pro" w:hAnsi="Avenir Next LT Pro" w:eastAsia="Times New Roman" w:cs="Times New Roman"/>
                                <w:b/>
                                <w:bCs/>
                                <w:kern w:val="0"/>
                                <w:sz w:val="28"/>
                                <w:szCs w:val="28"/>
                                <w14:ligatures w14:val="none"/>
                              </w:rPr>
                            </w:pPr>
                            <w:r w:rsidRPr="006A3C10">
                              <w:rPr>
                                <w:rFonts w:ascii="Avenir Next LT Pro" w:hAnsi="Avenir Next LT Pro" w:eastAsia="Times New Roman" w:cs="Times New Roman"/>
                                <w:b/>
                                <w:bCs/>
                                <w:kern w:val="0"/>
                                <w:sz w:val="28"/>
                                <w:szCs w:val="28"/>
                                <w:lang w:val="Spanish"/>
                                <w14:ligatures w14:val="none"/>
                              </w:rPr>
                              <w:t>Desarrollo del personal</w:t>
                            </w:r>
                          </w:p>
                        </w:txbxContent>
                      </v:textbox>
                      <w10:wrap type="square"/>
                    </v:shape>
                  </w:pict>
                </mc:Fallback>
              </mc:AlternateContent>
            </w:r>
          </w:p>
        </w:tc>
        <w:tc>
          <w:tcPr>
            <w:tcW w:w="9315" w:type="dxa"/>
            <w:gridSpan w:val="3"/>
          </w:tcPr>
          <w:p w14:paraId="2E4B0592" w14:textId="1C6F2477" w:rsidR="009E70B6" w:rsidRPr="006A3C10" w:rsidRDefault="009E70B6" w:rsidP="009E70B6">
            <w:pPr>
              <w:spacing w:before="100" w:beforeAutospacing="1" w:after="100" w:afterAutospacing="1"/>
              <w:rPr>
                <w:rFonts w:ascii="Avenir Book" w:eastAsia="Times New Roman" w:hAnsi="Avenir Book" w:cstheme="minorHAnsi"/>
                <w:kern w:val="0"/>
                <w:sz w:val="22"/>
                <w:szCs w:val="21"/>
                <w14:ligatures w14:val="none"/>
              </w:rPr>
            </w:pPr>
            <w:r w:rsidRPr="006A3C10">
              <w:rPr>
                <w:rFonts w:ascii="Avenir Book" w:hAnsi="Avenir Book" w:cstheme="minorHAnsi"/>
              </w:rPr>
              <w:t>Quién: Todos los maestros</w:t>
            </w:r>
          </w:p>
        </w:tc>
      </w:tr>
      <w:tr w:rsidR="009E70B6" w:rsidRPr="00462EAE" w14:paraId="0767A50B" w14:textId="77777777" w:rsidTr="009E70B6">
        <w:trPr>
          <w:trHeight w:val="774"/>
        </w:trPr>
        <w:tc>
          <w:tcPr>
            <w:tcW w:w="1262" w:type="dxa"/>
            <w:vMerge/>
          </w:tcPr>
          <w:p w14:paraId="139018F8" w14:textId="77777777" w:rsidR="009E70B6" w:rsidRPr="006A3C10" w:rsidRDefault="009E70B6" w:rsidP="009E70B6">
            <w:pPr>
              <w:spacing w:before="100" w:beforeAutospacing="1" w:after="100" w:afterAutospacing="1"/>
              <w:rPr>
                <w:rFonts w:ascii="Avenir Book" w:eastAsia="Times New Roman" w:hAnsi="Avenir Book" w:cstheme="minorHAnsi"/>
                <w:b/>
                <w:bCs/>
                <w:kern w:val="0"/>
                <w:sz w:val="28"/>
                <w:szCs w:val="28"/>
                <w14:ligatures w14:val="none"/>
              </w:rPr>
            </w:pPr>
          </w:p>
        </w:tc>
        <w:tc>
          <w:tcPr>
            <w:tcW w:w="9315" w:type="dxa"/>
            <w:gridSpan w:val="3"/>
          </w:tcPr>
          <w:p w14:paraId="1A1A8B88" w14:textId="00645365" w:rsidR="009E70B6" w:rsidRPr="006A3C10" w:rsidRDefault="009E70B6" w:rsidP="009E70B6">
            <w:pPr>
              <w:spacing w:before="100" w:beforeAutospacing="1" w:after="100" w:afterAutospacing="1"/>
              <w:rPr>
                <w:rFonts w:ascii="Avenir Book" w:eastAsia="Times New Roman" w:hAnsi="Avenir Book" w:cstheme="minorHAnsi"/>
                <w:kern w:val="0"/>
                <w:sz w:val="22"/>
                <w:szCs w:val="21"/>
                <w14:ligatures w14:val="none"/>
              </w:rPr>
            </w:pPr>
            <w:r w:rsidRPr="006A3C10">
              <w:rPr>
                <w:rFonts w:ascii="Avenir Book" w:hAnsi="Avenir Book" w:cstheme="minorHAnsi"/>
              </w:rPr>
              <w:t>Qué: Presentar PD a todos los maestros: NWEA MAP, "At-Bats" con propósito, PD de lectura, PD de matemáticas</w:t>
            </w:r>
          </w:p>
        </w:tc>
      </w:tr>
      <w:tr w:rsidR="009E70B6" w:rsidRPr="00462EAE" w14:paraId="55456D72" w14:textId="77777777" w:rsidTr="009E70B6">
        <w:trPr>
          <w:trHeight w:val="774"/>
        </w:trPr>
        <w:tc>
          <w:tcPr>
            <w:tcW w:w="1262" w:type="dxa"/>
            <w:vMerge/>
          </w:tcPr>
          <w:p w14:paraId="2E335929" w14:textId="77777777" w:rsidR="009E70B6" w:rsidRPr="006A3C10" w:rsidRDefault="009E70B6" w:rsidP="009E70B6">
            <w:pPr>
              <w:spacing w:before="100" w:beforeAutospacing="1" w:after="100" w:afterAutospacing="1"/>
              <w:rPr>
                <w:rFonts w:ascii="Avenir Book" w:eastAsia="Times New Roman" w:hAnsi="Avenir Book" w:cstheme="minorHAnsi"/>
                <w:b/>
                <w:bCs/>
                <w:kern w:val="0"/>
                <w:sz w:val="28"/>
                <w:szCs w:val="28"/>
                <w14:ligatures w14:val="none"/>
              </w:rPr>
            </w:pPr>
          </w:p>
        </w:tc>
        <w:tc>
          <w:tcPr>
            <w:tcW w:w="9315" w:type="dxa"/>
            <w:gridSpan w:val="3"/>
          </w:tcPr>
          <w:p w14:paraId="02F03C49" w14:textId="15E33F0C" w:rsidR="009E70B6" w:rsidRPr="006A3C10" w:rsidRDefault="009E70B6" w:rsidP="009E70B6">
            <w:pPr>
              <w:spacing w:before="100" w:beforeAutospacing="1" w:after="100" w:afterAutospacing="1"/>
              <w:rPr>
                <w:rFonts w:ascii="Avenir Book" w:eastAsia="Times New Roman" w:hAnsi="Avenir Book" w:cstheme="minorHAnsi"/>
                <w:kern w:val="0"/>
                <w:sz w:val="22"/>
                <w:szCs w:val="21"/>
                <w14:ligatures w14:val="none"/>
              </w:rPr>
            </w:pPr>
            <w:r w:rsidRPr="006A3C10">
              <w:rPr>
                <w:rFonts w:ascii="Avenir Book" w:hAnsi="Avenir Book" w:cstheme="minorHAnsi"/>
              </w:rPr>
              <w:t>Cuándo: Durante el servicio previo, el desarrollo profesional del campus y los PLC</w:t>
            </w:r>
          </w:p>
        </w:tc>
      </w:tr>
      <w:tr w:rsidR="009E70B6" w:rsidRPr="00462EAE" w14:paraId="168474FD" w14:textId="77777777" w:rsidTr="009E70B6">
        <w:trPr>
          <w:trHeight w:val="774"/>
        </w:trPr>
        <w:tc>
          <w:tcPr>
            <w:tcW w:w="1262" w:type="dxa"/>
            <w:vMerge/>
          </w:tcPr>
          <w:p w14:paraId="63849FB5" w14:textId="77777777" w:rsidR="009E70B6" w:rsidRPr="006A3C10" w:rsidRDefault="009E70B6" w:rsidP="009E70B6">
            <w:pPr>
              <w:spacing w:before="100" w:beforeAutospacing="1" w:after="100" w:afterAutospacing="1"/>
              <w:rPr>
                <w:rFonts w:ascii="Avenir Book" w:eastAsia="Times New Roman" w:hAnsi="Avenir Book" w:cstheme="minorHAnsi"/>
                <w:b/>
                <w:bCs/>
                <w:kern w:val="0"/>
                <w:sz w:val="28"/>
                <w:szCs w:val="28"/>
                <w14:ligatures w14:val="none"/>
              </w:rPr>
            </w:pPr>
          </w:p>
        </w:tc>
        <w:tc>
          <w:tcPr>
            <w:tcW w:w="9315" w:type="dxa"/>
            <w:gridSpan w:val="3"/>
          </w:tcPr>
          <w:p w14:paraId="71EFC5CE" w14:textId="0BB6435E" w:rsidR="009E70B6" w:rsidRPr="006A3C10" w:rsidRDefault="009E70B6" w:rsidP="009E70B6">
            <w:pPr>
              <w:spacing w:before="100" w:beforeAutospacing="1" w:after="100" w:afterAutospacing="1"/>
              <w:rPr>
                <w:rFonts w:ascii="Avenir Book" w:eastAsia="Times New Roman" w:hAnsi="Avenir Book" w:cstheme="minorHAnsi"/>
                <w:kern w:val="0"/>
                <w:sz w:val="22"/>
                <w:szCs w:val="21"/>
                <w14:ligatures w14:val="none"/>
              </w:rPr>
            </w:pPr>
            <w:r w:rsidRPr="006A3C10">
              <w:rPr>
                <w:rFonts w:ascii="Avenir Book" w:hAnsi="Avenir Book" w:cstheme="minorHAnsi"/>
              </w:rPr>
              <w:t>Where: Barrick ES</w:t>
            </w:r>
          </w:p>
        </w:tc>
      </w:tr>
      <w:tr w:rsidR="009E70B6" w:rsidRPr="00462EAE" w14:paraId="5A093475" w14:textId="77777777" w:rsidTr="009E70B6">
        <w:trPr>
          <w:trHeight w:val="427"/>
        </w:trPr>
        <w:tc>
          <w:tcPr>
            <w:tcW w:w="1262" w:type="dxa"/>
            <w:vMerge w:val="restart"/>
          </w:tcPr>
          <w:p w14:paraId="7288B8D7" w14:textId="77777777" w:rsidR="009E70B6" w:rsidRPr="006A3C10" w:rsidRDefault="009E70B6" w:rsidP="009E70B6">
            <w:pPr>
              <w:spacing w:before="100" w:beforeAutospacing="1" w:after="100" w:afterAutospacing="1"/>
              <w:rPr>
                <w:rFonts w:ascii="Avenir Book" w:eastAsia="Times New Roman" w:hAnsi="Avenir Book" w:cstheme="minorHAnsi"/>
                <w:b/>
                <w:bCs/>
                <w:kern w:val="0"/>
                <w:sz w:val="28"/>
                <w:szCs w:val="28"/>
                <w14:ligatures w14:val="none"/>
              </w:rPr>
            </w:pPr>
            <w:r w:rsidRPr="006A3C10">
              <w:rPr>
                <w:rFonts w:ascii="Avenir Book" w:hAnsi="Avenir Book" w:cstheme="minorHAnsi"/>
                <w:noProof/>
              </w:rPr>
              <mc:AlternateContent>
                <mc:Choice Requires="wps">
                  <w:drawing>
                    <wp:anchor distT="0" distB="0" distL="114300" distR="114300" simplePos="0" relativeHeight="251658242" behindDoc="0" locked="0" layoutInCell="1" allowOverlap="1" wp14:anchorId="3CE59F19" wp14:editId="50155793">
                      <wp:simplePos x="0" y="0"/>
                      <wp:positionH relativeFrom="column">
                        <wp:posOffset>-6350</wp:posOffset>
                      </wp:positionH>
                      <wp:positionV relativeFrom="paragraph">
                        <wp:posOffset>205105</wp:posOffset>
                      </wp:positionV>
                      <wp:extent cx="1828800" cy="1828800"/>
                      <wp:effectExtent l="0" t="0" r="0" b="0"/>
                      <wp:wrapSquare wrapText="bothSides"/>
                      <wp:docPr id="1243466631" name="Text Box 1"/>
                      <wp:cNvGraphicFramePr/>
                      <a:graphic xmlns:a="http://schemas.openxmlformats.org/drawingml/2006/main">
                        <a:graphicData uri="http://schemas.microsoft.com/office/word/2010/wordprocessingShape">
                          <wps:wsp>
                            <wps:cNvSpPr txBox="1"/>
                            <wps:spPr>
                              <a:xfrm rot="10800000">
                                <a:off x="0" y="0"/>
                                <a:ext cx="1828800" cy="1828800"/>
                              </a:xfrm>
                              <a:prstGeom prst="rect">
                                <a:avLst/>
                              </a:prstGeom>
                              <a:noFill/>
                              <a:ln w="6350">
                                <a:noFill/>
                              </a:ln>
                            </wps:spPr>
                            <wps:txbx>
                              <w:txbxContent>
                                <w:p w14:paraId="47178412" w14:textId="77777777" w:rsidR="009E70B6" w:rsidRPr="006A3C10" w:rsidRDefault="009E70B6" w:rsidP="009E70B6">
                                  <w:pPr>
                                    <w:spacing w:before="100" w:beforeAutospacing="1" w:after="100" w:afterAutospacing="1"/>
                                    <w:jc w:val="center"/>
                                    <w:rPr>
                                      <w:rFonts w:ascii="Avenir Next LT Pro" w:eastAsia="Times New Roman" w:hAnsi="Avenir Next LT Pro" w:cs="Times New Roman"/>
                                      <w:b/>
                                      <w:bCs/>
                                      <w:kern w:val="0"/>
                                      <w:sz w:val="28"/>
                                      <w:szCs w:val="28"/>
                                      <w14:ligatures w14:val="none"/>
                                    </w:rPr>
                                  </w:pPr>
                                  <w:r w:rsidRPr="006A3C10">
                                    <w:rPr>
                                      <w:rFonts w:ascii="Avenir Next LT Pro" w:eastAsia="Times New Roman" w:hAnsi="Avenir Next LT Pro" w:cs="Times New Roman"/>
                                      <w:b/>
                                      <w:bCs/>
                                      <w:kern w:val="0"/>
                                      <w:sz w:val="28"/>
                                      <w:szCs w:val="28"/>
                                      <w14:ligatures w14:val="none"/>
                                    </w:rPr>
                                    <w:t>Presupuesto</w:t>
                                  </w:r>
                                </w:p>
                              </w:txbxContent>
                            </wps:txbx>
                            <wps:bodyPr rot="0" spcFirstLastPara="0" vertOverflow="overflow" horzOverflow="overflow" vert="eaVert" wrap="none" lIns="91440" tIns="45720" rIns="91440" bIns="45720" numCol="1" spcCol="0" rtlCol="0" fromWordArt="0" anchor="t" anchorCtr="0" forceAA="0" compatLnSpc="1">
                              <a:prstTxWarp prst="textNoShape">
                                <a:avLst/>
                              </a:prstTxWarp>
                              <a:spAutoFit/>
                            </wps:bodyPr>
                          </wps:wsp>
                        </a:graphicData>
                      </a:graphic>
                    </wp:anchor>
                  </w:drawing>
                </mc:Choice>
                <mc:Fallback xmlns:a14="http://schemas.microsoft.com/office/drawing/2010/main" xmlns:pic="http://schemas.openxmlformats.org/drawingml/2006/picture" xmlns:a="http://schemas.openxmlformats.org/drawingml/2006/main">
                  <w:pict>
                    <v:shape id="_x0000_s1040" style="position:absolute;margin-left:-.5pt;margin-top:16.15pt;width:2in;height:2in;rotation:180;z-index:251658242;visibility:visible;mso-wrap-style:none;mso-wrap-distance-left:9pt;mso-wrap-distance-top:0;mso-wrap-distance-right:9pt;mso-wrap-distance-bottom:0;mso-position-horizontal:absolute;mso-position-horizontal-relative:text;mso-position-vertical:absolute;mso-position-vertical-relative:text;v-text-anchor:top"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" w14:anchorId="3CE59F19">
                      <v:textbox style="layout-flow:vertical-ideographic;mso-fit-shape-to-text:t">
                        <w:txbxContent>
                          <w:p w:rsidRPr="006A3C10" w:rsidR="009E70B6" w:rsidP="009E70B6" w:rsidRDefault="009E70B6" w14:paraId="47178412" w14:textId="77777777">
                            <w:pPr>
                              <w:spacing w:before="100" w:beforeAutospacing="1" w:after="100" w:afterAutospacing="1"/>
                              <w:jc w:val="center"/>
                              <w:rPr>
                                <w:rFonts w:ascii="Avenir Next LT Pro" w:hAnsi="Avenir Next LT Pro" w:eastAsia="Times New Roman" w:cs="Times New Roman"/>
                                <w:b/>
                                <w:bCs/>
                                <w:kern w:val="0"/>
                                <w:sz w:val="28"/>
                                <w:szCs w:val="28"/>
                                <w14:ligatures w14:val="none"/>
                              </w:rPr>
                            </w:pPr>
                            <w:r w:rsidRPr="006A3C10">
                              <w:rPr>
                                <w:rFonts w:ascii="Avenir Next LT Pro" w:hAnsi="Avenir Next LT Pro" w:eastAsia="Times New Roman" w:cs="Times New Roman"/>
                                <w:b/>
                                <w:bCs/>
                                <w:kern w:val="0"/>
                                <w:sz w:val="28"/>
                                <w:szCs w:val="28"/>
                                <w:lang w:val="Spanish"/>
                                <w14:ligatures w14:val="none"/>
                              </w:rPr>
                              <w:t>Presupuesto</w:t>
                            </w:r>
                          </w:p>
                        </w:txbxContent>
                      </v:textbox>
                      <w10:wrap type="square"/>
                    </v:shape>
                  </w:pict>
                </mc:Fallback>
              </mc:AlternateContent>
            </w:r>
          </w:p>
        </w:tc>
        <w:tc>
          <w:tcPr>
            <w:tcW w:w="2397" w:type="dxa"/>
          </w:tcPr>
          <w:p w14:paraId="02281362" w14:textId="2BDFF074" w:rsidR="009E70B6" w:rsidRPr="006A3C10" w:rsidRDefault="009E70B6" w:rsidP="009E70B6">
            <w:pPr>
              <w:spacing w:before="100" w:beforeAutospacing="1" w:after="100" w:afterAutospacing="1"/>
              <w:rPr>
                <w:rFonts w:ascii="Avenir Book" w:eastAsia="Times New Roman" w:hAnsi="Avenir Book" w:cstheme="minorHAnsi"/>
                <w:b/>
                <w:bCs/>
                <w:kern w:val="0"/>
                <w:sz w:val="22"/>
                <w:szCs w:val="21"/>
                <w14:ligatures w14:val="none"/>
              </w:rPr>
            </w:pPr>
            <w:r w:rsidRPr="006A3C10">
              <w:rPr>
                <w:rFonts w:ascii="Avenir Book" w:hAnsi="Avenir Book" w:cstheme="minorHAnsi"/>
              </w:rPr>
              <w:t>Tema propuesto</w:t>
            </w:r>
          </w:p>
        </w:tc>
        <w:tc>
          <w:tcPr>
            <w:tcW w:w="5396" w:type="dxa"/>
          </w:tcPr>
          <w:p w14:paraId="567C5311" w14:textId="481E976D" w:rsidR="009E70B6" w:rsidRPr="006A3C10" w:rsidRDefault="009E70B6" w:rsidP="009E70B6">
            <w:pPr>
              <w:spacing w:before="100" w:beforeAutospacing="1" w:after="100" w:afterAutospacing="1"/>
              <w:rPr>
                <w:rFonts w:ascii="Avenir Book" w:eastAsia="Times New Roman" w:hAnsi="Avenir Book" w:cstheme="minorHAnsi"/>
                <w:kern w:val="0"/>
                <w:sz w:val="22"/>
                <w:szCs w:val="21"/>
                <w14:ligatures w14:val="none"/>
              </w:rPr>
            </w:pPr>
            <w:r w:rsidRPr="006A3C10">
              <w:rPr>
                <w:rFonts w:ascii="Avenir Book" w:hAnsi="Avenir Book" w:cstheme="minorHAnsi"/>
              </w:rPr>
              <w:t>Descripción</w:t>
            </w:r>
          </w:p>
        </w:tc>
        <w:tc>
          <w:tcPr>
            <w:tcW w:w="1522" w:type="dxa"/>
          </w:tcPr>
          <w:p w14:paraId="7A8BA36B" w14:textId="27D54080" w:rsidR="009E70B6" w:rsidRPr="006A3C10" w:rsidRDefault="009E70B6" w:rsidP="009E70B6">
            <w:pPr>
              <w:spacing w:before="100" w:beforeAutospacing="1" w:after="100" w:afterAutospacing="1"/>
              <w:rPr>
                <w:rFonts w:ascii="Avenir Book" w:eastAsia="Times New Roman" w:hAnsi="Avenir Book" w:cstheme="minorHAnsi"/>
                <w:kern w:val="0"/>
                <w:sz w:val="22"/>
                <w:szCs w:val="21"/>
                <w14:ligatures w14:val="none"/>
              </w:rPr>
            </w:pPr>
            <w:r w:rsidRPr="006A3C10">
              <w:rPr>
                <w:rFonts w:ascii="Avenir Book" w:hAnsi="Avenir Book" w:cstheme="minorHAnsi"/>
              </w:rPr>
              <w:t>Importe</w:t>
            </w:r>
          </w:p>
        </w:tc>
      </w:tr>
      <w:tr w:rsidR="009E70B6" w:rsidRPr="00462EAE" w14:paraId="0CF9B819" w14:textId="77777777" w:rsidTr="009E70B6">
        <w:trPr>
          <w:trHeight w:val="191"/>
        </w:trPr>
        <w:tc>
          <w:tcPr>
            <w:tcW w:w="1262" w:type="dxa"/>
            <w:vMerge/>
          </w:tcPr>
          <w:p w14:paraId="2E2E5E9F" w14:textId="77777777" w:rsidR="009E70B6" w:rsidRPr="006A3C10" w:rsidRDefault="009E70B6" w:rsidP="009E70B6">
            <w:pPr>
              <w:spacing w:before="100" w:beforeAutospacing="1" w:after="100" w:afterAutospacing="1"/>
              <w:rPr>
                <w:rFonts w:ascii="Avenir Book" w:eastAsia="Times New Roman" w:hAnsi="Avenir Book" w:cstheme="minorHAnsi"/>
                <w:b/>
                <w:bCs/>
                <w:kern w:val="0"/>
                <w:sz w:val="28"/>
                <w:szCs w:val="28"/>
                <w14:ligatures w14:val="none"/>
              </w:rPr>
            </w:pPr>
          </w:p>
        </w:tc>
        <w:tc>
          <w:tcPr>
            <w:tcW w:w="2397" w:type="dxa"/>
          </w:tcPr>
          <w:p w14:paraId="43F0C5BD" w14:textId="2A4EE94D" w:rsidR="009E70B6" w:rsidRPr="006A3C10" w:rsidRDefault="009E70B6" w:rsidP="009E70B6">
            <w:pPr>
              <w:spacing w:before="100" w:beforeAutospacing="1" w:after="100" w:afterAutospacing="1"/>
              <w:rPr>
                <w:rFonts w:ascii="Avenir Book" w:eastAsia="Times New Roman" w:hAnsi="Avenir Book" w:cstheme="minorHAnsi"/>
                <w:kern w:val="0"/>
                <w:sz w:val="22"/>
                <w:szCs w:val="21"/>
                <w14:ligatures w14:val="none"/>
              </w:rPr>
            </w:pPr>
            <w:r w:rsidRPr="006A3C10">
              <w:rPr>
                <w:rFonts w:ascii="Avenir Book" w:hAnsi="Avenir Book" w:cstheme="minorHAnsi"/>
              </w:rPr>
              <w:t>Desarrollo del personal</w:t>
            </w:r>
          </w:p>
        </w:tc>
        <w:tc>
          <w:tcPr>
            <w:tcW w:w="5396" w:type="dxa"/>
          </w:tcPr>
          <w:p w14:paraId="06DEC48C" w14:textId="3EBF6A6D" w:rsidR="009E70B6" w:rsidRPr="006A3C10" w:rsidRDefault="009E70B6" w:rsidP="009E70B6">
            <w:pPr>
              <w:spacing w:before="100" w:beforeAutospacing="1" w:after="100" w:afterAutospacing="1"/>
              <w:rPr>
                <w:rFonts w:ascii="Avenir Book" w:eastAsia="Times New Roman" w:hAnsi="Avenir Book" w:cstheme="minorHAnsi"/>
                <w:kern w:val="0"/>
                <w:sz w:val="22"/>
                <w:szCs w:val="21"/>
                <w14:ligatures w14:val="none"/>
              </w:rPr>
            </w:pPr>
            <w:r w:rsidRPr="006A3C10">
              <w:rPr>
                <w:rFonts w:ascii="Avenir Book" w:hAnsi="Avenir Book" w:cstheme="minorHAnsi"/>
              </w:rPr>
              <w:t>El DP será dirigido por líderes del distrito y del campus</w:t>
            </w:r>
          </w:p>
        </w:tc>
        <w:tc>
          <w:tcPr>
            <w:tcW w:w="1522" w:type="dxa"/>
          </w:tcPr>
          <w:p w14:paraId="2B26DD04" w14:textId="603B81AF" w:rsidR="009E70B6" w:rsidRPr="006A3C10" w:rsidRDefault="009E70B6" w:rsidP="009E70B6">
            <w:pPr>
              <w:spacing w:before="100" w:beforeAutospacing="1" w:after="100" w:afterAutospacing="1"/>
              <w:rPr>
                <w:rFonts w:ascii="Avenir Book" w:eastAsia="Times New Roman" w:hAnsi="Avenir Book" w:cstheme="minorHAnsi"/>
                <w:kern w:val="0"/>
                <w:sz w:val="22"/>
                <w:szCs w:val="21"/>
                <w14:ligatures w14:val="none"/>
              </w:rPr>
            </w:pPr>
            <w:r w:rsidRPr="006A3C10">
              <w:rPr>
                <w:rFonts w:ascii="Avenir Book" w:hAnsi="Avenir Book" w:cstheme="minorHAnsi"/>
              </w:rPr>
              <w:t>$ 0</w:t>
            </w:r>
          </w:p>
        </w:tc>
      </w:tr>
      <w:tr w:rsidR="009E70B6" w:rsidRPr="00462EAE" w14:paraId="7671B7AD" w14:textId="77777777" w:rsidTr="009E70B6">
        <w:trPr>
          <w:trHeight w:val="191"/>
        </w:trPr>
        <w:tc>
          <w:tcPr>
            <w:tcW w:w="1262" w:type="dxa"/>
            <w:vMerge/>
          </w:tcPr>
          <w:p w14:paraId="63186229" w14:textId="77777777" w:rsidR="009E70B6" w:rsidRPr="006A3C10" w:rsidRDefault="009E70B6" w:rsidP="009E70B6">
            <w:pPr>
              <w:spacing w:before="100" w:beforeAutospacing="1" w:after="100" w:afterAutospacing="1"/>
              <w:rPr>
                <w:rFonts w:ascii="Avenir Book" w:eastAsia="Times New Roman" w:hAnsi="Avenir Book" w:cstheme="minorHAnsi"/>
                <w:b/>
                <w:bCs/>
                <w:kern w:val="0"/>
                <w:sz w:val="28"/>
                <w:szCs w:val="28"/>
                <w14:ligatures w14:val="none"/>
              </w:rPr>
            </w:pPr>
          </w:p>
        </w:tc>
        <w:tc>
          <w:tcPr>
            <w:tcW w:w="2397" w:type="dxa"/>
          </w:tcPr>
          <w:p w14:paraId="397A98E2" w14:textId="04A7FB0F" w:rsidR="009E70B6" w:rsidRPr="006A3C10" w:rsidRDefault="009E70B6" w:rsidP="009E70B6">
            <w:pPr>
              <w:spacing w:before="100" w:beforeAutospacing="1" w:after="100" w:afterAutospacing="1"/>
              <w:rPr>
                <w:rFonts w:ascii="Avenir Book" w:eastAsia="Times New Roman" w:hAnsi="Avenir Book" w:cstheme="minorHAnsi"/>
                <w:kern w:val="0"/>
                <w:sz w:val="22"/>
                <w:szCs w:val="21"/>
                <w14:ligatures w14:val="none"/>
              </w:rPr>
            </w:pPr>
            <w:r w:rsidRPr="006A3C10">
              <w:rPr>
                <w:rFonts w:ascii="Avenir Book" w:hAnsi="Avenir Book" w:cstheme="minorHAnsi"/>
              </w:rPr>
              <w:t>Materiales/Recursos</w:t>
            </w:r>
          </w:p>
        </w:tc>
        <w:tc>
          <w:tcPr>
            <w:tcW w:w="5396" w:type="dxa"/>
          </w:tcPr>
          <w:p w14:paraId="2F47F5B6" w14:textId="3B571B55" w:rsidR="009E70B6" w:rsidRPr="006A3C10" w:rsidRDefault="009E70B6" w:rsidP="009E70B6">
            <w:pPr>
              <w:spacing w:before="100" w:beforeAutospacing="1" w:after="100" w:afterAutospacing="1"/>
              <w:rPr>
                <w:rFonts w:ascii="Avenir Book" w:eastAsia="Times New Roman" w:hAnsi="Avenir Book" w:cstheme="minorHAnsi"/>
                <w:kern w:val="0"/>
                <w:sz w:val="22"/>
                <w:szCs w:val="21"/>
                <w14:ligatures w14:val="none"/>
              </w:rPr>
            </w:pPr>
            <w:r w:rsidRPr="006A3C10">
              <w:rPr>
                <w:rFonts w:ascii="Avenir Book" w:hAnsi="Avenir Book" w:cstheme="minorHAnsi"/>
              </w:rPr>
              <w:t>Diapositivas instructivas de HISD, folletos de presentación</w:t>
            </w:r>
          </w:p>
        </w:tc>
        <w:tc>
          <w:tcPr>
            <w:tcW w:w="1522" w:type="dxa"/>
          </w:tcPr>
          <w:p w14:paraId="76AA1843" w14:textId="17C05E27" w:rsidR="009E70B6" w:rsidRPr="006A3C10" w:rsidRDefault="009E70B6" w:rsidP="009E70B6">
            <w:pPr>
              <w:spacing w:before="100" w:beforeAutospacing="1" w:after="100" w:afterAutospacing="1"/>
              <w:rPr>
                <w:rFonts w:ascii="Avenir Book" w:eastAsia="Times New Roman" w:hAnsi="Avenir Book" w:cstheme="minorHAnsi"/>
                <w:kern w:val="0"/>
                <w:sz w:val="22"/>
                <w:szCs w:val="21"/>
                <w14:ligatures w14:val="none"/>
              </w:rPr>
            </w:pPr>
            <w:r w:rsidRPr="006A3C10">
              <w:rPr>
                <w:rFonts w:ascii="Avenir Book" w:hAnsi="Avenir Book" w:cstheme="minorHAnsi"/>
              </w:rPr>
              <w:t>$ 0</w:t>
            </w:r>
          </w:p>
        </w:tc>
      </w:tr>
      <w:tr w:rsidR="00BA297F" w:rsidRPr="00462EAE" w14:paraId="23A73D32" w14:textId="77777777" w:rsidTr="009E70B6">
        <w:trPr>
          <w:trHeight w:val="191"/>
        </w:trPr>
        <w:tc>
          <w:tcPr>
            <w:tcW w:w="1262" w:type="dxa"/>
            <w:vMerge/>
          </w:tcPr>
          <w:p w14:paraId="03A05313" w14:textId="77777777" w:rsidR="00BA297F" w:rsidRPr="006A3C10" w:rsidRDefault="00BA297F" w:rsidP="00BA297F">
            <w:pPr>
              <w:spacing w:before="100" w:beforeAutospacing="1" w:after="100" w:afterAutospacing="1"/>
              <w:rPr>
                <w:rFonts w:ascii="Avenir Book" w:eastAsia="Times New Roman" w:hAnsi="Avenir Book" w:cstheme="minorHAnsi"/>
                <w:b/>
                <w:bCs/>
                <w:kern w:val="0"/>
                <w:sz w:val="28"/>
                <w:szCs w:val="28"/>
                <w14:ligatures w14:val="none"/>
              </w:rPr>
            </w:pPr>
          </w:p>
        </w:tc>
        <w:tc>
          <w:tcPr>
            <w:tcW w:w="2397" w:type="dxa"/>
          </w:tcPr>
          <w:p w14:paraId="389FB0AE" w14:textId="017D7B64" w:rsidR="00BA297F" w:rsidRPr="006A3C10" w:rsidRDefault="00BA297F" w:rsidP="00BA297F">
            <w:pPr>
              <w:spacing w:before="100" w:beforeAutospacing="1" w:after="100" w:afterAutospacing="1"/>
              <w:rPr>
                <w:rFonts w:ascii="Avenir Book" w:eastAsia="Times New Roman" w:hAnsi="Avenir Book" w:cstheme="minorHAnsi"/>
                <w:kern w:val="0"/>
                <w:sz w:val="22"/>
                <w:szCs w:val="21"/>
                <w14:ligatures w14:val="none"/>
              </w:rPr>
            </w:pPr>
            <w:r w:rsidRPr="006A3C10">
              <w:rPr>
                <w:rFonts w:ascii="Avenir Book" w:hAnsi="Avenir Book" w:cstheme="minorHAnsi"/>
              </w:rPr>
              <w:t>Servicios adquiridos</w:t>
            </w:r>
          </w:p>
        </w:tc>
        <w:tc>
          <w:tcPr>
            <w:tcW w:w="5396" w:type="dxa"/>
          </w:tcPr>
          <w:p w14:paraId="6149E690" w14:textId="4B4AE86A" w:rsidR="00BA297F" w:rsidRPr="006A3C10" w:rsidRDefault="00BA297F" w:rsidP="00BA297F">
            <w:pPr>
              <w:spacing w:before="100" w:beforeAutospacing="1" w:after="100" w:afterAutospacing="1"/>
              <w:rPr>
                <w:rFonts w:ascii="Avenir Book" w:eastAsia="Times New Roman" w:hAnsi="Avenir Book" w:cstheme="minorHAnsi"/>
                <w:kern w:val="0"/>
                <w:sz w:val="22"/>
                <w:szCs w:val="21"/>
                <w14:ligatures w14:val="none"/>
              </w:rPr>
            </w:pPr>
            <w:r w:rsidRPr="006A3C10">
              <w:rPr>
                <w:rFonts w:ascii="Avenir Book" w:hAnsi="Avenir Book" w:cstheme="minorHAnsi"/>
              </w:rPr>
              <w:t>N/A</w:t>
            </w:r>
          </w:p>
        </w:tc>
        <w:tc>
          <w:tcPr>
            <w:tcW w:w="1522" w:type="dxa"/>
          </w:tcPr>
          <w:p w14:paraId="6B1F1CF8" w14:textId="2D146970" w:rsidR="00BA297F" w:rsidRPr="006A3C10" w:rsidRDefault="00BA297F" w:rsidP="00BA297F">
            <w:pPr>
              <w:spacing w:before="100" w:beforeAutospacing="1" w:after="100" w:afterAutospacing="1"/>
              <w:rPr>
                <w:rFonts w:ascii="Avenir Book" w:eastAsia="Times New Roman" w:hAnsi="Avenir Book" w:cstheme="minorHAnsi"/>
                <w:kern w:val="0"/>
                <w:sz w:val="22"/>
                <w:szCs w:val="21"/>
                <w14:ligatures w14:val="none"/>
              </w:rPr>
            </w:pPr>
            <w:r w:rsidRPr="006A3C10">
              <w:rPr>
                <w:rFonts w:ascii="Avenir Book" w:hAnsi="Avenir Book" w:cstheme="minorHAnsi"/>
              </w:rPr>
              <w:t>$ 0</w:t>
            </w:r>
          </w:p>
        </w:tc>
      </w:tr>
      <w:tr w:rsidR="00BA297F" w:rsidRPr="00462EAE" w14:paraId="787FFB93" w14:textId="77777777" w:rsidTr="009E70B6">
        <w:trPr>
          <w:trHeight w:val="191"/>
        </w:trPr>
        <w:tc>
          <w:tcPr>
            <w:tcW w:w="1262" w:type="dxa"/>
            <w:vMerge/>
          </w:tcPr>
          <w:p w14:paraId="61E37E9B" w14:textId="77777777" w:rsidR="00BA297F" w:rsidRPr="006A3C10" w:rsidRDefault="00BA297F" w:rsidP="00BA297F">
            <w:pPr>
              <w:spacing w:before="100" w:beforeAutospacing="1" w:after="100" w:afterAutospacing="1"/>
              <w:rPr>
                <w:rFonts w:ascii="Avenir Book" w:eastAsia="Times New Roman" w:hAnsi="Avenir Book" w:cstheme="minorHAnsi"/>
                <w:b/>
                <w:bCs/>
                <w:kern w:val="0"/>
                <w:sz w:val="28"/>
                <w:szCs w:val="28"/>
                <w14:ligatures w14:val="none"/>
              </w:rPr>
            </w:pPr>
          </w:p>
        </w:tc>
        <w:tc>
          <w:tcPr>
            <w:tcW w:w="2397" w:type="dxa"/>
          </w:tcPr>
          <w:p w14:paraId="6F7CD92C" w14:textId="3B6273D4" w:rsidR="00BA297F" w:rsidRPr="006A3C10" w:rsidRDefault="00BA297F" w:rsidP="00BA297F">
            <w:pPr>
              <w:spacing w:before="100" w:beforeAutospacing="1" w:after="100" w:afterAutospacing="1"/>
              <w:rPr>
                <w:rFonts w:ascii="Avenir Book" w:eastAsia="Times New Roman" w:hAnsi="Avenir Book" w:cstheme="minorHAnsi"/>
                <w:kern w:val="0"/>
                <w:sz w:val="22"/>
                <w:szCs w:val="21"/>
                <w14:ligatures w14:val="none"/>
              </w:rPr>
            </w:pPr>
            <w:r w:rsidRPr="006A3C10">
              <w:rPr>
                <w:rFonts w:ascii="Avenir Book" w:hAnsi="Avenir Book" w:cstheme="minorHAnsi"/>
              </w:rPr>
              <w:t>Otro</w:t>
            </w:r>
          </w:p>
        </w:tc>
        <w:tc>
          <w:tcPr>
            <w:tcW w:w="5396" w:type="dxa"/>
          </w:tcPr>
          <w:p w14:paraId="23A45729" w14:textId="3E64BB28" w:rsidR="00BA297F" w:rsidRPr="006A3C10" w:rsidRDefault="00BA297F" w:rsidP="00BA297F">
            <w:pPr>
              <w:spacing w:before="100" w:beforeAutospacing="1" w:after="100" w:afterAutospacing="1"/>
              <w:rPr>
                <w:rFonts w:ascii="Avenir Book" w:eastAsia="Times New Roman" w:hAnsi="Avenir Book" w:cstheme="minorHAnsi"/>
                <w:kern w:val="0"/>
                <w:sz w:val="22"/>
                <w:szCs w:val="21"/>
                <w14:ligatures w14:val="none"/>
              </w:rPr>
            </w:pPr>
            <w:r w:rsidRPr="006A3C10">
              <w:rPr>
                <w:rFonts w:ascii="Avenir Book" w:hAnsi="Avenir Book" w:cstheme="minorHAnsi"/>
              </w:rPr>
              <w:t>N/A</w:t>
            </w:r>
          </w:p>
        </w:tc>
        <w:tc>
          <w:tcPr>
            <w:tcW w:w="1522" w:type="dxa"/>
          </w:tcPr>
          <w:p w14:paraId="72B08234" w14:textId="34CE2275" w:rsidR="00BA297F" w:rsidRPr="006A3C10" w:rsidRDefault="00BA297F" w:rsidP="00BA297F">
            <w:pPr>
              <w:spacing w:before="100" w:beforeAutospacing="1" w:after="100" w:afterAutospacing="1"/>
              <w:rPr>
                <w:rFonts w:ascii="Avenir Book" w:eastAsia="Times New Roman" w:hAnsi="Avenir Book" w:cstheme="minorHAnsi"/>
                <w:kern w:val="0"/>
                <w:sz w:val="22"/>
                <w:szCs w:val="21"/>
                <w14:ligatures w14:val="none"/>
              </w:rPr>
            </w:pPr>
            <w:r w:rsidRPr="006A3C10">
              <w:rPr>
                <w:rFonts w:ascii="Avenir Book" w:hAnsi="Avenir Book" w:cstheme="minorHAnsi"/>
              </w:rPr>
              <w:t>$ 0</w:t>
            </w:r>
          </w:p>
        </w:tc>
      </w:tr>
      <w:tr w:rsidR="00BA297F" w:rsidRPr="00462EAE" w14:paraId="167F6B50" w14:textId="77777777" w:rsidTr="009E70B6">
        <w:trPr>
          <w:trHeight w:val="191"/>
        </w:trPr>
        <w:tc>
          <w:tcPr>
            <w:tcW w:w="1262" w:type="dxa"/>
            <w:vMerge/>
          </w:tcPr>
          <w:p w14:paraId="60E32BD0" w14:textId="77777777" w:rsidR="00BA297F" w:rsidRPr="006A3C10" w:rsidRDefault="00BA297F" w:rsidP="00BA297F">
            <w:pPr>
              <w:spacing w:before="100" w:beforeAutospacing="1" w:after="100" w:afterAutospacing="1"/>
              <w:rPr>
                <w:rFonts w:ascii="Avenir Book" w:eastAsia="Times New Roman" w:hAnsi="Avenir Book" w:cstheme="minorHAnsi"/>
                <w:b/>
                <w:bCs/>
                <w:kern w:val="0"/>
                <w:sz w:val="28"/>
                <w:szCs w:val="28"/>
                <w14:ligatures w14:val="none"/>
              </w:rPr>
            </w:pPr>
          </w:p>
        </w:tc>
        <w:tc>
          <w:tcPr>
            <w:tcW w:w="2397" w:type="dxa"/>
          </w:tcPr>
          <w:p w14:paraId="0614BCAF" w14:textId="7982DA92" w:rsidR="00BA297F" w:rsidRPr="006A3C10" w:rsidRDefault="00BA297F" w:rsidP="00BA297F">
            <w:pPr>
              <w:spacing w:before="100" w:beforeAutospacing="1" w:after="100" w:afterAutospacing="1"/>
              <w:rPr>
                <w:rFonts w:ascii="Avenir Book" w:eastAsia="Times New Roman" w:hAnsi="Avenir Book" w:cstheme="minorHAnsi"/>
                <w:kern w:val="0"/>
                <w:sz w:val="22"/>
                <w:szCs w:val="21"/>
                <w14:ligatures w14:val="none"/>
              </w:rPr>
            </w:pPr>
            <w:r w:rsidRPr="006A3C10">
              <w:rPr>
                <w:rFonts w:ascii="Avenir Book" w:hAnsi="Avenir Book" w:cstheme="minorHAnsi"/>
              </w:rPr>
              <w:t>Otro</w:t>
            </w:r>
          </w:p>
        </w:tc>
        <w:tc>
          <w:tcPr>
            <w:tcW w:w="5396" w:type="dxa"/>
          </w:tcPr>
          <w:p w14:paraId="64972B30" w14:textId="396CBBFB" w:rsidR="00BA297F" w:rsidRPr="006A3C10" w:rsidRDefault="00BA297F" w:rsidP="00BA297F">
            <w:pPr>
              <w:spacing w:before="100" w:beforeAutospacing="1" w:after="100" w:afterAutospacing="1"/>
              <w:rPr>
                <w:rFonts w:ascii="Avenir Book" w:eastAsia="Times New Roman" w:hAnsi="Avenir Book" w:cstheme="minorHAnsi"/>
                <w:kern w:val="0"/>
                <w:sz w:val="22"/>
                <w:szCs w:val="21"/>
                <w14:ligatures w14:val="none"/>
              </w:rPr>
            </w:pPr>
            <w:r w:rsidRPr="006A3C10">
              <w:rPr>
                <w:rFonts w:ascii="Avenir Book" w:hAnsi="Avenir Book" w:cstheme="minorHAnsi"/>
              </w:rPr>
              <w:t>N/A</w:t>
            </w:r>
          </w:p>
        </w:tc>
        <w:tc>
          <w:tcPr>
            <w:tcW w:w="1522" w:type="dxa"/>
          </w:tcPr>
          <w:p w14:paraId="1660B153" w14:textId="2C0808E7" w:rsidR="00BA297F" w:rsidRPr="006A3C10" w:rsidRDefault="00BA297F" w:rsidP="00BA297F">
            <w:pPr>
              <w:spacing w:before="100" w:beforeAutospacing="1" w:after="100" w:afterAutospacing="1"/>
              <w:rPr>
                <w:rFonts w:ascii="Avenir Book" w:eastAsia="Times New Roman" w:hAnsi="Avenir Book" w:cstheme="minorHAnsi"/>
                <w:kern w:val="0"/>
                <w:sz w:val="22"/>
                <w:szCs w:val="21"/>
                <w14:ligatures w14:val="none"/>
              </w:rPr>
            </w:pPr>
            <w:r w:rsidRPr="006A3C10">
              <w:rPr>
                <w:rFonts w:ascii="Avenir Book" w:hAnsi="Avenir Book" w:cstheme="minorHAnsi"/>
              </w:rPr>
              <w:t>$ 0</w:t>
            </w:r>
          </w:p>
        </w:tc>
      </w:tr>
      <w:tr w:rsidR="009E70B6" w:rsidRPr="00462EAE" w14:paraId="221EE7B3" w14:textId="77777777" w:rsidTr="009E70B6">
        <w:trPr>
          <w:trHeight w:val="427"/>
        </w:trPr>
        <w:tc>
          <w:tcPr>
            <w:tcW w:w="1262" w:type="dxa"/>
          </w:tcPr>
          <w:p w14:paraId="31448B58" w14:textId="77777777" w:rsidR="009E70B6" w:rsidRPr="006A3C10" w:rsidRDefault="009E70B6" w:rsidP="009E70B6">
            <w:pPr>
              <w:spacing w:before="100" w:beforeAutospacing="1" w:after="100" w:afterAutospacing="1"/>
              <w:rPr>
                <w:rFonts w:ascii="Avenir Book" w:eastAsia="Times New Roman" w:hAnsi="Avenir Book" w:cstheme="minorHAnsi"/>
                <w:b/>
                <w:bCs/>
                <w:kern w:val="0"/>
                <w:sz w:val="28"/>
                <w:szCs w:val="28"/>
                <w14:ligatures w14:val="none"/>
              </w:rPr>
            </w:pPr>
          </w:p>
        </w:tc>
        <w:tc>
          <w:tcPr>
            <w:tcW w:w="2397" w:type="dxa"/>
          </w:tcPr>
          <w:p w14:paraId="2DA27A0C" w14:textId="77777777" w:rsidR="009E70B6" w:rsidRPr="006A3C10" w:rsidRDefault="009E70B6" w:rsidP="009E70B6">
            <w:pPr>
              <w:spacing w:before="100" w:beforeAutospacing="1" w:after="100" w:afterAutospacing="1"/>
              <w:rPr>
                <w:rFonts w:ascii="Avenir Book" w:eastAsia="Times New Roman" w:hAnsi="Avenir Book" w:cstheme="minorHAnsi"/>
                <w:kern w:val="0"/>
                <w:sz w:val="22"/>
                <w:szCs w:val="21"/>
                <w14:ligatures w14:val="none"/>
              </w:rPr>
            </w:pPr>
          </w:p>
        </w:tc>
        <w:tc>
          <w:tcPr>
            <w:tcW w:w="5396" w:type="dxa"/>
          </w:tcPr>
          <w:p w14:paraId="4D30F859" w14:textId="7DB03982" w:rsidR="009E70B6" w:rsidRPr="006A3C10" w:rsidRDefault="009E70B6" w:rsidP="009E70B6">
            <w:pPr>
              <w:spacing w:before="100" w:beforeAutospacing="1" w:after="100" w:afterAutospacing="1"/>
              <w:jc w:val="right"/>
              <w:rPr>
                <w:rFonts w:ascii="Avenir Book" w:eastAsia="Times New Roman" w:hAnsi="Avenir Book" w:cstheme="minorHAnsi"/>
                <w:b/>
                <w:bCs/>
                <w:kern w:val="0"/>
                <w:szCs w:val="22"/>
                <w14:ligatures w14:val="none"/>
              </w:rPr>
            </w:pPr>
            <w:r w:rsidRPr="006A3C10">
              <w:rPr>
                <w:rFonts w:ascii="Avenir Book" w:hAnsi="Avenir Book" w:cstheme="minorHAnsi"/>
              </w:rPr>
              <w:t>TOTAL</w:t>
            </w:r>
          </w:p>
        </w:tc>
        <w:tc>
          <w:tcPr>
            <w:tcW w:w="1522" w:type="dxa"/>
          </w:tcPr>
          <w:p w14:paraId="6AB44DF0" w14:textId="6C9B39B8" w:rsidR="009E70B6" w:rsidRPr="006A3C10" w:rsidRDefault="009E70B6" w:rsidP="009E70B6">
            <w:pPr>
              <w:spacing w:before="100" w:beforeAutospacing="1" w:after="100" w:afterAutospacing="1"/>
              <w:rPr>
                <w:rFonts w:ascii="Avenir Book" w:eastAsia="Times New Roman" w:hAnsi="Avenir Book" w:cstheme="minorHAnsi"/>
                <w:kern w:val="0"/>
                <w:sz w:val="22"/>
                <w:szCs w:val="21"/>
                <w14:ligatures w14:val="none"/>
              </w:rPr>
            </w:pPr>
            <w:r w:rsidRPr="006A3C10">
              <w:rPr>
                <w:rFonts w:ascii="Avenir Book" w:hAnsi="Avenir Book" w:cstheme="minorHAnsi"/>
              </w:rPr>
              <w:t>$ 0</w:t>
            </w:r>
          </w:p>
        </w:tc>
      </w:tr>
      <w:tr w:rsidR="009E70B6" w:rsidRPr="00462EAE" w14:paraId="262BA070" w14:textId="77777777" w:rsidTr="009E70B6">
        <w:trPr>
          <w:trHeight w:val="489"/>
        </w:trPr>
        <w:tc>
          <w:tcPr>
            <w:tcW w:w="1262" w:type="dxa"/>
          </w:tcPr>
          <w:p w14:paraId="16AB8D01" w14:textId="77777777" w:rsidR="009E70B6" w:rsidRPr="006A3C10" w:rsidRDefault="009E70B6" w:rsidP="009E70B6">
            <w:pPr>
              <w:spacing w:before="100" w:beforeAutospacing="1" w:after="100" w:afterAutospacing="1"/>
              <w:rPr>
                <w:rFonts w:ascii="Avenir Book" w:eastAsia="Times New Roman" w:hAnsi="Avenir Book" w:cstheme="minorHAnsi"/>
                <w:b/>
                <w:bCs/>
                <w:kern w:val="0"/>
                <w:sz w:val="28"/>
                <w:szCs w:val="28"/>
                <w14:ligatures w14:val="none"/>
              </w:rPr>
            </w:pPr>
          </w:p>
        </w:tc>
        <w:tc>
          <w:tcPr>
            <w:tcW w:w="2397" w:type="dxa"/>
          </w:tcPr>
          <w:p w14:paraId="4E4D2412" w14:textId="609EF3A1" w:rsidR="009E70B6" w:rsidRPr="006A3C10" w:rsidRDefault="009E70B6" w:rsidP="009E70B6">
            <w:pPr>
              <w:spacing w:before="100" w:beforeAutospacing="1" w:after="100" w:afterAutospacing="1"/>
              <w:rPr>
                <w:rFonts w:ascii="Avenir Book" w:eastAsia="Times New Roman" w:hAnsi="Avenir Book" w:cstheme="minorHAnsi"/>
                <w:kern w:val="0"/>
                <w:sz w:val="22"/>
                <w:szCs w:val="21"/>
                <w14:ligatures w14:val="none"/>
              </w:rPr>
            </w:pPr>
            <w:r w:rsidRPr="006A3C10">
              <w:rPr>
                <w:rFonts w:ascii="Avenir Book" w:hAnsi="Avenir Book" w:cstheme="minorHAnsi"/>
              </w:rPr>
              <w:t>Fuentes de financiación</w:t>
            </w:r>
          </w:p>
        </w:tc>
        <w:tc>
          <w:tcPr>
            <w:tcW w:w="5396" w:type="dxa"/>
          </w:tcPr>
          <w:p w14:paraId="006DB609" w14:textId="4AF525B7" w:rsidR="009E70B6" w:rsidRPr="006A3C10" w:rsidRDefault="00BA297F" w:rsidP="009E70B6">
            <w:pPr>
              <w:spacing w:before="100" w:beforeAutospacing="1" w:after="100" w:afterAutospacing="1"/>
              <w:rPr>
                <w:rFonts w:ascii="Avenir Book" w:eastAsia="Times New Roman" w:hAnsi="Avenir Book" w:cstheme="minorHAnsi"/>
                <w:kern w:val="0"/>
                <w:sz w:val="22"/>
                <w:szCs w:val="21"/>
                <w14:ligatures w14:val="none"/>
              </w:rPr>
            </w:pPr>
            <w:r w:rsidRPr="006A3C10">
              <w:rPr>
                <w:rFonts w:ascii="Avenir Book" w:hAnsi="Avenir Book" w:cstheme="minorHAnsi"/>
              </w:rPr>
              <w:t>N/A</w:t>
            </w:r>
          </w:p>
        </w:tc>
        <w:tc>
          <w:tcPr>
            <w:tcW w:w="1522" w:type="dxa"/>
          </w:tcPr>
          <w:p w14:paraId="0BED358A" w14:textId="58B0A6D9" w:rsidR="009E70B6" w:rsidRPr="006A3C10" w:rsidRDefault="00BA297F" w:rsidP="009E70B6">
            <w:pPr>
              <w:spacing w:before="100" w:beforeAutospacing="1" w:after="100" w:afterAutospacing="1"/>
              <w:rPr>
                <w:rFonts w:ascii="Avenir Book" w:eastAsia="Times New Roman" w:hAnsi="Avenir Book" w:cstheme="minorHAnsi"/>
                <w:kern w:val="0"/>
                <w:sz w:val="22"/>
                <w:szCs w:val="21"/>
                <w14:ligatures w14:val="none"/>
              </w:rPr>
            </w:pPr>
            <w:r w:rsidRPr="006A3C10">
              <w:rPr>
                <w:rFonts w:ascii="Avenir Book" w:hAnsi="Avenir Book" w:cstheme="minorHAnsi"/>
              </w:rPr>
              <w:t>$0</w:t>
            </w:r>
          </w:p>
        </w:tc>
      </w:tr>
    </w:tbl>
    <w:p w14:paraId="72B6BB98" w14:textId="77777777" w:rsidR="00462EAE" w:rsidRPr="00462EAE" w:rsidRDefault="00462EAE" w:rsidP="00462EAE">
      <w:pPr>
        <w:spacing w:before="100" w:beforeAutospacing="1" w:after="100" w:afterAutospacing="1"/>
        <w:rPr>
          <w:rFonts w:ascii="Avenir Book" w:eastAsia="Times New Roman" w:hAnsi="Avenir Book" w:cs="Times New Roman"/>
          <w:b/>
          <w:bCs/>
          <w:kern w:val="0"/>
          <w:sz w:val="28"/>
          <w:szCs w:val="28"/>
          <w14:ligatures w14:val="none"/>
        </w:rPr>
      </w:pPr>
    </w:p>
    <w:p w14:paraId="6747A2AD" w14:textId="77777777" w:rsidR="00462EAE" w:rsidRPr="00462EAE" w:rsidRDefault="00462EAE" w:rsidP="00462EAE">
      <w:pPr>
        <w:spacing w:before="100" w:beforeAutospacing="1" w:after="100" w:afterAutospacing="1"/>
        <w:rPr>
          <w:rFonts w:ascii="Avenir Book" w:eastAsia="Times New Roman" w:hAnsi="Avenir Book" w:cs="Times New Roman"/>
          <w:b/>
          <w:bCs/>
          <w:kern w:val="0"/>
          <w:sz w:val="36"/>
          <w:szCs w:val="36"/>
          <w14:ligatures w14:val="none"/>
        </w:rPr>
      </w:pPr>
    </w:p>
    <w:p w14:paraId="4238B105" w14:textId="77777777" w:rsidR="00462EAE" w:rsidRPr="00462EAE" w:rsidRDefault="00462EAE" w:rsidP="00462EAE">
      <w:pPr>
        <w:spacing w:before="100" w:beforeAutospacing="1" w:after="100" w:afterAutospacing="1"/>
        <w:rPr>
          <w:rFonts w:ascii="Avenir Book" w:eastAsia="Times New Roman" w:hAnsi="Avenir Book" w:cs="Times New Roman"/>
          <w:b/>
          <w:bCs/>
          <w:kern w:val="0"/>
          <w:sz w:val="36"/>
          <w:szCs w:val="36"/>
          <w14:ligatures w14:val="none"/>
        </w:rPr>
      </w:pPr>
    </w:p>
    <w:p w14:paraId="4788030A" w14:textId="77777777" w:rsidR="00462EAE" w:rsidRPr="00462EAE" w:rsidRDefault="00462EAE" w:rsidP="00462EAE">
      <w:pPr>
        <w:spacing w:before="100" w:beforeAutospacing="1" w:after="100" w:afterAutospacing="1"/>
        <w:rPr>
          <w:rFonts w:ascii="Avenir Book" w:eastAsia="Times New Roman" w:hAnsi="Avenir Book" w:cs="Times New Roman"/>
          <w:b/>
          <w:bCs/>
          <w:kern w:val="0"/>
          <w:sz w:val="36"/>
          <w:szCs w:val="36"/>
          <w14:ligatures w14:val="none"/>
        </w:rPr>
      </w:pPr>
    </w:p>
    <w:p w14:paraId="3702FDCD" w14:textId="77777777" w:rsidR="001E596A" w:rsidRPr="00CE132C" w:rsidRDefault="001E596A" w:rsidP="001E596A">
      <w:pPr>
        <w:spacing w:before="100" w:beforeAutospacing="1" w:after="100" w:afterAutospacing="1"/>
        <w:rPr>
          <w:rFonts w:ascii="Avenir Book" w:eastAsia="Times New Roman" w:hAnsi="Avenir Book" w:cs="Times New Roman"/>
          <w:kern w:val="0"/>
          <w14:ligatures w14:val="none"/>
        </w:rPr>
      </w:pPr>
      <w:r>
        <w:rPr>
          <w:rFonts w:ascii="Avenir Book" w:eastAsia="Times New Roman" w:hAnsi="Avenir Book" w:cs="Times New Roman"/>
          <w:b/>
          <w:bCs/>
          <w:kern w:val="0"/>
          <w:sz w:val="36"/>
          <w:szCs w:val="36"/>
          <w14:ligatures w14:val="none"/>
        </w:rPr>
        <w:t>Plan de acción de Barrick ES</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1287"/>
        <w:gridCol w:w="9255"/>
      </w:tblGrid>
      <w:tr w:rsidR="00462EAE" w:rsidRPr="00CE132C" w14:paraId="5024073E" w14:textId="77777777" w:rsidTr="535D4BCB">
        <w:trPr>
          <w:trHeight w:val="2032"/>
        </w:trPr>
        <w:tc>
          <w:tcPr>
            <w:tcW w:w="1287" w:type="dxa"/>
            <w:vMerge w:val="restart"/>
            <w:tcBorders>
              <w:top w:val="single" w:sz="4" w:space="0" w:color="000000" w:themeColor="text1"/>
              <w:left w:val="single" w:sz="4" w:space="0" w:color="000000" w:themeColor="text1"/>
              <w:bottom w:val="single" w:sz="24" w:space="0" w:color="000000" w:themeColor="text1"/>
              <w:right w:val="single" w:sz="4" w:space="0" w:color="000000" w:themeColor="text1"/>
            </w:tcBorders>
            <w:shd w:val="clear" w:color="auto" w:fill="00B0F0"/>
            <w:textDirection w:val="btLr"/>
            <w:vAlign w:val="center"/>
            <w:hideMark/>
          </w:tcPr>
          <w:p w14:paraId="609E0E5C" w14:textId="40622651" w:rsidR="00462EAE" w:rsidRPr="001E596A" w:rsidRDefault="00462EAE" w:rsidP="001E596A">
            <w:pPr>
              <w:spacing w:before="100" w:beforeAutospacing="1" w:after="100" w:afterAutospacing="1"/>
              <w:ind w:left="113" w:right="113"/>
              <w:jc w:val="center"/>
              <w:rPr>
                <w:rFonts w:ascii="Avenir Book" w:eastAsia="Times New Roman" w:hAnsi="Avenir Book" w:cs="Times New Roman"/>
                <w:kern w:val="0"/>
                <w:sz w:val="32"/>
                <w:szCs w:val="32"/>
                <w14:ligatures w14:val="none"/>
              </w:rPr>
            </w:pPr>
            <w:r w:rsidRPr="001E596A">
              <w:rPr>
                <w:rFonts w:ascii="Avenir Book" w:eastAsia="Times New Roman" w:hAnsi="Avenir Book" w:cs="Times New Roman"/>
                <w:b/>
                <w:bCs/>
                <w:kern w:val="0"/>
                <w:sz w:val="32"/>
                <w:szCs w:val="32"/>
                <w14:ligatures w14:val="none"/>
              </w:rPr>
              <w:t>ACCIÓN CLAVE TRES</w:t>
            </w:r>
          </w:p>
        </w:tc>
        <w:tc>
          <w:tcPr>
            <w:tcW w:w="92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hideMark/>
          </w:tcPr>
          <w:p w14:paraId="2A99DBF4" w14:textId="77777777" w:rsidR="00462EAE" w:rsidRPr="00462EAE" w:rsidRDefault="00462EAE" w:rsidP="003E7415">
            <w:pPr>
              <w:spacing w:before="100" w:beforeAutospacing="1" w:after="100" w:afterAutospacing="1"/>
              <w:rPr>
                <w:rFonts w:ascii="Avenir Book" w:eastAsia="Times New Roman" w:hAnsi="Avenir Book" w:cs="Times New Roman"/>
                <w:i/>
                <w:iCs/>
                <w:kern w:val="0"/>
                <w:sz w:val="26"/>
                <w:szCs w:val="22"/>
                <w14:ligatures w14:val="none"/>
              </w:rPr>
            </w:pPr>
            <w:r w:rsidRPr="00CE132C">
              <w:rPr>
                <w:rFonts w:ascii="Avenir Book" w:eastAsia="Times New Roman" w:hAnsi="Avenir Book" w:cs="Times New Roman"/>
                <w:b/>
                <w:bCs/>
                <w:kern w:val="0"/>
                <w:sz w:val="26"/>
                <w:szCs w:val="22"/>
                <w14:ligatures w14:val="none"/>
              </w:rPr>
              <w:t xml:space="preserve">Acción clave </w:t>
            </w:r>
            <w:r w:rsidRPr="00CE132C">
              <w:rPr>
                <w:rFonts w:ascii="Avenir Book" w:eastAsia="Times New Roman" w:hAnsi="Avenir Book" w:cs="Times New Roman"/>
                <w:i/>
                <w:iCs/>
                <w:kern w:val="0"/>
                <w:sz w:val="26"/>
                <w:szCs w:val="22"/>
                <w14:ligatures w14:val="none"/>
              </w:rPr>
              <w:t xml:space="preserve">(Indique brevemente la meta u objetivo específico). </w:t>
            </w:r>
          </w:p>
          <w:p w14:paraId="66BC10E2" w14:textId="4F632795" w:rsidR="00445C47" w:rsidRDefault="00445C47" w:rsidP="00445C47">
            <w:pPr>
              <w:spacing w:before="100" w:beforeAutospacing="1" w:after="100" w:afterAutospacing="1"/>
              <w:rPr>
                <w:rFonts w:ascii="Avenir Book" w:eastAsia="Times New Roman" w:hAnsi="Avenir Book" w:cs="Times New Roman"/>
                <w:b/>
                <w:bCs/>
                <w:kern w:val="0"/>
                <w:sz w:val="26"/>
                <w:szCs w:val="22"/>
                <w14:ligatures w14:val="none"/>
              </w:rPr>
            </w:pPr>
            <w:r>
              <w:rPr>
                <w:rFonts w:ascii="Avenir Book" w:eastAsia="Times New Roman" w:hAnsi="Avenir Book" w:cs="Times New Roman"/>
                <w:b/>
                <w:bCs/>
                <w:kern w:val="0"/>
                <w:sz w:val="26"/>
                <w:szCs w:val="22"/>
                <w14:ligatures w14:val="none"/>
              </w:rPr>
              <w:t>Mejorar la utilización de materiales de instrucción de alta calidad</w:t>
            </w:r>
          </w:p>
          <w:p w14:paraId="11283FCB" w14:textId="77777777" w:rsidR="00462EAE" w:rsidRPr="00CE132C" w:rsidRDefault="00462EAE" w:rsidP="003E7415">
            <w:pPr>
              <w:spacing w:before="100" w:beforeAutospacing="1" w:after="100" w:afterAutospacing="1"/>
              <w:rPr>
                <w:rFonts w:ascii="Avenir Book" w:eastAsia="Times New Roman" w:hAnsi="Avenir Book" w:cs="Times New Roman"/>
                <w:kern w:val="0"/>
                <w:sz w:val="26"/>
                <w:szCs w:val="22"/>
                <w14:ligatures w14:val="none"/>
              </w:rPr>
            </w:pPr>
          </w:p>
        </w:tc>
      </w:tr>
      <w:tr w:rsidR="00462EAE" w:rsidRPr="00CE132C" w14:paraId="4DC4B678" w14:textId="77777777" w:rsidTr="535D4BCB">
        <w:trPr>
          <w:trHeight w:val="167"/>
        </w:trPr>
        <w:tc>
          <w:tcPr>
            <w:tcW w:w="1287" w:type="dxa"/>
            <w:vMerge/>
            <w:vAlign w:val="center"/>
            <w:hideMark/>
          </w:tcPr>
          <w:p w14:paraId="1136ADB8" w14:textId="77777777" w:rsidR="00462EAE" w:rsidRPr="00CE132C" w:rsidRDefault="00462EAE" w:rsidP="003E7415">
            <w:pPr>
              <w:rPr>
                <w:rFonts w:ascii="Avenir Book" w:eastAsia="Times New Roman" w:hAnsi="Avenir Book" w:cs="Times New Roman"/>
                <w:kern w:val="0"/>
                <w:sz w:val="26"/>
                <w:szCs w:val="22"/>
                <w14:ligatures w14:val="none"/>
              </w:rPr>
            </w:pPr>
          </w:p>
        </w:tc>
        <w:tc>
          <w:tcPr>
            <w:tcW w:w="92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hideMark/>
          </w:tcPr>
          <w:p w14:paraId="79B3174D" w14:textId="77777777" w:rsidR="00462EAE" w:rsidRPr="00462EAE" w:rsidRDefault="00462EAE" w:rsidP="003E7415">
            <w:pPr>
              <w:spacing w:before="100" w:beforeAutospacing="1" w:after="100" w:afterAutospacing="1"/>
              <w:rPr>
                <w:rFonts w:ascii="Avenir Book" w:eastAsia="Times New Roman" w:hAnsi="Avenir Book" w:cs="Times New Roman"/>
                <w:kern w:val="0"/>
                <w:sz w:val="26"/>
                <w:szCs w:val="22"/>
                <w14:ligatures w14:val="none"/>
              </w:rPr>
            </w:pPr>
            <w:r w:rsidRPr="00CE132C">
              <w:rPr>
                <w:rFonts w:ascii="Avenir Book" w:eastAsia="Times New Roman" w:hAnsi="Avenir Book" w:cs="Times New Roman"/>
                <w:b/>
                <w:bCs/>
                <w:kern w:val="0"/>
                <w:sz w:val="26"/>
                <w:szCs w:val="22"/>
                <w14:ligatures w14:val="none"/>
              </w:rPr>
              <w:t xml:space="preserve">Indicadores de éxito </w:t>
            </w:r>
            <w:r w:rsidRPr="00CE132C">
              <w:rPr>
                <w:rFonts w:ascii="Avenir Book" w:eastAsia="Times New Roman" w:hAnsi="Avenir Book" w:cs="Times New Roman"/>
                <w:i/>
                <w:iCs/>
                <w:kern w:val="0"/>
                <w:sz w:val="26"/>
                <w:szCs w:val="22"/>
                <w14:ligatures w14:val="none"/>
              </w:rPr>
              <w:t xml:space="preserve">(resultados medibles que describen el éxito). </w:t>
            </w:r>
          </w:p>
          <w:p w14:paraId="6F7A9C22" w14:textId="0F35FB2B" w:rsidR="00462EAE" w:rsidRPr="00CE132C" w:rsidRDefault="77B2AA67" w:rsidP="005024D6">
            <w:pPr>
              <w:pStyle w:val="ListParagraph"/>
              <w:numPr>
                <w:ilvl w:val="0"/>
                <w:numId w:val="33"/>
              </w:numPr>
              <w:spacing w:before="100" w:beforeAutospacing="1" w:after="100" w:afterAutospacing="1"/>
              <w:rPr>
                <w:rFonts w:ascii="Avenir Book" w:eastAsia="Times New Roman" w:hAnsi="Avenir Book" w:cs="Times New Roman"/>
                <w:kern w:val="0"/>
                <w:sz w:val="26"/>
                <w:szCs w:val="22"/>
                <w14:ligatures w14:val="none"/>
              </w:rPr>
            </w:pPr>
            <w:r>
              <w:rPr>
                <w:rFonts w:ascii="Avenir Book" w:eastAsia="Times New Roman" w:hAnsi="Avenir Book" w:cs="Times New Roman"/>
                <w:kern w:val="0"/>
                <w:sz w:val="26"/>
                <w:szCs w:val="26"/>
                <w14:ligatures w14:val="none"/>
              </w:rPr>
              <w:t xml:space="preserve">Al final del año académico, el 90% de los estudiantes en los grados K-5 estarán en camino de cumplir con sus 90 lecciones objetivo para fin de año, como lo demuestran los informes administrativos de ZEARN. </w:t>
            </w:r>
          </w:p>
        </w:tc>
      </w:tr>
      <w:tr w:rsidR="00462EAE" w:rsidRPr="00CE132C" w14:paraId="4AD71CA9" w14:textId="77777777" w:rsidTr="535D4BCB">
        <w:trPr>
          <w:trHeight w:val="167"/>
        </w:trPr>
        <w:tc>
          <w:tcPr>
            <w:tcW w:w="1287" w:type="dxa"/>
            <w:vMerge/>
            <w:vAlign w:val="center"/>
            <w:hideMark/>
          </w:tcPr>
          <w:p w14:paraId="0E98E5A6" w14:textId="77777777" w:rsidR="00462EAE" w:rsidRPr="00CE132C" w:rsidRDefault="00462EAE" w:rsidP="003E7415">
            <w:pPr>
              <w:rPr>
                <w:rFonts w:ascii="Avenir Book" w:eastAsia="Times New Roman" w:hAnsi="Avenir Book" w:cs="Times New Roman"/>
                <w:kern w:val="0"/>
                <w:sz w:val="26"/>
                <w:szCs w:val="22"/>
                <w14:ligatures w14:val="none"/>
              </w:rPr>
            </w:pPr>
          </w:p>
        </w:tc>
        <w:tc>
          <w:tcPr>
            <w:tcW w:w="92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hideMark/>
          </w:tcPr>
          <w:p w14:paraId="1AAED2CB" w14:textId="77777777" w:rsidR="00462EAE" w:rsidRPr="00462EAE" w:rsidRDefault="00462EAE" w:rsidP="003E7415">
            <w:pPr>
              <w:spacing w:before="100" w:beforeAutospacing="1" w:after="100" w:afterAutospacing="1"/>
              <w:rPr>
                <w:rFonts w:ascii="Avenir Book" w:eastAsia="Times New Roman" w:hAnsi="Avenir Book" w:cs="Times New Roman"/>
                <w:i/>
                <w:iCs/>
                <w:kern w:val="0"/>
                <w:sz w:val="26"/>
                <w:szCs w:val="22"/>
                <w14:ligatures w14:val="none"/>
              </w:rPr>
            </w:pPr>
            <w:r w:rsidRPr="00CE132C">
              <w:rPr>
                <w:rFonts w:ascii="Avenir Book" w:eastAsia="Times New Roman" w:hAnsi="Avenir Book" w:cs="Times New Roman"/>
                <w:b/>
                <w:bCs/>
                <w:kern w:val="0"/>
                <w:sz w:val="26"/>
                <w:szCs w:val="22"/>
                <w14:ligatures w14:val="none"/>
              </w:rPr>
              <w:t xml:space="preserve">Acciones específicas: líderes escolares </w:t>
            </w:r>
            <w:r w:rsidRPr="00CE132C">
              <w:rPr>
                <w:rFonts w:ascii="Avenir Book" w:eastAsia="Times New Roman" w:hAnsi="Avenir Book" w:cs="Times New Roman"/>
                <w:i/>
                <w:iCs/>
                <w:kern w:val="0"/>
                <w:sz w:val="26"/>
                <w:szCs w:val="22"/>
                <w14:ligatures w14:val="none"/>
              </w:rPr>
              <w:t xml:space="preserve">(¿Qué pasos de acción específicos tomarán los líderes del edificio para lograr el objetivo?) </w:t>
            </w:r>
          </w:p>
          <w:p w14:paraId="75C49325" w14:textId="19451A78" w:rsidR="003B6285" w:rsidRPr="003B6285" w:rsidRDefault="00850D00" w:rsidP="003B6285">
            <w:pPr>
              <w:pStyle w:val="ListParagraph"/>
              <w:numPr>
                <w:ilvl w:val="0"/>
                <w:numId w:val="38"/>
              </w:numPr>
              <w:spacing w:before="100" w:beforeAutospacing="1" w:after="100" w:afterAutospacing="1"/>
              <w:rPr>
                <w:rFonts w:ascii="Avenir Book" w:eastAsia="Times New Roman" w:hAnsi="Avenir Book" w:cs="Times New Roman"/>
                <w:kern w:val="0"/>
                <w:sz w:val="26"/>
                <w:szCs w:val="22"/>
                <w14:ligatures w14:val="none"/>
              </w:rPr>
            </w:pPr>
            <w:r>
              <w:rPr>
                <w:rFonts w:ascii="Avenir Book" w:eastAsia="Times New Roman" w:hAnsi="Avenir Book" w:cs="Times New Roman"/>
                <w:kern w:val="0"/>
                <w:sz w:val="26"/>
                <w:szCs w:val="22"/>
                <w14:ligatures w14:val="none"/>
              </w:rPr>
              <w:t>El director y el subdirector monitorearán los informes semanales de uso de ZEARN e identificarán las aulas o los niveles de grado que caen por debajo del ritmo esperado; Seguimiento con entrenamiento específico.</w:t>
            </w:r>
          </w:p>
          <w:p w14:paraId="2417BC13" w14:textId="7209AE52" w:rsidR="003B6285" w:rsidRPr="003B6285" w:rsidRDefault="00792D46" w:rsidP="00C47516">
            <w:pPr>
              <w:pStyle w:val="ListParagraph"/>
              <w:numPr>
                <w:ilvl w:val="0"/>
                <w:numId w:val="38"/>
              </w:numPr>
              <w:spacing w:before="100" w:beforeAutospacing="1" w:after="100" w:afterAutospacing="1"/>
              <w:rPr>
                <w:rFonts w:ascii="Avenir Book" w:eastAsia="Times New Roman" w:hAnsi="Avenir Book" w:cs="Times New Roman"/>
                <w:kern w:val="0"/>
                <w:sz w:val="26"/>
                <w:szCs w:val="22"/>
                <w14:ligatures w14:val="none"/>
              </w:rPr>
            </w:pPr>
            <w:r>
              <w:rPr>
                <w:rFonts w:ascii="Avenir Book" w:eastAsia="Times New Roman" w:hAnsi="Avenir Book" w:cs="Times New Roman"/>
                <w:kern w:val="0"/>
                <w:sz w:val="26"/>
                <w:szCs w:val="22"/>
                <w14:ligatures w14:val="none"/>
              </w:rPr>
              <w:t>El director proporcionará a los estudiantes las expectativas de ZEARN para garantizar la alineación entre el uso, la finalización de la lección y el rendimiento de los estudiantes.</w:t>
            </w:r>
          </w:p>
          <w:p w14:paraId="619B5484" w14:textId="7B427F82" w:rsidR="003B6285" w:rsidRPr="003B6285" w:rsidRDefault="003B6285" w:rsidP="003B6285">
            <w:pPr>
              <w:pStyle w:val="ListParagraph"/>
              <w:numPr>
                <w:ilvl w:val="0"/>
                <w:numId w:val="38"/>
              </w:numPr>
              <w:spacing w:before="100" w:beforeAutospacing="1" w:after="100" w:afterAutospacing="1"/>
              <w:rPr>
                <w:rFonts w:ascii="Avenir Book" w:eastAsia="Times New Roman" w:hAnsi="Avenir Book" w:cs="Times New Roman"/>
                <w:kern w:val="0"/>
                <w:sz w:val="26"/>
                <w:szCs w:val="22"/>
                <w14:ligatures w14:val="none"/>
              </w:rPr>
            </w:pPr>
            <w:r w:rsidRPr="003B6285">
              <w:rPr>
                <w:rFonts w:ascii="Avenir Book" w:eastAsia="Times New Roman" w:hAnsi="Avenir Book" w:cs="Times New Roman"/>
                <w:kern w:val="0"/>
                <w:sz w:val="26"/>
                <w:szCs w:val="22"/>
                <w14:ligatures w14:val="none"/>
              </w:rPr>
              <w:t>Celebre los hitos de maestros y estudiantes (por ejemplo, objetivos de finalización de lecciones, campeones de participación semanal) para generar motivación e impulso.</w:t>
            </w:r>
          </w:p>
          <w:p w14:paraId="4E2BDD25" w14:textId="3CDD6BFC" w:rsidR="003B6285" w:rsidRPr="003B6285" w:rsidRDefault="003B6285" w:rsidP="003B6285">
            <w:pPr>
              <w:pStyle w:val="ListParagraph"/>
              <w:numPr>
                <w:ilvl w:val="0"/>
                <w:numId w:val="38"/>
              </w:numPr>
              <w:spacing w:before="100" w:beforeAutospacing="1" w:after="100" w:afterAutospacing="1"/>
              <w:rPr>
                <w:rFonts w:ascii="Avenir Book" w:eastAsia="Times New Roman" w:hAnsi="Avenir Book" w:cs="Times New Roman"/>
                <w:kern w:val="0"/>
                <w:sz w:val="26"/>
                <w:szCs w:val="22"/>
                <w14:ligatures w14:val="none"/>
              </w:rPr>
            </w:pPr>
            <w:r w:rsidRPr="003B6285">
              <w:rPr>
                <w:rFonts w:ascii="Avenir Book" w:eastAsia="Times New Roman" w:hAnsi="Avenir Book" w:cs="Times New Roman"/>
                <w:kern w:val="0"/>
                <w:sz w:val="26"/>
                <w:szCs w:val="22"/>
                <w14:ligatures w14:val="none"/>
              </w:rPr>
              <w:t>Realizar recorridos en el aula centrados en la implementación de materiales de instrucción de alta calidad, incluidas plataformas digitales como ZEARN.</w:t>
            </w:r>
          </w:p>
          <w:p w14:paraId="4EACBFFB" w14:textId="7A6889BD" w:rsidR="00462EAE" w:rsidRPr="003B6285" w:rsidRDefault="003B6285" w:rsidP="003E7415">
            <w:pPr>
              <w:pStyle w:val="ListParagraph"/>
              <w:numPr>
                <w:ilvl w:val="0"/>
                <w:numId w:val="38"/>
              </w:numPr>
              <w:spacing w:before="100" w:beforeAutospacing="1" w:after="100" w:afterAutospacing="1"/>
              <w:rPr>
                <w:rFonts w:ascii="Avenir Book" w:eastAsia="Times New Roman" w:hAnsi="Avenir Book" w:cs="Times New Roman"/>
                <w:kern w:val="0"/>
                <w:sz w:val="26"/>
                <w:szCs w:val="22"/>
                <w14:ligatures w14:val="none"/>
              </w:rPr>
            </w:pPr>
            <w:r w:rsidRPr="003B6285">
              <w:rPr>
                <w:rFonts w:ascii="Avenir Book" w:eastAsia="Times New Roman" w:hAnsi="Avenir Book" w:cs="Times New Roman"/>
                <w:kern w:val="0"/>
                <w:sz w:val="26"/>
                <w:szCs w:val="22"/>
                <w14:ligatures w14:val="none"/>
              </w:rPr>
              <w:t>Asegúrese de que todas las aulas tengan la tecnología y el acceso necesarios para usar ZEARN diariamente con interrupciones mínimas.</w:t>
            </w:r>
          </w:p>
          <w:p w14:paraId="544DE1AA" w14:textId="77777777" w:rsidR="00462EAE" w:rsidRPr="00CE132C" w:rsidRDefault="00462EAE" w:rsidP="003E7415">
            <w:pPr>
              <w:spacing w:before="100" w:beforeAutospacing="1" w:after="100" w:afterAutospacing="1"/>
              <w:rPr>
                <w:rFonts w:ascii="Avenir Book" w:eastAsia="Times New Roman" w:hAnsi="Avenir Book" w:cs="Times New Roman"/>
                <w:kern w:val="0"/>
                <w:sz w:val="26"/>
                <w:szCs w:val="22"/>
                <w14:ligatures w14:val="none"/>
              </w:rPr>
            </w:pPr>
          </w:p>
        </w:tc>
      </w:tr>
      <w:tr w:rsidR="00462EAE" w:rsidRPr="00CE132C" w14:paraId="13EAD21A" w14:textId="77777777" w:rsidTr="535D4BCB">
        <w:trPr>
          <w:trHeight w:val="167"/>
        </w:trPr>
        <w:tc>
          <w:tcPr>
            <w:tcW w:w="1287" w:type="dxa"/>
            <w:vMerge/>
            <w:vAlign w:val="center"/>
            <w:hideMark/>
          </w:tcPr>
          <w:p w14:paraId="39735A6F" w14:textId="77777777" w:rsidR="00462EAE" w:rsidRPr="00CE132C" w:rsidRDefault="00462EAE" w:rsidP="003E7415">
            <w:pPr>
              <w:rPr>
                <w:rFonts w:ascii="Avenir Book" w:eastAsia="Times New Roman" w:hAnsi="Avenir Book" w:cs="Times New Roman"/>
                <w:kern w:val="0"/>
                <w:sz w:val="26"/>
                <w:szCs w:val="22"/>
                <w14:ligatures w14:val="none"/>
              </w:rPr>
            </w:pPr>
          </w:p>
        </w:tc>
        <w:tc>
          <w:tcPr>
            <w:tcW w:w="9255" w:type="dxa"/>
            <w:tcBorders>
              <w:top w:val="single" w:sz="4" w:space="0" w:color="000000" w:themeColor="text1"/>
              <w:left w:val="single" w:sz="4" w:space="0" w:color="000000" w:themeColor="text1"/>
              <w:bottom w:val="single" w:sz="24" w:space="0" w:color="000000" w:themeColor="text1"/>
              <w:right w:val="single" w:sz="4" w:space="0" w:color="000000" w:themeColor="text1"/>
            </w:tcBorders>
            <w:shd w:val="clear" w:color="auto" w:fill="FFFFFF" w:themeFill="background1"/>
            <w:vAlign w:val="center"/>
            <w:hideMark/>
          </w:tcPr>
          <w:p w14:paraId="19612267" w14:textId="77777777" w:rsidR="00462EAE" w:rsidRDefault="00462EAE" w:rsidP="003E7415">
            <w:pPr>
              <w:spacing w:before="100" w:beforeAutospacing="1" w:after="100" w:afterAutospacing="1"/>
              <w:rPr>
                <w:rFonts w:ascii="Avenir Book" w:eastAsia="Times New Roman" w:hAnsi="Avenir Book" w:cs="Times New Roman"/>
                <w:i/>
                <w:iCs/>
                <w:kern w:val="0"/>
                <w:sz w:val="26"/>
                <w:szCs w:val="22"/>
                <w14:ligatures w14:val="none"/>
              </w:rPr>
            </w:pPr>
            <w:r w:rsidRPr="00CE132C">
              <w:rPr>
                <w:rFonts w:ascii="Avenir Book" w:eastAsia="Times New Roman" w:hAnsi="Avenir Book" w:cs="Times New Roman"/>
                <w:b/>
                <w:bCs/>
                <w:kern w:val="0"/>
                <w:sz w:val="26"/>
                <w:szCs w:val="22"/>
                <w14:ligatures w14:val="none"/>
              </w:rPr>
              <w:t xml:space="preserve">Acciones específicas – personal </w:t>
            </w:r>
            <w:r w:rsidRPr="00CE132C">
              <w:rPr>
                <w:rFonts w:ascii="Avenir Book" w:eastAsia="Times New Roman" w:hAnsi="Avenir Book" w:cs="Times New Roman"/>
                <w:i/>
                <w:iCs/>
                <w:kern w:val="0"/>
                <w:sz w:val="26"/>
                <w:szCs w:val="22"/>
                <w14:ligatures w14:val="none"/>
              </w:rPr>
              <w:t xml:space="preserve">(¿Qué pasos de acción específicos tomará el personal para lograr el objetivo?) </w:t>
            </w:r>
          </w:p>
          <w:p w14:paraId="2C37BA17" w14:textId="77777777" w:rsidR="006A3C10" w:rsidRPr="006A3C10" w:rsidRDefault="006A3C10" w:rsidP="006A3C10">
            <w:pPr>
              <w:pStyle w:val="ListParagraph"/>
              <w:numPr>
                <w:ilvl w:val="0"/>
                <w:numId w:val="39"/>
              </w:numPr>
              <w:spacing w:before="100" w:beforeAutospacing="1" w:after="100" w:afterAutospacing="1"/>
              <w:rPr>
                <w:rFonts w:ascii="Avenir Book" w:eastAsia="Times New Roman" w:hAnsi="Avenir Book" w:cs="Times New Roman"/>
                <w:kern w:val="0"/>
                <w:sz w:val="26"/>
                <w:szCs w:val="22"/>
                <w14:ligatures w14:val="none"/>
              </w:rPr>
            </w:pPr>
            <w:r w:rsidRPr="006A3C10">
              <w:rPr>
                <w:rFonts w:ascii="Avenir Book" w:eastAsia="Times New Roman" w:hAnsi="Avenir Book" w:cs="Times New Roman"/>
                <w:kern w:val="0"/>
                <w:sz w:val="26"/>
                <w:szCs w:val="22"/>
                <w14:ligatures w14:val="none"/>
              </w:rPr>
              <w:t>Realice un seguimiento del progreso de los estudiantes en ZEARN semanalmente y reúnase con los estudiantes que están atrasados para establecer metas y brindar apoyo.</w:t>
            </w:r>
          </w:p>
          <w:p w14:paraId="70EAC5FD" w14:textId="3FBBA2C4" w:rsidR="006A3C10" w:rsidRPr="006A3C10" w:rsidRDefault="006A3C10" w:rsidP="006A3C10">
            <w:pPr>
              <w:pStyle w:val="ListParagraph"/>
              <w:numPr>
                <w:ilvl w:val="0"/>
                <w:numId w:val="39"/>
              </w:numPr>
              <w:spacing w:before="100" w:beforeAutospacing="1" w:after="100" w:afterAutospacing="1"/>
              <w:rPr>
                <w:rFonts w:ascii="Avenir Book" w:eastAsia="Times New Roman" w:hAnsi="Avenir Book" w:cs="Times New Roman"/>
                <w:kern w:val="0"/>
                <w:sz w:val="26"/>
                <w:szCs w:val="22"/>
                <w14:ligatures w14:val="none"/>
              </w:rPr>
            </w:pPr>
            <w:r w:rsidRPr="006A3C10">
              <w:rPr>
                <w:rFonts w:ascii="Avenir Book" w:eastAsia="Times New Roman" w:hAnsi="Avenir Book" w:cs="Times New Roman"/>
                <w:kern w:val="0"/>
                <w:sz w:val="26"/>
                <w:szCs w:val="22"/>
                <w14:ligatures w14:val="none"/>
              </w:rPr>
              <w:t>Integre ZEARN en las intervenciones diarias, las rotaciones de grupos pequeños y el tiempo de aprendizaje independiente.</w:t>
            </w:r>
          </w:p>
          <w:p w14:paraId="79BA7F9B" w14:textId="77777777" w:rsidR="006A3C10" w:rsidRPr="006A3C10" w:rsidRDefault="006A3C10" w:rsidP="006A3C10">
            <w:pPr>
              <w:pStyle w:val="ListParagraph"/>
              <w:numPr>
                <w:ilvl w:val="0"/>
                <w:numId w:val="39"/>
              </w:numPr>
              <w:spacing w:before="100" w:beforeAutospacing="1" w:after="100" w:afterAutospacing="1"/>
              <w:rPr>
                <w:rFonts w:ascii="Avenir Book" w:eastAsia="Times New Roman" w:hAnsi="Avenir Book" w:cs="Times New Roman"/>
                <w:kern w:val="0"/>
                <w:sz w:val="26"/>
                <w:szCs w:val="22"/>
                <w14:ligatures w14:val="none"/>
              </w:rPr>
            </w:pPr>
            <w:r w:rsidRPr="006A3C10">
              <w:rPr>
                <w:rFonts w:ascii="Avenir Book" w:eastAsia="Times New Roman" w:hAnsi="Avenir Book" w:cs="Times New Roman"/>
                <w:kern w:val="0"/>
                <w:sz w:val="26"/>
                <w:szCs w:val="22"/>
                <w14:ligatures w14:val="none"/>
              </w:rPr>
              <w:t>Asigne lecciones específicas de ZEARN basadas en los datos de los estudiantes y los objetivos de instrucción actuales.</w:t>
            </w:r>
          </w:p>
          <w:p w14:paraId="02BE5187" w14:textId="77777777" w:rsidR="006A3C10" w:rsidRPr="006A3C10" w:rsidRDefault="006A3C10" w:rsidP="006A3C10">
            <w:pPr>
              <w:pStyle w:val="ListParagraph"/>
              <w:numPr>
                <w:ilvl w:val="0"/>
                <w:numId w:val="39"/>
              </w:numPr>
              <w:spacing w:before="100" w:beforeAutospacing="1" w:after="100" w:afterAutospacing="1"/>
              <w:rPr>
                <w:rFonts w:ascii="Avenir Book" w:eastAsia="Times New Roman" w:hAnsi="Avenir Book" w:cs="Times New Roman"/>
                <w:kern w:val="0"/>
                <w:sz w:val="26"/>
                <w:szCs w:val="22"/>
                <w14:ligatures w14:val="none"/>
              </w:rPr>
            </w:pPr>
            <w:r w:rsidRPr="006A3C10">
              <w:rPr>
                <w:rFonts w:ascii="Avenir Book" w:eastAsia="Times New Roman" w:hAnsi="Avenir Book" w:cs="Times New Roman"/>
                <w:kern w:val="0"/>
                <w:sz w:val="26"/>
                <w:szCs w:val="22"/>
                <w14:ligatures w14:val="none"/>
              </w:rPr>
              <w:t>Utilice los informes de ZEARN para informar la instrucción y las intervenciones en grupos pequeños, especialmente para los estudiantes marcados como fuera de camino.</w:t>
            </w:r>
          </w:p>
          <w:p w14:paraId="5A4A5107" w14:textId="77777777" w:rsidR="006A3C10" w:rsidRPr="006A3C10" w:rsidRDefault="006A3C10" w:rsidP="006A3C10">
            <w:pPr>
              <w:pStyle w:val="ListParagraph"/>
              <w:numPr>
                <w:ilvl w:val="0"/>
                <w:numId w:val="39"/>
              </w:numPr>
              <w:spacing w:before="100" w:beforeAutospacing="1" w:after="100" w:afterAutospacing="1"/>
              <w:rPr>
                <w:rFonts w:ascii="Avenir Book" w:eastAsia="Times New Roman" w:hAnsi="Avenir Book" w:cs="Times New Roman"/>
                <w:kern w:val="0"/>
                <w:sz w:val="26"/>
                <w:szCs w:val="22"/>
                <w14:ligatures w14:val="none"/>
              </w:rPr>
            </w:pPr>
            <w:r w:rsidRPr="006A3C10">
              <w:rPr>
                <w:rFonts w:ascii="Avenir Book" w:eastAsia="Times New Roman" w:hAnsi="Avenir Book" w:cs="Times New Roman"/>
                <w:kern w:val="0"/>
                <w:sz w:val="26"/>
                <w:szCs w:val="22"/>
                <w14:ligatures w14:val="none"/>
              </w:rPr>
              <w:t>Celebre el progreso de los estudiantes con regularidad, utilizando rastreadores, gráficos de clases o incentivos para aumentar la motivación.</w:t>
            </w:r>
          </w:p>
          <w:p w14:paraId="2BD9D00E" w14:textId="773D3BA5" w:rsidR="00462EAE" w:rsidRPr="006A3C10" w:rsidRDefault="006A3C10" w:rsidP="006A3C10">
            <w:pPr>
              <w:pStyle w:val="ListParagraph"/>
              <w:numPr>
                <w:ilvl w:val="0"/>
                <w:numId w:val="39"/>
              </w:numPr>
              <w:spacing w:before="100" w:beforeAutospacing="1" w:after="100" w:afterAutospacing="1"/>
              <w:rPr>
                <w:rFonts w:ascii="Avenir Book" w:eastAsia="Times New Roman" w:hAnsi="Avenir Book" w:cs="Times New Roman"/>
                <w:kern w:val="0"/>
                <w:sz w:val="26"/>
                <w:szCs w:val="22"/>
                <w14:ligatures w14:val="none"/>
              </w:rPr>
            </w:pPr>
            <w:r w:rsidRPr="006A3C10">
              <w:rPr>
                <w:rFonts w:ascii="Avenir Book" w:eastAsia="Times New Roman" w:hAnsi="Avenir Book" w:cs="Times New Roman"/>
                <w:kern w:val="0"/>
                <w:sz w:val="26"/>
                <w:szCs w:val="22"/>
                <w14:ligatures w14:val="none"/>
              </w:rPr>
              <w:t>Colabore en PLC para compartir estrategias para aumentar la finalización y el compromiso de las lecciones mientras mantiene la calidad de la instrucción.</w:t>
            </w:r>
          </w:p>
          <w:p w14:paraId="66C9676F" w14:textId="391D6A93" w:rsidR="006A3C10" w:rsidRPr="006A3C10" w:rsidRDefault="006A3C10" w:rsidP="006A3C10">
            <w:pPr>
              <w:pStyle w:val="ListParagraph"/>
              <w:numPr>
                <w:ilvl w:val="0"/>
                <w:numId w:val="39"/>
              </w:numPr>
              <w:spacing w:before="100" w:beforeAutospacing="1" w:after="100" w:afterAutospacing="1"/>
              <w:rPr>
                <w:rFonts w:ascii="Avenir Book" w:eastAsia="Times New Roman" w:hAnsi="Avenir Book" w:cs="Times New Roman"/>
                <w:kern w:val="0"/>
                <w:sz w:val="26"/>
                <w:szCs w:val="22"/>
                <w14:ligatures w14:val="none"/>
              </w:rPr>
            </w:pPr>
            <w:r w:rsidRPr="006A3C10">
              <w:rPr>
                <w:rFonts w:ascii="Avenir Book" w:eastAsia="Times New Roman" w:hAnsi="Avenir Book" w:cs="Times New Roman"/>
                <w:kern w:val="0"/>
                <w:sz w:val="26"/>
                <w:szCs w:val="22"/>
                <w14:ligatures w14:val="none"/>
              </w:rPr>
              <w:t xml:space="preserve">Actualice los rastreadores de datos de ZERN. </w:t>
            </w:r>
          </w:p>
          <w:p w14:paraId="5E0F8193" w14:textId="77777777" w:rsidR="00462EAE" w:rsidRPr="00CE132C" w:rsidRDefault="00462EAE" w:rsidP="003E7415">
            <w:pPr>
              <w:spacing w:before="100" w:beforeAutospacing="1" w:after="100" w:afterAutospacing="1"/>
              <w:rPr>
                <w:rFonts w:ascii="Avenir Book" w:eastAsia="Times New Roman" w:hAnsi="Avenir Book" w:cs="Times New Roman"/>
                <w:kern w:val="0"/>
                <w:sz w:val="26"/>
                <w:szCs w:val="22"/>
                <w14:ligatures w14:val="none"/>
              </w:rPr>
            </w:pPr>
          </w:p>
        </w:tc>
      </w:tr>
    </w:tbl>
    <w:p w14:paraId="328ADFED" w14:textId="77777777" w:rsidR="00462EAE" w:rsidRPr="00462EAE" w:rsidRDefault="00462EAE" w:rsidP="00462EAE">
      <w:pPr>
        <w:spacing w:before="100" w:beforeAutospacing="1" w:after="100" w:afterAutospacing="1"/>
        <w:rPr>
          <w:rFonts w:ascii="Avenir Book" w:eastAsia="Times New Roman" w:hAnsi="Avenir Book" w:cs="Times New Roman"/>
          <w:kern w:val="0"/>
          <w14:ligatures w14:val="none"/>
        </w:rPr>
      </w:pPr>
    </w:p>
    <w:p w14:paraId="14BD4E95" w14:textId="77777777" w:rsidR="00462EAE" w:rsidRPr="00462EAE" w:rsidRDefault="00462EAE" w:rsidP="00462EAE">
      <w:pPr>
        <w:spacing w:before="100" w:beforeAutospacing="1" w:after="100" w:afterAutospacing="1"/>
        <w:rPr>
          <w:rFonts w:ascii="Avenir Book" w:eastAsia="Times New Roman" w:hAnsi="Avenir Book" w:cs="Times New Roman"/>
          <w:kern w:val="0"/>
          <w14:ligatures w14:val="none"/>
        </w:rPr>
      </w:pPr>
    </w:p>
    <w:p w14:paraId="3D7C688B" w14:textId="77777777" w:rsidR="00462EAE" w:rsidRPr="00462EAE" w:rsidRDefault="00462EAE" w:rsidP="00462EAE">
      <w:pPr>
        <w:spacing w:before="100" w:beforeAutospacing="1" w:after="100" w:afterAutospacing="1"/>
        <w:rPr>
          <w:rFonts w:ascii="Avenir Book" w:eastAsia="Times New Roman" w:hAnsi="Avenir Book" w:cs="Times New Roman"/>
          <w:kern w:val="0"/>
          <w14:ligatures w14:val="none"/>
        </w:rPr>
      </w:pPr>
    </w:p>
    <w:p w14:paraId="68C38219" w14:textId="77777777" w:rsidR="00462EAE" w:rsidRPr="00CE132C" w:rsidRDefault="00462EAE" w:rsidP="00462EAE">
      <w:pPr>
        <w:spacing w:before="100" w:beforeAutospacing="1" w:after="100" w:afterAutospacing="1"/>
        <w:rPr>
          <w:rFonts w:ascii="Avenir Book" w:eastAsia="Times New Roman" w:hAnsi="Avenir Book" w:cs="Times New Roman"/>
          <w:kern w:val="0"/>
          <w14:ligatures w14:val="none"/>
        </w:rPr>
      </w:pPr>
    </w:p>
    <w:p w14:paraId="2F62DE9C" w14:textId="5D27A645" w:rsidR="00462EAE" w:rsidRPr="00CE132C" w:rsidRDefault="00462EAE" w:rsidP="00462EAE">
      <w:pPr>
        <w:rPr>
          <w:rFonts w:ascii="Avenir Book" w:eastAsia="Times New Roman" w:hAnsi="Avenir Book" w:cs="Times New Roman"/>
          <w:kern w:val="0"/>
          <w14:ligatures w14:val="none"/>
        </w:rPr>
      </w:pPr>
      <w:r w:rsidRPr="00CE132C">
        <w:rPr>
          <w:rFonts w:ascii="Avenir Book" w:eastAsia="Times New Roman" w:hAnsi="Avenir Book" w:cs="Times New Roman"/>
          <w:kern w:val="0"/>
          <w14:ligatures w14:val="none"/>
        </w:rPr>
        <w:fldChar w:fldCharType="begin"/>
      </w:r>
      <w:r w:rsidR="00A52425">
        <w:rPr>
          <w:rFonts w:ascii="Avenir Book" w:eastAsia="Times New Roman" w:hAnsi="Avenir Book" w:cs="Times New Roman"/>
          <w:kern w:val="0"/>
          <w14:ligatures w14:val="none"/>
        </w:rPr>
        <w:instrText xml:space="preserve"> INCLUDEPICTURE "C:\\Users\\Sandi\\Library\\Group Containers\\UBF8T346G9.ms\\WebArchiveCopyPasteTempFiles\\com.microsoft.Word\\page5image27376048" \* MERGEFORMAT </w:instrText>
      </w:r>
      <w:r w:rsidRPr="00CE132C">
        <w:rPr>
          <w:rFonts w:ascii="Avenir Book" w:eastAsia="Times New Roman" w:hAnsi="Avenir Book" w:cs="Times New Roman"/>
          <w:kern w:val="0"/>
          <w14:ligatures w14:val="none"/>
        </w:rPr>
        <w:fldChar w:fldCharType="separate"/>
      </w:r>
      <w:r w:rsidRPr="00462EAE">
        <w:rPr>
          <w:rFonts w:ascii="Avenir Book" w:eastAsia="Times New Roman" w:hAnsi="Avenir Book" w:cs="Times New Roman"/>
          <w:noProof/>
          <w:kern w:val="0"/>
          <w14:ligatures w14:val="none"/>
        </w:rPr>
        <w:drawing>
          <wp:inline distT="0" distB="0" distL="0" distR="0" wp14:anchorId="5DCD85E8" wp14:editId="3096F783">
            <wp:extent cx="5943600" cy="24130"/>
            <wp:effectExtent l="0" t="0" r="0" b="1270"/>
            <wp:docPr id="1229608688" name="Picture 91" descr="página5imagen27376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page5image27376048"/>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3600" cy="24130"/>
                    </a:xfrm>
                    <a:prstGeom prst="rect">
                      <a:avLst/>
                    </a:prstGeom>
                    <a:noFill/>
                    <a:ln>
                      <a:noFill/>
                    </a:ln>
                  </pic:spPr>
                </pic:pic>
              </a:graphicData>
            </a:graphic>
          </wp:inline>
        </w:drawing>
      </w:r>
      <w:r w:rsidRPr="00CE132C">
        <w:rPr>
          <w:rFonts w:ascii="Avenir Book" w:eastAsia="Times New Roman" w:hAnsi="Avenir Book" w:cs="Times New Roman"/>
          <w:kern w:val="0"/>
          <w14:ligatures w14:val="none"/>
        </w:rPr>
        <w:fldChar w:fldCharType="end"/>
      </w:r>
    </w:p>
    <w:tbl>
      <w:tblPr>
        <w:tblStyle w:val="TableGrid"/>
        <w:tblW w:w="0" w:type="auto"/>
        <w:tblLook w:val="04A0" w:firstRow="1" w:lastRow="0" w:firstColumn="1" w:lastColumn="0" w:noHBand="0" w:noVBand="1"/>
      </w:tblPr>
      <w:tblGrid>
        <w:gridCol w:w="3096"/>
        <w:gridCol w:w="2329"/>
        <w:gridCol w:w="4033"/>
        <w:gridCol w:w="1332"/>
      </w:tblGrid>
      <w:tr w:rsidR="00462EAE" w:rsidRPr="00462EAE" w14:paraId="2D20EB1E" w14:textId="77777777" w:rsidTr="00462EAE">
        <w:trPr>
          <w:trHeight w:val="398"/>
        </w:trPr>
        <w:tc>
          <w:tcPr>
            <w:tcW w:w="10708" w:type="dxa"/>
            <w:gridSpan w:val="4"/>
            <w:shd w:val="clear" w:color="auto" w:fill="00B0F0"/>
          </w:tcPr>
          <w:p w14:paraId="7F02E53A" w14:textId="1228F5BE" w:rsidR="00462EAE" w:rsidRPr="006A3C10" w:rsidRDefault="00462EAE" w:rsidP="003E7415">
            <w:pPr>
              <w:spacing w:before="100" w:beforeAutospacing="1" w:after="100" w:afterAutospacing="1"/>
              <w:rPr>
                <w:rFonts w:ascii="Avenir Book" w:eastAsia="Times New Roman" w:hAnsi="Avenir Book" w:cs="Times New Roman"/>
                <w:b/>
                <w:bCs/>
                <w:kern w:val="0"/>
                <w:sz w:val="28"/>
                <w:szCs w:val="28"/>
                <w14:ligatures w14:val="none"/>
              </w:rPr>
            </w:pPr>
            <w:r w:rsidRPr="006A3C10">
              <w:rPr>
                <w:rFonts w:ascii="Avenir Book" w:eastAsia="Times New Roman" w:hAnsi="Avenir Book" w:cs="Times New Roman"/>
                <w:b/>
                <w:bCs/>
                <w:kern w:val="0"/>
                <w:sz w:val="28"/>
                <w:szCs w:val="28"/>
                <w14:ligatures w14:val="none"/>
              </w:rPr>
              <w:t>ACCIÓN CLAVE TRES</w:t>
            </w:r>
          </w:p>
        </w:tc>
      </w:tr>
      <w:tr w:rsidR="001E596A" w:rsidRPr="00462EAE" w14:paraId="23BDB8C9" w14:textId="77777777" w:rsidTr="00462EAE">
        <w:trPr>
          <w:trHeight w:val="721"/>
        </w:trPr>
        <w:tc>
          <w:tcPr>
            <w:tcW w:w="1278" w:type="dxa"/>
            <w:vMerge w:val="restart"/>
            <w:vAlign w:val="center"/>
          </w:tcPr>
          <w:p w14:paraId="62E899EA" w14:textId="77777777" w:rsidR="001E596A" w:rsidRPr="00462EAE" w:rsidRDefault="001E596A" w:rsidP="001E596A">
            <w:pPr>
              <w:spacing w:before="100" w:beforeAutospacing="1" w:after="100" w:afterAutospacing="1"/>
              <w:rPr>
                <w:rFonts w:ascii="Avenir Book" w:eastAsia="Times New Roman" w:hAnsi="Avenir Book" w:cs="Times New Roman"/>
                <w:b/>
                <w:bCs/>
                <w:kern w:val="0"/>
                <w:sz w:val="28"/>
                <w:szCs w:val="28"/>
                <w14:ligatures w14:val="none"/>
              </w:rPr>
            </w:pPr>
            <w:r w:rsidRPr="00462EAE">
              <w:rPr>
                <w:rFonts w:ascii="Avenir Book" w:hAnsi="Avenir Book"/>
                <w:noProof/>
              </w:rPr>
              <w:lastRenderedPageBreak/>
              <mc:AlternateContent>
                <mc:Choice Requires="wps">
                  <w:drawing>
                    <wp:anchor distT="0" distB="0" distL="114300" distR="114300" simplePos="0" relativeHeight="251658245" behindDoc="0" locked="0" layoutInCell="1" allowOverlap="1" wp14:anchorId="2AA23B73" wp14:editId="2CCF82F8">
                      <wp:simplePos x="0" y="0"/>
                      <wp:positionH relativeFrom="column">
                        <wp:posOffset>0</wp:posOffset>
                      </wp:positionH>
                      <wp:positionV relativeFrom="paragraph">
                        <wp:posOffset>0</wp:posOffset>
                      </wp:positionV>
                      <wp:extent cx="1828800" cy="1828800"/>
                      <wp:effectExtent l="0" t="0" r="0" b="0"/>
                      <wp:wrapSquare wrapText="bothSides"/>
                      <wp:docPr id="375426644" name="Text Box 1"/>
                      <wp:cNvGraphicFramePr/>
                      <a:graphic xmlns:a="http://schemas.openxmlformats.org/drawingml/2006/main">
                        <a:graphicData uri="http://schemas.microsoft.com/office/word/2010/wordprocessingShape">
                          <wps:wsp>
                            <wps:cNvSpPr txBox="1"/>
                            <wps:spPr>
                              <a:xfrm rot="10800000">
                                <a:off x="0" y="0"/>
                                <a:ext cx="1828800" cy="1828800"/>
                              </a:xfrm>
                              <a:prstGeom prst="rect">
                                <a:avLst/>
                              </a:prstGeom>
                              <a:noFill/>
                              <a:ln w="6350">
                                <a:noFill/>
                              </a:ln>
                            </wps:spPr>
                            <wps:txbx>
                              <w:txbxContent>
                                <w:p w14:paraId="65C1F9F2" w14:textId="77777777" w:rsidR="001E596A" w:rsidRPr="006A3C10" w:rsidRDefault="001E596A" w:rsidP="001E596A">
                                  <w:pPr>
                                    <w:spacing w:before="100" w:beforeAutospacing="1" w:after="100" w:afterAutospacing="1"/>
                                    <w:jc w:val="center"/>
                                    <w:rPr>
                                      <w:rFonts w:ascii="Avenir Next LT Pro" w:eastAsia="Times New Roman" w:hAnsi="Avenir Next LT Pro" w:cs="Times New Roman"/>
                                      <w:b/>
                                      <w:bCs/>
                                      <w:kern w:val="0"/>
                                      <w:sz w:val="28"/>
                                      <w:szCs w:val="28"/>
                                      <w14:ligatures w14:val="none"/>
                                    </w:rPr>
                                  </w:pPr>
                                  <w:r w:rsidRPr="006A3C10">
                                    <w:rPr>
                                      <w:rFonts w:ascii="Avenir Next LT Pro" w:eastAsia="Times New Roman" w:hAnsi="Avenir Next LT Pro" w:cs="Times New Roman"/>
                                      <w:b/>
                                      <w:bCs/>
                                      <w:kern w:val="0"/>
                                      <w:sz w:val="28"/>
                                      <w:szCs w:val="28"/>
                                      <w14:ligatures w14:val="none"/>
                                    </w:rPr>
                                    <w:t>Desarrollo del personal</w:t>
                                  </w:r>
                                </w:p>
                              </w:txbxContent>
                            </wps:txbx>
                            <wps:bodyPr rot="0" spcFirstLastPara="0" vertOverflow="overflow" horzOverflow="overflow" vert="eaVert" wrap="none" lIns="91440" tIns="45720" rIns="91440" bIns="45720" numCol="1" spcCol="0" rtlCol="0" fromWordArt="0" anchor="t" anchorCtr="0" forceAA="0" compatLnSpc="1">
                              <a:prstTxWarp prst="textNoShape">
                                <a:avLst/>
                              </a:prstTxWarp>
                              <a:spAutoFit/>
                            </wps:bodyPr>
                          </wps:wsp>
                        </a:graphicData>
                      </a:graphic>
                    </wp:anchor>
                  </w:drawing>
                </mc:Choice>
                <mc:Fallback xmlns:a14="http://schemas.microsoft.com/office/drawing/2010/main" xmlns:pic="http://schemas.openxmlformats.org/drawingml/2006/picture" xmlns:a="http://schemas.openxmlformats.org/drawingml/2006/main">
                  <w:pict>
                    <v:shape id="_x0000_s1041" style="position:absolute;margin-left:0;margin-top:0;width:2in;height:2in;rotation:180;z-index:251658245;visibility:visible;mso-wrap-style:none;mso-wrap-distance-left:9pt;mso-wrap-distance-top:0;mso-wrap-distance-right:9pt;mso-wrap-distance-bottom:0;mso-position-horizontal:absolute;mso-position-horizontal-relative:text;mso-position-vertical:absolute;mso-position-vertical-relative:text;v-text-anchor:top"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" w14:anchorId="2AA23B73">
                      <v:textbox style="layout-flow:vertical-ideographic;mso-fit-shape-to-text:t">
                        <w:txbxContent>
                          <w:p w:rsidRPr="006A3C10" w:rsidR="001E596A" w:rsidP="001E596A" w:rsidRDefault="001E596A" w14:paraId="65C1F9F2" w14:textId="77777777">
                            <w:pPr>
                              <w:spacing w:before="100" w:beforeAutospacing="1" w:after="100" w:afterAutospacing="1"/>
                              <w:jc w:val="center"/>
                              <w:rPr>
                                <w:rFonts w:ascii="Avenir Next LT Pro" w:hAnsi="Avenir Next LT Pro" w:eastAsia="Times New Roman" w:cs="Times New Roman"/>
                                <w:b/>
                                <w:bCs/>
                                <w:kern w:val="0"/>
                                <w:sz w:val="28"/>
                                <w:szCs w:val="28"/>
                                <w14:ligatures w14:val="none"/>
                              </w:rPr>
                            </w:pPr>
                            <w:r w:rsidRPr="006A3C10">
                              <w:rPr>
                                <w:rFonts w:ascii="Avenir Next LT Pro" w:hAnsi="Avenir Next LT Pro" w:eastAsia="Times New Roman" w:cs="Times New Roman"/>
                                <w:b/>
                                <w:bCs/>
                                <w:kern w:val="0"/>
                                <w:sz w:val="28"/>
                                <w:szCs w:val="28"/>
                                <w:lang w:val="Spanish"/>
                                <w14:ligatures w14:val="none"/>
                              </w:rPr>
                              <w:t>Desarrollo del personal</w:t>
                            </w:r>
                          </w:p>
                        </w:txbxContent>
                      </v:textbox>
                      <w10:wrap type="square"/>
                    </v:shape>
                  </w:pict>
                </mc:Fallback>
              </mc:AlternateContent>
            </w:r>
          </w:p>
        </w:tc>
        <w:tc>
          <w:tcPr>
            <w:tcW w:w="9430" w:type="dxa"/>
            <w:gridSpan w:val="3"/>
          </w:tcPr>
          <w:p w14:paraId="106592CF" w14:textId="0FA2DFFB" w:rsidR="001E596A" w:rsidRPr="006A3C10" w:rsidRDefault="001E596A" w:rsidP="001E596A">
            <w:pPr>
              <w:spacing w:before="100" w:beforeAutospacing="1" w:after="100" w:afterAutospacing="1"/>
              <w:rPr>
                <w:rFonts w:ascii="Avenir Book" w:eastAsia="Times New Roman" w:hAnsi="Avenir Book" w:cs="Times New Roman"/>
                <w:kern w:val="0"/>
                <w:sz w:val="22"/>
                <w:szCs w:val="21"/>
                <w14:ligatures w14:val="none"/>
              </w:rPr>
            </w:pPr>
            <w:r w:rsidRPr="006A3C10">
              <w:rPr>
                <w:rFonts w:ascii="Avenir Book" w:hAnsi="Avenir Book"/>
              </w:rPr>
              <w:t>Quién: Todos los maestros</w:t>
            </w:r>
          </w:p>
        </w:tc>
      </w:tr>
      <w:tr w:rsidR="001E596A" w:rsidRPr="00462EAE" w14:paraId="2636D637" w14:textId="77777777" w:rsidTr="00462EAE">
        <w:trPr>
          <w:trHeight w:val="721"/>
        </w:trPr>
        <w:tc>
          <w:tcPr>
            <w:tcW w:w="1278" w:type="dxa"/>
            <w:vMerge/>
          </w:tcPr>
          <w:p w14:paraId="4066C997" w14:textId="77777777" w:rsidR="001E596A" w:rsidRPr="00462EAE" w:rsidRDefault="001E596A" w:rsidP="001E596A">
            <w:pPr>
              <w:spacing w:before="100" w:beforeAutospacing="1" w:after="100" w:afterAutospacing="1"/>
              <w:rPr>
                <w:rFonts w:ascii="Avenir Book" w:eastAsia="Times New Roman" w:hAnsi="Avenir Book" w:cs="Times New Roman"/>
                <w:b/>
                <w:bCs/>
                <w:kern w:val="0"/>
                <w:sz w:val="28"/>
                <w:szCs w:val="28"/>
                <w14:ligatures w14:val="none"/>
              </w:rPr>
            </w:pPr>
          </w:p>
        </w:tc>
        <w:tc>
          <w:tcPr>
            <w:tcW w:w="9430" w:type="dxa"/>
            <w:gridSpan w:val="3"/>
          </w:tcPr>
          <w:p w14:paraId="42508623" w14:textId="6449E165" w:rsidR="001E596A" w:rsidRPr="006A3C10" w:rsidRDefault="001E596A" w:rsidP="001E596A">
            <w:pPr>
              <w:spacing w:before="100" w:beforeAutospacing="1" w:after="100" w:afterAutospacing="1"/>
              <w:rPr>
                <w:rFonts w:ascii="Avenir Book" w:eastAsia="Times New Roman" w:hAnsi="Avenir Book" w:cs="Times New Roman"/>
                <w:kern w:val="0"/>
                <w:sz w:val="22"/>
                <w:szCs w:val="21"/>
                <w14:ligatures w14:val="none"/>
              </w:rPr>
            </w:pPr>
            <w:r w:rsidRPr="006A3C10">
              <w:rPr>
                <w:rFonts w:ascii="Avenir Book" w:hAnsi="Avenir Book"/>
              </w:rPr>
              <w:t xml:space="preserve">Qué: Presentar DP a todos los maestros: ZERN PD </w:t>
            </w:r>
          </w:p>
        </w:tc>
      </w:tr>
      <w:tr w:rsidR="001E596A" w:rsidRPr="00462EAE" w14:paraId="60B586C0" w14:textId="77777777" w:rsidTr="00462EAE">
        <w:trPr>
          <w:trHeight w:val="721"/>
        </w:trPr>
        <w:tc>
          <w:tcPr>
            <w:tcW w:w="1278" w:type="dxa"/>
            <w:vMerge/>
          </w:tcPr>
          <w:p w14:paraId="20C4CC3B" w14:textId="77777777" w:rsidR="001E596A" w:rsidRPr="00462EAE" w:rsidRDefault="001E596A" w:rsidP="001E596A">
            <w:pPr>
              <w:spacing w:before="100" w:beforeAutospacing="1" w:after="100" w:afterAutospacing="1"/>
              <w:rPr>
                <w:rFonts w:ascii="Avenir Book" w:eastAsia="Times New Roman" w:hAnsi="Avenir Book" w:cs="Times New Roman"/>
                <w:b/>
                <w:bCs/>
                <w:kern w:val="0"/>
                <w:sz w:val="28"/>
                <w:szCs w:val="28"/>
                <w14:ligatures w14:val="none"/>
              </w:rPr>
            </w:pPr>
          </w:p>
        </w:tc>
        <w:tc>
          <w:tcPr>
            <w:tcW w:w="9430" w:type="dxa"/>
            <w:gridSpan w:val="3"/>
          </w:tcPr>
          <w:p w14:paraId="38DBBB84" w14:textId="620BEF32" w:rsidR="001E596A" w:rsidRPr="006A3C10" w:rsidRDefault="001E596A" w:rsidP="001E596A">
            <w:pPr>
              <w:spacing w:before="100" w:beforeAutospacing="1" w:after="100" w:afterAutospacing="1"/>
              <w:rPr>
                <w:rFonts w:ascii="Avenir Book" w:eastAsia="Times New Roman" w:hAnsi="Avenir Book" w:cs="Times New Roman"/>
                <w:kern w:val="0"/>
                <w:sz w:val="22"/>
                <w:szCs w:val="21"/>
                <w14:ligatures w14:val="none"/>
              </w:rPr>
            </w:pPr>
            <w:r w:rsidRPr="006A3C10">
              <w:rPr>
                <w:rFonts w:ascii="Avenir Book" w:hAnsi="Avenir Book"/>
              </w:rPr>
              <w:t>Cuándo: Durante el servicio previo, el desarrollo profesional del campus y los PLC</w:t>
            </w:r>
          </w:p>
        </w:tc>
      </w:tr>
      <w:tr w:rsidR="001E596A" w:rsidRPr="00462EAE" w14:paraId="3436AC65" w14:textId="77777777" w:rsidTr="00462EAE">
        <w:trPr>
          <w:trHeight w:val="721"/>
        </w:trPr>
        <w:tc>
          <w:tcPr>
            <w:tcW w:w="1278" w:type="dxa"/>
            <w:vMerge/>
          </w:tcPr>
          <w:p w14:paraId="2EFF5EC0" w14:textId="77777777" w:rsidR="001E596A" w:rsidRPr="00462EAE" w:rsidRDefault="001E596A" w:rsidP="001E596A">
            <w:pPr>
              <w:spacing w:before="100" w:beforeAutospacing="1" w:after="100" w:afterAutospacing="1"/>
              <w:rPr>
                <w:rFonts w:ascii="Avenir Book" w:eastAsia="Times New Roman" w:hAnsi="Avenir Book" w:cs="Times New Roman"/>
                <w:b/>
                <w:bCs/>
                <w:kern w:val="0"/>
                <w:sz w:val="28"/>
                <w:szCs w:val="28"/>
                <w14:ligatures w14:val="none"/>
              </w:rPr>
            </w:pPr>
          </w:p>
        </w:tc>
        <w:tc>
          <w:tcPr>
            <w:tcW w:w="9430" w:type="dxa"/>
            <w:gridSpan w:val="3"/>
          </w:tcPr>
          <w:p w14:paraId="15E2ADEA" w14:textId="12F94F8A" w:rsidR="001E596A" w:rsidRPr="006A3C10" w:rsidRDefault="001E596A" w:rsidP="001E596A">
            <w:pPr>
              <w:spacing w:before="100" w:beforeAutospacing="1" w:after="100" w:afterAutospacing="1"/>
              <w:rPr>
                <w:rFonts w:ascii="Avenir Book" w:eastAsia="Times New Roman" w:hAnsi="Avenir Book" w:cs="Times New Roman"/>
                <w:kern w:val="0"/>
                <w:sz w:val="22"/>
                <w:szCs w:val="21"/>
                <w14:ligatures w14:val="none"/>
              </w:rPr>
            </w:pPr>
            <w:r w:rsidRPr="006A3C10">
              <w:rPr>
                <w:rFonts w:ascii="Avenir Book" w:hAnsi="Avenir Book"/>
              </w:rPr>
              <w:t>Where: Barrick ES</w:t>
            </w:r>
          </w:p>
        </w:tc>
      </w:tr>
      <w:tr w:rsidR="001E596A" w:rsidRPr="00462EAE" w14:paraId="1D58D330" w14:textId="77777777" w:rsidTr="001E596A">
        <w:trPr>
          <w:trHeight w:val="398"/>
        </w:trPr>
        <w:tc>
          <w:tcPr>
            <w:tcW w:w="1278" w:type="dxa"/>
            <w:vMerge w:val="restart"/>
          </w:tcPr>
          <w:p w14:paraId="308075FC" w14:textId="77777777" w:rsidR="001E596A" w:rsidRPr="00462EAE" w:rsidRDefault="001E596A" w:rsidP="001E596A">
            <w:pPr>
              <w:spacing w:before="100" w:beforeAutospacing="1" w:after="100" w:afterAutospacing="1"/>
              <w:rPr>
                <w:rFonts w:ascii="Avenir Book" w:eastAsia="Times New Roman" w:hAnsi="Avenir Book" w:cs="Times New Roman"/>
                <w:b/>
                <w:bCs/>
                <w:kern w:val="0"/>
                <w:sz w:val="28"/>
                <w:szCs w:val="28"/>
                <w14:ligatures w14:val="none"/>
              </w:rPr>
            </w:pPr>
            <w:r w:rsidRPr="00462EAE">
              <w:rPr>
                <w:rFonts w:ascii="Avenir Book" w:hAnsi="Avenir Book"/>
                <w:noProof/>
              </w:rPr>
              <mc:AlternateContent>
                <mc:Choice Requires="wps">
                  <w:drawing>
                    <wp:anchor distT="0" distB="0" distL="114300" distR="114300" simplePos="0" relativeHeight="251658244" behindDoc="0" locked="0" layoutInCell="1" allowOverlap="1" wp14:anchorId="2FE035EB" wp14:editId="47813955">
                      <wp:simplePos x="0" y="0"/>
                      <wp:positionH relativeFrom="column">
                        <wp:posOffset>-6350</wp:posOffset>
                      </wp:positionH>
                      <wp:positionV relativeFrom="paragraph">
                        <wp:posOffset>205105</wp:posOffset>
                      </wp:positionV>
                      <wp:extent cx="1828800" cy="1828800"/>
                      <wp:effectExtent l="0" t="0" r="0" b="0"/>
                      <wp:wrapSquare wrapText="bothSides"/>
                      <wp:docPr id="902921309" name="Text Box 1"/>
                      <wp:cNvGraphicFramePr/>
                      <a:graphic xmlns:a="http://schemas.openxmlformats.org/drawingml/2006/main">
                        <a:graphicData uri="http://schemas.microsoft.com/office/word/2010/wordprocessingShape">
                          <wps:wsp>
                            <wps:cNvSpPr txBox="1"/>
                            <wps:spPr>
                              <a:xfrm rot="10800000">
                                <a:off x="0" y="0"/>
                                <a:ext cx="1828800" cy="1828800"/>
                              </a:xfrm>
                              <a:prstGeom prst="rect">
                                <a:avLst/>
                              </a:prstGeom>
                              <a:noFill/>
                              <a:ln w="6350">
                                <a:noFill/>
                              </a:ln>
                            </wps:spPr>
                            <wps:txbx>
                              <w:txbxContent>
                                <w:p w14:paraId="2BE31493" w14:textId="77777777" w:rsidR="001E596A" w:rsidRPr="00AC1463" w:rsidRDefault="001E596A" w:rsidP="001E596A">
                                  <w:pPr>
                                    <w:spacing w:before="100" w:beforeAutospacing="1" w:after="100" w:afterAutospacing="1"/>
                                    <w:jc w:val="center"/>
                                    <w:rPr>
                                      <w:rFonts w:ascii="TimesNewRomanPS" w:eastAsia="Times New Roman" w:hAnsi="TimesNewRomanPS" w:cs="Times New Roman"/>
                                      <w:b/>
                                      <w:bCs/>
                                      <w:kern w:val="0"/>
                                      <w:sz w:val="28"/>
                                      <w:szCs w:val="28"/>
                                      <w14:ligatures w14:val="none"/>
                                    </w:rPr>
                                  </w:pPr>
                                  <w:r w:rsidRPr="006A3C10">
                                    <w:rPr>
                                      <w:rFonts w:ascii="Avenir Next LT Pro" w:eastAsia="Times New Roman" w:hAnsi="Avenir Next LT Pro" w:cs="Times New Roman"/>
                                      <w:b/>
                                      <w:bCs/>
                                      <w:kern w:val="0"/>
                                      <w:sz w:val="28"/>
                                      <w:szCs w:val="28"/>
                                      <w14:ligatures w14:val="none"/>
                                    </w:rPr>
                                    <w:t>Presupuesto</w:t>
                                  </w:r>
                                </w:p>
                              </w:txbxContent>
                            </wps:txbx>
                            <wps:bodyPr rot="0" spcFirstLastPara="0" vertOverflow="overflow" horzOverflow="overflow" vert="eaVert" wrap="none" lIns="91440" tIns="45720" rIns="91440" bIns="45720" numCol="1" spcCol="0" rtlCol="0" fromWordArt="0" anchor="t" anchorCtr="0" forceAA="0" compatLnSpc="1">
                              <a:prstTxWarp prst="textNoShape">
                                <a:avLst/>
                              </a:prstTxWarp>
                              <a:spAutoFit/>
                            </wps:bodyPr>
                          </wps:wsp>
                        </a:graphicData>
                      </a:graphic>
                    </wp:anchor>
                  </w:drawing>
                </mc:Choice>
                <mc:Fallback xmlns:a14="http://schemas.microsoft.com/office/drawing/2010/main" xmlns:pic="http://schemas.openxmlformats.org/drawingml/2006/picture" xmlns:a="http://schemas.openxmlformats.org/drawingml/2006/main">
                  <w:pict>
                    <v:shape id="_x0000_s1042" style="position:absolute;margin-left:-.5pt;margin-top:16.15pt;width:2in;height:2in;rotation:180;z-index:251658244;visibility:visible;mso-wrap-style:none;mso-wrap-distance-left:9pt;mso-wrap-distance-top:0;mso-wrap-distance-right:9pt;mso-wrap-distance-bottom:0;mso-position-horizontal:absolute;mso-position-horizontal-relative:text;mso-position-vertical:absolute;mso-position-vertical-relative:text;v-text-anchor:top"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" w14:anchorId="2FE035EB">
                      <v:textbox style="layout-flow:vertical-ideographic;mso-fit-shape-to-text:t">
                        <w:txbxContent>
                          <w:p w:rsidRPr="00AC1463" w:rsidR="001E596A" w:rsidP="001E596A" w:rsidRDefault="001E596A" w14:paraId="2BE31493" w14:textId="77777777">
                            <w:pPr>
                              <w:spacing w:before="100" w:beforeAutospacing="1" w:after="100" w:afterAutospacing="1"/>
                              <w:jc w:val="center"/>
                              <w:rPr>
                                <w:rFonts w:ascii="TimesNewRomanPS" w:hAnsi="TimesNewRomanPS" w:eastAsia="Times New Roman" w:cs="Times New Roman"/>
                                <w:b/>
                                <w:bCs/>
                                <w:kern w:val="0"/>
                                <w:sz w:val="28"/>
                                <w:szCs w:val="28"/>
                                <w14:ligatures w14:val="none"/>
                              </w:rPr>
                            </w:pPr>
                            <w:r w:rsidRPr="006A3C10">
                              <w:rPr>
                                <w:rFonts w:ascii="Avenir Next LT Pro" w:hAnsi="Avenir Next LT Pro" w:eastAsia="Times New Roman" w:cs="Times New Roman"/>
                                <w:b/>
                                <w:bCs/>
                                <w:kern w:val="0"/>
                                <w:sz w:val="28"/>
                                <w:szCs w:val="28"/>
                                <w:lang w:val="Spanish"/>
                                <w14:ligatures w14:val="none"/>
                              </w:rPr>
                              <w:t>Presupuesto</w:t>
                            </w:r>
                          </w:p>
                        </w:txbxContent>
                      </v:textbox>
                      <w10:wrap type="square"/>
                    </v:shape>
                  </w:pict>
                </mc:Fallback>
              </mc:AlternateContent>
            </w:r>
          </w:p>
        </w:tc>
        <w:tc>
          <w:tcPr>
            <w:tcW w:w="2426" w:type="dxa"/>
          </w:tcPr>
          <w:p w14:paraId="4B3B0F7A" w14:textId="4F580661" w:rsidR="001E596A" w:rsidRPr="006A3C10" w:rsidRDefault="001E596A" w:rsidP="001E596A">
            <w:pPr>
              <w:spacing w:before="100" w:beforeAutospacing="1" w:after="100" w:afterAutospacing="1"/>
              <w:rPr>
                <w:rFonts w:ascii="Avenir Book" w:eastAsia="Times New Roman" w:hAnsi="Avenir Book" w:cs="Times New Roman"/>
                <w:b/>
                <w:bCs/>
                <w:kern w:val="0"/>
                <w:sz w:val="22"/>
                <w:szCs w:val="21"/>
                <w14:ligatures w14:val="none"/>
              </w:rPr>
            </w:pPr>
            <w:r w:rsidRPr="006A3C10">
              <w:rPr>
                <w:rFonts w:ascii="Avenir Book" w:hAnsi="Avenir Book"/>
              </w:rPr>
              <w:t>Tema propuesto</w:t>
            </w:r>
          </w:p>
        </w:tc>
        <w:tc>
          <w:tcPr>
            <w:tcW w:w="5462" w:type="dxa"/>
          </w:tcPr>
          <w:p w14:paraId="33CD8760" w14:textId="4905B4F8" w:rsidR="001E596A" w:rsidRPr="006A3C10" w:rsidRDefault="001E596A" w:rsidP="001E596A">
            <w:pPr>
              <w:spacing w:before="100" w:beforeAutospacing="1" w:after="100" w:afterAutospacing="1"/>
              <w:rPr>
                <w:rFonts w:ascii="Avenir Book" w:eastAsia="Times New Roman" w:hAnsi="Avenir Book" w:cs="Times New Roman"/>
                <w:kern w:val="0"/>
                <w:sz w:val="22"/>
                <w:szCs w:val="21"/>
                <w14:ligatures w14:val="none"/>
              </w:rPr>
            </w:pPr>
            <w:r w:rsidRPr="006A3C10">
              <w:rPr>
                <w:rFonts w:ascii="Avenir Book" w:hAnsi="Avenir Book"/>
              </w:rPr>
              <w:t>Descripción</w:t>
            </w:r>
          </w:p>
        </w:tc>
        <w:tc>
          <w:tcPr>
            <w:tcW w:w="1542" w:type="dxa"/>
          </w:tcPr>
          <w:p w14:paraId="6ECF2F5C" w14:textId="3F125A2C" w:rsidR="001E596A" w:rsidRPr="006A3C10" w:rsidRDefault="001E596A" w:rsidP="001E596A">
            <w:pPr>
              <w:spacing w:before="100" w:beforeAutospacing="1" w:after="100" w:afterAutospacing="1"/>
              <w:rPr>
                <w:rFonts w:ascii="Avenir Book" w:eastAsia="Times New Roman" w:hAnsi="Avenir Book" w:cs="Times New Roman"/>
                <w:kern w:val="0"/>
                <w:sz w:val="22"/>
                <w:szCs w:val="21"/>
                <w14:ligatures w14:val="none"/>
              </w:rPr>
            </w:pPr>
            <w:r w:rsidRPr="006A3C10">
              <w:rPr>
                <w:rFonts w:ascii="Avenir Book" w:hAnsi="Avenir Book"/>
              </w:rPr>
              <w:t>Importe</w:t>
            </w:r>
          </w:p>
        </w:tc>
      </w:tr>
      <w:tr w:rsidR="001E596A" w:rsidRPr="00462EAE" w14:paraId="43B47E3C" w14:textId="77777777" w:rsidTr="001E596A">
        <w:trPr>
          <w:trHeight w:val="178"/>
        </w:trPr>
        <w:tc>
          <w:tcPr>
            <w:tcW w:w="1278" w:type="dxa"/>
            <w:vMerge/>
          </w:tcPr>
          <w:p w14:paraId="73AA882A" w14:textId="77777777" w:rsidR="001E596A" w:rsidRPr="00462EAE" w:rsidRDefault="001E596A" w:rsidP="001E596A">
            <w:pPr>
              <w:spacing w:before="100" w:beforeAutospacing="1" w:after="100" w:afterAutospacing="1"/>
              <w:rPr>
                <w:rFonts w:ascii="Avenir Book" w:eastAsia="Times New Roman" w:hAnsi="Avenir Book" w:cs="Times New Roman"/>
                <w:b/>
                <w:bCs/>
                <w:kern w:val="0"/>
                <w:sz w:val="28"/>
                <w:szCs w:val="28"/>
                <w14:ligatures w14:val="none"/>
              </w:rPr>
            </w:pPr>
          </w:p>
        </w:tc>
        <w:tc>
          <w:tcPr>
            <w:tcW w:w="2426" w:type="dxa"/>
          </w:tcPr>
          <w:p w14:paraId="7036A825" w14:textId="09144767" w:rsidR="001E596A" w:rsidRPr="006A3C10" w:rsidRDefault="001E596A" w:rsidP="001E596A">
            <w:pPr>
              <w:spacing w:before="100" w:beforeAutospacing="1" w:after="100" w:afterAutospacing="1"/>
              <w:rPr>
                <w:rFonts w:ascii="Avenir Book" w:eastAsia="Times New Roman" w:hAnsi="Avenir Book" w:cs="Times New Roman"/>
                <w:kern w:val="0"/>
                <w:sz w:val="22"/>
                <w:szCs w:val="21"/>
                <w14:ligatures w14:val="none"/>
              </w:rPr>
            </w:pPr>
            <w:r w:rsidRPr="006A3C10">
              <w:rPr>
                <w:rFonts w:ascii="Avenir Book" w:hAnsi="Avenir Book"/>
              </w:rPr>
              <w:t>Desarrollo del personal</w:t>
            </w:r>
          </w:p>
        </w:tc>
        <w:tc>
          <w:tcPr>
            <w:tcW w:w="5462" w:type="dxa"/>
          </w:tcPr>
          <w:p w14:paraId="7BDD7B10" w14:textId="217982FC" w:rsidR="001E596A" w:rsidRPr="006A3C10" w:rsidRDefault="001E596A" w:rsidP="001E596A">
            <w:pPr>
              <w:spacing w:before="100" w:beforeAutospacing="1" w:after="100" w:afterAutospacing="1"/>
              <w:rPr>
                <w:rFonts w:ascii="Avenir Book" w:eastAsia="Times New Roman" w:hAnsi="Avenir Book" w:cs="Times New Roman"/>
                <w:kern w:val="0"/>
                <w:sz w:val="22"/>
                <w:szCs w:val="21"/>
                <w14:ligatures w14:val="none"/>
              </w:rPr>
            </w:pPr>
            <w:r w:rsidRPr="006A3C10">
              <w:rPr>
                <w:rFonts w:ascii="Avenir Book" w:hAnsi="Avenir Book"/>
              </w:rPr>
              <w:t>El DP será dirigido por líderes del distrito y del campus</w:t>
            </w:r>
          </w:p>
        </w:tc>
        <w:tc>
          <w:tcPr>
            <w:tcW w:w="1542" w:type="dxa"/>
          </w:tcPr>
          <w:p w14:paraId="7AC71D1B" w14:textId="31A81470" w:rsidR="001E596A" w:rsidRPr="006A3C10" w:rsidRDefault="001E596A" w:rsidP="001E596A">
            <w:pPr>
              <w:spacing w:before="100" w:beforeAutospacing="1" w:after="100" w:afterAutospacing="1"/>
              <w:rPr>
                <w:rFonts w:ascii="Avenir Book" w:eastAsia="Times New Roman" w:hAnsi="Avenir Book" w:cs="Times New Roman"/>
                <w:kern w:val="0"/>
                <w:sz w:val="22"/>
                <w:szCs w:val="21"/>
                <w14:ligatures w14:val="none"/>
              </w:rPr>
            </w:pPr>
            <w:r w:rsidRPr="006A3C10">
              <w:rPr>
                <w:rFonts w:ascii="Avenir Book" w:hAnsi="Avenir Book"/>
              </w:rPr>
              <w:t>$ 0</w:t>
            </w:r>
          </w:p>
        </w:tc>
      </w:tr>
      <w:tr w:rsidR="001E596A" w:rsidRPr="00462EAE" w14:paraId="1DC05460" w14:textId="77777777" w:rsidTr="001E596A">
        <w:trPr>
          <w:trHeight w:val="178"/>
        </w:trPr>
        <w:tc>
          <w:tcPr>
            <w:tcW w:w="1278" w:type="dxa"/>
            <w:vMerge/>
          </w:tcPr>
          <w:p w14:paraId="7E5B8D26" w14:textId="77777777" w:rsidR="001E596A" w:rsidRPr="00462EAE" w:rsidRDefault="001E596A" w:rsidP="001E596A">
            <w:pPr>
              <w:spacing w:before="100" w:beforeAutospacing="1" w:after="100" w:afterAutospacing="1"/>
              <w:rPr>
                <w:rFonts w:ascii="Avenir Book" w:eastAsia="Times New Roman" w:hAnsi="Avenir Book" w:cs="Times New Roman"/>
                <w:b/>
                <w:bCs/>
                <w:kern w:val="0"/>
                <w:sz w:val="28"/>
                <w:szCs w:val="28"/>
                <w14:ligatures w14:val="none"/>
              </w:rPr>
            </w:pPr>
          </w:p>
        </w:tc>
        <w:tc>
          <w:tcPr>
            <w:tcW w:w="2426" w:type="dxa"/>
          </w:tcPr>
          <w:p w14:paraId="1942E457" w14:textId="5737428C" w:rsidR="001E596A" w:rsidRPr="006A3C10" w:rsidRDefault="001E596A" w:rsidP="001E596A">
            <w:pPr>
              <w:spacing w:before="100" w:beforeAutospacing="1" w:after="100" w:afterAutospacing="1"/>
              <w:rPr>
                <w:rFonts w:ascii="Avenir Book" w:eastAsia="Times New Roman" w:hAnsi="Avenir Book" w:cs="Times New Roman"/>
                <w:kern w:val="0"/>
                <w:sz w:val="22"/>
                <w:szCs w:val="21"/>
                <w14:ligatures w14:val="none"/>
              </w:rPr>
            </w:pPr>
            <w:r w:rsidRPr="006A3C10">
              <w:rPr>
                <w:rFonts w:ascii="Avenir Book" w:hAnsi="Avenir Book"/>
              </w:rPr>
              <w:t>Materiales/Recursos</w:t>
            </w:r>
          </w:p>
        </w:tc>
        <w:tc>
          <w:tcPr>
            <w:tcW w:w="5462" w:type="dxa"/>
          </w:tcPr>
          <w:p w14:paraId="363EA90F" w14:textId="7E00D18B" w:rsidR="001E596A" w:rsidRPr="006A3C10" w:rsidRDefault="001E596A" w:rsidP="001E596A">
            <w:pPr>
              <w:spacing w:before="100" w:beforeAutospacing="1" w:after="100" w:afterAutospacing="1"/>
              <w:rPr>
                <w:rFonts w:ascii="Avenir Book" w:eastAsia="Times New Roman" w:hAnsi="Avenir Book" w:cs="Times New Roman"/>
                <w:kern w:val="0"/>
                <w:sz w:val="22"/>
                <w:szCs w:val="21"/>
                <w14:ligatures w14:val="none"/>
              </w:rPr>
            </w:pPr>
            <w:r w:rsidRPr="006A3C10">
              <w:rPr>
                <w:rFonts w:ascii="Avenir Book" w:hAnsi="Avenir Book"/>
              </w:rPr>
              <w:t>Diapositivas instructivas de HISD, folletos de presentación</w:t>
            </w:r>
          </w:p>
        </w:tc>
        <w:tc>
          <w:tcPr>
            <w:tcW w:w="1542" w:type="dxa"/>
          </w:tcPr>
          <w:p w14:paraId="1CE87AEB" w14:textId="0073B5CA" w:rsidR="001E596A" w:rsidRPr="006A3C10" w:rsidRDefault="001E596A" w:rsidP="001E596A">
            <w:pPr>
              <w:spacing w:before="100" w:beforeAutospacing="1" w:after="100" w:afterAutospacing="1"/>
              <w:rPr>
                <w:rFonts w:ascii="Avenir Book" w:eastAsia="Times New Roman" w:hAnsi="Avenir Book" w:cs="Times New Roman"/>
                <w:kern w:val="0"/>
                <w:sz w:val="22"/>
                <w:szCs w:val="21"/>
                <w14:ligatures w14:val="none"/>
              </w:rPr>
            </w:pPr>
            <w:r w:rsidRPr="006A3C10">
              <w:rPr>
                <w:rFonts w:ascii="Avenir Book" w:hAnsi="Avenir Book"/>
              </w:rPr>
              <w:t>$ 0</w:t>
            </w:r>
          </w:p>
        </w:tc>
      </w:tr>
      <w:tr w:rsidR="001E596A" w:rsidRPr="00462EAE" w14:paraId="45362090" w14:textId="77777777" w:rsidTr="001E596A">
        <w:trPr>
          <w:trHeight w:val="178"/>
        </w:trPr>
        <w:tc>
          <w:tcPr>
            <w:tcW w:w="1278" w:type="dxa"/>
            <w:vMerge/>
          </w:tcPr>
          <w:p w14:paraId="7671B9E4" w14:textId="77777777" w:rsidR="001E596A" w:rsidRPr="00462EAE" w:rsidRDefault="001E596A" w:rsidP="001E596A">
            <w:pPr>
              <w:spacing w:before="100" w:beforeAutospacing="1" w:after="100" w:afterAutospacing="1"/>
              <w:rPr>
                <w:rFonts w:ascii="Avenir Book" w:eastAsia="Times New Roman" w:hAnsi="Avenir Book" w:cs="Times New Roman"/>
                <w:b/>
                <w:bCs/>
                <w:kern w:val="0"/>
                <w:sz w:val="28"/>
                <w:szCs w:val="28"/>
                <w14:ligatures w14:val="none"/>
              </w:rPr>
            </w:pPr>
          </w:p>
        </w:tc>
        <w:tc>
          <w:tcPr>
            <w:tcW w:w="2426" w:type="dxa"/>
          </w:tcPr>
          <w:p w14:paraId="03F569ED" w14:textId="2C8A04CE" w:rsidR="001E596A" w:rsidRPr="006A3C10" w:rsidRDefault="001E596A" w:rsidP="001E596A">
            <w:pPr>
              <w:spacing w:before="100" w:beforeAutospacing="1" w:after="100" w:afterAutospacing="1"/>
              <w:rPr>
                <w:rFonts w:ascii="Avenir Book" w:eastAsia="Times New Roman" w:hAnsi="Avenir Book" w:cs="Times New Roman"/>
                <w:kern w:val="0"/>
                <w:sz w:val="22"/>
                <w:szCs w:val="21"/>
                <w14:ligatures w14:val="none"/>
              </w:rPr>
            </w:pPr>
            <w:r w:rsidRPr="006A3C10">
              <w:rPr>
                <w:rFonts w:ascii="Avenir Book" w:hAnsi="Avenir Book"/>
              </w:rPr>
              <w:t>Servicios adquiridos</w:t>
            </w:r>
          </w:p>
        </w:tc>
        <w:tc>
          <w:tcPr>
            <w:tcW w:w="5462" w:type="dxa"/>
          </w:tcPr>
          <w:p w14:paraId="78ED5394" w14:textId="45E71765" w:rsidR="001E596A" w:rsidRPr="006A3C10" w:rsidRDefault="001E596A" w:rsidP="001E596A">
            <w:pPr>
              <w:spacing w:before="100" w:beforeAutospacing="1" w:after="100" w:afterAutospacing="1"/>
              <w:rPr>
                <w:rFonts w:ascii="Avenir Book" w:eastAsia="Times New Roman" w:hAnsi="Avenir Book" w:cs="Times New Roman"/>
                <w:kern w:val="0"/>
                <w:sz w:val="22"/>
                <w:szCs w:val="21"/>
                <w14:ligatures w14:val="none"/>
              </w:rPr>
            </w:pPr>
            <w:r w:rsidRPr="006A3C10">
              <w:rPr>
                <w:rFonts w:ascii="Avenir Book" w:hAnsi="Avenir Book"/>
              </w:rPr>
              <w:t>N/A</w:t>
            </w:r>
          </w:p>
        </w:tc>
        <w:tc>
          <w:tcPr>
            <w:tcW w:w="1542" w:type="dxa"/>
          </w:tcPr>
          <w:p w14:paraId="43AC5498" w14:textId="4D795F3F" w:rsidR="001E596A" w:rsidRPr="006A3C10" w:rsidRDefault="001E596A" w:rsidP="001E596A">
            <w:pPr>
              <w:spacing w:before="100" w:beforeAutospacing="1" w:after="100" w:afterAutospacing="1"/>
              <w:rPr>
                <w:rFonts w:ascii="Avenir Book" w:eastAsia="Times New Roman" w:hAnsi="Avenir Book" w:cs="Times New Roman"/>
                <w:kern w:val="0"/>
                <w:sz w:val="22"/>
                <w:szCs w:val="21"/>
                <w14:ligatures w14:val="none"/>
              </w:rPr>
            </w:pPr>
            <w:r w:rsidRPr="006A3C10">
              <w:rPr>
                <w:rFonts w:ascii="Avenir Book" w:hAnsi="Avenir Book"/>
              </w:rPr>
              <w:t>$ 0</w:t>
            </w:r>
          </w:p>
        </w:tc>
      </w:tr>
      <w:tr w:rsidR="001E596A" w:rsidRPr="00462EAE" w14:paraId="3AED9995" w14:textId="77777777" w:rsidTr="001E596A">
        <w:trPr>
          <w:trHeight w:val="178"/>
        </w:trPr>
        <w:tc>
          <w:tcPr>
            <w:tcW w:w="1278" w:type="dxa"/>
            <w:vMerge/>
          </w:tcPr>
          <w:p w14:paraId="488C09E1" w14:textId="77777777" w:rsidR="001E596A" w:rsidRPr="00462EAE" w:rsidRDefault="001E596A" w:rsidP="001E596A">
            <w:pPr>
              <w:spacing w:before="100" w:beforeAutospacing="1" w:after="100" w:afterAutospacing="1"/>
              <w:rPr>
                <w:rFonts w:ascii="Avenir Book" w:eastAsia="Times New Roman" w:hAnsi="Avenir Book" w:cs="Times New Roman"/>
                <w:b/>
                <w:bCs/>
                <w:kern w:val="0"/>
                <w:sz w:val="28"/>
                <w:szCs w:val="28"/>
                <w14:ligatures w14:val="none"/>
              </w:rPr>
            </w:pPr>
          </w:p>
        </w:tc>
        <w:tc>
          <w:tcPr>
            <w:tcW w:w="2426" w:type="dxa"/>
          </w:tcPr>
          <w:p w14:paraId="3F63E736" w14:textId="14864965" w:rsidR="001E596A" w:rsidRPr="006A3C10" w:rsidRDefault="001E596A" w:rsidP="001E596A">
            <w:pPr>
              <w:spacing w:before="100" w:beforeAutospacing="1" w:after="100" w:afterAutospacing="1"/>
              <w:rPr>
                <w:rFonts w:ascii="Avenir Book" w:eastAsia="Times New Roman" w:hAnsi="Avenir Book" w:cs="Times New Roman"/>
                <w:kern w:val="0"/>
                <w:sz w:val="22"/>
                <w:szCs w:val="21"/>
                <w14:ligatures w14:val="none"/>
              </w:rPr>
            </w:pPr>
            <w:r w:rsidRPr="006A3C10">
              <w:rPr>
                <w:rFonts w:ascii="Avenir Book" w:hAnsi="Avenir Book"/>
              </w:rPr>
              <w:t>Otro</w:t>
            </w:r>
          </w:p>
        </w:tc>
        <w:tc>
          <w:tcPr>
            <w:tcW w:w="5462" w:type="dxa"/>
          </w:tcPr>
          <w:p w14:paraId="76A9E0B9" w14:textId="7EBA7623" w:rsidR="001E596A" w:rsidRPr="006A3C10" w:rsidRDefault="001E596A" w:rsidP="001E596A">
            <w:pPr>
              <w:spacing w:before="100" w:beforeAutospacing="1" w:after="100" w:afterAutospacing="1"/>
              <w:rPr>
                <w:rFonts w:ascii="Avenir Book" w:eastAsia="Times New Roman" w:hAnsi="Avenir Book" w:cs="Times New Roman"/>
                <w:kern w:val="0"/>
                <w:sz w:val="22"/>
                <w:szCs w:val="21"/>
                <w14:ligatures w14:val="none"/>
              </w:rPr>
            </w:pPr>
            <w:r w:rsidRPr="006A3C10">
              <w:rPr>
                <w:rFonts w:ascii="Avenir Book" w:hAnsi="Avenir Book"/>
              </w:rPr>
              <w:t>N/A</w:t>
            </w:r>
          </w:p>
        </w:tc>
        <w:tc>
          <w:tcPr>
            <w:tcW w:w="1542" w:type="dxa"/>
          </w:tcPr>
          <w:p w14:paraId="6E1F1ECD" w14:textId="525323BC" w:rsidR="001E596A" w:rsidRPr="006A3C10" w:rsidRDefault="001E596A" w:rsidP="001E596A">
            <w:pPr>
              <w:spacing w:before="100" w:beforeAutospacing="1" w:after="100" w:afterAutospacing="1"/>
              <w:rPr>
                <w:rFonts w:ascii="Avenir Book" w:eastAsia="Times New Roman" w:hAnsi="Avenir Book" w:cs="Times New Roman"/>
                <w:kern w:val="0"/>
                <w:sz w:val="22"/>
                <w:szCs w:val="21"/>
                <w14:ligatures w14:val="none"/>
              </w:rPr>
            </w:pPr>
            <w:r w:rsidRPr="006A3C10">
              <w:rPr>
                <w:rFonts w:ascii="Avenir Book" w:hAnsi="Avenir Book"/>
              </w:rPr>
              <w:t>$ 0</w:t>
            </w:r>
          </w:p>
        </w:tc>
      </w:tr>
      <w:tr w:rsidR="001E596A" w:rsidRPr="00462EAE" w14:paraId="7DEC0FE5" w14:textId="77777777" w:rsidTr="001E596A">
        <w:trPr>
          <w:trHeight w:val="178"/>
        </w:trPr>
        <w:tc>
          <w:tcPr>
            <w:tcW w:w="1278" w:type="dxa"/>
            <w:vMerge/>
          </w:tcPr>
          <w:p w14:paraId="4829AD63" w14:textId="77777777" w:rsidR="001E596A" w:rsidRPr="00462EAE" w:rsidRDefault="001E596A" w:rsidP="001E596A">
            <w:pPr>
              <w:spacing w:before="100" w:beforeAutospacing="1" w:after="100" w:afterAutospacing="1"/>
              <w:rPr>
                <w:rFonts w:ascii="Avenir Book" w:eastAsia="Times New Roman" w:hAnsi="Avenir Book" w:cs="Times New Roman"/>
                <w:b/>
                <w:bCs/>
                <w:kern w:val="0"/>
                <w:sz w:val="28"/>
                <w:szCs w:val="28"/>
                <w14:ligatures w14:val="none"/>
              </w:rPr>
            </w:pPr>
          </w:p>
        </w:tc>
        <w:tc>
          <w:tcPr>
            <w:tcW w:w="2426" w:type="dxa"/>
          </w:tcPr>
          <w:p w14:paraId="01ED9B04" w14:textId="32D2242E" w:rsidR="001E596A" w:rsidRPr="006A3C10" w:rsidRDefault="001E596A" w:rsidP="001E596A">
            <w:pPr>
              <w:spacing w:before="100" w:beforeAutospacing="1" w:after="100" w:afterAutospacing="1"/>
              <w:rPr>
                <w:rFonts w:ascii="Avenir Book" w:eastAsia="Times New Roman" w:hAnsi="Avenir Book" w:cs="Times New Roman"/>
                <w:kern w:val="0"/>
                <w:sz w:val="22"/>
                <w:szCs w:val="21"/>
                <w14:ligatures w14:val="none"/>
              </w:rPr>
            </w:pPr>
            <w:r w:rsidRPr="006A3C10">
              <w:rPr>
                <w:rFonts w:ascii="Avenir Book" w:hAnsi="Avenir Book"/>
              </w:rPr>
              <w:t>Otro</w:t>
            </w:r>
          </w:p>
        </w:tc>
        <w:tc>
          <w:tcPr>
            <w:tcW w:w="5462" w:type="dxa"/>
          </w:tcPr>
          <w:p w14:paraId="13609916" w14:textId="42C2BA6C" w:rsidR="001E596A" w:rsidRPr="006A3C10" w:rsidRDefault="001E596A" w:rsidP="001E596A">
            <w:pPr>
              <w:spacing w:before="100" w:beforeAutospacing="1" w:after="100" w:afterAutospacing="1"/>
              <w:rPr>
                <w:rFonts w:ascii="Avenir Book" w:eastAsia="Times New Roman" w:hAnsi="Avenir Book" w:cs="Times New Roman"/>
                <w:kern w:val="0"/>
                <w:sz w:val="22"/>
                <w:szCs w:val="21"/>
                <w14:ligatures w14:val="none"/>
              </w:rPr>
            </w:pPr>
            <w:r w:rsidRPr="006A3C10">
              <w:rPr>
                <w:rFonts w:ascii="Avenir Book" w:hAnsi="Avenir Book"/>
              </w:rPr>
              <w:t>N/A</w:t>
            </w:r>
          </w:p>
        </w:tc>
        <w:tc>
          <w:tcPr>
            <w:tcW w:w="1542" w:type="dxa"/>
          </w:tcPr>
          <w:p w14:paraId="7BDD900C" w14:textId="4376A68A" w:rsidR="001E596A" w:rsidRPr="006A3C10" w:rsidRDefault="001E596A" w:rsidP="001E596A">
            <w:pPr>
              <w:spacing w:before="100" w:beforeAutospacing="1" w:after="100" w:afterAutospacing="1"/>
              <w:rPr>
                <w:rFonts w:ascii="Avenir Book" w:eastAsia="Times New Roman" w:hAnsi="Avenir Book" w:cs="Times New Roman"/>
                <w:kern w:val="0"/>
                <w:sz w:val="22"/>
                <w:szCs w:val="21"/>
                <w14:ligatures w14:val="none"/>
              </w:rPr>
            </w:pPr>
            <w:r w:rsidRPr="006A3C10">
              <w:rPr>
                <w:rFonts w:ascii="Avenir Book" w:hAnsi="Avenir Book"/>
              </w:rPr>
              <w:t>$ 0</w:t>
            </w:r>
          </w:p>
        </w:tc>
      </w:tr>
      <w:tr w:rsidR="001E596A" w:rsidRPr="00462EAE" w14:paraId="14D7FA13" w14:textId="77777777" w:rsidTr="001E596A">
        <w:trPr>
          <w:trHeight w:val="398"/>
        </w:trPr>
        <w:tc>
          <w:tcPr>
            <w:tcW w:w="1278" w:type="dxa"/>
          </w:tcPr>
          <w:p w14:paraId="642AC7FD" w14:textId="77777777" w:rsidR="001E596A" w:rsidRPr="00462EAE" w:rsidRDefault="001E596A" w:rsidP="001E596A">
            <w:pPr>
              <w:spacing w:before="100" w:beforeAutospacing="1" w:after="100" w:afterAutospacing="1"/>
              <w:rPr>
                <w:rFonts w:ascii="Avenir Book" w:eastAsia="Times New Roman" w:hAnsi="Avenir Book" w:cs="Times New Roman"/>
                <w:b/>
                <w:bCs/>
                <w:kern w:val="0"/>
                <w:sz w:val="28"/>
                <w:szCs w:val="28"/>
                <w14:ligatures w14:val="none"/>
              </w:rPr>
            </w:pPr>
          </w:p>
        </w:tc>
        <w:tc>
          <w:tcPr>
            <w:tcW w:w="2426" w:type="dxa"/>
          </w:tcPr>
          <w:p w14:paraId="5847223B" w14:textId="77777777" w:rsidR="001E596A" w:rsidRPr="006A3C10" w:rsidRDefault="001E596A" w:rsidP="001E596A">
            <w:pPr>
              <w:spacing w:before="100" w:beforeAutospacing="1" w:after="100" w:afterAutospacing="1"/>
              <w:rPr>
                <w:rFonts w:ascii="Avenir Book" w:eastAsia="Times New Roman" w:hAnsi="Avenir Book" w:cs="Times New Roman"/>
                <w:kern w:val="0"/>
                <w:sz w:val="22"/>
                <w:szCs w:val="21"/>
                <w14:ligatures w14:val="none"/>
              </w:rPr>
            </w:pPr>
          </w:p>
        </w:tc>
        <w:tc>
          <w:tcPr>
            <w:tcW w:w="5462" w:type="dxa"/>
          </w:tcPr>
          <w:p w14:paraId="3BF90BCC" w14:textId="58B39F10" w:rsidR="001E596A" w:rsidRPr="006A3C10" w:rsidRDefault="001E596A" w:rsidP="001E596A">
            <w:pPr>
              <w:spacing w:before="100" w:beforeAutospacing="1" w:after="100" w:afterAutospacing="1"/>
              <w:jc w:val="right"/>
              <w:rPr>
                <w:rFonts w:ascii="Avenir Book" w:eastAsia="Times New Roman" w:hAnsi="Avenir Book" w:cs="Times New Roman"/>
                <w:b/>
                <w:bCs/>
                <w:kern w:val="0"/>
                <w:szCs w:val="22"/>
                <w14:ligatures w14:val="none"/>
              </w:rPr>
            </w:pPr>
            <w:r w:rsidRPr="006A3C10">
              <w:rPr>
                <w:rFonts w:ascii="Avenir Book" w:hAnsi="Avenir Book"/>
              </w:rPr>
              <w:t>TOTAL</w:t>
            </w:r>
          </w:p>
        </w:tc>
        <w:tc>
          <w:tcPr>
            <w:tcW w:w="1542" w:type="dxa"/>
          </w:tcPr>
          <w:p w14:paraId="5C466D32" w14:textId="7DEA09FE" w:rsidR="001E596A" w:rsidRPr="006A3C10" w:rsidRDefault="001E596A" w:rsidP="001E596A">
            <w:pPr>
              <w:spacing w:before="100" w:beforeAutospacing="1" w:after="100" w:afterAutospacing="1"/>
              <w:rPr>
                <w:rFonts w:ascii="Avenir Book" w:eastAsia="Times New Roman" w:hAnsi="Avenir Book" w:cs="Times New Roman"/>
                <w:kern w:val="0"/>
                <w:sz w:val="22"/>
                <w:szCs w:val="21"/>
                <w14:ligatures w14:val="none"/>
              </w:rPr>
            </w:pPr>
            <w:r w:rsidRPr="006A3C10">
              <w:rPr>
                <w:rFonts w:ascii="Avenir Book" w:hAnsi="Avenir Book"/>
              </w:rPr>
              <w:t>$ 0</w:t>
            </w:r>
          </w:p>
        </w:tc>
      </w:tr>
      <w:tr w:rsidR="001E596A" w:rsidRPr="00462EAE" w14:paraId="06466E9D" w14:textId="77777777" w:rsidTr="001E596A">
        <w:trPr>
          <w:trHeight w:val="398"/>
        </w:trPr>
        <w:tc>
          <w:tcPr>
            <w:tcW w:w="1278" w:type="dxa"/>
          </w:tcPr>
          <w:p w14:paraId="3CA15563" w14:textId="77777777" w:rsidR="001E596A" w:rsidRPr="00462EAE" w:rsidRDefault="001E596A" w:rsidP="001E596A">
            <w:pPr>
              <w:spacing w:before="100" w:beforeAutospacing="1" w:after="100" w:afterAutospacing="1"/>
              <w:rPr>
                <w:rFonts w:ascii="Avenir Book" w:eastAsia="Times New Roman" w:hAnsi="Avenir Book" w:cs="Times New Roman"/>
                <w:b/>
                <w:bCs/>
                <w:kern w:val="0"/>
                <w:sz w:val="28"/>
                <w:szCs w:val="28"/>
                <w14:ligatures w14:val="none"/>
              </w:rPr>
            </w:pPr>
          </w:p>
        </w:tc>
        <w:tc>
          <w:tcPr>
            <w:tcW w:w="2426" w:type="dxa"/>
          </w:tcPr>
          <w:p w14:paraId="1455906F" w14:textId="6B137647" w:rsidR="001E596A" w:rsidRPr="006A3C10" w:rsidRDefault="001E596A" w:rsidP="001E596A">
            <w:pPr>
              <w:spacing w:before="100" w:beforeAutospacing="1" w:after="100" w:afterAutospacing="1"/>
              <w:rPr>
                <w:rFonts w:ascii="Avenir Book" w:eastAsia="Times New Roman" w:hAnsi="Avenir Book" w:cs="Times New Roman"/>
                <w:kern w:val="0"/>
                <w:sz w:val="22"/>
                <w:szCs w:val="21"/>
                <w14:ligatures w14:val="none"/>
              </w:rPr>
            </w:pPr>
            <w:r w:rsidRPr="006A3C10">
              <w:rPr>
                <w:rFonts w:ascii="Avenir Book" w:hAnsi="Avenir Book"/>
              </w:rPr>
              <w:t>Fuentes de financiación</w:t>
            </w:r>
          </w:p>
        </w:tc>
        <w:tc>
          <w:tcPr>
            <w:tcW w:w="5462" w:type="dxa"/>
          </w:tcPr>
          <w:p w14:paraId="3192A128" w14:textId="64AD74BB" w:rsidR="001E596A" w:rsidRPr="006A3C10" w:rsidRDefault="001E596A" w:rsidP="001E596A">
            <w:pPr>
              <w:spacing w:before="100" w:beforeAutospacing="1" w:after="100" w:afterAutospacing="1"/>
              <w:rPr>
                <w:rFonts w:ascii="Avenir Book" w:eastAsia="Times New Roman" w:hAnsi="Avenir Book" w:cs="Times New Roman"/>
                <w:kern w:val="0"/>
                <w:sz w:val="22"/>
                <w:szCs w:val="21"/>
                <w14:ligatures w14:val="none"/>
              </w:rPr>
            </w:pPr>
            <w:r w:rsidRPr="006A3C10">
              <w:rPr>
                <w:rFonts w:ascii="Avenir Book" w:hAnsi="Avenir Book"/>
              </w:rPr>
              <w:t>N/A</w:t>
            </w:r>
          </w:p>
        </w:tc>
        <w:tc>
          <w:tcPr>
            <w:tcW w:w="1542" w:type="dxa"/>
          </w:tcPr>
          <w:p w14:paraId="613D4329" w14:textId="6D641C59" w:rsidR="001E596A" w:rsidRPr="006A3C10" w:rsidRDefault="001E596A" w:rsidP="001E596A">
            <w:pPr>
              <w:spacing w:before="100" w:beforeAutospacing="1" w:after="100" w:afterAutospacing="1"/>
              <w:rPr>
                <w:rFonts w:ascii="Avenir Book" w:eastAsia="Times New Roman" w:hAnsi="Avenir Book" w:cs="Times New Roman"/>
                <w:kern w:val="0"/>
                <w:sz w:val="22"/>
                <w:szCs w:val="21"/>
                <w14:ligatures w14:val="none"/>
              </w:rPr>
            </w:pPr>
            <w:r w:rsidRPr="006A3C10">
              <w:rPr>
                <w:rFonts w:ascii="Avenir Book" w:hAnsi="Avenir Book"/>
              </w:rPr>
              <w:t>$0</w:t>
            </w:r>
          </w:p>
        </w:tc>
      </w:tr>
    </w:tbl>
    <w:p w14:paraId="570E3408" w14:textId="77777777" w:rsidR="00462EAE" w:rsidRPr="00462EAE" w:rsidRDefault="00462EAE" w:rsidP="00462EAE">
      <w:pPr>
        <w:spacing w:before="100" w:beforeAutospacing="1" w:after="100" w:afterAutospacing="1"/>
        <w:rPr>
          <w:rFonts w:ascii="Avenir Book" w:eastAsia="Times New Roman" w:hAnsi="Avenir Book" w:cs="Times New Roman"/>
          <w:b/>
          <w:bCs/>
          <w:kern w:val="0"/>
          <w:sz w:val="28"/>
          <w:szCs w:val="28"/>
          <w14:ligatures w14:val="none"/>
        </w:rPr>
      </w:pPr>
    </w:p>
    <w:p w14:paraId="56EEFD2F" w14:textId="77777777" w:rsidR="00462EAE" w:rsidRPr="00462EAE" w:rsidRDefault="00462EAE" w:rsidP="00462EAE">
      <w:pPr>
        <w:spacing w:before="100" w:beforeAutospacing="1" w:after="100" w:afterAutospacing="1"/>
        <w:rPr>
          <w:rFonts w:ascii="Avenir Book" w:eastAsia="Times New Roman" w:hAnsi="Avenir Book" w:cs="Times New Roman"/>
          <w:b/>
          <w:bCs/>
          <w:kern w:val="0"/>
          <w:sz w:val="36"/>
          <w:szCs w:val="36"/>
          <w14:ligatures w14:val="none"/>
        </w:rPr>
      </w:pPr>
    </w:p>
    <w:p w14:paraId="2973CB98" w14:textId="77777777" w:rsidR="00462EAE" w:rsidRPr="00462EAE" w:rsidRDefault="00462EAE" w:rsidP="00462EAE">
      <w:pPr>
        <w:spacing w:before="100" w:beforeAutospacing="1" w:after="100" w:afterAutospacing="1"/>
        <w:rPr>
          <w:rFonts w:ascii="Avenir Book" w:eastAsia="Times New Roman" w:hAnsi="Avenir Book" w:cs="Times New Roman"/>
          <w:b/>
          <w:bCs/>
          <w:kern w:val="0"/>
          <w:sz w:val="36"/>
          <w:szCs w:val="36"/>
          <w14:ligatures w14:val="none"/>
        </w:rPr>
      </w:pPr>
    </w:p>
    <w:p w14:paraId="5A563FB0" w14:textId="77777777" w:rsidR="00462EAE" w:rsidRPr="00462EAE" w:rsidRDefault="00462EAE" w:rsidP="00462EAE">
      <w:pPr>
        <w:spacing w:before="100" w:beforeAutospacing="1" w:after="100" w:afterAutospacing="1"/>
        <w:rPr>
          <w:rFonts w:ascii="Avenir Book" w:eastAsia="Times New Roman" w:hAnsi="Avenir Book" w:cs="Times New Roman"/>
          <w:b/>
          <w:bCs/>
          <w:kern w:val="0"/>
          <w:sz w:val="36"/>
          <w:szCs w:val="36"/>
          <w14:ligatures w14:val="none"/>
        </w:rPr>
      </w:pPr>
    </w:p>
    <w:p w14:paraId="47AA12BC" w14:textId="01179812" w:rsidR="00CE132C" w:rsidRPr="00462EAE" w:rsidRDefault="00CE132C">
      <w:pPr>
        <w:rPr>
          <w:rFonts w:ascii="Avenir Book" w:hAnsi="Avenir Book"/>
        </w:rPr>
      </w:pPr>
    </w:p>
    <w:sectPr w:rsidR="00CE132C" w:rsidRPr="00462EAE" w:rsidSect="00462EAE">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venir Book">
    <w:altName w:val="Tw Cen MT"/>
    <w:charset w:val="00"/>
    <w:family w:val="auto"/>
    <w:pitch w:val="variable"/>
    <w:sig w:usb0="800000AF" w:usb1="5000204A" w:usb2="00000000" w:usb3="00000000" w:csb0="0000009B" w:csb1="00000000"/>
  </w:font>
  <w:font w:name="Caveat">
    <w:altName w:val="Calibri"/>
    <w:charset w:val="00"/>
    <w:family w:val="auto"/>
    <w:pitch w:val="default"/>
  </w:font>
  <w:font w:name="Avenir Next LT Pro">
    <w:charset w:val="00"/>
    <w:family w:val="swiss"/>
    <w:pitch w:val="variable"/>
    <w:sig w:usb0="800000EF" w:usb1="5000204A" w:usb2="00000000" w:usb3="00000000" w:csb0="00000093" w:csb1="00000000"/>
  </w:font>
  <w:font w:name="TimesNewRomanPS">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423BA"/>
    <w:multiLevelType w:val="multilevel"/>
    <w:tmpl w:val="B47ED9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BD6941"/>
    <w:multiLevelType w:val="multilevel"/>
    <w:tmpl w:val="6E4A73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DC7607"/>
    <w:multiLevelType w:val="multilevel"/>
    <w:tmpl w:val="94563A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9514F3"/>
    <w:multiLevelType w:val="multilevel"/>
    <w:tmpl w:val="B3428A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BFD1D5F"/>
    <w:multiLevelType w:val="multilevel"/>
    <w:tmpl w:val="E154E2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F026BB2"/>
    <w:multiLevelType w:val="multilevel"/>
    <w:tmpl w:val="A150EE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0B76950"/>
    <w:multiLevelType w:val="multilevel"/>
    <w:tmpl w:val="F50EA6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0D03C54"/>
    <w:multiLevelType w:val="multilevel"/>
    <w:tmpl w:val="60EE0A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0D43AF8"/>
    <w:multiLevelType w:val="multilevel"/>
    <w:tmpl w:val="E65015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2050BCB"/>
    <w:multiLevelType w:val="multilevel"/>
    <w:tmpl w:val="2DDCD7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3462468"/>
    <w:multiLevelType w:val="multilevel"/>
    <w:tmpl w:val="D694AB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0865FDC"/>
    <w:multiLevelType w:val="hybridMultilevel"/>
    <w:tmpl w:val="69F09B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2764E2B"/>
    <w:multiLevelType w:val="multilevel"/>
    <w:tmpl w:val="34C23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37B6724"/>
    <w:multiLevelType w:val="hybridMultilevel"/>
    <w:tmpl w:val="368C18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5DE6B67"/>
    <w:multiLevelType w:val="multilevel"/>
    <w:tmpl w:val="2A42A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8743555"/>
    <w:multiLevelType w:val="hybridMultilevel"/>
    <w:tmpl w:val="75D4CC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B423CD1"/>
    <w:multiLevelType w:val="multilevel"/>
    <w:tmpl w:val="C3F07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242424C"/>
    <w:multiLevelType w:val="hybridMultilevel"/>
    <w:tmpl w:val="4C220F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4957121"/>
    <w:multiLevelType w:val="hybridMultilevel"/>
    <w:tmpl w:val="BE787E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5361796"/>
    <w:multiLevelType w:val="multilevel"/>
    <w:tmpl w:val="F3F830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55713C8"/>
    <w:multiLevelType w:val="multilevel"/>
    <w:tmpl w:val="26BEA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6D554A8"/>
    <w:multiLevelType w:val="multilevel"/>
    <w:tmpl w:val="FBEC4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A7007A7"/>
    <w:multiLevelType w:val="multilevel"/>
    <w:tmpl w:val="6E703F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3AED4866"/>
    <w:multiLevelType w:val="multilevel"/>
    <w:tmpl w:val="7EA4C43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3CC356F9"/>
    <w:multiLevelType w:val="multilevel"/>
    <w:tmpl w:val="BF523C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0F35F62"/>
    <w:multiLevelType w:val="multilevel"/>
    <w:tmpl w:val="0F7A29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2B557C8"/>
    <w:multiLevelType w:val="multilevel"/>
    <w:tmpl w:val="D542F6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5947C11"/>
    <w:multiLevelType w:val="multilevel"/>
    <w:tmpl w:val="F5F67C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489539D1"/>
    <w:multiLevelType w:val="multilevel"/>
    <w:tmpl w:val="763C64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15:restartNumberingAfterBreak="0">
    <w:nsid w:val="48B32EF6"/>
    <w:multiLevelType w:val="multilevel"/>
    <w:tmpl w:val="B928CE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0C85E19"/>
    <w:multiLevelType w:val="multilevel"/>
    <w:tmpl w:val="79ECD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50CA108D"/>
    <w:multiLevelType w:val="multilevel"/>
    <w:tmpl w:val="43B846E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1672532"/>
    <w:multiLevelType w:val="multilevel"/>
    <w:tmpl w:val="2FDEBD4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58020F43"/>
    <w:multiLevelType w:val="multilevel"/>
    <w:tmpl w:val="70141E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5EF236A2"/>
    <w:multiLevelType w:val="multilevel"/>
    <w:tmpl w:val="2F8C87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6AAB6034"/>
    <w:multiLevelType w:val="multilevel"/>
    <w:tmpl w:val="FDBE2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6F636911"/>
    <w:multiLevelType w:val="hybridMultilevel"/>
    <w:tmpl w:val="88A838F0"/>
    <w:lvl w:ilvl="0" w:tplc="04090001">
      <w:start w:val="29"/>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1010B8D"/>
    <w:multiLevelType w:val="hybridMultilevel"/>
    <w:tmpl w:val="8018BF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6E340B0"/>
    <w:multiLevelType w:val="hybridMultilevel"/>
    <w:tmpl w:val="03B45346"/>
    <w:lvl w:ilvl="0" w:tplc="04090001">
      <w:start w:val="29"/>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7A12BE9"/>
    <w:multiLevelType w:val="multilevel"/>
    <w:tmpl w:val="71B81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799570698">
    <w:abstractNumId w:val="22"/>
  </w:num>
  <w:num w:numId="2" w16cid:durableId="165294896">
    <w:abstractNumId w:val="6"/>
  </w:num>
  <w:num w:numId="3" w16cid:durableId="244921314">
    <w:abstractNumId w:val="33"/>
  </w:num>
  <w:num w:numId="4" w16cid:durableId="1557469260">
    <w:abstractNumId w:val="14"/>
  </w:num>
  <w:num w:numId="5" w16cid:durableId="239368452">
    <w:abstractNumId w:val="27"/>
  </w:num>
  <w:num w:numId="6" w16cid:durableId="785125176">
    <w:abstractNumId w:val="12"/>
  </w:num>
  <w:num w:numId="7" w16cid:durableId="839393721">
    <w:abstractNumId w:val="32"/>
  </w:num>
  <w:num w:numId="8" w16cid:durableId="1491677403">
    <w:abstractNumId w:val="24"/>
  </w:num>
  <w:num w:numId="9" w16cid:durableId="1216625108">
    <w:abstractNumId w:val="1"/>
  </w:num>
  <w:num w:numId="10" w16cid:durableId="204146017">
    <w:abstractNumId w:val="4"/>
  </w:num>
  <w:num w:numId="11" w16cid:durableId="2124379386">
    <w:abstractNumId w:val="8"/>
  </w:num>
  <w:num w:numId="12" w16cid:durableId="1852530316">
    <w:abstractNumId w:val="35"/>
  </w:num>
  <w:num w:numId="13" w16cid:durableId="1585455848">
    <w:abstractNumId w:val="10"/>
  </w:num>
  <w:num w:numId="14" w16cid:durableId="177037778">
    <w:abstractNumId w:val="30"/>
  </w:num>
  <w:num w:numId="15" w16cid:durableId="1407262124">
    <w:abstractNumId w:val="39"/>
  </w:num>
  <w:num w:numId="16" w16cid:durableId="830682050">
    <w:abstractNumId w:val="25"/>
  </w:num>
  <w:num w:numId="17" w16cid:durableId="291593319">
    <w:abstractNumId w:val="29"/>
  </w:num>
  <w:num w:numId="18" w16cid:durableId="485899483">
    <w:abstractNumId w:val="20"/>
  </w:num>
  <w:num w:numId="19" w16cid:durableId="854462886">
    <w:abstractNumId w:val="16"/>
  </w:num>
  <w:num w:numId="20" w16cid:durableId="119686380">
    <w:abstractNumId w:val="19"/>
  </w:num>
  <w:num w:numId="21" w16cid:durableId="937561613">
    <w:abstractNumId w:val="34"/>
  </w:num>
  <w:num w:numId="22" w16cid:durableId="2013214750">
    <w:abstractNumId w:val="21"/>
  </w:num>
  <w:num w:numId="23" w16cid:durableId="155002739">
    <w:abstractNumId w:val="7"/>
  </w:num>
  <w:num w:numId="24" w16cid:durableId="1191652852">
    <w:abstractNumId w:val="5"/>
  </w:num>
  <w:num w:numId="25" w16cid:durableId="1968855220">
    <w:abstractNumId w:val="23"/>
  </w:num>
  <w:num w:numId="26" w16cid:durableId="1262909733">
    <w:abstractNumId w:val="9"/>
  </w:num>
  <w:num w:numId="27" w16cid:durableId="987706726">
    <w:abstractNumId w:val="31"/>
  </w:num>
  <w:num w:numId="28" w16cid:durableId="1516724441">
    <w:abstractNumId w:val="3"/>
  </w:num>
  <w:num w:numId="29" w16cid:durableId="121120443">
    <w:abstractNumId w:val="26"/>
  </w:num>
  <w:num w:numId="30" w16cid:durableId="609243647">
    <w:abstractNumId w:val="2"/>
  </w:num>
  <w:num w:numId="31" w16cid:durableId="843397591">
    <w:abstractNumId w:val="0"/>
  </w:num>
  <w:num w:numId="32" w16cid:durableId="1303655809">
    <w:abstractNumId w:val="36"/>
  </w:num>
  <w:num w:numId="33" w16cid:durableId="912858260">
    <w:abstractNumId w:val="38"/>
  </w:num>
  <w:num w:numId="34" w16cid:durableId="1688562041">
    <w:abstractNumId w:val="11"/>
  </w:num>
  <w:num w:numId="35" w16cid:durableId="2078742750">
    <w:abstractNumId w:val="17"/>
  </w:num>
  <w:num w:numId="36" w16cid:durableId="1648972659">
    <w:abstractNumId w:val="15"/>
  </w:num>
  <w:num w:numId="37" w16cid:durableId="1342665796">
    <w:abstractNumId w:val="13"/>
  </w:num>
  <w:num w:numId="38" w16cid:durableId="2109422480">
    <w:abstractNumId w:val="18"/>
  </w:num>
  <w:num w:numId="39" w16cid:durableId="1893418808">
    <w:abstractNumId w:val="37"/>
  </w:num>
  <w:num w:numId="40" w16cid:durableId="1864438008">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132C"/>
    <w:rsid w:val="000103B0"/>
    <w:rsid w:val="00011039"/>
    <w:rsid w:val="00021A0F"/>
    <w:rsid w:val="00032F5D"/>
    <w:rsid w:val="0005142E"/>
    <w:rsid w:val="00052467"/>
    <w:rsid w:val="00055C36"/>
    <w:rsid w:val="00076351"/>
    <w:rsid w:val="00082E7B"/>
    <w:rsid w:val="000A4EA0"/>
    <w:rsid w:val="000D1ABF"/>
    <w:rsid w:val="000E30FA"/>
    <w:rsid w:val="000E5382"/>
    <w:rsid w:val="000F0263"/>
    <w:rsid w:val="000F0B83"/>
    <w:rsid w:val="00123182"/>
    <w:rsid w:val="001306FE"/>
    <w:rsid w:val="0019363A"/>
    <w:rsid w:val="001A474F"/>
    <w:rsid w:val="001E492F"/>
    <w:rsid w:val="001E596A"/>
    <w:rsid w:val="001E713A"/>
    <w:rsid w:val="0020017A"/>
    <w:rsid w:val="00223899"/>
    <w:rsid w:val="00231EC8"/>
    <w:rsid w:val="00255244"/>
    <w:rsid w:val="002606DC"/>
    <w:rsid w:val="00271FCC"/>
    <w:rsid w:val="0027506B"/>
    <w:rsid w:val="002770BF"/>
    <w:rsid w:val="002772F0"/>
    <w:rsid w:val="002F0F02"/>
    <w:rsid w:val="002F6931"/>
    <w:rsid w:val="00300AEF"/>
    <w:rsid w:val="00304592"/>
    <w:rsid w:val="00315959"/>
    <w:rsid w:val="003574D3"/>
    <w:rsid w:val="00382493"/>
    <w:rsid w:val="00394509"/>
    <w:rsid w:val="003B58C6"/>
    <w:rsid w:val="003B6285"/>
    <w:rsid w:val="003C6163"/>
    <w:rsid w:val="003D1846"/>
    <w:rsid w:val="003E075F"/>
    <w:rsid w:val="003F0CD6"/>
    <w:rsid w:val="003F5704"/>
    <w:rsid w:val="00405B03"/>
    <w:rsid w:val="00407963"/>
    <w:rsid w:val="00445C47"/>
    <w:rsid w:val="00457740"/>
    <w:rsid w:val="00462EAE"/>
    <w:rsid w:val="004764D9"/>
    <w:rsid w:val="00487F8D"/>
    <w:rsid w:val="004A676F"/>
    <w:rsid w:val="004B555B"/>
    <w:rsid w:val="004B5E8B"/>
    <w:rsid w:val="004C6E83"/>
    <w:rsid w:val="004E6FF2"/>
    <w:rsid w:val="004F5453"/>
    <w:rsid w:val="005024D6"/>
    <w:rsid w:val="00515709"/>
    <w:rsid w:val="0054082C"/>
    <w:rsid w:val="00544C39"/>
    <w:rsid w:val="00552DFE"/>
    <w:rsid w:val="00554078"/>
    <w:rsid w:val="005654D4"/>
    <w:rsid w:val="00570712"/>
    <w:rsid w:val="00577D3D"/>
    <w:rsid w:val="005C543D"/>
    <w:rsid w:val="005C5AC8"/>
    <w:rsid w:val="005E4A97"/>
    <w:rsid w:val="005E6828"/>
    <w:rsid w:val="00605C0F"/>
    <w:rsid w:val="006332DA"/>
    <w:rsid w:val="006418EC"/>
    <w:rsid w:val="00641AB3"/>
    <w:rsid w:val="00680AD9"/>
    <w:rsid w:val="00693515"/>
    <w:rsid w:val="006A3C10"/>
    <w:rsid w:val="006B5D55"/>
    <w:rsid w:val="007319B4"/>
    <w:rsid w:val="00736B3C"/>
    <w:rsid w:val="0075632D"/>
    <w:rsid w:val="007749D3"/>
    <w:rsid w:val="00783B06"/>
    <w:rsid w:val="00792D46"/>
    <w:rsid w:val="00795530"/>
    <w:rsid w:val="007B5C39"/>
    <w:rsid w:val="007E359B"/>
    <w:rsid w:val="007F1C88"/>
    <w:rsid w:val="008069E9"/>
    <w:rsid w:val="008105CB"/>
    <w:rsid w:val="00844568"/>
    <w:rsid w:val="00850D00"/>
    <w:rsid w:val="00864931"/>
    <w:rsid w:val="00882F60"/>
    <w:rsid w:val="008851EA"/>
    <w:rsid w:val="008A33FD"/>
    <w:rsid w:val="008C3111"/>
    <w:rsid w:val="008D7206"/>
    <w:rsid w:val="008E4A95"/>
    <w:rsid w:val="008F49E5"/>
    <w:rsid w:val="009115E1"/>
    <w:rsid w:val="00912B89"/>
    <w:rsid w:val="009157A2"/>
    <w:rsid w:val="009279AF"/>
    <w:rsid w:val="0096740E"/>
    <w:rsid w:val="00967763"/>
    <w:rsid w:val="00991A78"/>
    <w:rsid w:val="009A2D8E"/>
    <w:rsid w:val="009B1CDE"/>
    <w:rsid w:val="009D59B1"/>
    <w:rsid w:val="009E19E7"/>
    <w:rsid w:val="009E70B6"/>
    <w:rsid w:val="009F7FF8"/>
    <w:rsid w:val="00A00293"/>
    <w:rsid w:val="00A0411B"/>
    <w:rsid w:val="00A450CC"/>
    <w:rsid w:val="00A52425"/>
    <w:rsid w:val="00A75952"/>
    <w:rsid w:val="00A77754"/>
    <w:rsid w:val="00A844FD"/>
    <w:rsid w:val="00A86BED"/>
    <w:rsid w:val="00A914CA"/>
    <w:rsid w:val="00A9519D"/>
    <w:rsid w:val="00A963B3"/>
    <w:rsid w:val="00AC5511"/>
    <w:rsid w:val="00AF2B6F"/>
    <w:rsid w:val="00B01AA1"/>
    <w:rsid w:val="00B12C68"/>
    <w:rsid w:val="00B16FB0"/>
    <w:rsid w:val="00B17921"/>
    <w:rsid w:val="00B52506"/>
    <w:rsid w:val="00B56852"/>
    <w:rsid w:val="00B92F9C"/>
    <w:rsid w:val="00B95406"/>
    <w:rsid w:val="00BA297F"/>
    <w:rsid w:val="00BA4C77"/>
    <w:rsid w:val="00BC2794"/>
    <w:rsid w:val="00BE4753"/>
    <w:rsid w:val="00BE5EBE"/>
    <w:rsid w:val="00C10F89"/>
    <w:rsid w:val="00C14260"/>
    <w:rsid w:val="00C251B3"/>
    <w:rsid w:val="00C27368"/>
    <w:rsid w:val="00C3367A"/>
    <w:rsid w:val="00C47516"/>
    <w:rsid w:val="00C51AC9"/>
    <w:rsid w:val="00C633CB"/>
    <w:rsid w:val="00C838C1"/>
    <w:rsid w:val="00C85A3B"/>
    <w:rsid w:val="00C873B1"/>
    <w:rsid w:val="00C97D90"/>
    <w:rsid w:val="00CA4D5F"/>
    <w:rsid w:val="00CB4414"/>
    <w:rsid w:val="00CD662E"/>
    <w:rsid w:val="00CE132C"/>
    <w:rsid w:val="00D1157E"/>
    <w:rsid w:val="00D343E7"/>
    <w:rsid w:val="00D362E0"/>
    <w:rsid w:val="00D4115C"/>
    <w:rsid w:val="00D426D4"/>
    <w:rsid w:val="00D5735C"/>
    <w:rsid w:val="00D63E01"/>
    <w:rsid w:val="00D85367"/>
    <w:rsid w:val="00D95FF0"/>
    <w:rsid w:val="00DC0813"/>
    <w:rsid w:val="00DE5D10"/>
    <w:rsid w:val="00E06297"/>
    <w:rsid w:val="00E13C38"/>
    <w:rsid w:val="00E2717D"/>
    <w:rsid w:val="00E31CB9"/>
    <w:rsid w:val="00E57132"/>
    <w:rsid w:val="00E60B10"/>
    <w:rsid w:val="00E61CF1"/>
    <w:rsid w:val="00E86734"/>
    <w:rsid w:val="00EA3A5C"/>
    <w:rsid w:val="00EA7DC7"/>
    <w:rsid w:val="00EC30C9"/>
    <w:rsid w:val="00EC3B14"/>
    <w:rsid w:val="00ED51B3"/>
    <w:rsid w:val="00F00301"/>
    <w:rsid w:val="00F204D9"/>
    <w:rsid w:val="00F2656E"/>
    <w:rsid w:val="00F56EF3"/>
    <w:rsid w:val="00F67C8D"/>
    <w:rsid w:val="00FA0892"/>
    <w:rsid w:val="00FC1837"/>
    <w:rsid w:val="00FC41C3"/>
    <w:rsid w:val="00FC7C94"/>
    <w:rsid w:val="00FD43EC"/>
    <w:rsid w:val="00FE1B56"/>
    <w:rsid w:val="01FE8834"/>
    <w:rsid w:val="0358C008"/>
    <w:rsid w:val="03D5FD0B"/>
    <w:rsid w:val="03EC2C2C"/>
    <w:rsid w:val="06B5FF33"/>
    <w:rsid w:val="07EF74F0"/>
    <w:rsid w:val="0C6B4CAC"/>
    <w:rsid w:val="0D624FA8"/>
    <w:rsid w:val="1425CF23"/>
    <w:rsid w:val="191931A3"/>
    <w:rsid w:val="1BA15A78"/>
    <w:rsid w:val="1DB134E7"/>
    <w:rsid w:val="1F12523A"/>
    <w:rsid w:val="1F299A30"/>
    <w:rsid w:val="2084A9D6"/>
    <w:rsid w:val="254E8706"/>
    <w:rsid w:val="2D054D33"/>
    <w:rsid w:val="2DF86055"/>
    <w:rsid w:val="30C65E78"/>
    <w:rsid w:val="32F135CB"/>
    <w:rsid w:val="333CA30C"/>
    <w:rsid w:val="3367B2CE"/>
    <w:rsid w:val="351014D6"/>
    <w:rsid w:val="3860D069"/>
    <w:rsid w:val="3ACD1B43"/>
    <w:rsid w:val="3B24F680"/>
    <w:rsid w:val="4EFE59E2"/>
    <w:rsid w:val="5095335F"/>
    <w:rsid w:val="53109F7C"/>
    <w:rsid w:val="535D4BCB"/>
    <w:rsid w:val="5970453D"/>
    <w:rsid w:val="5B9276F3"/>
    <w:rsid w:val="5B996A2A"/>
    <w:rsid w:val="5BDE458B"/>
    <w:rsid w:val="5EDA1E15"/>
    <w:rsid w:val="634D4D7E"/>
    <w:rsid w:val="6B7B408C"/>
    <w:rsid w:val="713A1688"/>
    <w:rsid w:val="713CD205"/>
    <w:rsid w:val="72D66744"/>
    <w:rsid w:val="77A3F060"/>
    <w:rsid w:val="77B2AA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528195"/>
  <w15:chartTrackingRefBased/>
  <w15:docId w15:val="{2C1DF353-784A-D642-8C29-AB53E046AB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F1C88"/>
    <w:pPr>
      <w:widowControl w:val="0"/>
      <w:spacing w:before="61"/>
      <w:outlineLvl w:val="0"/>
    </w:pPr>
    <w:rPr>
      <w:rFonts w:ascii="Times New Roman" w:eastAsia="Times New Roman" w:hAnsi="Times New Roman" w:cs="Times New Roman"/>
      <w:b/>
      <w:kern w:val="0"/>
      <w:sz w:val="40"/>
      <w:szCs w:val="40"/>
      <w14:ligatures w14:val="none"/>
    </w:rPr>
  </w:style>
  <w:style w:type="paragraph" w:styleId="Heading2">
    <w:name w:val="heading 2"/>
    <w:basedOn w:val="Normal"/>
    <w:next w:val="Normal"/>
    <w:link w:val="Heading2Char"/>
    <w:uiPriority w:val="9"/>
    <w:unhideWhenUsed/>
    <w:qFormat/>
    <w:rsid w:val="007F1C88"/>
    <w:pPr>
      <w:widowControl w:val="0"/>
      <w:spacing w:before="63"/>
      <w:ind w:left="2" w:right="18"/>
      <w:jc w:val="center"/>
      <w:outlineLvl w:val="1"/>
    </w:pPr>
    <w:rPr>
      <w:rFonts w:ascii="Times New Roman" w:eastAsia="Times New Roman" w:hAnsi="Times New Roman" w:cs="Times New Roman"/>
      <w:b/>
      <w:kern w:val="0"/>
      <w:sz w:val="32"/>
      <w:szCs w:val="32"/>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rsid w:val="00CE132C"/>
    <w:pPr>
      <w:spacing w:before="100" w:beforeAutospacing="1" w:after="100" w:afterAutospacing="1"/>
    </w:pPr>
    <w:rPr>
      <w:rFonts w:ascii="Times New Roman" w:eastAsia="Times New Roman" w:hAnsi="Times New Roman" w:cs="Times New Roman"/>
      <w:kern w:val="0"/>
      <w14:ligatures w14:val="none"/>
    </w:rPr>
  </w:style>
  <w:style w:type="paragraph" w:styleId="NormalWeb">
    <w:name w:val="Normal (Web)"/>
    <w:basedOn w:val="Normal"/>
    <w:uiPriority w:val="99"/>
    <w:semiHidden/>
    <w:unhideWhenUsed/>
    <w:rsid w:val="00CE132C"/>
    <w:pPr>
      <w:spacing w:before="100" w:beforeAutospacing="1" w:after="100" w:afterAutospacing="1"/>
    </w:pPr>
    <w:rPr>
      <w:rFonts w:ascii="Times New Roman" w:eastAsia="Times New Roman" w:hAnsi="Times New Roman" w:cs="Times New Roman"/>
      <w:kern w:val="0"/>
      <w14:ligatures w14:val="none"/>
    </w:rPr>
  </w:style>
  <w:style w:type="table" w:styleId="TableGrid">
    <w:name w:val="Table Grid"/>
    <w:basedOn w:val="TableNormal"/>
    <w:uiPriority w:val="39"/>
    <w:rsid w:val="00300AE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62EAE"/>
    <w:pPr>
      <w:ind w:left="720"/>
      <w:contextualSpacing/>
    </w:pPr>
  </w:style>
  <w:style w:type="character" w:customStyle="1" w:styleId="Heading1Char">
    <w:name w:val="Heading 1 Char"/>
    <w:basedOn w:val="DefaultParagraphFont"/>
    <w:link w:val="Heading1"/>
    <w:uiPriority w:val="9"/>
    <w:rsid w:val="007F1C88"/>
    <w:rPr>
      <w:rFonts w:ascii="Times New Roman" w:eastAsia="Times New Roman" w:hAnsi="Times New Roman" w:cs="Times New Roman"/>
      <w:b/>
      <w:kern w:val="0"/>
      <w:sz w:val="40"/>
      <w:szCs w:val="40"/>
      <w14:ligatures w14:val="none"/>
    </w:rPr>
  </w:style>
  <w:style w:type="character" w:customStyle="1" w:styleId="Heading2Char">
    <w:name w:val="Heading 2 Char"/>
    <w:basedOn w:val="DefaultParagraphFont"/>
    <w:link w:val="Heading2"/>
    <w:uiPriority w:val="9"/>
    <w:rsid w:val="007F1C88"/>
    <w:rPr>
      <w:rFonts w:ascii="Times New Roman" w:eastAsia="Times New Roman" w:hAnsi="Times New Roman" w:cs="Times New Roman"/>
      <w:b/>
      <w:kern w:val="0"/>
      <w:sz w:val="32"/>
      <w:szCs w:val="32"/>
      <w14:ligatures w14:val="none"/>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character" w:styleId="PlaceholderText">
    <w:name w:val="Placeholder Text"/>
    <w:basedOn w:val="DefaultParagraphFont"/>
    <w:uiPriority w:val="99"/>
    <w:semiHidden/>
    <w:rsid w:val="007E359B"/>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4284421">
      <w:bodyDiv w:val="1"/>
      <w:marLeft w:val="0"/>
      <w:marRight w:val="0"/>
      <w:marTop w:val="0"/>
      <w:marBottom w:val="0"/>
      <w:divBdr>
        <w:top w:val="none" w:sz="0" w:space="0" w:color="auto"/>
        <w:left w:val="none" w:sz="0" w:space="0" w:color="auto"/>
        <w:bottom w:val="none" w:sz="0" w:space="0" w:color="auto"/>
        <w:right w:val="none" w:sz="0" w:space="0" w:color="auto"/>
      </w:divBdr>
      <w:divsChild>
        <w:div w:id="1498691183">
          <w:marLeft w:val="0"/>
          <w:marRight w:val="0"/>
          <w:marTop w:val="0"/>
          <w:marBottom w:val="0"/>
          <w:divBdr>
            <w:top w:val="none" w:sz="0" w:space="0" w:color="auto"/>
            <w:left w:val="none" w:sz="0" w:space="0" w:color="auto"/>
            <w:bottom w:val="none" w:sz="0" w:space="0" w:color="auto"/>
            <w:right w:val="none" w:sz="0" w:space="0" w:color="auto"/>
          </w:divBdr>
          <w:divsChild>
            <w:div w:id="1802188744">
              <w:marLeft w:val="0"/>
              <w:marRight w:val="0"/>
              <w:marTop w:val="0"/>
              <w:marBottom w:val="0"/>
              <w:divBdr>
                <w:top w:val="none" w:sz="0" w:space="0" w:color="auto"/>
                <w:left w:val="none" w:sz="0" w:space="0" w:color="auto"/>
                <w:bottom w:val="none" w:sz="0" w:space="0" w:color="auto"/>
                <w:right w:val="none" w:sz="0" w:space="0" w:color="auto"/>
              </w:divBdr>
              <w:divsChild>
                <w:div w:id="1148404280">
                  <w:marLeft w:val="0"/>
                  <w:marRight w:val="0"/>
                  <w:marTop w:val="0"/>
                  <w:marBottom w:val="0"/>
                  <w:divBdr>
                    <w:top w:val="none" w:sz="0" w:space="0" w:color="auto"/>
                    <w:left w:val="none" w:sz="0" w:space="0" w:color="auto"/>
                    <w:bottom w:val="none" w:sz="0" w:space="0" w:color="auto"/>
                    <w:right w:val="none" w:sz="0" w:space="0" w:color="auto"/>
                  </w:divBdr>
                </w:div>
              </w:divsChild>
            </w:div>
            <w:div w:id="99103849">
              <w:marLeft w:val="0"/>
              <w:marRight w:val="0"/>
              <w:marTop w:val="0"/>
              <w:marBottom w:val="0"/>
              <w:divBdr>
                <w:top w:val="none" w:sz="0" w:space="0" w:color="auto"/>
                <w:left w:val="none" w:sz="0" w:space="0" w:color="auto"/>
                <w:bottom w:val="none" w:sz="0" w:space="0" w:color="auto"/>
                <w:right w:val="none" w:sz="0" w:space="0" w:color="auto"/>
              </w:divBdr>
              <w:divsChild>
                <w:div w:id="388919391">
                  <w:marLeft w:val="0"/>
                  <w:marRight w:val="0"/>
                  <w:marTop w:val="0"/>
                  <w:marBottom w:val="0"/>
                  <w:divBdr>
                    <w:top w:val="none" w:sz="0" w:space="0" w:color="auto"/>
                    <w:left w:val="none" w:sz="0" w:space="0" w:color="auto"/>
                    <w:bottom w:val="none" w:sz="0" w:space="0" w:color="auto"/>
                    <w:right w:val="none" w:sz="0" w:space="0" w:color="auto"/>
                  </w:divBdr>
                </w:div>
              </w:divsChild>
            </w:div>
            <w:div w:id="1335258359">
              <w:marLeft w:val="0"/>
              <w:marRight w:val="0"/>
              <w:marTop w:val="0"/>
              <w:marBottom w:val="0"/>
              <w:divBdr>
                <w:top w:val="none" w:sz="0" w:space="0" w:color="auto"/>
                <w:left w:val="none" w:sz="0" w:space="0" w:color="auto"/>
                <w:bottom w:val="none" w:sz="0" w:space="0" w:color="auto"/>
                <w:right w:val="none" w:sz="0" w:space="0" w:color="auto"/>
              </w:divBdr>
              <w:divsChild>
                <w:div w:id="994185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8495186">
          <w:marLeft w:val="0"/>
          <w:marRight w:val="0"/>
          <w:marTop w:val="0"/>
          <w:marBottom w:val="0"/>
          <w:divBdr>
            <w:top w:val="none" w:sz="0" w:space="0" w:color="auto"/>
            <w:left w:val="none" w:sz="0" w:space="0" w:color="auto"/>
            <w:bottom w:val="none" w:sz="0" w:space="0" w:color="auto"/>
            <w:right w:val="none" w:sz="0" w:space="0" w:color="auto"/>
          </w:divBdr>
          <w:divsChild>
            <w:div w:id="568002416">
              <w:marLeft w:val="0"/>
              <w:marRight w:val="0"/>
              <w:marTop w:val="0"/>
              <w:marBottom w:val="0"/>
              <w:divBdr>
                <w:top w:val="none" w:sz="0" w:space="0" w:color="auto"/>
                <w:left w:val="none" w:sz="0" w:space="0" w:color="auto"/>
                <w:bottom w:val="none" w:sz="0" w:space="0" w:color="auto"/>
                <w:right w:val="none" w:sz="0" w:space="0" w:color="auto"/>
              </w:divBdr>
              <w:divsChild>
                <w:div w:id="1082947596">
                  <w:marLeft w:val="0"/>
                  <w:marRight w:val="0"/>
                  <w:marTop w:val="0"/>
                  <w:marBottom w:val="0"/>
                  <w:divBdr>
                    <w:top w:val="none" w:sz="0" w:space="0" w:color="auto"/>
                    <w:left w:val="none" w:sz="0" w:space="0" w:color="auto"/>
                    <w:bottom w:val="none" w:sz="0" w:space="0" w:color="auto"/>
                    <w:right w:val="none" w:sz="0" w:space="0" w:color="auto"/>
                  </w:divBdr>
                  <w:divsChild>
                    <w:div w:id="1471553506">
                      <w:marLeft w:val="0"/>
                      <w:marRight w:val="0"/>
                      <w:marTop w:val="0"/>
                      <w:marBottom w:val="0"/>
                      <w:divBdr>
                        <w:top w:val="none" w:sz="0" w:space="0" w:color="auto"/>
                        <w:left w:val="none" w:sz="0" w:space="0" w:color="auto"/>
                        <w:bottom w:val="none" w:sz="0" w:space="0" w:color="auto"/>
                        <w:right w:val="none" w:sz="0" w:space="0" w:color="auto"/>
                      </w:divBdr>
                    </w:div>
                  </w:divsChild>
                </w:div>
                <w:div w:id="146172626">
                  <w:marLeft w:val="0"/>
                  <w:marRight w:val="0"/>
                  <w:marTop w:val="0"/>
                  <w:marBottom w:val="0"/>
                  <w:divBdr>
                    <w:top w:val="none" w:sz="0" w:space="0" w:color="auto"/>
                    <w:left w:val="none" w:sz="0" w:space="0" w:color="auto"/>
                    <w:bottom w:val="none" w:sz="0" w:space="0" w:color="auto"/>
                    <w:right w:val="none" w:sz="0" w:space="0" w:color="auto"/>
                  </w:divBdr>
                  <w:divsChild>
                    <w:div w:id="123473274">
                      <w:marLeft w:val="0"/>
                      <w:marRight w:val="0"/>
                      <w:marTop w:val="0"/>
                      <w:marBottom w:val="0"/>
                      <w:divBdr>
                        <w:top w:val="none" w:sz="0" w:space="0" w:color="auto"/>
                        <w:left w:val="none" w:sz="0" w:space="0" w:color="auto"/>
                        <w:bottom w:val="none" w:sz="0" w:space="0" w:color="auto"/>
                        <w:right w:val="none" w:sz="0" w:space="0" w:color="auto"/>
                      </w:divBdr>
                    </w:div>
                  </w:divsChild>
                </w:div>
                <w:div w:id="495851061">
                  <w:marLeft w:val="0"/>
                  <w:marRight w:val="0"/>
                  <w:marTop w:val="0"/>
                  <w:marBottom w:val="0"/>
                  <w:divBdr>
                    <w:top w:val="none" w:sz="0" w:space="0" w:color="auto"/>
                    <w:left w:val="none" w:sz="0" w:space="0" w:color="auto"/>
                    <w:bottom w:val="none" w:sz="0" w:space="0" w:color="auto"/>
                    <w:right w:val="none" w:sz="0" w:space="0" w:color="auto"/>
                  </w:divBdr>
                  <w:divsChild>
                    <w:div w:id="620694136">
                      <w:marLeft w:val="0"/>
                      <w:marRight w:val="0"/>
                      <w:marTop w:val="0"/>
                      <w:marBottom w:val="0"/>
                      <w:divBdr>
                        <w:top w:val="none" w:sz="0" w:space="0" w:color="auto"/>
                        <w:left w:val="none" w:sz="0" w:space="0" w:color="auto"/>
                        <w:bottom w:val="none" w:sz="0" w:space="0" w:color="auto"/>
                        <w:right w:val="none" w:sz="0" w:space="0" w:color="auto"/>
                      </w:divBdr>
                    </w:div>
                  </w:divsChild>
                </w:div>
                <w:div w:id="812061194">
                  <w:marLeft w:val="0"/>
                  <w:marRight w:val="0"/>
                  <w:marTop w:val="0"/>
                  <w:marBottom w:val="0"/>
                  <w:divBdr>
                    <w:top w:val="none" w:sz="0" w:space="0" w:color="auto"/>
                    <w:left w:val="none" w:sz="0" w:space="0" w:color="auto"/>
                    <w:bottom w:val="none" w:sz="0" w:space="0" w:color="auto"/>
                    <w:right w:val="none" w:sz="0" w:space="0" w:color="auto"/>
                  </w:divBdr>
                  <w:divsChild>
                    <w:div w:id="1902062349">
                      <w:marLeft w:val="0"/>
                      <w:marRight w:val="0"/>
                      <w:marTop w:val="0"/>
                      <w:marBottom w:val="0"/>
                      <w:divBdr>
                        <w:top w:val="none" w:sz="0" w:space="0" w:color="auto"/>
                        <w:left w:val="none" w:sz="0" w:space="0" w:color="auto"/>
                        <w:bottom w:val="none" w:sz="0" w:space="0" w:color="auto"/>
                        <w:right w:val="none" w:sz="0" w:space="0" w:color="auto"/>
                      </w:divBdr>
                    </w:div>
                  </w:divsChild>
                </w:div>
                <w:div w:id="333723445">
                  <w:marLeft w:val="0"/>
                  <w:marRight w:val="0"/>
                  <w:marTop w:val="0"/>
                  <w:marBottom w:val="0"/>
                  <w:divBdr>
                    <w:top w:val="none" w:sz="0" w:space="0" w:color="auto"/>
                    <w:left w:val="none" w:sz="0" w:space="0" w:color="auto"/>
                    <w:bottom w:val="none" w:sz="0" w:space="0" w:color="auto"/>
                    <w:right w:val="none" w:sz="0" w:space="0" w:color="auto"/>
                  </w:divBdr>
                  <w:divsChild>
                    <w:div w:id="198905861">
                      <w:marLeft w:val="0"/>
                      <w:marRight w:val="0"/>
                      <w:marTop w:val="0"/>
                      <w:marBottom w:val="0"/>
                      <w:divBdr>
                        <w:top w:val="none" w:sz="0" w:space="0" w:color="auto"/>
                        <w:left w:val="none" w:sz="0" w:space="0" w:color="auto"/>
                        <w:bottom w:val="none" w:sz="0" w:space="0" w:color="auto"/>
                        <w:right w:val="none" w:sz="0" w:space="0" w:color="auto"/>
                      </w:divBdr>
                    </w:div>
                  </w:divsChild>
                </w:div>
                <w:div w:id="1058241916">
                  <w:marLeft w:val="0"/>
                  <w:marRight w:val="0"/>
                  <w:marTop w:val="0"/>
                  <w:marBottom w:val="0"/>
                  <w:divBdr>
                    <w:top w:val="none" w:sz="0" w:space="0" w:color="auto"/>
                    <w:left w:val="none" w:sz="0" w:space="0" w:color="auto"/>
                    <w:bottom w:val="none" w:sz="0" w:space="0" w:color="auto"/>
                    <w:right w:val="none" w:sz="0" w:space="0" w:color="auto"/>
                  </w:divBdr>
                  <w:divsChild>
                    <w:div w:id="252907880">
                      <w:marLeft w:val="0"/>
                      <w:marRight w:val="0"/>
                      <w:marTop w:val="0"/>
                      <w:marBottom w:val="0"/>
                      <w:divBdr>
                        <w:top w:val="none" w:sz="0" w:space="0" w:color="auto"/>
                        <w:left w:val="none" w:sz="0" w:space="0" w:color="auto"/>
                        <w:bottom w:val="none" w:sz="0" w:space="0" w:color="auto"/>
                        <w:right w:val="none" w:sz="0" w:space="0" w:color="auto"/>
                      </w:divBdr>
                    </w:div>
                  </w:divsChild>
                </w:div>
                <w:div w:id="2089960615">
                  <w:marLeft w:val="0"/>
                  <w:marRight w:val="0"/>
                  <w:marTop w:val="0"/>
                  <w:marBottom w:val="0"/>
                  <w:divBdr>
                    <w:top w:val="none" w:sz="0" w:space="0" w:color="auto"/>
                    <w:left w:val="none" w:sz="0" w:space="0" w:color="auto"/>
                    <w:bottom w:val="none" w:sz="0" w:space="0" w:color="auto"/>
                    <w:right w:val="none" w:sz="0" w:space="0" w:color="auto"/>
                  </w:divBdr>
                  <w:divsChild>
                    <w:div w:id="817695741">
                      <w:marLeft w:val="0"/>
                      <w:marRight w:val="0"/>
                      <w:marTop w:val="0"/>
                      <w:marBottom w:val="0"/>
                      <w:divBdr>
                        <w:top w:val="none" w:sz="0" w:space="0" w:color="auto"/>
                        <w:left w:val="none" w:sz="0" w:space="0" w:color="auto"/>
                        <w:bottom w:val="none" w:sz="0" w:space="0" w:color="auto"/>
                        <w:right w:val="none" w:sz="0" w:space="0" w:color="auto"/>
                      </w:divBdr>
                    </w:div>
                  </w:divsChild>
                </w:div>
                <w:div w:id="1023018526">
                  <w:marLeft w:val="0"/>
                  <w:marRight w:val="0"/>
                  <w:marTop w:val="0"/>
                  <w:marBottom w:val="0"/>
                  <w:divBdr>
                    <w:top w:val="none" w:sz="0" w:space="0" w:color="auto"/>
                    <w:left w:val="none" w:sz="0" w:space="0" w:color="auto"/>
                    <w:bottom w:val="none" w:sz="0" w:space="0" w:color="auto"/>
                    <w:right w:val="none" w:sz="0" w:space="0" w:color="auto"/>
                  </w:divBdr>
                  <w:divsChild>
                    <w:div w:id="1178303598">
                      <w:marLeft w:val="0"/>
                      <w:marRight w:val="0"/>
                      <w:marTop w:val="0"/>
                      <w:marBottom w:val="0"/>
                      <w:divBdr>
                        <w:top w:val="none" w:sz="0" w:space="0" w:color="auto"/>
                        <w:left w:val="none" w:sz="0" w:space="0" w:color="auto"/>
                        <w:bottom w:val="none" w:sz="0" w:space="0" w:color="auto"/>
                        <w:right w:val="none" w:sz="0" w:space="0" w:color="auto"/>
                      </w:divBdr>
                    </w:div>
                  </w:divsChild>
                </w:div>
                <w:div w:id="1469472092">
                  <w:marLeft w:val="0"/>
                  <w:marRight w:val="0"/>
                  <w:marTop w:val="0"/>
                  <w:marBottom w:val="0"/>
                  <w:divBdr>
                    <w:top w:val="none" w:sz="0" w:space="0" w:color="auto"/>
                    <w:left w:val="none" w:sz="0" w:space="0" w:color="auto"/>
                    <w:bottom w:val="none" w:sz="0" w:space="0" w:color="auto"/>
                    <w:right w:val="none" w:sz="0" w:space="0" w:color="auto"/>
                  </w:divBdr>
                  <w:divsChild>
                    <w:div w:id="957108308">
                      <w:marLeft w:val="0"/>
                      <w:marRight w:val="0"/>
                      <w:marTop w:val="0"/>
                      <w:marBottom w:val="0"/>
                      <w:divBdr>
                        <w:top w:val="none" w:sz="0" w:space="0" w:color="auto"/>
                        <w:left w:val="none" w:sz="0" w:space="0" w:color="auto"/>
                        <w:bottom w:val="none" w:sz="0" w:space="0" w:color="auto"/>
                        <w:right w:val="none" w:sz="0" w:space="0" w:color="auto"/>
                      </w:divBdr>
                    </w:div>
                  </w:divsChild>
                </w:div>
                <w:div w:id="419958085">
                  <w:marLeft w:val="0"/>
                  <w:marRight w:val="0"/>
                  <w:marTop w:val="0"/>
                  <w:marBottom w:val="0"/>
                  <w:divBdr>
                    <w:top w:val="none" w:sz="0" w:space="0" w:color="auto"/>
                    <w:left w:val="none" w:sz="0" w:space="0" w:color="auto"/>
                    <w:bottom w:val="none" w:sz="0" w:space="0" w:color="auto"/>
                    <w:right w:val="none" w:sz="0" w:space="0" w:color="auto"/>
                  </w:divBdr>
                  <w:divsChild>
                    <w:div w:id="1107771894">
                      <w:marLeft w:val="0"/>
                      <w:marRight w:val="0"/>
                      <w:marTop w:val="0"/>
                      <w:marBottom w:val="0"/>
                      <w:divBdr>
                        <w:top w:val="none" w:sz="0" w:space="0" w:color="auto"/>
                        <w:left w:val="none" w:sz="0" w:space="0" w:color="auto"/>
                        <w:bottom w:val="none" w:sz="0" w:space="0" w:color="auto"/>
                        <w:right w:val="none" w:sz="0" w:space="0" w:color="auto"/>
                      </w:divBdr>
                    </w:div>
                  </w:divsChild>
                </w:div>
                <w:div w:id="1175151528">
                  <w:marLeft w:val="0"/>
                  <w:marRight w:val="0"/>
                  <w:marTop w:val="0"/>
                  <w:marBottom w:val="0"/>
                  <w:divBdr>
                    <w:top w:val="none" w:sz="0" w:space="0" w:color="auto"/>
                    <w:left w:val="none" w:sz="0" w:space="0" w:color="auto"/>
                    <w:bottom w:val="none" w:sz="0" w:space="0" w:color="auto"/>
                    <w:right w:val="none" w:sz="0" w:space="0" w:color="auto"/>
                  </w:divBdr>
                  <w:divsChild>
                    <w:div w:id="748188658">
                      <w:marLeft w:val="0"/>
                      <w:marRight w:val="0"/>
                      <w:marTop w:val="0"/>
                      <w:marBottom w:val="0"/>
                      <w:divBdr>
                        <w:top w:val="none" w:sz="0" w:space="0" w:color="auto"/>
                        <w:left w:val="none" w:sz="0" w:space="0" w:color="auto"/>
                        <w:bottom w:val="none" w:sz="0" w:space="0" w:color="auto"/>
                        <w:right w:val="none" w:sz="0" w:space="0" w:color="auto"/>
                      </w:divBdr>
                    </w:div>
                  </w:divsChild>
                </w:div>
                <w:div w:id="280916859">
                  <w:marLeft w:val="0"/>
                  <w:marRight w:val="0"/>
                  <w:marTop w:val="0"/>
                  <w:marBottom w:val="0"/>
                  <w:divBdr>
                    <w:top w:val="none" w:sz="0" w:space="0" w:color="auto"/>
                    <w:left w:val="none" w:sz="0" w:space="0" w:color="auto"/>
                    <w:bottom w:val="none" w:sz="0" w:space="0" w:color="auto"/>
                    <w:right w:val="none" w:sz="0" w:space="0" w:color="auto"/>
                  </w:divBdr>
                  <w:divsChild>
                    <w:div w:id="1539273813">
                      <w:marLeft w:val="0"/>
                      <w:marRight w:val="0"/>
                      <w:marTop w:val="0"/>
                      <w:marBottom w:val="0"/>
                      <w:divBdr>
                        <w:top w:val="none" w:sz="0" w:space="0" w:color="auto"/>
                        <w:left w:val="none" w:sz="0" w:space="0" w:color="auto"/>
                        <w:bottom w:val="none" w:sz="0" w:space="0" w:color="auto"/>
                        <w:right w:val="none" w:sz="0" w:space="0" w:color="auto"/>
                      </w:divBdr>
                    </w:div>
                    <w:div w:id="224074385">
                      <w:marLeft w:val="0"/>
                      <w:marRight w:val="0"/>
                      <w:marTop w:val="0"/>
                      <w:marBottom w:val="0"/>
                      <w:divBdr>
                        <w:top w:val="none" w:sz="0" w:space="0" w:color="auto"/>
                        <w:left w:val="none" w:sz="0" w:space="0" w:color="auto"/>
                        <w:bottom w:val="none" w:sz="0" w:space="0" w:color="auto"/>
                        <w:right w:val="none" w:sz="0" w:space="0" w:color="auto"/>
                      </w:divBdr>
                    </w:div>
                    <w:div w:id="706223987">
                      <w:marLeft w:val="0"/>
                      <w:marRight w:val="0"/>
                      <w:marTop w:val="0"/>
                      <w:marBottom w:val="0"/>
                      <w:divBdr>
                        <w:top w:val="none" w:sz="0" w:space="0" w:color="auto"/>
                        <w:left w:val="none" w:sz="0" w:space="0" w:color="auto"/>
                        <w:bottom w:val="none" w:sz="0" w:space="0" w:color="auto"/>
                        <w:right w:val="none" w:sz="0" w:space="0" w:color="auto"/>
                      </w:divBdr>
                    </w:div>
                  </w:divsChild>
                </w:div>
                <w:div w:id="1989506096">
                  <w:marLeft w:val="0"/>
                  <w:marRight w:val="0"/>
                  <w:marTop w:val="0"/>
                  <w:marBottom w:val="0"/>
                  <w:divBdr>
                    <w:top w:val="none" w:sz="0" w:space="0" w:color="auto"/>
                    <w:left w:val="none" w:sz="0" w:space="0" w:color="auto"/>
                    <w:bottom w:val="none" w:sz="0" w:space="0" w:color="auto"/>
                    <w:right w:val="none" w:sz="0" w:space="0" w:color="auto"/>
                  </w:divBdr>
                  <w:divsChild>
                    <w:div w:id="1328629431">
                      <w:marLeft w:val="0"/>
                      <w:marRight w:val="0"/>
                      <w:marTop w:val="0"/>
                      <w:marBottom w:val="0"/>
                      <w:divBdr>
                        <w:top w:val="none" w:sz="0" w:space="0" w:color="auto"/>
                        <w:left w:val="none" w:sz="0" w:space="0" w:color="auto"/>
                        <w:bottom w:val="none" w:sz="0" w:space="0" w:color="auto"/>
                        <w:right w:val="none" w:sz="0" w:space="0" w:color="auto"/>
                      </w:divBdr>
                    </w:div>
                  </w:divsChild>
                </w:div>
                <w:div w:id="1385062527">
                  <w:marLeft w:val="0"/>
                  <w:marRight w:val="0"/>
                  <w:marTop w:val="0"/>
                  <w:marBottom w:val="0"/>
                  <w:divBdr>
                    <w:top w:val="none" w:sz="0" w:space="0" w:color="auto"/>
                    <w:left w:val="none" w:sz="0" w:space="0" w:color="auto"/>
                    <w:bottom w:val="none" w:sz="0" w:space="0" w:color="auto"/>
                    <w:right w:val="none" w:sz="0" w:space="0" w:color="auto"/>
                  </w:divBdr>
                  <w:divsChild>
                    <w:div w:id="23017224">
                      <w:marLeft w:val="0"/>
                      <w:marRight w:val="0"/>
                      <w:marTop w:val="0"/>
                      <w:marBottom w:val="0"/>
                      <w:divBdr>
                        <w:top w:val="none" w:sz="0" w:space="0" w:color="auto"/>
                        <w:left w:val="none" w:sz="0" w:space="0" w:color="auto"/>
                        <w:bottom w:val="none" w:sz="0" w:space="0" w:color="auto"/>
                        <w:right w:val="none" w:sz="0" w:space="0" w:color="auto"/>
                      </w:divBdr>
                    </w:div>
                  </w:divsChild>
                </w:div>
                <w:div w:id="1047950869">
                  <w:marLeft w:val="0"/>
                  <w:marRight w:val="0"/>
                  <w:marTop w:val="0"/>
                  <w:marBottom w:val="0"/>
                  <w:divBdr>
                    <w:top w:val="none" w:sz="0" w:space="0" w:color="auto"/>
                    <w:left w:val="none" w:sz="0" w:space="0" w:color="auto"/>
                    <w:bottom w:val="none" w:sz="0" w:space="0" w:color="auto"/>
                    <w:right w:val="none" w:sz="0" w:space="0" w:color="auto"/>
                  </w:divBdr>
                  <w:divsChild>
                    <w:div w:id="168642400">
                      <w:marLeft w:val="0"/>
                      <w:marRight w:val="0"/>
                      <w:marTop w:val="0"/>
                      <w:marBottom w:val="0"/>
                      <w:divBdr>
                        <w:top w:val="none" w:sz="0" w:space="0" w:color="auto"/>
                        <w:left w:val="none" w:sz="0" w:space="0" w:color="auto"/>
                        <w:bottom w:val="none" w:sz="0" w:space="0" w:color="auto"/>
                        <w:right w:val="none" w:sz="0" w:space="0" w:color="auto"/>
                      </w:divBdr>
                    </w:div>
                  </w:divsChild>
                </w:div>
                <w:div w:id="1972981632">
                  <w:marLeft w:val="0"/>
                  <w:marRight w:val="0"/>
                  <w:marTop w:val="0"/>
                  <w:marBottom w:val="0"/>
                  <w:divBdr>
                    <w:top w:val="none" w:sz="0" w:space="0" w:color="auto"/>
                    <w:left w:val="none" w:sz="0" w:space="0" w:color="auto"/>
                    <w:bottom w:val="none" w:sz="0" w:space="0" w:color="auto"/>
                    <w:right w:val="none" w:sz="0" w:space="0" w:color="auto"/>
                  </w:divBdr>
                  <w:divsChild>
                    <w:div w:id="731737706">
                      <w:marLeft w:val="0"/>
                      <w:marRight w:val="0"/>
                      <w:marTop w:val="0"/>
                      <w:marBottom w:val="0"/>
                      <w:divBdr>
                        <w:top w:val="none" w:sz="0" w:space="0" w:color="auto"/>
                        <w:left w:val="none" w:sz="0" w:space="0" w:color="auto"/>
                        <w:bottom w:val="none" w:sz="0" w:space="0" w:color="auto"/>
                        <w:right w:val="none" w:sz="0" w:space="0" w:color="auto"/>
                      </w:divBdr>
                    </w:div>
                  </w:divsChild>
                </w:div>
                <w:div w:id="7485508">
                  <w:marLeft w:val="0"/>
                  <w:marRight w:val="0"/>
                  <w:marTop w:val="0"/>
                  <w:marBottom w:val="0"/>
                  <w:divBdr>
                    <w:top w:val="none" w:sz="0" w:space="0" w:color="auto"/>
                    <w:left w:val="none" w:sz="0" w:space="0" w:color="auto"/>
                    <w:bottom w:val="none" w:sz="0" w:space="0" w:color="auto"/>
                    <w:right w:val="none" w:sz="0" w:space="0" w:color="auto"/>
                  </w:divBdr>
                  <w:divsChild>
                    <w:div w:id="2009090290">
                      <w:marLeft w:val="0"/>
                      <w:marRight w:val="0"/>
                      <w:marTop w:val="0"/>
                      <w:marBottom w:val="0"/>
                      <w:divBdr>
                        <w:top w:val="none" w:sz="0" w:space="0" w:color="auto"/>
                        <w:left w:val="none" w:sz="0" w:space="0" w:color="auto"/>
                        <w:bottom w:val="none" w:sz="0" w:space="0" w:color="auto"/>
                        <w:right w:val="none" w:sz="0" w:space="0" w:color="auto"/>
                      </w:divBdr>
                    </w:div>
                  </w:divsChild>
                </w:div>
                <w:div w:id="2038189551">
                  <w:marLeft w:val="0"/>
                  <w:marRight w:val="0"/>
                  <w:marTop w:val="0"/>
                  <w:marBottom w:val="0"/>
                  <w:divBdr>
                    <w:top w:val="none" w:sz="0" w:space="0" w:color="auto"/>
                    <w:left w:val="none" w:sz="0" w:space="0" w:color="auto"/>
                    <w:bottom w:val="none" w:sz="0" w:space="0" w:color="auto"/>
                    <w:right w:val="none" w:sz="0" w:space="0" w:color="auto"/>
                  </w:divBdr>
                  <w:divsChild>
                    <w:div w:id="405538239">
                      <w:marLeft w:val="0"/>
                      <w:marRight w:val="0"/>
                      <w:marTop w:val="0"/>
                      <w:marBottom w:val="0"/>
                      <w:divBdr>
                        <w:top w:val="none" w:sz="0" w:space="0" w:color="auto"/>
                        <w:left w:val="none" w:sz="0" w:space="0" w:color="auto"/>
                        <w:bottom w:val="none" w:sz="0" w:space="0" w:color="auto"/>
                        <w:right w:val="none" w:sz="0" w:space="0" w:color="auto"/>
                      </w:divBdr>
                    </w:div>
                  </w:divsChild>
                </w:div>
                <w:div w:id="1730417888">
                  <w:marLeft w:val="0"/>
                  <w:marRight w:val="0"/>
                  <w:marTop w:val="0"/>
                  <w:marBottom w:val="0"/>
                  <w:divBdr>
                    <w:top w:val="none" w:sz="0" w:space="0" w:color="auto"/>
                    <w:left w:val="none" w:sz="0" w:space="0" w:color="auto"/>
                    <w:bottom w:val="none" w:sz="0" w:space="0" w:color="auto"/>
                    <w:right w:val="none" w:sz="0" w:space="0" w:color="auto"/>
                  </w:divBdr>
                  <w:divsChild>
                    <w:div w:id="1740639282">
                      <w:marLeft w:val="0"/>
                      <w:marRight w:val="0"/>
                      <w:marTop w:val="0"/>
                      <w:marBottom w:val="0"/>
                      <w:divBdr>
                        <w:top w:val="none" w:sz="0" w:space="0" w:color="auto"/>
                        <w:left w:val="none" w:sz="0" w:space="0" w:color="auto"/>
                        <w:bottom w:val="none" w:sz="0" w:space="0" w:color="auto"/>
                        <w:right w:val="none" w:sz="0" w:space="0" w:color="auto"/>
                      </w:divBdr>
                    </w:div>
                  </w:divsChild>
                </w:div>
                <w:div w:id="2130661202">
                  <w:marLeft w:val="0"/>
                  <w:marRight w:val="0"/>
                  <w:marTop w:val="0"/>
                  <w:marBottom w:val="0"/>
                  <w:divBdr>
                    <w:top w:val="none" w:sz="0" w:space="0" w:color="auto"/>
                    <w:left w:val="none" w:sz="0" w:space="0" w:color="auto"/>
                    <w:bottom w:val="none" w:sz="0" w:space="0" w:color="auto"/>
                    <w:right w:val="none" w:sz="0" w:space="0" w:color="auto"/>
                  </w:divBdr>
                  <w:divsChild>
                    <w:div w:id="1561673532">
                      <w:marLeft w:val="0"/>
                      <w:marRight w:val="0"/>
                      <w:marTop w:val="0"/>
                      <w:marBottom w:val="0"/>
                      <w:divBdr>
                        <w:top w:val="none" w:sz="0" w:space="0" w:color="auto"/>
                        <w:left w:val="none" w:sz="0" w:space="0" w:color="auto"/>
                        <w:bottom w:val="none" w:sz="0" w:space="0" w:color="auto"/>
                        <w:right w:val="none" w:sz="0" w:space="0" w:color="auto"/>
                      </w:divBdr>
                    </w:div>
                  </w:divsChild>
                </w:div>
                <w:div w:id="1837188979">
                  <w:marLeft w:val="0"/>
                  <w:marRight w:val="0"/>
                  <w:marTop w:val="0"/>
                  <w:marBottom w:val="0"/>
                  <w:divBdr>
                    <w:top w:val="none" w:sz="0" w:space="0" w:color="auto"/>
                    <w:left w:val="none" w:sz="0" w:space="0" w:color="auto"/>
                    <w:bottom w:val="none" w:sz="0" w:space="0" w:color="auto"/>
                    <w:right w:val="none" w:sz="0" w:space="0" w:color="auto"/>
                  </w:divBdr>
                  <w:divsChild>
                    <w:div w:id="694431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4296996">
          <w:marLeft w:val="0"/>
          <w:marRight w:val="0"/>
          <w:marTop w:val="0"/>
          <w:marBottom w:val="0"/>
          <w:divBdr>
            <w:top w:val="none" w:sz="0" w:space="0" w:color="auto"/>
            <w:left w:val="none" w:sz="0" w:space="0" w:color="auto"/>
            <w:bottom w:val="none" w:sz="0" w:space="0" w:color="auto"/>
            <w:right w:val="none" w:sz="0" w:space="0" w:color="auto"/>
          </w:divBdr>
          <w:divsChild>
            <w:div w:id="1013187414">
              <w:marLeft w:val="0"/>
              <w:marRight w:val="0"/>
              <w:marTop w:val="0"/>
              <w:marBottom w:val="0"/>
              <w:divBdr>
                <w:top w:val="none" w:sz="0" w:space="0" w:color="auto"/>
                <w:left w:val="none" w:sz="0" w:space="0" w:color="auto"/>
                <w:bottom w:val="none" w:sz="0" w:space="0" w:color="auto"/>
                <w:right w:val="none" w:sz="0" w:space="0" w:color="auto"/>
              </w:divBdr>
              <w:divsChild>
                <w:div w:id="2089647034">
                  <w:marLeft w:val="0"/>
                  <w:marRight w:val="0"/>
                  <w:marTop w:val="0"/>
                  <w:marBottom w:val="0"/>
                  <w:divBdr>
                    <w:top w:val="none" w:sz="0" w:space="0" w:color="auto"/>
                    <w:left w:val="none" w:sz="0" w:space="0" w:color="auto"/>
                    <w:bottom w:val="none" w:sz="0" w:space="0" w:color="auto"/>
                    <w:right w:val="none" w:sz="0" w:space="0" w:color="auto"/>
                  </w:divBdr>
                </w:div>
              </w:divsChild>
            </w:div>
            <w:div w:id="886188355">
              <w:marLeft w:val="0"/>
              <w:marRight w:val="0"/>
              <w:marTop w:val="0"/>
              <w:marBottom w:val="0"/>
              <w:divBdr>
                <w:top w:val="none" w:sz="0" w:space="0" w:color="auto"/>
                <w:left w:val="none" w:sz="0" w:space="0" w:color="auto"/>
                <w:bottom w:val="none" w:sz="0" w:space="0" w:color="auto"/>
                <w:right w:val="none" w:sz="0" w:space="0" w:color="auto"/>
              </w:divBdr>
              <w:divsChild>
                <w:div w:id="1581788725">
                  <w:marLeft w:val="0"/>
                  <w:marRight w:val="0"/>
                  <w:marTop w:val="0"/>
                  <w:marBottom w:val="0"/>
                  <w:divBdr>
                    <w:top w:val="none" w:sz="0" w:space="0" w:color="auto"/>
                    <w:left w:val="none" w:sz="0" w:space="0" w:color="auto"/>
                    <w:bottom w:val="none" w:sz="0" w:space="0" w:color="auto"/>
                    <w:right w:val="none" w:sz="0" w:space="0" w:color="auto"/>
                  </w:divBdr>
                  <w:divsChild>
                    <w:div w:id="207911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4609097">
              <w:marLeft w:val="0"/>
              <w:marRight w:val="0"/>
              <w:marTop w:val="0"/>
              <w:marBottom w:val="0"/>
              <w:divBdr>
                <w:top w:val="none" w:sz="0" w:space="0" w:color="auto"/>
                <w:left w:val="none" w:sz="0" w:space="0" w:color="auto"/>
                <w:bottom w:val="none" w:sz="0" w:space="0" w:color="auto"/>
                <w:right w:val="none" w:sz="0" w:space="0" w:color="auto"/>
              </w:divBdr>
              <w:divsChild>
                <w:div w:id="1148473296">
                  <w:marLeft w:val="0"/>
                  <w:marRight w:val="0"/>
                  <w:marTop w:val="0"/>
                  <w:marBottom w:val="0"/>
                  <w:divBdr>
                    <w:top w:val="none" w:sz="0" w:space="0" w:color="auto"/>
                    <w:left w:val="none" w:sz="0" w:space="0" w:color="auto"/>
                    <w:bottom w:val="none" w:sz="0" w:space="0" w:color="auto"/>
                    <w:right w:val="none" w:sz="0" w:space="0" w:color="auto"/>
                  </w:divBdr>
                  <w:divsChild>
                    <w:div w:id="256451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1655920">
              <w:marLeft w:val="0"/>
              <w:marRight w:val="0"/>
              <w:marTop w:val="0"/>
              <w:marBottom w:val="0"/>
              <w:divBdr>
                <w:top w:val="none" w:sz="0" w:space="0" w:color="auto"/>
                <w:left w:val="none" w:sz="0" w:space="0" w:color="auto"/>
                <w:bottom w:val="none" w:sz="0" w:space="0" w:color="auto"/>
                <w:right w:val="none" w:sz="0" w:space="0" w:color="auto"/>
              </w:divBdr>
              <w:divsChild>
                <w:div w:id="775519670">
                  <w:marLeft w:val="0"/>
                  <w:marRight w:val="0"/>
                  <w:marTop w:val="0"/>
                  <w:marBottom w:val="0"/>
                  <w:divBdr>
                    <w:top w:val="none" w:sz="0" w:space="0" w:color="auto"/>
                    <w:left w:val="none" w:sz="0" w:space="0" w:color="auto"/>
                    <w:bottom w:val="none" w:sz="0" w:space="0" w:color="auto"/>
                    <w:right w:val="none" w:sz="0" w:space="0" w:color="auto"/>
                  </w:divBdr>
                </w:div>
              </w:divsChild>
            </w:div>
            <w:div w:id="471488011">
              <w:marLeft w:val="0"/>
              <w:marRight w:val="0"/>
              <w:marTop w:val="0"/>
              <w:marBottom w:val="0"/>
              <w:divBdr>
                <w:top w:val="none" w:sz="0" w:space="0" w:color="auto"/>
                <w:left w:val="none" w:sz="0" w:space="0" w:color="auto"/>
                <w:bottom w:val="none" w:sz="0" w:space="0" w:color="auto"/>
                <w:right w:val="none" w:sz="0" w:space="0" w:color="auto"/>
              </w:divBdr>
              <w:divsChild>
                <w:div w:id="409813411">
                  <w:marLeft w:val="0"/>
                  <w:marRight w:val="0"/>
                  <w:marTop w:val="0"/>
                  <w:marBottom w:val="0"/>
                  <w:divBdr>
                    <w:top w:val="none" w:sz="0" w:space="0" w:color="auto"/>
                    <w:left w:val="none" w:sz="0" w:space="0" w:color="auto"/>
                    <w:bottom w:val="none" w:sz="0" w:space="0" w:color="auto"/>
                    <w:right w:val="none" w:sz="0" w:space="0" w:color="auto"/>
                  </w:divBdr>
                  <w:divsChild>
                    <w:div w:id="1435787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6570477">
              <w:marLeft w:val="0"/>
              <w:marRight w:val="0"/>
              <w:marTop w:val="0"/>
              <w:marBottom w:val="0"/>
              <w:divBdr>
                <w:top w:val="none" w:sz="0" w:space="0" w:color="auto"/>
                <w:left w:val="none" w:sz="0" w:space="0" w:color="auto"/>
                <w:bottom w:val="none" w:sz="0" w:space="0" w:color="auto"/>
                <w:right w:val="none" w:sz="0" w:space="0" w:color="auto"/>
              </w:divBdr>
              <w:divsChild>
                <w:div w:id="1738353929">
                  <w:marLeft w:val="0"/>
                  <w:marRight w:val="0"/>
                  <w:marTop w:val="0"/>
                  <w:marBottom w:val="0"/>
                  <w:divBdr>
                    <w:top w:val="none" w:sz="0" w:space="0" w:color="auto"/>
                    <w:left w:val="none" w:sz="0" w:space="0" w:color="auto"/>
                    <w:bottom w:val="none" w:sz="0" w:space="0" w:color="auto"/>
                    <w:right w:val="none" w:sz="0" w:space="0" w:color="auto"/>
                  </w:divBdr>
                  <w:divsChild>
                    <w:div w:id="2005084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0598943">
              <w:marLeft w:val="0"/>
              <w:marRight w:val="0"/>
              <w:marTop w:val="0"/>
              <w:marBottom w:val="0"/>
              <w:divBdr>
                <w:top w:val="none" w:sz="0" w:space="0" w:color="auto"/>
                <w:left w:val="none" w:sz="0" w:space="0" w:color="auto"/>
                <w:bottom w:val="none" w:sz="0" w:space="0" w:color="auto"/>
                <w:right w:val="none" w:sz="0" w:space="0" w:color="auto"/>
              </w:divBdr>
              <w:divsChild>
                <w:div w:id="2005695524">
                  <w:marLeft w:val="0"/>
                  <w:marRight w:val="0"/>
                  <w:marTop w:val="0"/>
                  <w:marBottom w:val="0"/>
                  <w:divBdr>
                    <w:top w:val="none" w:sz="0" w:space="0" w:color="auto"/>
                    <w:left w:val="none" w:sz="0" w:space="0" w:color="auto"/>
                    <w:bottom w:val="none" w:sz="0" w:space="0" w:color="auto"/>
                    <w:right w:val="none" w:sz="0" w:space="0" w:color="auto"/>
                  </w:divBdr>
                  <w:divsChild>
                    <w:div w:id="750154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8875341">
              <w:marLeft w:val="0"/>
              <w:marRight w:val="0"/>
              <w:marTop w:val="0"/>
              <w:marBottom w:val="0"/>
              <w:divBdr>
                <w:top w:val="none" w:sz="0" w:space="0" w:color="auto"/>
                <w:left w:val="none" w:sz="0" w:space="0" w:color="auto"/>
                <w:bottom w:val="none" w:sz="0" w:space="0" w:color="auto"/>
                <w:right w:val="none" w:sz="0" w:space="0" w:color="auto"/>
              </w:divBdr>
              <w:divsChild>
                <w:div w:id="748116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2415068">
          <w:marLeft w:val="0"/>
          <w:marRight w:val="0"/>
          <w:marTop w:val="0"/>
          <w:marBottom w:val="0"/>
          <w:divBdr>
            <w:top w:val="none" w:sz="0" w:space="0" w:color="auto"/>
            <w:left w:val="none" w:sz="0" w:space="0" w:color="auto"/>
            <w:bottom w:val="none" w:sz="0" w:space="0" w:color="auto"/>
            <w:right w:val="none" w:sz="0" w:space="0" w:color="auto"/>
          </w:divBdr>
          <w:divsChild>
            <w:div w:id="943727347">
              <w:marLeft w:val="0"/>
              <w:marRight w:val="0"/>
              <w:marTop w:val="0"/>
              <w:marBottom w:val="0"/>
              <w:divBdr>
                <w:top w:val="none" w:sz="0" w:space="0" w:color="auto"/>
                <w:left w:val="none" w:sz="0" w:space="0" w:color="auto"/>
                <w:bottom w:val="none" w:sz="0" w:space="0" w:color="auto"/>
                <w:right w:val="none" w:sz="0" w:space="0" w:color="auto"/>
              </w:divBdr>
              <w:divsChild>
                <w:div w:id="1806124675">
                  <w:marLeft w:val="0"/>
                  <w:marRight w:val="0"/>
                  <w:marTop w:val="0"/>
                  <w:marBottom w:val="0"/>
                  <w:divBdr>
                    <w:top w:val="none" w:sz="0" w:space="0" w:color="auto"/>
                    <w:left w:val="none" w:sz="0" w:space="0" w:color="auto"/>
                    <w:bottom w:val="none" w:sz="0" w:space="0" w:color="auto"/>
                    <w:right w:val="none" w:sz="0" w:space="0" w:color="auto"/>
                  </w:divBdr>
                </w:div>
              </w:divsChild>
            </w:div>
            <w:div w:id="1667783149">
              <w:marLeft w:val="0"/>
              <w:marRight w:val="0"/>
              <w:marTop w:val="0"/>
              <w:marBottom w:val="0"/>
              <w:divBdr>
                <w:top w:val="none" w:sz="0" w:space="0" w:color="auto"/>
                <w:left w:val="none" w:sz="0" w:space="0" w:color="auto"/>
                <w:bottom w:val="none" w:sz="0" w:space="0" w:color="auto"/>
                <w:right w:val="none" w:sz="0" w:space="0" w:color="auto"/>
              </w:divBdr>
              <w:divsChild>
                <w:div w:id="1365211080">
                  <w:marLeft w:val="0"/>
                  <w:marRight w:val="0"/>
                  <w:marTop w:val="0"/>
                  <w:marBottom w:val="0"/>
                  <w:divBdr>
                    <w:top w:val="none" w:sz="0" w:space="0" w:color="auto"/>
                    <w:left w:val="none" w:sz="0" w:space="0" w:color="auto"/>
                    <w:bottom w:val="none" w:sz="0" w:space="0" w:color="auto"/>
                    <w:right w:val="none" w:sz="0" w:space="0" w:color="auto"/>
                  </w:divBdr>
                </w:div>
              </w:divsChild>
            </w:div>
            <w:div w:id="1813909250">
              <w:marLeft w:val="0"/>
              <w:marRight w:val="0"/>
              <w:marTop w:val="0"/>
              <w:marBottom w:val="0"/>
              <w:divBdr>
                <w:top w:val="none" w:sz="0" w:space="0" w:color="auto"/>
                <w:left w:val="none" w:sz="0" w:space="0" w:color="auto"/>
                <w:bottom w:val="none" w:sz="0" w:space="0" w:color="auto"/>
                <w:right w:val="none" w:sz="0" w:space="0" w:color="auto"/>
              </w:divBdr>
              <w:divsChild>
                <w:div w:id="816966">
                  <w:marLeft w:val="0"/>
                  <w:marRight w:val="0"/>
                  <w:marTop w:val="0"/>
                  <w:marBottom w:val="0"/>
                  <w:divBdr>
                    <w:top w:val="none" w:sz="0" w:space="0" w:color="auto"/>
                    <w:left w:val="none" w:sz="0" w:space="0" w:color="auto"/>
                    <w:bottom w:val="none" w:sz="0" w:space="0" w:color="auto"/>
                    <w:right w:val="none" w:sz="0" w:space="0" w:color="auto"/>
                  </w:divBdr>
                </w:div>
              </w:divsChild>
            </w:div>
            <w:div w:id="979071231">
              <w:marLeft w:val="0"/>
              <w:marRight w:val="0"/>
              <w:marTop w:val="0"/>
              <w:marBottom w:val="0"/>
              <w:divBdr>
                <w:top w:val="none" w:sz="0" w:space="0" w:color="auto"/>
                <w:left w:val="none" w:sz="0" w:space="0" w:color="auto"/>
                <w:bottom w:val="none" w:sz="0" w:space="0" w:color="auto"/>
                <w:right w:val="none" w:sz="0" w:space="0" w:color="auto"/>
              </w:divBdr>
              <w:divsChild>
                <w:div w:id="957682444">
                  <w:marLeft w:val="0"/>
                  <w:marRight w:val="0"/>
                  <w:marTop w:val="0"/>
                  <w:marBottom w:val="0"/>
                  <w:divBdr>
                    <w:top w:val="none" w:sz="0" w:space="0" w:color="auto"/>
                    <w:left w:val="none" w:sz="0" w:space="0" w:color="auto"/>
                    <w:bottom w:val="none" w:sz="0" w:space="0" w:color="auto"/>
                    <w:right w:val="none" w:sz="0" w:space="0" w:color="auto"/>
                  </w:divBdr>
                </w:div>
              </w:divsChild>
            </w:div>
            <w:div w:id="366876845">
              <w:marLeft w:val="0"/>
              <w:marRight w:val="0"/>
              <w:marTop w:val="0"/>
              <w:marBottom w:val="0"/>
              <w:divBdr>
                <w:top w:val="none" w:sz="0" w:space="0" w:color="auto"/>
                <w:left w:val="none" w:sz="0" w:space="0" w:color="auto"/>
                <w:bottom w:val="none" w:sz="0" w:space="0" w:color="auto"/>
                <w:right w:val="none" w:sz="0" w:space="0" w:color="auto"/>
              </w:divBdr>
              <w:divsChild>
                <w:div w:id="2106999386">
                  <w:marLeft w:val="0"/>
                  <w:marRight w:val="0"/>
                  <w:marTop w:val="0"/>
                  <w:marBottom w:val="0"/>
                  <w:divBdr>
                    <w:top w:val="none" w:sz="0" w:space="0" w:color="auto"/>
                    <w:left w:val="none" w:sz="0" w:space="0" w:color="auto"/>
                    <w:bottom w:val="none" w:sz="0" w:space="0" w:color="auto"/>
                    <w:right w:val="none" w:sz="0" w:space="0" w:color="auto"/>
                  </w:divBdr>
                </w:div>
              </w:divsChild>
            </w:div>
            <w:div w:id="1359042498">
              <w:marLeft w:val="0"/>
              <w:marRight w:val="0"/>
              <w:marTop w:val="0"/>
              <w:marBottom w:val="0"/>
              <w:divBdr>
                <w:top w:val="none" w:sz="0" w:space="0" w:color="auto"/>
                <w:left w:val="none" w:sz="0" w:space="0" w:color="auto"/>
                <w:bottom w:val="none" w:sz="0" w:space="0" w:color="auto"/>
                <w:right w:val="none" w:sz="0" w:space="0" w:color="auto"/>
              </w:divBdr>
              <w:divsChild>
                <w:div w:id="981345475">
                  <w:marLeft w:val="0"/>
                  <w:marRight w:val="0"/>
                  <w:marTop w:val="0"/>
                  <w:marBottom w:val="0"/>
                  <w:divBdr>
                    <w:top w:val="none" w:sz="0" w:space="0" w:color="auto"/>
                    <w:left w:val="none" w:sz="0" w:space="0" w:color="auto"/>
                    <w:bottom w:val="none" w:sz="0" w:space="0" w:color="auto"/>
                    <w:right w:val="none" w:sz="0" w:space="0" w:color="auto"/>
                  </w:divBdr>
                </w:div>
              </w:divsChild>
            </w:div>
            <w:div w:id="1054624251">
              <w:marLeft w:val="0"/>
              <w:marRight w:val="0"/>
              <w:marTop w:val="0"/>
              <w:marBottom w:val="0"/>
              <w:divBdr>
                <w:top w:val="none" w:sz="0" w:space="0" w:color="auto"/>
                <w:left w:val="none" w:sz="0" w:space="0" w:color="auto"/>
                <w:bottom w:val="none" w:sz="0" w:space="0" w:color="auto"/>
                <w:right w:val="none" w:sz="0" w:space="0" w:color="auto"/>
              </w:divBdr>
              <w:divsChild>
                <w:div w:id="131599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9292351">
          <w:marLeft w:val="0"/>
          <w:marRight w:val="0"/>
          <w:marTop w:val="0"/>
          <w:marBottom w:val="0"/>
          <w:divBdr>
            <w:top w:val="none" w:sz="0" w:space="0" w:color="auto"/>
            <w:left w:val="none" w:sz="0" w:space="0" w:color="auto"/>
            <w:bottom w:val="none" w:sz="0" w:space="0" w:color="auto"/>
            <w:right w:val="none" w:sz="0" w:space="0" w:color="auto"/>
          </w:divBdr>
          <w:divsChild>
            <w:div w:id="168758655">
              <w:marLeft w:val="0"/>
              <w:marRight w:val="0"/>
              <w:marTop w:val="0"/>
              <w:marBottom w:val="0"/>
              <w:divBdr>
                <w:top w:val="none" w:sz="0" w:space="0" w:color="auto"/>
                <w:left w:val="none" w:sz="0" w:space="0" w:color="auto"/>
                <w:bottom w:val="none" w:sz="0" w:space="0" w:color="auto"/>
                <w:right w:val="none" w:sz="0" w:space="0" w:color="auto"/>
              </w:divBdr>
              <w:divsChild>
                <w:div w:id="947466183">
                  <w:marLeft w:val="0"/>
                  <w:marRight w:val="0"/>
                  <w:marTop w:val="0"/>
                  <w:marBottom w:val="0"/>
                  <w:divBdr>
                    <w:top w:val="none" w:sz="0" w:space="0" w:color="auto"/>
                    <w:left w:val="none" w:sz="0" w:space="0" w:color="auto"/>
                    <w:bottom w:val="none" w:sz="0" w:space="0" w:color="auto"/>
                    <w:right w:val="none" w:sz="0" w:space="0" w:color="auto"/>
                  </w:divBdr>
                </w:div>
                <w:div w:id="1868827680">
                  <w:marLeft w:val="0"/>
                  <w:marRight w:val="0"/>
                  <w:marTop w:val="0"/>
                  <w:marBottom w:val="0"/>
                  <w:divBdr>
                    <w:top w:val="none" w:sz="0" w:space="0" w:color="auto"/>
                    <w:left w:val="none" w:sz="0" w:space="0" w:color="auto"/>
                    <w:bottom w:val="none" w:sz="0" w:space="0" w:color="auto"/>
                    <w:right w:val="none" w:sz="0" w:space="0" w:color="auto"/>
                  </w:divBdr>
                </w:div>
                <w:div w:id="661273201">
                  <w:marLeft w:val="0"/>
                  <w:marRight w:val="0"/>
                  <w:marTop w:val="0"/>
                  <w:marBottom w:val="0"/>
                  <w:divBdr>
                    <w:top w:val="none" w:sz="0" w:space="0" w:color="auto"/>
                    <w:left w:val="none" w:sz="0" w:space="0" w:color="auto"/>
                    <w:bottom w:val="none" w:sz="0" w:space="0" w:color="auto"/>
                    <w:right w:val="none" w:sz="0" w:space="0" w:color="auto"/>
                  </w:divBdr>
                </w:div>
              </w:divsChild>
            </w:div>
            <w:div w:id="1314676812">
              <w:marLeft w:val="0"/>
              <w:marRight w:val="0"/>
              <w:marTop w:val="0"/>
              <w:marBottom w:val="0"/>
              <w:divBdr>
                <w:top w:val="none" w:sz="0" w:space="0" w:color="auto"/>
                <w:left w:val="none" w:sz="0" w:space="0" w:color="auto"/>
                <w:bottom w:val="none" w:sz="0" w:space="0" w:color="auto"/>
                <w:right w:val="none" w:sz="0" w:space="0" w:color="auto"/>
              </w:divBdr>
              <w:divsChild>
                <w:div w:id="1640964267">
                  <w:marLeft w:val="0"/>
                  <w:marRight w:val="0"/>
                  <w:marTop w:val="0"/>
                  <w:marBottom w:val="0"/>
                  <w:divBdr>
                    <w:top w:val="none" w:sz="0" w:space="0" w:color="auto"/>
                    <w:left w:val="none" w:sz="0" w:space="0" w:color="auto"/>
                    <w:bottom w:val="none" w:sz="0" w:space="0" w:color="auto"/>
                    <w:right w:val="none" w:sz="0" w:space="0" w:color="auto"/>
                  </w:divBdr>
                  <w:divsChild>
                    <w:div w:id="1527673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4586839">
              <w:marLeft w:val="0"/>
              <w:marRight w:val="0"/>
              <w:marTop w:val="0"/>
              <w:marBottom w:val="0"/>
              <w:divBdr>
                <w:top w:val="none" w:sz="0" w:space="0" w:color="auto"/>
                <w:left w:val="none" w:sz="0" w:space="0" w:color="auto"/>
                <w:bottom w:val="none" w:sz="0" w:space="0" w:color="auto"/>
                <w:right w:val="none" w:sz="0" w:space="0" w:color="auto"/>
              </w:divBdr>
              <w:divsChild>
                <w:div w:id="1788425949">
                  <w:marLeft w:val="0"/>
                  <w:marRight w:val="0"/>
                  <w:marTop w:val="0"/>
                  <w:marBottom w:val="0"/>
                  <w:divBdr>
                    <w:top w:val="none" w:sz="0" w:space="0" w:color="auto"/>
                    <w:left w:val="none" w:sz="0" w:space="0" w:color="auto"/>
                    <w:bottom w:val="none" w:sz="0" w:space="0" w:color="auto"/>
                    <w:right w:val="none" w:sz="0" w:space="0" w:color="auto"/>
                  </w:divBdr>
                  <w:divsChild>
                    <w:div w:id="1942490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8051588">
              <w:marLeft w:val="0"/>
              <w:marRight w:val="0"/>
              <w:marTop w:val="0"/>
              <w:marBottom w:val="0"/>
              <w:divBdr>
                <w:top w:val="none" w:sz="0" w:space="0" w:color="auto"/>
                <w:left w:val="none" w:sz="0" w:space="0" w:color="auto"/>
                <w:bottom w:val="none" w:sz="0" w:space="0" w:color="auto"/>
                <w:right w:val="none" w:sz="0" w:space="0" w:color="auto"/>
              </w:divBdr>
              <w:divsChild>
                <w:div w:id="2004047234">
                  <w:marLeft w:val="0"/>
                  <w:marRight w:val="0"/>
                  <w:marTop w:val="0"/>
                  <w:marBottom w:val="0"/>
                  <w:divBdr>
                    <w:top w:val="none" w:sz="0" w:space="0" w:color="auto"/>
                    <w:left w:val="none" w:sz="0" w:space="0" w:color="auto"/>
                    <w:bottom w:val="none" w:sz="0" w:space="0" w:color="auto"/>
                    <w:right w:val="none" w:sz="0" w:space="0" w:color="auto"/>
                  </w:divBdr>
                  <w:divsChild>
                    <w:div w:id="138806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4508467">
              <w:marLeft w:val="0"/>
              <w:marRight w:val="0"/>
              <w:marTop w:val="0"/>
              <w:marBottom w:val="0"/>
              <w:divBdr>
                <w:top w:val="none" w:sz="0" w:space="0" w:color="auto"/>
                <w:left w:val="none" w:sz="0" w:space="0" w:color="auto"/>
                <w:bottom w:val="none" w:sz="0" w:space="0" w:color="auto"/>
                <w:right w:val="none" w:sz="0" w:space="0" w:color="auto"/>
              </w:divBdr>
              <w:divsChild>
                <w:div w:id="631519333">
                  <w:marLeft w:val="0"/>
                  <w:marRight w:val="0"/>
                  <w:marTop w:val="0"/>
                  <w:marBottom w:val="0"/>
                  <w:divBdr>
                    <w:top w:val="none" w:sz="0" w:space="0" w:color="auto"/>
                    <w:left w:val="none" w:sz="0" w:space="0" w:color="auto"/>
                    <w:bottom w:val="none" w:sz="0" w:space="0" w:color="auto"/>
                    <w:right w:val="none" w:sz="0" w:space="0" w:color="auto"/>
                  </w:divBdr>
                  <w:divsChild>
                    <w:div w:id="1417705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1110086">
              <w:marLeft w:val="0"/>
              <w:marRight w:val="0"/>
              <w:marTop w:val="0"/>
              <w:marBottom w:val="0"/>
              <w:divBdr>
                <w:top w:val="none" w:sz="0" w:space="0" w:color="auto"/>
                <w:left w:val="none" w:sz="0" w:space="0" w:color="auto"/>
                <w:bottom w:val="none" w:sz="0" w:space="0" w:color="auto"/>
                <w:right w:val="none" w:sz="0" w:space="0" w:color="auto"/>
              </w:divBdr>
              <w:divsChild>
                <w:div w:id="1117213197">
                  <w:marLeft w:val="0"/>
                  <w:marRight w:val="0"/>
                  <w:marTop w:val="0"/>
                  <w:marBottom w:val="0"/>
                  <w:divBdr>
                    <w:top w:val="none" w:sz="0" w:space="0" w:color="auto"/>
                    <w:left w:val="none" w:sz="0" w:space="0" w:color="auto"/>
                    <w:bottom w:val="none" w:sz="0" w:space="0" w:color="auto"/>
                    <w:right w:val="none" w:sz="0" w:space="0" w:color="auto"/>
                  </w:divBdr>
                  <w:divsChild>
                    <w:div w:id="131411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1237027">
              <w:marLeft w:val="0"/>
              <w:marRight w:val="0"/>
              <w:marTop w:val="0"/>
              <w:marBottom w:val="0"/>
              <w:divBdr>
                <w:top w:val="none" w:sz="0" w:space="0" w:color="auto"/>
                <w:left w:val="none" w:sz="0" w:space="0" w:color="auto"/>
                <w:bottom w:val="none" w:sz="0" w:space="0" w:color="auto"/>
                <w:right w:val="none" w:sz="0" w:space="0" w:color="auto"/>
              </w:divBdr>
              <w:divsChild>
                <w:div w:id="274680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7181145">
          <w:marLeft w:val="0"/>
          <w:marRight w:val="0"/>
          <w:marTop w:val="0"/>
          <w:marBottom w:val="0"/>
          <w:divBdr>
            <w:top w:val="none" w:sz="0" w:space="0" w:color="auto"/>
            <w:left w:val="none" w:sz="0" w:space="0" w:color="auto"/>
            <w:bottom w:val="none" w:sz="0" w:space="0" w:color="auto"/>
            <w:right w:val="none" w:sz="0" w:space="0" w:color="auto"/>
          </w:divBdr>
          <w:divsChild>
            <w:div w:id="1856187667">
              <w:marLeft w:val="0"/>
              <w:marRight w:val="0"/>
              <w:marTop w:val="0"/>
              <w:marBottom w:val="0"/>
              <w:divBdr>
                <w:top w:val="none" w:sz="0" w:space="0" w:color="auto"/>
                <w:left w:val="none" w:sz="0" w:space="0" w:color="auto"/>
                <w:bottom w:val="none" w:sz="0" w:space="0" w:color="auto"/>
                <w:right w:val="none" w:sz="0" w:space="0" w:color="auto"/>
              </w:divBdr>
              <w:divsChild>
                <w:div w:id="609968151">
                  <w:marLeft w:val="0"/>
                  <w:marRight w:val="0"/>
                  <w:marTop w:val="0"/>
                  <w:marBottom w:val="0"/>
                  <w:divBdr>
                    <w:top w:val="none" w:sz="0" w:space="0" w:color="auto"/>
                    <w:left w:val="none" w:sz="0" w:space="0" w:color="auto"/>
                    <w:bottom w:val="none" w:sz="0" w:space="0" w:color="auto"/>
                    <w:right w:val="none" w:sz="0" w:space="0" w:color="auto"/>
                  </w:divBdr>
                </w:div>
              </w:divsChild>
            </w:div>
            <w:div w:id="141577805">
              <w:marLeft w:val="0"/>
              <w:marRight w:val="0"/>
              <w:marTop w:val="0"/>
              <w:marBottom w:val="0"/>
              <w:divBdr>
                <w:top w:val="none" w:sz="0" w:space="0" w:color="auto"/>
                <w:left w:val="none" w:sz="0" w:space="0" w:color="auto"/>
                <w:bottom w:val="none" w:sz="0" w:space="0" w:color="auto"/>
                <w:right w:val="none" w:sz="0" w:space="0" w:color="auto"/>
              </w:divBdr>
              <w:divsChild>
                <w:div w:id="932857264">
                  <w:marLeft w:val="0"/>
                  <w:marRight w:val="0"/>
                  <w:marTop w:val="0"/>
                  <w:marBottom w:val="0"/>
                  <w:divBdr>
                    <w:top w:val="none" w:sz="0" w:space="0" w:color="auto"/>
                    <w:left w:val="none" w:sz="0" w:space="0" w:color="auto"/>
                    <w:bottom w:val="none" w:sz="0" w:space="0" w:color="auto"/>
                    <w:right w:val="none" w:sz="0" w:space="0" w:color="auto"/>
                  </w:divBdr>
                </w:div>
              </w:divsChild>
            </w:div>
            <w:div w:id="1427186268">
              <w:marLeft w:val="0"/>
              <w:marRight w:val="0"/>
              <w:marTop w:val="0"/>
              <w:marBottom w:val="0"/>
              <w:divBdr>
                <w:top w:val="none" w:sz="0" w:space="0" w:color="auto"/>
                <w:left w:val="none" w:sz="0" w:space="0" w:color="auto"/>
                <w:bottom w:val="none" w:sz="0" w:space="0" w:color="auto"/>
                <w:right w:val="none" w:sz="0" w:space="0" w:color="auto"/>
              </w:divBdr>
              <w:divsChild>
                <w:div w:id="191497742">
                  <w:marLeft w:val="0"/>
                  <w:marRight w:val="0"/>
                  <w:marTop w:val="0"/>
                  <w:marBottom w:val="0"/>
                  <w:divBdr>
                    <w:top w:val="none" w:sz="0" w:space="0" w:color="auto"/>
                    <w:left w:val="none" w:sz="0" w:space="0" w:color="auto"/>
                    <w:bottom w:val="none" w:sz="0" w:space="0" w:color="auto"/>
                    <w:right w:val="none" w:sz="0" w:space="0" w:color="auto"/>
                  </w:divBdr>
                </w:div>
              </w:divsChild>
            </w:div>
            <w:div w:id="187304297">
              <w:marLeft w:val="0"/>
              <w:marRight w:val="0"/>
              <w:marTop w:val="0"/>
              <w:marBottom w:val="0"/>
              <w:divBdr>
                <w:top w:val="none" w:sz="0" w:space="0" w:color="auto"/>
                <w:left w:val="none" w:sz="0" w:space="0" w:color="auto"/>
                <w:bottom w:val="none" w:sz="0" w:space="0" w:color="auto"/>
                <w:right w:val="none" w:sz="0" w:space="0" w:color="auto"/>
              </w:divBdr>
              <w:divsChild>
                <w:div w:id="1123689448">
                  <w:marLeft w:val="0"/>
                  <w:marRight w:val="0"/>
                  <w:marTop w:val="0"/>
                  <w:marBottom w:val="0"/>
                  <w:divBdr>
                    <w:top w:val="none" w:sz="0" w:space="0" w:color="auto"/>
                    <w:left w:val="none" w:sz="0" w:space="0" w:color="auto"/>
                    <w:bottom w:val="none" w:sz="0" w:space="0" w:color="auto"/>
                    <w:right w:val="none" w:sz="0" w:space="0" w:color="auto"/>
                  </w:divBdr>
                </w:div>
              </w:divsChild>
            </w:div>
            <w:div w:id="526410464">
              <w:marLeft w:val="0"/>
              <w:marRight w:val="0"/>
              <w:marTop w:val="0"/>
              <w:marBottom w:val="0"/>
              <w:divBdr>
                <w:top w:val="none" w:sz="0" w:space="0" w:color="auto"/>
                <w:left w:val="none" w:sz="0" w:space="0" w:color="auto"/>
                <w:bottom w:val="none" w:sz="0" w:space="0" w:color="auto"/>
                <w:right w:val="none" w:sz="0" w:space="0" w:color="auto"/>
              </w:divBdr>
              <w:divsChild>
                <w:div w:id="221597545">
                  <w:marLeft w:val="0"/>
                  <w:marRight w:val="0"/>
                  <w:marTop w:val="0"/>
                  <w:marBottom w:val="0"/>
                  <w:divBdr>
                    <w:top w:val="none" w:sz="0" w:space="0" w:color="auto"/>
                    <w:left w:val="none" w:sz="0" w:space="0" w:color="auto"/>
                    <w:bottom w:val="none" w:sz="0" w:space="0" w:color="auto"/>
                    <w:right w:val="none" w:sz="0" w:space="0" w:color="auto"/>
                  </w:divBdr>
                </w:div>
              </w:divsChild>
            </w:div>
            <w:div w:id="311712626">
              <w:marLeft w:val="0"/>
              <w:marRight w:val="0"/>
              <w:marTop w:val="0"/>
              <w:marBottom w:val="0"/>
              <w:divBdr>
                <w:top w:val="none" w:sz="0" w:space="0" w:color="auto"/>
                <w:left w:val="none" w:sz="0" w:space="0" w:color="auto"/>
                <w:bottom w:val="none" w:sz="0" w:space="0" w:color="auto"/>
                <w:right w:val="none" w:sz="0" w:space="0" w:color="auto"/>
              </w:divBdr>
              <w:divsChild>
                <w:div w:id="618417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2517335">
          <w:marLeft w:val="0"/>
          <w:marRight w:val="0"/>
          <w:marTop w:val="0"/>
          <w:marBottom w:val="0"/>
          <w:divBdr>
            <w:top w:val="none" w:sz="0" w:space="0" w:color="auto"/>
            <w:left w:val="none" w:sz="0" w:space="0" w:color="auto"/>
            <w:bottom w:val="none" w:sz="0" w:space="0" w:color="auto"/>
            <w:right w:val="none" w:sz="0" w:space="0" w:color="auto"/>
          </w:divBdr>
          <w:divsChild>
            <w:div w:id="2123182323">
              <w:marLeft w:val="0"/>
              <w:marRight w:val="0"/>
              <w:marTop w:val="0"/>
              <w:marBottom w:val="0"/>
              <w:divBdr>
                <w:top w:val="none" w:sz="0" w:space="0" w:color="auto"/>
                <w:left w:val="none" w:sz="0" w:space="0" w:color="auto"/>
                <w:bottom w:val="none" w:sz="0" w:space="0" w:color="auto"/>
                <w:right w:val="none" w:sz="0" w:space="0" w:color="auto"/>
              </w:divBdr>
              <w:divsChild>
                <w:div w:id="38212999">
                  <w:marLeft w:val="0"/>
                  <w:marRight w:val="0"/>
                  <w:marTop w:val="0"/>
                  <w:marBottom w:val="0"/>
                  <w:divBdr>
                    <w:top w:val="none" w:sz="0" w:space="0" w:color="auto"/>
                    <w:left w:val="none" w:sz="0" w:space="0" w:color="auto"/>
                    <w:bottom w:val="none" w:sz="0" w:space="0" w:color="auto"/>
                    <w:right w:val="none" w:sz="0" w:space="0" w:color="auto"/>
                  </w:divBdr>
                </w:div>
                <w:div w:id="1773091861">
                  <w:marLeft w:val="0"/>
                  <w:marRight w:val="0"/>
                  <w:marTop w:val="0"/>
                  <w:marBottom w:val="0"/>
                  <w:divBdr>
                    <w:top w:val="none" w:sz="0" w:space="0" w:color="auto"/>
                    <w:left w:val="none" w:sz="0" w:space="0" w:color="auto"/>
                    <w:bottom w:val="none" w:sz="0" w:space="0" w:color="auto"/>
                    <w:right w:val="none" w:sz="0" w:space="0" w:color="auto"/>
                  </w:divBdr>
                </w:div>
                <w:div w:id="328336007">
                  <w:marLeft w:val="0"/>
                  <w:marRight w:val="0"/>
                  <w:marTop w:val="0"/>
                  <w:marBottom w:val="0"/>
                  <w:divBdr>
                    <w:top w:val="none" w:sz="0" w:space="0" w:color="auto"/>
                    <w:left w:val="none" w:sz="0" w:space="0" w:color="auto"/>
                    <w:bottom w:val="none" w:sz="0" w:space="0" w:color="auto"/>
                    <w:right w:val="none" w:sz="0" w:space="0" w:color="auto"/>
                  </w:divBdr>
                </w:div>
              </w:divsChild>
            </w:div>
            <w:div w:id="485129822">
              <w:marLeft w:val="0"/>
              <w:marRight w:val="0"/>
              <w:marTop w:val="0"/>
              <w:marBottom w:val="0"/>
              <w:divBdr>
                <w:top w:val="none" w:sz="0" w:space="0" w:color="auto"/>
                <w:left w:val="none" w:sz="0" w:space="0" w:color="auto"/>
                <w:bottom w:val="none" w:sz="0" w:space="0" w:color="auto"/>
                <w:right w:val="none" w:sz="0" w:space="0" w:color="auto"/>
              </w:divBdr>
              <w:divsChild>
                <w:div w:id="540213492">
                  <w:marLeft w:val="0"/>
                  <w:marRight w:val="0"/>
                  <w:marTop w:val="0"/>
                  <w:marBottom w:val="0"/>
                  <w:divBdr>
                    <w:top w:val="none" w:sz="0" w:space="0" w:color="auto"/>
                    <w:left w:val="none" w:sz="0" w:space="0" w:color="auto"/>
                    <w:bottom w:val="none" w:sz="0" w:space="0" w:color="auto"/>
                    <w:right w:val="none" w:sz="0" w:space="0" w:color="auto"/>
                  </w:divBdr>
                  <w:divsChild>
                    <w:div w:id="1780374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2240394">
              <w:marLeft w:val="0"/>
              <w:marRight w:val="0"/>
              <w:marTop w:val="0"/>
              <w:marBottom w:val="0"/>
              <w:divBdr>
                <w:top w:val="none" w:sz="0" w:space="0" w:color="auto"/>
                <w:left w:val="none" w:sz="0" w:space="0" w:color="auto"/>
                <w:bottom w:val="none" w:sz="0" w:space="0" w:color="auto"/>
                <w:right w:val="none" w:sz="0" w:space="0" w:color="auto"/>
              </w:divBdr>
              <w:divsChild>
                <w:div w:id="621498633">
                  <w:marLeft w:val="0"/>
                  <w:marRight w:val="0"/>
                  <w:marTop w:val="0"/>
                  <w:marBottom w:val="0"/>
                  <w:divBdr>
                    <w:top w:val="none" w:sz="0" w:space="0" w:color="auto"/>
                    <w:left w:val="none" w:sz="0" w:space="0" w:color="auto"/>
                    <w:bottom w:val="none" w:sz="0" w:space="0" w:color="auto"/>
                    <w:right w:val="none" w:sz="0" w:space="0" w:color="auto"/>
                  </w:divBdr>
                  <w:divsChild>
                    <w:div w:id="2051026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9449998">
              <w:marLeft w:val="0"/>
              <w:marRight w:val="0"/>
              <w:marTop w:val="0"/>
              <w:marBottom w:val="0"/>
              <w:divBdr>
                <w:top w:val="none" w:sz="0" w:space="0" w:color="auto"/>
                <w:left w:val="none" w:sz="0" w:space="0" w:color="auto"/>
                <w:bottom w:val="none" w:sz="0" w:space="0" w:color="auto"/>
                <w:right w:val="none" w:sz="0" w:space="0" w:color="auto"/>
              </w:divBdr>
              <w:divsChild>
                <w:div w:id="828789795">
                  <w:marLeft w:val="0"/>
                  <w:marRight w:val="0"/>
                  <w:marTop w:val="0"/>
                  <w:marBottom w:val="0"/>
                  <w:divBdr>
                    <w:top w:val="none" w:sz="0" w:space="0" w:color="auto"/>
                    <w:left w:val="none" w:sz="0" w:space="0" w:color="auto"/>
                    <w:bottom w:val="none" w:sz="0" w:space="0" w:color="auto"/>
                    <w:right w:val="none" w:sz="0" w:space="0" w:color="auto"/>
                  </w:divBdr>
                  <w:divsChild>
                    <w:div w:id="1356154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2836112">
              <w:marLeft w:val="0"/>
              <w:marRight w:val="0"/>
              <w:marTop w:val="0"/>
              <w:marBottom w:val="0"/>
              <w:divBdr>
                <w:top w:val="none" w:sz="0" w:space="0" w:color="auto"/>
                <w:left w:val="none" w:sz="0" w:space="0" w:color="auto"/>
                <w:bottom w:val="none" w:sz="0" w:space="0" w:color="auto"/>
                <w:right w:val="none" w:sz="0" w:space="0" w:color="auto"/>
              </w:divBdr>
              <w:divsChild>
                <w:div w:id="541751495">
                  <w:marLeft w:val="0"/>
                  <w:marRight w:val="0"/>
                  <w:marTop w:val="0"/>
                  <w:marBottom w:val="0"/>
                  <w:divBdr>
                    <w:top w:val="none" w:sz="0" w:space="0" w:color="auto"/>
                    <w:left w:val="none" w:sz="0" w:space="0" w:color="auto"/>
                    <w:bottom w:val="none" w:sz="0" w:space="0" w:color="auto"/>
                    <w:right w:val="none" w:sz="0" w:space="0" w:color="auto"/>
                  </w:divBdr>
                  <w:divsChild>
                    <w:div w:id="297730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3673602">
              <w:marLeft w:val="0"/>
              <w:marRight w:val="0"/>
              <w:marTop w:val="0"/>
              <w:marBottom w:val="0"/>
              <w:divBdr>
                <w:top w:val="none" w:sz="0" w:space="0" w:color="auto"/>
                <w:left w:val="none" w:sz="0" w:space="0" w:color="auto"/>
                <w:bottom w:val="none" w:sz="0" w:space="0" w:color="auto"/>
                <w:right w:val="none" w:sz="0" w:space="0" w:color="auto"/>
              </w:divBdr>
              <w:divsChild>
                <w:div w:id="961686490">
                  <w:marLeft w:val="0"/>
                  <w:marRight w:val="0"/>
                  <w:marTop w:val="0"/>
                  <w:marBottom w:val="0"/>
                  <w:divBdr>
                    <w:top w:val="none" w:sz="0" w:space="0" w:color="auto"/>
                    <w:left w:val="none" w:sz="0" w:space="0" w:color="auto"/>
                    <w:bottom w:val="none" w:sz="0" w:space="0" w:color="auto"/>
                    <w:right w:val="none" w:sz="0" w:space="0" w:color="auto"/>
                  </w:divBdr>
                  <w:divsChild>
                    <w:div w:id="910820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987850">
              <w:marLeft w:val="0"/>
              <w:marRight w:val="0"/>
              <w:marTop w:val="0"/>
              <w:marBottom w:val="0"/>
              <w:divBdr>
                <w:top w:val="none" w:sz="0" w:space="0" w:color="auto"/>
                <w:left w:val="none" w:sz="0" w:space="0" w:color="auto"/>
                <w:bottom w:val="none" w:sz="0" w:space="0" w:color="auto"/>
                <w:right w:val="none" w:sz="0" w:space="0" w:color="auto"/>
              </w:divBdr>
              <w:divsChild>
                <w:div w:id="1723479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3826091">
          <w:marLeft w:val="0"/>
          <w:marRight w:val="0"/>
          <w:marTop w:val="0"/>
          <w:marBottom w:val="0"/>
          <w:divBdr>
            <w:top w:val="none" w:sz="0" w:space="0" w:color="auto"/>
            <w:left w:val="none" w:sz="0" w:space="0" w:color="auto"/>
            <w:bottom w:val="none" w:sz="0" w:space="0" w:color="auto"/>
            <w:right w:val="none" w:sz="0" w:space="0" w:color="auto"/>
          </w:divBdr>
          <w:divsChild>
            <w:div w:id="647706075">
              <w:marLeft w:val="0"/>
              <w:marRight w:val="0"/>
              <w:marTop w:val="0"/>
              <w:marBottom w:val="0"/>
              <w:divBdr>
                <w:top w:val="none" w:sz="0" w:space="0" w:color="auto"/>
                <w:left w:val="none" w:sz="0" w:space="0" w:color="auto"/>
                <w:bottom w:val="none" w:sz="0" w:space="0" w:color="auto"/>
                <w:right w:val="none" w:sz="0" w:space="0" w:color="auto"/>
              </w:divBdr>
              <w:divsChild>
                <w:div w:id="654534724">
                  <w:marLeft w:val="0"/>
                  <w:marRight w:val="0"/>
                  <w:marTop w:val="0"/>
                  <w:marBottom w:val="0"/>
                  <w:divBdr>
                    <w:top w:val="none" w:sz="0" w:space="0" w:color="auto"/>
                    <w:left w:val="none" w:sz="0" w:space="0" w:color="auto"/>
                    <w:bottom w:val="none" w:sz="0" w:space="0" w:color="auto"/>
                    <w:right w:val="none" w:sz="0" w:space="0" w:color="auto"/>
                  </w:divBdr>
                </w:div>
              </w:divsChild>
            </w:div>
            <w:div w:id="1482041048">
              <w:marLeft w:val="0"/>
              <w:marRight w:val="0"/>
              <w:marTop w:val="0"/>
              <w:marBottom w:val="0"/>
              <w:divBdr>
                <w:top w:val="none" w:sz="0" w:space="0" w:color="auto"/>
                <w:left w:val="none" w:sz="0" w:space="0" w:color="auto"/>
                <w:bottom w:val="none" w:sz="0" w:space="0" w:color="auto"/>
                <w:right w:val="none" w:sz="0" w:space="0" w:color="auto"/>
              </w:divBdr>
              <w:divsChild>
                <w:div w:id="1007949371">
                  <w:marLeft w:val="0"/>
                  <w:marRight w:val="0"/>
                  <w:marTop w:val="0"/>
                  <w:marBottom w:val="0"/>
                  <w:divBdr>
                    <w:top w:val="none" w:sz="0" w:space="0" w:color="auto"/>
                    <w:left w:val="none" w:sz="0" w:space="0" w:color="auto"/>
                    <w:bottom w:val="none" w:sz="0" w:space="0" w:color="auto"/>
                    <w:right w:val="none" w:sz="0" w:space="0" w:color="auto"/>
                  </w:divBdr>
                </w:div>
              </w:divsChild>
            </w:div>
            <w:div w:id="1155804067">
              <w:marLeft w:val="0"/>
              <w:marRight w:val="0"/>
              <w:marTop w:val="0"/>
              <w:marBottom w:val="0"/>
              <w:divBdr>
                <w:top w:val="none" w:sz="0" w:space="0" w:color="auto"/>
                <w:left w:val="none" w:sz="0" w:space="0" w:color="auto"/>
                <w:bottom w:val="none" w:sz="0" w:space="0" w:color="auto"/>
                <w:right w:val="none" w:sz="0" w:space="0" w:color="auto"/>
              </w:divBdr>
              <w:divsChild>
                <w:div w:id="1381053162">
                  <w:marLeft w:val="0"/>
                  <w:marRight w:val="0"/>
                  <w:marTop w:val="0"/>
                  <w:marBottom w:val="0"/>
                  <w:divBdr>
                    <w:top w:val="none" w:sz="0" w:space="0" w:color="auto"/>
                    <w:left w:val="none" w:sz="0" w:space="0" w:color="auto"/>
                    <w:bottom w:val="none" w:sz="0" w:space="0" w:color="auto"/>
                    <w:right w:val="none" w:sz="0" w:space="0" w:color="auto"/>
                  </w:divBdr>
                </w:div>
              </w:divsChild>
            </w:div>
            <w:div w:id="1039553233">
              <w:marLeft w:val="0"/>
              <w:marRight w:val="0"/>
              <w:marTop w:val="0"/>
              <w:marBottom w:val="0"/>
              <w:divBdr>
                <w:top w:val="none" w:sz="0" w:space="0" w:color="auto"/>
                <w:left w:val="none" w:sz="0" w:space="0" w:color="auto"/>
                <w:bottom w:val="none" w:sz="0" w:space="0" w:color="auto"/>
                <w:right w:val="none" w:sz="0" w:space="0" w:color="auto"/>
              </w:divBdr>
              <w:divsChild>
                <w:div w:id="255677044">
                  <w:marLeft w:val="0"/>
                  <w:marRight w:val="0"/>
                  <w:marTop w:val="0"/>
                  <w:marBottom w:val="0"/>
                  <w:divBdr>
                    <w:top w:val="none" w:sz="0" w:space="0" w:color="auto"/>
                    <w:left w:val="none" w:sz="0" w:space="0" w:color="auto"/>
                    <w:bottom w:val="none" w:sz="0" w:space="0" w:color="auto"/>
                    <w:right w:val="none" w:sz="0" w:space="0" w:color="auto"/>
                  </w:divBdr>
                </w:div>
              </w:divsChild>
            </w:div>
            <w:div w:id="908468048">
              <w:marLeft w:val="0"/>
              <w:marRight w:val="0"/>
              <w:marTop w:val="0"/>
              <w:marBottom w:val="0"/>
              <w:divBdr>
                <w:top w:val="none" w:sz="0" w:space="0" w:color="auto"/>
                <w:left w:val="none" w:sz="0" w:space="0" w:color="auto"/>
                <w:bottom w:val="none" w:sz="0" w:space="0" w:color="auto"/>
                <w:right w:val="none" w:sz="0" w:space="0" w:color="auto"/>
              </w:divBdr>
              <w:divsChild>
                <w:div w:id="708260612">
                  <w:marLeft w:val="0"/>
                  <w:marRight w:val="0"/>
                  <w:marTop w:val="0"/>
                  <w:marBottom w:val="0"/>
                  <w:divBdr>
                    <w:top w:val="none" w:sz="0" w:space="0" w:color="auto"/>
                    <w:left w:val="none" w:sz="0" w:space="0" w:color="auto"/>
                    <w:bottom w:val="none" w:sz="0" w:space="0" w:color="auto"/>
                    <w:right w:val="none" w:sz="0" w:space="0" w:color="auto"/>
                  </w:divBdr>
                </w:div>
              </w:divsChild>
            </w:div>
            <w:div w:id="744304070">
              <w:marLeft w:val="0"/>
              <w:marRight w:val="0"/>
              <w:marTop w:val="0"/>
              <w:marBottom w:val="0"/>
              <w:divBdr>
                <w:top w:val="none" w:sz="0" w:space="0" w:color="auto"/>
                <w:left w:val="none" w:sz="0" w:space="0" w:color="auto"/>
                <w:bottom w:val="none" w:sz="0" w:space="0" w:color="auto"/>
                <w:right w:val="none" w:sz="0" w:space="0" w:color="auto"/>
              </w:divBdr>
              <w:divsChild>
                <w:div w:id="1995987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6937997">
          <w:marLeft w:val="0"/>
          <w:marRight w:val="0"/>
          <w:marTop w:val="0"/>
          <w:marBottom w:val="0"/>
          <w:divBdr>
            <w:top w:val="none" w:sz="0" w:space="0" w:color="auto"/>
            <w:left w:val="none" w:sz="0" w:space="0" w:color="auto"/>
            <w:bottom w:val="none" w:sz="0" w:space="0" w:color="auto"/>
            <w:right w:val="none" w:sz="0" w:space="0" w:color="auto"/>
          </w:divBdr>
          <w:divsChild>
            <w:div w:id="1858424870">
              <w:marLeft w:val="0"/>
              <w:marRight w:val="0"/>
              <w:marTop w:val="0"/>
              <w:marBottom w:val="0"/>
              <w:divBdr>
                <w:top w:val="none" w:sz="0" w:space="0" w:color="auto"/>
                <w:left w:val="none" w:sz="0" w:space="0" w:color="auto"/>
                <w:bottom w:val="none" w:sz="0" w:space="0" w:color="auto"/>
                <w:right w:val="none" w:sz="0" w:space="0" w:color="auto"/>
              </w:divBdr>
              <w:divsChild>
                <w:div w:id="1128857787">
                  <w:marLeft w:val="0"/>
                  <w:marRight w:val="0"/>
                  <w:marTop w:val="0"/>
                  <w:marBottom w:val="0"/>
                  <w:divBdr>
                    <w:top w:val="none" w:sz="0" w:space="0" w:color="auto"/>
                    <w:left w:val="none" w:sz="0" w:space="0" w:color="auto"/>
                    <w:bottom w:val="none" w:sz="0" w:space="0" w:color="auto"/>
                    <w:right w:val="none" w:sz="0" w:space="0" w:color="auto"/>
                  </w:divBdr>
                </w:div>
                <w:div w:id="548149311">
                  <w:marLeft w:val="0"/>
                  <w:marRight w:val="0"/>
                  <w:marTop w:val="0"/>
                  <w:marBottom w:val="0"/>
                  <w:divBdr>
                    <w:top w:val="none" w:sz="0" w:space="0" w:color="auto"/>
                    <w:left w:val="none" w:sz="0" w:space="0" w:color="auto"/>
                    <w:bottom w:val="none" w:sz="0" w:space="0" w:color="auto"/>
                    <w:right w:val="none" w:sz="0" w:space="0" w:color="auto"/>
                  </w:divBdr>
                </w:div>
                <w:div w:id="1249584961">
                  <w:marLeft w:val="0"/>
                  <w:marRight w:val="0"/>
                  <w:marTop w:val="0"/>
                  <w:marBottom w:val="0"/>
                  <w:divBdr>
                    <w:top w:val="none" w:sz="0" w:space="0" w:color="auto"/>
                    <w:left w:val="none" w:sz="0" w:space="0" w:color="auto"/>
                    <w:bottom w:val="none" w:sz="0" w:space="0" w:color="auto"/>
                    <w:right w:val="none" w:sz="0" w:space="0" w:color="auto"/>
                  </w:divBdr>
                </w:div>
              </w:divsChild>
            </w:div>
            <w:div w:id="372386096">
              <w:marLeft w:val="0"/>
              <w:marRight w:val="0"/>
              <w:marTop w:val="0"/>
              <w:marBottom w:val="0"/>
              <w:divBdr>
                <w:top w:val="none" w:sz="0" w:space="0" w:color="auto"/>
                <w:left w:val="none" w:sz="0" w:space="0" w:color="auto"/>
                <w:bottom w:val="none" w:sz="0" w:space="0" w:color="auto"/>
                <w:right w:val="none" w:sz="0" w:space="0" w:color="auto"/>
              </w:divBdr>
              <w:divsChild>
                <w:div w:id="1180973724">
                  <w:marLeft w:val="0"/>
                  <w:marRight w:val="0"/>
                  <w:marTop w:val="0"/>
                  <w:marBottom w:val="0"/>
                  <w:divBdr>
                    <w:top w:val="none" w:sz="0" w:space="0" w:color="auto"/>
                    <w:left w:val="none" w:sz="0" w:space="0" w:color="auto"/>
                    <w:bottom w:val="none" w:sz="0" w:space="0" w:color="auto"/>
                    <w:right w:val="none" w:sz="0" w:space="0" w:color="auto"/>
                  </w:divBdr>
                  <w:divsChild>
                    <w:div w:id="1959019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990612">
              <w:marLeft w:val="0"/>
              <w:marRight w:val="0"/>
              <w:marTop w:val="0"/>
              <w:marBottom w:val="0"/>
              <w:divBdr>
                <w:top w:val="none" w:sz="0" w:space="0" w:color="auto"/>
                <w:left w:val="none" w:sz="0" w:space="0" w:color="auto"/>
                <w:bottom w:val="none" w:sz="0" w:space="0" w:color="auto"/>
                <w:right w:val="none" w:sz="0" w:space="0" w:color="auto"/>
              </w:divBdr>
              <w:divsChild>
                <w:div w:id="636684380">
                  <w:marLeft w:val="0"/>
                  <w:marRight w:val="0"/>
                  <w:marTop w:val="0"/>
                  <w:marBottom w:val="0"/>
                  <w:divBdr>
                    <w:top w:val="none" w:sz="0" w:space="0" w:color="auto"/>
                    <w:left w:val="none" w:sz="0" w:space="0" w:color="auto"/>
                    <w:bottom w:val="none" w:sz="0" w:space="0" w:color="auto"/>
                    <w:right w:val="none" w:sz="0" w:space="0" w:color="auto"/>
                  </w:divBdr>
                  <w:divsChild>
                    <w:div w:id="585966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0363417">
              <w:marLeft w:val="0"/>
              <w:marRight w:val="0"/>
              <w:marTop w:val="0"/>
              <w:marBottom w:val="0"/>
              <w:divBdr>
                <w:top w:val="none" w:sz="0" w:space="0" w:color="auto"/>
                <w:left w:val="none" w:sz="0" w:space="0" w:color="auto"/>
                <w:bottom w:val="none" w:sz="0" w:space="0" w:color="auto"/>
                <w:right w:val="none" w:sz="0" w:space="0" w:color="auto"/>
              </w:divBdr>
              <w:divsChild>
                <w:div w:id="1414358701">
                  <w:marLeft w:val="0"/>
                  <w:marRight w:val="0"/>
                  <w:marTop w:val="0"/>
                  <w:marBottom w:val="0"/>
                  <w:divBdr>
                    <w:top w:val="none" w:sz="0" w:space="0" w:color="auto"/>
                    <w:left w:val="none" w:sz="0" w:space="0" w:color="auto"/>
                    <w:bottom w:val="none" w:sz="0" w:space="0" w:color="auto"/>
                    <w:right w:val="none" w:sz="0" w:space="0" w:color="auto"/>
                  </w:divBdr>
                  <w:divsChild>
                    <w:div w:id="2095005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7220431">
              <w:marLeft w:val="0"/>
              <w:marRight w:val="0"/>
              <w:marTop w:val="0"/>
              <w:marBottom w:val="0"/>
              <w:divBdr>
                <w:top w:val="none" w:sz="0" w:space="0" w:color="auto"/>
                <w:left w:val="none" w:sz="0" w:space="0" w:color="auto"/>
                <w:bottom w:val="none" w:sz="0" w:space="0" w:color="auto"/>
                <w:right w:val="none" w:sz="0" w:space="0" w:color="auto"/>
              </w:divBdr>
              <w:divsChild>
                <w:div w:id="874464568">
                  <w:marLeft w:val="0"/>
                  <w:marRight w:val="0"/>
                  <w:marTop w:val="0"/>
                  <w:marBottom w:val="0"/>
                  <w:divBdr>
                    <w:top w:val="none" w:sz="0" w:space="0" w:color="auto"/>
                    <w:left w:val="none" w:sz="0" w:space="0" w:color="auto"/>
                    <w:bottom w:val="none" w:sz="0" w:space="0" w:color="auto"/>
                    <w:right w:val="none" w:sz="0" w:space="0" w:color="auto"/>
                  </w:divBdr>
                  <w:divsChild>
                    <w:div w:id="1308826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050632">
              <w:marLeft w:val="0"/>
              <w:marRight w:val="0"/>
              <w:marTop w:val="0"/>
              <w:marBottom w:val="0"/>
              <w:divBdr>
                <w:top w:val="none" w:sz="0" w:space="0" w:color="auto"/>
                <w:left w:val="none" w:sz="0" w:space="0" w:color="auto"/>
                <w:bottom w:val="none" w:sz="0" w:space="0" w:color="auto"/>
                <w:right w:val="none" w:sz="0" w:space="0" w:color="auto"/>
              </w:divBdr>
              <w:divsChild>
                <w:div w:id="841313495">
                  <w:marLeft w:val="0"/>
                  <w:marRight w:val="0"/>
                  <w:marTop w:val="0"/>
                  <w:marBottom w:val="0"/>
                  <w:divBdr>
                    <w:top w:val="none" w:sz="0" w:space="0" w:color="auto"/>
                    <w:left w:val="none" w:sz="0" w:space="0" w:color="auto"/>
                    <w:bottom w:val="none" w:sz="0" w:space="0" w:color="auto"/>
                    <w:right w:val="none" w:sz="0" w:space="0" w:color="auto"/>
                  </w:divBdr>
                  <w:divsChild>
                    <w:div w:id="1893613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736711">
              <w:marLeft w:val="0"/>
              <w:marRight w:val="0"/>
              <w:marTop w:val="0"/>
              <w:marBottom w:val="0"/>
              <w:divBdr>
                <w:top w:val="none" w:sz="0" w:space="0" w:color="auto"/>
                <w:left w:val="none" w:sz="0" w:space="0" w:color="auto"/>
                <w:bottom w:val="none" w:sz="0" w:space="0" w:color="auto"/>
                <w:right w:val="none" w:sz="0" w:space="0" w:color="auto"/>
              </w:divBdr>
              <w:divsChild>
                <w:div w:id="102582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1014925">
          <w:marLeft w:val="0"/>
          <w:marRight w:val="0"/>
          <w:marTop w:val="0"/>
          <w:marBottom w:val="0"/>
          <w:divBdr>
            <w:top w:val="none" w:sz="0" w:space="0" w:color="auto"/>
            <w:left w:val="none" w:sz="0" w:space="0" w:color="auto"/>
            <w:bottom w:val="none" w:sz="0" w:space="0" w:color="auto"/>
            <w:right w:val="none" w:sz="0" w:space="0" w:color="auto"/>
          </w:divBdr>
          <w:divsChild>
            <w:div w:id="65340717">
              <w:marLeft w:val="0"/>
              <w:marRight w:val="0"/>
              <w:marTop w:val="0"/>
              <w:marBottom w:val="0"/>
              <w:divBdr>
                <w:top w:val="none" w:sz="0" w:space="0" w:color="auto"/>
                <w:left w:val="none" w:sz="0" w:space="0" w:color="auto"/>
                <w:bottom w:val="none" w:sz="0" w:space="0" w:color="auto"/>
                <w:right w:val="none" w:sz="0" w:space="0" w:color="auto"/>
              </w:divBdr>
              <w:divsChild>
                <w:div w:id="1693529072">
                  <w:marLeft w:val="0"/>
                  <w:marRight w:val="0"/>
                  <w:marTop w:val="0"/>
                  <w:marBottom w:val="0"/>
                  <w:divBdr>
                    <w:top w:val="none" w:sz="0" w:space="0" w:color="auto"/>
                    <w:left w:val="none" w:sz="0" w:space="0" w:color="auto"/>
                    <w:bottom w:val="none" w:sz="0" w:space="0" w:color="auto"/>
                    <w:right w:val="none" w:sz="0" w:space="0" w:color="auto"/>
                  </w:divBdr>
                </w:div>
              </w:divsChild>
            </w:div>
            <w:div w:id="936210119">
              <w:marLeft w:val="0"/>
              <w:marRight w:val="0"/>
              <w:marTop w:val="0"/>
              <w:marBottom w:val="0"/>
              <w:divBdr>
                <w:top w:val="none" w:sz="0" w:space="0" w:color="auto"/>
                <w:left w:val="none" w:sz="0" w:space="0" w:color="auto"/>
                <w:bottom w:val="none" w:sz="0" w:space="0" w:color="auto"/>
                <w:right w:val="none" w:sz="0" w:space="0" w:color="auto"/>
              </w:divBdr>
              <w:divsChild>
                <w:div w:id="221793740">
                  <w:marLeft w:val="0"/>
                  <w:marRight w:val="0"/>
                  <w:marTop w:val="0"/>
                  <w:marBottom w:val="0"/>
                  <w:divBdr>
                    <w:top w:val="none" w:sz="0" w:space="0" w:color="auto"/>
                    <w:left w:val="none" w:sz="0" w:space="0" w:color="auto"/>
                    <w:bottom w:val="none" w:sz="0" w:space="0" w:color="auto"/>
                    <w:right w:val="none" w:sz="0" w:space="0" w:color="auto"/>
                  </w:divBdr>
                </w:div>
              </w:divsChild>
            </w:div>
            <w:div w:id="1275135408">
              <w:marLeft w:val="0"/>
              <w:marRight w:val="0"/>
              <w:marTop w:val="0"/>
              <w:marBottom w:val="0"/>
              <w:divBdr>
                <w:top w:val="none" w:sz="0" w:space="0" w:color="auto"/>
                <w:left w:val="none" w:sz="0" w:space="0" w:color="auto"/>
                <w:bottom w:val="none" w:sz="0" w:space="0" w:color="auto"/>
                <w:right w:val="none" w:sz="0" w:space="0" w:color="auto"/>
              </w:divBdr>
              <w:divsChild>
                <w:div w:id="1629243976">
                  <w:marLeft w:val="0"/>
                  <w:marRight w:val="0"/>
                  <w:marTop w:val="0"/>
                  <w:marBottom w:val="0"/>
                  <w:divBdr>
                    <w:top w:val="none" w:sz="0" w:space="0" w:color="auto"/>
                    <w:left w:val="none" w:sz="0" w:space="0" w:color="auto"/>
                    <w:bottom w:val="none" w:sz="0" w:space="0" w:color="auto"/>
                    <w:right w:val="none" w:sz="0" w:space="0" w:color="auto"/>
                  </w:divBdr>
                </w:div>
              </w:divsChild>
            </w:div>
            <w:div w:id="1684547148">
              <w:marLeft w:val="0"/>
              <w:marRight w:val="0"/>
              <w:marTop w:val="0"/>
              <w:marBottom w:val="0"/>
              <w:divBdr>
                <w:top w:val="none" w:sz="0" w:space="0" w:color="auto"/>
                <w:left w:val="none" w:sz="0" w:space="0" w:color="auto"/>
                <w:bottom w:val="none" w:sz="0" w:space="0" w:color="auto"/>
                <w:right w:val="none" w:sz="0" w:space="0" w:color="auto"/>
              </w:divBdr>
              <w:divsChild>
                <w:div w:id="730232693">
                  <w:marLeft w:val="0"/>
                  <w:marRight w:val="0"/>
                  <w:marTop w:val="0"/>
                  <w:marBottom w:val="0"/>
                  <w:divBdr>
                    <w:top w:val="none" w:sz="0" w:space="0" w:color="auto"/>
                    <w:left w:val="none" w:sz="0" w:space="0" w:color="auto"/>
                    <w:bottom w:val="none" w:sz="0" w:space="0" w:color="auto"/>
                    <w:right w:val="none" w:sz="0" w:space="0" w:color="auto"/>
                  </w:divBdr>
                </w:div>
              </w:divsChild>
            </w:div>
            <w:div w:id="1025063632">
              <w:marLeft w:val="0"/>
              <w:marRight w:val="0"/>
              <w:marTop w:val="0"/>
              <w:marBottom w:val="0"/>
              <w:divBdr>
                <w:top w:val="none" w:sz="0" w:space="0" w:color="auto"/>
                <w:left w:val="none" w:sz="0" w:space="0" w:color="auto"/>
                <w:bottom w:val="none" w:sz="0" w:space="0" w:color="auto"/>
                <w:right w:val="none" w:sz="0" w:space="0" w:color="auto"/>
              </w:divBdr>
              <w:divsChild>
                <w:div w:id="1248340563">
                  <w:marLeft w:val="0"/>
                  <w:marRight w:val="0"/>
                  <w:marTop w:val="0"/>
                  <w:marBottom w:val="0"/>
                  <w:divBdr>
                    <w:top w:val="none" w:sz="0" w:space="0" w:color="auto"/>
                    <w:left w:val="none" w:sz="0" w:space="0" w:color="auto"/>
                    <w:bottom w:val="none" w:sz="0" w:space="0" w:color="auto"/>
                    <w:right w:val="none" w:sz="0" w:space="0" w:color="auto"/>
                  </w:divBdr>
                </w:div>
              </w:divsChild>
            </w:div>
            <w:div w:id="858738217">
              <w:marLeft w:val="0"/>
              <w:marRight w:val="0"/>
              <w:marTop w:val="0"/>
              <w:marBottom w:val="0"/>
              <w:divBdr>
                <w:top w:val="none" w:sz="0" w:space="0" w:color="auto"/>
                <w:left w:val="none" w:sz="0" w:space="0" w:color="auto"/>
                <w:bottom w:val="none" w:sz="0" w:space="0" w:color="auto"/>
                <w:right w:val="none" w:sz="0" w:space="0" w:color="auto"/>
              </w:divBdr>
              <w:divsChild>
                <w:div w:id="1210531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2813427">
          <w:marLeft w:val="0"/>
          <w:marRight w:val="0"/>
          <w:marTop w:val="0"/>
          <w:marBottom w:val="0"/>
          <w:divBdr>
            <w:top w:val="none" w:sz="0" w:space="0" w:color="auto"/>
            <w:left w:val="none" w:sz="0" w:space="0" w:color="auto"/>
            <w:bottom w:val="none" w:sz="0" w:space="0" w:color="auto"/>
            <w:right w:val="none" w:sz="0" w:space="0" w:color="auto"/>
          </w:divBdr>
          <w:divsChild>
            <w:div w:id="385185489">
              <w:marLeft w:val="0"/>
              <w:marRight w:val="0"/>
              <w:marTop w:val="0"/>
              <w:marBottom w:val="0"/>
              <w:divBdr>
                <w:top w:val="none" w:sz="0" w:space="0" w:color="auto"/>
                <w:left w:val="none" w:sz="0" w:space="0" w:color="auto"/>
                <w:bottom w:val="none" w:sz="0" w:space="0" w:color="auto"/>
                <w:right w:val="none" w:sz="0" w:space="0" w:color="auto"/>
              </w:divBdr>
              <w:divsChild>
                <w:div w:id="781219111">
                  <w:marLeft w:val="0"/>
                  <w:marRight w:val="0"/>
                  <w:marTop w:val="0"/>
                  <w:marBottom w:val="0"/>
                  <w:divBdr>
                    <w:top w:val="none" w:sz="0" w:space="0" w:color="auto"/>
                    <w:left w:val="none" w:sz="0" w:space="0" w:color="auto"/>
                    <w:bottom w:val="none" w:sz="0" w:space="0" w:color="auto"/>
                    <w:right w:val="none" w:sz="0" w:space="0" w:color="auto"/>
                  </w:divBdr>
                </w:div>
                <w:div w:id="1942955739">
                  <w:marLeft w:val="0"/>
                  <w:marRight w:val="0"/>
                  <w:marTop w:val="0"/>
                  <w:marBottom w:val="0"/>
                  <w:divBdr>
                    <w:top w:val="none" w:sz="0" w:space="0" w:color="auto"/>
                    <w:left w:val="none" w:sz="0" w:space="0" w:color="auto"/>
                    <w:bottom w:val="none" w:sz="0" w:space="0" w:color="auto"/>
                    <w:right w:val="none" w:sz="0" w:space="0" w:color="auto"/>
                  </w:divBdr>
                </w:div>
                <w:div w:id="1051272775">
                  <w:marLeft w:val="0"/>
                  <w:marRight w:val="0"/>
                  <w:marTop w:val="0"/>
                  <w:marBottom w:val="0"/>
                  <w:divBdr>
                    <w:top w:val="none" w:sz="0" w:space="0" w:color="auto"/>
                    <w:left w:val="none" w:sz="0" w:space="0" w:color="auto"/>
                    <w:bottom w:val="none" w:sz="0" w:space="0" w:color="auto"/>
                    <w:right w:val="none" w:sz="0" w:space="0" w:color="auto"/>
                  </w:divBdr>
                </w:div>
              </w:divsChild>
            </w:div>
            <w:div w:id="1131628314">
              <w:marLeft w:val="0"/>
              <w:marRight w:val="0"/>
              <w:marTop w:val="0"/>
              <w:marBottom w:val="0"/>
              <w:divBdr>
                <w:top w:val="none" w:sz="0" w:space="0" w:color="auto"/>
                <w:left w:val="none" w:sz="0" w:space="0" w:color="auto"/>
                <w:bottom w:val="none" w:sz="0" w:space="0" w:color="auto"/>
                <w:right w:val="none" w:sz="0" w:space="0" w:color="auto"/>
              </w:divBdr>
              <w:divsChild>
                <w:div w:id="1208953283">
                  <w:marLeft w:val="0"/>
                  <w:marRight w:val="0"/>
                  <w:marTop w:val="0"/>
                  <w:marBottom w:val="0"/>
                  <w:divBdr>
                    <w:top w:val="none" w:sz="0" w:space="0" w:color="auto"/>
                    <w:left w:val="none" w:sz="0" w:space="0" w:color="auto"/>
                    <w:bottom w:val="none" w:sz="0" w:space="0" w:color="auto"/>
                    <w:right w:val="none" w:sz="0" w:space="0" w:color="auto"/>
                  </w:divBdr>
                  <w:divsChild>
                    <w:div w:id="1751464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9708270">
              <w:marLeft w:val="0"/>
              <w:marRight w:val="0"/>
              <w:marTop w:val="0"/>
              <w:marBottom w:val="0"/>
              <w:divBdr>
                <w:top w:val="none" w:sz="0" w:space="0" w:color="auto"/>
                <w:left w:val="none" w:sz="0" w:space="0" w:color="auto"/>
                <w:bottom w:val="none" w:sz="0" w:space="0" w:color="auto"/>
                <w:right w:val="none" w:sz="0" w:space="0" w:color="auto"/>
              </w:divBdr>
              <w:divsChild>
                <w:div w:id="432016564">
                  <w:marLeft w:val="0"/>
                  <w:marRight w:val="0"/>
                  <w:marTop w:val="0"/>
                  <w:marBottom w:val="0"/>
                  <w:divBdr>
                    <w:top w:val="none" w:sz="0" w:space="0" w:color="auto"/>
                    <w:left w:val="none" w:sz="0" w:space="0" w:color="auto"/>
                    <w:bottom w:val="none" w:sz="0" w:space="0" w:color="auto"/>
                    <w:right w:val="none" w:sz="0" w:space="0" w:color="auto"/>
                  </w:divBdr>
                  <w:divsChild>
                    <w:div w:id="1418093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7029187">
              <w:marLeft w:val="0"/>
              <w:marRight w:val="0"/>
              <w:marTop w:val="0"/>
              <w:marBottom w:val="0"/>
              <w:divBdr>
                <w:top w:val="none" w:sz="0" w:space="0" w:color="auto"/>
                <w:left w:val="none" w:sz="0" w:space="0" w:color="auto"/>
                <w:bottom w:val="none" w:sz="0" w:space="0" w:color="auto"/>
                <w:right w:val="none" w:sz="0" w:space="0" w:color="auto"/>
              </w:divBdr>
              <w:divsChild>
                <w:div w:id="555044530">
                  <w:marLeft w:val="0"/>
                  <w:marRight w:val="0"/>
                  <w:marTop w:val="0"/>
                  <w:marBottom w:val="0"/>
                  <w:divBdr>
                    <w:top w:val="none" w:sz="0" w:space="0" w:color="auto"/>
                    <w:left w:val="none" w:sz="0" w:space="0" w:color="auto"/>
                    <w:bottom w:val="none" w:sz="0" w:space="0" w:color="auto"/>
                    <w:right w:val="none" w:sz="0" w:space="0" w:color="auto"/>
                  </w:divBdr>
                  <w:divsChild>
                    <w:div w:id="256211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8193844">
              <w:marLeft w:val="0"/>
              <w:marRight w:val="0"/>
              <w:marTop w:val="0"/>
              <w:marBottom w:val="0"/>
              <w:divBdr>
                <w:top w:val="none" w:sz="0" w:space="0" w:color="auto"/>
                <w:left w:val="none" w:sz="0" w:space="0" w:color="auto"/>
                <w:bottom w:val="none" w:sz="0" w:space="0" w:color="auto"/>
                <w:right w:val="none" w:sz="0" w:space="0" w:color="auto"/>
              </w:divBdr>
              <w:divsChild>
                <w:div w:id="1826820596">
                  <w:marLeft w:val="0"/>
                  <w:marRight w:val="0"/>
                  <w:marTop w:val="0"/>
                  <w:marBottom w:val="0"/>
                  <w:divBdr>
                    <w:top w:val="none" w:sz="0" w:space="0" w:color="auto"/>
                    <w:left w:val="none" w:sz="0" w:space="0" w:color="auto"/>
                    <w:bottom w:val="none" w:sz="0" w:space="0" w:color="auto"/>
                    <w:right w:val="none" w:sz="0" w:space="0" w:color="auto"/>
                  </w:divBdr>
                  <w:divsChild>
                    <w:div w:id="1239051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2080201">
              <w:marLeft w:val="0"/>
              <w:marRight w:val="0"/>
              <w:marTop w:val="0"/>
              <w:marBottom w:val="0"/>
              <w:divBdr>
                <w:top w:val="none" w:sz="0" w:space="0" w:color="auto"/>
                <w:left w:val="none" w:sz="0" w:space="0" w:color="auto"/>
                <w:bottom w:val="none" w:sz="0" w:space="0" w:color="auto"/>
                <w:right w:val="none" w:sz="0" w:space="0" w:color="auto"/>
              </w:divBdr>
              <w:divsChild>
                <w:div w:id="950941437">
                  <w:marLeft w:val="0"/>
                  <w:marRight w:val="0"/>
                  <w:marTop w:val="0"/>
                  <w:marBottom w:val="0"/>
                  <w:divBdr>
                    <w:top w:val="none" w:sz="0" w:space="0" w:color="auto"/>
                    <w:left w:val="none" w:sz="0" w:space="0" w:color="auto"/>
                    <w:bottom w:val="none" w:sz="0" w:space="0" w:color="auto"/>
                    <w:right w:val="none" w:sz="0" w:space="0" w:color="auto"/>
                  </w:divBdr>
                  <w:divsChild>
                    <w:div w:id="788668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1076835">
              <w:marLeft w:val="0"/>
              <w:marRight w:val="0"/>
              <w:marTop w:val="0"/>
              <w:marBottom w:val="0"/>
              <w:divBdr>
                <w:top w:val="none" w:sz="0" w:space="0" w:color="auto"/>
                <w:left w:val="none" w:sz="0" w:space="0" w:color="auto"/>
                <w:bottom w:val="none" w:sz="0" w:space="0" w:color="auto"/>
                <w:right w:val="none" w:sz="0" w:space="0" w:color="auto"/>
              </w:divBdr>
              <w:divsChild>
                <w:div w:id="2108915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6229199">
          <w:marLeft w:val="0"/>
          <w:marRight w:val="0"/>
          <w:marTop w:val="0"/>
          <w:marBottom w:val="0"/>
          <w:divBdr>
            <w:top w:val="none" w:sz="0" w:space="0" w:color="auto"/>
            <w:left w:val="none" w:sz="0" w:space="0" w:color="auto"/>
            <w:bottom w:val="none" w:sz="0" w:space="0" w:color="auto"/>
            <w:right w:val="none" w:sz="0" w:space="0" w:color="auto"/>
          </w:divBdr>
          <w:divsChild>
            <w:div w:id="96099008">
              <w:marLeft w:val="0"/>
              <w:marRight w:val="0"/>
              <w:marTop w:val="0"/>
              <w:marBottom w:val="0"/>
              <w:divBdr>
                <w:top w:val="none" w:sz="0" w:space="0" w:color="auto"/>
                <w:left w:val="none" w:sz="0" w:space="0" w:color="auto"/>
                <w:bottom w:val="none" w:sz="0" w:space="0" w:color="auto"/>
                <w:right w:val="none" w:sz="0" w:space="0" w:color="auto"/>
              </w:divBdr>
              <w:divsChild>
                <w:div w:id="509415304">
                  <w:marLeft w:val="0"/>
                  <w:marRight w:val="0"/>
                  <w:marTop w:val="0"/>
                  <w:marBottom w:val="0"/>
                  <w:divBdr>
                    <w:top w:val="none" w:sz="0" w:space="0" w:color="auto"/>
                    <w:left w:val="none" w:sz="0" w:space="0" w:color="auto"/>
                    <w:bottom w:val="none" w:sz="0" w:space="0" w:color="auto"/>
                    <w:right w:val="none" w:sz="0" w:space="0" w:color="auto"/>
                  </w:divBdr>
                  <w:divsChild>
                    <w:div w:id="174156318">
                      <w:marLeft w:val="0"/>
                      <w:marRight w:val="0"/>
                      <w:marTop w:val="0"/>
                      <w:marBottom w:val="0"/>
                      <w:divBdr>
                        <w:top w:val="none" w:sz="0" w:space="0" w:color="auto"/>
                        <w:left w:val="none" w:sz="0" w:space="0" w:color="auto"/>
                        <w:bottom w:val="none" w:sz="0" w:space="0" w:color="auto"/>
                        <w:right w:val="none" w:sz="0" w:space="0" w:color="auto"/>
                      </w:divBdr>
                    </w:div>
                  </w:divsChild>
                </w:div>
                <w:div w:id="1205365707">
                  <w:marLeft w:val="0"/>
                  <w:marRight w:val="0"/>
                  <w:marTop w:val="0"/>
                  <w:marBottom w:val="0"/>
                  <w:divBdr>
                    <w:top w:val="none" w:sz="0" w:space="0" w:color="auto"/>
                    <w:left w:val="none" w:sz="0" w:space="0" w:color="auto"/>
                    <w:bottom w:val="none" w:sz="0" w:space="0" w:color="auto"/>
                    <w:right w:val="none" w:sz="0" w:space="0" w:color="auto"/>
                  </w:divBdr>
                  <w:divsChild>
                    <w:div w:id="1751997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6195816">
              <w:marLeft w:val="0"/>
              <w:marRight w:val="0"/>
              <w:marTop w:val="0"/>
              <w:marBottom w:val="0"/>
              <w:divBdr>
                <w:top w:val="none" w:sz="0" w:space="0" w:color="auto"/>
                <w:left w:val="none" w:sz="0" w:space="0" w:color="auto"/>
                <w:bottom w:val="none" w:sz="0" w:space="0" w:color="auto"/>
                <w:right w:val="none" w:sz="0" w:space="0" w:color="auto"/>
              </w:divBdr>
              <w:divsChild>
                <w:div w:id="409888064">
                  <w:marLeft w:val="0"/>
                  <w:marRight w:val="0"/>
                  <w:marTop w:val="0"/>
                  <w:marBottom w:val="0"/>
                  <w:divBdr>
                    <w:top w:val="none" w:sz="0" w:space="0" w:color="auto"/>
                    <w:left w:val="none" w:sz="0" w:space="0" w:color="auto"/>
                    <w:bottom w:val="none" w:sz="0" w:space="0" w:color="auto"/>
                    <w:right w:val="none" w:sz="0" w:space="0" w:color="auto"/>
                  </w:divBdr>
                </w:div>
              </w:divsChild>
            </w:div>
            <w:div w:id="1546869359">
              <w:marLeft w:val="0"/>
              <w:marRight w:val="0"/>
              <w:marTop w:val="0"/>
              <w:marBottom w:val="0"/>
              <w:divBdr>
                <w:top w:val="none" w:sz="0" w:space="0" w:color="auto"/>
                <w:left w:val="none" w:sz="0" w:space="0" w:color="auto"/>
                <w:bottom w:val="none" w:sz="0" w:space="0" w:color="auto"/>
                <w:right w:val="none" w:sz="0" w:space="0" w:color="auto"/>
              </w:divBdr>
              <w:divsChild>
                <w:div w:id="151215296">
                  <w:marLeft w:val="0"/>
                  <w:marRight w:val="0"/>
                  <w:marTop w:val="0"/>
                  <w:marBottom w:val="0"/>
                  <w:divBdr>
                    <w:top w:val="none" w:sz="0" w:space="0" w:color="auto"/>
                    <w:left w:val="none" w:sz="0" w:space="0" w:color="auto"/>
                    <w:bottom w:val="none" w:sz="0" w:space="0" w:color="auto"/>
                    <w:right w:val="none" w:sz="0" w:space="0" w:color="auto"/>
                  </w:divBdr>
                </w:div>
              </w:divsChild>
            </w:div>
            <w:div w:id="1994261948">
              <w:marLeft w:val="0"/>
              <w:marRight w:val="0"/>
              <w:marTop w:val="0"/>
              <w:marBottom w:val="0"/>
              <w:divBdr>
                <w:top w:val="none" w:sz="0" w:space="0" w:color="auto"/>
                <w:left w:val="none" w:sz="0" w:space="0" w:color="auto"/>
                <w:bottom w:val="none" w:sz="0" w:space="0" w:color="auto"/>
                <w:right w:val="none" w:sz="0" w:space="0" w:color="auto"/>
              </w:divBdr>
              <w:divsChild>
                <w:div w:id="46879005">
                  <w:marLeft w:val="0"/>
                  <w:marRight w:val="0"/>
                  <w:marTop w:val="0"/>
                  <w:marBottom w:val="0"/>
                  <w:divBdr>
                    <w:top w:val="none" w:sz="0" w:space="0" w:color="auto"/>
                    <w:left w:val="none" w:sz="0" w:space="0" w:color="auto"/>
                    <w:bottom w:val="none" w:sz="0" w:space="0" w:color="auto"/>
                    <w:right w:val="none" w:sz="0" w:space="0" w:color="auto"/>
                  </w:divBdr>
                </w:div>
              </w:divsChild>
            </w:div>
            <w:div w:id="350035173">
              <w:marLeft w:val="0"/>
              <w:marRight w:val="0"/>
              <w:marTop w:val="0"/>
              <w:marBottom w:val="0"/>
              <w:divBdr>
                <w:top w:val="none" w:sz="0" w:space="0" w:color="auto"/>
                <w:left w:val="none" w:sz="0" w:space="0" w:color="auto"/>
                <w:bottom w:val="none" w:sz="0" w:space="0" w:color="auto"/>
                <w:right w:val="none" w:sz="0" w:space="0" w:color="auto"/>
              </w:divBdr>
              <w:divsChild>
                <w:div w:id="253713532">
                  <w:marLeft w:val="0"/>
                  <w:marRight w:val="0"/>
                  <w:marTop w:val="0"/>
                  <w:marBottom w:val="0"/>
                  <w:divBdr>
                    <w:top w:val="none" w:sz="0" w:space="0" w:color="auto"/>
                    <w:left w:val="none" w:sz="0" w:space="0" w:color="auto"/>
                    <w:bottom w:val="none" w:sz="0" w:space="0" w:color="auto"/>
                    <w:right w:val="none" w:sz="0" w:space="0" w:color="auto"/>
                  </w:divBdr>
                </w:div>
              </w:divsChild>
            </w:div>
            <w:div w:id="797380353">
              <w:marLeft w:val="0"/>
              <w:marRight w:val="0"/>
              <w:marTop w:val="0"/>
              <w:marBottom w:val="0"/>
              <w:divBdr>
                <w:top w:val="none" w:sz="0" w:space="0" w:color="auto"/>
                <w:left w:val="none" w:sz="0" w:space="0" w:color="auto"/>
                <w:bottom w:val="none" w:sz="0" w:space="0" w:color="auto"/>
                <w:right w:val="none" w:sz="0" w:space="0" w:color="auto"/>
              </w:divBdr>
              <w:divsChild>
                <w:div w:id="237056381">
                  <w:marLeft w:val="0"/>
                  <w:marRight w:val="0"/>
                  <w:marTop w:val="0"/>
                  <w:marBottom w:val="0"/>
                  <w:divBdr>
                    <w:top w:val="none" w:sz="0" w:space="0" w:color="auto"/>
                    <w:left w:val="none" w:sz="0" w:space="0" w:color="auto"/>
                    <w:bottom w:val="none" w:sz="0" w:space="0" w:color="auto"/>
                    <w:right w:val="none" w:sz="0" w:space="0" w:color="auto"/>
                  </w:divBdr>
                </w:div>
              </w:divsChild>
            </w:div>
            <w:div w:id="918171701">
              <w:marLeft w:val="0"/>
              <w:marRight w:val="0"/>
              <w:marTop w:val="0"/>
              <w:marBottom w:val="0"/>
              <w:divBdr>
                <w:top w:val="none" w:sz="0" w:space="0" w:color="auto"/>
                <w:left w:val="none" w:sz="0" w:space="0" w:color="auto"/>
                <w:bottom w:val="none" w:sz="0" w:space="0" w:color="auto"/>
                <w:right w:val="none" w:sz="0" w:space="0" w:color="auto"/>
              </w:divBdr>
              <w:divsChild>
                <w:div w:id="755596959">
                  <w:marLeft w:val="0"/>
                  <w:marRight w:val="0"/>
                  <w:marTop w:val="0"/>
                  <w:marBottom w:val="0"/>
                  <w:divBdr>
                    <w:top w:val="none" w:sz="0" w:space="0" w:color="auto"/>
                    <w:left w:val="none" w:sz="0" w:space="0" w:color="auto"/>
                    <w:bottom w:val="none" w:sz="0" w:space="0" w:color="auto"/>
                    <w:right w:val="none" w:sz="0" w:space="0" w:color="auto"/>
                  </w:divBdr>
                </w:div>
              </w:divsChild>
            </w:div>
            <w:div w:id="59912455">
              <w:marLeft w:val="0"/>
              <w:marRight w:val="0"/>
              <w:marTop w:val="0"/>
              <w:marBottom w:val="0"/>
              <w:divBdr>
                <w:top w:val="none" w:sz="0" w:space="0" w:color="auto"/>
                <w:left w:val="none" w:sz="0" w:space="0" w:color="auto"/>
                <w:bottom w:val="none" w:sz="0" w:space="0" w:color="auto"/>
                <w:right w:val="none" w:sz="0" w:space="0" w:color="auto"/>
              </w:divBdr>
              <w:divsChild>
                <w:div w:id="1965892167">
                  <w:marLeft w:val="0"/>
                  <w:marRight w:val="0"/>
                  <w:marTop w:val="0"/>
                  <w:marBottom w:val="0"/>
                  <w:divBdr>
                    <w:top w:val="none" w:sz="0" w:space="0" w:color="auto"/>
                    <w:left w:val="none" w:sz="0" w:space="0" w:color="auto"/>
                    <w:bottom w:val="none" w:sz="0" w:space="0" w:color="auto"/>
                    <w:right w:val="none" w:sz="0" w:space="0" w:color="auto"/>
                  </w:divBdr>
                </w:div>
              </w:divsChild>
            </w:div>
            <w:div w:id="642009041">
              <w:marLeft w:val="0"/>
              <w:marRight w:val="0"/>
              <w:marTop w:val="0"/>
              <w:marBottom w:val="0"/>
              <w:divBdr>
                <w:top w:val="none" w:sz="0" w:space="0" w:color="auto"/>
                <w:left w:val="none" w:sz="0" w:space="0" w:color="auto"/>
                <w:bottom w:val="none" w:sz="0" w:space="0" w:color="auto"/>
                <w:right w:val="none" w:sz="0" w:space="0" w:color="auto"/>
              </w:divBdr>
              <w:divsChild>
                <w:div w:id="1818645264">
                  <w:marLeft w:val="0"/>
                  <w:marRight w:val="0"/>
                  <w:marTop w:val="0"/>
                  <w:marBottom w:val="0"/>
                  <w:divBdr>
                    <w:top w:val="none" w:sz="0" w:space="0" w:color="auto"/>
                    <w:left w:val="none" w:sz="0" w:space="0" w:color="auto"/>
                    <w:bottom w:val="none" w:sz="0" w:space="0" w:color="auto"/>
                    <w:right w:val="none" w:sz="0" w:space="0" w:color="auto"/>
                  </w:divBdr>
                </w:div>
              </w:divsChild>
            </w:div>
            <w:div w:id="1650132747">
              <w:marLeft w:val="0"/>
              <w:marRight w:val="0"/>
              <w:marTop w:val="0"/>
              <w:marBottom w:val="0"/>
              <w:divBdr>
                <w:top w:val="none" w:sz="0" w:space="0" w:color="auto"/>
                <w:left w:val="none" w:sz="0" w:space="0" w:color="auto"/>
                <w:bottom w:val="none" w:sz="0" w:space="0" w:color="auto"/>
                <w:right w:val="none" w:sz="0" w:space="0" w:color="auto"/>
              </w:divBdr>
              <w:divsChild>
                <w:div w:id="760567920">
                  <w:marLeft w:val="0"/>
                  <w:marRight w:val="0"/>
                  <w:marTop w:val="0"/>
                  <w:marBottom w:val="0"/>
                  <w:divBdr>
                    <w:top w:val="none" w:sz="0" w:space="0" w:color="auto"/>
                    <w:left w:val="none" w:sz="0" w:space="0" w:color="auto"/>
                    <w:bottom w:val="none" w:sz="0" w:space="0" w:color="auto"/>
                    <w:right w:val="none" w:sz="0" w:space="0" w:color="auto"/>
                  </w:divBdr>
                </w:div>
              </w:divsChild>
            </w:div>
            <w:div w:id="1731417395">
              <w:marLeft w:val="0"/>
              <w:marRight w:val="0"/>
              <w:marTop w:val="0"/>
              <w:marBottom w:val="0"/>
              <w:divBdr>
                <w:top w:val="none" w:sz="0" w:space="0" w:color="auto"/>
                <w:left w:val="none" w:sz="0" w:space="0" w:color="auto"/>
                <w:bottom w:val="none" w:sz="0" w:space="0" w:color="auto"/>
                <w:right w:val="none" w:sz="0" w:space="0" w:color="auto"/>
              </w:divBdr>
              <w:divsChild>
                <w:div w:id="899485623">
                  <w:marLeft w:val="0"/>
                  <w:marRight w:val="0"/>
                  <w:marTop w:val="0"/>
                  <w:marBottom w:val="0"/>
                  <w:divBdr>
                    <w:top w:val="none" w:sz="0" w:space="0" w:color="auto"/>
                    <w:left w:val="none" w:sz="0" w:space="0" w:color="auto"/>
                    <w:bottom w:val="none" w:sz="0" w:space="0" w:color="auto"/>
                    <w:right w:val="none" w:sz="0" w:space="0" w:color="auto"/>
                  </w:divBdr>
                </w:div>
              </w:divsChild>
            </w:div>
            <w:div w:id="1919629183">
              <w:marLeft w:val="0"/>
              <w:marRight w:val="0"/>
              <w:marTop w:val="0"/>
              <w:marBottom w:val="0"/>
              <w:divBdr>
                <w:top w:val="none" w:sz="0" w:space="0" w:color="auto"/>
                <w:left w:val="none" w:sz="0" w:space="0" w:color="auto"/>
                <w:bottom w:val="none" w:sz="0" w:space="0" w:color="auto"/>
                <w:right w:val="none" w:sz="0" w:space="0" w:color="auto"/>
              </w:divBdr>
              <w:divsChild>
                <w:div w:id="479730436">
                  <w:marLeft w:val="0"/>
                  <w:marRight w:val="0"/>
                  <w:marTop w:val="0"/>
                  <w:marBottom w:val="0"/>
                  <w:divBdr>
                    <w:top w:val="none" w:sz="0" w:space="0" w:color="auto"/>
                    <w:left w:val="none" w:sz="0" w:space="0" w:color="auto"/>
                    <w:bottom w:val="none" w:sz="0" w:space="0" w:color="auto"/>
                    <w:right w:val="none" w:sz="0" w:space="0" w:color="auto"/>
                  </w:divBdr>
                </w:div>
              </w:divsChild>
            </w:div>
            <w:div w:id="183324388">
              <w:marLeft w:val="0"/>
              <w:marRight w:val="0"/>
              <w:marTop w:val="0"/>
              <w:marBottom w:val="0"/>
              <w:divBdr>
                <w:top w:val="none" w:sz="0" w:space="0" w:color="auto"/>
                <w:left w:val="none" w:sz="0" w:space="0" w:color="auto"/>
                <w:bottom w:val="none" w:sz="0" w:space="0" w:color="auto"/>
                <w:right w:val="none" w:sz="0" w:space="0" w:color="auto"/>
              </w:divBdr>
              <w:divsChild>
                <w:div w:id="503790760">
                  <w:marLeft w:val="0"/>
                  <w:marRight w:val="0"/>
                  <w:marTop w:val="0"/>
                  <w:marBottom w:val="0"/>
                  <w:divBdr>
                    <w:top w:val="none" w:sz="0" w:space="0" w:color="auto"/>
                    <w:left w:val="none" w:sz="0" w:space="0" w:color="auto"/>
                    <w:bottom w:val="none" w:sz="0" w:space="0" w:color="auto"/>
                    <w:right w:val="none" w:sz="0" w:space="0" w:color="auto"/>
                  </w:divBdr>
                </w:div>
              </w:divsChild>
            </w:div>
            <w:div w:id="1185903859">
              <w:marLeft w:val="0"/>
              <w:marRight w:val="0"/>
              <w:marTop w:val="0"/>
              <w:marBottom w:val="0"/>
              <w:divBdr>
                <w:top w:val="none" w:sz="0" w:space="0" w:color="auto"/>
                <w:left w:val="none" w:sz="0" w:space="0" w:color="auto"/>
                <w:bottom w:val="none" w:sz="0" w:space="0" w:color="auto"/>
                <w:right w:val="none" w:sz="0" w:space="0" w:color="auto"/>
              </w:divBdr>
              <w:divsChild>
                <w:div w:id="453327895">
                  <w:marLeft w:val="0"/>
                  <w:marRight w:val="0"/>
                  <w:marTop w:val="0"/>
                  <w:marBottom w:val="0"/>
                  <w:divBdr>
                    <w:top w:val="none" w:sz="0" w:space="0" w:color="auto"/>
                    <w:left w:val="none" w:sz="0" w:space="0" w:color="auto"/>
                    <w:bottom w:val="none" w:sz="0" w:space="0" w:color="auto"/>
                    <w:right w:val="none" w:sz="0" w:space="0" w:color="auto"/>
                  </w:divBdr>
                </w:div>
              </w:divsChild>
            </w:div>
            <w:div w:id="1419450500">
              <w:marLeft w:val="0"/>
              <w:marRight w:val="0"/>
              <w:marTop w:val="0"/>
              <w:marBottom w:val="0"/>
              <w:divBdr>
                <w:top w:val="none" w:sz="0" w:space="0" w:color="auto"/>
                <w:left w:val="none" w:sz="0" w:space="0" w:color="auto"/>
                <w:bottom w:val="none" w:sz="0" w:space="0" w:color="auto"/>
                <w:right w:val="none" w:sz="0" w:space="0" w:color="auto"/>
              </w:divBdr>
              <w:divsChild>
                <w:div w:id="1204513168">
                  <w:marLeft w:val="0"/>
                  <w:marRight w:val="0"/>
                  <w:marTop w:val="0"/>
                  <w:marBottom w:val="0"/>
                  <w:divBdr>
                    <w:top w:val="none" w:sz="0" w:space="0" w:color="auto"/>
                    <w:left w:val="none" w:sz="0" w:space="0" w:color="auto"/>
                    <w:bottom w:val="none" w:sz="0" w:space="0" w:color="auto"/>
                    <w:right w:val="none" w:sz="0" w:space="0" w:color="auto"/>
                  </w:divBdr>
                </w:div>
              </w:divsChild>
            </w:div>
            <w:div w:id="458228117">
              <w:marLeft w:val="0"/>
              <w:marRight w:val="0"/>
              <w:marTop w:val="0"/>
              <w:marBottom w:val="0"/>
              <w:divBdr>
                <w:top w:val="none" w:sz="0" w:space="0" w:color="auto"/>
                <w:left w:val="none" w:sz="0" w:space="0" w:color="auto"/>
                <w:bottom w:val="none" w:sz="0" w:space="0" w:color="auto"/>
                <w:right w:val="none" w:sz="0" w:space="0" w:color="auto"/>
              </w:divBdr>
              <w:divsChild>
                <w:div w:id="57095653">
                  <w:marLeft w:val="0"/>
                  <w:marRight w:val="0"/>
                  <w:marTop w:val="0"/>
                  <w:marBottom w:val="0"/>
                  <w:divBdr>
                    <w:top w:val="none" w:sz="0" w:space="0" w:color="auto"/>
                    <w:left w:val="none" w:sz="0" w:space="0" w:color="auto"/>
                    <w:bottom w:val="none" w:sz="0" w:space="0" w:color="auto"/>
                    <w:right w:val="none" w:sz="0" w:space="0" w:color="auto"/>
                  </w:divBdr>
                </w:div>
              </w:divsChild>
            </w:div>
            <w:div w:id="397821080">
              <w:marLeft w:val="0"/>
              <w:marRight w:val="0"/>
              <w:marTop w:val="0"/>
              <w:marBottom w:val="0"/>
              <w:divBdr>
                <w:top w:val="none" w:sz="0" w:space="0" w:color="auto"/>
                <w:left w:val="none" w:sz="0" w:space="0" w:color="auto"/>
                <w:bottom w:val="none" w:sz="0" w:space="0" w:color="auto"/>
                <w:right w:val="none" w:sz="0" w:space="0" w:color="auto"/>
              </w:divBdr>
              <w:divsChild>
                <w:div w:id="1191527082">
                  <w:marLeft w:val="0"/>
                  <w:marRight w:val="0"/>
                  <w:marTop w:val="0"/>
                  <w:marBottom w:val="0"/>
                  <w:divBdr>
                    <w:top w:val="none" w:sz="0" w:space="0" w:color="auto"/>
                    <w:left w:val="none" w:sz="0" w:space="0" w:color="auto"/>
                    <w:bottom w:val="none" w:sz="0" w:space="0" w:color="auto"/>
                    <w:right w:val="none" w:sz="0" w:space="0" w:color="auto"/>
                  </w:divBdr>
                </w:div>
              </w:divsChild>
            </w:div>
            <w:div w:id="724454666">
              <w:marLeft w:val="0"/>
              <w:marRight w:val="0"/>
              <w:marTop w:val="0"/>
              <w:marBottom w:val="0"/>
              <w:divBdr>
                <w:top w:val="none" w:sz="0" w:space="0" w:color="auto"/>
                <w:left w:val="none" w:sz="0" w:space="0" w:color="auto"/>
                <w:bottom w:val="none" w:sz="0" w:space="0" w:color="auto"/>
                <w:right w:val="none" w:sz="0" w:space="0" w:color="auto"/>
              </w:divBdr>
              <w:divsChild>
                <w:div w:id="496188475">
                  <w:marLeft w:val="0"/>
                  <w:marRight w:val="0"/>
                  <w:marTop w:val="0"/>
                  <w:marBottom w:val="0"/>
                  <w:divBdr>
                    <w:top w:val="none" w:sz="0" w:space="0" w:color="auto"/>
                    <w:left w:val="none" w:sz="0" w:space="0" w:color="auto"/>
                    <w:bottom w:val="none" w:sz="0" w:space="0" w:color="auto"/>
                    <w:right w:val="none" w:sz="0" w:space="0" w:color="auto"/>
                  </w:divBdr>
                </w:div>
              </w:divsChild>
            </w:div>
            <w:div w:id="1133065231">
              <w:marLeft w:val="0"/>
              <w:marRight w:val="0"/>
              <w:marTop w:val="0"/>
              <w:marBottom w:val="0"/>
              <w:divBdr>
                <w:top w:val="none" w:sz="0" w:space="0" w:color="auto"/>
                <w:left w:val="none" w:sz="0" w:space="0" w:color="auto"/>
                <w:bottom w:val="none" w:sz="0" w:space="0" w:color="auto"/>
                <w:right w:val="none" w:sz="0" w:space="0" w:color="auto"/>
              </w:divBdr>
              <w:divsChild>
                <w:div w:id="587423562">
                  <w:marLeft w:val="0"/>
                  <w:marRight w:val="0"/>
                  <w:marTop w:val="0"/>
                  <w:marBottom w:val="0"/>
                  <w:divBdr>
                    <w:top w:val="none" w:sz="0" w:space="0" w:color="auto"/>
                    <w:left w:val="none" w:sz="0" w:space="0" w:color="auto"/>
                    <w:bottom w:val="none" w:sz="0" w:space="0" w:color="auto"/>
                    <w:right w:val="none" w:sz="0" w:space="0" w:color="auto"/>
                  </w:divBdr>
                </w:div>
              </w:divsChild>
            </w:div>
            <w:div w:id="878248177">
              <w:marLeft w:val="0"/>
              <w:marRight w:val="0"/>
              <w:marTop w:val="0"/>
              <w:marBottom w:val="0"/>
              <w:divBdr>
                <w:top w:val="none" w:sz="0" w:space="0" w:color="auto"/>
                <w:left w:val="none" w:sz="0" w:space="0" w:color="auto"/>
                <w:bottom w:val="none" w:sz="0" w:space="0" w:color="auto"/>
                <w:right w:val="none" w:sz="0" w:space="0" w:color="auto"/>
              </w:divBdr>
              <w:divsChild>
                <w:div w:id="869731857">
                  <w:marLeft w:val="0"/>
                  <w:marRight w:val="0"/>
                  <w:marTop w:val="0"/>
                  <w:marBottom w:val="0"/>
                  <w:divBdr>
                    <w:top w:val="none" w:sz="0" w:space="0" w:color="auto"/>
                    <w:left w:val="none" w:sz="0" w:space="0" w:color="auto"/>
                    <w:bottom w:val="none" w:sz="0" w:space="0" w:color="auto"/>
                    <w:right w:val="none" w:sz="0" w:space="0" w:color="auto"/>
                  </w:divBdr>
                </w:div>
              </w:divsChild>
            </w:div>
            <w:div w:id="1242329782">
              <w:marLeft w:val="0"/>
              <w:marRight w:val="0"/>
              <w:marTop w:val="0"/>
              <w:marBottom w:val="0"/>
              <w:divBdr>
                <w:top w:val="none" w:sz="0" w:space="0" w:color="auto"/>
                <w:left w:val="none" w:sz="0" w:space="0" w:color="auto"/>
                <w:bottom w:val="none" w:sz="0" w:space="0" w:color="auto"/>
                <w:right w:val="none" w:sz="0" w:space="0" w:color="auto"/>
              </w:divBdr>
              <w:divsChild>
                <w:div w:id="846944197">
                  <w:marLeft w:val="0"/>
                  <w:marRight w:val="0"/>
                  <w:marTop w:val="0"/>
                  <w:marBottom w:val="0"/>
                  <w:divBdr>
                    <w:top w:val="none" w:sz="0" w:space="0" w:color="auto"/>
                    <w:left w:val="none" w:sz="0" w:space="0" w:color="auto"/>
                    <w:bottom w:val="none" w:sz="0" w:space="0" w:color="auto"/>
                    <w:right w:val="none" w:sz="0" w:space="0" w:color="auto"/>
                  </w:divBdr>
                </w:div>
              </w:divsChild>
            </w:div>
            <w:div w:id="1993680224">
              <w:marLeft w:val="0"/>
              <w:marRight w:val="0"/>
              <w:marTop w:val="0"/>
              <w:marBottom w:val="0"/>
              <w:divBdr>
                <w:top w:val="none" w:sz="0" w:space="0" w:color="auto"/>
                <w:left w:val="none" w:sz="0" w:space="0" w:color="auto"/>
                <w:bottom w:val="none" w:sz="0" w:space="0" w:color="auto"/>
                <w:right w:val="none" w:sz="0" w:space="0" w:color="auto"/>
              </w:divBdr>
              <w:divsChild>
                <w:div w:id="1737700415">
                  <w:marLeft w:val="0"/>
                  <w:marRight w:val="0"/>
                  <w:marTop w:val="0"/>
                  <w:marBottom w:val="0"/>
                  <w:divBdr>
                    <w:top w:val="none" w:sz="0" w:space="0" w:color="auto"/>
                    <w:left w:val="none" w:sz="0" w:space="0" w:color="auto"/>
                    <w:bottom w:val="none" w:sz="0" w:space="0" w:color="auto"/>
                    <w:right w:val="none" w:sz="0" w:space="0" w:color="auto"/>
                  </w:divBdr>
                </w:div>
              </w:divsChild>
            </w:div>
            <w:div w:id="720403626">
              <w:marLeft w:val="0"/>
              <w:marRight w:val="0"/>
              <w:marTop w:val="0"/>
              <w:marBottom w:val="0"/>
              <w:divBdr>
                <w:top w:val="none" w:sz="0" w:space="0" w:color="auto"/>
                <w:left w:val="none" w:sz="0" w:space="0" w:color="auto"/>
                <w:bottom w:val="none" w:sz="0" w:space="0" w:color="auto"/>
                <w:right w:val="none" w:sz="0" w:space="0" w:color="auto"/>
              </w:divBdr>
              <w:divsChild>
                <w:div w:id="1979459681">
                  <w:marLeft w:val="0"/>
                  <w:marRight w:val="0"/>
                  <w:marTop w:val="0"/>
                  <w:marBottom w:val="0"/>
                  <w:divBdr>
                    <w:top w:val="none" w:sz="0" w:space="0" w:color="auto"/>
                    <w:left w:val="none" w:sz="0" w:space="0" w:color="auto"/>
                    <w:bottom w:val="none" w:sz="0" w:space="0" w:color="auto"/>
                    <w:right w:val="none" w:sz="0" w:space="0" w:color="auto"/>
                  </w:divBdr>
                </w:div>
              </w:divsChild>
            </w:div>
            <w:div w:id="1930456966">
              <w:marLeft w:val="0"/>
              <w:marRight w:val="0"/>
              <w:marTop w:val="0"/>
              <w:marBottom w:val="0"/>
              <w:divBdr>
                <w:top w:val="none" w:sz="0" w:space="0" w:color="auto"/>
                <w:left w:val="none" w:sz="0" w:space="0" w:color="auto"/>
                <w:bottom w:val="none" w:sz="0" w:space="0" w:color="auto"/>
                <w:right w:val="none" w:sz="0" w:space="0" w:color="auto"/>
              </w:divBdr>
              <w:divsChild>
                <w:div w:id="703868287">
                  <w:marLeft w:val="0"/>
                  <w:marRight w:val="0"/>
                  <w:marTop w:val="0"/>
                  <w:marBottom w:val="0"/>
                  <w:divBdr>
                    <w:top w:val="none" w:sz="0" w:space="0" w:color="auto"/>
                    <w:left w:val="none" w:sz="0" w:space="0" w:color="auto"/>
                    <w:bottom w:val="none" w:sz="0" w:space="0" w:color="auto"/>
                    <w:right w:val="none" w:sz="0" w:space="0" w:color="auto"/>
                  </w:divBdr>
                </w:div>
              </w:divsChild>
            </w:div>
            <w:div w:id="84763617">
              <w:marLeft w:val="0"/>
              <w:marRight w:val="0"/>
              <w:marTop w:val="0"/>
              <w:marBottom w:val="0"/>
              <w:divBdr>
                <w:top w:val="none" w:sz="0" w:space="0" w:color="auto"/>
                <w:left w:val="none" w:sz="0" w:space="0" w:color="auto"/>
                <w:bottom w:val="none" w:sz="0" w:space="0" w:color="auto"/>
                <w:right w:val="none" w:sz="0" w:space="0" w:color="auto"/>
              </w:divBdr>
              <w:divsChild>
                <w:div w:id="2115124115">
                  <w:marLeft w:val="0"/>
                  <w:marRight w:val="0"/>
                  <w:marTop w:val="0"/>
                  <w:marBottom w:val="0"/>
                  <w:divBdr>
                    <w:top w:val="none" w:sz="0" w:space="0" w:color="auto"/>
                    <w:left w:val="none" w:sz="0" w:space="0" w:color="auto"/>
                    <w:bottom w:val="none" w:sz="0" w:space="0" w:color="auto"/>
                    <w:right w:val="none" w:sz="0" w:space="0" w:color="auto"/>
                  </w:divBdr>
                </w:div>
              </w:divsChild>
            </w:div>
            <w:div w:id="1004239460">
              <w:marLeft w:val="0"/>
              <w:marRight w:val="0"/>
              <w:marTop w:val="0"/>
              <w:marBottom w:val="0"/>
              <w:divBdr>
                <w:top w:val="none" w:sz="0" w:space="0" w:color="auto"/>
                <w:left w:val="none" w:sz="0" w:space="0" w:color="auto"/>
                <w:bottom w:val="none" w:sz="0" w:space="0" w:color="auto"/>
                <w:right w:val="none" w:sz="0" w:space="0" w:color="auto"/>
              </w:divBdr>
              <w:divsChild>
                <w:div w:id="1346245912">
                  <w:marLeft w:val="0"/>
                  <w:marRight w:val="0"/>
                  <w:marTop w:val="0"/>
                  <w:marBottom w:val="0"/>
                  <w:divBdr>
                    <w:top w:val="none" w:sz="0" w:space="0" w:color="auto"/>
                    <w:left w:val="none" w:sz="0" w:space="0" w:color="auto"/>
                    <w:bottom w:val="none" w:sz="0" w:space="0" w:color="auto"/>
                    <w:right w:val="none" w:sz="0" w:space="0" w:color="auto"/>
                  </w:divBdr>
                </w:div>
              </w:divsChild>
            </w:div>
            <w:div w:id="186911392">
              <w:marLeft w:val="0"/>
              <w:marRight w:val="0"/>
              <w:marTop w:val="0"/>
              <w:marBottom w:val="0"/>
              <w:divBdr>
                <w:top w:val="none" w:sz="0" w:space="0" w:color="auto"/>
                <w:left w:val="none" w:sz="0" w:space="0" w:color="auto"/>
                <w:bottom w:val="none" w:sz="0" w:space="0" w:color="auto"/>
                <w:right w:val="none" w:sz="0" w:space="0" w:color="auto"/>
              </w:divBdr>
              <w:divsChild>
                <w:div w:id="184288690">
                  <w:marLeft w:val="0"/>
                  <w:marRight w:val="0"/>
                  <w:marTop w:val="0"/>
                  <w:marBottom w:val="0"/>
                  <w:divBdr>
                    <w:top w:val="none" w:sz="0" w:space="0" w:color="auto"/>
                    <w:left w:val="none" w:sz="0" w:space="0" w:color="auto"/>
                    <w:bottom w:val="none" w:sz="0" w:space="0" w:color="auto"/>
                    <w:right w:val="none" w:sz="0" w:space="0" w:color="auto"/>
                  </w:divBdr>
                </w:div>
              </w:divsChild>
            </w:div>
            <w:div w:id="1429231061">
              <w:marLeft w:val="0"/>
              <w:marRight w:val="0"/>
              <w:marTop w:val="0"/>
              <w:marBottom w:val="0"/>
              <w:divBdr>
                <w:top w:val="none" w:sz="0" w:space="0" w:color="auto"/>
                <w:left w:val="none" w:sz="0" w:space="0" w:color="auto"/>
                <w:bottom w:val="none" w:sz="0" w:space="0" w:color="auto"/>
                <w:right w:val="none" w:sz="0" w:space="0" w:color="auto"/>
              </w:divBdr>
              <w:divsChild>
                <w:div w:id="960651446">
                  <w:marLeft w:val="0"/>
                  <w:marRight w:val="0"/>
                  <w:marTop w:val="0"/>
                  <w:marBottom w:val="0"/>
                  <w:divBdr>
                    <w:top w:val="none" w:sz="0" w:space="0" w:color="auto"/>
                    <w:left w:val="none" w:sz="0" w:space="0" w:color="auto"/>
                    <w:bottom w:val="none" w:sz="0" w:space="0" w:color="auto"/>
                    <w:right w:val="none" w:sz="0" w:space="0" w:color="auto"/>
                  </w:divBdr>
                </w:div>
              </w:divsChild>
            </w:div>
            <w:div w:id="8913730">
              <w:marLeft w:val="0"/>
              <w:marRight w:val="0"/>
              <w:marTop w:val="0"/>
              <w:marBottom w:val="0"/>
              <w:divBdr>
                <w:top w:val="none" w:sz="0" w:space="0" w:color="auto"/>
                <w:left w:val="none" w:sz="0" w:space="0" w:color="auto"/>
                <w:bottom w:val="none" w:sz="0" w:space="0" w:color="auto"/>
                <w:right w:val="none" w:sz="0" w:space="0" w:color="auto"/>
              </w:divBdr>
              <w:divsChild>
                <w:div w:id="1540119321">
                  <w:marLeft w:val="0"/>
                  <w:marRight w:val="0"/>
                  <w:marTop w:val="0"/>
                  <w:marBottom w:val="0"/>
                  <w:divBdr>
                    <w:top w:val="none" w:sz="0" w:space="0" w:color="auto"/>
                    <w:left w:val="none" w:sz="0" w:space="0" w:color="auto"/>
                    <w:bottom w:val="none" w:sz="0" w:space="0" w:color="auto"/>
                    <w:right w:val="none" w:sz="0" w:space="0" w:color="auto"/>
                  </w:divBdr>
                </w:div>
              </w:divsChild>
            </w:div>
            <w:div w:id="313686151">
              <w:marLeft w:val="0"/>
              <w:marRight w:val="0"/>
              <w:marTop w:val="0"/>
              <w:marBottom w:val="0"/>
              <w:divBdr>
                <w:top w:val="none" w:sz="0" w:space="0" w:color="auto"/>
                <w:left w:val="none" w:sz="0" w:space="0" w:color="auto"/>
                <w:bottom w:val="none" w:sz="0" w:space="0" w:color="auto"/>
                <w:right w:val="none" w:sz="0" w:space="0" w:color="auto"/>
              </w:divBdr>
              <w:divsChild>
                <w:div w:id="189340024">
                  <w:marLeft w:val="0"/>
                  <w:marRight w:val="0"/>
                  <w:marTop w:val="0"/>
                  <w:marBottom w:val="0"/>
                  <w:divBdr>
                    <w:top w:val="none" w:sz="0" w:space="0" w:color="auto"/>
                    <w:left w:val="none" w:sz="0" w:space="0" w:color="auto"/>
                    <w:bottom w:val="none" w:sz="0" w:space="0" w:color="auto"/>
                    <w:right w:val="none" w:sz="0" w:space="0" w:color="auto"/>
                  </w:divBdr>
                </w:div>
              </w:divsChild>
            </w:div>
            <w:div w:id="603612803">
              <w:marLeft w:val="0"/>
              <w:marRight w:val="0"/>
              <w:marTop w:val="0"/>
              <w:marBottom w:val="0"/>
              <w:divBdr>
                <w:top w:val="none" w:sz="0" w:space="0" w:color="auto"/>
                <w:left w:val="none" w:sz="0" w:space="0" w:color="auto"/>
                <w:bottom w:val="none" w:sz="0" w:space="0" w:color="auto"/>
                <w:right w:val="none" w:sz="0" w:space="0" w:color="auto"/>
              </w:divBdr>
              <w:divsChild>
                <w:div w:id="1989043588">
                  <w:marLeft w:val="0"/>
                  <w:marRight w:val="0"/>
                  <w:marTop w:val="0"/>
                  <w:marBottom w:val="0"/>
                  <w:divBdr>
                    <w:top w:val="none" w:sz="0" w:space="0" w:color="auto"/>
                    <w:left w:val="none" w:sz="0" w:space="0" w:color="auto"/>
                    <w:bottom w:val="none" w:sz="0" w:space="0" w:color="auto"/>
                    <w:right w:val="none" w:sz="0" w:space="0" w:color="auto"/>
                  </w:divBdr>
                </w:div>
              </w:divsChild>
            </w:div>
            <w:div w:id="833111167">
              <w:marLeft w:val="0"/>
              <w:marRight w:val="0"/>
              <w:marTop w:val="0"/>
              <w:marBottom w:val="0"/>
              <w:divBdr>
                <w:top w:val="none" w:sz="0" w:space="0" w:color="auto"/>
                <w:left w:val="none" w:sz="0" w:space="0" w:color="auto"/>
                <w:bottom w:val="none" w:sz="0" w:space="0" w:color="auto"/>
                <w:right w:val="none" w:sz="0" w:space="0" w:color="auto"/>
              </w:divBdr>
              <w:divsChild>
                <w:div w:id="1370884682">
                  <w:marLeft w:val="0"/>
                  <w:marRight w:val="0"/>
                  <w:marTop w:val="0"/>
                  <w:marBottom w:val="0"/>
                  <w:divBdr>
                    <w:top w:val="none" w:sz="0" w:space="0" w:color="auto"/>
                    <w:left w:val="none" w:sz="0" w:space="0" w:color="auto"/>
                    <w:bottom w:val="none" w:sz="0" w:space="0" w:color="auto"/>
                    <w:right w:val="none" w:sz="0" w:space="0" w:color="auto"/>
                  </w:divBdr>
                </w:div>
              </w:divsChild>
            </w:div>
            <w:div w:id="1364403410">
              <w:marLeft w:val="0"/>
              <w:marRight w:val="0"/>
              <w:marTop w:val="0"/>
              <w:marBottom w:val="0"/>
              <w:divBdr>
                <w:top w:val="none" w:sz="0" w:space="0" w:color="auto"/>
                <w:left w:val="none" w:sz="0" w:space="0" w:color="auto"/>
                <w:bottom w:val="none" w:sz="0" w:space="0" w:color="auto"/>
                <w:right w:val="none" w:sz="0" w:space="0" w:color="auto"/>
              </w:divBdr>
              <w:divsChild>
                <w:div w:id="1519732166">
                  <w:marLeft w:val="0"/>
                  <w:marRight w:val="0"/>
                  <w:marTop w:val="0"/>
                  <w:marBottom w:val="0"/>
                  <w:divBdr>
                    <w:top w:val="none" w:sz="0" w:space="0" w:color="auto"/>
                    <w:left w:val="none" w:sz="0" w:space="0" w:color="auto"/>
                    <w:bottom w:val="none" w:sz="0" w:space="0" w:color="auto"/>
                    <w:right w:val="none" w:sz="0" w:space="0" w:color="auto"/>
                  </w:divBdr>
                </w:div>
              </w:divsChild>
            </w:div>
            <w:div w:id="1964338366">
              <w:marLeft w:val="0"/>
              <w:marRight w:val="0"/>
              <w:marTop w:val="0"/>
              <w:marBottom w:val="0"/>
              <w:divBdr>
                <w:top w:val="none" w:sz="0" w:space="0" w:color="auto"/>
                <w:left w:val="none" w:sz="0" w:space="0" w:color="auto"/>
                <w:bottom w:val="none" w:sz="0" w:space="0" w:color="auto"/>
                <w:right w:val="none" w:sz="0" w:space="0" w:color="auto"/>
              </w:divBdr>
              <w:divsChild>
                <w:div w:id="789668694">
                  <w:marLeft w:val="0"/>
                  <w:marRight w:val="0"/>
                  <w:marTop w:val="0"/>
                  <w:marBottom w:val="0"/>
                  <w:divBdr>
                    <w:top w:val="none" w:sz="0" w:space="0" w:color="auto"/>
                    <w:left w:val="none" w:sz="0" w:space="0" w:color="auto"/>
                    <w:bottom w:val="none" w:sz="0" w:space="0" w:color="auto"/>
                    <w:right w:val="none" w:sz="0" w:space="0" w:color="auto"/>
                  </w:divBdr>
                </w:div>
              </w:divsChild>
            </w:div>
            <w:div w:id="1534076367">
              <w:marLeft w:val="0"/>
              <w:marRight w:val="0"/>
              <w:marTop w:val="0"/>
              <w:marBottom w:val="0"/>
              <w:divBdr>
                <w:top w:val="none" w:sz="0" w:space="0" w:color="auto"/>
                <w:left w:val="none" w:sz="0" w:space="0" w:color="auto"/>
                <w:bottom w:val="none" w:sz="0" w:space="0" w:color="auto"/>
                <w:right w:val="none" w:sz="0" w:space="0" w:color="auto"/>
              </w:divBdr>
              <w:divsChild>
                <w:div w:id="1265650672">
                  <w:marLeft w:val="0"/>
                  <w:marRight w:val="0"/>
                  <w:marTop w:val="0"/>
                  <w:marBottom w:val="0"/>
                  <w:divBdr>
                    <w:top w:val="none" w:sz="0" w:space="0" w:color="auto"/>
                    <w:left w:val="none" w:sz="0" w:space="0" w:color="auto"/>
                    <w:bottom w:val="none" w:sz="0" w:space="0" w:color="auto"/>
                    <w:right w:val="none" w:sz="0" w:space="0" w:color="auto"/>
                  </w:divBdr>
                </w:div>
              </w:divsChild>
            </w:div>
            <w:div w:id="1228808215">
              <w:marLeft w:val="0"/>
              <w:marRight w:val="0"/>
              <w:marTop w:val="0"/>
              <w:marBottom w:val="0"/>
              <w:divBdr>
                <w:top w:val="none" w:sz="0" w:space="0" w:color="auto"/>
                <w:left w:val="none" w:sz="0" w:space="0" w:color="auto"/>
                <w:bottom w:val="none" w:sz="0" w:space="0" w:color="auto"/>
                <w:right w:val="none" w:sz="0" w:space="0" w:color="auto"/>
              </w:divBdr>
              <w:divsChild>
                <w:div w:id="42562637">
                  <w:marLeft w:val="0"/>
                  <w:marRight w:val="0"/>
                  <w:marTop w:val="0"/>
                  <w:marBottom w:val="0"/>
                  <w:divBdr>
                    <w:top w:val="none" w:sz="0" w:space="0" w:color="auto"/>
                    <w:left w:val="none" w:sz="0" w:space="0" w:color="auto"/>
                    <w:bottom w:val="none" w:sz="0" w:space="0" w:color="auto"/>
                    <w:right w:val="none" w:sz="0" w:space="0" w:color="auto"/>
                  </w:divBdr>
                </w:div>
              </w:divsChild>
            </w:div>
            <w:div w:id="1250969257">
              <w:marLeft w:val="0"/>
              <w:marRight w:val="0"/>
              <w:marTop w:val="0"/>
              <w:marBottom w:val="0"/>
              <w:divBdr>
                <w:top w:val="none" w:sz="0" w:space="0" w:color="auto"/>
                <w:left w:val="none" w:sz="0" w:space="0" w:color="auto"/>
                <w:bottom w:val="none" w:sz="0" w:space="0" w:color="auto"/>
                <w:right w:val="none" w:sz="0" w:space="0" w:color="auto"/>
              </w:divBdr>
              <w:divsChild>
                <w:div w:id="770780305">
                  <w:marLeft w:val="0"/>
                  <w:marRight w:val="0"/>
                  <w:marTop w:val="0"/>
                  <w:marBottom w:val="0"/>
                  <w:divBdr>
                    <w:top w:val="none" w:sz="0" w:space="0" w:color="auto"/>
                    <w:left w:val="none" w:sz="0" w:space="0" w:color="auto"/>
                    <w:bottom w:val="none" w:sz="0" w:space="0" w:color="auto"/>
                    <w:right w:val="none" w:sz="0" w:space="0" w:color="auto"/>
                  </w:divBdr>
                </w:div>
              </w:divsChild>
            </w:div>
            <w:div w:id="1924223559">
              <w:marLeft w:val="0"/>
              <w:marRight w:val="0"/>
              <w:marTop w:val="0"/>
              <w:marBottom w:val="0"/>
              <w:divBdr>
                <w:top w:val="none" w:sz="0" w:space="0" w:color="auto"/>
                <w:left w:val="none" w:sz="0" w:space="0" w:color="auto"/>
                <w:bottom w:val="none" w:sz="0" w:space="0" w:color="auto"/>
                <w:right w:val="none" w:sz="0" w:space="0" w:color="auto"/>
              </w:divBdr>
              <w:divsChild>
                <w:div w:id="1751000677">
                  <w:marLeft w:val="0"/>
                  <w:marRight w:val="0"/>
                  <w:marTop w:val="0"/>
                  <w:marBottom w:val="0"/>
                  <w:divBdr>
                    <w:top w:val="none" w:sz="0" w:space="0" w:color="auto"/>
                    <w:left w:val="none" w:sz="0" w:space="0" w:color="auto"/>
                    <w:bottom w:val="none" w:sz="0" w:space="0" w:color="auto"/>
                    <w:right w:val="none" w:sz="0" w:space="0" w:color="auto"/>
                  </w:divBdr>
                  <w:divsChild>
                    <w:div w:id="1110197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6500039">
          <w:marLeft w:val="0"/>
          <w:marRight w:val="0"/>
          <w:marTop w:val="0"/>
          <w:marBottom w:val="0"/>
          <w:divBdr>
            <w:top w:val="none" w:sz="0" w:space="0" w:color="auto"/>
            <w:left w:val="none" w:sz="0" w:space="0" w:color="auto"/>
            <w:bottom w:val="none" w:sz="0" w:space="0" w:color="auto"/>
            <w:right w:val="none" w:sz="0" w:space="0" w:color="auto"/>
          </w:divBdr>
          <w:divsChild>
            <w:div w:id="1730957873">
              <w:marLeft w:val="0"/>
              <w:marRight w:val="0"/>
              <w:marTop w:val="0"/>
              <w:marBottom w:val="0"/>
              <w:divBdr>
                <w:top w:val="none" w:sz="0" w:space="0" w:color="auto"/>
                <w:left w:val="none" w:sz="0" w:space="0" w:color="auto"/>
                <w:bottom w:val="none" w:sz="0" w:space="0" w:color="auto"/>
                <w:right w:val="none" w:sz="0" w:space="0" w:color="auto"/>
              </w:divBdr>
              <w:divsChild>
                <w:div w:id="40905036">
                  <w:marLeft w:val="0"/>
                  <w:marRight w:val="0"/>
                  <w:marTop w:val="0"/>
                  <w:marBottom w:val="0"/>
                  <w:divBdr>
                    <w:top w:val="none" w:sz="0" w:space="0" w:color="auto"/>
                    <w:left w:val="none" w:sz="0" w:space="0" w:color="auto"/>
                    <w:bottom w:val="none" w:sz="0" w:space="0" w:color="auto"/>
                    <w:right w:val="none" w:sz="0" w:space="0" w:color="auto"/>
                  </w:divBdr>
                </w:div>
              </w:divsChild>
            </w:div>
            <w:div w:id="1044526996">
              <w:marLeft w:val="0"/>
              <w:marRight w:val="0"/>
              <w:marTop w:val="0"/>
              <w:marBottom w:val="0"/>
              <w:divBdr>
                <w:top w:val="none" w:sz="0" w:space="0" w:color="auto"/>
                <w:left w:val="none" w:sz="0" w:space="0" w:color="auto"/>
                <w:bottom w:val="none" w:sz="0" w:space="0" w:color="auto"/>
                <w:right w:val="none" w:sz="0" w:space="0" w:color="auto"/>
              </w:divBdr>
              <w:divsChild>
                <w:div w:id="979961171">
                  <w:marLeft w:val="0"/>
                  <w:marRight w:val="0"/>
                  <w:marTop w:val="0"/>
                  <w:marBottom w:val="0"/>
                  <w:divBdr>
                    <w:top w:val="none" w:sz="0" w:space="0" w:color="auto"/>
                    <w:left w:val="none" w:sz="0" w:space="0" w:color="auto"/>
                    <w:bottom w:val="none" w:sz="0" w:space="0" w:color="auto"/>
                    <w:right w:val="none" w:sz="0" w:space="0" w:color="auto"/>
                  </w:divBdr>
                </w:div>
              </w:divsChild>
            </w:div>
            <w:div w:id="552157200">
              <w:marLeft w:val="0"/>
              <w:marRight w:val="0"/>
              <w:marTop w:val="0"/>
              <w:marBottom w:val="0"/>
              <w:divBdr>
                <w:top w:val="none" w:sz="0" w:space="0" w:color="auto"/>
                <w:left w:val="none" w:sz="0" w:space="0" w:color="auto"/>
                <w:bottom w:val="none" w:sz="0" w:space="0" w:color="auto"/>
                <w:right w:val="none" w:sz="0" w:space="0" w:color="auto"/>
              </w:divBdr>
              <w:divsChild>
                <w:div w:id="940572829">
                  <w:marLeft w:val="0"/>
                  <w:marRight w:val="0"/>
                  <w:marTop w:val="0"/>
                  <w:marBottom w:val="0"/>
                  <w:divBdr>
                    <w:top w:val="none" w:sz="0" w:space="0" w:color="auto"/>
                    <w:left w:val="none" w:sz="0" w:space="0" w:color="auto"/>
                    <w:bottom w:val="none" w:sz="0" w:space="0" w:color="auto"/>
                    <w:right w:val="none" w:sz="0" w:space="0" w:color="auto"/>
                  </w:divBdr>
                </w:div>
              </w:divsChild>
            </w:div>
            <w:div w:id="777485289">
              <w:marLeft w:val="0"/>
              <w:marRight w:val="0"/>
              <w:marTop w:val="0"/>
              <w:marBottom w:val="0"/>
              <w:divBdr>
                <w:top w:val="none" w:sz="0" w:space="0" w:color="auto"/>
                <w:left w:val="none" w:sz="0" w:space="0" w:color="auto"/>
                <w:bottom w:val="none" w:sz="0" w:space="0" w:color="auto"/>
                <w:right w:val="none" w:sz="0" w:space="0" w:color="auto"/>
              </w:divBdr>
              <w:divsChild>
                <w:div w:id="1298103239">
                  <w:marLeft w:val="0"/>
                  <w:marRight w:val="0"/>
                  <w:marTop w:val="0"/>
                  <w:marBottom w:val="0"/>
                  <w:divBdr>
                    <w:top w:val="none" w:sz="0" w:space="0" w:color="auto"/>
                    <w:left w:val="none" w:sz="0" w:space="0" w:color="auto"/>
                    <w:bottom w:val="none" w:sz="0" w:space="0" w:color="auto"/>
                    <w:right w:val="none" w:sz="0" w:space="0" w:color="auto"/>
                  </w:divBdr>
                </w:div>
              </w:divsChild>
            </w:div>
            <w:div w:id="107510467">
              <w:marLeft w:val="0"/>
              <w:marRight w:val="0"/>
              <w:marTop w:val="0"/>
              <w:marBottom w:val="0"/>
              <w:divBdr>
                <w:top w:val="none" w:sz="0" w:space="0" w:color="auto"/>
                <w:left w:val="none" w:sz="0" w:space="0" w:color="auto"/>
                <w:bottom w:val="none" w:sz="0" w:space="0" w:color="auto"/>
                <w:right w:val="none" w:sz="0" w:space="0" w:color="auto"/>
              </w:divBdr>
              <w:divsChild>
                <w:div w:id="1419017708">
                  <w:marLeft w:val="0"/>
                  <w:marRight w:val="0"/>
                  <w:marTop w:val="0"/>
                  <w:marBottom w:val="0"/>
                  <w:divBdr>
                    <w:top w:val="none" w:sz="0" w:space="0" w:color="auto"/>
                    <w:left w:val="none" w:sz="0" w:space="0" w:color="auto"/>
                    <w:bottom w:val="none" w:sz="0" w:space="0" w:color="auto"/>
                    <w:right w:val="none" w:sz="0" w:space="0" w:color="auto"/>
                  </w:divBdr>
                </w:div>
              </w:divsChild>
            </w:div>
            <w:div w:id="2014795868">
              <w:marLeft w:val="0"/>
              <w:marRight w:val="0"/>
              <w:marTop w:val="0"/>
              <w:marBottom w:val="0"/>
              <w:divBdr>
                <w:top w:val="none" w:sz="0" w:space="0" w:color="auto"/>
                <w:left w:val="none" w:sz="0" w:space="0" w:color="auto"/>
                <w:bottom w:val="none" w:sz="0" w:space="0" w:color="auto"/>
                <w:right w:val="none" w:sz="0" w:space="0" w:color="auto"/>
              </w:divBdr>
              <w:divsChild>
                <w:div w:id="651908499">
                  <w:marLeft w:val="0"/>
                  <w:marRight w:val="0"/>
                  <w:marTop w:val="0"/>
                  <w:marBottom w:val="0"/>
                  <w:divBdr>
                    <w:top w:val="none" w:sz="0" w:space="0" w:color="auto"/>
                    <w:left w:val="none" w:sz="0" w:space="0" w:color="auto"/>
                    <w:bottom w:val="none" w:sz="0" w:space="0" w:color="auto"/>
                    <w:right w:val="none" w:sz="0" w:space="0" w:color="auto"/>
                  </w:divBdr>
                </w:div>
              </w:divsChild>
            </w:div>
            <w:div w:id="1208637664">
              <w:marLeft w:val="0"/>
              <w:marRight w:val="0"/>
              <w:marTop w:val="0"/>
              <w:marBottom w:val="0"/>
              <w:divBdr>
                <w:top w:val="none" w:sz="0" w:space="0" w:color="auto"/>
                <w:left w:val="none" w:sz="0" w:space="0" w:color="auto"/>
                <w:bottom w:val="none" w:sz="0" w:space="0" w:color="auto"/>
                <w:right w:val="none" w:sz="0" w:space="0" w:color="auto"/>
              </w:divBdr>
              <w:divsChild>
                <w:div w:id="1947688498">
                  <w:marLeft w:val="0"/>
                  <w:marRight w:val="0"/>
                  <w:marTop w:val="0"/>
                  <w:marBottom w:val="0"/>
                  <w:divBdr>
                    <w:top w:val="none" w:sz="0" w:space="0" w:color="auto"/>
                    <w:left w:val="none" w:sz="0" w:space="0" w:color="auto"/>
                    <w:bottom w:val="none" w:sz="0" w:space="0" w:color="auto"/>
                    <w:right w:val="none" w:sz="0" w:space="0" w:color="auto"/>
                  </w:divBdr>
                </w:div>
              </w:divsChild>
            </w:div>
            <w:div w:id="172963652">
              <w:marLeft w:val="0"/>
              <w:marRight w:val="0"/>
              <w:marTop w:val="0"/>
              <w:marBottom w:val="0"/>
              <w:divBdr>
                <w:top w:val="none" w:sz="0" w:space="0" w:color="auto"/>
                <w:left w:val="none" w:sz="0" w:space="0" w:color="auto"/>
                <w:bottom w:val="none" w:sz="0" w:space="0" w:color="auto"/>
                <w:right w:val="none" w:sz="0" w:space="0" w:color="auto"/>
              </w:divBdr>
              <w:divsChild>
                <w:div w:id="830563338">
                  <w:marLeft w:val="0"/>
                  <w:marRight w:val="0"/>
                  <w:marTop w:val="0"/>
                  <w:marBottom w:val="0"/>
                  <w:divBdr>
                    <w:top w:val="none" w:sz="0" w:space="0" w:color="auto"/>
                    <w:left w:val="none" w:sz="0" w:space="0" w:color="auto"/>
                    <w:bottom w:val="none" w:sz="0" w:space="0" w:color="auto"/>
                    <w:right w:val="none" w:sz="0" w:space="0" w:color="auto"/>
                  </w:divBdr>
                </w:div>
              </w:divsChild>
            </w:div>
            <w:div w:id="627859553">
              <w:marLeft w:val="0"/>
              <w:marRight w:val="0"/>
              <w:marTop w:val="0"/>
              <w:marBottom w:val="0"/>
              <w:divBdr>
                <w:top w:val="none" w:sz="0" w:space="0" w:color="auto"/>
                <w:left w:val="none" w:sz="0" w:space="0" w:color="auto"/>
                <w:bottom w:val="none" w:sz="0" w:space="0" w:color="auto"/>
                <w:right w:val="none" w:sz="0" w:space="0" w:color="auto"/>
              </w:divBdr>
              <w:divsChild>
                <w:div w:id="1203858627">
                  <w:marLeft w:val="0"/>
                  <w:marRight w:val="0"/>
                  <w:marTop w:val="0"/>
                  <w:marBottom w:val="0"/>
                  <w:divBdr>
                    <w:top w:val="none" w:sz="0" w:space="0" w:color="auto"/>
                    <w:left w:val="none" w:sz="0" w:space="0" w:color="auto"/>
                    <w:bottom w:val="none" w:sz="0" w:space="0" w:color="auto"/>
                    <w:right w:val="none" w:sz="0" w:space="0" w:color="auto"/>
                  </w:divBdr>
                </w:div>
              </w:divsChild>
            </w:div>
            <w:div w:id="1803041078">
              <w:marLeft w:val="0"/>
              <w:marRight w:val="0"/>
              <w:marTop w:val="0"/>
              <w:marBottom w:val="0"/>
              <w:divBdr>
                <w:top w:val="none" w:sz="0" w:space="0" w:color="auto"/>
                <w:left w:val="none" w:sz="0" w:space="0" w:color="auto"/>
                <w:bottom w:val="none" w:sz="0" w:space="0" w:color="auto"/>
                <w:right w:val="none" w:sz="0" w:space="0" w:color="auto"/>
              </w:divBdr>
              <w:divsChild>
                <w:div w:id="77142841">
                  <w:marLeft w:val="0"/>
                  <w:marRight w:val="0"/>
                  <w:marTop w:val="0"/>
                  <w:marBottom w:val="0"/>
                  <w:divBdr>
                    <w:top w:val="none" w:sz="0" w:space="0" w:color="auto"/>
                    <w:left w:val="none" w:sz="0" w:space="0" w:color="auto"/>
                    <w:bottom w:val="none" w:sz="0" w:space="0" w:color="auto"/>
                    <w:right w:val="none" w:sz="0" w:space="0" w:color="auto"/>
                  </w:divBdr>
                </w:div>
              </w:divsChild>
            </w:div>
            <w:div w:id="643048532">
              <w:marLeft w:val="0"/>
              <w:marRight w:val="0"/>
              <w:marTop w:val="0"/>
              <w:marBottom w:val="0"/>
              <w:divBdr>
                <w:top w:val="none" w:sz="0" w:space="0" w:color="auto"/>
                <w:left w:val="none" w:sz="0" w:space="0" w:color="auto"/>
                <w:bottom w:val="none" w:sz="0" w:space="0" w:color="auto"/>
                <w:right w:val="none" w:sz="0" w:space="0" w:color="auto"/>
              </w:divBdr>
              <w:divsChild>
                <w:div w:id="1491367658">
                  <w:marLeft w:val="0"/>
                  <w:marRight w:val="0"/>
                  <w:marTop w:val="0"/>
                  <w:marBottom w:val="0"/>
                  <w:divBdr>
                    <w:top w:val="none" w:sz="0" w:space="0" w:color="auto"/>
                    <w:left w:val="none" w:sz="0" w:space="0" w:color="auto"/>
                    <w:bottom w:val="none" w:sz="0" w:space="0" w:color="auto"/>
                    <w:right w:val="none" w:sz="0" w:space="0" w:color="auto"/>
                  </w:divBdr>
                </w:div>
              </w:divsChild>
            </w:div>
            <w:div w:id="827285890">
              <w:marLeft w:val="0"/>
              <w:marRight w:val="0"/>
              <w:marTop w:val="0"/>
              <w:marBottom w:val="0"/>
              <w:divBdr>
                <w:top w:val="none" w:sz="0" w:space="0" w:color="auto"/>
                <w:left w:val="none" w:sz="0" w:space="0" w:color="auto"/>
                <w:bottom w:val="none" w:sz="0" w:space="0" w:color="auto"/>
                <w:right w:val="none" w:sz="0" w:space="0" w:color="auto"/>
              </w:divBdr>
              <w:divsChild>
                <w:div w:id="1122768108">
                  <w:marLeft w:val="0"/>
                  <w:marRight w:val="0"/>
                  <w:marTop w:val="0"/>
                  <w:marBottom w:val="0"/>
                  <w:divBdr>
                    <w:top w:val="none" w:sz="0" w:space="0" w:color="auto"/>
                    <w:left w:val="none" w:sz="0" w:space="0" w:color="auto"/>
                    <w:bottom w:val="none" w:sz="0" w:space="0" w:color="auto"/>
                    <w:right w:val="none" w:sz="0" w:space="0" w:color="auto"/>
                  </w:divBdr>
                </w:div>
              </w:divsChild>
            </w:div>
            <w:div w:id="491723293">
              <w:marLeft w:val="0"/>
              <w:marRight w:val="0"/>
              <w:marTop w:val="0"/>
              <w:marBottom w:val="0"/>
              <w:divBdr>
                <w:top w:val="none" w:sz="0" w:space="0" w:color="auto"/>
                <w:left w:val="none" w:sz="0" w:space="0" w:color="auto"/>
                <w:bottom w:val="none" w:sz="0" w:space="0" w:color="auto"/>
                <w:right w:val="none" w:sz="0" w:space="0" w:color="auto"/>
              </w:divBdr>
              <w:divsChild>
                <w:div w:id="1331712707">
                  <w:marLeft w:val="0"/>
                  <w:marRight w:val="0"/>
                  <w:marTop w:val="0"/>
                  <w:marBottom w:val="0"/>
                  <w:divBdr>
                    <w:top w:val="none" w:sz="0" w:space="0" w:color="auto"/>
                    <w:left w:val="none" w:sz="0" w:space="0" w:color="auto"/>
                    <w:bottom w:val="none" w:sz="0" w:space="0" w:color="auto"/>
                    <w:right w:val="none" w:sz="0" w:space="0" w:color="auto"/>
                  </w:divBdr>
                </w:div>
              </w:divsChild>
            </w:div>
            <w:div w:id="929315310">
              <w:marLeft w:val="0"/>
              <w:marRight w:val="0"/>
              <w:marTop w:val="0"/>
              <w:marBottom w:val="0"/>
              <w:divBdr>
                <w:top w:val="none" w:sz="0" w:space="0" w:color="auto"/>
                <w:left w:val="none" w:sz="0" w:space="0" w:color="auto"/>
                <w:bottom w:val="none" w:sz="0" w:space="0" w:color="auto"/>
                <w:right w:val="none" w:sz="0" w:space="0" w:color="auto"/>
              </w:divBdr>
              <w:divsChild>
                <w:div w:id="1543445324">
                  <w:marLeft w:val="0"/>
                  <w:marRight w:val="0"/>
                  <w:marTop w:val="0"/>
                  <w:marBottom w:val="0"/>
                  <w:divBdr>
                    <w:top w:val="none" w:sz="0" w:space="0" w:color="auto"/>
                    <w:left w:val="none" w:sz="0" w:space="0" w:color="auto"/>
                    <w:bottom w:val="none" w:sz="0" w:space="0" w:color="auto"/>
                    <w:right w:val="none" w:sz="0" w:space="0" w:color="auto"/>
                  </w:divBdr>
                </w:div>
              </w:divsChild>
            </w:div>
            <w:div w:id="1207566823">
              <w:marLeft w:val="0"/>
              <w:marRight w:val="0"/>
              <w:marTop w:val="0"/>
              <w:marBottom w:val="0"/>
              <w:divBdr>
                <w:top w:val="none" w:sz="0" w:space="0" w:color="auto"/>
                <w:left w:val="none" w:sz="0" w:space="0" w:color="auto"/>
                <w:bottom w:val="none" w:sz="0" w:space="0" w:color="auto"/>
                <w:right w:val="none" w:sz="0" w:space="0" w:color="auto"/>
              </w:divBdr>
              <w:divsChild>
                <w:div w:id="1802921422">
                  <w:marLeft w:val="0"/>
                  <w:marRight w:val="0"/>
                  <w:marTop w:val="0"/>
                  <w:marBottom w:val="0"/>
                  <w:divBdr>
                    <w:top w:val="none" w:sz="0" w:space="0" w:color="auto"/>
                    <w:left w:val="none" w:sz="0" w:space="0" w:color="auto"/>
                    <w:bottom w:val="none" w:sz="0" w:space="0" w:color="auto"/>
                    <w:right w:val="none" w:sz="0" w:space="0" w:color="auto"/>
                  </w:divBdr>
                </w:div>
              </w:divsChild>
            </w:div>
            <w:div w:id="1556429311">
              <w:marLeft w:val="0"/>
              <w:marRight w:val="0"/>
              <w:marTop w:val="0"/>
              <w:marBottom w:val="0"/>
              <w:divBdr>
                <w:top w:val="none" w:sz="0" w:space="0" w:color="auto"/>
                <w:left w:val="none" w:sz="0" w:space="0" w:color="auto"/>
                <w:bottom w:val="none" w:sz="0" w:space="0" w:color="auto"/>
                <w:right w:val="none" w:sz="0" w:space="0" w:color="auto"/>
              </w:divBdr>
              <w:divsChild>
                <w:div w:id="181747111">
                  <w:marLeft w:val="0"/>
                  <w:marRight w:val="0"/>
                  <w:marTop w:val="0"/>
                  <w:marBottom w:val="0"/>
                  <w:divBdr>
                    <w:top w:val="none" w:sz="0" w:space="0" w:color="auto"/>
                    <w:left w:val="none" w:sz="0" w:space="0" w:color="auto"/>
                    <w:bottom w:val="none" w:sz="0" w:space="0" w:color="auto"/>
                    <w:right w:val="none" w:sz="0" w:space="0" w:color="auto"/>
                  </w:divBdr>
                </w:div>
              </w:divsChild>
            </w:div>
            <w:div w:id="460615788">
              <w:marLeft w:val="0"/>
              <w:marRight w:val="0"/>
              <w:marTop w:val="0"/>
              <w:marBottom w:val="0"/>
              <w:divBdr>
                <w:top w:val="none" w:sz="0" w:space="0" w:color="auto"/>
                <w:left w:val="none" w:sz="0" w:space="0" w:color="auto"/>
                <w:bottom w:val="none" w:sz="0" w:space="0" w:color="auto"/>
                <w:right w:val="none" w:sz="0" w:space="0" w:color="auto"/>
              </w:divBdr>
              <w:divsChild>
                <w:div w:id="2106724517">
                  <w:marLeft w:val="0"/>
                  <w:marRight w:val="0"/>
                  <w:marTop w:val="0"/>
                  <w:marBottom w:val="0"/>
                  <w:divBdr>
                    <w:top w:val="none" w:sz="0" w:space="0" w:color="auto"/>
                    <w:left w:val="none" w:sz="0" w:space="0" w:color="auto"/>
                    <w:bottom w:val="none" w:sz="0" w:space="0" w:color="auto"/>
                    <w:right w:val="none" w:sz="0" w:space="0" w:color="auto"/>
                  </w:divBdr>
                </w:div>
              </w:divsChild>
            </w:div>
            <w:div w:id="1865093530">
              <w:marLeft w:val="0"/>
              <w:marRight w:val="0"/>
              <w:marTop w:val="0"/>
              <w:marBottom w:val="0"/>
              <w:divBdr>
                <w:top w:val="none" w:sz="0" w:space="0" w:color="auto"/>
                <w:left w:val="none" w:sz="0" w:space="0" w:color="auto"/>
                <w:bottom w:val="none" w:sz="0" w:space="0" w:color="auto"/>
                <w:right w:val="none" w:sz="0" w:space="0" w:color="auto"/>
              </w:divBdr>
              <w:divsChild>
                <w:div w:id="2124497460">
                  <w:marLeft w:val="0"/>
                  <w:marRight w:val="0"/>
                  <w:marTop w:val="0"/>
                  <w:marBottom w:val="0"/>
                  <w:divBdr>
                    <w:top w:val="none" w:sz="0" w:space="0" w:color="auto"/>
                    <w:left w:val="none" w:sz="0" w:space="0" w:color="auto"/>
                    <w:bottom w:val="none" w:sz="0" w:space="0" w:color="auto"/>
                    <w:right w:val="none" w:sz="0" w:space="0" w:color="auto"/>
                  </w:divBdr>
                </w:div>
              </w:divsChild>
            </w:div>
            <w:div w:id="1451360392">
              <w:marLeft w:val="0"/>
              <w:marRight w:val="0"/>
              <w:marTop w:val="0"/>
              <w:marBottom w:val="0"/>
              <w:divBdr>
                <w:top w:val="none" w:sz="0" w:space="0" w:color="auto"/>
                <w:left w:val="none" w:sz="0" w:space="0" w:color="auto"/>
                <w:bottom w:val="none" w:sz="0" w:space="0" w:color="auto"/>
                <w:right w:val="none" w:sz="0" w:space="0" w:color="auto"/>
              </w:divBdr>
              <w:divsChild>
                <w:div w:id="1180899842">
                  <w:marLeft w:val="0"/>
                  <w:marRight w:val="0"/>
                  <w:marTop w:val="0"/>
                  <w:marBottom w:val="0"/>
                  <w:divBdr>
                    <w:top w:val="none" w:sz="0" w:space="0" w:color="auto"/>
                    <w:left w:val="none" w:sz="0" w:space="0" w:color="auto"/>
                    <w:bottom w:val="none" w:sz="0" w:space="0" w:color="auto"/>
                    <w:right w:val="none" w:sz="0" w:space="0" w:color="auto"/>
                  </w:divBdr>
                </w:div>
              </w:divsChild>
            </w:div>
            <w:div w:id="2098594831">
              <w:marLeft w:val="0"/>
              <w:marRight w:val="0"/>
              <w:marTop w:val="0"/>
              <w:marBottom w:val="0"/>
              <w:divBdr>
                <w:top w:val="none" w:sz="0" w:space="0" w:color="auto"/>
                <w:left w:val="none" w:sz="0" w:space="0" w:color="auto"/>
                <w:bottom w:val="none" w:sz="0" w:space="0" w:color="auto"/>
                <w:right w:val="none" w:sz="0" w:space="0" w:color="auto"/>
              </w:divBdr>
              <w:divsChild>
                <w:div w:id="1946379431">
                  <w:marLeft w:val="0"/>
                  <w:marRight w:val="0"/>
                  <w:marTop w:val="0"/>
                  <w:marBottom w:val="0"/>
                  <w:divBdr>
                    <w:top w:val="none" w:sz="0" w:space="0" w:color="auto"/>
                    <w:left w:val="none" w:sz="0" w:space="0" w:color="auto"/>
                    <w:bottom w:val="none" w:sz="0" w:space="0" w:color="auto"/>
                    <w:right w:val="none" w:sz="0" w:space="0" w:color="auto"/>
                  </w:divBdr>
                </w:div>
              </w:divsChild>
            </w:div>
            <w:div w:id="2052801293">
              <w:marLeft w:val="0"/>
              <w:marRight w:val="0"/>
              <w:marTop w:val="0"/>
              <w:marBottom w:val="0"/>
              <w:divBdr>
                <w:top w:val="none" w:sz="0" w:space="0" w:color="auto"/>
                <w:left w:val="none" w:sz="0" w:space="0" w:color="auto"/>
                <w:bottom w:val="none" w:sz="0" w:space="0" w:color="auto"/>
                <w:right w:val="none" w:sz="0" w:space="0" w:color="auto"/>
              </w:divBdr>
              <w:divsChild>
                <w:div w:id="1185363351">
                  <w:marLeft w:val="0"/>
                  <w:marRight w:val="0"/>
                  <w:marTop w:val="0"/>
                  <w:marBottom w:val="0"/>
                  <w:divBdr>
                    <w:top w:val="none" w:sz="0" w:space="0" w:color="auto"/>
                    <w:left w:val="none" w:sz="0" w:space="0" w:color="auto"/>
                    <w:bottom w:val="none" w:sz="0" w:space="0" w:color="auto"/>
                    <w:right w:val="none" w:sz="0" w:space="0" w:color="auto"/>
                  </w:divBdr>
                </w:div>
              </w:divsChild>
            </w:div>
            <w:div w:id="1395274518">
              <w:marLeft w:val="0"/>
              <w:marRight w:val="0"/>
              <w:marTop w:val="0"/>
              <w:marBottom w:val="0"/>
              <w:divBdr>
                <w:top w:val="none" w:sz="0" w:space="0" w:color="auto"/>
                <w:left w:val="none" w:sz="0" w:space="0" w:color="auto"/>
                <w:bottom w:val="none" w:sz="0" w:space="0" w:color="auto"/>
                <w:right w:val="none" w:sz="0" w:space="0" w:color="auto"/>
              </w:divBdr>
              <w:divsChild>
                <w:div w:id="1462770935">
                  <w:marLeft w:val="0"/>
                  <w:marRight w:val="0"/>
                  <w:marTop w:val="0"/>
                  <w:marBottom w:val="0"/>
                  <w:divBdr>
                    <w:top w:val="none" w:sz="0" w:space="0" w:color="auto"/>
                    <w:left w:val="none" w:sz="0" w:space="0" w:color="auto"/>
                    <w:bottom w:val="none" w:sz="0" w:space="0" w:color="auto"/>
                    <w:right w:val="none" w:sz="0" w:space="0" w:color="auto"/>
                  </w:divBdr>
                </w:div>
              </w:divsChild>
            </w:div>
            <w:div w:id="343942566">
              <w:marLeft w:val="0"/>
              <w:marRight w:val="0"/>
              <w:marTop w:val="0"/>
              <w:marBottom w:val="0"/>
              <w:divBdr>
                <w:top w:val="none" w:sz="0" w:space="0" w:color="auto"/>
                <w:left w:val="none" w:sz="0" w:space="0" w:color="auto"/>
                <w:bottom w:val="none" w:sz="0" w:space="0" w:color="auto"/>
                <w:right w:val="none" w:sz="0" w:space="0" w:color="auto"/>
              </w:divBdr>
              <w:divsChild>
                <w:div w:id="1638490840">
                  <w:marLeft w:val="0"/>
                  <w:marRight w:val="0"/>
                  <w:marTop w:val="0"/>
                  <w:marBottom w:val="0"/>
                  <w:divBdr>
                    <w:top w:val="none" w:sz="0" w:space="0" w:color="auto"/>
                    <w:left w:val="none" w:sz="0" w:space="0" w:color="auto"/>
                    <w:bottom w:val="none" w:sz="0" w:space="0" w:color="auto"/>
                    <w:right w:val="none" w:sz="0" w:space="0" w:color="auto"/>
                  </w:divBdr>
                </w:div>
              </w:divsChild>
            </w:div>
            <w:div w:id="2004507999">
              <w:marLeft w:val="0"/>
              <w:marRight w:val="0"/>
              <w:marTop w:val="0"/>
              <w:marBottom w:val="0"/>
              <w:divBdr>
                <w:top w:val="none" w:sz="0" w:space="0" w:color="auto"/>
                <w:left w:val="none" w:sz="0" w:space="0" w:color="auto"/>
                <w:bottom w:val="none" w:sz="0" w:space="0" w:color="auto"/>
                <w:right w:val="none" w:sz="0" w:space="0" w:color="auto"/>
              </w:divBdr>
              <w:divsChild>
                <w:div w:id="1530727248">
                  <w:marLeft w:val="0"/>
                  <w:marRight w:val="0"/>
                  <w:marTop w:val="0"/>
                  <w:marBottom w:val="0"/>
                  <w:divBdr>
                    <w:top w:val="none" w:sz="0" w:space="0" w:color="auto"/>
                    <w:left w:val="none" w:sz="0" w:space="0" w:color="auto"/>
                    <w:bottom w:val="none" w:sz="0" w:space="0" w:color="auto"/>
                    <w:right w:val="none" w:sz="0" w:space="0" w:color="auto"/>
                  </w:divBdr>
                </w:div>
              </w:divsChild>
            </w:div>
            <w:div w:id="1069301450">
              <w:marLeft w:val="0"/>
              <w:marRight w:val="0"/>
              <w:marTop w:val="0"/>
              <w:marBottom w:val="0"/>
              <w:divBdr>
                <w:top w:val="none" w:sz="0" w:space="0" w:color="auto"/>
                <w:left w:val="none" w:sz="0" w:space="0" w:color="auto"/>
                <w:bottom w:val="none" w:sz="0" w:space="0" w:color="auto"/>
                <w:right w:val="none" w:sz="0" w:space="0" w:color="auto"/>
              </w:divBdr>
              <w:divsChild>
                <w:div w:id="780876025">
                  <w:marLeft w:val="0"/>
                  <w:marRight w:val="0"/>
                  <w:marTop w:val="0"/>
                  <w:marBottom w:val="0"/>
                  <w:divBdr>
                    <w:top w:val="none" w:sz="0" w:space="0" w:color="auto"/>
                    <w:left w:val="none" w:sz="0" w:space="0" w:color="auto"/>
                    <w:bottom w:val="none" w:sz="0" w:space="0" w:color="auto"/>
                    <w:right w:val="none" w:sz="0" w:space="0" w:color="auto"/>
                  </w:divBdr>
                </w:div>
              </w:divsChild>
            </w:div>
            <w:div w:id="329531264">
              <w:marLeft w:val="0"/>
              <w:marRight w:val="0"/>
              <w:marTop w:val="0"/>
              <w:marBottom w:val="0"/>
              <w:divBdr>
                <w:top w:val="none" w:sz="0" w:space="0" w:color="auto"/>
                <w:left w:val="none" w:sz="0" w:space="0" w:color="auto"/>
                <w:bottom w:val="none" w:sz="0" w:space="0" w:color="auto"/>
                <w:right w:val="none" w:sz="0" w:space="0" w:color="auto"/>
              </w:divBdr>
              <w:divsChild>
                <w:div w:id="1882395309">
                  <w:marLeft w:val="0"/>
                  <w:marRight w:val="0"/>
                  <w:marTop w:val="0"/>
                  <w:marBottom w:val="0"/>
                  <w:divBdr>
                    <w:top w:val="none" w:sz="0" w:space="0" w:color="auto"/>
                    <w:left w:val="none" w:sz="0" w:space="0" w:color="auto"/>
                    <w:bottom w:val="none" w:sz="0" w:space="0" w:color="auto"/>
                    <w:right w:val="none" w:sz="0" w:space="0" w:color="auto"/>
                  </w:divBdr>
                </w:div>
              </w:divsChild>
            </w:div>
            <w:div w:id="835651454">
              <w:marLeft w:val="0"/>
              <w:marRight w:val="0"/>
              <w:marTop w:val="0"/>
              <w:marBottom w:val="0"/>
              <w:divBdr>
                <w:top w:val="none" w:sz="0" w:space="0" w:color="auto"/>
                <w:left w:val="none" w:sz="0" w:space="0" w:color="auto"/>
                <w:bottom w:val="none" w:sz="0" w:space="0" w:color="auto"/>
                <w:right w:val="none" w:sz="0" w:space="0" w:color="auto"/>
              </w:divBdr>
              <w:divsChild>
                <w:div w:id="544830346">
                  <w:marLeft w:val="0"/>
                  <w:marRight w:val="0"/>
                  <w:marTop w:val="0"/>
                  <w:marBottom w:val="0"/>
                  <w:divBdr>
                    <w:top w:val="none" w:sz="0" w:space="0" w:color="auto"/>
                    <w:left w:val="none" w:sz="0" w:space="0" w:color="auto"/>
                    <w:bottom w:val="none" w:sz="0" w:space="0" w:color="auto"/>
                    <w:right w:val="none" w:sz="0" w:space="0" w:color="auto"/>
                  </w:divBdr>
                </w:div>
              </w:divsChild>
            </w:div>
            <w:div w:id="1501846928">
              <w:marLeft w:val="0"/>
              <w:marRight w:val="0"/>
              <w:marTop w:val="0"/>
              <w:marBottom w:val="0"/>
              <w:divBdr>
                <w:top w:val="none" w:sz="0" w:space="0" w:color="auto"/>
                <w:left w:val="none" w:sz="0" w:space="0" w:color="auto"/>
                <w:bottom w:val="none" w:sz="0" w:space="0" w:color="auto"/>
                <w:right w:val="none" w:sz="0" w:space="0" w:color="auto"/>
              </w:divBdr>
              <w:divsChild>
                <w:div w:id="1837765732">
                  <w:marLeft w:val="0"/>
                  <w:marRight w:val="0"/>
                  <w:marTop w:val="0"/>
                  <w:marBottom w:val="0"/>
                  <w:divBdr>
                    <w:top w:val="none" w:sz="0" w:space="0" w:color="auto"/>
                    <w:left w:val="none" w:sz="0" w:space="0" w:color="auto"/>
                    <w:bottom w:val="none" w:sz="0" w:space="0" w:color="auto"/>
                    <w:right w:val="none" w:sz="0" w:space="0" w:color="auto"/>
                  </w:divBdr>
                </w:div>
              </w:divsChild>
            </w:div>
            <w:div w:id="207881237">
              <w:marLeft w:val="0"/>
              <w:marRight w:val="0"/>
              <w:marTop w:val="0"/>
              <w:marBottom w:val="0"/>
              <w:divBdr>
                <w:top w:val="none" w:sz="0" w:space="0" w:color="auto"/>
                <w:left w:val="none" w:sz="0" w:space="0" w:color="auto"/>
                <w:bottom w:val="none" w:sz="0" w:space="0" w:color="auto"/>
                <w:right w:val="none" w:sz="0" w:space="0" w:color="auto"/>
              </w:divBdr>
              <w:divsChild>
                <w:div w:id="15275357">
                  <w:marLeft w:val="0"/>
                  <w:marRight w:val="0"/>
                  <w:marTop w:val="0"/>
                  <w:marBottom w:val="0"/>
                  <w:divBdr>
                    <w:top w:val="none" w:sz="0" w:space="0" w:color="auto"/>
                    <w:left w:val="none" w:sz="0" w:space="0" w:color="auto"/>
                    <w:bottom w:val="none" w:sz="0" w:space="0" w:color="auto"/>
                    <w:right w:val="none" w:sz="0" w:space="0" w:color="auto"/>
                  </w:divBdr>
                </w:div>
              </w:divsChild>
            </w:div>
            <w:div w:id="820272913">
              <w:marLeft w:val="0"/>
              <w:marRight w:val="0"/>
              <w:marTop w:val="0"/>
              <w:marBottom w:val="0"/>
              <w:divBdr>
                <w:top w:val="none" w:sz="0" w:space="0" w:color="auto"/>
                <w:left w:val="none" w:sz="0" w:space="0" w:color="auto"/>
                <w:bottom w:val="none" w:sz="0" w:space="0" w:color="auto"/>
                <w:right w:val="none" w:sz="0" w:space="0" w:color="auto"/>
              </w:divBdr>
              <w:divsChild>
                <w:div w:id="670530139">
                  <w:marLeft w:val="0"/>
                  <w:marRight w:val="0"/>
                  <w:marTop w:val="0"/>
                  <w:marBottom w:val="0"/>
                  <w:divBdr>
                    <w:top w:val="none" w:sz="0" w:space="0" w:color="auto"/>
                    <w:left w:val="none" w:sz="0" w:space="0" w:color="auto"/>
                    <w:bottom w:val="none" w:sz="0" w:space="0" w:color="auto"/>
                    <w:right w:val="none" w:sz="0" w:space="0" w:color="auto"/>
                  </w:divBdr>
                </w:div>
              </w:divsChild>
            </w:div>
            <w:div w:id="455492399">
              <w:marLeft w:val="0"/>
              <w:marRight w:val="0"/>
              <w:marTop w:val="0"/>
              <w:marBottom w:val="0"/>
              <w:divBdr>
                <w:top w:val="none" w:sz="0" w:space="0" w:color="auto"/>
                <w:left w:val="none" w:sz="0" w:space="0" w:color="auto"/>
                <w:bottom w:val="none" w:sz="0" w:space="0" w:color="auto"/>
                <w:right w:val="none" w:sz="0" w:space="0" w:color="auto"/>
              </w:divBdr>
              <w:divsChild>
                <w:div w:id="560095049">
                  <w:marLeft w:val="0"/>
                  <w:marRight w:val="0"/>
                  <w:marTop w:val="0"/>
                  <w:marBottom w:val="0"/>
                  <w:divBdr>
                    <w:top w:val="none" w:sz="0" w:space="0" w:color="auto"/>
                    <w:left w:val="none" w:sz="0" w:space="0" w:color="auto"/>
                    <w:bottom w:val="none" w:sz="0" w:space="0" w:color="auto"/>
                    <w:right w:val="none" w:sz="0" w:space="0" w:color="auto"/>
                  </w:divBdr>
                </w:div>
              </w:divsChild>
            </w:div>
            <w:div w:id="788162322">
              <w:marLeft w:val="0"/>
              <w:marRight w:val="0"/>
              <w:marTop w:val="0"/>
              <w:marBottom w:val="0"/>
              <w:divBdr>
                <w:top w:val="none" w:sz="0" w:space="0" w:color="auto"/>
                <w:left w:val="none" w:sz="0" w:space="0" w:color="auto"/>
                <w:bottom w:val="none" w:sz="0" w:space="0" w:color="auto"/>
                <w:right w:val="none" w:sz="0" w:space="0" w:color="auto"/>
              </w:divBdr>
              <w:divsChild>
                <w:div w:id="2107918412">
                  <w:marLeft w:val="0"/>
                  <w:marRight w:val="0"/>
                  <w:marTop w:val="0"/>
                  <w:marBottom w:val="0"/>
                  <w:divBdr>
                    <w:top w:val="none" w:sz="0" w:space="0" w:color="auto"/>
                    <w:left w:val="none" w:sz="0" w:space="0" w:color="auto"/>
                    <w:bottom w:val="none" w:sz="0" w:space="0" w:color="auto"/>
                    <w:right w:val="none" w:sz="0" w:space="0" w:color="auto"/>
                  </w:divBdr>
                </w:div>
              </w:divsChild>
            </w:div>
            <w:div w:id="434374022">
              <w:marLeft w:val="0"/>
              <w:marRight w:val="0"/>
              <w:marTop w:val="0"/>
              <w:marBottom w:val="0"/>
              <w:divBdr>
                <w:top w:val="none" w:sz="0" w:space="0" w:color="auto"/>
                <w:left w:val="none" w:sz="0" w:space="0" w:color="auto"/>
                <w:bottom w:val="none" w:sz="0" w:space="0" w:color="auto"/>
                <w:right w:val="none" w:sz="0" w:space="0" w:color="auto"/>
              </w:divBdr>
              <w:divsChild>
                <w:div w:id="830415201">
                  <w:marLeft w:val="0"/>
                  <w:marRight w:val="0"/>
                  <w:marTop w:val="0"/>
                  <w:marBottom w:val="0"/>
                  <w:divBdr>
                    <w:top w:val="none" w:sz="0" w:space="0" w:color="auto"/>
                    <w:left w:val="none" w:sz="0" w:space="0" w:color="auto"/>
                    <w:bottom w:val="none" w:sz="0" w:space="0" w:color="auto"/>
                    <w:right w:val="none" w:sz="0" w:space="0" w:color="auto"/>
                  </w:divBdr>
                </w:div>
              </w:divsChild>
            </w:div>
            <w:div w:id="1316227725">
              <w:marLeft w:val="0"/>
              <w:marRight w:val="0"/>
              <w:marTop w:val="0"/>
              <w:marBottom w:val="0"/>
              <w:divBdr>
                <w:top w:val="none" w:sz="0" w:space="0" w:color="auto"/>
                <w:left w:val="none" w:sz="0" w:space="0" w:color="auto"/>
                <w:bottom w:val="none" w:sz="0" w:space="0" w:color="auto"/>
                <w:right w:val="none" w:sz="0" w:space="0" w:color="auto"/>
              </w:divBdr>
              <w:divsChild>
                <w:div w:id="1824659299">
                  <w:marLeft w:val="0"/>
                  <w:marRight w:val="0"/>
                  <w:marTop w:val="0"/>
                  <w:marBottom w:val="0"/>
                  <w:divBdr>
                    <w:top w:val="none" w:sz="0" w:space="0" w:color="auto"/>
                    <w:left w:val="none" w:sz="0" w:space="0" w:color="auto"/>
                    <w:bottom w:val="none" w:sz="0" w:space="0" w:color="auto"/>
                    <w:right w:val="none" w:sz="0" w:space="0" w:color="auto"/>
                  </w:divBdr>
                </w:div>
              </w:divsChild>
            </w:div>
            <w:div w:id="5181861">
              <w:marLeft w:val="0"/>
              <w:marRight w:val="0"/>
              <w:marTop w:val="0"/>
              <w:marBottom w:val="0"/>
              <w:divBdr>
                <w:top w:val="none" w:sz="0" w:space="0" w:color="auto"/>
                <w:left w:val="none" w:sz="0" w:space="0" w:color="auto"/>
                <w:bottom w:val="none" w:sz="0" w:space="0" w:color="auto"/>
                <w:right w:val="none" w:sz="0" w:space="0" w:color="auto"/>
              </w:divBdr>
              <w:divsChild>
                <w:div w:id="1164081771">
                  <w:marLeft w:val="0"/>
                  <w:marRight w:val="0"/>
                  <w:marTop w:val="0"/>
                  <w:marBottom w:val="0"/>
                  <w:divBdr>
                    <w:top w:val="none" w:sz="0" w:space="0" w:color="auto"/>
                    <w:left w:val="none" w:sz="0" w:space="0" w:color="auto"/>
                    <w:bottom w:val="none" w:sz="0" w:space="0" w:color="auto"/>
                    <w:right w:val="none" w:sz="0" w:space="0" w:color="auto"/>
                  </w:divBdr>
                </w:div>
              </w:divsChild>
            </w:div>
            <w:div w:id="478428590">
              <w:marLeft w:val="0"/>
              <w:marRight w:val="0"/>
              <w:marTop w:val="0"/>
              <w:marBottom w:val="0"/>
              <w:divBdr>
                <w:top w:val="none" w:sz="0" w:space="0" w:color="auto"/>
                <w:left w:val="none" w:sz="0" w:space="0" w:color="auto"/>
                <w:bottom w:val="none" w:sz="0" w:space="0" w:color="auto"/>
                <w:right w:val="none" w:sz="0" w:space="0" w:color="auto"/>
              </w:divBdr>
              <w:divsChild>
                <w:div w:id="1863393063">
                  <w:marLeft w:val="0"/>
                  <w:marRight w:val="0"/>
                  <w:marTop w:val="0"/>
                  <w:marBottom w:val="0"/>
                  <w:divBdr>
                    <w:top w:val="none" w:sz="0" w:space="0" w:color="auto"/>
                    <w:left w:val="none" w:sz="0" w:space="0" w:color="auto"/>
                    <w:bottom w:val="none" w:sz="0" w:space="0" w:color="auto"/>
                    <w:right w:val="none" w:sz="0" w:space="0" w:color="auto"/>
                  </w:divBdr>
                </w:div>
              </w:divsChild>
            </w:div>
            <w:div w:id="370769389">
              <w:marLeft w:val="0"/>
              <w:marRight w:val="0"/>
              <w:marTop w:val="0"/>
              <w:marBottom w:val="0"/>
              <w:divBdr>
                <w:top w:val="none" w:sz="0" w:space="0" w:color="auto"/>
                <w:left w:val="none" w:sz="0" w:space="0" w:color="auto"/>
                <w:bottom w:val="none" w:sz="0" w:space="0" w:color="auto"/>
                <w:right w:val="none" w:sz="0" w:space="0" w:color="auto"/>
              </w:divBdr>
              <w:divsChild>
                <w:div w:id="737628690">
                  <w:marLeft w:val="0"/>
                  <w:marRight w:val="0"/>
                  <w:marTop w:val="0"/>
                  <w:marBottom w:val="0"/>
                  <w:divBdr>
                    <w:top w:val="none" w:sz="0" w:space="0" w:color="auto"/>
                    <w:left w:val="none" w:sz="0" w:space="0" w:color="auto"/>
                    <w:bottom w:val="none" w:sz="0" w:space="0" w:color="auto"/>
                    <w:right w:val="none" w:sz="0" w:space="0" w:color="auto"/>
                  </w:divBdr>
                  <w:divsChild>
                    <w:div w:id="1537692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3802264">
              <w:marLeft w:val="0"/>
              <w:marRight w:val="0"/>
              <w:marTop w:val="0"/>
              <w:marBottom w:val="0"/>
              <w:divBdr>
                <w:top w:val="none" w:sz="0" w:space="0" w:color="auto"/>
                <w:left w:val="none" w:sz="0" w:space="0" w:color="auto"/>
                <w:bottom w:val="none" w:sz="0" w:space="0" w:color="auto"/>
                <w:right w:val="none" w:sz="0" w:space="0" w:color="auto"/>
              </w:divBdr>
              <w:divsChild>
                <w:div w:id="1458833344">
                  <w:marLeft w:val="0"/>
                  <w:marRight w:val="0"/>
                  <w:marTop w:val="0"/>
                  <w:marBottom w:val="0"/>
                  <w:divBdr>
                    <w:top w:val="none" w:sz="0" w:space="0" w:color="auto"/>
                    <w:left w:val="none" w:sz="0" w:space="0" w:color="auto"/>
                    <w:bottom w:val="none" w:sz="0" w:space="0" w:color="auto"/>
                    <w:right w:val="none" w:sz="0" w:space="0" w:color="auto"/>
                  </w:divBdr>
                  <w:divsChild>
                    <w:div w:id="453791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2429098">
          <w:marLeft w:val="0"/>
          <w:marRight w:val="0"/>
          <w:marTop w:val="0"/>
          <w:marBottom w:val="0"/>
          <w:divBdr>
            <w:top w:val="none" w:sz="0" w:space="0" w:color="auto"/>
            <w:left w:val="none" w:sz="0" w:space="0" w:color="auto"/>
            <w:bottom w:val="none" w:sz="0" w:space="0" w:color="auto"/>
            <w:right w:val="none" w:sz="0" w:space="0" w:color="auto"/>
          </w:divBdr>
          <w:divsChild>
            <w:div w:id="1011182991">
              <w:marLeft w:val="0"/>
              <w:marRight w:val="0"/>
              <w:marTop w:val="0"/>
              <w:marBottom w:val="0"/>
              <w:divBdr>
                <w:top w:val="none" w:sz="0" w:space="0" w:color="auto"/>
                <w:left w:val="none" w:sz="0" w:space="0" w:color="auto"/>
                <w:bottom w:val="none" w:sz="0" w:space="0" w:color="auto"/>
                <w:right w:val="none" w:sz="0" w:space="0" w:color="auto"/>
              </w:divBdr>
              <w:divsChild>
                <w:div w:id="1143081669">
                  <w:marLeft w:val="0"/>
                  <w:marRight w:val="0"/>
                  <w:marTop w:val="0"/>
                  <w:marBottom w:val="0"/>
                  <w:divBdr>
                    <w:top w:val="none" w:sz="0" w:space="0" w:color="auto"/>
                    <w:left w:val="none" w:sz="0" w:space="0" w:color="auto"/>
                    <w:bottom w:val="none" w:sz="0" w:space="0" w:color="auto"/>
                    <w:right w:val="none" w:sz="0" w:space="0" w:color="auto"/>
                  </w:divBdr>
                </w:div>
              </w:divsChild>
            </w:div>
            <w:div w:id="235744983">
              <w:marLeft w:val="0"/>
              <w:marRight w:val="0"/>
              <w:marTop w:val="0"/>
              <w:marBottom w:val="0"/>
              <w:divBdr>
                <w:top w:val="none" w:sz="0" w:space="0" w:color="auto"/>
                <w:left w:val="none" w:sz="0" w:space="0" w:color="auto"/>
                <w:bottom w:val="none" w:sz="0" w:space="0" w:color="auto"/>
                <w:right w:val="none" w:sz="0" w:space="0" w:color="auto"/>
              </w:divBdr>
              <w:divsChild>
                <w:div w:id="284772358">
                  <w:marLeft w:val="0"/>
                  <w:marRight w:val="0"/>
                  <w:marTop w:val="0"/>
                  <w:marBottom w:val="0"/>
                  <w:divBdr>
                    <w:top w:val="none" w:sz="0" w:space="0" w:color="auto"/>
                    <w:left w:val="none" w:sz="0" w:space="0" w:color="auto"/>
                    <w:bottom w:val="none" w:sz="0" w:space="0" w:color="auto"/>
                    <w:right w:val="none" w:sz="0" w:space="0" w:color="auto"/>
                  </w:divBdr>
                  <w:divsChild>
                    <w:div w:id="383598727">
                      <w:marLeft w:val="0"/>
                      <w:marRight w:val="0"/>
                      <w:marTop w:val="0"/>
                      <w:marBottom w:val="0"/>
                      <w:divBdr>
                        <w:top w:val="none" w:sz="0" w:space="0" w:color="auto"/>
                        <w:left w:val="none" w:sz="0" w:space="0" w:color="auto"/>
                        <w:bottom w:val="none" w:sz="0" w:space="0" w:color="auto"/>
                        <w:right w:val="none" w:sz="0" w:space="0" w:color="auto"/>
                      </w:divBdr>
                      <w:divsChild>
                        <w:div w:id="792944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810781">
                  <w:marLeft w:val="0"/>
                  <w:marRight w:val="0"/>
                  <w:marTop w:val="0"/>
                  <w:marBottom w:val="0"/>
                  <w:divBdr>
                    <w:top w:val="none" w:sz="0" w:space="0" w:color="auto"/>
                    <w:left w:val="none" w:sz="0" w:space="0" w:color="auto"/>
                    <w:bottom w:val="none" w:sz="0" w:space="0" w:color="auto"/>
                    <w:right w:val="none" w:sz="0" w:space="0" w:color="auto"/>
                  </w:divBdr>
                  <w:divsChild>
                    <w:div w:id="1183544815">
                      <w:marLeft w:val="0"/>
                      <w:marRight w:val="0"/>
                      <w:marTop w:val="0"/>
                      <w:marBottom w:val="0"/>
                      <w:divBdr>
                        <w:top w:val="none" w:sz="0" w:space="0" w:color="auto"/>
                        <w:left w:val="none" w:sz="0" w:space="0" w:color="auto"/>
                        <w:bottom w:val="none" w:sz="0" w:space="0" w:color="auto"/>
                        <w:right w:val="none" w:sz="0" w:space="0" w:color="auto"/>
                      </w:divBdr>
                      <w:divsChild>
                        <w:div w:id="823394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8936285">
                  <w:marLeft w:val="0"/>
                  <w:marRight w:val="0"/>
                  <w:marTop w:val="0"/>
                  <w:marBottom w:val="0"/>
                  <w:divBdr>
                    <w:top w:val="none" w:sz="0" w:space="0" w:color="auto"/>
                    <w:left w:val="none" w:sz="0" w:space="0" w:color="auto"/>
                    <w:bottom w:val="none" w:sz="0" w:space="0" w:color="auto"/>
                    <w:right w:val="none" w:sz="0" w:space="0" w:color="auto"/>
                  </w:divBdr>
                  <w:divsChild>
                    <w:div w:id="1086614837">
                      <w:marLeft w:val="0"/>
                      <w:marRight w:val="0"/>
                      <w:marTop w:val="0"/>
                      <w:marBottom w:val="0"/>
                      <w:divBdr>
                        <w:top w:val="none" w:sz="0" w:space="0" w:color="auto"/>
                        <w:left w:val="none" w:sz="0" w:space="0" w:color="auto"/>
                        <w:bottom w:val="none" w:sz="0" w:space="0" w:color="auto"/>
                        <w:right w:val="none" w:sz="0" w:space="0" w:color="auto"/>
                      </w:divBdr>
                      <w:divsChild>
                        <w:div w:id="1743064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7771182">
                  <w:marLeft w:val="0"/>
                  <w:marRight w:val="0"/>
                  <w:marTop w:val="0"/>
                  <w:marBottom w:val="0"/>
                  <w:divBdr>
                    <w:top w:val="none" w:sz="0" w:space="0" w:color="auto"/>
                    <w:left w:val="none" w:sz="0" w:space="0" w:color="auto"/>
                    <w:bottom w:val="none" w:sz="0" w:space="0" w:color="auto"/>
                    <w:right w:val="none" w:sz="0" w:space="0" w:color="auto"/>
                  </w:divBdr>
                  <w:divsChild>
                    <w:div w:id="1802530057">
                      <w:marLeft w:val="0"/>
                      <w:marRight w:val="0"/>
                      <w:marTop w:val="0"/>
                      <w:marBottom w:val="0"/>
                      <w:divBdr>
                        <w:top w:val="none" w:sz="0" w:space="0" w:color="auto"/>
                        <w:left w:val="none" w:sz="0" w:space="0" w:color="auto"/>
                        <w:bottom w:val="none" w:sz="0" w:space="0" w:color="auto"/>
                        <w:right w:val="none" w:sz="0" w:space="0" w:color="auto"/>
                      </w:divBdr>
                      <w:divsChild>
                        <w:div w:id="322437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2397609">
                  <w:marLeft w:val="0"/>
                  <w:marRight w:val="0"/>
                  <w:marTop w:val="0"/>
                  <w:marBottom w:val="0"/>
                  <w:divBdr>
                    <w:top w:val="none" w:sz="0" w:space="0" w:color="auto"/>
                    <w:left w:val="none" w:sz="0" w:space="0" w:color="auto"/>
                    <w:bottom w:val="none" w:sz="0" w:space="0" w:color="auto"/>
                    <w:right w:val="none" w:sz="0" w:space="0" w:color="auto"/>
                  </w:divBdr>
                  <w:divsChild>
                    <w:div w:id="1331327398">
                      <w:marLeft w:val="0"/>
                      <w:marRight w:val="0"/>
                      <w:marTop w:val="0"/>
                      <w:marBottom w:val="0"/>
                      <w:divBdr>
                        <w:top w:val="none" w:sz="0" w:space="0" w:color="auto"/>
                        <w:left w:val="none" w:sz="0" w:space="0" w:color="auto"/>
                        <w:bottom w:val="none" w:sz="0" w:space="0" w:color="auto"/>
                        <w:right w:val="none" w:sz="0" w:space="0" w:color="auto"/>
                      </w:divBdr>
                      <w:divsChild>
                        <w:div w:id="2128768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0995424">
                  <w:marLeft w:val="0"/>
                  <w:marRight w:val="0"/>
                  <w:marTop w:val="0"/>
                  <w:marBottom w:val="0"/>
                  <w:divBdr>
                    <w:top w:val="none" w:sz="0" w:space="0" w:color="auto"/>
                    <w:left w:val="none" w:sz="0" w:space="0" w:color="auto"/>
                    <w:bottom w:val="none" w:sz="0" w:space="0" w:color="auto"/>
                    <w:right w:val="none" w:sz="0" w:space="0" w:color="auto"/>
                  </w:divBdr>
                  <w:divsChild>
                    <w:div w:id="947469451">
                      <w:marLeft w:val="0"/>
                      <w:marRight w:val="0"/>
                      <w:marTop w:val="0"/>
                      <w:marBottom w:val="0"/>
                      <w:divBdr>
                        <w:top w:val="none" w:sz="0" w:space="0" w:color="auto"/>
                        <w:left w:val="none" w:sz="0" w:space="0" w:color="auto"/>
                        <w:bottom w:val="none" w:sz="0" w:space="0" w:color="auto"/>
                        <w:right w:val="none" w:sz="0" w:space="0" w:color="auto"/>
                      </w:divBdr>
                      <w:divsChild>
                        <w:div w:id="691030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3761477">
              <w:marLeft w:val="0"/>
              <w:marRight w:val="0"/>
              <w:marTop w:val="0"/>
              <w:marBottom w:val="0"/>
              <w:divBdr>
                <w:top w:val="none" w:sz="0" w:space="0" w:color="auto"/>
                <w:left w:val="none" w:sz="0" w:space="0" w:color="auto"/>
                <w:bottom w:val="none" w:sz="0" w:space="0" w:color="auto"/>
                <w:right w:val="none" w:sz="0" w:space="0" w:color="auto"/>
              </w:divBdr>
              <w:divsChild>
                <w:div w:id="205534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2720479">
          <w:marLeft w:val="0"/>
          <w:marRight w:val="0"/>
          <w:marTop w:val="0"/>
          <w:marBottom w:val="0"/>
          <w:divBdr>
            <w:top w:val="none" w:sz="0" w:space="0" w:color="auto"/>
            <w:left w:val="none" w:sz="0" w:space="0" w:color="auto"/>
            <w:bottom w:val="none" w:sz="0" w:space="0" w:color="auto"/>
            <w:right w:val="none" w:sz="0" w:space="0" w:color="auto"/>
          </w:divBdr>
          <w:divsChild>
            <w:div w:id="824976050">
              <w:marLeft w:val="0"/>
              <w:marRight w:val="0"/>
              <w:marTop w:val="0"/>
              <w:marBottom w:val="0"/>
              <w:divBdr>
                <w:top w:val="none" w:sz="0" w:space="0" w:color="auto"/>
                <w:left w:val="none" w:sz="0" w:space="0" w:color="auto"/>
                <w:bottom w:val="none" w:sz="0" w:space="0" w:color="auto"/>
                <w:right w:val="none" w:sz="0" w:space="0" w:color="auto"/>
              </w:divBdr>
              <w:divsChild>
                <w:div w:id="1776906055">
                  <w:marLeft w:val="0"/>
                  <w:marRight w:val="0"/>
                  <w:marTop w:val="0"/>
                  <w:marBottom w:val="0"/>
                  <w:divBdr>
                    <w:top w:val="none" w:sz="0" w:space="0" w:color="auto"/>
                    <w:left w:val="none" w:sz="0" w:space="0" w:color="auto"/>
                    <w:bottom w:val="none" w:sz="0" w:space="0" w:color="auto"/>
                    <w:right w:val="none" w:sz="0" w:space="0" w:color="auto"/>
                  </w:divBdr>
                </w:div>
              </w:divsChild>
            </w:div>
            <w:div w:id="449515419">
              <w:marLeft w:val="0"/>
              <w:marRight w:val="0"/>
              <w:marTop w:val="0"/>
              <w:marBottom w:val="0"/>
              <w:divBdr>
                <w:top w:val="none" w:sz="0" w:space="0" w:color="auto"/>
                <w:left w:val="none" w:sz="0" w:space="0" w:color="auto"/>
                <w:bottom w:val="none" w:sz="0" w:space="0" w:color="auto"/>
                <w:right w:val="none" w:sz="0" w:space="0" w:color="auto"/>
              </w:divBdr>
              <w:divsChild>
                <w:div w:id="691734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5197651">
          <w:marLeft w:val="0"/>
          <w:marRight w:val="0"/>
          <w:marTop w:val="0"/>
          <w:marBottom w:val="0"/>
          <w:divBdr>
            <w:top w:val="none" w:sz="0" w:space="0" w:color="auto"/>
            <w:left w:val="none" w:sz="0" w:space="0" w:color="auto"/>
            <w:bottom w:val="none" w:sz="0" w:space="0" w:color="auto"/>
            <w:right w:val="none" w:sz="0" w:space="0" w:color="auto"/>
          </w:divBdr>
          <w:divsChild>
            <w:div w:id="1257133433">
              <w:marLeft w:val="0"/>
              <w:marRight w:val="0"/>
              <w:marTop w:val="0"/>
              <w:marBottom w:val="0"/>
              <w:divBdr>
                <w:top w:val="none" w:sz="0" w:space="0" w:color="auto"/>
                <w:left w:val="none" w:sz="0" w:space="0" w:color="auto"/>
                <w:bottom w:val="none" w:sz="0" w:space="0" w:color="auto"/>
                <w:right w:val="none" w:sz="0" w:space="0" w:color="auto"/>
              </w:divBdr>
              <w:divsChild>
                <w:div w:id="1870491231">
                  <w:marLeft w:val="0"/>
                  <w:marRight w:val="0"/>
                  <w:marTop w:val="0"/>
                  <w:marBottom w:val="0"/>
                  <w:divBdr>
                    <w:top w:val="none" w:sz="0" w:space="0" w:color="auto"/>
                    <w:left w:val="none" w:sz="0" w:space="0" w:color="auto"/>
                    <w:bottom w:val="none" w:sz="0" w:space="0" w:color="auto"/>
                    <w:right w:val="none" w:sz="0" w:space="0" w:color="auto"/>
                  </w:divBdr>
                </w:div>
              </w:divsChild>
            </w:div>
            <w:div w:id="2079670455">
              <w:marLeft w:val="0"/>
              <w:marRight w:val="0"/>
              <w:marTop w:val="0"/>
              <w:marBottom w:val="0"/>
              <w:divBdr>
                <w:top w:val="none" w:sz="0" w:space="0" w:color="auto"/>
                <w:left w:val="none" w:sz="0" w:space="0" w:color="auto"/>
                <w:bottom w:val="none" w:sz="0" w:space="0" w:color="auto"/>
                <w:right w:val="none" w:sz="0" w:space="0" w:color="auto"/>
              </w:divBdr>
              <w:divsChild>
                <w:div w:id="68501708">
                  <w:marLeft w:val="0"/>
                  <w:marRight w:val="0"/>
                  <w:marTop w:val="0"/>
                  <w:marBottom w:val="0"/>
                  <w:divBdr>
                    <w:top w:val="none" w:sz="0" w:space="0" w:color="auto"/>
                    <w:left w:val="none" w:sz="0" w:space="0" w:color="auto"/>
                    <w:bottom w:val="none" w:sz="0" w:space="0" w:color="auto"/>
                    <w:right w:val="none" w:sz="0" w:space="0" w:color="auto"/>
                  </w:divBdr>
                </w:div>
              </w:divsChild>
            </w:div>
            <w:div w:id="2006205018">
              <w:marLeft w:val="0"/>
              <w:marRight w:val="0"/>
              <w:marTop w:val="0"/>
              <w:marBottom w:val="0"/>
              <w:divBdr>
                <w:top w:val="none" w:sz="0" w:space="0" w:color="auto"/>
                <w:left w:val="none" w:sz="0" w:space="0" w:color="auto"/>
                <w:bottom w:val="none" w:sz="0" w:space="0" w:color="auto"/>
                <w:right w:val="none" w:sz="0" w:space="0" w:color="auto"/>
              </w:divBdr>
              <w:divsChild>
                <w:div w:id="1234437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3095800">
          <w:marLeft w:val="0"/>
          <w:marRight w:val="0"/>
          <w:marTop w:val="0"/>
          <w:marBottom w:val="0"/>
          <w:divBdr>
            <w:top w:val="none" w:sz="0" w:space="0" w:color="auto"/>
            <w:left w:val="none" w:sz="0" w:space="0" w:color="auto"/>
            <w:bottom w:val="none" w:sz="0" w:space="0" w:color="auto"/>
            <w:right w:val="none" w:sz="0" w:space="0" w:color="auto"/>
          </w:divBdr>
          <w:divsChild>
            <w:div w:id="787508875">
              <w:marLeft w:val="0"/>
              <w:marRight w:val="0"/>
              <w:marTop w:val="0"/>
              <w:marBottom w:val="0"/>
              <w:divBdr>
                <w:top w:val="none" w:sz="0" w:space="0" w:color="auto"/>
                <w:left w:val="none" w:sz="0" w:space="0" w:color="auto"/>
                <w:bottom w:val="none" w:sz="0" w:space="0" w:color="auto"/>
                <w:right w:val="none" w:sz="0" w:space="0" w:color="auto"/>
              </w:divBdr>
              <w:divsChild>
                <w:div w:id="2146001611">
                  <w:marLeft w:val="0"/>
                  <w:marRight w:val="0"/>
                  <w:marTop w:val="0"/>
                  <w:marBottom w:val="0"/>
                  <w:divBdr>
                    <w:top w:val="none" w:sz="0" w:space="0" w:color="auto"/>
                    <w:left w:val="none" w:sz="0" w:space="0" w:color="auto"/>
                    <w:bottom w:val="none" w:sz="0" w:space="0" w:color="auto"/>
                    <w:right w:val="none" w:sz="0" w:space="0" w:color="auto"/>
                  </w:divBdr>
                </w:div>
              </w:divsChild>
            </w:div>
            <w:div w:id="1011879046">
              <w:marLeft w:val="0"/>
              <w:marRight w:val="0"/>
              <w:marTop w:val="0"/>
              <w:marBottom w:val="0"/>
              <w:divBdr>
                <w:top w:val="none" w:sz="0" w:space="0" w:color="auto"/>
                <w:left w:val="none" w:sz="0" w:space="0" w:color="auto"/>
                <w:bottom w:val="none" w:sz="0" w:space="0" w:color="auto"/>
                <w:right w:val="none" w:sz="0" w:space="0" w:color="auto"/>
              </w:divBdr>
              <w:divsChild>
                <w:div w:id="1727101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32433">
          <w:marLeft w:val="0"/>
          <w:marRight w:val="0"/>
          <w:marTop w:val="0"/>
          <w:marBottom w:val="0"/>
          <w:divBdr>
            <w:top w:val="none" w:sz="0" w:space="0" w:color="auto"/>
            <w:left w:val="none" w:sz="0" w:space="0" w:color="auto"/>
            <w:bottom w:val="none" w:sz="0" w:space="0" w:color="auto"/>
            <w:right w:val="none" w:sz="0" w:space="0" w:color="auto"/>
          </w:divBdr>
          <w:divsChild>
            <w:div w:id="525291524">
              <w:marLeft w:val="0"/>
              <w:marRight w:val="0"/>
              <w:marTop w:val="0"/>
              <w:marBottom w:val="0"/>
              <w:divBdr>
                <w:top w:val="none" w:sz="0" w:space="0" w:color="auto"/>
                <w:left w:val="none" w:sz="0" w:space="0" w:color="auto"/>
                <w:bottom w:val="none" w:sz="0" w:space="0" w:color="auto"/>
                <w:right w:val="none" w:sz="0" w:space="0" w:color="auto"/>
              </w:divBdr>
              <w:divsChild>
                <w:div w:id="1925873574">
                  <w:marLeft w:val="0"/>
                  <w:marRight w:val="0"/>
                  <w:marTop w:val="0"/>
                  <w:marBottom w:val="0"/>
                  <w:divBdr>
                    <w:top w:val="none" w:sz="0" w:space="0" w:color="auto"/>
                    <w:left w:val="none" w:sz="0" w:space="0" w:color="auto"/>
                    <w:bottom w:val="none" w:sz="0" w:space="0" w:color="auto"/>
                    <w:right w:val="none" w:sz="0" w:space="0" w:color="auto"/>
                  </w:divBdr>
                </w:div>
              </w:divsChild>
            </w:div>
            <w:div w:id="9642834">
              <w:marLeft w:val="0"/>
              <w:marRight w:val="0"/>
              <w:marTop w:val="0"/>
              <w:marBottom w:val="0"/>
              <w:divBdr>
                <w:top w:val="none" w:sz="0" w:space="0" w:color="auto"/>
                <w:left w:val="none" w:sz="0" w:space="0" w:color="auto"/>
                <w:bottom w:val="none" w:sz="0" w:space="0" w:color="auto"/>
                <w:right w:val="none" w:sz="0" w:space="0" w:color="auto"/>
              </w:divBdr>
              <w:divsChild>
                <w:div w:id="984310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8502864">
          <w:marLeft w:val="0"/>
          <w:marRight w:val="0"/>
          <w:marTop w:val="0"/>
          <w:marBottom w:val="0"/>
          <w:divBdr>
            <w:top w:val="none" w:sz="0" w:space="0" w:color="auto"/>
            <w:left w:val="none" w:sz="0" w:space="0" w:color="auto"/>
            <w:bottom w:val="none" w:sz="0" w:space="0" w:color="auto"/>
            <w:right w:val="none" w:sz="0" w:space="0" w:color="auto"/>
          </w:divBdr>
          <w:divsChild>
            <w:div w:id="2095586961">
              <w:marLeft w:val="0"/>
              <w:marRight w:val="0"/>
              <w:marTop w:val="0"/>
              <w:marBottom w:val="0"/>
              <w:divBdr>
                <w:top w:val="none" w:sz="0" w:space="0" w:color="auto"/>
                <w:left w:val="none" w:sz="0" w:space="0" w:color="auto"/>
                <w:bottom w:val="none" w:sz="0" w:space="0" w:color="auto"/>
                <w:right w:val="none" w:sz="0" w:space="0" w:color="auto"/>
              </w:divBdr>
              <w:divsChild>
                <w:div w:id="1061369536">
                  <w:marLeft w:val="0"/>
                  <w:marRight w:val="0"/>
                  <w:marTop w:val="0"/>
                  <w:marBottom w:val="0"/>
                  <w:divBdr>
                    <w:top w:val="none" w:sz="0" w:space="0" w:color="auto"/>
                    <w:left w:val="none" w:sz="0" w:space="0" w:color="auto"/>
                    <w:bottom w:val="none" w:sz="0" w:space="0" w:color="auto"/>
                    <w:right w:val="none" w:sz="0" w:space="0" w:color="auto"/>
                  </w:divBdr>
                </w:div>
              </w:divsChild>
            </w:div>
            <w:div w:id="807668354">
              <w:marLeft w:val="0"/>
              <w:marRight w:val="0"/>
              <w:marTop w:val="0"/>
              <w:marBottom w:val="0"/>
              <w:divBdr>
                <w:top w:val="none" w:sz="0" w:space="0" w:color="auto"/>
                <w:left w:val="none" w:sz="0" w:space="0" w:color="auto"/>
                <w:bottom w:val="none" w:sz="0" w:space="0" w:color="auto"/>
                <w:right w:val="none" w:sz="0" w:space="0" w:color="auto"/>
              </w:divBdr>
              <w:divsChild>
                <w:div w:id="867185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1619062">
          <w:marLeft w:val="0"/>
          <w:marRight w:val="0"/>
          <w:marTop w:val="0"/>
          <w:marBottom w:val="0"/>
          <w:divBdr>
            <w:top w:val="none" w:sz="0" w:space="0" w:color="auto"/>
            <w:left w:val="none" w:sz="0" w:space="0" w:color="auto"/>
            <w:bottom w:val="none" w:sz="0" w:space="0" w:color="auto"/>
            <w:right w:val="none" w:sz="0" w:space="0" w:color="auto"/>
          </w:divBdr>
          <w:divsChild>
            <w:div w:id="1024865739">
              <w:marLeft w:val="0"/>
              <w:marRight w:val="0"/>
              <w:marTop w:val="0"/>
              <w:marBottom w:val="0"/>
              <w:divBdr>
                <w:top w:val="none" w:sz="0" w:space="0" w:color="auto"/>
                <w:left w:val="none" w:sz="0" w:space="0" w:color="auto"/>
                <w:bottom w:val="none" w:sz="0" w:space="0" w:color="auto"/>
                <w:right w:val="none" w:sz="0" w:space="0" w:color="auto"/>
              </w:divBdr>
              <w:divsChild>
                <w:div w:id="1741370386">
                  <w:marLeft w:val="0"/>
                  <w:marRight w:val="0"/>
                  <w:marTop w:val="0"/>
                  <w:marBottom w:val="0"/>
                  <w:divBdr>
                    <w:top w:val="none" w:sz="0" w:space="0" w:color="auto"/>
                    <w:left w:val="none" w:sz="0" w:space="0" w:color="auto"/>
                    <w:bottom w:val="none" w:sz="0" w:space="0" w:color="auto"/>
                    <w:right w:val="none" w:sz="0" w:space="0" w:color="auto"/>
                  </w:divBdr>
                </w:div>
              </w:divsChild>
            </w:div>
            <w:div w:id="1033531320">
              <w:marLeft w:val="0"/>
              <w:marRight w:val="0"/>
              <w:marTop w:val="0"/>
              <w:marBottom w:val="0"/>
              <w:divBdr>
                <w:top w:val="none" w:sz="0" w:space="0" w:color="auto"/>
                <w:left w:val="none" w:sz="0" w:space="0" w:color="auto"/>
                <w:bottom w:val="none" w:sz="0" w:space="0" w:color="auto"/>
                <w:right w:val="none" w:sz="0" w:space="0" w:color="auto"/>
              </w:divBdr>
              <w:divsChild>
                <w:div w:id="921529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6307236">
          <w:marLeft w:val="0"/>
          <w:marRight w:val="0"/>
          <w:marTop w:val="0"/>
          <w:marBottom w:val="0"/>
          <w:divBdr>
            <w:top w:val="none" w:sz="0" w:space="0" w:color="auto"/>
            <w:left w:val="none" w:sz="0" w:space="0" w:color="auto"/>
            <w:bottom w:val="none" w:sz="0" w:space="0" w:color="auto"/>
            <w:right w:val="none" w:sz="0" w:space="0" w:color="auto"/>
          </w:divBdr>
          <w:divsChild>
            <w:div w:id="1343166240">
              <w:marLeft w:val="0"/>
              <w:marRight w:val="0"/>
              <w:marTop w:val="0"/>
              <w:marBottom w:val="0"/>
              <w:divBdr>
                <w:top w:val="none" w:sz="0" w:space="0" w:color="auto"/>
                <w:left w:val="none" w:sz="0" w:space="0" w:color="auto"/>
                <w:bottom w:val="none" w:sz="0" w:space="0" w:color="auto"/>
                <w:right w:val="none" w:sz="0" w:space="0" w:color="auto"/>
              </w:divBdr>
              <w:divsChild>
                <w:div w:id="267735294">
                  <w:marLeft w:val="0"/>
                  <w:marRight w:val="0"/>
                  <w:marTop w:val="0"/>
                  <w:marBottom w:val="0"/>
                  <w:divBdr>
                    <w:top w:val="none" w:sz="0" w:space="0" w:color="auto"/>
                    <w:left w:val="none" w:sz="0" w:space="0" w:color="auto"/>
                    <w:bottom w:val="none" w:sz="0" w:space="0" w:color="auto"/>
                    <w:right w:val="none" w:sz="0" w:space="0" w:color="auto"/>
                  </w:divBdr>
                </w:div>
              </w:divsChild>
            </w:div>
            <w:div w:id="822282000">
              <w:marLeft w:val="0"/>
              <w:marRight w:val="0"/>
              <w:marTop w:val="0"/>
              <w:marBottom w:val="0"/>
              <w:divBdr>
                <w:top w:val="none" w:sz="0" w:space="0" w:color="auto"/>
                <w:left w:val="none" w:sz="0" w:space="0" w:color="auto"/>
                <w:bottom w:val="none" w:sz="0" w:space="0" w:color="auto"/>
                <w:right w:val="none" w:sz="0" w:space="0" w:color="auto"/>
              </w:divBdr>
              <w:divsChild>
                <w:div w:id="633370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300447">
          <w:marLeft w:val="0"/>
          <w:marRight w:val="0"/>
          <w:marTop w:val="0"/>
          <w:marBottom w:val="0"/>
          <w:divBdr>
            <w:top w:val="none" w:sz="0" w:space="0" w:color="auto"/>
            <w:left w:val="none" w:sz="0" w:space="0" w:color="auto"/>
            <w:bottom w:val="none" w:sz="0" w:space="0" w:color="auto"/>
            <w:right w:val="none" w:sz="0" w:space="0" w:color="auto"/>
          </w:divBdr>
          <w:divsChild>
            <w:div w:id="1140726695">
              <w:marLeft w:val="0"/>
              <w:marRight w:val="0"/>
              <w:marTop w:val="0"/>
              <w:marBottom w:val="0"/>
              <w:divBdr>
                <w:top w:val="none" w:sz="0" w:space="0" w:color="auto"/>
                <w:left w:val="none" w:sz="0" w:space="0" w:color="auto"/>
                <w:bottom w:val="none" w:sz="0" w:space="0" w:color="auto"/>
                <w:right w:val="none" w:sz="0" w:space="0" w:color="auto"/>
              </w:divBdr>
              <w:divsChild>
                <w:div w:id="1663655214">
                  <w:marLeft w:val="0"/>
                  <w:marRight w:val="0"/>
                  <w:marTop w:val="0"/>
                  <w:marBottom w:val="0"/>
                  <w:divBdr>
                    <w:top w:val="none" w:sz="0" w:space="0" w:color="auto"/>
                    <w:left w:val="none" w:sz="0" w:space="0" w:color="auto"/>
                    <w:bottom w:val="none" w:sz="0" w:space="0" w:color="auto"/>
                    <w:right w:val="none" w:sz="0" w:space="0" w:color="auto"/>
                  </w:divBdr>
                </w:div>
              </w:divsChild>
            </w:div>
            <w:div w:id="172499223">
              <w:marLeft w:val="0"/>
              <w:marRight w:val="0"/>
              <w:marTop w:val="0"/>
              <w:marBottom w:val="0"/>
              <w:divBdr>
                <w:top w:val="none" w:sz="0" w:space="0" w:color="auto"/>
                <w:left w:val="none" w:sz="0" w:space="0" w:color="auto"/>
                <w:bottom w:val="none" w:sz="0" w:space="0" w:color="auto"/>
                <w:right w:val="none" w:sz="0" w:space="0" w:color="auto"/>
              </w:divBdr>
              <w:divsChild>
                <w:div w:id="1835485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7418176">
          <w:marLeft w:val="0"/>
          <w:marRight w:val="0"/>
          <w:marTop w:val="0"/>
          <w:marBottom w:val="0"/>
          <w:divBdr>
            <w:top w:val="none" w:sz="0" w:space="0" w:color="auto"/>
            <w:left w:val="none" w:sz="0" w:space="0" w:color="auto"/>
            <w:bottom w:val="none" w:sz="0" w:space="0" w:color="auto"/>
            <w:right w:val="none" w:sz="0" w:space="0" w:color="auto"/>
          </w:divBdr>
          <w:divsChild>
            <w:div w:id="1583951936">
              <w:marLeft w:val="0"/>
              <w:marRight w:val="0"/>
              <w:marTop w:val="0"/>
              <w:marBottom w:val="0"/>
              <w:divBdr>
                <w:top w:val="none" w:sz="0" w:space="0" w:color="auto"/>
                <w:left w:val="none" w:sz="0" w:space="0" w:color="auto"/>
                <w:bottom w:val="none" w:sz="0" w:space="0" w:color="auto"/>
                <w:right w:val="none" w:sz="0" w:space="0" w:color="auto"/>
              </w:divBdr>
              <w:divsChild>
                <w:div w:id="1064180820">
                  <w:marLeft w:val="0"/>
                  <w:marRight w:val="0"/>
                  <w:marTop w:val="0"/>
                  <w:marBottom w:val="0"/>
                  <w:divBdr>
                    <w:top w:val="none" w:sz="0" w:space="0" w:color="auto"/>
                    <w:left w:val="none" w:sz="0" w:space="0" w:color="auto"/>
                    <w:bottom w:val="none" w:sz="0" w:space="0" w:color="auto"/>
                    <w:right w:val="none" w:sz="0" w:space="0" w:color="auto"/>
                  </w:divBdr>
                </w:div>
              </w:divsChild>
            </w:div>
            <w:div w:id="1085342194">
              <w:marLeft w:val="0"/>
              <w:marRight w:val="0"/>
              <w:marTop w:val="0"/>
              <w:marBottom w:val="0"/>
              <w:divBdr>
                <w:top w:val="none" w:sz="0" w:space="0" w:color="auto"/>
                <w:left w:val="none" w:sz="0" w:space="0" w:color="auto"/>
                <w:bottom w:val="none" w:sz="0" w:space="0" w:color="auto"/>
                <w:right w:val="none" w:sz="0" w:space="0" w:color="auto"/>
              </w:divBdr>
              <w:divsChild>
                <w:div w:id="736900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0474691">
          <w:marLeft w:val="0"/>
          <w:marRight w:val="0"/>
          <w:marTop w:val="0"/>
          <w:marBottom w:val="0"/>
          <w:divBdr>
            <w:top w:val="none" w:sz="0" w:space="0" w:color="auto"/>
            <w:left w:val="none" w:sz="0" w:space="0" w:color="auto"/>
            <w:bottom w:val="none" w:sz="0" w:space="0" w:color="auto"/>
            <w:right w:val="none" w:sz="0" w:space="0" w:color="auto"/>
          </w:divBdr>
          <w:divsChild>
            <w:div w:id="544753969">
              <w:marLeft w:val="0"/>
              <w:marRight w:val="0"/>
              <w:marTop w:val="0"/>
              <w:marBottom w:val="0"/>
              <w:divBdr>
                <w:top w:val="none" w:sz="0" w:space="0" w:color="auto"/>
                <w:left w:val="none" w:sz="0" w:space="0" w:color="auto"/>
                <w:bottom w:val="none" w:sz="0" w:space="0" w:color="auto"/>
                <w:right w:val="none" w:sz="0" w:space="0" w:color="auto"/>
              </w:divBdr>
              <w:divsChild>
                <w:div w:id="434643387">
                  <w:marLeft w:val="0"/>
                  <w:marRight w:val="0"/>
                  <w:marTop w:val="0"/>
                  <w:marBottom w:val="0"/>
                  <w:divBdr>
                    <w:top w:val="none" w:sz="0" w:space="0" w:color="auto"/>
                    <w:left w:val="none" w:sz="0" w:space="0" w:color="auto"/>
                    <w:bottom w:val="none" w:sz="0" w:space="0" w:color="auto"/>
                    <w:right w:val="none" w:sz="0" w:space="0" w:color="auto"/>
                  </w:divBdr>
                </w:div>
              </w:divsChild>
            </w:div>
            <w:div w:id="1566406711">
              <w:marLeft w:val="0"/>
              <w:marRight w:val="0"/>
              <w:marTop w:val="0"/>
              <w:marBottom w:val="0"/>
              <w:divBdr>
                <w:top w:val="none" w:sz="0" w:space="0" w:color="auto"/>
                <w:left w:val="none" w:sz="0" w:space="0" w:color="auto"/>
                <w:bottom w:val="none" w:sz="0" w:space="0" w:color="auto"/>
                <w:right w:val="none" w:sz="0" w:space="0" w:color="auto"/>
              </w:divBdr>
              <w:divsChild>
                <w:div w:id="2120371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583564">
          <w:marLeft w:val="0"/>
          <w:marRight w:val="0"/>
          <w:marTop w:val="0"/>
          <w:marBottom w:val="0"/>
          <w:divBdr>
            <w:top w:val="none" w:sz="0" w:space="0" w:color="auto"/>
            <w:left w:val="none" w:sz="0" w:space="0" w:color="auto"/>
            <w:bottom w:val="none" w:sz="0" w:space="0" w:color="auto"/>
            <w:right w:val="none" w:sz="0" w:space="0" w:color="auto"/>
          </w:divBdr>
          <w:divsChild>
            <w:div w:id="140538987">
              <w:marLeft w:val="0"/>
              <w:marRight w:val="0"/>
              <w:marTop w:val="0"/>
              <w:marBottom w:val="0"/>
              <w:divBdr>
                <w:top w:val="none" w:sz="0" w:space="0" w:color="auto"/>
                <w:left w:val="none" w:sz="0" w:space="0" w:color="auto"/>
                <w:bottom w:val="none" w:sz="0" w:space="0" w:color="auto"/>
                <w:right w:val="none" w:sz="0" w:space="0" w:color="auto"/>
              </w:divBdr>
              <w:divsChild>
                <w:div w:id="916478285">
                  <w:marLeft w:val="0"/>
                  <w:marRight w:val="0"/>
                  <w:marTop w:val="0"/>
                  <w:marBottom w:val="0"/>
                  <w:divBdr>
                    <w:top w:val="none" w:sz="0" w:space="0" w:color="auto"/>
                    <w:left w:val="none" w:sz="0" w:space="0" w:color="auto"/>
                    <w:bottom w:val="none" w:sz="0" w:space="0" w:color="auto"/>
                    <w:right w:val="none" w:sz="0" w:space="0" w:color="auto"/>
                  </w:divBdr>
                </w:div>
              </w:divsChild>
            </w:div>
            <w:div w:id="1929384664">
              <w:marLeft w:val="0"/>
              <w:marRight w:val="0"/>
              <w:marTop w:val="0"/>
              <w:marBottom w:val="0"/>
              <w:divBdr>
                <w:top w:val="none" w:sz="0" w:space="0" w:color="auto"/>
                <w:left w:val="none" w:sz="0" w:space="0" w:color="auto"/>
                <w:bottom w:val="none" w:sz="0" w:space="0" w:color="auto"/>
                <w:right w:val="none" w:sz="0" w:space="0" w:color="auto"/>
              </w:divBdr>
              <w:divsChild>
                <w:div w:id="1788353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9867396">
          <w:marLeft w:val="0"/>
          <w:marRight w:val="0"/>
          <w:marTop w:val="0"/>
          <w:marBottom w:val="0"/>
          <w:divBdr>
            <w:top w:val="none" w:sz="0" w:space="0" w:color="auto"/>
            <w:left w:val="none" w:sz="0" w:space="0" w:color="auto"/>
            <w:bottom w:val="none" w:sz="0" w:space="0" w:color="auto"/>
            <w:right w:val="none" w:sz="0" w:space="0" w:color="auto"/>
          </w:divBdr>
          <w:divsChild>
            <w:div w:id="1596666311">
              <w:marLeft w:val="0"/>
              <w:marRight w:val="0"/>
              <w:marTop w:val="0"/>
              <w:marBottom w:val="0"/>
              <w:divBdr>
                <w:top w:val="none" w:sz="0" w:space="0" w:color="auto"/>
                <w:left w:val="none" w:sz="0" w:space="0" w:color="auto"/>
                <w:bottom w:val="none" w:sz="0" w:space="0" w:color="auto"/>
                <w:right w:val="none" w:sz="0" w:space="0" w:color="auto"/>
              </w:divBdr>
              <w:divsChild>
                <w:div w:id="1138231873">
                  <w:marLeft w:val="0"/>
                  <w:marRight w:val="0"/>
                  <w:marTop w:val="0"/>
                  <w:marBottom w:val="0"/>
                  <w:divBdr>
                    <w:top w:val="none" w:sz="0" w:space="0" w:color="auto"/>
                    <w:left w:val="none" w:sz="0" w:space="0" w:color="auto"/>
                    <w:bottom w:val="none" w:sz="0" w:space="0" w:color="auto"/>
                    <w:right w:val="none" w:sz="0" w:space="0" w:color="auto"/>
                  </w:divBdr>
                </w:div>
              </w:divsChild>
            </w:div>
            <w:div w:id="290405761">
              <w:marLeft w:val="0"/>
              <w:marRight w:val="0"/>
              <w:marTop w:val="0"/>
              <w:marBottom w:val="0"/>
              <w:divBdr>
                <w:top w:val="none" w:sz="0" w:space="0" w:color="auto"/>
                <w:left w:val="none" w:sz="0" w:space="0" w:color="auto"/>
                <w:bottom w:val="none" w:sz="0" w:space="0" w:color="auto"/>
                <w:right w:val="none" w:sz="0" w:space="0" w:color="auto"/>
              </w:divBdr>
              <w:divsChild>
                <w:div w:id="1129736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2076">
          <w:marLeft w:val="0"/>
          <w:marRight w:val="0"/>
          <w:marTop w:val="0"/>
          <w:marBottom w:val="0"/>
          <w:divBdr>
            <w:top w:val="none" w:sz="0" w:space="0" w:color="auto"/>
            <w:left w:val="none" w:sz="0" w:space="0" w:color="auto"/>
            <w:bottom w:val="none" w:sz="0" w:space="0" w:color="auto"/>
            <w:right w:val="none" w:sz="0" w:space="0" w:color="auto"/>
          </w:divBdr>
          <w:divsChild>
            <w:div w:id="716975316">
              <w:marLeft w:val="0"/>
              <w:marRight w:val="0"/>
              <w:marTop w:val="0"/>
              <w:marBottom w:val="0"/>
              <w:divBdr>
                <w:top w:val="none" w:sz="0" w:space="0" w:color="auto"/>
                <w:left w:val="none" w:sz="0" w:space="0" w:color="auto"/>
                <w:bottom w:val="none" w:sz="0" w:space="0" w:color="auto"/>
                <w:right w:val="none" w:sz="0" w:space="0" w:color="auto"/>
              </w:divBdr>
              <w:divsChild>
                <w:div w:id="2102943201">
                  <w:marLeft w:val="0"/>
                  <w:marRight w:val="0"/>
                  <w:marTop w:val="0"/>
                  <w:marBottom w:val="0"/>
                  <w:divBdr>
                    <w:top w:val="none" w:sz="0" w:space="0" w:color="auto"/>
                    <w:left w:val="none" w:sz="0" w:space="0" w:color="auto"/>
                    <w:bottom w:val="none" w:sz="0" w:space="0" w:color="auto"/>
                    <w:right w:val="none" w:sz="0" w:space="0" w:color="auto"/>
                  </w:divBdr>
                </w:div>
              </w:divsChild>
            </w:div>
            <w:div w:id="1908955533">
              <w:marLeft w:val="0"/>
              <w:marRight w:val="0"/>
              <w:marTop w:val="0"/>
              <w:marBottom w:val="0"/>
              <w:divBdr>
                <w:top w:val="none" w:sz="0" w:space="0" w:color="auto"/>
                <w:left w:val="none" w:sz="0" w:space="0" w:color="auto"/>
                <w:bottom w:val="none" w:sz="0" w:space="0" w:color="auto"/>
                <w:right w:val="none" w:sz="0" w:space="0" w:color="auto"/>
              </w:divBdr>
              <w:divsChild>
                <w:div w:id="1292633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3207782">
          <w:marLeft w:val="0"/>
          <w:marRight w:val="0"/>
          <w:marTop w:val="0"/>
          <w:marBottom w:val="0"/>
          <w:divBdr>
            <w:top w:val="none" w:sz="0" w:space="0" w:color="auto"/>
            <w:left w:val="none" w:sz="0" w:space="0" w:color="auto"/>
            <w:bottom w:val="none" w:sz="0" w:space="0" w:color="auto"/>
            <w:right w:val="none" w:sz="0" w:space="0" w:color="auto"/>
          </w:divBdr>
          <w:divsChild>
            <w:div w:id="527374229">
              <w:marLeft w:val="0"/>
              <w:marRight w:val="0"/>
              <w:marTop w:val="0"/>
              <w:marBottom w:val="0"/>
              <w:divBdr>
                <w:top w:val="none" w:sz="0" w:space="0" w:color="auto"/>
                <w:left w:val="none" w:sz="0" w:space="0" w:color="auto"/>
                <w:bottom w:val="none" w:sz="0" w:space="0" w:color="auto"/>
                <w:right w:val="none" w:sz="0" w:space="0" w:color="auto"/>
              </w:divBdr>
              <w:divsChild>
                <w:div w:id="785347583">
                  <w:marLeft w:val="0"/>
                  <w:marRight w:val="0"/>
                  <w:marTop w:val="0"/>
                  <w:marBottom w:val="0"/>
                  <w:divBdr>
                    <w:top w:val="none" w:sz="0" w:space="0" w:color="auto"/>
                    <w:left w:val="none" w:sz="0" w:space="0" w:color="auto"/>
                    <w:bottom w:val="none" w:sz="0" w:space="0" w:color="auto"/>
                    <w:right w:val="none" w:sz="0" w:space="0" w:color="auto"/>
                  </w:divBdr>
                </w:div>
              </w:divsChild>
            </w:div>
            <w:div w:id="1997107262">
              <w:marLeft w:val="0"/>
              <w:marRight w:val="0"/>
              <w:marTop w:val="0"/>
              <w:marBottom w:val="0"/>
              <w:divBdr>
                <w:top w:val="none" w:sz="0" w:space="0" w:color="auto"/>
                <w:left w:val="none" w:sz="0" w:space="0" w:color="auto"/>
                <w:bottom w:val="none" w:sz="0" w:space="0" w:color="auto"/>
                <w:right w:val="none" w:sz="0" w:space="0" w:color="auto"/>
              </w:divBdr>
              <w:divsChild>
                <w:div w:id="1340960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8970291">
          <w:marLeft w:val="0"/>
          <w:marRight w:val="0"/>
          <w:marTop w:val="0"/>
          <w:marBottom w:val="0"/>
          <w:divBdr>
            <w:top w:val="none" w:sz="0" w:space="0" w:color="auto"/>
            <w:left w:val="none" w:sz="0" w:space="0" w:color="auto"/>
            <w:bottom w:val="none" w:sz="0" w:space="0" w:color="auto"/>
            <w:right w:val="none" w:sz="0" w:space="0" w:color="auto"/>
          </w:divBdr>
          <w:divsChild>
            <w:div w:id="208810558">
              <w:marLeft w:val="0"/>
              <w:marRight w:val="0"/>
              <w:marTop w:val="0"/>
              <w:marBottom w:val="0"/>
              <w:divBdr>
                <w:top w:val="none" w:sz="0" w:space="0" w:color="auto"/>
                <w:left w:val="none" w:sz="0" w:space="0" w:color="auto"/>
                <w:bottom w:val="none" w:sz="0" w:space="0" w:color="auto"/>
                <w:right w:val="none" w:sz="0" w:space="0" w:color="auto"/>
              </w:divBdr>
              <w:divsChild>
                <w:div w:id="418063026">
                  <w:marLeft w:val="0"/>
                  <w:marRight w:val="0"/>
                  <w:marTop w:val="0"/>
                  <w:marBottom w:val="0"/>
                  <w:divBdr>
                    <w:top w:val="none" w:sz="0" w:space="0" w:color="auto"/>
                    <w:left w:val="none" w:sz="0" w:space="0" w:color="auto"/>
                    <w:bottom w:val="none" w:sz="0" w:space="0" w:color="auto"/>
                    <w:right w:val="none" w:sz="0" w:space="0" w:color="auto"/>
                  </w:divBdr>
                </w:div>
              </w:divsChild>
            </w:div>
            <w:div w:id="683214346">
              <w:marLeft w:val="0"/>
              <w:marRight w:val="0"/>
              <w:marTop w:val="0"/>
              <w:marBottom w:val="0"/>
              <w:divBdr>
                <w:top w:val="none" w:sz="0" w:space="0" w:color="auto"/>
                <w:left w:val="none" w:sz="0" w:space="0" w:color="auto"/>
                <w:bottom w:val="none" w:sz="0" w:space="0" w:color="auto"/>
                <w:right w:val="none" w:sz="0" w:space="0" w:color="auto"/>
              </w:divBdr>
              <w:divsChild>
                <w:div w:id="475413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10</Pages>
  <Words>2475</Words>
  <Characters>13590</Characters>
  <Application>Microsoft Office Word</Application>
  <DocSecurity>0</DocSecurity>
  <Lines>503</Lines>
  <Paragraphs>272</Paragraphs>
  <ScaleCrop>false</ScaleCrop>
  <Company/>
  <LinksUpToDate>false</LinksUpToDate>
  <CharactersWithSpaces>15793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Vargas, Marcel</dc:creator>
  <cp:keywords/>
  <dc:description/>
  <cp:lastModifiedBy>Vargas, Marcel</cp:lastModifiedBy>
  <cp:revision>1</cp:revision>
  <cp:lastPrinted>2025-04-14T00:17:00Z</cp:lastPrinted>
  <dcterms:created xsi:type="dcterms:W3CDTF">2025-10-31T16:16:00Z</dcterms:created>
  <dcterms:modified xsi:type="dcterms:W3CDTF">2025-10-31T18:16:00Z</dcterms:modified>
</cp:coreProperties>
</file>