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ED68BA" w14:textId="77777777" w:rsidR="006A683D" w:rsidRDefault="006A683D" w:rsidP="006A683D">
      <w:pPr>
        <w:pStyle w:val="Heading2"/>
        <w:spacing w:before="0"/>
        <w:rPr>
          <w:rFonts w:ascii="Times New Roman" w:hAnsi="Times New Roman" w:cs="Times New Roman"/>
          <w:sz w:val="22"/>
        </w:rPr>
      </w:pPr>
    </w:p>
    <w:p w14:paraId="18D79A37" w14:textId="77777777" w:rsidR="006A683D" w:rsidRPr="006A683D" w:rsidRDefault="006A683D" w:rsidP="006A683D">
      <w:pPr>
        <w:pStyle w:val="Heading2"/>
        <w:spacing w:before="0"/>
        <w:jc w:val="center"/>
        <w:rPr>
          <w:rFonts w:ascii="Times New Roman" w:hAnsi="Times New Roman" w:cs="Times New Roman"/>
          <w:color w:val="7030A0"/>
          <w:sz w:val="52"/>
        </w:rPr>
      </w:pPr>
      <w:r w:rsidRPr="006A683D">
        <w:rPr>
          <w:rFonts w:ascii="Times New Roman" w:hAnsi="Times New Roman" w:cs="Times New Roman"/>
          <w:color w:val="7030A0"/>
          <w:sz w:val="52"/>
        </w:rPr>
        <w:t>School Improvement Plan</w:t>
      </w:r>
    </w:p>
    <w:p w14:paraId="2243E029" w14:textId="77777777" w:rsidR="006A683D" w:rsidRPr="006A683D" w:rsidRDefault="006A683D" w:rsidP="006A683D">
      <w:pPr>
        <w:jc w:val="center"/>
        <w:rPr>
          <w:color w:val="7030A0"/>
          <w:sz w:val="56"/>
        </w:rPr>
      </w:pPr>
      <w:r w:rsidRPr="006A683D">
        <w:rPr>
          <w:color w:val="7030A0"/>
          <w:sz w:val="56"/>
        </w:rPr>
        <w:t>Meece Middle School</w:t>
      </w:r>
    </w:p>
    <w:p w14:paraId="20FB56DE" w14:textId="0C2257B7" w:rsidR="006A683D" w:rsidRPr="006A683D" w:rsidRDefault="00845A8C" w:rsidP="006A683D">
      <w:pPr>
        <w:jc w:val="center"/>
        <w:rPr>
          <w:color w:val="7030A0"/>
          <w:sz w:val="56"/>
        </w:rPr>
      </w:pPr>
      <w:r>
        <w:rPr>
          <w:color w:val="7030A0"/>
          <w:sz w:val="56"/>
        </w:rPr>
        <w:t>202</w:t>
      </w:r>
      <w:r w:rsidR="004858D1">
        <w:rPr>
          <w:color w:val="7030A0"/>
          <w:sz w:val="56"/>
        </w:rPr>
        <w:t>5</w:t>
      </w:r>
    </w:p>
    <w:p w14:paraId="6540518C" w14:textId="77777777" w:rsidR="006A683D" w:rsidRDefault="006A683D" w:rsidP="00560862">
      <w:pPr>
        <w:pStyle w:val="Heading2"/>
        <w:spacing w:before="0"/>
        <w:jc w:val="center"/>
        <w:rPr>
          <w:rFonts w:ascii="Times New Roman" w:hAnsi="Times New Roman" w:cs="Times New Roman"/>
          <w:sz w:val="22"/>
        </w:rPr>
      </w:pPr>
      <w:r>
        <w:rPr>
          <w:rFonts w:ascii="Times New Roman" w:hAnsi="Times New Roman" w:cs="Times New Roman"/>
          <w:noProof/>
          <w:sz w:val="22"/>
        </w:rPr>
        <w:drawing>
          <wp:inline distT="0" distB="0" distL="0" distR="0" wp14:anchorId="6E6E8933" wp14:editId="21926CA7">
            <wp:extent cx="2714626" cy="1809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36090 - Meece Middle.JPG"/>
                    <pic:cNvPicPr/>
                  </pic:nvPicPr>
                  <pic:blipFill>
                    <a:blip r:embed="rId10">
                      <a:extLst>
                        <a:ext uri="{28A0092B-C50C-407E-A947-70E740481C1C}">
                          <a14:useLocalDpi xmlns:a14="http://schemas.microsoft.com/office/drawing/2010/main" val="0"/>
                        </a:ext>
                      </a:extLst>
                    </a:blip>
                    <a:stretch>
                      <a:fillRect/>
                    </a:stretch>
                  </pic:blipFill>
                  <pic:spPr>
                    <a:xfrm>
                      <a:off x="0" y="0"/>
                      <a:ext cx="2719744" cy="1813162"/>
                    </a:xfrm>
                    <a:prstGeom prst="rect">
                      <a:avLst/>
                    </a:prstGeom>
                  </pic:spPr>
                </pic:pic>
              </a:graphicData>
            </a:graphic>
          </wp:inline>
        </w:drawing>
      </w:r>
    </w:p>
    <w:p w14:paraId="54E88F5C" w14:textId="77777777" w:rsidR="0038112C" w:rsidRPr="007E526C" w:rsidRDefault="0038112C" w:rsidP="0038112C">
      <w:pPr>
        <w:pStyle w:val="Heading2"/>
        <w:rPr>
          <w:rFonts w:ascii="Calibri Light" w:hAnsi="Calibri Light" w:cs="Calibri Light"/>
          <w:color w:val="0070C0"/>
          <w:sz w:val="22"/>
          <w:szCs w:val="22"/>
        </w:rPr>
      </w:pPr>
      <w:r w:rsidRPr="007E526C">
        <w:rPr>
          <w:rFonts w:ascii="Calibri Light" w:hAnsi="Calibri Light" w:cs="Calibri Light"/>
          <w:color w:val="0070C0"/>
          <w:sz w:val="22"/>
          <w:szCs w:val="22"/>
        </w:rPr>
        <w:t>Rationale</w:t>
      </w:r>
    </w:p>
    <w:p w14:paraId="78D08EC4" w14:textId="77777777" w:rsidR="0038112C" w:rsidRPr="007E526C" w:rsidRDefault="0038112C" w:rsidP="0038112C">
      <w:pPr>
        <w:spacing w:after="240"/>
        <w:rPr>
          <w:rFonts w:ascii="Calibri Light" w:hAnsi="Calibri Light" w:cs="Calibri Light"/>
          <w:color w:val="333333"/>
          <w:sz w:val="20"/>
          <w:szCs w:val="20"/>
          <w:shd w:val="clear" w:color="auto" w:fill="FFFFFF"/>
        </w:rPr>
      </w:pPr>
      <w:r w:rsidRPr="007E526C">
        <w:rPr>
          <w:rFonts w:ascii="Calibri Light" w:hAnsi="Calibri Light" w:cs="Calibri Light"/>
          <w:color w:val="333333"/>
          <w:sz w:val="20"/>
          <w:szCs w:val="20"/>
          <w:shd w:val="clear" w:color="auto" w:fill="FFFFFF"/>
        </w:rPr>
        <w:t xml:space="preserve">​School improvement efforts are a collaborative process involving multiple stakeholders. Through the improvement planning process, leaders focus on priority needs, funding, and closing achievement gaps among identified subgroups of students. When implemented with fidelity, the Comprehensive School Improvement Plan (CSIP) cultivates an environment that promotes student growth and achievement. </w:t>
      </w:r>
    </w:p>
    <w:p w14:paraId="7401E6F1" w14:textId="77777777" w:rsidR="0038112C" w:rsidRPr="007E526C" w:rsidRDefault="0038112C" w:rsidP="0038112C">
      <w:pPr>
        <w:spacing w:after="240"/>
        <w:rPr>
          <w:rFonts w:ascii="Calibri Light" w:hAnsi="Calibri Light" w:cs="Calibri Light"/>
          <w:sz w:val="20"/>
          <w:szCs w:val="20"/>
        </w:rPr>
      </w:pPr>
      <w:r w:rsidRPr="007E526C">
        <w:rPr>
          <w:rFonts w:ascii="Calibri Light" w:hAnsi="Calibri Light" w:cs="Calibri Light"/>
          <w:color w:val="333333"/>
          <w:sz w:val="20"/>
          <w:szCs w:val="20"/>
          <w:shd w:val="clear" w:color="auto" w:fill="FFFFFF"/>
        </w:rPr>
        <w:t>While the focus of continuous improvement is student performance, the work must be guided by the aspects of teaching and learning that affect performance. An effective improvement process should address the contributing factors creating the learning environment (inputs) and the performance data (outcomes). Through the Needs Assessment for Schools, priorities were identified and processes, practices, and/or conditions were chosen for focus. This goal building template will assist your improvement team to address those priorities and outline your targets and the activities intended to produce the desired changes. P</w:t>
      </w:r>
      <w:r w:rsidRPr="007E526C">
        <w:rPr>
          <w:rFonts w:ascii="Calibri Light" w:hAnsi="Calibri Light" w:cs="Calibri Light"/>
          <w:sz w:val="20"/>
          <w:szCs w:val="20"/>
        </w:rPr>
        <w:t>rogress monitoring details will ensure that your plan is being reviewed regularly to determine the success of each strategy.</w:t>
      </w:r>
    </w:p>
    <w:p w14:paraId="0805A191" w14:textId="77777777" w:rsidR="0038112C" w:rsidRPr="007E526C" w:rsidRDefault="0038112C" w:rsidP="0038112C">
      <w:pPr>
        <w:spacing w:after="240"/>
        <w:rPr>
          <w:rFonts w:ascii="Calibri Light" w:hAnsi="Calibri Light" w:cs="Calibri Light"/>
          <w:sz w:val="20"/>
          <w:szCs w:val="20"/>
        </w:rPr>
      </w:pPr>
      <w:r w:rsidRPr="007E526C">
        <w:rPr>
          <w:rFonts w:ascii="Calibri Light" w:hAnsi="Calibri Light" w:cs="Calibri Light"/>
          <w:sz w:val="20"/>
          <w:szCs w:val="20"/>
        </w:rPr>
        <w:t>Please note that the objectives (short-term targets) set by your school under the Achievement Gap section of this planning template will be used by the district’s superintendent to determine whether or not your school met its targets to reduce the gap in student achievement for any student group for two consecutive years as required by KRS 158.649. Likewise, operational definitions for each required planning component can be found on page 2 of the planning template.</w:t>
      </w:r>
    </w:p>
    <w:p w14:paraId="26AF8327" w14:textId="77777777" w:rsidR="0038112C" w:rsidRPr="007E526C" w:rsidRDefault="0038112C" w:rsidP="0038112C">
      <w:pPr>
        <w:pStyle w:val="Heading2"/>
        <w:rPr>
          <w:rFonts w:ascii="Calibri Light" w:hAnsi="Calibri Light" w:cs="Calibri Light"/>
          <w:color w:val="0070C0"/>
          <w:sz w:val="22"/>
          <w:szCs w:val="22"/>
        </w:rPr>
      </w:pPr>
      <w:r w:rsidRPr="007E526C">
        <w:rPr>
          <w:rFonts w:ascii="Calibri Light" w:hAnsi="Calibri Light" w:cs="Calibri Light"/>
          <w:color w:val="0070C0"/>
          <w:sz w:val="22"/>
          <w:szCs w:val="22"/>
        </w:rPr>
        <w:t>Requirements for Building an Improvement Plan</w:t>
      </w:r>
    </w:p>
    <w:p w14:paraId="36472CAF" w14:textId="77777777" w:rsidR="0038112C" w:rsidRPr="007E526C" w:rsidRDefault="0038112C" w:rsidP="0038112C">
      <w:pPr>
        <w:pStyle w:val="ListParagraph"/>
        <w:numPr>
          <w:ilvl w:val="0"/>
          <w:numId w:val="4"/>
        </w:numPr>
        <w:spacing w:after="0"/>
        <w:rPr>
          <w:rFonts w:ascii="Calibri Light" w:hAnsi="Calibri Light" w:cs="Calibri Light"/>
          <w:sz w:val="20"/>
          <w:szCs w:val="20"/>
        </w:rPr>
      </w:pPr>
      <w:bookmarkStart w:id="0" w:name="_Hlk99099830"/>
      <w:r w:rsidRPr="007E526C">
        <w:rPr>
          <w:rFonts w:ascii="Calibri Light" w:hAnsi="Calibri Light" w:cs="Calibri Light"/>
          <w:sz w:val="20"/>
          <w:szCs w:val="20"/>
        </w:rPr>
        <w:t>The required goals for elementary/middle schools include the following:</w:t>
      </w:r>
    </w:p>
    <w:bookmarkEnd w:id="0"/>
    <w:p w14:paraId="638A1448" w14:textId="77777777" w:rsidR="0038112C" w:rsidRPr="007E526C" w:rsidRDefault="0038112C" w:rsidP="0038112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State Assessment Results in reading and mathematics</w:t>
      </w:r>
    </w:p>
    <w:p w14:paraId="4338FEC6" w14:textId="6B31EC79" w:rsidR="0038112C" w:rsidRPr="007E526C" w:rsidRDefault="0038112C" w:rsidP="0038112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State Assessment Results in science, social studies</w:t>
      </w:r>
      <w:r w:rsidR="00037E31">
        <w:rPr>
          <w:rFonts w:ascii="Calibri Light" w:hAnsi="Calibri Light" w:cs="Calibri Light"/>
          <w:sz w:val="20"/>
          <w:szCs w:val="20"/>
        </w:rPr>
        <w:t>,</w:t>
      </w:r>
      <w:r w:rsidRPr="007E526C">
        <w:rPr>
          <w:rFonts w:ascii="Calibri Light" w:hAnsi="Calibri Light" w:cs="Calibri Light"/>
          <w:sz w:val="20"/>
          <w:szCs w:val="20"/>
        </w:rPr>
        <w:t xml:space="preserve"> and writing</w:t>
      </w:r>
    </w:p>
    <w:p w14:paraId="7C92CBFD" w14:textId="77777777" w:rsidR="0038112C" w:rsidRPr="007E526C" w:rsidRDefault="0038112C" w:rsidP="0038112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Achievement Gap</w:t>
      </w:r>
    </w:p>
    <w:p w14:paraId="26A8B5DA" w14:textId="77777777" w:rsidR="0038112C" w:rsidRPr="007E526C" w:rsidRDefault="0038112C" w:rsidP="0038112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English Learner Progress</w:t>
      </w:r>
    </w:p>
    <w:p w14:paraId="2A36AE53" w14:textId="07127040" w:rsidR="0038112C" w:rsidRDefault="0038112C" w:rsidP="003529CC">
      <w:pPr>
        <w:pStyle w:val="ListParagraph"/>
        <w:numPr>
          <w:ilvl w:val="1"/>
          <w:numId w:val="4"/>
        </w:numPr>
        <w:rPr>
          <w:rFonts w:ascii="Calibri Light" w:hAnsi="Calibri Light" w:cs="Calibri Light"/>
          <w:sz w:val="20"/>
          <w:szCs w:val="20"/>
        </w:rPr>
      </w:pPr>
      <w:r w:rsidRPr="007E526C">
        <w:rPr>
          <w:rFonts w:ascii="Calibri Light" w:hAnsi="Calibri Light" w:cs="Calibri Light"/>
          <w:sz w:val="20"/>
          <w:szCs w:val="20"/>
        </w:rPr>
        <w:t>Quality of School Climate and Safety</w:t>
      </w:r>
    </w:p>
    <w:p w14:paraId="7D7E2B2F" w14:textId="77777777" w:rsidR="006C3AED" w:rsidRPr="00BD3165" w:rsidRDefault="006C3AED" w:rsidP="006C3AED">
      <w:pPr>
        <w:pStyle w:val="Heading2"/>
        <w:rPr>
          <w:rStyle w:val="Strong"/>
          <w:rFonts w:ascii="Calibri Light" w:hAnsi="Calibri Light" w:cs="Calibri Light"/>
          <w:b/>
          <w:bCs/>
          <w:sz w:val="32"/>
          <w:szCs w:val="32"/>
        </w:rPr>
      </w:pPr>
      <w:r w:rsidRPr="00BD3165">
        <w:rPr>
          <w:rStyle w:val="Strong"/>
          <w:rFonts w:ascii="Calibri Light" w:hAnsi="Calibri Light" w:cs="Calibri Light"/>
          <w:sz w:val="32"/>
          <w:szCs w:val="32"/>
        </w:rPr>
        <w:lastRenderedPageBreak/>
        <w:t xml:space="preserve">Alignment to Needs: </w:t>
      </w:r>
    </w:p>
    <w:p w14:paraId="6C4BAA93" w14:textId="77777777" w:rsidR="006C3AED" w:rsidRPr="008D2BB3" w:rsidRDefault="006C3AED" w:rsidP="006C3AED">
      <w:pPr>
        <w:rPr>
          <w:rFonts w:ascii="Calibri Light" w:hAnsi="Calibri Light" w:cs="Calibri Light"/>
        </w:rPr>
      </w:pPr>
      <w:r>
        <w:rPr>
          <w:rFonts w:ascii="Calibri Light" w:hAnsi="Calibri Light" w:cs="Calibri Light"/>
        </w:rPr>
        <w:t>Results of the Phase Two n</w:t>
      </w:r>
      <w:r w:rsidRPr="00BD3165">
        <w:rPr>
          <w:rFonts w:ascii="Calibri Light" w:hAnsi="Calibri Light" w:cs="Calibri Light"/>
        </w:rPr>
        <w:t xml:space="preserve">eeds </w:t>
      </w:r>
      <w:r>
        <w:rPr>
          <w:rFonts w:ascii="Calibri Light" w:hAnsi="Calibri Light" w:cs="Calibri Light"/>
        </w:rPr>
        <w:t>a</w:t>
      </w:r>
      <w:r w:rsidRPr="00BD3165">
        <w:rPr>
          <w:rFonts w:ascii="Calibri Light" w:hAnsi="Calibri Light" w:cs="Calibri Light"/>
        </w:rPr>
        <w:t xml:space="preserve">ssessment </w:t>
      </w:r>
      <w:r>
        <w:rPr>
          <w:rFonts w:ascii="Calibri Light" w:hAnsi="Calibri Light" w:cs="Calibri Light"/>
        </w:rPr>
        <w:t xml:space="preserve">process should inform the development of </w:t>
      </w:r>
      <w:r w:rsidRPr="004721B7">
        <w:rPr>
          <w:rFonts w:ascii="Calibri Light" w:hAnsi="Calibri Light" w:cs="Calibri Light"/>
        </w:rPr>
        <w:t>the comprehensive school improvement plan</w:t>
      </w:r>
      <w:r>
        <w:rPr>
          <w:rFonts w:ascii="Calibri Light" w:hAnsi="Calibri Light" w:cs="Calibri Light"/>
        </w:rPr>
        <w:t xml:space="preserve">.  List the identified priorities below </w:t>
      </w:r>
      <w:r w:rsidRPr="00696C7A">
        <w:rPr>
          <w:rFonts w:ascii="Calibri Light" w:hAnsi="Calibri Light" w:cs="Calibri Light"/>
        </w:rPr>
        <w:t>to be addressed in</w:t>
      </w:r>
      <w:r>
        <w:rPr>
          <w:rFonts w:ascii="Calibri Light" w:hAnsi="Calibri Light" w:cs="Calibri Light"/>
        </w:rPr>
        <w:t xml:space="preserve"> order</w:t>
      </w:r>
      <w:r w:rsidRPr="00696C7A">
        <w:rPr>
          <w:rFonts w:ascii="Calibri Light" w:hAnsi="Calibri Light" w:cs="Calibri Light"/>
        </w:rPr>
        <w:t xml:space="preserve"> </w:t>
      </w:r>
      <w:r w:rsidRPr="008D2BB3">
        <w:rPr>
          <w:rFonts w:ascii="Calibri Light" w:hAnsi="Calibri Light" w:cs="Calibri Light"/>
        </w:rPr>
        <w:t>to build staff capacity and increase student achievement.</w:t>
      </w:r>
    </w:p>
    <w:p w14:paraId="61093120" w14:textId="77777777" w:rsidR="006C3AED" w:rsidRPr="009037C3" w:rsidRDefault="006C3AED" w:rsidP="006C3AED">
      <w:pPr>
        <w:rPr>
          <w:rFonts w:ascii="Calibri Light" w:hAnsi="Calibri Light" w:cs="Calibri Light"/>
          <w:b/>
          <w:bCs/>
          <w:sz w:val="28"/>
          <w:szCs w:val="28"/>
        </w:rPr>
      </w:pPr>
      <w:r w:rsidRPr="009037C3">
        <w:rPr>
          <w:rFonts w:ascii="Calibri Light" w:hAnsi="Calibri Light" w:cs="Calibri Light"/>
          <w:b/>
          <w:bCs/>
          <w:sz w:val="28"/>
          <w:szCs w:val="28"/>
        </w:rPr>
        <w:t>Priorities/Concerns from Needs Assessment for Schools</w:t>
      </w:r>
    </w:p>
    <w:p w14:paraId="1C12FB3C" w14:textId="1B5303B8" w:rsidR="006C3AED" w:rsidRPr="006C3AED" w:rsidRDefault="006C3AED" w:rsidP="006C3AED">
      <w:pPr>
        <w:rPr>
          <w:rFonts w:ascii="Calibri Light" w:hAnsi="Calibri Light" w:cs="Calibri Light"/>
        </w:rPr>
      </w:pPr>
      <w:r w:rsidRPr="009037C3">
        <w:rPr>
          <w:rFonts w:ascii="Calibri Light" w:hAnsi="Calibri Light" w:cs="Calibri Light"/>
        </w:rPr>
        <w:t xml:space="preserve">List </w:t>
      </w:r>
      <w:r>
        <w:rPr>
          <w:rFonts w:ascii="Calibri Light" w:hAnsi="Calibri Light" w:cs="Calibri Light"/>
        </w:rPr>
        <w:t xml:space="preserve">two or three of the </w:t>
      </w:r>
      <w:r w:rsidRPr="009037C3">
        <w:rPr>
          <w:rFonts w:ascii="Calibri Light" w:hAnsi="Calibri Light" w:cs="Calibri Light"/>
        </w:rPr>
        <w:t xml:space="preserve">greatest areas of weakness identified in question #5 of the Needs Assessment for Schools that will be thoroughly addressed in the strategies and activities </w:t>
      </w:r>
      <w:bookmarkStart w:id="1" w:name="_Hlk132634669"/>
      <w:r w:rsidRPr="009037C3">
        <w:rPr>
          <w:rFonts w:ascii="Calibri Light" w:hAnsi="Calibri Light" w:cs="Calibri Light"/>
        </w:rPr>
        <w:t>outlined in this template.</w:t>
      </w:r>
      <w:bookmarkEnd w:id="1"/>
    </w:p>
    <w:tbl>
      <w:tblPr>
        <w:tblStyle w:val="TableGrid"/>
        <w:tblW w:w="5000" w:type="pct"/>
        <w:tblLook w:val="04A0" w:firstRow="1" w:lastRow="0" w:firstColumn="1" w:lastColumn="0" w:noHBand="0" w:noVBand="1"/>
      </w:tblPr>
      <w:tblGrid>
        <w:gridCol w:w="14390"/>
      </w:tblGrid>
      <w:tr w:rsidR="006C3AED" w:rsidRPr="009037C3" w14:paraId="5493C77F" w14:textId="77777777" w:rsidTr="007D2A31">
        <w:tc>
          <w:tcPr>
            <w:tcW w:w="5000" w:type="pct"/>
          </w:tcPr>
          <w:p w14:paraId="71750BF3" w14:textId="6827965C" w:rsidR="0010397E" w:rsidRPr="00E844FA" w:rsidRDefault="0010397E" w:rsidP="0010397E">
            <w:pPr>
              <w:pStyle w:val="NormalWeb"/>
              <w:shd w:val="clear" w:color="auto" w:fill="FFFFFF"/>
              <w:spacing w:before="0" w:beforeAutospacing="0" w:after="0" w:afterAutospacing="0"/>
              <w:rPr>
                <w:rFonts w:ascii="Open Sans" w:hAnsi="Open Sans" w:cs="Open Sans"/>
                <w:color w:val="333333"/>
                <w:sz w:val="20"/>
                <w:szCs w:val="20"/>
              </w:rPr>
            </w:pPr>
            <w:r>
              <w:rPr>
                <w:rFonts w:ascii="Open Sans" w:hAnsi="Open Sans" w:cs="Open Sans"/>
                <w:color w:val="333333"/>
                <w:sz w:val="20"/>
                <w:szCs w:val="20"/>
              </w:rPr>
              <w:t xml:space="preserve">     </w:t>
            </w:r>
            <w:r w:rsidR="00F71BBA" w:rsidRPr="00E844FA">
              <w:rPr>
                <w:rFonts w:ascii="Open Sans" w:hAnsi="Open Sans" w:cs="Open Sans"/>
                <w:color w:val="333333"/>
                <w:sz w:val="20"/>
                <w:szCs w:val="20"/>
              </w:rPr>
              <w:t>At Meece Middle school our greatest focus area continues to be developing our students into leaders within our building and the community. Over the past few years students have faced many struggles both academically and emotionally, therefore it is hard to overlook the social and emotional needs of the students we work with every day. As a team at Meece we continue to work to help students face these emotional and social problems they encounter as well as help the students overcome other academic barriers which may hinder them achieving at their highest level. </w:t>
            </w:r>
          </w:p>
          <w:p w14:paraId="126C5710" w14:textId="293E5A3C" w:rsidR="00F71BBA" w:rsidRPr="00E844FA" w:rsidRDefault="0010397E" w:rsidP="0010397E">
            <w:pPr>
              <w:pStyle w:val="NormalWeb"/>
              <w:shd w:val="clear" w:color="auto" w:fill="FFFFFF"/>
              <w:spacing w:before="0" w:beforeAutospacing="0" w:after="0" w:afterAutospacing="0"/>
              <w:rPr>
                <w:rFonts w:ascii="Open Sans" w:hAnsi="Open Sans" w:cs="Open Sans"/>
                <w:color w:val="333333"/>
                <w:sz w:val="20"/>
                <w:szCs w:val="20"/>
              </w:rPr>
            </w:pPr>
            <w:r w:rsidRPr="00E844FA">
              <w:rPr>
                <w:rFonts w:ascii="Open Sans" w:hAnsi="Open Sans" w:cs="Open Sans"/>
                <w:color w:val="333333"/>
                <w:sz w:val="20"/>
                <w:szCs w:val="20"/>
              </w:rPr>
              <w:t xml:space="preserve">     </w:t>
            </w:r>
            <w:r w:rsidR="00AC5E7C" w:rsidRPr="00E844FA">
              <w:rPr>
                <w:rFonts w:ascii="Open Sans" w:hAnsi="Open Sans" w:cs="Open Sans"/>
                <w:color w:val="333333"/>
                <w:sz w:val="20"/>
                <w:szCs w:val="20"/>
              </w:rPr>
              <w:t>Behavior trends continue to be a focus at our school. At the current time we are seeing similar behaviors trends this school year to years past</w:t>
            </w:r>
            <w:r w:rsidR="00516F34" w:rsidRPr="00E844FA">
              <w:rPr>
                <w:rFonts w:ascii="Open Sans" w:hAnsi="Open Sans" w:cs="Open Sans"/>
                <w:color w:val="333333"/>
                <w:sz w:val="20"/>
                <w:szCs w:val="20"/>
              </w:rPr>
              <w:t xml:space="preserve">. </w:t>
            </w:r>
            <w:r w:rsidR="00CD19EF" w:rsidRPr="00E844FA">
              <w:rPr>
                <w:rFonts w:ascii="Open Sans" w:hAnsi="Open Sans" w:cs="Open Sans"/>
                <w:color w:val="333333"/>
                <w:sz w:val="20"/>
                <w:szCs w:val="20"/>
              </w:rPr>
              <w:t xml:space="preserve">Last year at this time we had 130 office referrals and this year we have seen an increase in those and are setting at 214. </w:t>
            </w:r>
            <w:r w:rsidR="00DE00E4" w:rsidRPr="00E844FA">
              <w:rPr>
                <w:rFonts w:ascii="Open Sans" w:hAnsi="Open Sans" w:cs="Open Sans"/>
                <w:color w:val="333333"/>
                <w:sz w:val="20"/>
                <w:szCs w:val="20"/>
              </w:rPr>
              <w:t xml:space="preserve">We did see a downward trend last school year in </w:t>
            </w:r>
            <w:r w:rsidR="00B56156" w:rsidRPr="00E844FA">
              <w:rPr>
                <w:rFonts w:ascii="Open Sans" w:hAnsi="Open Sans" w:cs="Open Sans"/>
                <w:color w:val="333333"/>
                <w:sz w:val="20"/>
                <w:szCs w:val="20"/>
              </w:rPr>
              <w:t>referrals,</w:t>
            </w:r>
            <w:r w:rsidR="00DE00E4" w:rsidRPr="00E844FA">
              <w:rPr>
                <w:rFonts w:ascii="Open Sans" w:hAnsi="Open Sans" w:cs="Open Sans"/>
                <w:color w:val="333333"/>
                <w:sz w:val="20"/>
                <w:szCs w:val="20"/>
              </w:rPr>
              <w:t xml:space="preserve"> but that number has started to increase again this school year. </w:t>
            </w:r>
            <w:r w:rsidR="00F71BBA" w:rsidRPr="00E844FA">
              <w:rPr>
                <w:rFonts w:ascii="Open Sans" w:hAnsi="Open Sans" w:cs="Open Sans"/>
                <w:color w:val="333333"/>
                <w:sz w:val="20"/>
                <w:szCs w:val="20"/>
              </w:rPr>
              <w:t> </w:t>
            </w:r>
          </w:p>
          <w:p w14:paraId="07EAC4FD" w14:textId="6EB09F87" w:rsidR="006C3AED" w:rsidRPr="0010397E" w:rsidRDefault="0010397E" w:rsidP="0010397E">
            <w:pPr>
              <w:pStyle w:val="NormalWeb"/>
              <w:shd w:val="clear" w:color="auto" w:fill="FFFFFF"/>
              <w:spacing w:before="0" w:beforeAutospacing="0" w:after="0" w:afterAutospacing="0"/>
              <w:rPr>
                <w:rFonts w:ascii="Open Sans" w:hAnsi="Open Sans" w:cs="Open Sans"/>
                <w:color w:val="333333"/>
              </w:rPr>
            </w:pPr>
            <w:r w:rsidRPr="00E844FA">
              <w:rPr>
                <w:rFonts w:ascii="Open Sans" w:hAnsi="Open Sans" w:cs="Open Sans"/>
                <w:color w:val="333333"/>
                <w:sz w:val="20"/>
                <w:szCs w:val="20"/>
              </w:rPr>
              <w:t xml:space="preserve">     </w:t>
            </w:r>
            <w:r w:rsidR="00F71BBA" w:rsidRPr="00E844FA">
              <w:rPr>
                <w:rFonts w:ascii="Open Sans" w:hAnsi="Open Sans" w:cs="Open Sans"/>
                <w:color w:val="333333"/>
                <w:sz w:val="20"/>
                <w:szCs w:val="20"/>
              </w:rPr>
              <w:t xml:space="preserve">Another priority is the student sub-group of students with disabilities (IEP). Even though we have moved out of the TSI label this is still a sub-group that we will continue to focus on and working closing the achievement gap between these students and their peers. At the current time we only have 15% of these students scoring in the proficient and distinguished range with </w:t>
            </w:r>
            <w:r w:rsidR="00736B27" w:rsidRPr="00E844FA">
              <w:rPr>
                <w:rFonts w:ascii="Open Sans" w:hAnsi="Open Sans" w:cs="Open Sans"/>
                <w:color w:val="333333"/>
                <w:sz w:val="20"/>
                <w:szCs w:val="20"/>
              </w:rPr>
              <w:t>58</w:t>
            </w:r>
            <w:r w:rsidR="00F71BBA" w:rsidRPr="00E844FA">
              <w:rPr>
                <w:rFonts w:ascii="Open Sans" w:hAnsi="Open Sans" w:cs="Open Sans"/>
                <w:color w:val="333333"/>
                <w:sz w:val="20"/>
                <w:szCs w:val="20"/>
              </w:rPr>
              <w:t xml:space="preserve">% of those students scoring in the Novice range in the area of reading and in math we have </w:t>
            </w:r>
            <w:r w:rsidR="00883503" w:rsidRPr="00E844FA">
              <w:rPr>
                <w:rFonts w:ascii="Open Sans" w:hAnsi="Open Sans" w:cs="Open Sans"/>
                <w:color w:val="333333"/>
                <w:sz w:val="20"/>
                <w:szCs w:val="20"/>
              </w:rPr>
              <w:t>17</w:t>
            </w:r>
            <w:r w:rsidR="00F71BBA" w:rsidRPr="00E844FA">
              <w:rPr>
                <w:rFonts w:ascii="Open Sans" w:hAnsi="Open Sans" w:cs="Open Sans"/>
                <w:color w:val="333333"/>
                <w:sz w:val="20"/>
                <w:szCs w:val="20"/>
              </w:rPr>
              <w:t xml:space="preserve">% of these students scoring in the proficient and distinguished range with </w:t>
            </w:r>
            <w:r w:rsidR="00883503" w:rsidRPr="00E844FA">
              <w:rPr>
                <w:rFonts w:ascii="Open Sans" w:hAnsi="Open Sans" w:cs="Open Sans"/>
                <w:color w:val="333333"/>
                <w:sz w:val="20"/>
                <w:szCs w:val="20"/>
              </w:rPr>
              <w:t>53</w:t>
            </w:r>
            <w:r w:rsidR="00F71BBA" w:rsidRPr="00E844FA">
              <w:rPr>
                <w:rFonts w:ascii="Open Sans" w:hAnsi="Open Sans" w:cs="Open Sans"/>
                <w:color w:val="333333"/>
                <w:sz w:val="20"/>
                <w:szCs w:val="20"/>
              </w:rPr>
              <w:t>% scoring in the novice range.</w:t>
            </w:r>
            <w:r w:rsidR="00F71BBA" w:rsidRPr="0010397E">
              <w:rPr>
                <w:rFonts w:ascii="Open Sans" w:hAnsi="Open Sans" w:cs="Open Sans"/>
                <w:color w:val="333333"/>
                <w:sz w:val="20"/>
                <w:szCs w:val="20"/>
              </w:rPr>
              <w:t> </w:t>
            </w:r>
          </w:p>
        </w:tc>
      </w:tr>
    </w:tbl>
    <w:p w14:paraId="7DE54FC4" w14:textId="77777777" w:rsidR="006C3AED" w:rsidRPr="009037C3" w:rsidRDefault="006C3AED" w:rsidP="006C3AED">
      <w:pPr>
        <w:rPr>
          <w:rFonts w:ascii="Calibri Light" w:hAnsi="Calibri Light" w:cs="Calibri Light"/>
          <w:b/>
          <w:bCs/>
          <w:sz w:val="28"/>
          <w:szCs w:val="28"/>
        </w:rPr>
      </w:pPr>
      <w:r w:rsidRPr="009037C3">
        <w:rPr>
          <w:rFonts w:ascii="Calibri Light" w:hAnsi="Calibri Light" w:cs="Calibri Light"/>
          <w:b/>
          <w:bCs/>
          <w:sz w:val="28"/>
          <w:szCs w:val="28"/>
        </w:rPr>
        <w:t xml:space="preserve">Processes, </w:t>
      </w:r>
      <w:r>
        <w:rPr>
          <w:rFonts w:ascii="Calibri Light" w:hAnsi="Calibri Light" w:cs="Calibri Light"/>
          <w:b/>
          <w:bCs/>
          <w:sz w:val="28"/>
          <w:szCs w:val="28"/>
        </w:rPr>
        <w:t>P</w:t>
      </w:r>
      <w:r w:rsidRPr="009037C3">
        <w:rPr>
          <w:rFonts w:ascii="Calibri Light" w:hAnsi="Calibri Light" w:cs="Calibri Light"/>
          <w:b/>
          <w:bCs/>
          <w:sz w:val="28"/>
          <w:szCs w:val="28"/>
        </w:rPr>
        <w:t xml:space="preserve">ractices, or </w:t>
      </w:r>
      <w:r>
        <w:rPr>
          <w:rFonts w:ascii="Calibri Light" w:hAnsi="Calibri Light" w:cs="Calibri Light"/>
          <w:b/>
          <w:bCs/>
          <w:sz w:val="28"/>
          <w:szCs w:val="28"/>
        </w:rPr>
        <w:t>C</w:t>
      </w:r>
      <w:r w:rsidRPr="009037C3">
        <w:rPr>
          <w:rFonts w:ascii="Calibri Light" w:hAnsi="Calibri Light" w:cs="Calibri Light"/>
          <w:b/>
          <w:bCs/>
          <w:sz w:val="28"/>
          <w:szCs w:val="28"/>
        </w:rPr>
        <w:t xml:space="preserve">onditions to be </w:t>
      </w:r>
      <w:r>
        <w:rPr>
          <w:rFonts w:ascii="Calibri Light" w:hAnsi="Calibri Light" w:cs="Calibri Light"/>
          <w:b/>
          <w:bCs/>
          <w:sz w:val="28"/>
          <w:szCs w:val="28"/>
        </w:rPr>
        <w:t>A</w:t>
      </w:r>
      <w:r w:rsidRPr="009037C3">
        <w:rPr>
          <w:rFonts w:ascii="Calibri Light" w:hAnsi="Calibri Light" w:cs="Calibri Light"/>
          <w:b/>
          <w:bCs/>
          <w:sz w:val="28"/>
          <w:szCs w:val="28"/>
        </w:rPr>
        <w:t>ddressed from Key Elements Template</w:t>
      </w:r>
    </w:p>
    <w:p w14:paraId="57890215" w14:textId="5AC25EBE" w:rsidR="006C3AED" w:rsidRPr="006C3AED" w:rsidRDefault="006C3AED" w:rsidP="006C3AED">
      <w:pPr>
        <w:rPr>
          <w:rFonts w:ascii="Calibri Light" w:hAnsi="Calibri Light" w:cs="Calibri Light"/>
        </w:rPr>
      </w:pPr>
      <w:r w:rsidRPr="009037C3">
        <w:rPr>
          <w:rFonts w:ascii="Calibri Light" w:hAnsi="Calibri Light" w:cs="Calibri Light"/>
        </w:rPr>
        <w:t xml:space="preserve">List </w:t>
      </w:r>
      <w:r>
        <w:rPr>
          <w:rFonts w:ascii="Calibri Light" w:hAnsi="Calibri Light" w:cs="Calibri Light"/>
        </w:rPr>
        <w:t xml:space="preserve">two or three of the </w:t>
      </w:r>
      <w:r w:rsidRPr="009037C3">
        <w:rPr>
          <w:rFonts w:ascii="Calibri Light" w:hAnsi="Calibri Light" w:cs="Calibri Light"/>
        </w:rPr>
        <w:t xml:space="preserve">processes, practices, or conditions identified on the School Key Elements Template that the school will focus its resources and efforts upon and thoroughly address in the strategies and activities </w:t>
      </w:r>
      <w:bookmarkStart w:id="2" w:name="_Hlk132634927"/>
      <w:r w:rsidRPr="009037C3">
        <w:rPr>
          <w:rFonts w:ascii="Calibri Light" w:hAnsi="Calibri Light" w:cs="Calibri Light"/>
        </w:rPr>
        <w:t>outlined in this template.</w:t>
      </w:r>
      <w:bookmarkEnd w:id="2"/>
    </w:p>
    <w:tbl>
      <w:tblPr>
        <w:tblStyle w:val="TableGrid"/>
        <w:tblW w:w="5000" w:type="pct"/>
        <w:tblLook w:val="04A0" w:firstRow="1" w:lastRow="0" w:firstColumn="1" w:lastColumn="0" w:noHBand="0" w:noVBand="1"/>
      </w:tblPr>
      <w:tblGrid>
        <w:gridCol w:w="14390"/>
      </w:tblGrid>
      <w:tr w:rsidR="006C3AED" w:rsidRPr="009037C3" w14:paraId="5C6AC2A1" w14:textId="77777777" w:rsidTr="007D2A31">
        <w:tc>
          <w:tcPr>
            <w:tcW w:w="5000" w:type="pct"/>
          </w:tcPr>
          <w:p w14:paraId="2E5F2792" w14:textId="371A37C1" w:rsidR="006C3AED" w:rsidRPr="00E844FA" w:rsidRDefault="0010397E" w:rsidP="0010397E">
            <w:pPr>
              <w:rPr>
                <w:rFonts w:ascii="Calibri Light" w:hAnsi="Calibri Light" w:cs="Calibri Light"/>
              </w:rPr>
            </w:pPr>
            <w:r w:rsidRPr="00E844FA">
              <w:t xml:space="preserve">     </w:t>
            </w:r>
            <w:r w:rsidR="00356C6E" w:rsidRPr="00E844FA">
              <w:t xml:space="preserve">All subject areas have been provided with high quality instruction materials and curriculums. </w:t>
            </w:r>
            <w:r w:rsidR="007A2358" w:rsidRPr="00E844FA">
              <w:t xml:space="preserve">RTI classes for Math and ELA have moved to I Ready as their key curriculum and have implemented a rotation to help students better get the instruction </w:t>
            </w:r>
            <w:r w:rsidR="008D277D" w:rsidRPr="00E844FA">
              <w:t xml:space="preserve">needed within these classes. </w:t>
            </w:r>
            <w:r w:rsidR="00FC5DFD" w:rsidRPr="00E844FA">
              <w:t>Monthly PLC meetings to discuss high leverage practices teachers are using in classrooms and to monitor student achievement data.</w:t>
            </w:r>
            <w:r w:rsidR="008D277D" w:rsidRPr="00E844FA">
              <w:t xml:space="preserve"> </w:t>
            </w:r>
            <w:r w:rsidR="00E844FA" w:rsidRPr="00E844FA">
              <w:t>Monthly</w:t>
            </w:r>
            <w:r w:rsidR="008D277D" w:rsidRPr="00E844FA">
              <w:t xml:space="preserve"> Assessment alignment meetings to check assessments to make sure they are aligned to state standards, </w:t>
            </w:r>
            <w:r w:rsidR="00E844FA" w:rsidRPr="00E844FA">
              <w:t xml:space="preserve">are rigorous, and are mirroring the KSA assessment in forms of presentation. </w:t>
            </w:r>
          </w:p>
          <w:p w14:paraId="1CBEBA6E" w14:textId="6B952BDF" w:rsidR="0010397E" w:rsidRPr="00724F2F" w:rsidRDefault="0010397E" w:rsidP="0010397E">
            <w:r w:rsidRPr="0000610A">
              <w:rPr>
                <w:b/>
                <w:bCs/>
              </w:rPr>
              <w:t xml:space="preserve">     </w:t>
            </w:r>
            <w:r w:rsidR="00FC5DFD" w:rsidRPr="00724F2F">
              <w:t xml:space="preserve">We have classroom assessments for formative, our diagnostic and interim/benchmark would be our MAP assessments which we take </w:t>
            </w:r>
            <w:r w:rsidR="00724F2F" w:rsidRPr="00724F2F">
              <w:t>in the Fall, Winter, and Spring.</w:t>
            </w:r>
            <w:r w:rsidR="00FC5DFD" w:rsidRPr="00724F2F">
              <w:t xml:space="preserve"> Then our summative assessment would be our KSA. Map and Classroom assessments are monitored and discussed during PLC meetings and our KSA data is analyzed during our district day and at a district level.</w:t>
            </w:r>
          </w:p>
          <w:p w14:paraId="137DCE94" w14:textId="38F9CA33" w:rsidR="006C3AED" w:rsidRPr="0010397E" w:rsidRDefault="0010397E" w:rsidP="0010397E">
            <w:pPr>
              <w:rPr>
                <w:rFonts w:ascii="Calibri Light" w:hAnsi="Calibri Light" w:cs="Calibri Light"/>
                <w:b/>
                <w:bCs/>
              </w:rPr>
            </w:pPr>
            <w:r w:rsidRPr="00724F2F">
              <w:t xml:space="preserve">     </w:t>
            </w:r>
            <w:r w:rsidR="00FC5DFD" w:rsidRPr="00724F2F">
              <w:t xml:space="preserve">All students get Tier 1 instruction, we have 40 minutes of RTI time scheduled into each grade level in which students get Tier 2 instruction. </w:t>
            </w:r>
            <w:r w:rsidR="00724F2F" w:rsidRPr="00724F2F">
              <w:t xml:space="preserve">Principal, </w:t>
            </w:r>
            <w:r w:rsidR="00FC5DFD" w:rsidRPr="00724F2F">
              <w:t>assistant principal</w:t>
            </w:r>
            <w:r w:rsidR="00724F2F" w:rsidRPr="00724F2F">
              <w:t>, and curriculum coach</w:t>
            </w:r>
            <w:r w:rsidR="00FC5DFD" w:rsidRPr="00724F2F">
              <w:t xml:space="preserve"> along with department heads monitor data to determine students who need these programs. We also have Tier 2 ELA and Math tutoring which is on Tuesdays and Thursdays after school.</w:t>
            </w:r>
          </w:p>
        </w:tc>
      </w:tr>
    </w:tbl>
    <w:p w14:paraId="3719D160" w14:textId="77777777" w:rsidR="003643CF" w:rsidRDefault="003643CF" w:rsidP="006C3AED">
      <w:pPr>
        <w:rPr>
          <w:rFonts w:ascii="Calibri Light" w:hAnsi="Calibri Light" w:cs="Calibri Light"/>
          <w:b/>
          <w:bCs/>
          <w:sz w:val="28"/>
          <w:szCs w:val="28"/>
        </w:rPr>
      </w:pPr>
    </w:p>
    <w:p w14:paraId="3F67B016" w14:textId="77777777" w:rsidR="003643CF" w:rsidRDefault="003643CF" w:rsidP="006C3AED">
      <w:pPr>
        <w:rPr>
          <w:rFonts w:ascii="Calibri Light" w:hAnsi="Calibri Light" w:cs="Calibri Light"/>
          <w:b/>
          <w:bCs/>
          <w:sz w:val="28"/>
          <w:szCs w:val="28"/>
        </w:rPr>
      </w:pPr>
    </w:p>
    <w:p w14:paraId="795A6FA3" w14:textId="77777777" w:rsidR="003643CF" w:rsidRDefault="003643CF" w:rsidP="006C3AED">
      <w:pPr>
        <w:rPr>
          <w:rFonts w:ascii="Calibri Light" w:hAnsi="Calibri Light" w:cs="Calibri Light"/>
          <w:b/>
          <w:bCs/>
          <w:sz w:val="28"/>
          <w:szCs w:val="28"/>
        </w:rPr>
      </w:pPr>
    </w:p>
    <w:p w14:paraId="60877542" w14:textId="77777777" w:rsidR="003643CF" w:rsidRDefault="003643CF" w:rsidP="006C3AED">
      <w:pPr>
        <w:rPr>
          <w:rFonts w:ascii="Calibri Light" w:hAnsi="Calibri Light" w:cs="Calibri Light"/>
          <w:b/>
          <w:bCs/>
          <w:sz w:val="28"/>
          <w:szCs w:val="28"/>
        </w:rPr>
      </w:pPr>
    </w:p>
    <w:p w14:paraId="6AF075CF" w14:textId="77777777" w:rsidR="003643CF" w:rsidRDefault="003643CF" w:rsidP="006C3AED">
      <w:pPr>
        <w:rPr>
          <w:rFonts w:ascii="Calibri Light" w:hAnsi="Calibri Light" w:cs="Calibri Light"/>
          <w:b/>
          <w:bCs/>
          <w:sz w:val="28"/>
          <w:szCs w:val="28"/>
        </w:rPr>
      </w:pPr>
    </w:p>
    <w:p w14:paraId="4872ACDB" w14:textId="77777777" w:rsidR="003643CF" w:rsidRDefault="003643CF" w:rsidP="006C3AED">
      <w:pPr>
        <w:rPr>
          <w:rFonts w:ascii="Calibri Light" w:hAnsi="Calibri Light" w:cs="Calibri Light"/>
          <w:b/>
          <w:bCs/>
          <w:sz w:val="28"/>
          <w:szCs w:val="28"/>
        </w:rPr>
      </w:pPr>
    </w:p>
    <w:p w14:paraId="20D268F6" w14:textId="77777777" w:rsidR="003643CF" w:rsidRDefault="003643CF" w:rsidP="006C3AED">
      <w:pPr>
        <w:rPr>
          <w:rFonts w:ascii="Calibri Light" w:hAnsi="Calibri Light" w:cs="Calibri Light"/>
          <w:b/>
          <w:bCs/>
          <w:sz w:val="28"/>
          <w:szCs w:val="28"/>
        </w:rPr>
      </w:pPr>
    </w:p>
    <w:p w14:paraId="15F811F0" w14:textId="725E2586" w:rsidR="006C3AED" w:rsidRPr="009037C3" w:rsidRDefault="006C3AED" w:rsidP="006C3AED">
      <w:pPr>
        <w:rPr>
          <w:rFonts w:ascii="Calibri Light" w:hAnsi="Calibri Light" w:cs="Calibri Light"/>
          <w:b/>
          <w:bCs/>
          <w:sz w:val="28"/>
          <w:szCs w:val="28"/>
        </w:rPr>
      </w:pPr>
      <w:r w:rsidRPr="009037C3">
        <w:rPr>
          <w:rFonts w:ascii="Calibri Light" w:hAnsi="Calibri Light" w:cs="Calibri Light"/>
          <w:b/>
          <w:bCs/>
          <w:sz w:val="28"/>
          <w:szCs w:val="28"/>
        </w:rPr>
        <w:t>Indicator</w:t>
      </w:r>
      <w:r>
        <w:rPr>
          <w:rFonts w:ascii="Calibri Light" w:hAnsi="Calibri Light" w:cs="Calibri Light"/>
          <w:b/>
          <w:bCs/>
          <w:sz w:val="28"/>
          <w:szCs w:val="28"/>
        </w:rPr>
        <w:t xml:space="preserve"> Scores</w:t>
      </w:r>
    </w:p>
    <w:p w14:paraId="496DBA67" w14:textId="5824EADD" w:rsidR="006C3AED" w:rsidRPr="009037C3" w:rsidRDefault="006C3AED" w:rsidP="006C3AED">
      <w:pPr>
        <w:rPr>
          <w:rFonts w:ascii="Calibri Light" w:hAnsi="Calibri Light" w:cs="Calibri Light"/>
        </w:rPr>
      </w:pPr>
      <w:r w:rsidRPr="009037C3">
        <w:rPr>
          <w:rFonts w:ascii="Calibri Light" w:hAnsi="Calibri Light" w:cs="Calibri Light"/>
        </w:rPr>
        <w:t>List the overall scores of status and change for each indicator</w:t>
      </w:r>
      <w:r>
        <w:rPr>
          <w:rFonts w:ascii="Calibri Light" w:hAnsi="Calibri Light" w:cs="Calibri Light"/>
        </w:rPr>
        <w:t>.</w:t>
      </w:r>
    </w:p>
    <w:tbl>
      <w:tblPr>
        <w:tblStyle w:val="TableGrid2"/>
        <w:tblpPr w:leftFromText="180" w:rightFromText="180" w:vertAnchor="page" w:horzAnchor="margin" w:tblpY="8491"/>
        <w:tblW w:w="5000" w:type="pct"/>
        <w:tblLook w:val="04A0" w:firstRow="1" w:lastRow="0" w:firstColumn="1" w:lastColumn="0" w:noHBand="0" w:noVBand="1"/>
      </w:tblPr>
      <w:tblGrid>
        <w:gridCol w:w="9226"/>
        <w:gridCol w:w="2582"/>
        <w:gridCol w:w="2582"/>
      </w:tblGrid>
      <w:tr w:rsidR="006C3AED" w:rsidRPr="009037C3" w14:paraId="457AC3B0" w14:textId="77777777" w:rsidTr="007D2A31">
        <w:tc>
          <w:tcPr>
            <w:tcW w:w="3206" w:type="pct"/>
            <w:shd w:val="clear" w:color="auto" w:fill="D0CECE"/>
          </w:tcPr>
          <w:p w14:paraId="1194DB2F" w14:textId="77777777" w:rsidR="006C3AED" w:rsidRPr="009037C3" w:rsidRDefault="006C3AED" w:rsidP="006C3AED">
            <w:pPr>
              <w:rPr>
                <w:rFonts w:ascii="Calibri Light" w:hAnsi="Calibri Light" w:cs="Calibri Light"/>
                <w:b/>
                <w:bCs/>
                <w:sz w:val="28"/>
                <w:szCs w:val="28"/>
              </w:rPr>
            </w:pPr>
            <w:r w:rsidRPr="009037C3">
              <w:rPr>
                <w:rFonts w:ascii="Calibri Light" w:hAnsi="Calibri Light" w:cs="Calibri Light"/>
                <w:b/>
                <w:bCs/>
                <w:sz w:val="28"/>
                <w:szCs w:val="28"/>
              </w:rPr>
              <w:t>Indicator</w:t>
            </w:r>
          </w:p>
        </w:tc>
        <w:tc>
          <w:tcPr>
            <w:tcW w:w="897" w:type="pct"/>
            <w:shd w:val="clear" w:color="auto" w:fill="D0CECE"/>
          </w:tcPr>
          <w:p w14:paraId="16A964C8" w14:textId="77777777" w:rsidR="006C3AED" w:rsidRPr="009037C3" w:rsidRDefault="006C3AED" w:rsidP="006C3AED">
            <w:pPr>
              <w:rPr>
                <w:rFonts w:ascii="Calibri Light" w:hAnsi="Calibri Light" w:cs="Calibri Light"/>
                <w:b/>
                <w:bCs/>
                <w:sz w:val="26"/>
                <w:szCs w:val="26"/>
              </w:rPr>
            </w:pPr>
            <w:r w:rsidRPr="009037C3">
              <w:rPr>
                <w:rFonts w:ascii="Calibri Light" w:hAnsi="Calibri Light" w:cs="Calibri Light"/>
                <w:b/>
                <w:bCs/>
                <w:sz w:val="26"/>
                <w:szCs w:val="26"/>
              </w:rPr>
              <w:t>Status</w:t>
            </w:r>
          </w:p>
        </w:tc>
        <w:tc>
          <w:tcPr>
            <w:tcW w:w="897" w:type="pct"/>
            <w:shd w:val="clear" w:color="auto" w:fill="D0CECE"/>
          </w:tcPr>
          <w:p w14:paraId="7B8C03CD" w14:textId="77777777" w:rsidR="006C3AED" w:rsidRPr="009037C3" w:rsidRDefault="006C3AED" w:rsidP="006C3AED">
            <w:pPr>
              <w:rPr>
                <w:rFonts w:ascii="Calibri Light" w:hAnsi="Calibri Light" w:cs="Calibri Light"/>
                <w:b/>
                <w:bCs/>
                <w:sz w:val="26"/>
                <w:szCs w:val="26"/>
              </w:rPr>
            </w:pPr>
            <w:r w:rsidRPr="009037C3">
              <w:rPr>
                <w:rFonts w:ascii="Calibri Light" w:hAnsi="Calibri Light" w:cs="Calibri Light"/>
                <w:b/>
                <w:bCs/>
                <w:sz w:val="26"/>
                <w:szCs w:val="26"/>
              </w:rPr>
              <w:t>Change</w:t>
            </w:r>
          </w:p>
        </w:tc>
      </w:tr>
      <w:tr w:rsidR="006C3AED" w:rsidRPr="009037C3" w14:paraId="260C2B2D" w14:textId="77777777" w:rsidTr="007D2A31">
        <w:trPr>
          <w:trHeight w:val="432"/>
        </w:trPr>
        <w:tc>
          <w:tcPr>
            <w:tcW w:w="3206" w:type="pct"/>
          </w:tcPr>
          <w:p w14:paraId="11B2064A" w14:textId="77777777" w:rsidR="006C3AED" w:rsidRPr="009037C3" w:rsidRDefault="006C3AED" w:rsidP="006C3AED">
            <w:pPr>
              <w:rPr>
                <w:rFonts w:ascii="Calibri Light" w:hAnsi="Calibri Light" w:cs="Calibri Light"/>
                <w:sz w:val="24"/>
                <w:szCs w:val="24"/>
              </w:rPr>
            </w:pPr>
            <w:r w:rsidRPr="009037C3">
              <w:rPr>
                <w:rFonts w:ascii="Calibri Light" w:hAnsi="Calibri Light" w:cs="Calibri Light"/>
                <w:sz w:val="24"/>
                <w:szCs w:val="24"/>
              </w:rPr>
              <w:t>State Assessment Results in reading and mathematics</w:t>
            </w:r>
          </w:p>
        </w:tc>
        <w:tc>
          <w:tcPr>
            <w:tcW w:w="897" w:type="pct"/>
          </w:tcPr>
          <w:p w14:paraId="75A80611" w14:textId="38E4B9D4" w:rsidR="006C3AED" w:rsidRPr="009037C3" w:rsidRDefault="00B5029E" w:rsidP="006C3AED">
            <w:pPr>
              <w:rPr>
                <w:rFonts w:ascii="Calibri Light" w:hAnsi="Calibri Light" w:cs="Calibri Light"/>
                <w:sz w:val="26"/>
                <w:szCs w:val="26"/>
              </w:rPr>
            </w:pPr>
            <w:r>
              <w:rPr>
                <w:rFonts w:ascii="Calibri Light" w:hAnsi="Calibri Light" w:cs="Calibri Light"/>
                <w:sz w:val="26"/>
                <w:szCs w:val="26"/>
              </w:rPr>
              <w:t>61.5</w:t>
            </w:r>
          </w:p>
        </w:tc>
        <w:tc>
          <w:tcPr>
            <w:tcW w:w="897" w:type="pct"/>
          </w:tcPr>
          <w:p w14:paraId="49FDBB6D" w14:textId="21D5452E" w:rsidR="006C3AED" w:rsidRPr="009037C3" w:rsidRDefault="006142B0" w:rsidP="006C3AED">
            <w:pPr>
              <w:rPr>
                <w:rFonts w:ascii="Calibri Light" w:hAnsi="Calibri Light" w:cs="Calibri Light"/>
                <w:sz w:val="26"/>
                <w:szCs w:val="26"/>
              </w:rPr>
            </w:pPr>
            <w:r>
              <w:rPr>
                <w:rFonts w:ascii="Calibri Light" w:hAnsi="Calibri Light" w:cs="Calibri Light"/>
                <w:sz w:val="26"/>
                <w:szCs w:val="26"/>
              </w:rPr>
              <w:t>-6.8</w:t>
            </w:r>
          </w:p>
        </w:tc>
      </w:tr>
      <w:tr w:rsidR="006C3AED" w:rsidRPr="009037C3" w14:paraId="7D473CDC" w14:textId="77777777" w:rsidTr="007D2A31">
        <w:trPr>
          <w:trHeight w:val="432"/>
        </w:trPr>
        <w:tc>
          <w:tcPr>
            <w:tcW w:w="3206" w:type="pct"/>
          </w:tcPr>
          <w:p w14:paraId="3BE12A60" w14:textId="26E54C3B" w:rsidR="006C3AED" w:rsidRPr="009037C3" w:rsidRDefault="006C3AED" w:rsidP="006C3AED">
            <w:pPr>
              <w:rPr>
                <w:rFonts w:ascii="Calibri Light" w:hAnsi="Calibri Light" w:cs="Calibri Light"/>
                <w:sz w:val="24"/>
                <w:szCs w:val="24"/>
              </w:rPr>
            </w:pPr>
            <w:r w:rsidRPr="009037C3">
              <w:rPr>
                <w:rFonts w:ascii="Calibri Light" w:hAnsi="Calibri Light" w:cs="Calibri Light"/>
                <w:sz w:val="24"/>
                <w:szCs w:val="24"/>
              </w:rPr>
              <w:t xml:space="preserve">State Assessment Results in science, social </w:t>
            </w:r>
            <w:r w:rsidR="00037E31" w:rsidRPr="009037C3">
              <w:rPr>
                <w:rFonts w:ascii="Calibri Light" w:hAnsi="Calibri Light" w:cs="Calibri Light"/>
                <w:sz w:val="24"/>
                <w:szCs w:val="24"/>
              </w:rPr>
              <w:t>studies,</w:t>
            </w:r>
            <w:r w:rsidRPr="009037C3">
              <w:rPr>
                <w:rFonts w:ascii="Calibri Light" w:hAnsi="Calibri Light" w:cs="Calibri Light"/>
                <w:sz w:val="24"/>
                <w:szCs w:val="24"/>
              </w:rPr>
              <w:t xml:space="preserve"> and writing</w:t>
            </w:r>
          </w:p>
        </w:tc>
        <w:tc>
          <w:tcPr>
            <w:tcW w:w="897" w:type="pct"/>
          </w:tcPr>
          <w:p w14:paraId="48237439" w14:textId="3EC91286" w:rsidR="006C3AED" w:rsidRPr="009037C3" w:rsidRDefault="006142B0" w:rsidP="006C3AED">
            <w:pPr>
              <w:rPr>
                <w:rFonts w:ascii="Calibri Light" w:hAnsi="Calibri Light" w:cs="Calibri Light"/>
                <w:sz w:val="26"/>
                <w:szCs w:val="26"/>
              </w:rPr>
            </w:pPr>
            <w:r>
              <w:rPr>
                <w:rFonts w:ascii="Calibri Light" w:hAnsi="Calibri Light" w:cs="Calibri Light"/>
                <w:sz w:val="26"/>
                <w:szCs w:val="26"/>
              </w:rPr>
              <w:t>57.4</w:t>
            </w:r>
          </w:p>
        </w:tc>
        <w:tc>
          <w:tcPr>
            <w:tcW w:w="897" w:type="pct"/>
          </w:tcPr>
          <w:p w14:paraId="132E9643" w14:textId="0749D670" w:rsidR="006C3AED" w:rsidRPr="009037C3" w:rsidRDefault="006142B0" w:rsidP="006C3AED">
            <w:pPr>
              <w:rPr>
                <w:rFonts w:ascii="Calibri Light" w:hAnsi="Calibri Light" w:cs="Calibri Light"/>
                <w:sz w:val="26"/>
                <w:szCs w:val="26"/>
              </w:rPr>
            </w:pPr>
            <w:r>
              <w:rPr>
                <w:rFonts w:ascii="Calibri Light" w:hAnsi="Calibri Light" w:cs="Calibri Light"/>
                <w:sz w:val="26"/>
                <w:szCs w:val="26"/>
              </w:rPr>
              <w:t>-6.7</w:t>
            </w:r>
          </w:p>
        </w:tc>
      </w:tr>
      <w:tr w:rsidR="006C3AED" w:rsidRPr="009037C3" w14:paraId="67F9027E" w14:textId="77777777" w:rsidTr="007D2A31">
        <w:trPr>
          <w:trHeight w:val="432"/>
        </w:trPr>
        <w:tc>
          <w:tcPr>
            <w:tcW w:w="3206" w:type="pct"/>
          </w:tcPr>
          <w:p w14:paraId="30F6D0CA" w14:textId="77777777" w:rsidR="006C3AED" w:rsidRPr="009037C3" w:rsidRDefault="006C3AED" w:rsidP="006C3AED">
            <w:pPr>
              <w:rPr>
                <w:rFonts w:ascii="Calibri Light" w:hAnsi="Calibri Light" w:cs="Calibri Light"/>
                <w:sz w:val="24"/>
                <w:szCs w:val="24"/>
              </w:rPr>
            </w:pPr>
            <w:bookmarkStart w:id="3" w:name="_Hlk130211850"/>
            <w:r w:rsidRPr="009037C3">
              <w:rPr>
                <w:rFonts w:ascii="Calibri Light" w:hAnsi="Calibri Light" w:cs="Calibri Light"/>
                <w:sz w:val="24"/>
                <w:szCs w:val="24"/>
              </w:rPr>
              <w:t>English Learner Progress</w:t>
            </w:r>
          </w:p>
        </w:tc>
        <w:tc>
          <w:tcPr>
            <w:tcW w:w="897" w:type="pct"/>
          </w:tcPr>
          <w:p w14:paraId="07B49B72" w14:textId="165311F0" w:rsidR="006C3AED" w:rsidRPr="009037C3" w:rsidRDefault="00623945" w:rsidP="006C3AED">
            <w:pPr>
              <w:rPr>
                <w:rFonts w:ascii="Calibri Light" w:hAnsi="Calibri Light" w:cs="Calibri Light"/>
                <w:sz w:val="26"/>
                <w:szCs w:val="26"/>
              </w:rPr>
            </w:pPr>
            <w:r>
              <w:rPr>
                <w:rFonts w:ascii="Calibri Light" w:hAnsi="Calibri Light" w:cs="Calibri Light"/>
                <w:sz w:val="26"/>
                <w:szCs w:val="26"/>
              </w:rPr>
              <w:t>NA</w:t>
            </w:r>
          </w:p>
        </w:tc>
        <w:tc>
          <w:tcPr>
            <w:tcW w:w="897" w:type="pct"/>
          </w:tcPr>
          <w:p w14:paraId="36BC1186" w14:textId="407633AD" w:rsidR="006C3AED" w:rsidRPr="009037C3" w:rsidRDefault="00623945" w:rsidP="006C3AED">
            <w:pPr>
              <w:rPr>
                <w:rFonts w:ascii="Calibri Light" w:hAnsi="Calibri Light" w:cs="Calibri Light"/>
                <w:sz w:val="26"/>
                <w:szCs w:val="26"/>
              </w:rPr>
            </w:pPr>
            <w:r>
              <w:rPr>
                <w:rFonts w:ascii="Calibri Light" w:hAnsi="Calibri Light" w:cs="Calibri Light"/>
                <w:sz w:val="26"/>
                <w:szCs w:val="26"/>
              </w:rPr>
              <w:t>NA</w:t>
            </w:r>
          </w:p>
        </w:tc>
      </w:tr>
      <w:bookmarkEnd w:id="3"/>
      <w:tr w:rsidR="006C3AED" w:rsidRPr="009037C3" w14:paraId="420D4C09" w14:textId="77777777" w:rsidTr="007D2A31">
        <w:trPr>
          <w:trHeight w:val="432"/>
        </w:trPr>
        <w:tc>
          <w:tcPr>
            <w:tcW w:w="3206" w:type="pct"/>
          </w:tcPr>
          <w:p w14:paraId="56E17A2F" w14:textId="77777777" w:rsidR="006C3AED" w:rsidRPr="009037C3" w:rsidRDefault="006C3AED" w:rsidP="006C3AED">
            <w:pPr>
              <w:rPr>
                <w:rFonts w:ascii="Calibri Light" w:hAnsi="Calibri Light" w:cs="Calibri Light"/>
                <w:sz w:val="24"/>
                <w:szCs w:val="24"/>
              </w:rPr>
            </w:pPr>
            <w:r w:rsidRPr="009037C3">
              <w:rPr>
                <w:rFonts w:ascii="Calibri Light" w:hAnsi="Calibri Light" w:cs="Calibri Light"/>
                <w:sz w:val="24"/>
                <w:szCs w:val="24"/>
              </w:rPr>
              <w:t>Quality of School Climate and Safety</w:t>
            </w:r>
          </w:p>
        </w:tc>
        <w:tc>
          <w:tcPr>
            <w:tcW w:w="897" w:type="pct"/>
          </w:tcPr>
          <w:p w14:paraId="231931D2" w14:textId="64BC13EF" w:rsidR="006C3AED" w:rsidRPr="009037C3" w:rsidRDefault="006142B0" w:rsidP="006C3AED">
            <w:pPr>
              <w:rPr>
                <w:rFonts w:ascii="Calibri Light" w:hAnsi="Calibri Light" w:cs="Calibri Light"/>
                <w:sz w:val="26"/>
                <w:szCs w:val="26"/>
              </w:rPr>
            </w:pPr>
            <w:r>
              <w:rPr>
                <w:rFonts w:ascii="Calibri Light" w:hAnsi="Calibri Light" w:cs="Calibri Light"/>
                <w:sz w:val="26"/>
                <w:szCs w:val="26"/>
              </w:rPr>
              <w:t>71.1</w:t>
            </w:r>
          </w:p>
        </w:tc>
        <w:tc>
          <w:tcPr>
            <w:tcW w:w="897" w:type="pct"/>
          </w:tcPr>
          <w:p w14:paraId="1899097A" w14:textId="16E704ED" w:rsidR="006C3AED" w:rsidRPr="009037C3" w:rsidRDefault="006142B0" w:rsidP="006C3AED">
            <w:pPr>
              <w:rPr>
                <w:rFonts w:ascii="Calibri Light" w:hAnsi="Calibri Light" w:cs="Calibri Light"/>
                <w:sz w:val="26"/>
                <w:szCs w:val="26"/>
              </w:rPr>
            </w:pPr>
            <w:r>
              <w:rPr>
                <w:rFonts w:ascii="Calibri Light" w:hAnsi="Calibri Light" w:cs="Calibri Light"/>
                <w:sz w:val="26"/>
                <w:szCs w:val="26"/>
              </w:rPr>
              <w:t>0.5</w:t>
            </w:r>
          </w:p>
        </w:tc>
      </w:tr>
      <w:tr w:rsidR="006C3AED" w:rsidRPr="009037C3" w14:paraId="63F67ABE" w14:textId="77777777" w:rsidTr="007D2A31">
        <w:trPr>
          <w:trHeight w:val="432"/>
        </w:trPr>
        <w:tc>
          <w:tcPr>
            <w:tcW w:w="3206" w:type="pct"/>
          </w:tcPr>
          <w:p w14:paraId="132AD063" w14:textId="77777777" w:rsidR="006C3AED" w:rsidRPr="009037C3" w:rsidRDefault="006C3AED" w:rsidP="006C3AED">
            <w:pPr>
              <w:rPr>
                <w:rFonts w:ascii="Calibri Light" w:hAnsi="Calibri Light" w:cs="Calibri Light"/>
                <w:sz w:val="24"/>
                <w:szCs w:val="24"/>
              </w:rPr>
            </w:pPr>
            <w:r w:rsidRPr="009037C3">
              <w:rPr>
                <w:rFonts w:ascii="Calibri Light" w:hAnsi="Calibri Light" w:cs="Calibri Light"/>
                <w:sz w:val="24"/>
                <w:szCs w:val="24"/>
              </w:rPr>
              <w:t>Postsecondary Readiness (high schools and districts only)</w:t>
            </w:r>
          </w:p>
        </w:tc>
        <w:tc>
          <w:tcPr>
            <w:tcW w:w="897" w:type="pct"/>
          </w:tcPr>
          <w:p w14:paraId="6C8914A5" w14:textId="73235AD2" w:rsidR="006C3AED" w:rsidRPr="009037C3" w:rsidRDefault="00623945" w:rsidP="006C3AED">
            <w:pPr>
              <w:rPr>
                <w:rFonts w:ascii="Calibri Light" w:hAnsi="Calibri Light" w:cs="Calibri Light"/>
                <w:sz w:val="26"/>
                <w:szCs w:val="26"/>
              </w:rPr>
            </w:pPr>
            <w:r>
              <w:rPr>
                <w:rFonts w:ascii="Calibri Light" w:hAnsi="Calibri Light" w:cs="Calibri Light"/>
                <w:sz w:val="26"/>
                <w:szCs w:val="26"/>
              </w:rPr>
              <w:t>NA</w:t>
            </w:r>
          </w:p>
        </w:tc>
        <w:tc>
          <w:tcPr>
            <w:tcW w:w="897" w:type="pct"/>
          </w:tcPr>
          <w:p w14:paraId="61E9DDFF" w14:textId="36122626" w:rsidR="006C3AED" w:rsidRPr="009037C3" w:rsidRDefault="00623945" w:rsidP="006C3AED">
            <w:pPr>
              <w:rPr>
                <w:rFonts w:ascii="Calibri Light" w:hAnsi="Calibri Light" w:cs="Calibri Light"/>
                <w:sz w:val="26"/>
                <w:szCs w:val="26"/>
              </w:rPr>
            </w:pPr>
            <w:r>
              <w:rPr>
                <w:rFonts w:ascii="Calibri Light" w:hAnsi="Calibri Light" w:cs="Calibri Light"/>
                <w:sz w:val="26"/>
                <w:szCs w:val="26"/>
              </w:rPr>
              <w:t>NA</w:t>
            </w:r>
          </w:p>
        </w:tc>
      </w:tr>
      <w:tr w:rsidR="006C3AED" w:rsidRPr="009037C3" w14:paraId="35A91023" w14:textId="77777777" w:rsidTr="007D2A31">
        <w:trPr>
          <w:trHeight w:val="432"/>
        </w:trPr>
        <w:tc>
          <w:tcPr>
            <w:tcW w:w="3206" w:type="pct"/>
          </w:tcPr>
          <w:p w14:paraId="01CFB593" w14:textId="77777777" w:rsidR="006C3AED" w:rsidRPr="009037C3" w:rsidRDefault="006C3AED" w:rsidP="006C3AED">
            <w:pPr>
              <w:rPr>
                <w:rFonts w:ascii="Calibri Light" w:hAnsi="Calibri Light" w:cs="Calibri Light"/>
                <w:sz w:val="24"/>
                <w:szCs w:val="24"/>
              </w:rPr>
            </w:pPr>
            <w:r w:rsidRPr="009037C3">
              <w:rPr>
                <w:rFonts w:ascii="Calibri Light" w:hAnsi="Calibri Light" w:cs="Calibri Light"/>
                <w:sz w:val="24"/>
                <w:szCs w:val="24"/>
              </w:rPr>
              <w:t>Graduation Rate (high schools and districts only)</w:t>
            </w:r>
          </w:p>
        </w:tc>
        <w:tc>
          <w:tcPr>
            <w:tcW w:w="897" w:type="pct"/>
          </w:tcPr>
          <w:p w14:paraId="1875871F" w14:textId="634B1DB6" w:rsidR="006C3AED" w:rsidRPr="009037C3" w:rsidRDefault="00623945" w:rsidP="006C3AED">
            <w:pPr>
              <w:rPr>
                <w:rFonts w:ascii="Calibri Light" w:hAnsi="Calibri Light" w:cs="Calibri Light"/>
                <w:sz w:val="26"/>
                <w:szCs w:val="26"/>
              </w:rPr>
            </w:pPr>
            <w:r>
              <w:rPr>
                <w:rFonts w:ascii="Calibri Light" w:hAnsi="Calibri Light" w:cs="Calibri Light"/>
                <w:sz w:val="26"/>
                <w:szCs w:val="26"/>
              </w:rPr>
              <w:t>NA</w:t>
            </w:r>
          </w:p>
        </w:tc>
        <w:tc>
          <w:tcPr>
            <w:tcW w:w="897" w:type="pct"/>
          </w:tcPr>
          <w:p w14:paraId="6FCD6503" w14:textId="7BAD4611" w:rsidR="006C3AED" w:rsidRPr="009037C3" w:rsidRDefault="00623945" w:rsidP="006C3AED">
            <w:pPr>
              <w:rPr>
                <w:rFonts w:ascii="Calibri Light" w:hAnsi="Calibri Light" w:cs="Calibri Light"/>
                <w:sz w:val="26"/>
                <w:szCs w:val="26"/>
              </w:rPr>
            </w:pPr>
            <w:r>
              <w:rPr>
                <w:rFonts w:ascii="Calibri Light" w:hAnsi="Calibri Light" w:cs="Calibri Light"/>
                <w:sz w:val="26"/>
                <w:szCs w:val="26"/>
              </w:rPr>
              <w:t>NA</w:t>
            </w:r>
          </w:p>
        </w:tc>
      </w:tr>
    </w:tbl>
    <w:p w14:paraId="696908A9" w14:textId="6DB98200" w:rsidR="006C3AED" w:rsidRDefault="006C3AED" w:rsidP="006C3AED">
      <w:pPr>
        <w:rPr>
          <w:rFonts w:ascii="Calibri Light" w:hAnsi="Calibri Light" w:cs="Calibri Light"/>
          <w:sz w:val="20"/>
          <w:szCs w:val="20"/>
        </w:rPr>
      </w:pPr>
    </w:p>
    <w:p w14:paraId="00BD382F" w14:textId="7621120D" w:rsidR="006C3AED" w:rsidRDefault="006C3AED" w:rsidP="006C3AED">
      <w:pPr>
        <w:rPr>
          <w:rFonts w:ascii="Calibri Light" w:hAnsi="Calibri Light" w:cs="Calibri Light"/>
          <w:sz w:val="20"/>
          <w:szCs w:val="20"/>
        </w:rPr>
      </w:pPr>
    </w:p>
    <w:p w14:paraId="6DBE78A7" w14:textId="3F2794AE" w:rsidR="006C3AED" w:rsidRDefault="006C3AED" w:rsidP="006C3AED">
      <w:pPr>
        <w:rPr>
          <w:rFonts w:ascii="Calibri Light" w:hAnsi="Calibri Light" w:cs="Calibri Light"/>
          <w:sz w:val="20"/>
          <w:szCs w:val="20"/>
        </w:rPr>
      </w:pPr>
    </w:p>
    <w:p w14:paraId="6C7FB458" w14:textId="5381F1C1" w:rsidR="006C3AED" w:rsidRDefault="006C3AED" w:rsidP="006C3AED">
      <w:pPr>
        <w:rPr>
          <w:rFonts w:ascii="Calibri Light" w:hAnsi="Calibri Light" w:cs="Calibri Light"/>
          <w:sz w:val="20"/>
          <w:szCs w:val="20"/>
        </w:rPr>
      </w:pPr>
    </w:p>
    <w:p w14:paraId="3B246709" w14:textId="7E9189A6" w:rsidR="0010397E" w:rsidRDefault="0010397E" w:rsidP="006C3AED">
      <w:pPr>
        <w:rPr>
          <w:rFonts w:ascii="Calibri Light" w:hAnsi="Calibri Light" w:cs="Calibri Light"/>
          <w:sz w:val="20"/>
          <w:szCs w:val="20"/>
        </w:rPr>
      </w:pPr>
    </w:p>
    <w:p w14:paraId="305AAD27" w14:textId="21B170C9" w:rsidR="0010397E" w:rsidRDefault="0010397E" w:rsidP="006C3AED">
      <w:pPr>
        <w:rPr>
          <w:rFonts w:ascii="Calibri Light" w:hAnsi="Calibri Light" w:cs="Calibri Light"/>
          <w:sz w:val="20"/>
          <w:szCs w:val="20"/>
        </w:rPr>
      </w:pPr>
    </w:p>
    <w:p w14:paraId="2F408AAA" w14:textId="5A1465B6" w:rsidR="0010397E" w:rsidRDefault="0010397E" w:rsidP="006C3AED">
      <w:pPr>
        <w:rPr>
          <w:rFonts w:ascii="Calibri Light" w:hAnsi="Calibri Light" w:cs="Calibri Light"/>
          <w:sz w:val="20"/>
          <w:szCs w:val="20"/>
        </w:rPr>
      </w:pPr>
    </w:p>
    <w:p w14:paraId="5B8EDBAB" w14:textId="128E262F" w:rsidR="0010397E" w:rsidRDefault="0010397E" w:rsidP="006C3AED">
      <w:pPr>
        <w:rPr>
          <w:rFonts w:ascii="Calibri Light" w:hAnsi="Calibri Light" w:cs="Calibri Light"/>
          <w:sz w:val="20"/>
          <w:szCs w:val="20"/>
        </w:rPr>
      </w:pPr>
    </w:p>
    <w:p w14:paraId="725BA499" w14:textId="40C68562" w:rsidR="0010397E" w:rsidRDefault="0010397E" w:rsidP="006C3AED">
      <w:pPr>
        <w:rPr>
          <w:rFonts w:ascii="Calibri Light" w:hAnsi="Calibri Light" w:cs="Calibri Light"/>
          <w:sz w:val="20"/>
          <w:szCs w:val="20"/>
        </w:rPr>
      </w:pPr>
    </w:p>
    <w:p w14:paraId="1AF7C790" w14:textId="2EAF9350" w:rsidR="0010397E" w:rsidRDefault="0010397E" w:rsidP="006C3AED">
      <w:pPr>
        <w:rPr>
          <w:rFonts w:ascii="Calibri Light" w:hAnsi="Calibri Light" w:cs="Calibri Light"/>
          <w:sz w:val="20"/>
          <w:szCs w:val="20"/>
        </w:rPr>
      </w:pPr>
    </w:p>
    <w:p w14:paraId="20B34027" w14:textId="17B0D4B6" w:rsidR="0010397E" w:rsidRDefault="0010397E" w:rsidP="006C3AED">
      <w:pPr>
        <w:rPr>
          <w:rFonts w:ascii="Calibri Light" w:hAnsi="Calibri Light" w:cs="Calibri Light"/>
          <w:sz w:val="20"/>
          <w:szCs w:val="20"/>
        </w:rPr>
      </w:pPr>
    </w:p>
    <w:p w14:paraId="75DD1AF6" w14:textId="3E604F32" w:rsidR="0010397E" w:rsidRDefault="0010397E" w:rsidP="006C3AED">
      <w:pPr>
        <w:rPr>
          <w:rFonts w:ascii="Calibri Light" w:hAnsi="Calibri Light" w:cs="Calibri Light"/>
          <w:sz w:val="20"/>
          <w:szCs w:val="20"/>
        </w:rPr>
      </w:pPr>
    </w:p>
    <w:p w14:paraId="0FCB0683" w14:textId="7AC57ECB" w:rsidR="0010397E" w:rsidRDefault="0010397E" w:rsidP="006C3AED">
      <w:pPr>
        <w:rPr>
          <w:rFonts w:ascii="Calibri Light" w:hAnsi="Calibri Light" w:cs="Calibri Light"/>
          <w:sz w:val="20"/>
          <w:szCs w:val="20"/>
        </w:rPr>
      </w:pPr>
    </w:p>
    <w:p w14:paraId="059E1C39" w14:textId="1DAD6E88" w:rsidR="0010397E" w:rsidRDefault="0010397E" w:rsidP="006C3AED">
      <w:pPr>
        <w:rPr>
          <w:rFonts w:ascii="Calibri Light" w:hAnsi="Calibri Light" w:cs="Calibri Light"/>
          <w:sz w:val="20"/>
          <w:szCs w:val="20"/>
        </w:rPr>
      </w:pPr>
    </w:p>
    <w:p w14:paraId="2176173F" w14:textId="4A669C6F" w:rsidR="0010397E" w:rsidRDefault="0010397E" w:rsidP="006C3AED">
      <w:pPr>
        <w:rPr>
          <w:rFonts w:ascii="Calibri Light" w:hAnsi="Calibri Light" w:cs="Calibri Light"/>
          <w:sz w:val="20"/>
          <w:szCs w:val="20"/>
        </w:rPr>
      </w:pPr>
    </w:p>
    <w:p w14:paraId="5D8C3247" w14:textId="6671B378" w:rsidR="0010397E" w:rsidRDefault="0010397E" w:rsidP="006C3AED">
      <w:pPr>
        <w:rPr>
          <w:rFonts w:ascii="Calibri Light" w:hAnsi="Calibri Light" w:cs="Calibri Light"/>
          <w:sz w:val="20"/>
          <w:szCs w:val="20"/>
        </w:rPr>
      </w:pPr>
    </w:p>
    <w:p w14:paraId="32FEEF17" w14:textId="79271FCA" w:rsidR="0010397E" w:rsidRDefault="0010397E" w:rsidP="006C3AED">
      <w:pPr>
        <w:rPr>
          <w:rFonts w:ascii="Calibri Light" w:hAnsi="Calibri Light" w:cs="Calibri Light"/>
          <w:sz w:val="20"/>
          <w:szCs w:val="20"/>
        </w:rPr>
      </w:pPr>
    </w:p>
    <w:p w14:paraId="6CFB91CD" w14:textId="0A154469" w:rsidR="0010397E" w:rsidRDefault="0010397E" w:rsidP="006C3AED">
      <w:pPr>
        <w:rPr>
          <w:rFonts w:ascii="Calibri Light" w:hAnsi="Calibri Light" w:cs="Calibri Light"/>
          <w:sz w:val="20"/>
          <w:szCs w:val="20"/>
        </w:rPr>
      </w:pPr>
    </w:p>
    <w:p w14:paraId="6CEE2903" w14:textId="07A85320" w:rsidR="0010397E" w:rsidRDefault="0010397E" w:rsidP="006C3AED">
      <w:pPr>
        <w:rPr>
          <w:rFonts w:ascii="Calibri Light" w:hAnsi="Calibri Light" w:cs="Calibri Light"/>
          <w:sz w:val="20"/>
          <w:szCs w:val="20"/>
        </w:rPr>
      </w:pPr>
    </w:p>
    <w:p w14:paraId="5F89AFFD" w14:textId="4031740C" w:rsidR="0010397E" w:rsidRDefault="0010397E" w:rsidP="006C3AED">
      <w:pPr>
        <w:rPr>
          <w:rFonts w:ascii="Calibri Light" w:hAnsi="Calibri Light" w:cs="Calibri Light"/>
          <w:sz w:val="20"/>
          <w:szCs w:val="20"/>
        </w:rPr>
      </w:pPr>
    </w:p>
    <w:p w14:paraId="443DC2DB" w14:textId="106924E0" w:rsidR="0010397E" w:rsidRDefault="0010397E" w:rsidP="006C3AED">
      <w:pPr>
        <w:rPr>
          <w:rFonts w:ascii="Calibri Light" w:hAnsi="Calibri Light" w:cs="Calibri Light"/>
          <w:sz w:val="20"/>
          <w:szCs w:val="20"/>
        </w:rPr>
      </w:pPr>
    </w:p>
    <w:p w14:paraId="20ACFE50" w14:textId="27A510FD" w:rsidR="0010397E" w:rsidRDefault="0010397E" w:rsidP="006C3AED">
      <w:pPr>
        <w:rPr>
          <w:rFonts w:ascii="Calibri Light" w:hAnsi="Calibri Light" w:cs="Calibri Light"/>
          <w:sz w:val="20"/>
          <w:szCs w:val="20"/>
        </w:rPr>
      </w:pPr>
    </w:p>
    <w:p w14:paraId="02899028" w14:textId="431172C5" w:rsidR="0010397E" w:rsidRDefault="0010397E" w:rsidP="006C3AED">
      <w:pPr>
        <w:rPr>
          <w:rFonts w:ascii="Calibri Light" w:hAnsi="Calibri Light" w:cs="Calibri Light"/>
          <w:sz w:val="20"/>
          <w:szCs w:val="20"/>
        </w:rPr>
      </w:pPr>
    </w:p>
    <w:p w14:paraId="0F6CBB66" w14:textId="77777777" w:rsidR="003643CF" w:rsidRDefault="003643CF" w:rsidP="006C3AED">
      <w:pPr>
        <w:rPr>
          <w:rFonts w:ascii="Calibri Light" w:hAnsi="Calibri Light" w:cs="Calibri Light"/>
          <w:sz w:val="20"/>
          <w:szCs w:val="20"/>
        </w:rPr>
      </w:pPr>
    </w:p>
    <w:p w14:paraId="34FA73E0" w14:textId="073C2BA0" w:rsidR="0010397E" w:rsidRDefault="0010397E" w:rsidP="006C3AED">
      <w:pPr>
        <w:rPr>
          <w:rFonts w:ascii="Calibri Light" w:hAnsi="Calibri Light" w:cs="Calibri Light"/>
          <w:sz w:val="20"/>
          <w:szCs w:val="20"/>
        </w:rPr>
      </w:pPr>
    </w:p>
    <w:p w14:paraId="2A624509" w14:textId="77777777" w:rsidR="0010397E" w:rsidRPr="006C3AED" w:rsidRDefault="0010397E" w:rsidP="006C3AED">
      <w:pPr>
        <w:rPr>
          <w:rFonts w:ascii="Calibri Light" w:hAnsi="Calibri Light" w:cs="Calibri Light"/>
          <w:sz w:val="20"/>
          <w:szCs w:val="20"/>
        </w:rPr>
      </w:pPr>
    </w:p>
    <w:p w14:paraId="7492DC1F" w14:textId="2FFDF7AF" w:rsidR="00C14366" w:rsidRPr="006A683D" w:rsidRDefault="00C14366" w:rsidP="0038112C">
      <w:pPr>
        <w:pStyle w:val="Heading2"/>
        <w:rPr>
          <w:rFonts w:ascii="Times New Roman" w:hAnsi="Times New Roman" w:cs="Times New Roman"/>
          <w:color w:val="7030A0"/>
          <w:sz w:val="32"/>
        </w:rPr>
      </w:pPr>
      <w:r w:rsidRPr="006A683D">
        <w:rPr>
          <w:rFonts w:ascii="Times New Roman" w:hAnsi="Times New Roman" w:cs="Times New Roman"/>
          <w:color w:val="7030A0"/>
          <w:sz w:val="32"/>
        </w:rPr>
        <w:lastRenderedPageBreak/>
        <w:t xml:space="preserve">1: </w:t>
      </w:r>
      <w:r w:rsidR="003529CC">
        <w:rPr>
          <w:rFonts w:ascii="Times New Roman" w:hAnsi="Times New Roman" w:cs="Times New Roman"/>
          <w:color w:val="7030A0"/>
          <w:sz w:val="32"/>
        </w:rPr>
        <w:t>State Assessment Results in Reading and Math</w:t>
      </w:r>
    </w:p>
    <w:p w14:paraId="4113980F" w14:textId="77777777" w:rsidR="00C14366" w:rsidRPr="00002041" w:rsidRDefault="00C14366" w:rsidP="00C14366">
      <w:pPr>
        <w:rPr>
          <w:rFonts w:ascii="Times New Roman" w:hAnsi="Times New Roman" w:cs="Times New Roman"/>
        </w:rPr>
      </w:pPr>
    </w:p>
    <w:tbl>
      <w:tblPr>
        <w:tblStyle w:val="TableGrid"/>
        <w:tblW w:w="14215" w:type="dxa"/>
        <w:tblLook w:val="04A0" w:firstRow="1" w:lastRow="0" w:firstColumn="1" w:lastColumn="0" w:noHBand="0" w:noVBand="1"/>
        <w:tblCaption w:val="Proficiency Goal"/>
        <w:tblDescription w:val="State Goal, Objective, Activities, Measure of Success, Progress Monitoring dates/notes and Funding"/>
      </w:tblPr>
      <w:tblGrid>
        <w:gridCol w:w="2064"/>
        <w:gridCol w:w="1981"/>
        <w:gridCol w:w="5755"/>
        <w:gridCol w:w="1889"/>
        <w:gridCol w:w="1620"/>
        <w:gridCol w:w="906"/>
      </w:tblGrid>
      <w:tr w:rsidR="00C14366" w:rsidRPr="00002041" w14:paraId="2396E48F" w14:textId="77777777" w:rsidTr="00560862">
        <w:trPr>
          <w:trHeight w:val="511"/>
          <w:tblHeader/>
        </w:trPr>
        <w:tc>
          <w:tcPr>
            <w:tcW w:w="14215" w:type="dxa"/>
            <w:gridSpan w:val="6"/>
            <w:tcBorders>
              <w:top w:val="single" w:sz="8" w:space="0" w:color="000000" w:themeColor="text1"/>
            </w:tcBorders>
            <w:shd w:val="clear" w:color="auto" w:fill="FFFF00"/>
          </w:tcPr>
          <w:p w14:paraId="27BD4899" w14:textId="551DB769" w:rsidR="00C14366" w:rsidRPr="00137659" w:rsidRDefault="00EB4C08" w:rsidP="00EE3A87">
            <w:pPr>
              <w:rPr>
                <w:rFonts w:ascii="Times New Roman" w:hAnsi="Times New Roman" w:cs="Times New Roman"/>
                <w:sz w:val="28"/>
              </w:rPr>
            </w:pPr>
            <w:r w:rsidRPr="00137659">
              <w:rPr>
                <w:rFonts w:ascii="Times New Roman" w:hAnsi="Times New Roman" w:cs="Times New Roman"/>
                <w:b/>
                <w:sz w:val="28"/>
              </w:rPr>
              <w:t>Goal 1</w:t>
            </w:r>
            <w:r w:rsidR="00845A8C">
              <w:rPr>
                <w:rFonts w:ascii="Times New Roman" w:hAnsi="Times New Roman" w:cs="Times New Roman"/>
                <w:sz w:val="28"/>
              </w:rPr>
              <w:t>: By 202</w:t>
            </w:r>
            <w:r w:rsidR="006C3AED">
              <w:rPr>
                <w:rFonts w:ascii="Times New Roman" w:hAnsi="Times New Roman" w:cs="Times New Roman"/>
                <w:sz w:val="28"/>
              </w:rPr>
              <w:t>7</w:t>
            </w:r>
            <w:r w:rsidRPr="00137659">
              <w:rPr>
                <w:rFonts w:ascii="Times New Roman" w:hAnsi="Times New Roman" w:cs="Times New Roman"/>
                <w:sz w:val="28"/>
              </w:rPr>
              <w:t xml:space="preserve">, our school will increase </w:t>
            </w:r>
            <w:r w:rsidR="005E7367">
              <w:rPr>
                <w:rFonts w:ascii="Times New Roman" w:hAnsi="Times New Roman" w:cs="Times New Roman"/>
                <w:sz w:val="28"/>
              </w:rPr>
              <w:t>the indicator score for reading to</w:t>
            </w:r>
            <w:r w:rsidR="006C3AED">
              <w:rPr>
                <w:rFonts w:ascii="Times New Roman" w:hAnsi="Times New Roman" w:cs="Times New Roman"/>
                <w:sz w:val="28"/>
              </w:rPr>
              <w:t xml:space="preserve"> </w:t>
            </w:r>
            <w:r w:rsidR="00A1410F">
              <w:rPr>
                <w:rFonts w:ascii="Times New Roman" w:hAnsi="Times New Roman" w:cs="Times New Roman"/>
                <w:sz w:val="28"/>
              </w:rPr>
              <w:t>6</w:t>
            </w:r>
            <w:r w:rsidR="00E0520B">
              <w:rPr>
                <w:rFonts w:ascii="Times New Roman" w:hAnsi="Times New Roman" w:cs="Times New Roman"/>
                <w:sz w:val="28"/>
              </w:rPr>
              <w:t>0</w:t>
            </w:r>
            <w:r w:rsidR="005E7367">
              <w:rPr>
                <w:rFonts w:ascii="Times New Roman" w:hAnsi="Times New Roman" w:cs="Times New Roman"/>
                <w:sz w:val="28"/>
              </w:rPr>
              <w:t xml:space="preserve"> and the indicator score for math to </w:t>
            </w:r>
            <w:r w:rsidR="00E0520B">
              <w:rPr>
                <w:rFonts w:ascii="Times New Roman" w:hAnsi="Times New Roman" w:cs="Times New Roman"/>
                <w:sz w:val="28"/>
              </w:rPr>
              <w:t>55</w:t>
            </w:r>
            <w:r w:rsidR="005E7367">
              <w:rPr>
                <w:rFonts w:ascii="Times New Roman" w:hAnsi="Times New Roman" w:cs="Times New Roman"/>
                <w:sz w:val="28"/>
              </w:rPr>
              <w:t>.</w:t>
            </w:r>
          </w:p>
        </w:tc>
      </w:tr>
      <w:tr w:rsidR="00C14366" w:rsidRPr="00002041" w14:paraId="48E8CD61" w14:textId="77777777" w:rsidTr="0010397E">
        <w:tc>
          <w:tcPr>
            <w:tcW w:w="2064" w:type="dxa"/>
            <w:shd w:val="clear" w:color="auto" w:fill="595959" w:themeFill="text1" w:themeFillTint="A6"/>
          </w:tcPr>
          <w:p w14:paraId="6ECB06A8" w14:textId="77777777" w:rsidR="00C14366" w:rsidRPr="00606AE6" w:rsidRDefault="00C14366" w:rsidP="004D399D">
            <w:pPr>
              <w:tabs>
                <w:tab w:val="left" w:pos="1395"/>
              </w:tabs>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Objective</w:t>
            </w:r>
            <w:r w:rsidR="004D399D" w:rsidRPr="00606AE6">
              <w:rPr>
                <w:rFonts w:ascii="Times New Roman" w:hAnsi="Times New Roman" w:cs="Times New Roman"/>
                <w:color w:val="FFFFFF" w:themeColor="background1"/>
                <w:sz w:val="18"/>
                <w:szCs w:val="16"/>
              </w:rPr>
              <w:tab/>
            </w:r>
          </w:p>
        </w:tc>
        <w:tc>
          <w:tcPr>
            <w:tcW w:w="1981" w:type="dxa"/>
            <w:shd w:val="clear" w:color="auto" w:fill="595959" w:themeFill="text1" w:themeFillTint="A6"/>
          </w:tcPr>
          <w:p w14:paraId="7DCB4A85" w14:textId="77777777" w:rsidR="00C14366" w:rsidRPr="00606AE6" w:rsidRDefault="00C14366">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Strategy</w:t>
            </w:r>
          </w:p>
        </w:tc>
        <w:tc>
          <w:tcPr>
            <w:tcW w:w="5755" w:type="dxa"/>
            <w:shd w:val="clear" w:color="auto" w:fill="595959" w:themeFill="text1" w:themeFillTint="A6"/>
          </w:tcPr>
          <w:p w14:paraId="7AF6DB4E" w14:textId="77777777" w:rsidR="00C14366" w:rsidRPr="00606AE6" w:rsidRDefault="00E572A1">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Activities to Deploy S</w:t>
            </w:r>
            <w:r w:rsidR="00C14366" w:rsidRPr="00606AE6">
              <w:rPr>
                <w:rFonts w:ascii="Times New Roman" w:hAnsi="Times New Roman" w:cs="Times New Roman"/>
                <w:color w:val="FFFFFF" w:themeColor="background1"/>
                <w:sz w:val="18"/>
                <w:szCs w:val="16"/>
              </w:rPr>
              <w:t>trategy</w:t>
            </w:r>
          </w:p>
        </w:tc>
        <w:tc>
          <w:tcPr>
            <w:tcW w:w="1889" w:type="dxa"/>
            <w:shd w:val="clear" w:color="auto" w:fill="595959" w:themeFill="text1" w:themeFillTint="A6"/>
          </w:tcPr>
          <w:p w14:paraId="6B483D70" w14:textId="77777777" w:rsidR="00C14366" w:rsidRPr="00606AE6" w:rsidRDefault="00C14366">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Measure of Success</w:t>
            </w:r>
          </w:p>
        </w:tc>
        <w:tc>
          <w:tcPr>
            <w:tcW w:w="1620" w:type="dxa"/>
            <w:shd w:val="clear" w:color="auto" w:fill="595959" w:themeFill="text1" w:themeFillTint="A6"/>
          </w:tcPr>
          <w:p w14:paraId="4D69E680" w14:textId="77777777" w:rsidR="00C14366" w:rsidRPr="00606AE6" w:rsidRDefault="00C14366">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Progress Monitoring Date &amp; Notes</w:t>
            </w:r>
          </w:p>
        </w:tc>
        <w:tc>
          <w:tcPr>
            <w:tcW w:w="906" w:type="dxa"/>
            <w:shd w:val="clear" w:color="auto" w:fill="595959" w:themeFill="text1" w:themeFillTint="A6"/>
          </w:tcPr>
          <w:p w14:paraId="72BC9D3B" w14:textId="77777777" w:rsidR="00C14366" w:rsidRPr="00606AE6" w:rsidRDefault="00C14366">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Funding</w:t>
            </w:r>
          </w:p>
        </w:tc>
      </w:tr>
      <w:tr w:rsidR="003E3CE3" w:rsidRPr="00002041" w14:paraId="6FB9B98D" w14:textId="77777777" w:rsidTr="0010397E">
        <w:trPr>
          <w:trHeight w:val="233"/>
        </w:trPr>
        <w:tc>
          <w:tcPr>
            <w:tcW w:w="2064" w:type="dxa"/>
            <w:vMerge w:val="restart"/>
          </w:tcPr>
          <w:p w14:paraId="261BE046"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Objective 1:</w:t>
            </w:r>
          </w:p>
          <w:p w14:paraId="1677B5B3" w14:textId="150DDCAD" w:rsidR="003E3CE3" w:rsidRPr="00606AE6" w:rsidRDefault="003E3CE3" w:rsidP="00EE3A87">
            <w:pPr>
              <w:rPr>
                <w:rFonts w:ascii="Times New Roman" w:hAnsi="Times New Roman" w:cs="Times New Roman"/>
                <w:sz w:val="18"/>
                <w:szCs w:val="16"/>
              </w:rPr>
            </w:pPr>
            <w:r>
              <w:rPr>
                <w:rFonts w:ascii="Times New Roman" w:hAnsi="Times New Roman" w:cs="Times New Roman"/>
                <w:sz w:val="18"/>
                <w:szCs w:val="16"/>
              </w:rPr>
              <w:t xml:space="preserve">By 2025, increase </w:t>
            </w:r>
            <w:r w:rsidRPr="005E7367">
              <w:rPr>
                <w:rFonts w:ascii="Times New Roman" w:hAnsi="Times New Roman" w:cs="Times New Roman"/>
                <w:sz w:val="18"/>
                <w:szCs w:val="16"/>
                <w:u w:val="single"/>
              </w:rPr>
              <w:t>percentage of students scoring proficient and distinguished</w:t>
            </w:r>
            <w:r>
              <w:rPr>
                <w:rFonts w:ascii="Times New Roman" w:hAnsi="Times New Roman" w:cs="Times New Roman"/>
                <w:sz w:val="18"/>
                <w:szCs w:val="16"/>
              </w:rPr>
              <w:t xml:space="preserve"> to </w:t>
            </w:r>
            <w:r w:rsidR="00E37AF1">
              <w:rPr>
                <w:rFonts w:ascii="Times New Roman" w:hAnsi="Times New Roman" w:cs="Times New Roman"/>
                <w:sz w:val="18"/>
                <w:szCs w:val="16"/>
              </w:rPr>
              <w:t>51</w:t>
            </w:r>
            <w:r>
              <w:rPr>
                <w:rFonts w:ascii="Times New Roman" w:hAnsi="Times New Roman" w:cs="Times New Roman"/>
                <w:sz w:val="18"/>
                <w:szCs w:val="16"/>
              </w:rPr>
              <w:t xml:space="preserve">% in reading and </w:t>
            </w:r>
            <w:r w:rsidR="005B36D5">
              <w:rPr>
                <w:rFonts w:ascii="Times New Roman" w:hAnsi="Times New Roman" w:cs="Times New Roman"/>
                <w:sz w:val="18"/>
                <w:szCs w:val="16"/>
              </w:rPr>
              <w:t>4</w:t>
            </w:r>
            <w:r w:rsidR="004329F6">
              <w:rPr>
                <w:rFonts w:ascii="Times New Roman" w:hAnsi="Times New Roman" w:cs="Times New Roman"/>
                <w:sz w:val="18"/>
                <w:szCs w:val="16"/>
              </w:rPr>
              <w:t>6</w:t>
            </w:r>
            <w:r>
              <w:rPr>
                <w:rFonts w:ascii="Times New Roman" w:hAnsi="Times New Roman" w:cs="Times New Roman"/>
                <w:sz w:val="18"/>
                <w:szCs w:val="16"/>
              </w:rPr>
              <w:t>% in math.</w:t>
            </w:r>
          </w:p>
        </w:tc>
        <w:tc>
          <w:tcPr>
            <w:tcW w:w="1981" w:type="dxa"/>
            <w:vMerge w:val="restart"/>
          </w:tcPr>
          <w:p w14:paraId="09824675" w14:textId="77777777" w:rsidR="003E3CE3" w:rsidRPr="00606AE6" w:rsidRDefault="003E3CE3" w:rsidP="00EB4C08">
            <w:pPr>
              <w:tabs>
                <w:tab w:val="left" w:pos="3270"/>
              </w:tabs>
              <w:rPr>
                <w:rFonts w:ascii="Times New Roman" w:hAnsi="Times New Roman" w:cs="Times New Roman"/>
                <w:sz w:val="18"/>
                <w:szCs w:val="16"/>
              </w:rPr>
            </w:pPr>
            <w:r w:rsidRPr="00606AE6">
              <w:rPr>
                <w:rFonts w:ascii="Times New Roman" w:hAnsi="Times New Roman" w:cs="Times New Roman"/>
                <w:sz w:val="18"/>
                <w:szCs w:val="16"/>
              </w:rPr>
              <w:t>Curriculum</w:t>
            </w:r>
          </w:p>
          <w:p w14:paraId="65D5B358" w14:textId="77777777" w:rsidR="003E3CE3" w:rsidRPr="00606AE6" w:rsidRDefault="003E3CE3" w:rsidP="001839CE">
            <w:pPr>
              <w:tabs>
                <w:tab w:val="left" w:pos="3270"/>
              </w:tabs>
              <w:rPr>
                <w:rFonts w:ascii="Times New Roman" w:hAnsi="Times New Roman" w:cs="Times New Roman"/>
                <w:color w:val="4F81BD" w:themeColor="accent1"/>
                <w:sz w:val="18"/>
                <w:szCs w:val="16"/>
              </w:rPr>
            </w:pPr>
            <w:hyperlink r:id="rId11" w:tgtFrame="_blank" w:history="1">
              <w:r w:rsidRPr="00606AE6">
                <w:rPr>
                  <w:rStyle w:val="Hyperlink"/>
                  <w:rFonts w:ascii="Times New Roman" w:hAnsi="Times New Roman" w:cs="Times New Roman"/>
                  <w:color w:val="4F81BD" w:themeColor="accent1"/>
                  <w:sz w:val="18"/>
                  <w:szCs w:val="16"/>
                </w:rPr>
                <w:t>KCWP 1: Design and Deploy Standards</w:t>
              </w:r>
            </w:hyperlink>
          </w:p>
          <w:p w14:paraId="524E23B0" w14:textId="77777777" w:rsidR="003E3CE3" w:rsidRPr="00606AE6" w:rsidRDefault="003E3CE3" w:rsidP="001839CE">
            <w:pPr>
              <w:tabs>
                <w:tab w:val="left" w:pos="3270"/>
              </w:tabs>
              <w:rPr>
                <w:rFonts w:ascii="Times New Roman" w:hAnsi="Times New Roman" w:cs="Times New Roman"/>
                <w:color w:val="4F81BD" w:themeColor="accent1"/>
                <w:sz w:val="18"/>
                <w:szCs w:val="16"/>
              </w:rPr>
            </w:pPr>
            <w:hyperlink r:id="rId12" w:tgtFrame="_blank" w:history="1">
              <w:r w:rsidRPr="00606AE6">
                <w:rPr>
                  <w:rStyle w:val="Hyperlink"/>
                  <w:rFonts w:ascii="Times New Roman" w:hAnsi="Times New Roman" w:cs="Times New Roman"/>
                  <w:color w:val="4F81BD" w:themeColor="accent1"/>
                  <w:sz w:val="18"/>
                  <w:szCs w:val="16"/>
                </w:rPr>
                <w:t>KCWP 2: Design and Deliver Instruction</w:t>
              </w:r>
            </w:hyperlink>
          </w:p>
          <w:p w14:paraId="1ABC0649" w14:textId="77777777" w:rsidR="003E3CE3" w:rsidRPr="00606AE6" w:rsidRDefault="003E3CE3" w:rsidP="00EB4C08">
            <w:pPr>
              <w:tabs>
                <w:tab w:val="left" w:pos="3270"/>
              </w:tabs>
              <w:rPr>
                <w:rFonts w:ascii="Times New Roman" w:hAnsi="Times New Roman" w:cs="Times New Roman"/>
                <w:color w:val="4F81BD" w:themeColor="accent1"/>
                <w:sz w:val="18"/>
                <w:szCs w:val="16"/>
              </w:rPr>
            </w:pPr>
          </w:p>
        </w:tc>
        <w:tc>
          <w:tcPr>
            <w:tcW w:w="5755" w:type="dxa"/>
          </w:tcPr>
          <w:p w14:paraId="3A49CED9"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Continue the implementation of school-wide use of supplemental resources in-school and</w:t>
            </w:r>
            <w:r>
              <w:rPr>
                <w:rFonts w:ascii="Times New Roman" w:hAnsi="Times New Roman" w:cs="Times New Roman"/>
                <w:sz w:val="18"/>
                <w:szCs w:val="16"/>
              </w:rPr>
              <w:t xml:space="preserve"> during after school tutoring to help close the learning gap in reading and math</w:t>
            </w:r>
            <w:r w:rsidRPr="00606AE6">
              <w:rPr>
                <w:rFonts w:ascii="Times New Roman" w:hAnsi="Times New Roman" w:cs="Times New Roman"/>
                <w:sz w:val="18"/>
                <w:szCs w:val="16"/>
              </w:rPr>
              <w:t>.</w:t>
            </w:r>
          </w:p>
        </w:tc>
        <w:tc>
          <w:tcPr>
            <w:tcW w:w="1889" w:type="dxa"/>
          </w:tcPr>
          <w:p w14:paraId="3C913ABE" w14:textId="295FCC8B"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2A8751AF" w14:textId="77777777" w:rsidR="003E3CE3" w:rsidRPr="00606AE6" w:rsidRDefault="003E3CE3">
            <w:pPr>
              <w:rPr>
                <w:rFonts w:ascii="Times New Roman" w:hAnsi="Times New Roman" w:cs="Times New Roman"/>
                <w:sz w:val="18"/>
                <w:szCs w:val="16"/>
              </w:rPr>
            </w:pPr>
          </w:p>
        </w:tc>
        <w:tc>
          <w:tcPr>
            <w:tcW w:w="906" w:type="dxa"/>
          </w:tcPr>
          <w:p w14:paraId="24556511"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12,000</w:t>
            </w:r>
          </w:p>
          <w:p w14:paraId="7B130361"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ESS</w:t>
            </w:r>
          </w:p>
          <w:p w14:paraId="2375A803"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Title V</w:t>
            </w:r>
          </w:p>
          <w:p w14:paraId="73BB33A8" w14:textId="77777777" w:rsidR="003E3CE3" w:rsidRPr="00606AE6" w:rsidRDefault="003E3CE3">
            <w:pPr>
              <w:rPr>
                <w:rFonts w:ascii="Times New Roman" w:hAnsi="Times New Roman" w:cs="Times New Roman"/>
                <w:sz w:val="18"/>
                <w:szCs w:val="16"/>
              </w:rPr>
            </w:pPr>
          </w:p>
        </w:tc>
      </w:tr>
      <w:tr w:rsidR="003E3CE3" w:rsidRPr="00002041" w14:paraId="1CB33316" w14:textId="77777777" w:rsidTr="0010397E">
        <w:trPr>
          <w:trHeight w:val="232"/>
        </w:trPr>
        <w:tc>
          <w:tcPr>
            <w:tcW w:w="2064" w:type="dxa"/>
            <w:vMerge/>
          </w:tcPr>
          <w:p w14:paraId="43104A70" w14:textId="77777777" w:rsidR="003E3CE3" w:rsidRPr="00606AE6" w:rsidRDefault="003E3CE3">
            <w:pPr>
              <w:rPr>
                <w:rFonts w:ascii="Times New Roman" w:hAnsi="Times New Roman" w:cs="Times New Roman"/>
                <w:sz w:val="18"/>
                <w:szCs w:val="16"/>
              </w:rPr>
            </w:pPr>
          </w:p>
        </w:tc>
        <w:tc>
          <w:tcPr>
            <w:tcW w:w="1981" w:type="dxa"/>
            <w:vMerge/>
          </w:tcPr>
          <w:p w14:paraId="63047A09" w14:textId="77777777" w:rsidR="003E3CE3" w:rsidRPr="00606AE6" w:rsidRDefault="003E3CE3" w:rsidP="00EB4C08">
            <w:pPr>
              <w:tabs>
                <w:tab w:val="left" w:pos="3270"/>
              </w:tabs>
              <w:rPr>
                <w:rFonts w:ascii="Times New Roman" w:hAnsi="Times New Roman" w:cs="Times New Roman"/>
                <w:color w:val="4F81BD" w:themeColor="accent1"/>
                <w:sz w:val="18"/>
                <w:szCs w:val="16"/>
              </w:rPr>
            </w:pPr>
          </w:p>
        </w:tc>
        <w:tc>
          <w:tcPr>
            <w:tcW w:w="5755" w:type="dxa"/>
          </w:tcPr>
          <w:p w14:paraId="3DCA92D2" w14:textId="038E3561"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 xml:space="preserve">Schedule </w:t>
            </w:r>
            <w:r>
              <w:rPr>
                <w:rFonts w:ascii="Times New Roman" w:hAnsi="Times New Roman" w:cs="Times New Roman"/>
                <w:sz w:val="18"/>
                <w:szCs w:val="16"/>
              </w:rPr>
              <w:t>to have teachers within the building to visit other school within the district and outside the district.</w:t>
            </w:r>
          </w:p>
        </w:tc>
        <w:tc>
          <w:tcPr>
            <w:tcW w:w="1889" w:type="dxa"/>
          </w:tcPr>
          <w:p w14:paraId="1F6F5D2E"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Increased Curriculum Alignment</w:t>
            </w:r>
          </w:p>
        </w:tc>
        <w:tc>
          <w:tcPr>
            <w:tcW w:w="1620" w:type="dxa"/>
          </w:tcPr>
          <w:p w14:paraId="0E566DDA" w14:textId="77777777" w:rsidR="003E3CE3" w:rsidRPr="00606AE6" w:rsidRDefault="003E3CE3">
            <w:pPr>
              <w:rPr>
                <w:rFonts w:ascii="Times New Roman" w:hAnsi="Times New Roman" w:cs="Times New Roman"/>
                <w:sz w:val="18"/>
                <w:szCs w:val="16"/>
              </w:rPr>
            </w:pPr>
          </w:p>
        </w:tc>
        <w:tc>
          <w:tcPr>
            <w:tcW w:w="906" w:type="dxa"/>
          </w:tcPr>
          <w:p w14:paraId="24C10A41"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0</w:t>
            </w:r>
          </w:p>
        </w:tc>
      </w:tr>
      <w:tr w:rsidR="003E3CE3" w:rsidRPr="00002041" w14:paraId="21B77990" w14:textId="77777777" w:rsidTr="0010397E">
        <w:trPr>
          <w:trHeight w:val="218"/>
        </w:trPr>
        <w:tc>
          <w:tcPr>
            <w:tcW w:w="2064" w:type="dxa"/>
            <w:vMerge/>
          </w:tcPr>
          <w:p w14:paraId="21BB93CF" w14:textId="77777777" w:rsidR="003E3CE3" w:rsidRPr="00606AE6" w:rsidRDefault="003E3CE3" w:rsidP="00DF07A2">
            <w:pPr>
              <w:rPr>
                <w:rFonts w:ascii="Times New Roman" w:hAnsi="Times New Roman" w:cs="Times New Roman"/>
                <w:sz w:val="18"/>
                <w:szCs w:val="16"/>
              </w:rPr>
            </w:pPr>
          </w:p>
        </w:tc>
        <w:tc>
          <w:tcPr>
            <w:tcW w:w="1981" w:type="dxa"/>
            <w:vMerge/>
          </w:tcPr>
          <w:p w14:paraId="3422243F" w14:textId="77777777" w:rsidR="003E3CE3" w:rsidRPr="00606AE6" w:rsidRDefault="003E3CE3">
            <w:pPr>
              <w:rPr>
                <w:rFonts w:ascii="Times New Roman" w:hAnsi="Times New Roman" w:cs="Times New Roman"/>
                <w:sz w:val="18"/>
                <w:szCs w:val="16"/>
              </w:rPr>
            </w:pPr>
          </w:p>
        </w:tc>
        <w:tc>
          <w:tcPr>
            <w:tcW w:w="5755" w:type="dxa"/>
          </w:tcPr>
          <w:p w14:paraId="1CD559A2"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Conduct frequent walk-throughs and provide teachers with feedback so each may make informed instructional decisions.</w:t>
            </w:r>
          </w:p>
        </w:tc>
        <w:tc>
          <w:tcPr>
            <w:tcW w:w="1889" w:type="dxa"/>
          </w:tcPr>
          <w:p w14:paraId="3FDC6009" w14:textId="0ACC9440"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045D1E5A" w14:textId="77777777" w:rsidR="003E3CE3" w:rsidRPr="00606AE6" w:rsidRDefault="003E3CE3">
            <w:pPr>
              <w:rPr>
                <w:rFonts w:ascii="Times New Roman" w:hAnsi="Times New Roman" w:cs="Times New Roman"/>
                <w:sz w:val="18"/>
                <w:szCs w:val="16"/>
              </w:rPr>
            </w:pPr>
          </w:p>
        </w:tc>
        <w:tc>
          <w:tcPr>
            <w:tcW w:w="906" w:type="dxa"/>
          </w:tcPr>
          <w:p w14:paraId="03621773"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1,000</w:t>
            </w:r>
          </w:p>
          <w:p w14:paraId="652A4575"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Title V</w:t>
            </w:r>
          </w:p>
        </w:tc>
      </w:tr>
      <w:tr w:rsidR="003E3CE3" w:rsidRPr="00002041" w14:paraId="54ACBC1D" w14:textId="77777777" w:rsidTr="0010397E">
        <w:trPr>
          <w:trHeight w:val="217"/>
        </w:trPr>
        <w:tc>
          <w:tcPr>
            <w:tcW w:w="2064" w:type="dxa"/>
            <w:vMerge/>
          </w:tcPr>
          <w:p w14:paraId="16BF5DE9" w14:textId="77777777" w:rsidR="003E3CE3" w:rsidRPr="00606AE6" w:rsidRDefault="003E3CE3" w:rsidP="00DF07A2">
            <w:pPr>
              <w:rPr>
                <w:rFonts w:ascii="Times New Roman" w:hAnsi="Times New Roman" w:cs="Times New Roman"/>
                <w:sz w:val="18"/>
                <w:szCs w:val="16"/>
              </w:rPr>
            </w:pPr>
          </w:p>
        </w:tc>
        <w:tc>
          <w:tcPr>
            <w:tcW w:w="1981" w:type="dxa"/>
            <w:vMerge/>
          </w:tcPr>
          <w:p w14:paraId="468269E4" w14:textId="77777777" w:rsidR="003E3CE3" w:rsidRPr="00606AE6" w:rsidRDefault="003E3CE3">
            <w:pPr>
              <w:rPr>
                <w:rFonts w:ascii="Times New Roman" w:hAnsi="Times New Roman" w:cs="Times New Roman"/>
                <w:sz w:val="18"/>
                <w:szCs w:val="16"/>
              </w:rPr>
            </w:pPr>
          </w:p>
        </w:tc>
        <w:tc>
          <w:tcPr>
            <w:tcW w:w="5755" w:type="dxa"/>
          </w:tcPr>
          <w:p w14:paraId="14253D27" w14:textId="181B8DE6" w:rsidR="003E3CE3" w:rsidRPr="00606AE6" w:rsidRDefault="003E3CE3" w:rsidP="00292E41">
            <w:pPr>
              <w:rPr>
                <w:rFonts w:ascii="Times New Roman" w:hAnsi="Times New Roman" w:cs="Times New Roman"/>
                <w:sz w:val="18"/>
                <w:szCs w:val="16"/>
              </w:rPr>
            </w:pPr>
            <w:r w:rsidRPr="00606AE6">
              <w:rPr>
                <w:rFonts w:ascii="Times New Roman" w:hAnsi="Times New Roman" w:cs="Times New Roman"/>
                <w:sz w:val="18"/>
                <w:szCs w:val="16"/>
              </w:rPr>
              <w:t>Ensure the daily content learning target in each class is communicated and understood by all students.</w:t>
            </w:r>
            <w:r>
              <w:rPr>
                <w:rFonts w:ascii="Times New Roman" w:hAnsi="Times New Roman" w:cs="Times New Roman"/>
                <w:sz w:val="18"/>
                <w:szCs w:val="16"/>
              </w:rPr>
              <w:t xml:space="preserve"> (I can statement is written down daily in agenda books and goal setting discussions during the school year)</w:t>
            </w:r>
          </w:p>
        </w:tc>
        <w:tc>
          <w:tcPr>
            <w:tcW w:w="1889" w:type="dxa"/>
          </w:tcPr>
          <w:p w14:paraId="73A7B52A" w14:textId="66058685"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Increased KSA</w:t>
            </w:r>
            <w:r w:rsidRPr="00606AE6">
              <w:rPr>
                <w:rFonts w:ascii="Times New Roman" w:hAnsi="Times New Roman" w:cs="Times New Roman"/>
                <w:sz w:val="18"/>
                <w:szCs w:val="16"/>
              </w:rPr>
              <w:t xml:space="preserve"> Scores</w:t>
            </w:r>
          </w:p>
        </w:tc>
        <w:tc>
          <w:tcPr>
            <w:tcW w:w="1620" w:type="dxa"/>
          </w:tcPr>
          <w:p w14:paraId="03DE0EB6" w14:textId="77777777" w:rsidR="003E3CE3" w:rsidRPr="00606AE6" w:rsidRDefault="003E3CE3">
            <w:pPr>
              <w:rPr>
                <w:rFonts w:ascii="Times New Roman" w:hAnsi="Times New Roman" w:cs="Times New Roman"/>
                <w:sz w:val="18"/>
                <w:szCs w:val="16"/>
              </w:rPr>
            </w:pPr>
          </w:p>
        </w:tc>
        <w:tc>
          <w:tcPr>
            <w:tcW w:w="906" w:type="dxa"/>
          </w:tcPr>
          <w:p w14:paraId="78E718BB"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0</w:t>
            </w:r>
          </w:p>
        </w:tc>
      </w:tr>
      <w:tr w:rsidR="003E3CE3" w:rsidRPr="00002041" w14:paraId="3F6BEE7E" w14:textId="77777777" w:rsidTr="0010397E">
        <w:trPr>
          <w:trHeight w:val="218"/>
        </w:trPr>
        <w:tc>
          <w:tcPr>
            <w:tcW w:w="2064" w:type="dxa"/>
            <w:vMerge/>
          </w:tcPr>
          <w:p w14:paraId="01B979E2" w14:textId="77777777" w:rsidR="003E3CE3" w:rsidRPr="00606AE6" w:rsidRDefault="003E3CE3" w:rsidP="00DF07A2">
            <w:pPr>
              <w:rPr>
                <w:rFonts w:ascii="Times New Roman" w:hAnsi="Times New Roman" w:cs="Times New Roman"/>
                <w:sz w:val="18"/>
                <w:szCs w:val="16"/>
              </w:rPr>
            </w:pPr>
          </w:p>
        </w:tc>
        <w:tc>
          <w:tcPr>
            <w:tcW w:w="1981" w:type="dxa"/>
            <w:vMerge/>
          </w:tcPr>
          <w:p w14:paraId="4385824E" w14:textId="77777777" w:rsidR="003E3CE3" w:rsidRPr="00606AE6" w:rsidRDefault="003E3CE3" w:rsidP="00EB4C08">
            <w:pPr>
              <w:tabs>
                <w:tab w:val="left" w:pos="3270"/>
              </w:tabs>
              <w:rPr>
                <w:rFonts w:ascii="Times New Roman" w:hAnsi="Times New Roman" w:cs="Times New Roman"/>
                <w:color w:val="4F81BD" w:themeColor="accent1"/>
                <w:sz w:val="18"/>
                <w:szCs w:val="16"/>
              </w:rPr>
            </w:pPr>
          </w:p>
        </w:tc>
        <w:tc>
          <w:tcPr>
            <w:tcW w:w="5755" w:type="dxa"/>
            <w:tcBorders>
              <w:bottom w:val="single" w:sz="4" w:space="0" w:color="auto"/>
            </w:tcBorders>
          </w:tcPr>
          <w:p w14:paraId="73E4D4CF"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Continue classroom activities and lessons based on student engagement strategies (</w:t>
            </w:r>
            <w:r>
              <w:rPr>
                <w:rFonts w:ascii="Times New Roman" w:hAnsi="Times New Roman" w:cs="Times New Roman"/>
                <w:sz w:val="18"/>
                <w:szCs w:val="16"/>
              </w:rPr>
              <w:t>i.e</w:t>
            </w:r>
            <w:r w:rsidRPr="00606AE6">
              <w:rPr>
                <w:rFonts w:ascii="Times New Roman" w:hAnsi="Times New Roman" w:cs="Times New Roman"/>
                <w:sz w:val="18"/>
                <w:szCs w:val="16"/>
              </w:rPr>
              <w:t xml:space="preserve"> Thoughtful Education/KAGAN, </w:t>
            </w:r>
            <w:r>
              <w:rPr>
                <w:rFonts w:ascii="Times New Roman" w:hAnsi="Times New Roman" w:cs="Times New Roman"/>
                <w:sz w:val="18"/>
                <w:szCs w:val="16"/>
              </w:rPr>
              <w:t xml:space="preserve">Google classroom, computer based, </w:t>
            </w:r>
            <w:r w:rsidRPr="00606AE6">
              <w:rPr>
                <w:rFonts w:ascii="Times New Roman" w:hAnsi="Times New Roman" w:cs="Times New Roman"/>
                <w:sz w:val="18"/>
                <w:szCs w:val="16"/>
              </w:rPr>
              <w:t>hands-on, and/or small groups, instead of lecturing).</w:t>
            </w:r>
          </w:p>
        </w:tc>
        <w:tc>
          <w:tcPr>
            <w:tcW w:w="1889" w:type="dxa"/>
          </w:tcPr>
          <w:p w14:paraId="2CC4FE50" w14:textId="6FE51781"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1C5D194F" w14:textId="77777777" w:rsidR="003E3CE3" w:rsidRPr="00606AE6" w:rsidRDefault="003E3CE3">
            <w:pPr>
              <w:rPr>
                <w:rFonts w:ascii="Times New Roman" w:hAnsi="Times New Roman" w:cs="Times New Roman"/>
                <w:sz w:val="18"/>
                <w:szCs w:val="16"/>
              </w:rPr>
            </w:pPr>
          </w:p>
        </w:tc>
        <w:tc>
          <w:tcPr>
            <w:tcW w:w="906" w:type="dxa"/>
          </w:tcPr>
          <w:p w14:paraId="3AA0A1CC"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0</w:t>
            </w:r>
          </w:p>
        </w:tc>
      </w:tr>
      <w:tr w:rsidR="003E3CE3" w:rsidRPr="00002041" w14:paraId="51CABA49" w14:textId="77777777" w:rsidTr="0010397E">
        <w:trPr>
          <w:trHeight w:val="279"/>
        </w:trPr>
        <w:tc>
          <w:tcPr>
            <w:tcW w:w="2064" w:type="dxa"/>
            <w:vMerge/>
          </w:tcPr>
          <w:p w14:paraId="2AA93A61" w14:textId="77777777" w:rsidR="003E3CE3" w:rsidRPr="00606AE6" w:rsidRDefault="003E3CE3" w:rsidP="00DF07A2">
            <w:pPr>
              <w:rPr>
                <w:rFonts w:ascii="Times New Roman" w:hAnsi="Times New Roman" w:cs="Times New Roman"/>
                <w:sz w:val="18"/>
                <w:szCs w:val="16"/>
              </w:rPr>
            </w:pPr>
          </w:p>
        </w:tc>
        <w:tc>
          <w:tcPr>
            <w:tcW w:w="1981" w:type="dxa"/>
            <w:vMerge/>
          </w:tcPr>
          <w:p w14:paraId="39317694" w14:textId="77777777" w:rsidR="003E3CE3" w:rsidRPr="00606AE6" w:rsidRDefault="003E3CE3" w:rsidP="00EB4C08">
            <w:pPr>
              <w:tabs>
                <w:tab w:val="left" w:pos="3270"/>
              </w:tabs>
              <w:rPr>
                <w:rFonts w:ascii="Times New Roman" w:hAnsi="Times New Roman" w:cs="Times New Roman"/>
                <w:color w:val="4F81BD" w:themeColor="accent1"/>
                <w:sz w:val="18"/>
                <w:szCs w:val="16"/>
              </w:rPr>
            </w:pPr>
          </w:p>
        </w:tc>
        <w:tc>
          <w:tcPr>
            <w:tcW w:w="5755" w:type="dxa"/>
            <w:tcBorders>
              <w:bottom w:val="single" w:sz="4" w:space="0" w:color="auto"/>
            </w:tcBorders>
          </w:tcPr>
          <w:p w14:paraId="399ECF5A" w14:textId="5502D579"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Use new resources for math and ELA, (Reveal Math, Study Sync writing companion, Aleks, and simple solutions)</w:t>
            </w:r>
          </w:p>
        </w:tc>
        <w:tc>
          <w:tcPr>
            <w:tcW w:w="1889" w:type="dxa"/>
          </w:tcPr>
          <w:p w14:paraId="1C858365" w14:textId="41408C87"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490E690C" w14:textId="77777777" w:rsidR="003E3CE3" w:rsidRPr="00606AE6" w:rsidRDefault="003E3CE3">
            <w:pPr>
              <w:rPr>
                <w:rFonts w:ascii="Times New Roman" w:hAnsi="Times New Roman" w:cs="Times New Roman"/>
                <w:sz w:val="18"/>
                <w:szCs w:val="16"/>
              </w:rPr>
            </w:pPr>
          </w:p>
        </w:tc>
        <w:tc>
          <w:tcPr>
            <w:tcW w:w="906" w:type="dxa"/>
          </w:tcPr>
          <w:p w14:paraId="71B542A5" w14:textId="2E732134" w:rsidR="003E3CE3" w:rsidRPr="00606AE6" w:rsidRDefault="003E3CE3" w:rsidP="00090E3A">
            <w:pPr>
              <w:rPr>
                <w:rFonts w:ascii="Times New Roman" w:hAnsi="Times New Roman" w:cs="Times New Roman"/>
                <w:sz w:val="18"/>
                <w:szCs w:val="16"/>
              </w:rPr>
            </w:pPr>
            <w:r>
              <w:rPr>
                <w:rFonts w:ascii="Times New Roman" w:hAnsi="Times New Roman" w:cs="Times New Roman"/>
                <w:sz w:val="18"/>
                <w:szCs w:val="16"/>
              </w:rPr>
              <w:t>ESSER Textbook</w:t>
            </w:r>
          </w:p>
        </w:tc>
      </w:tr>
      <w:tr w:rsidR="003E3CE3" w:rsidRPr="00002041" w14:paraId="073C22C7" w14:textId="77777777" w:rsidTr="0010397E">
        <w:trPr>
          <w:trHeight w:val="278"/>
        </w:trPr>
        <w:tc>
          <w:tcPr>
            <w:tcW w:w="2064" w:type="dxa"/>
            <w:vMerge/>
          </w:tcPr>
          <w:p w14:paraId="330D3911" w14:textId="77777777" w:rsidR="003E3CE3" w:rsidRPr="00606AE6" w:rsidRDefault="003E3CE3" w:rsidP="00DF07A2">
            <w:pPr>
              <w:rPr>
                <w:rFonts w:ascii="Times New Roman" w:hAnsi="Times New Roman" w:cs="Times New Roman"/>
                <w:sz w:val="18"/>
                <w:szCs w:val="16"/>
              </w:rPr>
            </w:pPr>
          </w:p>
        </w:tc>
        <w:tc>
          <w:tcPr>
            <w:tcW w:w="1981" w:type="dxa"/>
            <w:vMerge/>
          </w:tcPr>
          <w:p w14:paraId="1D530224" w14:textId="77777777" w:rsidR="003E3CE3" w:rsidRPr="00606AE6" w:rsidRDefault="003E3CE3" w:rsidP="00EB4C08">
            <w:pPr>
              <w:tabs>
                <w:tab w:val="left" w:pos="3270"/>
              </w:tabs>
              <w:rPr>
                <w:rFonts w:ascii="Times New Roman" w:hAnsi="Times New Roman" w:cs="Times New Roman"/>
                <w:color w:val="4F81BD" w:themeColor="accent1"/>
                <w:sz w:val="18"/>
                <w:szCs w:val="16"/>
              </w:rPr>
            </w:pPr>
          </w:p>
        </w:tc>
        <w:tc>
          <w:tcPr>
            <w:tcW w:w="5755" w:type="dxa"/>
            <w:tcBorders>
              <w:bottom w:val="single" w:sz="4" w:space="0" w:color="auto"/>
            </w:tcBorders>
          </w:tcPr>
          <w:p w14:paraId="1485E510" w14:textId="134EC412" w:rsidR="003E3CE3" w:rsidRDefault="003E3CE3">
            <w:pPr>
              <w:rPr>
                <w:rFonts w:ascii="Times New Roman" w:hAnsi="Times New Roman" w:cs="Times New Roman"/>
                <w:sz w:val="18"/>
                <w:szCs w:val="16"/>
              </w:rPr>
            </w:pPr>
            <w:r>
              <w:rPr>
                <w:rFonts w:ascii="Times New Roman" w:hAnsi="Times New Roman" w:cs="Times New Roman"/>
                <w:sz w:val="18"/>
                <w:szCs w:val="16"/>
              </w:rPr>
              <w:t>Offer literacy night for students and their families (during Book Fair Week).</w:t>
            </w:r>
          </w:p>
        </w:tc>
        <w:tc>
          <w:tcPr>
            <w:tcW w:w="1889" w:type="dxa"/>
          </w:tcPr>
          <w:p w14:paraId="6FB16350" w14:textId="77777777" w:rsidR="003E3CE3" w:rsidRDefault="003E3CE3">
            <w:pPr>
              <w:rPr>
                <w:rFonts w:ascii="Times New Roman" w:hAnsi="Times New Roman" w:cs="Times New Roman"/>
                <w:sz w:val="18"/>
                <w:szCs w:val="16"/>
              </w:rPr>
            </w:pPr>
          </w:p>
        </w:tc>
        <w:tc>
          <w:tcPr>
            <w:tcW w:w="1620" w:type="dxa"/>
          </w:tcPr>
          <w:p w14:paraId="033BDF5D" w14:textId="77777777" w:rsidR="003E3CE3" w:rsidRPr="00606AE6" w:rsidRDefault="003E3CE3">
            <w:pPr>
              <w:rPr>
                <w:rFonts w:ascii="Times New Roman" w:hAnsi="Times New Roman" w:cs="Times New Roman"/>
                <w:sz w:val="18"/>
                <w:szCs w:val="16"/>
              </w:rPr>
            </w:pPr>
          </w:p>
        </w:tc>
        <w:tc>
          <w:tcPr>
            <w:tcW w:w="906" w:type="dxa"/>
          </w:tcPr>
          <w:p w14:paraId="2AF4AA75" w14:textId="3F4E006D" w:rsidR="003E3CE3" w:rsidRDefault="003E3CE3" w:rsidP="00090E3A">
            <w:pPr>
              <w:rPr>
                <w:rFonts w:ascii="Times New Roman" w:hAnsi="Times New Roman" w:cs="Times New Roman"/>
                <w:sz w:val="18"/>
                <w:szCs w:val="16"/>
              </w:rPr>
            </w:pPr>
            <w:r>
              <w:rPr>
                <w:rFonts w:ascii="Times New Roman" w:hAnsi="Times New Roman" w:cs="Times New Roman"/>
                <w:sz w:val="18"/>
                <w:szCs w:val="16"/>
              </w:rPr>
              <w:t>Gear Up</w:t>
            </w:r>
          </w:p>
        </w:tc>
      </w:tr>
      <w:tr w:rsidR="003E3CE3" w:rsidRPr="00002041" w14:paraId="7F4F5738" w14:textId="77777777" w:rsidTr="0010397E">
        <w:trPr>
          <w:trHeight w:val="395"/>
        </w:trPr>
        <w:tc>
          <w:tcPr>
            <w:tcW w:w="2064" w:type="dxa"/>
            <w:vMerge/>
          </w:tcPr>
          <w:p w14:paraId="69597695" w14:textId="77777777" w:rsidR="003E3CE3" w:rsidRPr="00606AE6" w:rsidRDefault="003E3CE3" w:rsidP="00DF07A2">
            <w:pPr>
              <w:rPr>
                <w:rFonts w:ascii="Times New Roman" w:hAnsi="Times New Roman" w:cs="Times New Roman"/>
                <w:sz w:val="18"/>
                <w:szCs w:val="16"/>
              </w:rPr>
            </w:pPr>
          </w:p>
        </w:tc>
        <w:tc>
          <w:tcPr>
            <w:tcW w:w="1981" w:type="dxa"/>
            <w:vMerge/>
          </w:tcPr>
          <w:p w14:paraId="282719D5" w14:textId="77777777" w:rsidR="003E3CE3" w:rsidRPr="00606AE6" w:rsidRDefault="003E3CE3">
            <w:pPr>
              <w:rPr>
                <w:rFonts w:ascii="Times New Roman" w:hAnsi="Times New Roman" w:cs="Times New Roman"/>
                <w:sz w:val="18"/>
                <w:szCs w:val="16"/>
              </w:rPr>
            </w:pPr>
          </w:p>
        </w:tc>
        <w:tc>
          <w:tcPr>
            <w:tcW w:w="5755" w:type="dxa"/>
            <w:tcBorders>
              <w:bottom w:val="single" w:sz="4" w:space="0" w:color="auto"/>
            </w:tcBorders>
          </w:tcPr>
          <w:p w14:paraId="7F16C2D6"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Meet in Professional Learning Communities and/or grade levels at least monthly or as needed to discuss students learning activities and analyze data to drive/change instruction to best meet student needs.</w:t>
            </w:r>
          </w:p>
        </w:tc>
        <w:tc>
          <w:tcPr>
            <w:tcW w:w="1889" w:type="dxa"/>
            <w:tcBorders>
              <w:bottom w:val="single" w:sz="4" w:space="0" w:color="auto"/>
            </w:tcBorders>
          </w:tcPr>
          <w:p w14:paraId="273D905E" w14:textId="5B8E795C"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Borders>
              <w:bottom w:val="single" w:sz="4" w:space="0" w:color="auto"/>
            </w:tcBorders>
          </w:tcPr>
          <w:p w14:paraId="7FD82D1A" w14:textId="77777777" w:rsidR="003E3CE3" w:rsidRPr="00606AE6" w:rsidRDefault="003E3CE3">
            <w:pPr>
              <w:rPr>
                <w:rFonts w:ascii="Times New Roman" w:hAnsi="Times New Roman" w:cs="Times New Roman"/>
                <w:sz w:val="18"/>
                <w:szCs w:val="16"/>
              </w:rPr>
            </w:pPr>
          </w:p>
        </w:tc>
        <w:tc>
          <w:tcPr>
            <w:tcW w:w="906" w:type="dxa"/>
            <w:tcBorders>
              <w:bottom w:val="single" w:sz="4" w:space="0" w:color="auto"/>
            </w:tcBorders>
          </w:tcPr>
          <w:p w14:paraId="23473F2D" w14:textId="77777777" w:rsidR="003E3CE3" w:rsidRPr="00606AE6" w:rsidRDefault="003E3CE3">
            <w:pPr>
              <w:rPr>
                <w:rFonts w:ascii="Times New Roman" w:hAnsi="Times New Roman" w:cs="Times New Roman"/>
                <w:sz w:val="18"/>
                <w:szCs w:val="16"/>
              </w:rPr>
            </w:pPr>
            <w:r w:rsidRPr="00606AE6">
              <w:rPr>
                <w:rFonts w:ascii="Times New Roman" w:hAnsi="Times New Roman" w:cs="Times New Roman"/>
                <w:sz w:val="18"/>
                <w:szCs w:val="16"/>
              </w:rPr>
              <w:t>0</w:t>
            </w:r>
          </w:p>
        </w:tc>
      </w:tr>
      <w:tr w:rsidR="003E3CE3" w:rsidRPr="00002041" w14:paraId="3655412D" w14:textId="77777777" w:rsidTr="0010397E">
        <w:trPr>
          <w:trHeight w:val="395"/>
        </w:trPr>
        <w:tc>
          <w:tcPr>
            <w:tcW w:w="2064" w:type="dxa"/>
            <w:vMerge/>
          </w:tcPr>
          <w:p w14:paraId="659AC5B2" w14:textId="77777777" w:rsidR="003E3CE3" w:rsidRPr="00606AE6" w:rsidRDefault="003E3CE3" w:rsidP="00DF07A2">
            <w:pPr>
              <w:rPr>
                <w:rFonts w:ascii="Times New Roman" w:hAnsi="Times New Roman" w:cs="Times New Roman"/>
                <w:sz w:val="18"/>
                <w:szCs w:val="16"/>
              </w:rPr>
            </w:pPr>
          </w:p>
        </w:tc>
        <w:tc>
          <w:tcPr>
            <w:tcW w:w="1981" w:type="dxa"/>
            <w:vMerge/>
          </w:tcPr>
          <w:p w14:paraId="7D9F39AB" w14:textId="77777777" w:rsidR="003E3CE3" w:rsidRPr="00606AE6" w:rsidRDefault="003E3CE3">
            <w:pPr>
              <w:rPr>
                <w:rFonts w:ascii="Times New Roman" w:hAnsi="Times New Roman" w:cs="Times New Roman"/>
                <w:sz w:val="18"/>
                <w:szCs w:val="16"/>
              </w:rPr>
            </w:pPr>
          </w:p>
        </w:tc>
        <w:tc>
          <w:tcPr>
            <w:tcW w:w="5755" w:type="dxa"/>
            <w:tcBorders>
              <w:bottom w:val="single" w:sz="4" w:space="0" w:color="auto"/>
            </w:tcBorders>
          </w:tcPr>
          <w:p w14:paraId="60744690" w14:textId="7A446711"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I Ready to be used in RTI classrooms</w:t>
            </w:r>
          </w:p>
        </w:tc>
        <w:tc>
          <w:tcPr>
            <w:tcW w:w="1889" w:type="dxa"/>
            <w:tcBorders>
              <w:bottom w:val="single" w:sz="4" w:space="0" w:color="auto"/>
            </w:tcBorders>
          </w:tcPr>
          <w:p w14:paraId="67C3DC73" w14:textId="7FDC1CC3" w:rsidR="003E3CE3" w:rsidRDefault="003E3CE3">
            <w:pPr>
              <w:rPr>
                <w:rFonts w:ascii="Times New Roman" w:hAnsi="Times New Roman" w:cs="Times New Roman"/>
                <w:sz w:val="18"/>
                <w:szCs w:val="16"/>
              </w:rPr>
            </w:pPr>
            <w:r>
              <w:rPr>
                <w:rFonts w:ascii="Times New Roman" w:hAnsi="Times New Roman" w:cs="Times New Roman"/>
                <w:sz w:val="18"/>
                <w:szCs w:val="16"/>
              </w:rPr>
              <w:t>Increase KSA Scores</w:t>
            </w:r>
          </w:p>
        </w:tc>
        <w:tc>
          <w:tcPr>
            <w:tcW w:w="1620" w:type="dxa"/>
            <w:tcBorders>
              <w:bottom w:val="single" w:sz="4" w:space="0" w:color="auto"/>
            </w:tcBorders>
          </w:tcPr>
          <w:p w14:paraId="5FED1552" w14:textId="77777777" w:rsidR="003E3CE3" w:rsidRPr="00606AE6" w:rsidRDefault="003E3CE3">
            <w:pPr>
              <w:rPr>
                <w:rFonts w:ascii="Times New Roman" w:hAnsi="Times New Roman" w:cs="Times New Roman"/>
                <w:sz w:val="18"/>
                <w:szCs w:val="16"/>
              </w:rPr>
            </w:pPr>
          </w:p>
        </w:tc>
        <w:tc>
          <w:tcPr>
            <w:tcW w:w="906" w:type="dxa"/>
            <w:tcBorders>
              <w:bottom w:val="single" w:sz="4" w:space="0" w:color="auto"/>
            </w:tcBorders>
          </w:tcPr>
          <w:p w14:paraId="2557DA0F" w14:textId="2C9EC77E" w:rsidR="003E3CE3" w:rsidRPr="00606AE6" w:rsidRDefault="003E3CE3">
            <w:pPr>
              <w:rPr>
                <w:rFonts w:ascii="Times New Roman" w:hAnsi="Times New Roman" w:cs="Times New Roman"/>
                <w:sz w:val="18"/>
                <w:szCs w:val="16"/>
              </w:rPr>
            </w:pPr>
            <w:r>
              <w:rPr>
                <w:rFonts w:ascii="Times New Roman" w:hAnsi="Times New Roman" w:cs="Times New Roman"/>
                <w:sz w:val="18"/>
                <w:szCs w:val="16"/>
              </w:rPr>
              <w:t>ESSER Textbook</w:t>
            </w:r>
          </w:p>
        </w:tc>
      </w:tr>
      <w:tr w:rsidR="005E7367" w:rsidRPr="00002041" w14:paraId="32599BB6" w14:textId="77777777" w:rsidTr="0010397E">
        <w:trPr>
          <w:trHeight w:val="404"/>
        </w:trPr>
        <w:tc>
          <w:tcPr>
            <w:tcW w:w="2064" w:type="dxa"/>
            <w:vMerge/>
          </w:tcPr>
          <w:p w14:paraId="21D1F030" w14:textId="77777777" w:rsidR="005E7367" w:rsidRPr="00606AE6" w:rsidRDefault="005E7367" w:rsidP="00DF07A2">
            <w:pPr>
              <w:rPr>
                <w:rFonts w:ascii="Times New Roman" w:hAnsi="Times New Roman" w:cs="Times New Roman"/>
                <w:sz w:val="18"/>
                <w:szCs w:val="16"/>
              </w:rPr>
            </w:pPr>
          </w:p>
        </w:tc>
        <w:tc>
          <w:tcPr>
            <w:tcW w:w="1981" w:type="dxa"/>
            <w:vMerge w:val="restart"/>
          </w:tcPr>
          <w:p w14:paraId="0DF82A32"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Assessment</w:t>
            </w:r>
          </w:p>
          <w:p w14:paraId="047781F4" w14:textId="77777777" w:rsidR="005E7367" w:rsidRPr="00606AE6" w:rsidRDefault="005E7367" w:rsidP="001839CE">
            <w:pPr>
              <w:tabs>
                <w:tab w:val="left" w:pos="3270"/>
              </w:tabs>
              <w:rPr>
                <w:rFonts w:ascii="Times New Roman" w:hAnsi="Times New Roman" w:cs="Times New Roman"/>
                <w:color w:val="4F81BD" w:themeColor="accent1"/>
                <w:sz w:val="18"/>
                <w:szCs w:val="16"/>
              </w:rPr>
            </w:pPr>
            <w:hyperlink r:id="rId13" w:tgtFrame="_blank" w:history="1">
              <w:r w:rsidRPr="00606AE6">
                <w:rPr>
                  <w:rStyle w:val="Hyperlink"/>
                  <w:rFonts w:ascii="Times New Roman" w:hAnsi="Times New Roman" w:cs="Times New Roman"/>
                  <w:color w:val="4F81BD" w:themeColor="accent1"/>
                  <w:sz w:val="18"/>
                  <w:szCs w:val="16"/>
                </w:rPr>
                <w:t>KCWP 3: Design and Deliver Assessment Literacy</w:t>
              </w:r>
            </w:hyperlink>
          </w:p>
          <w:p w14:paraId="77C1338C" w14:textId="77777777" w:rsidR="005E7367" w:rsidRPr="00606AE6" w:rsidRDefault="005E7367" w:rsidP="001839CE">
            <w:pPr>
              <w:tabs>
                <w:tab w:val="left" w:pos="3270"/>
              </w:tabs>
              <w:rPr>
                <w:rFonts w:ascii="Times New Roman" w:hAnsi="Times New Roman" w:cs="Times New Roman"/>
                <w:color w:val="4F81BD" w:themeColor="accent1"/>
                <w:sz w:val="18"/>
                <w:szCs w:val="16"/>
              </w:rPr>
            </w:pPr>
            <w:hyperlink r:id="rId14" w:tgtFrame="_blank" w:history="1">
              <w:r w:rsidRPr="00606AE6">
                <w:rPr>
                  <w:rStyle w:val="Hyperlink"/>
                  <w:rFonts w:ascii="Times New Roman" w:hAnsi="Times New Roman" w:cs="Times New Roman"/>
                  <w:color w:val="4F81BD" w:themeColor="accent1"/>
                  <w:sz w:val="18"/>
                  <w:szCs w:val="16"/>
                </w:rPr>
                <w:t>KCWP 4: Review, Analyze and Apply Data</w:t>
              </w:r>
            </w:hyperlink>
          </w:p>
          <w:p w14:paraId="49E36DC1" w14:textId="77777777" w:rsidR="005E7367" w:rsidRPr="00606AE6" w:rsidRDefault="005E7367">
            <w:pPr>
              <w:rPr>
                <w:rFonts w:ascii="Times New Roman" w:hAnsi="Times New Roman" w:cs="Times New Roman"/>
                <w:sz w:val="18"/>
                <w:szCs w:val="16"/>
              </w:rPr>
            </w:pPr>
          </w:p>
        </w:tc>
        <w:tc>
          <w:tcPr>
            <w:tcW w:w="5755" w:type="dxa"/>
            <w:tcBorders>
              <w:bottom w:val="single" w:sz="8" w:space="0" w:color="000000" w:themeColor="text1"/>
            </w:tcBorders>
          </w:tcPr>
          <w:p w14:paraId="34F67488"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Assess and analyze student data three to four times yearly with the universal screener and formative assessments (MAP, STAR Reading and monthly proficiency assessments).</w:t>
            </w:r>
          </w:p>
        </w:tc>
        <w:tc>
          <w:tcPr>
            <w:tcW w:w="1889" w:type="dxa"/>
          </w:tcPr>
          <w:p w14:paraId="6DE16310" w14:textId="3F1FB7A0" w:rsidR="005E7367" w:rsidRPr="00606AE6" w:rsidRDefault="005E7367">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7AA25EF6" w14:textId="77777777" w:rsidR="005E7367" w:rsidRPr="00606AE6" w:rsidRDefault="005E7367">
            <w:pPr>
              <w:rPr>
                <w:rFonts w:ascii="Times New Roman" w:hAnsi="Times New Roman" w:cs="Times New Roman"/>
                <w:sz w:val="18"/>
                <w:szCs w:val="16"/>
              </w:rPr>
            </w:pPr>
          </w:p>
        </w:tc>
        <w:tc>
          <w:tcPr>
            <w:tcW w:w="906" w:type="dxa"/>
          </w:tcPr>
          <w:p w14:paraId="4221F0D6" w14:textId="77777777" w:rsidR="005E7367" w:rsidRPr="00606AE6" w:rsidRDefault="005E7367">
            <w:pPr>
              <w:rPr>
                <w:rFonts w:ascii="Times New Roman" w:hAnsi="Times New Roman" w:cs="Times New Roman"/>
                <w:sz w:val="18"/>
                <w:szCs w:val="16"/>
              </w:rPr>
            </w:pPr>
          </w:p>
          <w:p w14:paraId="2B212A1E" w14:textId="77777777" w:rsidR="005E7367" w:rsidRPr="00606AE6" w:rsidRDefault="005E7367">
            <w:pPr>
              <w:rPr>
                <w:rFonts w:ascii="Times New Roman" w:hAnsi="Times New Roman" w:cs="Times New Roman"/>
                <w:sz w:val="18"/>
                <w:szCs w:val="16"/>
              </w:rPr>
            </w:pPr>
            <w:r w:rsidRPr="00606AE6">
              <w:rPr>
                <w:rFonts w:ascii="Times New Roman" w:hAnsi="Times New Roman" w:cs="Times New Roman"/>
                <w:sz w:val="18"/>
                <w:szCs w:val="16"/>
              </w:rPr>
              <w:t>Title V</w:t>
            </w:r>
          </w:p>
        </w:tc>
      </w:tr>
      <w:tr w:rsidR="005E7367" w:rsidRPr="00002041" w14:paraId="1555F9EA" w14:textId="77777777" w:rsidTr="0010397E">
        <w:trPr>
          <w:trHeight w:val="394"/>
        </w:trPr>
        <w:tc>
          <w:tcPr>
            <w:tcW w:w="2064" w:type="dxa"/>
            <w:vMerge/>
          </w:tcPr>
          <w:p w14:paraId="32B774A7" w14:textId="77777777" w:rsidR="005E7367" w:rsidRPr="00606AE6" w:rsidRDefault="005E7367" w:rsidP="00DF07A2">
            <w:pPr>
              <w:rPr>
                <w:rFonts w:ascii="Times New Roman" w:hAnsi="Times New Roman" w:cs="Times New Roman"/>
                <w:sz w:val="18"/>
                <w:szCs w:val="16"/>
              </w:rPr>
            </w:pPr>
          </w:p>
        </w:tc>
        <w:tc>
          <w:tcPr>
            <w:tcW w:w="1981" w:type="dxa"/>
            <w:vMerge/>
          </w:tcPr>
          <w:p w14:paraId="4302F4D9" w14:textId="77777777" w:rsidR="005E7367" w:rsidRPr="00606AE6" w:rsidRDefault="005E7367">
            <w:pPr>
              <w:rPr>
                <w:rFonts w:ascii="Times New Roman" w:hAnsi="Times New Roman" w:cs="Times New Roman"/>
                <w:sz w:val="18"/>
                <w:szCs w:val="16"/>
              </w:rPr>
            </w:pPr>
          </w:p>
        </w:tc>
        <w:tc>
          <w:tcPr>
            <w:tcW w:w="5755" w:type="dxa"/>
            <w:tcBorders>
              <w:bottom w:val="single" w:sz="8" w:space="0" w:color="000000" w:themeColor="text1"/>
            </w:tcBorders>
          </w:tcPr>
          <w:p w14:paraId="6377FBED" w14:textId="77777777" w:rsidR="005E7367" w:rsidRPr="00606AE6" w:rsidRDefault="005E7367" w:rsidP="00845A8C">
            <w:pPr>
              <w:rPr>
                <w:rFonts w:ascii="Times New Roman" w:hAnsi="Times New Roman" w:cs="Times New Roman"/>
                <w:sz w:val="18"/>
                <w:szCs w:val="16"/>
              </w:rPr>
            </w:pPr>
            <w:r w:rsidRPr="00606AE6">
              <w:rPr>
                <w:rFonts w:ascii="Times New Roman" w:hAnsi="Times New Roman" w:cs="Times New Roman"/>
                <w:sz w:val="18"/>
                <w:szCs w:val="16"/>
              </w:rPr>
              <w:t>Continue to assess and monitor student performance using Proficiency Measures and other classroom instruments giving teachers information to plan/revise instruction based on student needs. (</w:t>
            </w:r>
            <w:r>
              <w:rPr>
                <w:rFonts w:ascii="Times New Roman" w:hAnsi="Times New Roman" w:cs="Times New Roman"/>
                <w:sz w:val="18"/>
                <w:szCs w:val="16"/>
              </w:rPr>
              <w:t>T</w:t>
            </w:r>
            <w:r w:rsidRPr="00606AE6">
              <w:rPr>
                <w:rFonts w:ascii="Times New Roman" w:hAnsi="Times New Roman" w:cs="Times New Roman"/>
                <w:sz w:val="18"/>
                <w:szCs w:val="16"/>
              </w:rPr>
              <w:t xml:space="preserve">urn in assessments for standards congruency checks </w:t>
            </w:r>
            <w:r>
              <w:rPr>
                <w:rFonts w:ascii="Times New Roman" w:hAnsi="Times New Roman" w:cs="Times New Roman"/>
                <w:sz w:val="18"/>
                <w:szCs w:val="16"/>
              </w:rPr>
              <w:t>as needed</w:t>
            </w:r>
            <w:r w:rsidRPr="00606AE6">
              <w:rPr>
                <w:rFonts w:ascii="Times New Roman" w:hAnsi="Times New Roman" w:cs="Times New Roman"/>
                <w:sz w:val="18"/>
                <w:szCs w:val="16"/>
              </w:rPr>
              <w:t>).</w:t>
            </w:r>
          </w:p>
        </w:tc>
        <w:tc>
          <w:tcPr>
            <w:tcW w:w="1889" w:type="dxa"/>
            <w:tcBorders>
              <w:bottom w:val="single" w:sz="8" w:space="0" w:color="000000" w:themeColor="text1"/>
            </w:tcBorders>
          </w:tcPr>
          <w:p w14:paraId="0D089DCD" w14:textId="56F651C2" w:rsidR="005E7367" w:rsidRPr="00606AE6" w:rsidRDefault="005E7367" w:rsidP="00292E41">
            <w:pPr>
              <w:rPr>
                <w:rFonts w:ascii="Times New Roman" w:hAnsi="Times New Roman" w:cs="Times New Roman"/>
                <w:sz w:val="18"/>
                <w:szCs w:val="16"/>
              </w:rPr>
            </w:pPr>
            <w:r w:rsidRPr="00606AE6">
              <w:rPr>
                <w:rFonts w:ascii="Times New Roman" w:hAnsi="Times New Roman" w:cs="Times New Roman"/>
                <w:sz w:val="18"/>
                <w:szCs w:val="16"/>
              </w:rPr>
              <w:t>In</w:t>
            </w:r>
            <w:r>
              <w:rPr>
                <w:rFonts w:ascii="Times New Roman" w:hAnsi="Times New Roman" w:cs="Times New Roman"/>
                <w:sz w:val="18"/>
                <w:szCs w:val="16"/>
              </w:rPr>
              <w:t xml:space="preserve">creased KSA </w:t>
            </w:r>
            <w:r w:rsidRPr="00606AE6">
              <w:rPr>
                <w:rFonts w:ascii="Times New Roman" w:hAnsi="Times New Roman" w:cs="Times New Roman"/>
                <w:sz w:val="18"/>
                <w:szCs w:val="16"/>
              </w:rPr>
              <w:t>Scores</w:t>
            </w:r>
          </w:p>
        </w:tc>
        <w:tc>
          <w:tcPr>
            <w:tcW w:w="1620" w:type="dxa"/>
            <w:tcBorders>
              <w:bottom w:val="single" w:sz="8" w:space="0" w:color="000000" w:themeColor="text1"/>
            </w:tcBorders>
          </w:tcPr>
          <w:p w14:paraId="1E9A67C3" w14:textId="77777777" w:rsidR="005E7367" w:rsidRPr="00606AE6" w:rsidRDefault="005E7367">
            <w:pPr>
              <w:rPr>
                <w:rFonts w:ascii="Times New Roman" w:hAnsi="Times New Roman" w:cs="Times New Roman"/>
                <w:sz w:val="18"/>
                <w:szCs w:val="16"/>
              </w:rPr>
            </w:pPr>
          </w:p>
        </w:tc>
        <w:tc>
          <w:tcPr>
            <w:tcW w:w="906" w:type="dxa"/>
            <w:tcBorders>
              <w:bottom w:val="single" w:sz="8" w:space="0" w:color="000000" w:themeColor="text1"/>
            </w:tcBorders>
          </w:tcPr>
          <w:p w14:paraId="248B76B6"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0</w:t>
            </w:r>
          </w:p>
        </w:tc>
      </w:tr>
      <w:tr w:rsidR="00E059ED" w:rsidRPr="00002041" w14:paraId="61ACE470" w14:textId="77777777" w:rsidTr="0010397E">
        <w:trPr>
          <w:trHeight w:val="394"/>
        </w:trPr>
        <w:tc>
          <w:tcPr>
            <w:tcW w:w="2064" w:type="dxa"/>
            <w:vMerge/>
          </w:tcPr>
          <w:p w14:paraId="5B8CADDC" w14:textId="77777777" w:rsidR="00E059ED" w:rsidRPr="00606AE6" w:rsidRDefault="00E059ED" w:rsidP="00DF07A2">
            <w:pPr>
              <w:rPr>
                <w:rFonts w:ascii="Times New Roman" w:hAnsi="Times New Roman" w:cs="Times New Roman"/>
                <w:sz w:val="18"/>
                <w:szCs w:val="16"/>
              </w:rPr>
            </w:pPr>
          </w:p>
        </w:tc>
        <w:tc>
          <w:tcPr>
            <w:tcW w:w="1981" w:type="dxa"/>
            <w:vMerge/>
          </w:tcPr>
          <w:p w14:paraId="3EF6C476" w14:textId="77777777" w:rsidR="00E059ED" w:rsidRPr="00606AE6" w:rsidRDefault="00E059ED">
            <w:pPr>
              <w:rPr>
                <w:rFonts w:ascii="Times New Roman" w:hAnsi="Times New Roman" w:cs="Times New Roman"/>
                <w:sz w:val="18"/>
                <w:szCs w:val="16"/>
              </w:rPr>
            </w:pPr>
          </w:p>
        </w:tc>
        <w:tc>
          <w:tcPr>
            <w:tcW w:w="5755" w:type="dxa"/>
            <w:tcBorders>
              <w:bottom w:val="single" w:sz="8" w:space="0" w:color="000000" w:themeColor="text1"/>
            </w:tcBorders>
          </w:tcPr>
          <w:p w14:paraId="1BDBC028" w14:textId="105B2617" w:rsidR="00E059ED" w:rsidRPr="00606AE6" w:rsidRDefault="00E059ED" w:rsidP="00845A8C">
            <w:pPr>
              <w:rPr>
                <w:rFonts w:ascii="Times New Roman" w:hAnsi="Times New Roman" w:cs="Times New Roman"/>
                <w:sz w:val="18"/>
                <w:szCs w:val="16"/>
              </w:rPr>
            </w:pPr>
            <w:r>
              <w:rPr>
                <w:rFonts w:ascii="Times New Roman" w:hAnsi="Times New Roman" w:cs="Times New Roman"/>
                <w:sz w:val="18"/>
                <w:szCs w:val="16"/>
              </w:rPr>
              <w:t>Monitor curriculum maps</w:t>
            </w:r>
            <w:r w:rsidR="00257A08">
              <w:rPr>
                <w:rFonts w:ascii="Times New Roman" w:hAnsi="Times New Roman" w:cs="Times New Roman"/>
                <w:sz w:val="18"/>
                <w:szCs w:val="16"/>
              </w:rPr>
              <w:t xml:space="preserve"> using checklist to ensure required components are present and teacher have a road map to guide to finish line.</w:t>
            </w:r>
          </w:p>
        </w:tc>
        <w:tc>
          <w:tcPr>
            <w:tcW w:w="1889" w:type="dxa"/>
            <w:tcBorders>
              <w:bottom w:val="single" w:sz="8" w:space="0" w:color="000000" w:themeColor="text1"/>
            </w:tcBorders>
          </w:tcPr>
          <w:p w14:paraId="5867777A" w14:textId="44182357" w:rsidR="00E059ED" w:rsidRPr="00606AE6" w:rsidRDefault="00257A08" w:rsidP="00292E41">
            <w:pPr>
              <w:rPr>
                <w:rFonts w:ascii="Times New Roman" w:hAnsi="Times New Roman" w:cs="Times New Roman"/>
                <w:sz w:val="18"/>
                <w:szCs w:val="16"/>
              </w:rPr>
            </w:pPr>
            <w:r>
              <w:rPr>
                <w:rFonts w:ascii="Times New Roman" w:hAnsi="Times New Roman" w:cs="Times New Roman"/>
                <w:sz w:val="18"/>
                <w:szCs w:val="16"/>
              </w:rPr>
              <w:t>Increase KSA Scores</w:t>
            </w:r>
          </w:p>
        </w:tc>
        <w:tc>
          <w:tcPr>
            <w:tcW w:w="1620" w:type="dxa"/>
            <w:tcBorders>
              <w:bottom w:val="single" w:sz="8" w:space="0" w:color="000000" w:themeColor="text1"/>
            </w:tcBorders>
          </w:tcPr>
          <w:p w14:paraId="145F5EF6" w14:textId="77777777" w:rsidR="00E059ED" w:rsidRPr="00606AE6" w:rsidRDefault="00E059ED">
            <w:pPr>
              <w:rPr>
                <w:rFonts w:ascii="Times New Roman" w:hAnsi="Times New Roman" w:cs="Times New Roman"/>
                <w:sz w:val="18"/>
                <w:szCs w:val="16"/>
              </w:rPr>
            </w:pPr>
          </w:p>
        </w:tc>
        <w:tc>
          <w:tcPr>
            <w:tcW w:w="906" w:type="dxa"/>
            <w:tcBorders>
              <w:bottom w:val="single" w:sz="8" w:space="0" w:color="000000" w:themeColor="text1"/>
            </w:tcBorders>
          </w:tcPr>
          <w:p w14:paraId="29CABC77" w14:textId="6D1086F6" w:rsidR="00E059ED" w:rsidRPr="00606AE6" w:rsidRDefault="00257A08" w:rsidP="00035AF6">
            <w:pPr>
              <w:rPr>
                <w:rFonts w:ascii="Times New Roman" w:hAnsi="Times New Roman" w:cs="Times New Roman"/>
                <w:sz w:val="18"/>
                <w:szCs w:val="16"/>
              </w:rPr>
            </w:pPr>
            <w:r>
              <w:rPr>
                <w:rFonts w:ascii="Times New Roman" w:hAnsi="Times New Roman" w:cs="Times New Roman"/>
                <w:sz w:val="18"/>
                <w:szCs w:val="16"/>
              </w:rPr>
              <w:t>0</w:t>
            </w:r>
          </w:p>
        </w:tc>
      </w:tr>
      <w:tr w:rsidR="005E7367" w:rsidRPr="00002041" w14:paraId="05CEABA3" w14:textId="77777777" w:rsidTr="0010397E">
        <w:trPr>
          <w:trHeight w:val="458"/>
        </w:trPr>
        <w:tc>
          <w:tcPr>
            <w:tcW w:w="2064" w:type="dxa"/>
            <w:vMerge/>
          </w:tcPr>
          <w:p w14:paraId="1E6138A9" w14:textId="77777777" w:rsidR="005E7367" w:rsidRPr="00606AE6" w:rsidRDefault="005E7367" w:rsidP="00DF07A2">
            <w:pPr>
              <w:rPr>
                <w:rFonts w:ascii="Times New Roman" w:hAnsi="Times New Roman" w:cs="Times New Roman"/>
                <w:sz w:val="18"/>
                <w:szCs w:val="16"/>
              </w:rPr>
            </w:pPr>
          </w:p>
        </w:tc>
        <w:tc>
          <w:tcPr>
            <w:tcW w:w="1981" w:type="dxa"/>
            <w:vMerge/>
          </w:tcPr>
          <w:p w14:paraId="12C77D25" w14:textId="77777777" w:rsidR="005E7367" w:rsidRPr="00606AE6" w:rsidRDefault="005E7367" w:rsidP="00DF07A2">
            <w:pPr>
              <w:rPr>
                <w:rFonts w:ascii="Times New Roman" w:hAnsi="Times New Roman" w:cs="Times New Roman"/>
                <w:sz w:val="18"/>
                <w:szCs w:val="16"/>
              </w:rPr>
            </w:pPr>
          </w:p>
        </w:tc>
        <w:tc>
          <w:tcPr>
            <w:tcW w:w="5755" w:type="dxa"/>
          </w:tcPr>
          <w:p w14:paraId="0A18AE71" w14:textId="5AE0F843" w:rsidR="005E7367" w:rsidRPr="00606AE6" w:rsidRDefault="005E7367" w:rsidP="00292E41">
            <w:pPr>
              <w:rPr>
                <w:rFonts w:ascii="Times New Roman" w:hAnsi="Times New Roman" w:cs="Times New Roman"/>
                <w:sz w:val="18"/>
                <w:szCs w:val="16"/>
              </w:rPr>
            </w:pPr>
            <w:r w:rsidRPr="00606AE6">
              <w:rPr>
                <w:rFonts w:ascii="Times New Roman" w:hAnsi="Times New Roman" w:cs="Times New Roman"/>
                <w:sz w:val="18"/>
                <w:szCs w:val="16"/>
              </w:rPr>
              <w:t>Implement technology for collection of student data in Proficiency Measures and other formative assessments (</w:t>
            </w:r>
            <w:r w:rsidR="00CB75D8">
              <w:rPr>
                <w:rFonts w:ascii="Times New Roman" w:hAnsi="Times New Roman" w:cs="Times New Roman"/>
                <w:sz w:val="18"/>
                <w:szCs w:val="16"/>
              </w:rPr>
              <w:t>Ale</w:t>
            </w:r>
            <w:r w:rsidR="008A1C1D">
              <w:rPr>
                <w:rFonts w:ascii="Times New Roman" w:hAnsi="Times New Roman" w:cs="Times New Roman"/>
                <w:sz w:val="18"/>
                <w:szCs w:val="16"/>
              </w:rPr>
              <w:t xml:space="preserve">ks, </w:t>
            </w:r>
            <w:r>
              <w:rPr>
                <w:rFonts w:ascii="Times New Roman" w:hAnsi="Times New Roman" w:cs="Times New Roman"/>
                <w:sz w:val="18"/>
                <w:szCs w:val="16"/>
              </w:rPr>
              <w:t xml:space="preserve">Google classroom, Go Guardian, </w:t>
            </w:r>
            <w:r w:rsidRPr="00606AE6">
              <w:rPr>
                <w:rFonts w:ascii="Times New Roman" w:hAnsi="Times New Roman" w:cs="Times New Roman"/>
                <w:sz w:val="18"/>
                <w:szCs w:val="16"/>
              </w:rPr>
              <w:t xml:space="preserve">computer lab, </w:t>
            </w:r>
            <w:r>
              <w:rPr>
                <w:rFonts w:ascii="Times New Roman" w:hAnsi="Times New Roman" w:cs="Times New Roman"/>
                <w:sz w:val="18"/>
                <w:szCs w:val="16"/>
              </w:rPr>
              <w:t>etc</w:t>
            </w:r>
            <w:r w:rsidRPr="00606AE6">
              <w:rPr>
                <w:rFonts w:ascii="Times New Roman" w:hAnsi="Times New Roman" w:cs="Times New Roman"/>
                <w:sz w:val="18"/>
                <w:szCs w:val="16"/>
              </w:rPr>
              <w:t xml:space="preserve">). </w:t>
            </w:r>
          </w:p>
        </w:tc>
        <w:tc>
          <w:tcPr>
            <w:tcW w:w="1889" w:type="dxa"/>
          </w:tcPr>
          <w:p w14:paraId="6FE8C8CA" w14:textId="71355D4E" w:rsidR="005E7367" w:rsidRPr="00606AE6" w:rsidRDefault="005E7367" w:rsidP="00DF07A2">
            <w:pPr>
              <w:rPr>
                <w:rFonts w:ascii="Times New Roman" w:hAnsi="Times New Roman" w:cs="Times New Roman"/>
                <w:sz w:val="18"/>
                <w:szCs w:val="16"/>
              </w:rPr>
            </w:pPr>
            <w:r>
              <w:rPr>
                <w:rFonts w:ascii="Times New Roman" w:hAnsi="Times New Roman" w:cs="Times New Roman"/>
                <w:sz w:val="18"/>
                <w:szCs w:val="16"/>
              </w:rPr>
              <w:t xml:space="preserve">Increased KSA </w:t>
            </w:r>
            <w:r w:rsidRPr="00606AE6">
              <w:rPr>
                <w:rFonts w:ascii="Times New Roman" w:hAnsi="Times New Roman" w:cs="Times New Roman"/>
                <w:sz w:val="18"/>
                <w:szCs w:val="16"/>
              </w:rPr>
              <w:t>Scores</w:t>
            </w:r>
          </w:p>
        </w:tc>
        <w:tc>
          <w:tcPr>
            <w:tcW w:w="1620" w:type="dxa"/>
          </w:tcPr>
          <w:p w14:paraId="506BDFDF" w14:textId="77777777" w:rsidR="005E7367" w:rsidRPr="00606AE6" w:rsidRDefault="005E7367" w:rsidP="00DF07A2">
            <w:pPr>
              <w:rPr>
                <w:rFonts w:ascii="Times New Roman" w:hAnsi="Times New Roman" w:cs="Times New Roman"/>
                <w:sz w:val="18"/>
                <w:szCs w:val="16"/>
              </w:rPr>
            </w:pPr>
          </w:p>
        </w:tc>
        <w:tc>
          <w:tcPr>
            <w:tcW w:w="906" w:type="dxa"/>
          </w:tcPr>
          <w:p w14:paraId="55785CD4" w14:textId="77777777" w:rsidR="005E7367" w:rsidRPr="00606AE6" w:rsidRDefault="005E7367" w:rsidP="00273C6E">
            <w:pPr>
              <w:rPr>
                <w:rFonts w:ascii="Times New Roman" w:hAnsi="Times New Roman" w:cs="Times New Roman"/>
                <w:sz w:val="18"/>
                <w:szCs w:val="16"/>
              </w:rPr>
            </w:pPr>
            <w:r w:rsidRPr="00606AE6">
              <w:rPr>
                <w:rFonts w:ascii="Times New Roman" w:hAnsi="Times New Roman" w:cs="Times New Roman"/>
                <w:sz w:val="18"/>
                <w:szCs w:val="16"/>
              </w:rPr>
              <w:t>1,000</w:t>
            </w:r>
          </w:p>
          <w:p w14:paraId="058E23A9" w14:textId="77777777" w:rsidR="005E7367" w:rsidRPr="00606AE6" w:rsidRDefault="005E7367" w:rsidP="00273C6E">
            <w:pPr>
              <w:rPr>
                <w:rFonts w:ascii="Times New Roman" w:hAnsi="Times New Roman" w:cs="Times New Roman"/>
                <w:sz w:val="18"/>
                <w:szCs w:val="16"/>
              </w:rPr>
            </w:pPr>
            <w:r w:rsidRPr="00606AE6">
              <w:rPr>
                <w:rFonts w:ascii="Times New Roman" w:hAnsi="Times New Roman" w:cs="Times New Roman"/>
                <w:sz w:val="18"/>
                <w:szCs w:val="16"/>
              </w:rPr>
              <w:t>Title V</w:t>
            </w:r>
          </w:p>
          <w:p w14:paraId="38FABA6D" w14:textId="77777777" w:rsidR="005E7367" w:rsidRPr="00606AE6" w:rsidRDefault="005E7367" w:rsidP="00273C6E">
            <w:pPr>
              <w:rPr>
                <w:rFonts w:ascii="Times New Roman" w:hAnsi="Times New Roman" w:cs="Times New Roman"/>
                <w:sz w:val="18"/>
                <w:szCs w:val="16"/>
                <w:highlight w:val="red"/>
              </w:rPr>
            </w:pPr>
            <w:r w:rsidRPr="00606AE6">
              <w:rPr>
                <w:rFonts w:ascii="Times New Roman" w:hAnsi="Times New Roman" w:cs="Times New Roman"/>
                <w:sz w:val="18"/>
                <w:szCs w:val="16"/>
              </w:rPr>
              <w:t>KETS</w:t>
            </w:r>
          </w:p>
        </w:tc>
      </w:tr>
      <w:tr w:rsidR="005E7367" w:rsidRPr="00002041" w14:paraId="76C8EAD7" w14:textId="77777777" w:rsidTr="0010397E">
        <w:trPr>
          <w:trHeight w:val="440"/>
        </w:trPr>
        <w:tc>
          <w:tcPr>
            <w:tcW w:w="2064" w:type="dxa"/>
            <w:vMerge/>
          </w:tcPr>
          <w:p w14:paraId="649B3CFE" w14:textId="77777777" w:rsidR="005E7367" w:rsidRPr="00606AE6" w:rsidRDefault="005E7367" w:rsidP="00DF07A2">
            <w:pPr>
              <w:rPr>
                <w:rFonts w:ascii="Times New Roman" w:hAnsi="Times New Roman" w:cs="Times New Roman"/>
                <w:sz w:val="18"/>
                <w:szCs w:val="22"/>
              </w:rPr>
            </w:pPr>
          </w:p>
        </w:tc>
        <w:tc>
          <w:tcPr>
            <w:tcW w:w="1981" w:type="dxa"/>
            <w:vMerge/>
          </w:tcPr>
          <w:p w14:paraId="327FBFA1" w14:textId="77777777" w:rsidR="005E7367" w:rsidRPr="00606AE6" w:rsidRDefault="005E7367" w:rsidP="00DF07A2">
            <w:pPr>
              <w:rPr>
                <w:rFonts w:ascii="Times New Roman" w:hAnsi="Times New Roman" w:cs="Times New Roman"/>
                <w:sz w:val="18"/>
                <w:szCs w:val="22"/>
              </w:rPr>
            </w:pPr>
          </w:p>
        </w:tc>
        <w:tc>
          <w:tcPr>
            <w:tcW w:w="5755" w:type="dxa"/>
          </w:tcPr>
          <w:p w14:paraId="69E757C8" w14:textId="77777777" w:rsidR="005E7367" w:rsidRPr="00606AE6" w:rsidRDefault="005E7367" w:rsidP="00DF07A2">
            <w:pPr>
              <w:rPr>
                <w:rFonts w:ascii="Times New Roman" w:hAnsi="Times New Roman" w:cs="Times New Roman"/>
                <w:sz w:val="18"/>
                <w:szCs w:val="16"/>
              </w:rPr>
            </w:pPr>
            <w:r w:rsidRPr="00606AE6">
              <w:rPr>
                <w:rFonts w:ascii="Times New Roman" w:hAnsi="Times New Roman" w:cs="Times New Roman"/>
                <w:sz w:val="18"/>
                <w:szCs w:val="16"/>
              </w:rPr>
              <w:t>Provide student opportunities to communicate their knowledge through writing. (Extended response, short answer for reading and math, and other meaningful writing pieces throughout the year in all classes.)</w:t>
            </w:r>
          </w:p>
        </w:tc>
        <w:tc>
          <w:tcPr>
            <w:tcW w:w="1889" w:type="dxa"/>
          </w:tcPr>
          <w:p w14:paraId="6B1F7AC1" w14:textId="5E9C54F3" w:rsidR="005E7367" w:rsidRPr="00606AE6" w:rsidRDefault="005E7367" w:rsidP="00DF07A2">
            <w:pPr>
              <w:rPr>
                <w:rFonts w:ascii="Times New Roman" w:hAnsi="Times New Roman" w:cs="Times New Roman"/>
                <w:sz w:val="18"/>
                <w:szCs w:val="16"/>
              </w:rPr>
            </w:pPr>
            <w:r>
              <w:rPr>
                <w:rFonts w:ascii="Times New Roman" w:hAnsi="Times New Roman" w:cs="Times New Roman"/>
                <w:sz w:val="18"/>
                <w:szCs w:val="16"/>
              </w:rPr>
              <w:t>Increased KSA</w:t>
            </w:r>
            <w:r w:rsidRPr="00606AE6">
              <w:rPr>
                <w:rFonts w:ascii="Times New Roman" w:hAnsi="Times New Roman" w:cs="Times New Roman"/>
                <w:sz w:val="18"/>
                <w:szCs w:val="16"/>
              </w:rPr>
              <w:t xml:space="preserve"> Scores</w:t>
            </w:r>
          </w:p>
        </w:tc>
        <w:tc>
          <w:tcPr>
            <w:tcW w:w="1620" w:type="dxa"/>
          </w:tcPr>
          <w:p w14:paraId="31B53BEB" w14:textId="77777777" w:rsidR="005E7367" w:rsidRPr="00606AE6" w:rsidRDefault="005E7367" w:rsidP="00DF07A2">
            <w:pPr>
              <w:rPr>
                <w:rFonts w:ascii="Times New Roman" w:hAnsi="Times New Roman" w:cs="Times New Roman"/>
                <w:sz w:val="18"/>
                <w:szCs w:val="16"/>
              </w:rPr>
            </w:pPr>
          </w:p>
        </w:tc>
        <w:tc>
          <w:tcPr>
            <w:tcW w:w="906" w:type="dxa"/>
          </w:tcPr>
          <w:p w14:paraId="10C87F50" w14:textId="77777777" w:rsidR="005E7367" w:rsidRPr="00606AE6" w:rsidRDefault="005E7367" w:rsidP="00DF07A2">
            <w:pPr>
              <w:rPr>
                <w:rFonts w:ascii="Times New Roman" w:hAnsi="Times New Roman" w:cs="Times New Roman"/>
                <w:sz w:val="18"/>
                <w:szCs w:val="16"/>
              </w:rPr>
            </w:pPr>
            <w:r w:rsidRPr="00606AE6">
              <w:rPr>
                <w:rFonts w:ascii="Times New Roman" w:hAnsi="Times New Roman" w:cs="Times New Roman"/>
                <w:sz w:val="18"/>
                <w:szCs w:val="16"/>
              </w:rPr>
              <w:t>0</w:t>
            </w:r>
          </w:p>
        </w:tc>
      </w:tr>
      <w:tr w:rsidR="00257A08" w:rsidRPr="00002041" w14:paraId="40FD7922" w14:textId="77777777" w:rsidTr="0010397E">
        <w:trPr>
          <w:trHeight w:val="440"/>
        </w:trPr>
        <w:tc>
          <w:tcPr>
            <w:tcW w:w="2064" w:type="dxa"/>
            <w:vMerge/>
          </w:tcPr>
          <w:p w14:paraId="3BD6ECA4" w14:textId="77777777" w:rsidR="00257A08" w:rsidRPr="00606AE6" w:rsidRDefault="00257A08" w:rsidP="00DF07A2">
            <w:pPr>
              <w:rPr>
                <w:rFonts w:ascii="Times New Roman" w:hAnsi="Times New Roman" w:cs="Times New Roman"/>
                <w:sz w:val="18"/>
                <w:szCs w:val="22"/>
              </w:rPr>
            </w:pPr>
          </w:p>
        </w:tc>
        <w:tc>
          <w:tcPr>
            <w:tcW w:w="1981" w:type="dxa"/>
            <w:vMerge/>
          </w:tcPr>
          <w:p w14:paraId="3F4112F0" w14:textId="77777777" w:rsidR="00257A08" w:rsidRPr="00606AE6" w:rsidRDefault="00257A08" w:rsidP="00DF07A2">
            <w:pPr>
              <w:rPr>
                <w:rFonts w:ascii="Times New Roman" w:hAnsi="Times New Roman" w:cs="Times New Roman"/>
                <w:sz w:val="18"/>
                <w:szCs w:val="22"/>
              </w:rPr>
            </w:pPr>
          </w:p>
        </w:tc>
        <w:tc>
          <w:tcPr>
            <w:tcW w:w="5755" w:type="dxa"/>
          </w:tcPr>
          <w:p w14:paraId="3E806657" w14:textId="1078ACDA" w:rsidR="00257A08" w:rsidRPr="00606AE6" w:rsidRDefault="00257A08" w:rsidP="00DF07A2">
            <w:pPr>
              <w:rPr>
                <w:rFonts w:ascii="Times New Roman" w:hAnsi="Times New Roman" w:cs="Times New Roman"/>
                <w:sz w:val="18"/>
                <w:szCs w:val="16"/>
              </w:rPr>
            </w:pPr>
            <w:r>
              <w:rPr>
                <w:rFonts w:ascii="Times New Roman" w:hAnsi="Times New Roman" w:cs="Times New Roman"/>
                <w:sz w:val="18"/>
                <w:szCs w:val="16"/>
              </w:rPr>
              <w:t xml:space="preserve">Monthly Assessment Alignment Meeting to ensure </w:t>
            </w:r>
            <w:r w:rsidR="0075245F">
              <w:rPr>
                <w:rFonts w:ascii="Times New Roman" w:hAnsi="Times New Roman" w:cs="Times New Roman"/>
                <w:sz w:val="18"/>
                <w:szCs w:val="16"/>
              </w:rPr>
              <w:t>rigor of assessment and make sure they mirror KSA</w:t>
            </w:r>
          </w:p>
        </w:tc>
        <w:tc>
          <w:tcPr>
            <w:tcW w:w="1889" w:type="dxa"/>
          </w:tcPr>
          <w:p w14:paraId="5EE2F9AF" w14:textId="13911ACF" w:rsidR="00257A08" w:rsidRDefault="0075245F" w:rsidP="00DF07A2">
            <w:pPr>
              <w:rPr>
                <w:rFonts w:ascii="Times New Roman" w:hAnsi="Times New Roman" w:cs="Times New Roman"/>
                <w:sz w:val="18"/>
                <w:szCs w:val="16"/>
              </w:rPr>
            </w:pPr>
            <w:r>
              <w:rPr>
                <w:rFonts w:ascii="Times New Roman" w:hAnsi="Times New Roman" w:cs="Times New Roman"/>
                <w:sz w:val="18"/>
                <w:szCs w:val="16"/>
              </w:rPr>
              <w:t>Increase KSA Scores</w:t>
            </w:r>
          </w:p>
        </w:tc>
        <w:tc>
          <w:tcPr>
            <w:tcW w:w="1620" w:type="dxa"/>
          </w:tcPr>
          <w:p w14:paraId="4491A5DC" w14:textId="77777777" w:rsidR="00257A08" w:rsidRPr="00606AE6" w:rsidRDefault="00257A08" w:rsidP="00DF07A2">
            <w:pPr>
              <w:rPr>
                <w:rFonts w:ascii="Times New Roman" w:hAnsi="Times New Roman" w:cs="Times New Roman"/>
                <w:sz w:val="18"/>
                <w:szCs w:val="16"/>
              </w:rPr>
            </w:pPr>
          </w:p>
        </w:tc>
        <w:tc>
          <w:tcPr>
            <w:tcW w:w="906" w:type="dxa"/>
          </w:tcPr>
          <w:p w14:paraId="2294C95B" w14:textId="40BE2415" w:rsidR="00257A08" w:rsidRPr="00606AE6" w:rsidRDefault="0075245F" w:rsidP="00DF07A2">
            <w:pPr>
              <w:rPr>
                <w:rFonts w:ascii="Times New Roman" w:hAnsi="Times New Roman" w:cs="Times New Roman"/>
                <w:sz w:val="18"/>
                <w:szCs w:val="16"/>
              </w:rPr>
            </w:pPr>
            <w:r>
              <w:rPr>
                <w:rFonts w:ascii="Times New Roman" w:hAnsi="Times New Roman" w:cs="Times New Roman"/>
                <w:sz w:val="18"/>
                <w:szCs w:val="16"/>
              </w:rPr>
              <w:t>0</w:t>
            </w:r>
          </w:p>
        </w:tc>
      </w:tr>
      <w:tr w:rsidR="005E7367" w:rsidRPr="00002041" w14:paraId="692273B7" w14:textId="77777777" w:rsidTr="0010397E">
        <w:trPr>
          <w:trHeight w:val="395"/>
        </w:trPr>
        <w:tc>
          <w:tcPr>
            <w:tcW w:w="2064" w:type="dxa"/>
            <w:vMerge/>
          </w:tcPr>
          <w:p w14:paraId="14E61E96" w14:textId="77777777" w:rsidR="005E7367" w:rsidRPr="00606AE6" w:rsidRDefault="005E7367" w:rsidP="00035AF6">
            <w:pPr>
              <w:rPr>
                <w:rFonts w:ascii="Times New Roman" w:hAnsi="Times New Roman" w:cs="Times New Roman"/>
                <w:sz w:val="18"/>
                <w:szCs w:val="22"/>
              </w:rPr>
            </w:pPr>
          </w:p>
        </w:tc>
        <w:tc>
          <w:tcPr>
            <w:tcW w:w="1981" w:type="dxa"/>
            <w:vMerge/>
          </w:tcPr>
          <w:p w14:paraId="5B302A4C" w14:textId="77777777" w:rsidR="005E7367" w:rsidRPr="00606AE6" w:rsidRDefault="005E7367" w:rsidP="00035AF6">
            <w:pPr>
              <w:rPr>
                <w:rFonts w:ascii="Times New Roman" w:hAnsi="Times New Roman" w:cs="Times New Roman"/>
                <w:sz w:val="18"/>
                <w:szCs w:val="22"/>
              </w:rPr>
            </w:pPr>
          </w:p>
        </w:tc>
        <w:tc>
          <w:tcPr>
            <w:tcW w:w="5755" w:type="dxa"/>
          </w:tcPr>
          <w:p w14:paraId="61D37C3A"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Include language mechanics items on English Language Arts Proficiency Measures and other classroom assessments.</w:t>
            </w:r>
          </w:p>
        </w:tc>
        <w:tc>
          <w:tcPr>
            <w:tcW w:w="1889" w:type="dxa"/>
          </w:tcPr>
          <w:p w14:paraId="09519604" w14:textId="2056CE38" w:rsidR="005E7367" w:rsidRPr="00606AE6" w:rsidRDefault="005E7367" w:rsidP="00035AF6">
            <w:pPr>
              <w:rPr>
                <w:rFonts w:ascii="Times New Roman" w:hAnsi="Times New Roman" w:cs="Times New Roman"/>
                <w:sz w:val="18"/>
                <w:szCs w:val="16"/>
              </w:rPr>
            </w:pPr>
            <w:r>
              <w:rPr>
                <w:rFonts w:ascii="Times New Roman" w:hAnsi="Times New Roman" w:cs="Times New Roman"/>
                <w:sz w:val="18"/>
                <w:szCs w:val="16"/>
              </w:rPr>
              <w:t>Increased KSA</w:t>
            </w:r>
            <w:r w:rsidRPr="00606AE6">
              <w:rPr>
                <w:rFonts w:ascii="Times New Roman" w:hAnsi="Times New Roman" w:cs="Times New Roman"/>
                <w:sz w:val="18"/>
                <w:szCs w:val="16"/>
              </w:rPr>
              <w:t xml:space="preserve"> Scores</w:t>
            </w:r>
          </w:p>
        </w:tc>
        <w:tc>
          <w:tcPr>
            <w:tcW w:w="1620" w:type="dxa"/>
          </w:tcPr>
          <w:p w14:paraId="19F4BBDF" w14:textId="77777777" w:rsidR="005E7367" w:rsidRPr="00606AE6" w:rsidRDefault="005E7367" w:rsidP="00035AF6">
            <w:pPr>
              <w:rPr>
                <w:rFonts w:ascii="Times New Roman" w:hAnsi="Times New Roman" w:cs="Times New Roman"/>
                <w:sz w:val="18"/>
                <w:szCs w:val="16"/>
              </w:rPr>
            </w:pPr>
          </w:p>
        </w:tc>
        <w:tc>
          <w:tcPr>
            <w:tcW w:w="906" w:type="dxa"/>
          </w:tcPr>
          <w:p w14:paraId="5CD81820"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0</w:t>
            </w:r>
          </w:p>
        </w:tc>
      </w:tr>
      <w:tr w:rsidR="005E7367" w:rsidRPr="00002041" w14:paraId="24ADD879" w14:textId="77777777" w:rsidTr="0010397E">
        <w:trPr>
          <w:trHeight w:val="368"/>
        </w:trPr>
        <w:tc>
          <w:tcPr>
            <w:tcW w:w="2064" w:type="dxa"/>
            <w:vMerge/>
          </w:tcPr>
          <w:p w14:paraId="69BE297E" w14:textId="77777777" w:rsidR="005E7367" w:rsidRPr="00606AE6" w:rsidRDefault="005E7367" w:rsidP="00035AF6">
            <w:pPr>
              <w:rPr>
                <w:rFonts w:ascii="Times New Roman" w:hAnsi="Times New Roman" w:cs="Times New Roman"/>
                <w:sz w:val="18"/>
                <w:szCs w:val="22"/>
              </w:rPr>
            </w:pPr>
          </w:p>
        </w:tc>
        <w:tc>
          <w:tcPr>
            <w:tcW w:w="1981" w:type="dxa"/>
            <w:vMerge w:val="restart"/>
          </w:tcPr>
          <w:p w14:paraId="3F4AA3D6"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Professional Development</w:t>
            </w:r>
          </w:p>
          <w:p w14:paraId="2D7C1326" w14:textId="77777777" w:rsidR="005E7367" w:rsidRPr="00606AE6" w:rsidRDefault="005E7367" w:rsidP="00035AF6">
            <w:pPr>
              <w:tabs>
                <w:tab w:val="left" w:pos="3270"/>
              </w:tabs>
              <w:rPr>
                <w:rFonts w:ascii="Times New Roman" w:hAnsi="Times New Roman" w:cs="Times New Roman"/>
                <w:color w:val="4F81BD" w:themeColor="accent1"/>
                <w:sz w:val="18"/>
                <w:szCs w:val="16"/>
              </w:rPr>
            </w:pPr>
            <w:hyperlink r:id="rId15" w:tgtFrame="_blank" w:history="1">
              <w:r w:rsidRPr="00606AE6">
                <w:rPr>
                  <w:rStyle w:val="Hyperlink"/>
                  <w:rFonts w:ascii="Times New Roman" w:hAnsi="Times New Roman" w:cs="Times New Roman"/>
                  <w:color w:val="4F81BD" w:themeColor="accent1"/>
                  <w:sz w:val="18"/>
                  <w:szCs w:val="16"/>
                </w:rPr>
                <w:t>KCWP 5: Design, Align and Deliver Support</w:t>
              </w:r>
            </w:hyperlink>
          </w:p>
          <w:p w14:paraId="0BF75A72" w14:textId="77777777" w:rsidR="005E7367" w:rsidRPr="00606AE6" w:rsidRDefault="005E7367" w:rsidP="00035AF6">
            <w:pPr>
              <w:rPr>
                <w:rFonts w:ascii="Times New Roman" w:hAnsi="Times New Roman" w:cs="Times New Roman"/>
                <w:sz w:val="18"/>
                <w:szCs w:val="22"/>
              </w:rPr>
            </w:pPr>
            <w:hyperlink r:id="rId16" w:tgtFrame="_blank" w:history="1">
              <w:r w:rsidRPr="00606AE6">
                <w:rPr>
                  <w:rStyle w:val="Hyperlink"/>
                  <w:rFonts w:ascii="Times New Roman" w:hAnsi="Times New Roman" w:cs="Times New Roman"/>
                  <w:color w:val="4F81BD" w:themeColor="accent1"/>
                  <w:sz w:val="18"/>
                  <w:szCs w:val="16"/>
                </w:rPr>
                <w:t>KCWP 6: Establishing Learning Culture and Environment</w:t>
              </w:r>
            </w:hyperlink>
          </w:p>
        </w:tc>
        <w:tc>
          <w:tcPr>
            <w:tcW w:w="5755" w:type="dxa"/>
          </w:tcPr>
          <w:p w14:paraId="2B557F63"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Provide on-going technology professional development for staff.</w:t>
            </w:r>
          </w:p>
        </w:tc>
        <w:tc>
          <w:tcPr>
            <w:tcW w:w="1889" w:type="dxa"/>
          </w:tcPr>
          <w:p w14:paraId="0A04C6BE"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Increased technology skills</w:t>
            </w:r>
          </w:p>
        </w:tc>
        <w:tc>
          <w:tcPr>
            <w:tcW w:w="1620" w:type="dxa"/>
          </w:tcPr>
          <w:p w14:paraId="74492F54" w14:textId="77777777" w:rsidR="005E7367" w:rsidRPr="00606AE6" w:rsidRDefault="005E7367" w:rsidP="00035AF6">
            <w:pPr>
              <w:rPr>
                <w:rFonts w:ascii="Times New Roman" w:hAnsi="Times New Roman" w:cs="Times New Roman"/>
                <w:sz w:val="18"/>
                <w:szCs w:val="16"/>
              </w:rPr>
            </w:pPr>
          </w:p>
        </w:tc>
        <w:tc>
          <w:tcPr>
            <w:tcW w:w="906" w:type="dxa"/>
          </w:tcPr>
          <w:p w14:paraId="36A98E38"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1,000</w:t>
            </w:r>
          </w:p>
          <w:p w14:paraId="21C1D8FB"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PD</w:t>
            </w:r>
          </w:p>
        </w:tc>
      </w:tr>
      <w:tr w:rsidR="005E7367" w:rsidRPr="00002041" w14:paraId="134A2F83" w14:textId="77777777" w:rsidTr="0010397E">
        <w:trPr>
          <w:trHeight w:val="421"/>
        </w:trPr>
        <w:tc>
          <w:tcPr>
            <w:tcW w:w="2064" w:type="dxa"/>
            <w:vMerge/>
          </w:tcPr>
          <w:p w14:paraId="3C5651C7" w14:textId="77777777" w:rsidR="005E7367" w:rsidRPr="00606AE6" w:rsidRDefault="005E7367" w:rsidP="00035AF6">
            <w:pPr>
              <w:rPr>
                <w:rFonts w:ascii="Times New Roman" w:hAnsi="Times New Roman" w:cs="Times New Roman"/>
                <w:sz w:val="18"/>
                <w:szCs w:val="22"/>
              </w:rPr>
            </w:pPr>
          </w:p>
        </w:tc>
        <w:tc>
          <w:tcPr>
            <w:tcW w:w="1981" w:type="dxa"/>
            <w:vMerge/>
          </w:tcPr>
          <w:p w14:paraId="568C257E" w14:textId="77777777" w:rsidR="005E7367" w:rsidRPr="00606AE6" w:rsidRDefault="005E7367" w:rsidP="00035AF6">
            <w:pPr>
              <w:rPr>
                <w:rFonts w:ascii="Times New Roman" w:hAnsi="Times New Roman" w:cs="Times New Roman"/>
                <w:sz w:val="18"/>
                <w:szCs w:val="22"/>
              </w:rPr>
            </w:pPr>
          </w:p>
        </w:tc>
        <w:tc>
          <w:tcPr>
            <w:tcW w:w="5755" w:type="dxa"/>
          </w:tcPr>
          <w:p w14:paraId="598749AF"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Provide on-going professional development for middle school best practices (Thoughtful Education, student engagement, differentiation classroom management, curriculum alignment, novice reduction strategies).</w:t>
            </w:r>
          </w:p>
        </w:tc>
        <w:tc>
          <w:tcPr>
            <w:tcW w:w="1889" w:type="dxa"/>
          </w:tcPr>
          <w:p w14:paraId="3622A288"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Increased student involvement in class</w:t>
            </w:r>
          </w:p>
        </w:tc>
        <w:tc>
          <w:tcPr>
            <w:tcW w:w="1620" w:type="dxa"/>
          </w:tcPr>
          <w:p w14:paraId="69C1FAB8" w14:textId="77777777" w:rsidR="005E7367" w:rsidRPr="00606AE6" w:rsidRDefault="005E7367" w:rsidP="00035AF6">
            <w:pPr>
              <w:rPr>
                <w:rFonts w:ascii="Times New Roman" w:hAnsi="Times New Roman" w:cs="Times New Roman"/>
                <w:sz w:val="18"/>
                <w:szCs w:val="16"/>
              </w:rPr>
            </w:pPr>
          </w:p>
        </w:tc>
        <w:tc>
          <w:tcPr>
            <w:tcW w:w="906" w:type="dxa"/>
          </w:tcPr>
          <w:p w14:paraId="51BC5157"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1,000</w:t>
            </w:r>
          </w:p>
          <w:p w14:paraId="4089510B"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 xml:space="preserve">PD </w:t>
            </w:r>
          </w:p>
          <w:p w14:paraId="6EF6F60C" w14:textId="77777777" w:rsidR="005E7367" w:rsidRPr="00606AE6" w:rsidRDefault="005E7367" w:rsidP="00035AF6">
            <w:pPr>
              <w:rPr>
                <w:rFonts w:ascii="Times New Roman" w:hAnsi="Times New Roman" w:cs="Times New Roman"/>
                <w:sz w:val="18"/>
                <w:szCs w:val="16"/>
              </w:rPr>
            </w:pPr>
            <w:r w:rsidRPr="00606AE6">
              <w:rPr>
                <w:rFonts w:ascii="Times New Roman" w:hAnsi="Times New Roman" w:cs="Times New Roman"/>
                <w:sz w:val="18"/>
                <w:szCs w:val="16"/>
              </w:rPr>
              <w:t>Title II</w:t>
            </w:r>
          </w:p>
        </w:tc>
      </w:tr>
    </w:tbl>
    <w:p w14:paraId="200D5F87" w14:textId="77777777" w:rsidR="00B404F0" w:rsidRDefault="00B404F0">
      <w:pPr>
        <w:rPr>
          <w:rFonts w:ascii="Times New Roman" w:hAnsi="Times New Roman" w:cs="Times New Roman"/>
        </w:rPr>
      </w:pPr>
    </w:p>
    <w:p w14:paraId="0025BB2E" w14:textId="77777777" w:rsidR="0095371B" w:rsidRDefault="0095371B" w:rsidP="003529CC">
      <w:pPr>
        <w:rPr>
          <w:rFonts w:ascii="Times New Roman" w:hAnsi="Times New Roman" w:cs="Times New Roman"/>
          <w:color w:val="7030A0"/>
          <w:sz w:val="32"/>
        </w:rPr>
      </w:pPr>
    </w:p>
    <w:p w14:paraId="5526A87E" w14:textId="77777777" w:rsidR="0095371B" w:rsidRDefault="0095371B" w:rsidP="003529CC">
      <w:pPr>
        <w:rPr>
          <w:rFonts w:ascii="Times New Roman" w:hAnsi="Times New Roman" w:cs="Times New Roman"/>
          <w:color w:val="7030A0"/>
          <w:sz w:val="32"/>
        </w:rPr>
      </w:pPr>
    </w:p>
    <w:p w14:paraId="6A675D57" w14:textId="77777777" w:rsidR="0095371B" w:rsidRDefault="0095371B" w:rsidP="003529CC">
      <w:pPr>
        <w:rPr>
          <w:rFonts w:ascii="Times New Roman" w:hAnsi="Times New Roman" w:cs="Times New Roman"/>
          <w:color w:val="7030A0"/>
          <w:sz w:val="32"/>
        </w:rPr>
      </w:pPr>
    </w:p>
    <w:p w14:paraId="0D413276" w14:textId="77777777" w:rsidR="0095371B" w:rsidRDefault="0095371B" w:rsidP="003529CC">
      <w:pPr>
        <w:rPr>
          <w:rFonts w:ascii="Times New Roman" w:hAnsi="Times New Roman" w:cs="Times New Roman"/>
          <w:color w:val="7030A0"/>
          <w:sz w:val="32"/>
        </w:rPr>
      </w:pPr>
    </w:p>
    <w:p w14:paraId="53397611" w14:textId="77777777" w:rsidR="0095371B" w:rsidRDefault="0095371B" w:rsidP="003529CC">
      <w:pPr>
        <w:rPr>
          <w:rFonts w:ascii="Times New Roman" w:hAnsi="Times New Roman" w:cs="Times New Roman"/>
          <w:color w:val="7030A0"/>
          <w:sz w:val="32"/>
        </w:rPr>
      </w:pPr>
    </w:p>
    <w:p w14:paraId="07B1975F" w14:textId="77777777" w:rsidR="0095371B" w:rsidRDefault="0095371B" w:rsidP="003529CC">
      <w:pPr>
        <w:rPr>
          <w:rFonts w:ascii="Times New Roman" w:hAnsi="Times New Roman" w:cs="Times New Roman"/>
          <w:color w:val="7030A0"/>
          <w:sz w:val="32"/>
        </w:rPr>
      </w:pPr>
    </w:p>
    <w:p w14:paraId="40BF7BD8" w14:textId="77777777" w:rsidR="0095371B" w:rsidRDefault="0095371B" w:rsidP="003529CC">
      <w:pPr>
        <w:rPr>
          <w:rFonts w:ascii="Times New Roman" w:hAnsi="Times New Roman" w:cs="Times New Roman"/>
          <w:color w:val="7030A0"/>
          <w:sz w:val="32"/>
        </w:rPr>
      </w:pPr>
    </w:p>
    <w:p w14:paraId="2AB48B19" w14:textId="77777777" w:rsidR="0095371B" w:rsidRDefault="0095371B" w:rsidP="003529CC">
      <w:pPr>
        <w:rPr>
          <w:rFonts w:ascii="Times New Roman" w:hAnsi="Times New Roman" w:cs="Times New Roman"/>
          <w:color w:val="7030A0"/>
          <w:sz w:val="32"/>
        </w:rPr>
      </w:pPr>
    </w:p>
    <w:p w14:paraId="690E851E" w14:textId="77777777" w:rsidR="0095371B" w:rsidRDefault="0095371B" w:rsidP="003529CC">
      <w:pPr>
        <w:rPr>
          <w:rFonts w:ascii="Times New Roman" w:hAnsi="Times New Roman" w:cs="Times New Roman"/>
          <w:color w:val="7030A0"/>
          <w:sz w:val="32"/>
        </w:rPr>
      </w:pPr>
    </w:p>
    <w:p w14:paraId="7778D727" w14:textId="77777777" w:rsidR="0095371B" w:rsidRDefault="0095371B" w:rsidP="003529CC">
      <w:pPr>
        <w:rPr>
          <w:rFonts w:ascii="Times New Roman" w:hAnsi="Times New Roman" w:cs="Times New Roman"/>
          <w:color w:val="7030A0"/>
          <w:sz w:val="32"/>
        </w:rPr>
      </w:pPr>
    </w:p>
    <w:p w14:paraId="26AB82C8" w14:textId="77777777" w:rsidR="0095371B" w:rsidRDefault="0095371B" w:rsidP="003529CC">
      <w:pPr>
        <w:rPr>
          <w:rFonts w:ascii="Times New Roman" w:hAnsi="Times New Roman" w:cs="Times New Roman"/>
          <w:color w:val="7030A0"/>
          <w:sz w:val="32"/>
        </w:rPr>
      </w:pPr>
    </w:p>
    <w:p w14:paraId="4E6636D8" w14:textId="77777777" w:rsidR="0095371B" w:rsidRDefault="0095371B" w:rsidP="003529CC">
      <w:pPr>
        <w:rPr>
          <w:rFonts w:ascii="Times New Roman" w:hAnsi="Times New Roman" w:cs="Times New Roman"/>
          <w:color w:val="7030A0"/>
          <w:sz w:val="32"/>
        </w:rPr>
      </w:pPr>
    </w:p>
    <w:p w14:paraId="7E143074" w14:textId="77777777" w:rsidR="0095371B" w:rsidRDefault="0095371B" w:rsidP="003529CC">
      <w:pPr>
        <w:rPr>
          <w:rFonts w:ascii="Times New Roman" w:hAnsi="Times New Roman" w:cs="Times New Roman"/>
          <w:color w:val="7030A0"/>
          <w:sz w:val="32"/>
        </w:rPr>
      </w:pPr>
    </w:p>
    <w:p w14:paraId="2F15B367" w14:textId="77777777" w:rsidR="0095371B" w:rsidRDefault="0095371B" w:rsidP="003529CC">
      <w:pPr>
        <w:rPr>
          <w:rFonts w:ascii="Times New Roman" w:hAnsi="Times New Roman" w:cs="Times New Roman"/>
          <w:color w:val="7030A0"/>
          <w:sz w:val="32"/>
        </w:rPr>
      </w:pPr>
    </w:p>
    <w:p w14:paraId="313E6755" w14:textId="77777777" w:rsidR="0095371B" w:rsidRDefault="0095371B" w:rsidP="003529CC">
      <w:pPr>
        <w:rPr>
          <w:rFonts w:ascii="Times New Roman" w:hAnsi="Times New Roman" w:cs="Times New Roman"/>
          <w:color w:val="7030A0"/>
          <w:sz w:val="32"/>
        </w:rPr>
      </w:pPr>
    </w:p>
    <w:p w14:paraId="513B2A20" w14:textId="77777777" w:rsidR="0095371B" w:rsidRDefault="0095371B" w:rsidP="003529CC">
      <w:pPr>
        <w:rPr>
          <w:rFonts w:ascii="Times New Roman" w:hAnsi="Times New Roman" w:cs="Times New Roman"/>
          <w:color w:val="7030A0"/>
          <w:sz w:val="32"/>
        </w:rPr>
      </w:pPr>
    </w:p>
    <w:p w14:paraId="58DDA486" w14:textId="77777777" w:rsidR="0095371B" w:rsidRDefault="0095371B" w:rsidP="003529CC">
      <w:pPr>
        <w:rPr>
          <w:rFonts w:ascii="Times New Roman" w:hAnsi="Times New Roman" w:cs="Times New Roman"/>
          <w:color w:val="7030A0"/>
          <w:sz w:val="32"/>
        </w:rPr>
      </w:pPr>
    </w:p>
    <w:p w14:paraId="20259BBA" w14:textId="77777777" w:rsidR="0095371B" w:rsidRDefault="0095371B" w:rsidP="003529CC">
      <w:pPr>
        <w:rPr>
          <w:rFonts w:ascii="Times New Roman" w:hAnsi="Times New Roman" w:cs="Times New Roman"/>
          <w:color w:val="7030A0"/>
          <w:sz w:val="32"/>
        </w:rPr>
      </w:pPr>
    </w:p>
    <w:p w14:paraId="2978FFA6" w14:textId="77777777" w:rsidR="0095371B" w:rsidRDefault="0095371B" w:rsidP="003529CC">
      <w:pPr>
        <w:rPr>
          <w:rFonts w:ascii="Times New Roman" w:hAnsi="Times New Roman" w:cs="Times New Roman"/>
          <w:color w:val="7030A0"/>
          <w:sz w:val="32"/>
        </w:rPr>
      </w:pPr>
    </w:p>
    <w:p w14:paraId="31C69E3E" w14:textId="77777777" w:rsidR="0095371B" w:rsidRDefault="0095371B" w:rsidP="003529CC">
      <w:pPr>
        <w:rPr>
          <w:rFonts w:ascii="Times New Roman" w:hAnsi="Times New Roman" w:cs="Times New Roman"/>
          <w:color w:val="7030A0"/>
          <w:sz w:val="32"/>
        </w:rPr>
      </w:pPr>
    </w:p>
    <w:p w14:paraId="52D6FD52" w14:textId="77777777" w:rsidR="0095371B" w:rsidRDefault="0095371B" w:rsidP="003529CC">
      <w:pPr>
        <w:rPr>
          <w:rFonts w:ascii="Times New Roman" w:hAnsi="Times New Roman" w:cs="Times New Roman"/>
          <w:color w:val="7030A0"/>
          <w:sz w:val="32"/>
        </w:rPr>
      </w:pPr>
    </w:p>
    <w:p w14:paraId="37C5EEDD" w14:textId="77777777" w:rsidR="0095371B" w:rsidRDefault="0095371B" w:rsidP="003529CC">
      <w:pPr>
        <w:rPr>
          <w:rFonts w:ascii="Times New Roman" w:hAnsi="Times New Roman" w:cs="Times New Roman"/>
          <w:color w:val="7030A0"/>
          <w:sz w:val="32"/>
        </w:rPr>
      </w:pPr>
    </w:p>
    <w:p w14:paraId="4AA713D0" w14:textId="77777777" w:rsidR="0095371B" w:rsidRDefault="0095371B" w:rsidP="003529CC">
      <w:pPr>
        <w:rPr>
          <w:rFonts w:ascii="Times New Roman" w:hAnsi="Times New Roman" w:cs="Times New Roman"/>
          <w:color w:val="7030A0"/>
          <w:sz w:val="32"/>
        </w:rPr>
      </w:pPr>
    </w:p>
    <w:p w14:paraId="23D45956" w14:textId="3F696DD3" w:rsidR="003529CC" w:rsidRPr="003529CC" w:rsidRDefault="00902672" w:rsidP="003529CC">
      <w:pPr>
        <w:rPr>
          <w:rFonts w:ascii="Calibri Light" w:hAnsi="Calibri Light" w:cs="Calibri Light"/>
        </w:rPr>
      </w:pPr>
      <w:r w:rsidRPr="003529CC">
        <w:rPr>
          <w:rFonts w:ascii="Times New Roman" w:hAnsi="Times New Roman" w:cs="Times New Roman"/>
          <w:color w:val="7030A0"/>
          <w:sz w:val="32"/>
        </w:rPr>
        <w:lastRenderedPageBreak/>
        <w:t>2: S</w:t>
      </w:r>
      <w:r w:rsidR="003529CC" w:rsidRPr="003529CC">
        <w:rPr>
          <w:rFonts w:ascii="Times New Roman" w:hAnsi="Times New Roman" w:cs="Times New Roman"/>
          <w:color w:val="7030A0"/>
          <w:sz w:val="32"/>
        </w:rPr>
        <w:t xml:space="preserve">tate Assessment Results in Science, Social Studies and Writing </w:t>
      </w:r>
    </w:p>
    <w:p w14:paraId="4483A7B0" w14:textId="77777777" w:rsidR="00902672" w:rsidRPr="00002041" w:rsidRDefault="00902672" w:rsidP="00902672">
      <w:pPr>
        <w:rPr>
          <w:rFonts w:ascii="Times New Roman" w:hAnsi="Times New Roman" w:cs="Times New Roman"/>
        </w:rPr>
      </w:pPr>
    </w:p>
    <w:tbl>
      <w:tblPr>
        <w:tblStyle w:val="TableGrid"/>
        <w:tblW w:w="14215" w:type="dxa"/>
        <w:tblLook w:val="04A0" w:firstRow="1" w:lastRow="0" w:firstColumn="1" w:lastColumn="0" w:noHBand="0" w:noVBand="1"/>
        <w:tblCaption w:val="Proficiency Goal"/>
        <w:tblDescription w:val="State Goal, Objective, Activities, Measure of Success, Progress Monitoring dates/notes and Funding"/>
      </w:tblPr>
      <w:tblGrid>
        <w:gridCol w:w="1885"/>
        <w:gridCol w:w="2160"/>
        <w:gridCol w:w="6480"/>
        <w:gridCol w:w="1440"/>
        <w:gridCol w:w="1260"/>
        <w:gridCol w:w="990"/>
      </w:tblGrid>
      <w:tr w:rsidR="00902672" w:rsidRPr="00002041" w14:paraId="5F253382" w14:textId="77777777" w:rsidTr="00560862">
        <w:trPr>
          <w:trHeight w:val="511"/>
          <w:tblHeader/>
        </w:trPr>
        <w:tc>
          <w:tcPr>
            <w:tcW w:w="14215" w:type="dxa"/>
            <w:gridSpan w:val="6"/>
            <w:tcBorders>
              <w:top w:val="single" w:sz="8" w:space="0" w:color="000000" w:themeColor="text1"/>
            </w:tcBorders>
            <w:shd w:val="clear" w:color="auto" w:fill="FFFF00"/>
          </w:tcPr>
          <w:p w14:paraId="09C4D4D2" w14:textId="0A3ECA0B" w:rsidR="00902672" w:rsidRPr="00137659" w:rsidRDefault="00902672" w:rsidP="00EE3A87">
            <w:pPr>
              <w:rPr>
                <w:rFonts w:ascii="Times New Roman" w:hAnsi="Times New Roman" w:cs="Times New Roman"/>
                <w:sz w:val="28"/>
              </w:rPr>
            </w:pPr>
            <w:r>
              <w:rPr>
                <w:rFonts w:ascii="Times New Roman" w:hAnsi="Times New Roman" w:cs="Times New Roman"/>
                <w:b/>
                <w:sz w:val="28"/>
              </w:rPr>
              <w:t>Goal 2</w:t>
            </w:r>
            <w:r w:rsidRPr="00137659">
              <w:rPr>
                <w:rFonts w:ascii="Times New Roman" w:hAnsi="Times New Roman" w:cs="Times New Roman"/>
                <w:sz w:val="28"/>
              </w:rPr>
              <w:t xml:space="preserve">: </w:t>
            </w:r>
            <w:r w:rsidR="00845A8C">
              <w:rPr>
                <w:rFonts w:ascii="Times New Roman" w:hAnsi="Times New Roman" w:cs="Times New Roman"/>
                <w:sz w:val="28"/>
              </w:rPr>
              <w:t>By 202</w:t>
            </w:r>
            <w:r w:rsidR="006C3AED">
              <w:rPr>
                <w:rFonts w:ascii="Times New Roman" w:hAnsi="Times New Roman" w:cs="Times New Roman"/>
                <w:sz w:val="28"/>
              </w:rPr>
              <w:t>7</w:t>
            </w:r>
            <w:r w:rsidRPr="00137659">
              <w:rPr>
                <w:rFonts w:ascii="Times New Roman" w:hAnsi="Times New Roman" w:cs="Times New Roman"/>
                <w:sz w:val="28"/>
              </w:rPr>
              <w:t>, our school will increase</w:t>
            </w:r>
            <w:r w:rsidR="005E7367">
              <w:rPr>
                <w:rFonts w:ascii="Times New Roman" w:hAnsi="Times New Roman" w:cs="Times New Roman"/>
                <w:sz w:val="28"/>
              </w:rPr>
              <w:t xml:space="preserve"> content index scores-</w:t>
            </w:r>
            <w:r w:rsidRPr="00137659">
              <w:rPr>
                <w:rFonts w:ascii="Times New Roman" w:hAnsi="Times New Roman" w:cs="Times New Roman"/>
                <w:sz w:val="28"/>
              </w:rPr>
              <w:t xml:space="preserve"> social studies score to </w:t>
            </w:r>
            <w:r w:rsidR="004742AA">
              <w:rPr>
                <w:rFonts w:ascii="Times New Roman" w:hAnsi="Times New Roman" w:cs="Times New Roman"/>
                <w:sz w:val="28"/>
              </w:rPr>
              <w:t>45</w:t>
            </w:r>
            <w:r w:rsidR="00BF4EF0">
              <w:rPr>
                <w:rFonts w:ascii="Times New Roman" w:hAnsi="Times New Roman" w:cs="Times New Roman"/>
                <w:sz w:val="28"/>
              </w:rPr>
              <w:t xml:space="preserve">; Science to </w:t>
            </w:r>
            <w:r w:rsidR="00727835">
              <w:rPr>
                <w:rFonts w:ascii="Times New Roman" w:hAnsi="Times New Roman" w:cs="Times New Roman"/>
                <w:sz w:val="28"/>
              </w:rPr>
              <w:t>5</w:t>
            </w:r>
            <w:r w:rsidR="004742AA">
              <w:rPr>
                <w:rFonts w:ascii="Times New Roman" w:hAnsi="Times New Roman" w:cs="Times New Roman"/>
                <w:sz w:val="28"/>
              </w:rPr>
              <w:t>2</w:t>
            </w:r>
            <w:r w:rsidRPr="00137659">
              <w:rPr>
                <w:rFonts w:ascii="Times New Roman" w:hAnsi="Times New Roman" w:cs="Times New Roman"/>
                <w:sz w:val="28"/>
              </w:rPr>
              <w:t xml:space="preserve"> and writing to</w:t>
            </w:r>
            <w:r w:rsidR="00D86813">
              <w:rPr>
                <w:rFonts w:ascii="Times New Roman" w:hAnsi="Times New Roman" w:cs="Times New Roman"/>
                <w:sz w:val="28"/>
              </w:rPr>
              <w:t xml:space="preserve"> </w:t>
            </w:r>
            <w:r w:rsidR="004742AA">
              <w:rPr>
                <w:rFonts w:ascii="Times New Roman" w:hAnsi="Times New Roman" w:cs="Times New Roman"/>
                <w:sz w:val="28"/>
              </w:rPr>
              <w:t>57</w:t>
            </w:r>
            <w:r w:rsidRPr="00137659">
              <w:rPr>
                <w:rFonts w:ascii="Times New Roman" w:hAnsi="Times New Roman" w:cs="Times New Roman"/>
                <w:sz w:val="28"/>
              </w:rPr>
              <w:t xml:space="preserve"> .</w:t>
            </w:r>
          </w:p>
        </w:tc>
      </w:tr>
      <w:tr w:rsidR="00902672" w:rsidRPr="00002041" w14:paraId="05A964F0" w14:textId="77777777" w:rsidTr="00C55303">
        <w:tc>
          <w:tcPr>
            <w:tcW w:w="1885" w:type="dxa"/>
            <w:shd w:val="clear" w:color="auto" w:fill="595959" w:themeFill="text1" w:themeFillTint="A6"/>
          </w:tcPr>
          <w:p w14:paraId="3135FD69" w14:textId="77777777" w:rsidR="00902672" w:rsidRPr="00606AE6" w:rsidRDefault="00902672" w:rsidP="00902672">
            <w:pPr>
              <w:tabs>
                <w:tab w:val="left" w:pos="1395"/>
              </w:tabs>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Objective</w:t>
            </w:r>
            <w:r w:rsidRPr="00606AE6">
              <w:rPr>
                <w:rFonts w:ascii="Times New Roman" w:hAnsi="Times New Roman" w:cs="Times New Roman"/>
                <w:color w:val="FFFFFF" w:themeColor="background1"/>
                <w:sz w:val="18"/>
                <w:szCs w:val="16"/>
              </w:rPr>
              <w:tab/>
            </w:r>
          </w:p>
        </w:tc>
        <w:tc>
          <w:tcPr>
            <w:tcW w:w="2160" w:type="dxa"/>
            <w:shd w:val="clear" w:color="auto" w:fill="595959" w:themeFill="text1" w:themeFillTint="A6"/>
          </w:tcPr>
          <w:p w14:paraId="7F47704B"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Strategy</w:t>
            </w:r>
          </w:p>
        </w:tc>
        <w:tc>
          <w:tcPr>
            <w:tcW w:w="6480" w:type="dxa"/>
            <w:shd w:val="clear" w:color="auto" w:fill="595959" w:themeFill="text1" w:themeFillTint="A6"/>
          </w:tcPr>
          <w:p w14:paraId="72ABF490"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Activities to Deploy Strategy</w:t>
            </w:r>
          </w:p>
        </w:tc>
        <w:tc>
          <w:tcPr>
            <w:tcW w:w="1440" w:type="dxa"/>
            <w:shd w:val="clear" w:color="auto" w:fill="595959" w:themeFill="text1" w:themeFillTint="A6"/>
          </w:tcPr>
          <w:p w14:paraId="49D23A50"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Measure of Success</w:t>
            </w:r>
          </w:p>
        </w:tc>
        <w:tc>
          <w:tcPr>
            <w:tcW w:w="1260" w:type="dxa"/>
            <w:shd w:val="clear" w:color="auto" w:fill="595959" w:themeFill="text1" w:themeFillTint="A6"/>
          </w:tcPr>
          <w:p w14:paraId="2113EE99"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Progress Monitoring Date &amp; Notes</w:t>
            </w:r>
          </w:p>
        </w:tc>
        <w:tc>
          <w:tcPr>
            <w:tcW w:w="990" w:type="dxa"/>
            <w:shd w:val="clear" w:color="auto" w:fill="595959" w:themeFill="text1" w:themeFillTint="A6"/>
          </w:tcPr>
          <w:p w14:paraId="14B52DC4" w14:textId="77777777" w:rsidR="00902672" w:rsidRPr="00606AE6" w:rsidRDefault="00902672" w:rsidP="00902672">
            <w:pPr>
              <w:rPr>
                <w:rFonts w:ascii="Times New Roman" w:hAnsi="Times New Roman" w:cs="Times New Roman"/>
                <w:color w:val="FFFFFF" w:themeColor="background1"/>
                <w:sz w:val="18"/>
                <w:szCs w:val="16"/>
              </w:rPr>
            </w:pPr>
            <w:r w:rsidRPr="00606AE6">
              <w:rPr>
                <w:rFonts w:ascii="Times New Roman" w:hAnsi="Times New Roman" w:cs="Times New Roman"/>
                <w:color w:val="FFFFFF" w:themeColor="background1"/>
                <w:sz w:val="18"/>
                <w:szCs w:val="16"/>
              </w:rPr>
              <w:t>Funding</w:t>
            </w:r>
          </w:p>
        </w:tc>
      </w:tr>
      <w:tr w:rsidR="00902672" w:rsidRPr="00002041" w14:paraId="158ABA5D" w14:textId="77777777" w:rsidTr="00C55303">
        <w:trPr>
          <w:trHeight w:val="233"/>
        </w:trPr>
        <w:tc>
          <w:tcPr>
            <w:tcW w:w="1885" w:type="dxa"/>
            <w:vMerge w:val="restart"/>
          </w:tcPr>
          <w:p w14:paraId="4E920F8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Objective 1:</w:t>
            </w:r>
          </w:p>
          <w:p w14:paraId="546A5455" w14:textId="0AF93806" w:rsidR="00902672" w:rsidRPr="00606AE6" w:rsidRDefault="00BF4EF0" w:rsidP="00EE3A87">
            <w:pPr>
              <w:rPr>
                <w:rFonts w:ascii="Times New Roman" w:hAnsi="Times New Roman" w:cs="Times New Roman"/>
                <w:sz w:val="18"/>
                <w:szCs w:val="16"/>
              </w:rPr>
            </w:pPr>
            <w:r>
              <w:rPr>
                <w:rFonts w:ascii="Times New Roman" w:hAnsi="Times New Roman" w:cs="Times New Roman"/>
                <w:sz w:val="18"/>
                <w:szCs w:val="16"/>
              </w:rPr>
              <w:t>By 20</w:t>
            </w:r>
            <w:r w:rsidR="00212218">
              <w:rPr>
                <w:rFonts w:ascii="Times New Roman" w:hAnsi="Times New Roman" w:cs="Times New Roman"/>
                <w:sz w:val="18"/>
                <w:szCs w:val="16"/>
              </w:rPr>
              <w:t>2</w:t>
            </w:r>
            <w:r w:rsidR="00DB3F18">
              <w:rPr>
                <w:rFonts w:ascii="Times New Roman" w:hAnsi="Times New Roman" w:cs="Times New Roman"/>
                <w:sz w:val="18"/>
                <w:szCs w:val="16"/>
              </w:rPr>
              <w:t>5</w:t>
            </w:r>
            <w:r w:rsidR="003529CC">
              <w:rPr>
                <w:rFonts w:ascii="Times New Roman" w:hAnsi="Times New Roman" w:cs="Times New Roman"/>
                <w:sz w:val="18"/>
                <w:szCs w:val="16"/>
              </w:rPr>
              <w:t>,</w:t>
            </w:r>
            <w:r w:rsidR="00212218">
              <w:rPr>
                <w:rFonts w:ascii="Times New Roman" w:hAnsi="Times New Roman" w:cs="Times New Roman"/>
                <w:sz w:val="18"/>
                <w:szCs w:val="16"/>
              </w:rPr>
              <w:t xml:space="preserve"> i</w:t>
            </w:r>
            <w:r w:rsidR="00902672" w:rsidRPr="00606AE6">
              <w:rPr>
                <w:rFonts w:ascii="Times New Roman" w:hAnsi="Times New Roman" w:cs="Times New Roman"/>
                <w:sz w:val="18"/>
                <w:szCs w:val="16"/>
              </w:rPr>
              <w:t xml:space="preserve">ncrease </w:t>
            </w:r>
            <w:r w:rsidR="005E7367" w:rsidRPr="005E7367">
              <w:rPr>
                <w:rFonts w:ascii="Times New Roman" w:hAnsi="Times New Roman" w:cs="Times New Roman"/>
                <w:sz w:val="18"/>
                <w:szCs w:val="16"/>
                <w:u w:val="single"/>
              </w:rPr>
              <w:t>percentage of students scoring proficient and distinguished</w:t>
            </w:r>
            <w:r w:rsidR="00902672" w:rsidRPr="00606AE6">
              <w:rPr>
                <w:rFonts w:ascii="Times New Roman" w:hAnsi="Times New Roman" w:cs="Times New Roman"/>
                <w:sz w:val="18"/>
                <w:szCs w:val="16"/>
              </w:rPr>
              <w:t xml:space="preserve"> to</w:t>
            </w:r>
            <w:r w:rsidR="00F24F67">
              <w:rPr>
                <w:rFonts w:ascii="Times New Roman" w:hAnsi="Times New Roman" w:cs="Times New Roman"/>
                <w:sz w:val="18"/>
                <w:szCs w:val="16"/>
              </w:rPr>
              <w:t xml:space="preserve"> </w:t>
            </w:r>
            <w:r w:rsidR="00BB0186">
              <w:rPr>
                <w:rFonts w:ascii="Times New Roman" w:hAnsi="Times New Roman" w:cs="Times New Roman"/>
                <w:sz w:val="18"/>
                <w:szCs w:val="16"/>
              </w:rPr>
              <w:t>38</w:t>
            </w:r>
            <w:r w:rsidR="00F24F67">
              <w:rPr>
                <w:rFonts w:ascii="Times New Roman" w:hAnsi="Times New Roman" w:cs="Times New Roman"/>
                <w:sz w:val="18"/>
                <w:szCs w:val="16"/>
              </w:rPr>
              <w:t xml:space="preserve"> </w:t>
            </w:r>
            <w:r w:rsidR="00902672" w:rsidRPr="00606AE6">
              <w:rPr>
                <w:rFonts w:ascii="Times New Roman" w:hAnsi="Times New Roman" w:cs="Times New Roman"/>
                <w:sz w:val="18"/>
                <w:szCs w:val="16"/>
              </w:rPr>
              <w:t xml:space="preserve">in social studies, </w:t>
            </w:r>
            <w:r w:rsidR="00F24F67">
              <w:rPr>
                <w:rFonts w:ascii="Times New Roman" w:hAnsi="Times New Roman" w:cs="Times New Roman"/>
                <w:sz w:val="18"/>
                <w:szCs w:val="16"/>
              </w:rPr>
              <w:t>4</w:t>
            </w:r>
            <w:r w:rsidR="002D6DF6">
              <w:rPr>
                <w:rFonts w:ascii="Times New Roman" w:hAnsi="Times New Roman" w:cs="Times New Roman"/>
                <w:sz w:val="18"/>
                <w:szCs w:val="16"/>
              </w:rPr>
              <w:t>2</w:t>
            </w:r>
            <w:r>
              <w:rPr>
                <w:rFonts w:ascii="Times New Roman" w:hAnsi="Times New Roman" w:cs="Times New Roman"/>
                <w:sz w:val="18"/>
                <w:szCs w:val="16"/>
              </w:rPr>
              <w:t xml:space="preserve"> in science </w:t>
            </w:r>
            <w:r w:rsidR="00212218">
              <w:rPr>
                <w:rFonts w:ascii="Times New Roman" w:hAnsi="Times New Roman" w:cs="Times New Roman"/>
                <w:sz w:val="18"/>
                <w:szCs w:val="16"/>
              </w:rPr>
              <w:t xml:space="preserve">and </w:t>
            </w:r>
            <w:r w:rsidR="00BB0186">
              <w:rPr>
                <w:rFonts w:ascii="Times New Roman" w:hAnsi="Times New Roman" w:cs="Times New Roman"/>
                <w:sz w:val="18"/>
                <w:szCs w:val="16"/>
              </w:rPr>
              <w:t>4</w:t>
            </w:r>
            <w:r w:rsidR="007F355D">
              <w:rPr>
                <w:rFonts w:ascii="Times New Roman" w:hAnsi="Times New Roman" w:cs="Times New Roman"/>
                <w:sz w:val="18"/>
                <w:szCs w:val="16"/>
              </w:rPr>
              <w:t>8</w:t>
            </w:r>
            <w:r w:rsidR="00902672" w:rsidRPr="00606AE6">
              <w:rPr>
                <w:rFonts w:ascii="Times New Roman" w:hAnsi="Times New Roman" w:cs="Times New Roman"/>
                <w:sz w:val="18"/>
                <w:szCs w:val="16"/>
              </w:rPr>
              <w:t xml:space="preserve"> in writing.</w:t>
            </w:r>
          </w:p>
        </w:tc>
        <w:tc>
          <w:tcPr>
            <w:tcW w:w="2160" w:type="dxa"/>
            <w:vMerge w:val="restart"/>
          </w:tcPr>
          <w:p w14:paraId="0E3213C1" w14:textId="77777777" w:rsidR="00902672" w:rsidRPr="00606AE6" w:rsidRDefault="00902672" w:rsidP="00902672">
            <w:pPr>
              <w:tabs>
                <w:tab w:val="left" w:pos="3270"/>
              </w:tabs>
              <w:rPr>
                <w:rFonts w:ascii="Times New Roman" w:hAnsi="Times New Roman" w:cs="Times New Roman"/>
                <w:sz w:val="18"/>
                <w:szCs w:val="16"/>
              </w:rPr>
            </w:pPr>
            <w:r w:rsidRPr="00606AE6">
              <w:rPr>
                <w:rFonts w:ascii="Times New Roman" w:hAnsi="Times New Roman" w:cs="Times New Roman"/>
                <w:sz w:val="18"/>
                <w:szCs w:val="16"/>
              </w:rPr>
              <w:t>Curriculum</w:t>
            </w:r>
          </w:p>
          <w:p w14:paraId="322C828B" w14:textId="77777777" w:rsidR="00902672" w:rsidRPr="00606AE6" w:rsidRDefault="00902672" w:rsidP="00902672">
            <w:pPr>
              <w:tabs>
                <w:tab w:val="left" w:pos="3270"/>
              </w:tabs>
              <w:rPr>
                <w:rFonts w:ascii="Times New Roman" w:hAnsi="Times New Roman" w:cs="Times New Roman"/>
                <w:color w:val="4F81BD" w:themeColor="accent1"/>
                <w:sz w:val="18"/>
                <w:szCs w:val="16"/>
              </w:rPr>
            </w:pPr>
            <w:hyperlink r:id="rId17" w:tgtFrame="_blank" w:history="1">
              <w:r w:rsidRPr="00606AE6">
                <w:rPr>
                  <w:rStyle w:val="Hyperlink"/>
                  <w:rFonts w:ascii="Times New Roman" w:hAnsi="Times New Roman" w:cs="Times New Roman"/>
                  <w:color w:val="4F81BD" w:themeColor="accent1"/>
                  <w:sz w:val="18"/>
                  <w:szCs w:val="16"/>
                </w:rPr>
                <w:t>KCWP 1: Design and Deploy Standards</w:t>
              </w:r>
            </w:hyperlink>
          </w:p>
          <w:p w14:paraId="7098E782" w14:textId="77777777" w:rsidR="00902672" w:rsidRPr="00606AE6" w:rsidRDefault="00902672" w:rsidP="00902672">
            <w:pPr>
              <w:tabs>
                <w:tab w:val="left" w:pos="3270"/>
              </w:tabs>
              <w:rPr>
                <w:rFonts w:ascii="Times New Roman" w:hAnsi="Times New Roman" w:cs="Times New Roman"/>
                <w:color w:val="4F81BD" w:themeColor="accent1"/>
                <w:sz w:val="18"/>
                <w:szCs w:val="16"/>
              </w:rPr>
            </w:pPr>
            <w:hyperlink r:id="rId18" w:tgtFrame="_blank" w:history="1">
              <w:r w:rsidRPr="00606AE6">
                <w:rPr>
                  <w:rStyle w:val="Hyperlink"/>
                  <w:rFonts w:ascii="Times New Roman" w:hAnsi="Times New Roman" w:cs="Times New Roman"/>
                  <w:color w:val="4F81BD" w:themeColor="accent1"/>
                  <w:sz w:val="18"/>
                  <w:szCs w:val="16"/>
                </w:rPr>
                <w:t>KCWP 2: Design and Deliver Instruction</w:t>
              </w:r>
            </w:hyperlink>
          </w:p>
          <w:p w14:paraId="34F65E56" w14:textId="77777777" w:rsidR="00902672" w:rsidRPr="00606AE6" w:rsidRDefault="00902672" w:rsidP="00902672">
            <w:pPr>
              <w:tabs>
                <w:tab w:val="left" w:pos="3270"/>
              </w:tabs>
              <w:rPr>
                <w:rFonts w:ascii="Times New Roman" w:hAnsi="Times New Roman" w:cs="Times New Roman"/>
                <w:color w:val="4F81BD" w:themeColor="accent1"/>
                <w:sz w:val="18"/>
                <w:szCs w:val="16"/>
              </w:rPr>
            </w:pPr>
          </w:p>
        </w:tc>
        <w:tc>
          <w:tcPr>
            <w:tcW w:w="6480" w:type="dxa"/>
          </w:tcPr>
          <w:p w14:paraId="6A8DE9AC" w14:textId="4CDCA97F" w:rsidR="00902672" w:rsidRPr="00606AE6" w:rsidRDefault="00902672" w:rsidP="008C2BD2">
            <w:pPr>
              <w:rPr>
                <w:rFonts w:ascii="Times New Roman" w:hAnsi="Times New Roman" w:cs="Times New Roman"/>
                <w:sz w:val="18"/>
                <w:szCs w:val="16"/>
              </w:rPr>
            </w:pPr>
            <w:r w:rsidRPr="00606AE6">
              <w:rPr>
                <w:rFonts w:ascii="Times New Roman" w:hAnsi="Times New Roman" w:cs="Times New Roman"/>
                <w:sz w:val="18"/>
                <w:szCs w:val="16"/>
              </w:rPr>
              <w:t xml:space="preserve">Continue the implementation of school-wide use of supplemental resources in-school </w:t>
            </w:r>
            <w:r w:rsidR="00845A8C">
              <w:rPr>
                <w:rFonts w:ascii="Times New Roman" w:hAnsi="Times New Roman" w:cs="Times New Roman"/>
                <w:sz w:val="18"/>
                <w:szCs w:val="16"/>
              </w:rPr>
              <w:t>to help close the learning gap in social studies and science</w:t>
            </w:r>
            <w:r w:rsidRPr="00606AE6">
              <w:rPr>
                <w:rFonts w:ascii="Times New Roman" w:hAnsi="Times New Roman" w:cs="Times New Roman"/>
                <w:sz w:val="18"/>
                <w:szCs w:val="16"/>
              </w:rPr>
              <w:t>.</w:t>
            </w:r>
          </w:p>
        </w:tc>
        <w:tc>
          <w:tcPr>
            <w:tcW w:w="1440" w:type="dxa"/>
          </w:tcPr>
          <w:p w14:paraId="614A62EB" w14:textId="44E3A2AF"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Pr>
          <w:p w14:paraId="7DC1BFBD" w14:textId="77777777" w:rsidR="00902672" w:rsidRPr="00606AE6" w:rsidRDefault="00902672" w:rsidP="00902672">
            <w:pPr>
              <w:rPr>
                <w:rFonts w:ascii="Times New Roman" w:hAnsi="Times New Roman" w:cs="Times New Roman"/>
                <w:sz w:val="18"/>
                <w:szCs w:val="16"/>
              </w:rPr>
            </w:pPr>
          </w:p>
        </w:tc>
        <w:tc>
          <w:tcPr>
            <w:tcW w:w="990" w:type="dxa"/>
          </w:tcPr>
          <w:p w14:paraId="0CE5A4DB"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12,000</w:t>
            </w:r>
          </w:p>
          <w:p w14:paraId="60F22E50"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ESS</w:t>
            </w:r>
          </w:p>
          <w:p w14:paraId="45E79B3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V</w:t>
            </w:r>
          </w:p>
          <w:p w14:paraId="613A52E3" w14:textId="77777777" w:rsidR="00902672" w:rsidRPr="00606AE6" w:rsidRDefault="00902672" w:rsidP="00902672">
            <w:pPr>
              <w:rPr>
                <w:rFonts w:ascii="Times New Roman" w:hAnsi="Times New Roman" w:cs="Times New Roman"/>
                <w:sz w:val="18"/>
                <w:szCs w:val="16"/>
              </w:rPr>
            </w:pPr>
          </w:p>
        </w:tc>
      </w:tr>
      <w:tr w:rsidR="00902672" w:rsidRPr="00002041" w14:paraId="3701D86C" w14:textId="77777777" w:rsidTr="00C55303">
        <w:trPr>
          <w:trHeight w:val="232"/>
        </w:trPr>
        <w:tc>
          <w:tcPr>
            <w:tcW w:w="1885" w:type="dxa"/>
            <w:vMerge/>
          </w:tcPr>
          <w:p w14:paraId="061C4AD8" w14:textId="77777777" w:rsidR="00902672" w:rsidRPr="00606AE6" w:rsidRDefault="00902672" w:rsidP="00902672">
            <w:pPr>
              <w:rPr>
                <w:rFonts w:ascii="Times New Roman" w:hAnsi="Times New Roman" w:cs="Times New Roman"/>
                <w:sz w:val="18"/>
                <w:szCs w:val="16"/>
              </w:rPr>
            </w:pPr>
          </w:p>
        </w:tc>
        <w:tc>
          <w:tcPr>
            <w:tcW w:w="2160" w:type="dxa"/>
            <w:vMerge/>
          </w:tcPr>
          <w:p w14:paraId="066FF7C5" w14:textId="77777777" w:rsidR="00902672" w:rsidRPr="00606AE6" w:rsidRDefault="00902672" w:rsidP="00902672">
            <w:pPr>
              <w:tabs>
                <w:tab w:val="left" w:pos="3270"/>
              </w:tabs>
              <w:rPr>
                <w:rFonts w:ascii="Times New Roman" w:hAnsi="Times New Roman" w:cs="Times New Roman"/>
                <w:color w:val="4F81BD" w:themeColor="accent1"/>
                <w:sz w:val="18"/>
                <w:szCs w:val="16"/>
              </w:rPr>
            </w:pPr>
          </w:p>
        </w:tc>
        <w:tc>
          <w:tcPr>
            <w:tcW w:w="6480" w:type="dxa"/>
          </w:tcPr>
          <w:p w14:paraId="1080F5FE" w14:textId="020DAF96" w:rsidR="00902672" w:rsidRPr="00606AE6" w:rsidRDefault="009C615D" w:rsidP="00902672">
            <w:pPr>
              <w:rPr>
                <w:rFonts w:ascii="Times New Roman" w:hAnsi="Times New Roman" w:cs="Times New Roman"/>
                <w:sz w:val="18"/>
                <w:szCs w:val="16"/>
              </w:rPr>
            </w:pPr>
            <w:r w:rsidRPr="00606AE6">
              <w:rPr>
                <w:rFonts w:ascii="Times New Roman" w:hAnsi="Times New Roman" w:cs="Times New Roman"/>
                <w:sz w:val="18"/>
                <w:szCs w:val="16"/>
              </w:rPr>
              <w:t xml:space="preserve">Schedule </w:t>
            </w:r>
            <w:r>
              <w:rPr>
                <w:rFonts w:ascii="Times New Roman" w:hAnsi="Times New Roman" w:cs="Times New Roman"/>
                <w:sz w:val="18"/>
                <w:szCs w:val="16"/>
              </w:rPr>
              <w:t>to have teachers within the building to visit other school within the district and outside the district.</w:t>
            </w:r>
          </w:p>
        </w:tc>
        <w:tc>
          <w:tcPr>
            <w:tcW w:w="1440" w:type="dxa"/>
          </w:tcPr>
          <w:p w14:paraId="3E69D84E" w14:textId="77777777" w:rsidR="00902672" w:rsidRPr="00C55303" w:rsidRDefault="00902672" w:rsidP="00902672">
            <w:pPr>
              <w:rPr>
                <w:rFonts w:ascii="Times New Roman" w:hAnsi="Times New Roman" w:cs="Times New Roman"/>
                <w:sz w:val="16"/>
                <w:szCs w:val="14"/>
              </w:rPr>
            </w:pPr>
            <w:r w:rsidRPr="00C55303">
              <w:rPr>
                <w:rFonts w:ascii="Times New Roman" w:hAnsi="Times New Roman" w:cs="Times New Roman"/>
                <w:sz w:val="16"/>
                <w:szCs w:val="14"/>
              </w:rPr>
              <w:t>Increased Curriculum Alignment</w:t>
            </w:r>
          </w:p>
        </w:tc>
        <w:tc>
          <w:tcPr>
            <w:tcW w:w="1260" w:type="dxa"/>
          </w:tcPr>
          <w:p w14:paraId="7D9C09AA" w14:textId="77777777" w:rsidR="00902672" w:rsidRPr="00606AE6" w:rsidRDefault="00902672" w:rsidP="00902672">
            <w:pPr>
              <w:rPr>
                <w:rFonts w:ascii="Times New Roman" w:hAnsi="Times New Roman" w:cs="Times New Roman"/>
                <w:sz w:val="18"/>
                <w:szCs w:val="16"/>
              </w:rPr>
            </w:pPr>
          </w:p>
        </w:tc>
        <w:tc>
          <w:tcPr>
            <w:tcW w:w="990" w:type="dxa"/>
          </w:tcPr>
          <w:p w14:paraId="662BBD1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71838672" w14:textId="77777777" w:rsidTr="00C55303">
        <w:trPr>
          <w:trHeight w:val="218"/>
        </w:trPr>
        <w:tc>
          <w:tcPr>
            <w:tcW w:w="1885" w:type="dxa"/>
            <w:vMerge/>
          </w:tcPr>
          <w:p w14:paraId="5CD8827F" w14:textId="77777777" w:rsidR="00902672" w:rsidRPr="00606AE6" w:rsidRDefault="00902672" w:rsidP="00902672">
            <w:pPr>
              <w:rPr>
                <w:rFonts w:ascii="Times New Roman" w:hAnsi="Times New Roman" w:cs="Times New Roman"/>
                <w:sz w:val="18"/>
                <w:szCs w:val="16"/>
              </w:rPr>
            </w:pPr>
          </w:p>
        </w:tc>
        <w:tc>
          <w:tcPr>
            <w:tcW w:w="2160" w:type="dxa"/>
            <w:vMerge/>
          </w:tcPr>
          <w:p w14:paraId="7913251D" w14:textId="77777777" w:rsidR="00902672" w:rsidRPr="00606AE6" w:rsidRDefault="00902672" w:rsidP="00902672">
            <w:pPr>
              <w:rPr>
                <w:rFonts w:ascii="Times New Roman" w:hAnsi="Times New Roman" w:cs="Times New Roman"/>
                <w:sz w:val="18"/>
                <w:szCs w:val="16"/>
              </w:rPr>
            </w:pPr>
          </w:p>
        </w:tc>
        <w:tc>
          <w:tcPr>
            <w:tcW w:w="6480" w:type="dxa"/>
          </w:tcPr>
          <w:p w14:paraId="6E83C7B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Conduct frequent walk-throughs and provide teachers with feedback so each may make informed instructional decisions.</w:t>
            </w:r>
          </w:p>
        </w:tc>
        <w:tc>
          <w:tcPr>
            <w:tcW w:w="1440" w:type="dxa"/>
          </w:tcPr>
          <w:p w14:paraId="50918CD3" w14:textId="2888A707"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Increased KSA</w:t>
            </w:r>
            <w:r w:rsidR="00902672" w:rsidRPr="00C55303">
              <w:rPr>
                <w:rFonts w:ascii="Times New Roman" w:hAnsi="Times New Roman" w:cs="Times New Roman"/>
                <w:sz w:val="16"/>
                <w:szCs w:val="14"/>
              </w:rPr>
              <w:t xml:space="preserve"> Scores</w:t>
            </w:r>
          </w:p>
        </w:tc>
        <w:tc>
          <w:tcPr>
            <w:tcW w:w="1260" w:type="dxa"/>
          </w:tcPr>
          <w:p w14:paraId="7AD4504B" w14:textId="77777777" w:rsidR="00902672" w:rsidRPr="00606AE6" w:rsidRDefault="00902672" w:rsidP="00902672">
            <w:pPr>
              <w:rPr>
                <w:rFonts w:ascii="Times New Roman" w:hAnsi="Times New Roman" w:cs="Times New Roman"/>
                <w:sz w:val="18"/>
                <w:szCs w:val="16"/>
              </w:rPr>
            </w:pPr>
          </w:p>
        </w:tc>
        <w:tc>
          <w:tcPr>
            <w:tcW w:w="990" w:type="dxa"/>
          </w:tcPr>
          <w:p w14:paraId="3E193EB0"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1,000</w:t>
            </w:r>
          </w:p>
          <w:p w14:paraId="6986C013"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V</w:t>
            </w:r>
          </w:p>
        </w:tc>
      </w:tr>
      <w:tr w:rsidR="00902672" w:rsidRPr="00002041" w14:paraId="6CA7E26A" w14:textId="77777777" w:rsidTr="00C55303">
        <w:trPr>
          <w:trHeight w:val="217"/>
        </w:trPr>
        <w:tc>
          <w:tcPr>
            <w:tcW w:w="1885" w:type="dxa"/>
            <w:vMerge/>
          </w:tcPr>
          <w:p w14:paraId="5DC9B2AE" w14:textId="77777777" w:rsidR="00902672" w:rsidRPr="00606AE6" w:rsidRDefault="00902672" w:rsidP="00902672">
            <w:pPr>
              <w:rPr>
                <w:rFonts w:ascii="Times New Roman" w:hAnsi="Times New Roman" w:cs="Times New Roman"/>
                <w:sz w:val="18"/>
                <w:szCs w:val="16"/>
              </w:rPr>
            </w:pPr>
          </w:p>
        </w:tc>
        <w:tc>
          <w:tcPr>
            <w:tcW w:w="2160" w:type="dxa"/>
            <w:vMerge/>
          </w:tcPr>
          <w:p w14:paraId="1DD8B360" w14:textId="77777777" w:rsidR="00902672" w:rsidRPr="00606AE6" w:rsidRDefault="00902672" w:rsidP="00902672">
            <w:pPr>
              <w:rPr>
                <w:rFonts w:ascii="Times New Roman" w:hAnsi="Times New Roman" w:cs="Times New Roman"/>
                <w:sz w:val="18"/>
                <w:szCs w:val="16"/>
              </w:rPr>
            </w:pPr>
          </w:p>
        </w:tc>
        <w:tc>
          <w:tcPr>
            <w:tcW w:w="6480" w:type="dxa"/>
          </w:tcPr>
          <w:p w14:paraId="1D662E83" w14:textId="6AEFC10A" w:rsidR="00902672" w:rsidRPr="00606AE6" w:rsidRDefault="00902672" w:rsidP="00292E41">
            <w:pPr>
              <w:rPr>
                <w:rFonts w:ascii="Times New Roman" w:hAnsi="Times New Roman" w:cs="Times New Roman"/>
                <w:sz w:val="18"/>
                <w:szCs w:val="16"/>
              </w:rPr>
            </w:pPr>
            <w:r w:rsidRPr="00606AE6">
              <w:rPr>
                <w:rFonts w:ascii="Times New Roman" w:hAnsi="Times New Roman" w:cs="Times New Roman"/>
                <w:sz w:val="18"/>
                <w:szCs w:val="16"/>
              </w:rPr>
              <w:t>Ensure the daily content learning target in each class is communicated</w:t>
            </w:r>
            <w:r w:rsidR="00BF4EF0">
              <w:rPr>
                <w:rFonts w:ascii="Times New Roman" w:hAnsi="Times New Roman" w:cs="Times New Roman"/>
                <w:sz w:val="18"/>
                <w:szCs w:val="16"/>
              </w:rPr>
              <w:t xml:space="preserve"> and understood by all students (</w:t>
            </w:r>
            <w:r w:rsidR="00845A8C">
              <w:rPr>
                <w:rFonts w:ascii="Times New Roman" w:hAnsi="Times New Roman" w:cs="Times New Roman"/>
                <w:sz w:val="18"/>
                <w:szCs w:val="16"/>
              </w:rPr>
              <w:t xml:space="preserve">I can statement is written down </w:t>
            </w:r>
            <w:r w:rsidR="00292E41">
              <w:rPr>
                <w:rFonts w:ascii="Times New Roman" w:hAnsi="Times New Roman" w:cs="Times New Roman"/>
                <w:sz w:val="18"/>
                <w:szCs w:val="16"/>
              </w:rPr>
              <w:t xml:space="preserve">daily in the </w:t>
            </w:r>
            <w:r w:rsidR="005E7367">
              <w:rPr>
                <w:rFonts w:ascii="Times New Roman" w:hAnsi="Times New Roman" w:cs="Times New Roman"/>
                <w:sz w:val="18"/>
                <w:szCs w:val="16"/>
              </w:rPr>
              <w:t>online</w:t>
            </w:r>
            <w:r w:rsidR="00292E41">
              <w:rPr>
                <w:rFonts w:ascii="Times New Roman" w:hAnsi="Times New Roman" w:cs="Times New Roman"/>
                <w:sz w:val="18"/>
                <w:szCs w:val="16"/>
              </w:rPr>
              <w:t xml:space="preserve"> agenda b</w:t>
            </w:r>
            <w:r w:rsidR="005E7367">
              <w:rPr>
                <w:rFonts w:ascii="Times New Roman" w:hAnsi="Times New Roman" w:cs="Times New Roman"/>
                <w:sz w:val="18"/>
                <w:szCs w:val="16"/>
              </w:rPr>
              <w:t>oo</w:t>
            </w:r>
            <w:r w:rsidR="00292E41">
              <w:rPr>
                <w:rFonts w:ascii="Times New Roman" w:hAnsi="Times New Roman" w:cs="Times New Roman"/>
                <w:sz w:val="18"/>
                <w:szCs w:val="16"/>
              </w:rPr>
              <w:t xml:space="preserve">k </w:t>
            </w:r>
            <w:r w:rsidR="00845A8C">
              <w:rPr>
                <w:rFonts w:ascii="Times New Roman" w:hAnsi="Times New Roman" w:cs="Times New Roman"/>
                <w:sz w:val="18"/>
                <w:szCs w:val="16"/>
              </w:rPr>
              <w:t xml:space="preserve">goal setting </w:t>
            </w:r>
            <w:r w:rsidR="00292E41">
              <w:rPr>
                <w:rFonts w:ascii="Times New Roman" w:hAnsi="Times New Roman" w:cs="Times New Roman"/>
                <w:sz w:val="18"/>
                <w:szCs w:val="16"/>
              </w:rPr>
              <w:t xml:space="preserve">discussions </w:t>
            </w:r>
            <w:r w:rsidR="00845A8C">
              <w:rPr>
                <w:rFonts w:ascii="Times New Roman" w:hAnsi="Times New Roman" w:cs="Times New Roman"/>
                <w:sz w:val="18"/>
                <w:szCs w:val="16"/>
              </w:rPr>
              <w:t>during the school year</w:t>
            </w:r>
            <w:r w:rsidR="00BF4EF0">
              <w:rPr>
                <w:rFonts w:ascii="Times New Roman" w:hAnsi="Times New Roman" w:cs="Times New Roman"/>
                <w:sz w:val="18"/>
                <w:szCs w:val="16"/>
              </w:rPr>
              <w:t>)</w:t>
            </w:r>
          </w:p>
        </w:tc>
        <w:tc>
          <w:tcPr>
            <w:tcW w:w="1440" w:type="dxa"/>
          </w:tcPr>
          <w:p w14:paraId="741319C0" w14:textId="0EEA6BB5"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Pr>
          <w:p w14:paraId="1BCFC381" w14:textId="77777777" w:rsidR="00902672" w:rsidRPr="00606AE6" w:rsidRDefault="00902672" w:rsidP="00902672">
            <w:pPr>
              <w:rPr>
                <w:rFonts w:ascii="Times New Roman" w:hAnsi="Times New Roman" w:cs="Times New Roman"/>
                <w:sz w:val="18"/>
                <w:szCs w:val="16"/>
              </w:rPr>
            </w:pPr>
          </w:p>
        </w:tc>
        <w:tc>
          <w:tcPr>
            <w:tcW w:w="990" w:type="dxa"/>
          </w:tcPr>
          <w:p w14:paraId="0C8BDCF2"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481FE2D4" w14:textId="77777777" w:rsidTr="00C55303">
        <w:trPr>
          <w:trHeight w:val="218"/>
        </w:trPr>
        <w:tc>
          <w:tcPr>
            <w:tcW w:w="1885" w:type="dxa"/>
            <w:vMerge/>
          </w:tcPr>
          <w:p w14:paraId="7FA5E6AD" w14:textId="77777777" w:rsidR="00902672" w:rsidRPr="00606AE6" w:rsidRDefault="00902672" w:rsidP="00902672">
            <w:pPr>
              <w:rPr>
                <w:rFonts w:ascii="Times New Roman" w:hAnsi="Times New Roman" w:cs="Times New Roman"/>
                <w:sz w:val="18"/>
                <w:szCs w:val="16"/>
              </w:rPr>
            </w:pPr>
          </w:p>
        </w:tc>
        <w:tc>
          <w:tcPr>
            <w:tcW w:w="2160" w:type="dxa"/>
            <w:vMerge/>
          </w:tcPr>
          <w:p w14:paraId="1A8F89E3" w14:textId="77777777" w:rsidR="00902672" w:rsidRPr="00606AE6" w:rsidRDefault="00902672" w:rsidP="00902672">
            <w:pPr>
              <w:tabs>
                <w:tab w:val="left" w:pos="3270"/>
              </w:tabs>
              <w:rPr>
                <w:rFonts w:ascii="Times New Roman" w:hAnsi="Times New Roman" w:cs="Times New Roman"/>
                <w:color w:val="4F81BD" w:themeColor="accent1"/>
                <w:sz w:val="18"/>
                <w:szCs w:val="16"/>
              </w:rPr>
            </w:pPr>
          </w:p>
        </w:tc>
        <w:tc>
          <w:tcPr>
            <w:tcW w:w="6480" w:type="dxa"/>
            <w:tcBorders>
              <w:bottom w:val="single" w:sz="4" w:space="0" w:color="auto"/>
            </w:tcBorders>
          </w:tcPr>
          <w:p w14:paraId="0FA999DE" w14:textId="42C64488"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Continue classroom activities and lessons based on student engagement strategies, for example Thoughtful Education/KAGAN,</w:t>
            </w:r>
            <w:r w:rsidR="00E935CD">
              <w:rPr>
                <w:rFonts w:ascii="Times New Roman" w:hAnsi="Times New Roman" w:cs="Times New Roman"/>
                <w:sz w:val="18"/>
                <w:szCs w:val="16"/>
              </w:rPr>
              <w:t xml:space="preserve"> research based high yield instruction </w:t>
            </w:r>
            <w:r w:rsidR="002D5F89">
              <w:rPr>
                <w:rFonts w:ascii="Times New Roman" w:hAnsi="Times New Roman" w:cs="Times New Roman"/>
                <w:sz w:val="18"/>
                <w:szCs w:val="16"/>
              </w:rPr>
              <w:t xml:space="preserve">strategies, </w:t>
            </w:r>
            <w:r w:rsidR="002D5F89" w:rsidRPr="00606AE6">
              <w:rPr>
                <w:rFonts w:ascii="Times New Roman" w:hAnsi="Times New Roman" w:cs="Times New Roman"/>
                <w:sz w:val="18"/>
                <w:szCs w:val="16"/>
              </w:rPr>
              <w:t>Google</w:t>
            </w:r>
            <w:r w:rsidR="00BF4EF0">
              <w:rPr>
                <w:rFonts w:ascii="Times New Roman" w:hAnsi="Times New Roman" w:cs="Times New Roman"/>
                <w:sz w:val="18"/>
                <w:szCs w:val="16"/>
              </w:rPr>
              <w:t xml:space="preserve"> classroom, </w:t>
            </w:r>
            <w:r w:rsidRPr="00606AE6">
              <w:rPr>
                <w:rFonts w:ascii="Times New Roman" w:hAnsi="Times New Roman" w:cs="Times New Roman"/>
                <w:sz w:val="18"/>
                <w:szCs w:val="16"/>
              </w:rPr>
              <w:t>hands-on, and/or small groups, instead of lecturing.</w:t>
            </w:r>
          </w:p>
        </w:tc>
        <w:tc>
          <w:tcPr>
            <w:tcW w:w="1440" w:type="dxa"/>
          </w:tcPr>
          <w:p w14:paraId="7880894D" w14:textId="1FE08A71"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Pr>
          <w:p w14:paraId="76203CE4" w14:textId="77777777" w:rsidR="00902672" w:rsidRPr="00606AE6" w:rsidRDefault="00902672" w:rsidP="00902672">
            <w:pPr>
              <w:rPr>
                <w:rFonts w:ascii="Times New Roman" w:hAnsi="Times New Roman" w:cs="Times New Roman"/>
                <w:sz w:val="18"/>
                <w:szCs w:val="16"/>
              </w:rPr>
            </w:pPr>
          </w:p>
        </w:tc>
        <w:tc>
          <w:tcPr>
            <w:tcW w:w="990" w:type="dxa"/>
          </w:tcPr>
          <w:p w14:paraId="4DCCE2A6"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64982BDA" w14:textId="77777777" w:rsidTr="00C55303">
        <w:trPr>
          <w:trHeight w:val="217"/>
        </w:trPr>
        <w:tc>
          <w:tcPr>
            <w:tcW w:w="1885" w:type="dxa"/>
            <w:vMerge/>
          </w:tcPr>
          <w:p w14:paraId="0A4DC7C5" w14:textId="77777777" w:rsidR="00902672" w:rsidRPr="00606AE6" w:rsidRDefault="00902672" w:rsidP="00902672">
            <w:pPr>
              <w:rPr>
                <w:rFonts w:ascii="Times New Roman" w:hAnsi="Times New Roman" w:cs="Times New Roman"/>
                <w:sz w:val="18"/>
                <w:szCs w:val="16"/>
              </w:rPr>
            </w:pPr>
          </w:p>
        </w:tc>
        <w:tc>
          <w:tcPr>
            <w:tcW w:w="2160" w:type="dxa"/>
            <w:vMerge/>
          </w:tcPr>
          <w:p w14:paraId="64F5817E" w14:textId="77777777" w:rsidR="00902672" w:rsidRPr="00606AE6" w:rsidRDefault="00902672" w:rsidP="00902672">
            <w:pPr>
              <w:tabs>
                <w:tab w:val="left" w:pos="3270"/>
              </w:tabs>
              <w:rPr>
                <w:rFonts w:ascii="Times New Roman" w:hAnsi="Times New Roman" w:cs="Times New Roman"/>
                <w:color w:val="4F81BD" w:themeColor="accent1"/>
                <w:sz w:val="18"/>
                <w:szCs w:val="16"/>
              </w:rPr>
            </w:pPr>
          </w:p>
        </w:tc>
        <w:tc>
          <w:tcPr>
            <w:tcW w:w="6480" w:type="dxa"/>
            <w:tcBorders>
              <w:bottom w:val="single" w:sz="4" w:space="0" w:color="auto"/>
            </w:tcBorders>
          </w:tcPr>
          <w:p w14:paraId="3975B011" w14:textId="2C6604EA" w:rsidR="00902672" w:rsidRPr="00606AE6" w:rsidRDefault="00EE3A87" w:rsidP="00902672">
            <w:pPr>
              <w:rPr>
                <w:rFonts w:ascii="Times New Roman" w:hAnsi="Times New Roman" w:cs="Times New Roman"/>
                <w:sz w:val="18"/>
                <w:szCs w:val="16"/>
              </w:rPr>
            </w:pPr>
            <w:r>
              <w:rPr>
                <w:rFonts w:ascii="Times New Roman" w:hAnsi="Times New Roman" w:cs="Times New Roman"/>
                <w:sz w:val="18"/>
                <w:szCs w:val="16"/>
              </w:rPr>
              <w:t xml:space="preserve">Have a STEM (Science, Technology, Engineering and Math) night for students and families. </w:t>
            </w:r>
          </w:p>
        </w:tc>
        <w:tc>
          <w:tcPr>
            <w:tcW w:w="1440" w:type="dxa"/>
          </w:tcPr>
          <w:p w14:paraId="72F0483A" w14:textId="0A0E4854"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Pr>
          <w:p w14:paraId="070FC0ED" w14:textId="77777777" w:rsidR="00902672" w:rsidRPr="00606AE6" w:rsidRDefault="00902672" w:rsidP="00902672">
            <w:pPr>
              <w:rPr>
                <w:rFonts w:ascii="Times New Roman" w:hAnsi="Times New Roman" w:cs="Times New Roman"/>
                <w:sz w:val="18"/>
                <w:szCs w:val="16"/>
              </w:rPr>
            </w:pPr>
          </w:p>
        </w:tc>
        <w:tc>
          <w:tcPr>
            <w:tcW w:w="990" w:type="dxa"/>
          </w:tcPr>
          <w:p w14:paraId="0E8A241D" w14:textId="2D0416A0" w:rsidR="00902672" w:rsidRPr="00606AE6" w:rsidRDefault="00EE3A87" w:rsidP="00902672">
            <w:pPr>
              <w:rPr>
                <w:rFonts w:ascii="Times New Roman" w:hAnsi="Times New Roman" w:cs="Times New Roman"/>
                <w:sz w:val="18"/>
                <w:szCs w:val="16"/>
              </w:rPr>
            </w:pPr>
            <w:r>
              <w:rPr>
                <w:rFonts w:ascii="Times New Roman" w:hAnsi="Times New Roman" w:cs="Times New Roman"/>
                <w:sz w:val="18"/>
                <w:szCs w:val="16"/>
              </w:rPr>
              <w:t>Gear-Up</w:t>
            </w:r>
          </w:p>
        </w:tc>
      </w:tr>
      <w:tr w:rsidR="00902672" w:rsidRPr="00002041" w14:paraId="765AE3EB" w14:textId="77777777" w:rsidTr="00C55303">
        <w:trPr>
          <w:trHeight w:val="395"/>
        </w:trPr>
        <w:tc>
          <w:tcPr>
            <w:tcW w:w="1885" w:type="dxa"/>
            <w:vMerge/>
          </w:tcPr>
          <w:p w14:paraId="3CD72755" w14:textId="77777777" w:rsidR="00902672" w:rsidRPr="00606AE6" w:rsidRDefault="00902672" w:rsidP="00902672">
            <w:pPr>
              <w:rPr>
                <w:rFonts w:ascii="Times New Roman" w:hAnsi="Times New Roman" w:cs="Times New Roman"/>
                <w:sz w:val="18"/>
                <w:szCs w:val="22"/>
              </w:rPr>
            </w:pPr>
          </w:p>
        </w:tc>
        <w:tc>
          <w:tcPr>
            <w:tcW w:w="2160" w:type="dxa"/>
            <w:vMerge/>
          </w:tcPr>
          <w:p w14:paraId="250CB941" w14:textId="77777777" w:rsidR="00902672" w:rsidRPr="00606AE6" w:rsidRDefault="00902672" w:rsidP="00902672">
            <w:pPr>
              <w:rPr>
                <w:rFonts w:ascii="Times New Roman" w:hAnsi="Times New Roman" w:cs="Times New Roman"/>
                <w:sz w:val="18"/>
                <w:szCs w:val="22"/>
              </w:rPr>
            </w:pPr>
          </w:p>
        </w:tc>
        <w:tc>
          <w:tcPr>
            <w:tcW w:w="6480" w:type="dxa"/>
            <w:tcBorders>
              <w:bottom w:val="single" w:sz="4" w:space="0" w:color="auto"/>
            </w:tcBorders>
          </w:tcPr>
          <w:p w14:paraId="742BB020" w14:textId="07F36119"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Meet in Professional Learning Communities and/or grade levels at least monthly or as needed to discuss students learning activities and analyze data to drive/change instruction to best meet student needs</w:t>
            </w:r>
            <w:r w:rsidR="00540F82">
              <w:rPr>
                <w:rFonts w:ascii="Times New Roman" w:hAnsi="Times New Roman" w:cs="Times New Roman"/>
                <w:sz w:val="18"/>
                <w:szCs w:val="16"/>
              </w:rPr>
              <w:t>.</w:t>
            </w:r>
          </w:p>
        </w:tc>
        <w:tc>
          <w:tcPr>
            <w:tcW w:w="1440" w:type="dxa"/>
            <w:tcBorders>
              <w:bottom w:val="single" w:sz="4" w:space="0" w:color="auto"/>
            </w:tcBorders>
          </w:tcPr>
          <w:p w14:paraId="4B10C0B3" w14:textId="456AE06C"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Increased KSA</w:t>
            </w:r>
            <w:r w:rsidR="00902672" w:rsidRPr="00C55303">
              <w:rPr>
                <w:rFonts w:ascii="Times New Roman" w:hAnsi="Times New Roman" w:cs="Times New Roman"/>
                <w:sz w:val="16"/>
                <w:szCs w:val="14"/>
              </w:rPr>
              <w:t xml:space="preserve"> Scores</w:t>
            </w:r>
          </w:p>
        </w:tc>
        <w:tc>
          <w:tcPr>
            <w:tcW w:w="1260" w:type="dxa"/>
            <w:tcBorders>
              <w:bottom w:val="single" w:sz="4" w:space="0" w:color="auto"/>
            </w:tcBorders>
          </w:tcPr>
          <w:p w14:paraId="5CBD5D48" w14:textId="77777777" w:rsidR="00902672" w:rsidRPr="00606AE6" w:rsidRDefault="00902672" w:rsidP="00902672">
            <w:pPr>
              <w:rPr>
                <w:rFonts w:ascii="Times New Roman" w:hAnsi="Times New Roman" w:cs="Times New Roman"/>
                <w:sz w:val="18"/>
                <w:szCs w:val="16"/>
              </w:rPr>
            </w:pPr>
          </w:p>
        </w:tc>
        <w:tc>
          <w:tcPr>
            <w:tcW w:w="990" w:type="dxa"/>
            <w:tcBorders>
              <w:bottom w:val="single" w:sz="4" w:space="0" w:color="auto"/>
            </w:tcBorders>
          </w:tcPr>
          <w:p w14:paraId="67B06D38"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2EF1FA15" w14:textId="77777777" w:rsidTr="00C55303">
        <w:trPr>
          <w:trHeight w:val="404"/>
        </w:trPr>
        <w:tc>
          <w:tcPr>
            <w:tcW w:w="1885" w:type="dxa"/>
            <w:vMerge/>
          </w:tcPr>
          <w:p w14:paraId="17E6A1C3" w14:textId="77777777" w:rsidR="00902672" w:rsidRPr="00606AE6" w:rsidRDefault="00902672" w:rsidP="00902672">
            <w:pPr>
              <w:rPr>
                <w:rFonts w:ascii="Times New Roman" w:hAnsi="Times New Roman" w:cs="Times New Roman"/>
                <w:sz w:val="18"/>
                <w:szCs w:val="22"/>
              </w:rPr>
            </w:pPr>
          </w:p>
        </w:tc>
        <w:tc>
          <w:tcPr>
            <w:tcW w:w="2160" w:type="dxa"/>
            <w:vMerge w:val="restart"/>
          </w:tcPr>
          <w:p w14:paraId="05D88531"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Assessment</w:t>
            </w:r>
          </w:p>
          <w:p w14:paraId="5E7A69FD" w14:textId="77777777" w:rsidR="00902672" w:rsidRPr="00606AE6" w:rsidRDefault="00902672" w:rsidP="00902672">
            <w:pPr>
              <w:tabs>
                <w:tab w:val="left" w:pos="3270"/>
              </w:tabs>
              <w:rPr>
                <w:rFonts w:ascii="Times New Roman" w:hAnsi="Times New Roman" w:cs="Times New Roman"/>
                <w:color w:val="4F81BD" w:themeColor="accent1"/>
                <w:sz w:val="18"/>
                <w:szCs w:val="16"/>
              </w:rPr>
            </w:pPr>
            <w:hyperlink r:id="rId19" w:tgtFrame="_blank" w:history="1">
              <w:r w:rsidRPr="00606AE6">
                <w:rPr>
                  <w:rStyle w:val="Hyperlink"/>
                  <w:rFonts w:ascii="Times New Roman" w:hAnsi="Times New Roman" w:cs="Times New Roman"/>
                  <w:color w:val="4F81BD" w:themeColor="accent1"/>
                  <w:sz w:val="18"/>
                  <w:szCs w:val="16"/>
                </w:rPr>
                <w:t>KCWP 3: Design and Deliver Assessment Literacy</w:t>
              </w:r>
            </w:hyperlink>
          </w:p>
          <w:p w14:paraId="1940E9CD" w14:textId="77777777" w:rsidR="00902672" w:rsidRPr="00606AE6" w:rsidRDefault="00902672" w:rsidP="00902672">
            <w:pPr>
              <w:tabs>
                <w:tab w:val="left" w:pos="3270"/>
              </w:tabs>
              <w:rPr>
                <w:rFonts w:ascii="Times New Roman" w:hAnsi="Times New Roman" w:cs="Times New Roman"/>
                <w:color w:val="4F81BD" w:themeColor="accent1"/>
                <w:sz w:val="18"/>
                <w:szCs w:val="16"/>
              </w:rPr>
            </w:pPr>
            <w:hyperlink r:id="rId20" w:tgtFrame="_blank" w:history="1">
              <w:r w:rsidRPr="00606AE6">
                <w:rPr>
                  <w:rStyle w:val="Hyperlink"/>
                  <w:rFonts w:ascii="Times New Roman" w:hAnsi="Times New Roman" w:cs="Times New Roman"/>
                  <w:color w:val="4F81BD" w:themeColor="accent1"/>
                  <w:sz w:val="18"/>
                  <w:szCs w:val="16"/>
                </w:rPr>
                <w:t>KCWP 4: Review, Analyze and Apply Data</w:t>
              </w:r>
            </w:hyperlink>
          </w:p>
          <w:p w14:paraId="6A561D9C" w14:textId="77777777" w:rsidR="00902672" w:rsidRPr="00606AE6" w:rsidRDefault="00902672" w:rsidP="00902672">
            <w:pPr>
              <w:rPr>
                <w:rFonts w:ascii="Times New Roman" w:hAnsi="Times New Roman" w:cs="Times New Roman"/>
                <w:sz w:val="18"/>
                <w:szCs w:val="16"/>
              </w:rPr>
            </w:pPr>
          </w:p>
        </w:tc>
        <w:tc>
          <w:tcPr>
            <w:tcW w:w="6480" w:type="dxa"/>
            <w:tcBorders>
              <w:bottom w:val="single" w:sz="8" w:space="0" w:color="000000" w:themeColor="text1"/>
            </w:tcBorders>
          </w:tcPr>
          <w:p w14:paraId="04BAD619" w14:textId="47792EEC"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Assess and analyze student data three to four times yearly with the universal screener and formative</w:t>
            </w:r>
            <w:r w:rsidR="005665DF" w:rsidRPr="00606AE6">
              <w:rPr>
                <w:rFonts w:ascii="Times New Roman" w:hAnsi="Times New Roman" w:cs="Times New Roman"/>
                <w:sz w:val="18"/>
                <w:szCs w:val="16"/>
              </w:rPr>
              <w:t xml:space="preserve"> assessments (MAP </w:t>
            </w:r>
            <w:r w:rsidRPr="00606AE6">
              <w:rPr>
                <w:rFonts w:ascii="Times New Roman" w:hAnsi="Times New Roman" w:cs="Times New Roman"/>
                <w:sz w:val="18"/>
                <w:szCs w:val="16"/>
              </w:rPr>
              <w:t>and monthly proficiency assessments).</w:t>
            </w:r>
            <w:r w:rsidR="00A43772">
              <w:rPr>
                <w:rFonts w:ascii="Times New Roman" w:hAnsi="Times New Roman" w:cs="Times New Roman"/>
                <w:sz w:val="18"/>
                <w:szCs w:val="16"/>
              </w:rPr>
              <w:t xml:space="preserve"> </w:t>
            </w:r>
          </w:p>
        </w:tc>
        <w:tc>
          <w:tcPr>
            <w:tcW w:w="1440" w:type="dxa"/>
          </w:tcPr>
          <w:p w14:paraId="0EB42A31" w14:textId="59FA0DDF"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Pr>
          <w:p w14:paraId="30C35A9D" w14:textId="77777777" w:rsidR="00902672" w:rsidRPr="00606AE6" w:rsidRDefault="00902672" w:rsidP="00902672">
            <w:pPr>
              <w:rPr>
                <w:rFonts w:ascii="Times New Roman" w:hAnsi="Times New Roman" w:cs="Times New Roman"/>
                <w:sz w:val="18"/>
                <w:szCs w:val="16"/>
              </w:rPr>
            </w:pPr>
          </w:p>
        </w:tc>
        <w:tc>
          <w:tcPr>
            <w:tcW w:w="990" w:type="dxa"/>
          </w:tcPr>
          <w:p w14:paraId="51781772" w14:textId="77777777" w:rsidR="00902672" w:rsidRPr="00606AE6" w:rsidRDefault="00902672" w:rsidP="00902672">
            <w:pPr>
              <w:rPr>
                <w:rFonts w:ascii="Times New Roman" w:hAnsi="Times New Roman" w:cs="Times New Roman"/>
                <w:sz w:val="18"/>
                <w:szCs w:val="16"/>
              </w:rPr>
            </w:pPr>
          </w:p>
          <w:p w14:paraId="07284529"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V</w:t>
            </w:r>
          </w:p>
        </w:tc>
      </w:tr>
      <w:tr w:rsidR="00902672" w:rsidRPr="00002041" w14:paraId="008118D6" w14:textId="77777777" w:rsidTr="00C55303">
        <w:trPr>
          <w:trHeight w:val="394"/>
        </w:trPr>
        <w:tc>
          <w:tcPr>
            <w:tcW w:w="1885" w:type="dxa"/>
            <w:vMerge/>
          </w:tcPr>
          <w:p w14:paraId="1413B659" w14:textId="77777777" w:rsidR="00902672" w:rsidRPr="00606AE6" w:rsidRDefault="00902672" w:rsidP="00902672">
            <w:pPr>
              <w:rPr>
                <w:rFonts w:ascii="Times New Roman" w:hAnsi="Times New Roman" w:cs="Times New Roman"/>
                <w:sz w:val="18"/>
                <w:szCs w:val="22"/>
              </w:rPr>
            </w:pPr>
          </w:p>
        </w:tc>
        <w:tc>
          <w:tcPr>
            <w:tcW w:w="2160" w:type="dxa"/>
            <w:vMerge/>
          </w:tcPr>
          <w:p w14:paraId="53472915" w14:textId="77777777" w:rsidR="00902672" w:rsidRPr="00606AE6" w:rsidRDefault="00902672" w:rsidP="00902672">
            <w:pPr>
              <w:rPr>
                <w:rFonts w:ascii="Times New Roman" w:hAnsi="Times New Roman" w:cs="Times New Roman"/>
                <w:sz w:val="18"/>
                <w:szCs w:val="16"/>
              </w:rPr>
            </w:pPr>
          </w:p>
        </w:tc>
        <w:tc>
          <w:tcPr>
            <w:tcW w:w="6480" w:type="dxa"/>
            <w:tcBorders>
              <w:bottom w:val="single" w:sz="8" w:space="0" w:color="000000" w:themeColor="text1"/>
            </w:tcBorders>
          </w:tcPr>
          <w:p w14:paraId="6BFFDFAC" w14:textId="77777777" w:rsidR="00902672" w:rsidRPr="00606AE6" w:rsidRDefault="00902672" w:rsidP="00CA0EC4">
            <w:pPr>
              <w:rPr>
                <w:rFonts w:ascii="Times New Roman" w:hAnsi="Times New Roman" w:cs="Times New Roman"/>
                <w:sz w:val="18"/>
                <w:szCs w:val="16"/>
              </w:rPr>
            </w:pPr>
            <w:r w:rsidRPr="00606AE6">
              <w:rPr>
                <w:rFonts w:ascii="Times New Roman" w:hAnsi="Times New Roman" w:cs="Times New Roman"/>
                <w:sz w:val="18"/>
                <w:szCs w:val="16"/>
              </w:rPr>
              <w:t>Continue to assess and monitor student performance using Proficiency Measures and other classroom instruments giving teachers information to plan/revise instruction based on student needs. (</w:t>
            </w:r>
            <w:r w:rsidR="00CA0EC4">
              <w:rPr>
                <w:rFonts w:ascii="Times New Roman" w:hAnsi="Times New Roman" w:cs="Times New Roman"/>
                <w:sz w:val="18"/>
                <w:szCs w:val="16"/>
              </w:rPr>
              <w:t>Turn in assessments for standards congruency checks as needed</w:t>
            </w:r>
            <w:r w:rsidRPr="00606AE6">
              <w:rPr>
                <w:rFonts w:ascii="Times New Roman" w:hAnsi="Times New Roman" w:cs="Times New Roman"/>
                <w:sz w:val="18"/>
                <w:szCs w:val="16"/>
              </w:rPr>
              <w:t>).</w:t>
            </w:r>
          </w:p>
        </w:tc>
        <w:tc>
          <w:tcPr>
            <w:tcW w:w="1440" w:type="dxa"/>
            <w:tcBorders>
              <w:bottom w:val="single" w:sz="8" w:space="0" w:color="000000" w:themeColor="text1"/>
            </w:tcBorders>
          </w:tcPr>
          <w:p w14:paraId="5234A98B" w14:textId="3CA2B472"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Borders>
              <w:bottom w:val="single" w:sz="8" w:space="0" w:color="000000" w:themeColor="text1"/>
            </w:tcBorders>
          </w:tcPr>
          <w:p w14:paraId="49590E3D" w14:textId="77777777" w:rsidR="00902672" w:rsidRPr="00606AE6" w:rsidRDefault="00902672" w:rsidP="00902672">
            <w:pPr>
              <w:rPr>
                <w:rFonts w:ascii="Times New Roman" w:hAnsi="Times New Roman" w:cs="Times New Roman"/>
                <w:sz w:val="18"/>
                <w:szCs w:val="16"/>
              </w:rPr>
            </w:pPr>
          </w:p>
        </w:tc>
        <w:tc>
          <w:tcPr>
            <w:tcW w:w="990" w:type="dxa"/>
            <w:tcBorders>
              <w:bottom w:val="single" w:sz="8" w:space="0" w:color="000000" w:themeColor="text1"/>
            </w:tcBorders>
          </w:tcPr>
          <w:p w14:paraId="788424B4"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540F82" w:rsidRPr="00002041" w14:paraId="7C8B48FA" w14:textId="77777777" w:rsidTr="00C55303">
        <w:trPr>
          <w:trHeight w:val="394"/>
        </w:trPr>
        <w:tc>
          <w:tcPr>
            <w:tcW w:w="1885" w:type="dxa"/>
            <w:vMerge/>
          </w:tcPr>
          <w:p w14:paraId="3BF7B2C1" w14:textId="77777777" w:rsidR="00540F82" w:rsidRPr="00606AE6" w:rsidRDefault="00540F82" w:rsidP="00902672">
            <w:pPr>
              <w:rPr>
                <w:rFonts w:ascii="Times New Roman" w:hAnsi="Times New Roman" w:cs="Times New Roman"/>
                <w:sz w:val="18"/>
                <w:szCs w:val="22"/>
              </w:rPr>
            </w:pPr>
          </w:p>
        </w:tc>
        <w:tc>
          <w:tcPr>
            <w:tcW w:w="2160" w:type="dxa"/>
            <w:vMerge/>
          </w:tcPr>
          <w:p w14:paraId="28917952" w14:textId="77777777" w:rsidR="00540F82" w:rsidRPr="00606AE6" w:rsidRDefault="00540F82" w:rsidP="00902672">
            <w:pPr>
              <w:rPr>
                <w:rFonts w:ascii="Times New Roman" w:hAnsi="Times New Roman" w:cs="Times New Roman"/>
                <w:sz w:val="18"/>
                <w:szCs w:val="16"/>
              </w:rPr>
            </w:pPr>
          </w:p>
        </w:tc>
        <w:tc>
          <w:tcPr>
            <w:tcW w:w="6480" w:type="dxa"/>
            <w:tcBorders>
              <w:bottom w:val="single" w:sz="8" w:space="0" w:color="000000" w:themeColor="text1"/>
            </w:tcBorders>
          </w:tcPr>
          <w:p w14:paraId="6FE80525" w14:textId="5153C68C" w:rsidR="00540F82" w:rsidRPr="00606AE6" w:rsidRDefault="00540F82" w:rsidP="00CA0EC4">
            <w:pPr>
              <w:rPr>
                <w:rFonts w:ascii="Times New Roman" w:hAnsi="Times New Roman" w:cs="Times New Roman"/>
                <w:sz w:val="18"/>
                <w:szCs w:val="16"/>
              </w:rPr>
            </w:pPr>
            <w:r>
              <w:rPr>
                <w:rFonts w:ascii="Times New Roman" w:hAnsi="Times New Roman" w:cs="Times New Roman"/>
                <w:sz w:val="18"/>
                <w:szCs w:val="16"/>
              </w:rPr>
              <w:t>Monthly Assessment Alignment Meeting to ensure rigor of assessment and make sure they mirror KSA</w:t>
            </w:r>
          </w:p>
        </w:tc>
        <w:tc>
          <w:tcPr>
            <w:tcW w:w="1440" w:type="dxa"/>
            <w:tcBorders>
              <w:bottom w:val="single" w:sz="8" w:space="0" w:color="000000" w:themeColor="text1"/>
            </w:tcBorders>
          </w:tcPr>
          <w:p w14:paraId="331A4BC9" w14:textId="58786D98" w:rsidR="00540F82" w:rsidRPr="00C55303" w:rsidRDefault="00540F82" w:rsidP="00902672">
            <w:pPr>
              <w:rPr>
                <w:rFonts w:ascii="Times New Roman" w:hAnsi="Times New Roman" w:cs="Times New Roman"/>
                <w:sz w:val="16"/>
                <w:szCs w:val="14"/>
              </w:rPr>
            </w:pPr>
            <w:r>
              <w:rPr>
                <w:rFonts w:ascii="Times New Roman" w:hAnsi="Times New Roman" w:cs="Times New Roman"/>
                <w:sz w:val="16"/>
                <w:szCs w:val="14"/>
              </w:rPr>
              <w:t>Increased KSA Scores</w:t>
            </w:r>
          </w:p>
        </w:tc>
        <w:tc>
          <w:tcPr>
            <w:tcW w:w="1260" w:type="dxa"/>
            <w:tcBorders>
              <w:bottom w:val="single" w:sz="8" w:space="0" w:color="000000" w:themeColor="text1"/>
            </w:tcBorders>
          </w:tcPr>
          <w:p w14:paraId="12DA34DD" w14:textId="77777777" w:rsidR="00540F82" w:rsidRPr="00606AE6" w:rsidRDefault="00540F82" w:rsidP="00902672">
            <w:pPr>
              <w:rPr>
                <w:rFonts w:ascii="Times New Roman" w:hAnsi="Times New Roman" w:cs="Times New Roman"/>
                <w:sz w:val="18"/>
                <w:szCs w:val="16"/>
              </w:rPr>
            </w:pPr>
          </w:p>
        </w:tc>
        <w:tc>
          <w:tcPr>
            <w:tcW w:w="990" w:type="dxa"/>
            <w:tcBorders>
              <w:bottom w:val="single" w:sz="8" w:space="0" w:color="000000" w:themeColor="text1"/>
            </w:tcBorders>
          </w:tcPr>
          <w:p w14:paraId="582AC9C4" w14:textId="1F114394" w:rsidR="00540F82" w:rsidRPr="00606AE6" w:rsidRDefault="00540F82" w:rsidP="00902672">
            <w:pPr>
              <w:rPr>
                <w:rFonts w:ascii="Times New Roman" w:hAnsi="Times New Roman" w:cs="Times New Roman"/>
                <w:sz w:val="18"/>
                <w:szCs w:val="16"/>
              </w:rPr>
            </w:pPr>
            <w:r>
              <w:rPr>
                <w:rFonts w:ascii="Times New Roman" w:hAnsi="Times New Roman" w:cs="Times New Roman"/>
                <w:sz w:val="18"/>
                <w:szCs w:val="16"/>
              </w:rPr>
              <w:t>0</w:t>
            </w:r>
          </w:p>
        </w:tc>
      </w:tr>
      <w:tr w:rsidR="00902672" w:rsidRPr="00002041" w14:paraId="525E84CA" w14:textId="77777777" w:rsidTr="00C55303">
        <w:trPr>
          <w:trHeight w:val="458"/>
        </w:trPr>
        <w:tc>
          <w:tcPr>
            <w:tcW w:w="1885" w:type="dxa"/>
            <w:vMerge/>
          </w:tcPr>
          <w:p w14:paraId="73A27E90" w14:textId="77777777" w:rsidR="00902672" w:rsidRPr="00606AE6" w:rsidRDefault="00902672" w:rsidP="00902672">
            <w:pPr>
              <w:rPr>
                <w:rFonts w:ascii="Times New Roman" w:hAnsi="Times New Roman" w:cs="Times New Roman"/>
                <w:sz w:val="18"/>
                <w:szCs w:val="22"/>
              </w:rPr>
            </w:pPr>
          </w:p>
        </w:tc>
        <w:tc>
          <w:tcPr>
            <w:tcW w:w="2160" w:type="dxa"/>
            <w:vMerge/>
          </w:tcPr>
          <w:p w14:paraId="3BDE5CB1" w14:textId="77777777" w:rsidR="00902672" w:rsidRPr="00606AE6" w:rsidRDefault="00902672" w:rsidP="00902672">
            <w:pPr>
              <w:rPr>
                <w:rFonts w:ascii="Times New Roman" w:hAnsi="Times New Roman" w:cs="Times New Roman"/>
                <w:sz w:val="18"/>
                <w:szCs w:val="16"/>
              </w:rPr>
            </w:pPr>
          </w:p>
        </w:tc>
        <w:tc>
          <w:tcPr>
            <w:tcW w:w="6480" w:type="dxa"/>
          </w:tcPr>
          <w:p w14:paraId="5C96B369" w14:textId="3AB1E1DE" w:rsidR="00902672" w:rsidRPr="00606AE6" w:rsidRDefault="00902672" w:rsidP="00292E41">
            <w:pPr>
              <w:rPr>
                <w:rFonts w:ascii="Times New Roman" w:hAnsi="Times New Roman" w:cs="Times New Roman"/>
                <w:sz w:val="18"/>
                <w:szCs w:val="16"/>
              </w:rPr>
            </w:pPr>
            <w:r w:rsidRPr="00606AE6">
              <w:rPr>
                <w:rFonts w:ascii="Times New Roman" w:hAnsi="Times New Roman" w:cs="Times New Roman"/>
                <w:sz w:val="18"/>
                <w:szCs w:val="16"/>
              </w:rPr>
              <w:t>Implement technology for collection of student data in Proficiency Measures and other formative assessments (</w:t>
            </w:r>
            <w:r w:rsidR="00BF4EF0">
              <w:rPr>
                <w:rFonts w:ascii="Times New Roman" w:hAnsi="Times New Roman" w:cs="Times New Roman"/>
                <w:sz w:val="18"/>
                <w:szCs w:val="16"/>
              </w:rPr>
              <w:t xml:space="preserve">Google classrooms, </w:t>
            </w:r>
            <w:r w:rsidR="00292E41">
              <w:rPr>
                <w:rFonts w:ascii="Times New Roman" w:hAnsi="Times New Roman" w:cs="Times New Roman"/>
                <w:sz w:val="18"/>
                <w:szCs w:val="16"/>
              </w:rPr>
              <w:t xml:space="preserve">Go Guardian, </w:t>
            </w:r>
            <w:r w:rsidRPr="00606AE6">
              <w:rPr>
                <w:rFonts w:ascii="Times New Roman" w:hAnsi="Times New Roman" w:cs="Times New Roman"/>
                <w:sz w:val="18"/>
                <w:szCs w:val="16"/>
              </w:rPr>
              <w:t xml:space="preserve">computer lab, </w:t>
            </w:r>
            <w:r w:rsidR="005E7367">
              <w:rPr>
                <w:rFonts w:ascii="Times New Roman" w:hAnsi="Times New Roman" w:cs="Times New Roman"/>
                <w:sz w:val="18"/>
                <w:szCs w:val="16"/>
              </w:rPr>
              <w:t>etc.</w:t>
            </w:r>
            <w:r w:rsidRPr="00606AE6">
              <w:rPr>
                <w:rFonts w:ascii="Times New Roman" w:hAnsi="Times New Roman" w:cs="Times New Roman"/>
                <w:sz w:val="18"/>
                <w:szCs w:val="16"/>
              </w:rPr>
              <w:t xml:space="preserve">). </w:t>
            </w:r>
          </w:p>
        </w:tc>
        <w:tc>
          <w:tcPr>
            <w:tcW w:w="1440" w:type="dxa"/>
          </w:tcPr>
          <w:p w14:paraId="1C6DBD6E" w14:textId="71BFB3E2"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Pr>
          <w:p w14:paraId="3908E939" w14:textId="77777777" w:rsidR="00902672" w:rsidRPr="00606AE6" w:rsidRDefault="00902672" w:rsidP="00902672">
            <w:pPr>
              <w:rPr>
                <w:rFonts w:ascii="Times New Roman" w:hAnsi="Times New Roman" w:cs="Times New Roman"/>
                <w:sz w:val="18"/>
                <w:szCs w:val="16"/>
              </w:rPr>
            </w:pPr>
          </w:p>
        </w:tc>
        <w:tc>
          <w:tcPr>
            <w:tcW w:w="990" w:type="dxa"/>
          </w:tcPr>
          <w:p w14:paraId="25E7F564"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1,000</w:t>
            </w:r>
          </w:p>
          <w:p w14:paraId="4EBDD452"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V</w:t>
            </w:r>
          </w:p>
          <w:p w14:paraId="63872335" w14:textId="77777777" w:rsidR="00902672" w:rsidRPr="00606AE6" w:rsidRDefault="00902672" w:rsidP="00902672">
            <w:pPr>
              <w:rPr>
                <w:rFonts w:ascii="Times New Roman" w:hAnsi="Times New Roman" w:cs="Times New Roman"/>
                <w:sz w:val="18"/>
                <w:szCs w:val="16"/>
                <w:highlight w:val="red"/>
              </w:rPr>
            </w:pPr>
            <w:r w:rsidRPr="00606AE6">
              <w:rPr>
                <w:rFonts w:ascii="Times New Roman" w:hAnsi="Times New Roman" w:cs="Times New Roman"/>
                <w:sz w:val="18"/>
                <w:szCs w:val="16"/>
              </w:rPr>
              <w:t>KETS</w:t>
            </w:r>
          </w:p>
        </w:tc>
      </w:tr>
      <w:tr w:rsidR="00902672" w:rsidRPr="00002041" w14:paraId="380A929B" w14:textId="77777777" w:rsidTr="00C55303">
        <w:trPr>
          <w:trHeight w:val="440"/>
        </w:trPr>
        <w:tc>
          <w:tcPr>
            <w:tcW w:w="1885" w:type="dxa"/>
            <w:vMerge/>
          </w:tcPr>
          <w:p w14:paraId="0F191FBD" w14:textId="77777777" w:rsidR="00902672" w:rsidRPr="00606AE6" w:rsidRDefault="00902672" w:rsidP="00902672">
            <w:pPr>
              <w:rPr>
                <w:rFonts w:ascii="Times New Roman" w:hAnsi="Times New Roman" w:cs="Times New Roman"/>
                <w:sz w:val="18"/>
                <w:szCs w:val="22"/>
              </w:rPr>
            </w:pPr>
          </w:p>
        </w:tc>
        <w:tc>
          <w:tcPr>
            <w:tcW w:w="2160" w:type="dxa"/>
            <w:vMerge/>
          </w:tcPr>
          <w:p w14:paraId="51E34DC8" w14:textId="77777777" w:rsidR="00902672" w:rsidRPr="00606AE6" w:rsidRDefault="00902672" w:rsidP="00902672">
            <w:pPr>
              <w:rPr>
                <w:rFonts w:ascii="Times New Roman" w:hAnsi="Times New Roman" w:cs="Times New Roman"/>
                <w:sz w:val="18"/>
                <w:szCs w:val="16"/>
              </w:rPr>
            </w:pPr>
          </w:p>
        </w:tc>
        <w:tc>
          <w:tcPr>
            <w:tcW w:w="6480" w:type="dxa"/>
          </w:tcPr>
          <w:p w14:paraId="182BCD5F"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Provide student opportunities to communicate their knowledge through writing. (Extended response, short answer for science, social studies and other meaningful writing pieces throughout the year in all classes.)</w:t>
            </w:r>
          </w:p>
        </w:tc>
        <w:tc>
          <w:tcPr>
            <w:tcW w:w="1440" w:type="dxa"/>
          </w:tcPr>
          <w:p w14:paraId="63727593" w14:textId="5EA20885"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Pr>
          <w:p w14:paraId="39156DDB" w14:textId="77777777" w:rsidR="00902672" w:rsidRPr="00606AE6" w:rsidRDefault="00902672" w:rsidP="00902672">
            <w:pPr>
              <w:rPr>
                <w:rFonts w:ascii="Times New Roman" w:hAnsi="Times New Roman" w:cs="Times New Roman"/>
                <w:sz w:val="18"/>
                <w:szCs w:val="16"/>
              </w:rPr>
            </w:pPr>
          </w:p>
        </w:tc>
        <w:tc>
          <w:tcPr>
            <w:tcW w:w="990" w:type="dxa"/>
          </w:tcPr>
          <w:p w14:paraId="06244227"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2B22EAA4" w14:textId="77777777" w:rsidTr="00C55303">
        <w:trPr>
          <w:trHeight w:val="431"/>
        </w:trPr>
        <w:tc>
          <w:tcPr>
            <w:tcW w:w="1885" w:type="dxa"/>
            <w:vMerge/>
          </w:tcPr>
          <w:p w14:paraId="08A7263E" w14:textId="77777777" w:rsidR="00902672" w:rsidRPr="00606AE6" w:rsidRDefault="00902672" w:rsidP="00902672">
            <w:pPr>
              <w:rPr>
                <w:rFonts w:ascii="Times New Roman" w:hAnsi="Times New Roman" w:cs="Times New Roman"/>
                <w:sz w:val="18"/>
                <w:szCs w:val="22"/>
              </w:rPr>
            </w:pPr>
          </w:p>
        </w:tc>
        <w:tc>
          <w:tcPr>
            <w:tcW w:w="2160" w:type="dxa"/>
            <w:vMerge/>
          </w:tcPr>
          <w:p w14:paraId="0F72DB83" w14:textId="77777777" w:rsidR="00902672" w:rsidRPr="00606AE6" w:rsidRDefault="00902672" w:rsidP="00902672">
            <w:pPr>
              <w:rPr>
                <w:rFonts w:ascii="Times New Roman" w:hAnsi="Times New Roman" w:cs="Times New Roman"/>
                <w:sz w:val="18"/>
                <w:szCs w:val="16"/>
              </w:rPr>
            </w:pPr>
          </w:p>
        </w:tc>
        <w:tc>
          <w:tcPr>
            <w:tcW w:w="6480" w:type="dxa"/>
          </w:tcPr>
          <w:p w14:paraId="445BF2E7"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Provide students with the opportunity to practice on-demand writing pieces (in</w:t>
            </w:r>
            <w:r w:rsidR="00631326" w:rsidRPr="00606AE6">
              <w:rPr>
                <w:rFonts w:ascii="Times New Roman" w:hAnsi="Times New Roman" w:cs="Times New Roman"/>
                <w:sz w:val="18"/>
                <w:szCs w:val="16"/>
              </w:rPr>
              <w:t>cluding stand alone and passage-</w:t>
            </w:r>
            <w:r w:rsidRPr="00606AE6">
              <w:rPr>
                <w:rFonts w:ascii="Times New Roman" w:hAnsi="Times New Roman" w:cs="Times New Roman"/>
                <w:sz w:val="18"/>
                <w:szCs w:val="16"/>
              </w:rPr>
              <w:t>based prompts) in English Language Arts classes.</w:t>
            </w:r>
          </w:p>
        </w:tc>
        <w:tc>
          <w:tcPr>
            <w:tcW w:w="1440" w:type="dxa"/>
          </w:tcPr>
          <w:p w14:paraId="1682583E" w14:textId="3FCBB3EA" w:rsidR="00902672" w:rsidRPr="00C55303" w:rsidRDefault="00292E41" w:rsidP="00902672">
            <w:pPr>
              <w:rPr>
                <w:rFonts w:ascii="Times New Roman" w:hAnsi="Times New Roman" w:cs="Times New Roman"/>
                <w:sz w:val="16"/>
                <w:szCs w:val="14"/>
              </w:rPr>
            </w:pPr>
            <w:r w:rsidRPr="00C55303">
              <w:rPr>
                <w:rFonts w:ascii="Times New Roman" w:hAnsi="Times New Roman" w:cs="Times New Roman"/>
                <w:sz w:val="16"/>
                <w:szCs w:val="14"/>
              </w:rPr>
              <w:t xml:space="preserve">Increased KSA </w:t>
            </w:r>
            <w:r w:rsidR="00902672" w:rsidRPr="00C55303">
              <w:rPr>
                <w:rFonts w:ascii="Times New Roman" w:hAnsi="Times New Roman" w:cs="Times New Roman"/>
                <w:sz w:val="16"/>
                <w:szCs w:val="14"/>
              </w:rPr>
              <w:t>Scores</w:t>
            </w:r>
          </w:p>
        </w:tc>
        <w:tc>
          <w:tcPr>
            <w:tcW w:w="1260" w:type="dxa"/>
          </w:tcPr>
          <w:p w14:paraId="21801193" w14:textId="77777777" w:rsidR="00902672" w:rsidRPr="00606AE6" w:rsidRDefault="00902672" w:rsidP="00902672">
            <w:pPr>
              <w:rPr>
                <w:rFonts w:ascii="Times New Roman" w:hAnsi="Times New Roman" w:cs="Times New Roman"/>
                <w:sz w:val="18"/>
                <w:szCs w:val="16"/>
              </w:rPr>
            </w:pPr>
          </w:p>
        </w:tc>
        <w:tc>
          <w:tcPr>
            <w:tcW w:w="990" w:type="dxa"/>
          </w:tcPr>
          <w:p w14:paraId="492F0014"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0</w:t>
            </w:r>
          </w:p>
        </w:tc>
      </w:tr>
      <w:tr w:rsidR="00902672" w:rsidRPr="00002041" w14:paraId="770A0045" w14:textId="77777777" w:rsidTr="00C55303">
        <w:trPr>
          <w:trHeight w:val="368"/>
        </w:trPr>
        <w:tc>
          <w:tcPr>
            <w:tcW w:w="1885" w:type="dxa"/>
            <w:vMerge/>
          </w:tcPr>
          <w:p w14:paraId="75905437" w14:textId="77777777" w:rsidR="00902672" w:rsidRPr="00606AE6" w:rsidRDefault="00902672" w:rsidP="00902672">
            <w:pPr>
              <w:rPr>
                <w:rFonts w:ascii="Times New Roman" w:hAnsi="Times New Roman" w:cs="Times New Roman"/>
                <w:sz w:val="18"/>
                <w:szCs w:val="22"/>
              </w:rPr>
            </w:pPr>
          </w:p>
        </w:tc>
        <w:tc>
          <w:tcPr>
            <w:tcW w:w="2160" w:type="dxa"/>
            <w:vMerge w:val="restart"/>
          </w:tcPr>
          <w:p w14:paraId="3CFBBC7D"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Professional Development</w:t>
            </w:r>
          </w:p>
          <w:p w14:paraId="207AE0A7" w14:textId="77777777" w:rsidR="00902672" w:rsidRPr="00606AE6" w:rsidRDefault="00902672" w:rsidP="00902672">
            <w:pPr>
              <w:tabs>
                <w:tab w:val="left" w:pos="3270"/>
              </w:tabs>
              <w:rPr>
                <w:rFonts w:ascii="Times New Roman" w:hAnsi="Times New Roman" w:cs="Times New Roman"/>
                <w:color w:val="4F81BD" w:themeColor="accent1"/>
                <w:sz w:val="18"/>
                <w:szCs w:val="16"/>
              </w:rPr>
            </w:pPr>
            <w:hyperlink r:id="rId21" w:tgtFrame="_blank" w:history="1">
              <w:r w:rsidRPr="00606AE6">
                <w:rPr>
                  <w:rStyle w:val="Hyperlink"/>
                  <w:rFonts w:ascii="Times New Roman" w:hAnsi="Times New Roman" w:cs="Times New Roman"/>
                  <w:color w:val="4F81BD" w:themeColor="accent1"/>
                  <w:sz w:val="18"/>
                  <w:szCs w:val="16"/>
                </w:rPr>
                <w:t>KCWP 5: Design, Align and Deliver Support</w:t>
              </w:r>
            </w:hyperlink>
          </w:p>
          <w:p w14:paraId="250926F5" w14:textId="77777777" w:rsidR="00902672" w:rsidRPr="00606AE6" w:rsidRDefault="00902672" w:rsidP="00902672">
            <w:pPr>
              <w:rPr>
                <w:rFonts w:ascii="Times New Roman" w:hAnsi="Times New Roman" w:cs="Times New Roman"/>
                <w:sz w:val="18"/>
                <w:szCs w:val="16"/>
              </w:rPr>
            </w:pPr>
            <w:hyperlink r:id="rId22" w:tgtFrame="_blank" w:history="1">
              <w:r w:rsidRPr="00606AE6">
                <w:rPr>
                  <w:rStyle w:val="Hyperlink"/>
                  <w:rFonts w:ascii="Times New Roman" w:hAnsi="Times New Roman" w:cs="Times New Roman"/>
                  <w:color w:val="4F81BD" w:themeColor="accent1"/>
                  <w:sz w:val="18"/>
                  <w:szCs w:val="16"/>
                </w:rPr>
                <w:t>KCWP 6: Establishing Learning Culture and Environment</w:t>
              </w:r>
            </w:hyperlink>
          </w:p>
        </w:tc>
        <w:tc>
          <w:tcPr>
            <w:tcW w:w="6480" w:type="dxa"/>
          </w:tcPr>
          <w:p w14:paraId="6B2858FF"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lastRenderedPageBreak/>
              <w:t>Provide on-going technology professional development for staff.</w:t>
            </w:r>
          </w:p>
        </w:tc>
        <w:tc>
          <w:tcPr>
            <w:tcW w:w="1440" w:type="dxa"/>
          </w:tcPr>
          <w:p w14:paraId="05EB203B" w14:textId="77777777" w:rsidR="00902672" w:rsidRPr="00C55303" w:rsidRDefault="00902672" w:rsidP="00902672">
            <w:pPr>
              <w:rPr>
                <w:rFonts w:ascii="Times New Roman" w:hAnsi="Times New Roman" w:cs="Times New Roman"/>
                <w:sz w:val="16"/>
                <w:szCs w:val="14"/>
              </w:rPr>
            </w:pPr>
            <w:r w:rsidRPr="00C55303">
              <w:rPr>
                <w:rFonts w:ascii="Times New Roman" w:hAnsi="Times New Roman" w:cs="Times New Roman"/>
                <w:sz w:val="16"/>
                <w:szCs w:val="14"/>
              </w:rPr>
              <w:t>Increased technology skills</w:t>
            </w:r>
          </w:p>
        </w:tc>
        <w:tc>
          <w:tcPr>
            <w:tcW w:w="1260" w:type="dxa"/>
          </w:tcPr>
          <w:p w14:paraId="284038FF" w14:textId="77777777" w:rsidR="00902672" w:rsidRPr="00606AE6" w:rsidRDefault="00902672" w:rsidP="00902672">
            <w:pPr>
              <w:rPr>
                <w:rFonts w:ascii="Times New Roman" w:hAnsi="Times New Roman" w:cs="Times New Roman"/>
                <w:sz w:val="18"/>
                <w:szCs w:val="16"/>
              </w:rPr>
            </w:pPr>
          </w:p>
        </w:tc>
        <w:tc>
          <w:tcPr>
            <w:tcW w:w="990" w:type="dxa"/>
          </w:tcPr>
          <w:p w14:paraId="42D76601"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1,000</w:t>
            </w:r>
          </w:p>
          <w:p w14:paraId="5C710642"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PD</w:t>
            </w:r>
          </w:p>
        </w:tc>
      </w:tr>
      <w:tr w:rsidR="00F67A34" w:rsidRPr="00002041" w14:paraId="2ABB5756" w14:textId="77777777" w:rsidTr="00C55303">
        <w:trPr>
          <w:trHeight w:val="368"/>
        </w:trPr>
        <w:tc>
          <w:tcPr>
            <w:tcW w:w="1885" w:type="dxa"/>
            <w:vMerge/>
          </w:tcPr>
          <w:p w14:paraId="0E8B45AD" w14:textId="77777777" w:rsidR="00F67A34" w:rsidRPr="00606AE6" w:rsidRDefault="00F67A34" w:rsidP="00902672">
            <w:pPr>
              <w:rPr>
                <w:rFonts w:ascii="Times New Roman" w:hAnsi="Times New Roman" w:cs="Times New Roman"/>
                <w:sz w:val="18"/>
                <w:szCs w:val="22"/>
              </w:rPr>
            </w:pPr>
          </w:p>
        </w:tc>
        <w:tc>
          <w:tcPr>
            <w:tcW w:w="2160" w:type="dxa"/>
            <w:vMerge/>
          </w:tcPr>
          <w:p w14:paraId="0FFCC662" w14:textId="77777777" w:rsidR="00F67A34" w:rsidRPr="00606AE6" w:rsidRDefault="00F67A34" w:rsidP="00902672">
            <w:pPr>
              <w:rPr>
                <w:rFonts w:ascii="Times New Roman" w:hAnsi="Times New Roman" w:cs="Times New Roman"/>
                <w:sz w:val="18"/>
                <w:szCs w:val="16"/>
              </w:rPr>
            </w:pPr>
          </w:p>
        </w:tc>
        <w:tc>
          <w:tcPr>
            <w:tcW w:w="6480" w:type="dxa"/>
          </w:tcPr>
          <w:p w14:paraId="6F534A7B" w14:textId="42B8B0EA" w:rsidR="00F67A34" w:rsidRPr="00606AE6" w:rsidRDefault="00CD4758" w:rsidP="00902672">
            <w:pPr>
              <w:rPr>
                <w:rFonts w:ascii="Times New Roman" w:hAnsi="Times New Roman" w:cs="Times New Roman"/>
                <w:sz w:val="18"/>
                <w:szCs w:val="16"/>
              </w:rPr>
            </w:pPr>
            <w:r>
              <w:rPr>
                <w:rFonts w:ascii="Times New Roman" w:hAnsi="Times New Roman" w:cs="Times New Roman"/>
                <w:sz w:val="18"/>
                <w:szCs w:val="16"/>
              </w:rPr>
              <w:t>Utilize</w:t>
            </w:r>
            <w:r w:rsidR="00F67A34">
              <w:rPr>
                <w:rFonts w:ascii="Times New Roman" w:hAnsi="Times New Roman" w:cs="Times New Roman"/>
                <w:sz w:val="18"/>
                <w:szCs w:val="16"/>
              </w:rPr>
              <w:t xml:space="preserve"> </w:t>
            </w:r>
            <w:r>
              <w:rPr>
                <w:rFonts w:ascii="Times New Roman" w:hAnsi="Times New Roman" w:cs="Times New Roman"/>
                <w:sz w:val="18"/>
                <w:szCs w:val="16"/>
              </w:rPr>
              <w:t>Digital Learning Coach within the building to help with technology needs</w:t>
            </w:r>
          </w:p>
        </w:tc>
        <w:tc>
          <w:tcPr>
            <w:tcW w:w="1440" w:type="dxa"/>
          </w:tcPr>
          <w:p w14:paraId="695D4951" w14:textId="5FC15C42" w:rsidR="00F67A34" w:rsidRPr="00C55303" w:rsidRDefault="00CD4758" w:rsidP="00902672">
            <w:pPr>
              <w:rPr>
                <w:rFonts w:ascii="Times New Roman" w:hAnsi="Times New Roman" w:cs="Times New Roman"/>
                <w:sz w:val="16"/>
                <w:szCs w:val="14"/>
              </w:rPr>
            </w:pPr>
            <w:r>
              <w:rPr>
                <w:rFonts w:ascii="Times New Roman" w:hAnsi="Times New Roman" w:cs="Times New Roman"/>
                <w:sz w:val="16"/>
                <w:szCs w:val="14"/>
              </w:rPr>
              <w:t>Increase technology skills</w:t>
            </w:r>
          </w:p>
        </w:tc>
        <w:tc>
          <w:tcPr>
            <w:tcW w:w="1260" w:type="dxa"/>
          </w:tcPr>
          <w:p w14:paraId="3AD29359" w14:textId="77777777" w:rsidR="00F67A34" w:rsidRPr="00606AE6" w:rsidRDefault="00F67A34" w:rsidP="00902672">
            <w:pPr>
              <w:rPr>
                <w:rFonts w:ascii="Times New Roman" w:hAnsi="Times New Roman" w:cs="Times New Roman"/>
                <w:sz w:val="18"/>
                <w:szCs w:val="16"/>
              </w:rPr>
            </w:pPr>
          </w:p>
        </w:tc>
        <w:tc>
          <w:tcPr>
            <w:tcW w:w="990" w:type="dxa"/>
          </w:tcPr>
          <w:p w14:paraId="3B6B9EE4" w14:textId="17FD3309" w:rsidR="00F67A34" w:rsidRPr="00606AE6" w:rsidRDefault="00CD4758" w:rsidP="00902672">
            <w:pPr>
              <w:rPr>
                <w:rFonts w:ascii="Times New Roman" w:hAnsi="Times New Roman" w:cs="Times New Roman"/>
                <w:sz w:val="18"/>
                <w:szCs w:val="16"/>
              </w:rPr>
            </w:pPr>
            <w:r>
              <w:rPr>
                <w:rFonts w:ascii="Times New Roman" w:hAnsi="Times New Roman" w:cs="Times New Roman"/>
                <w:sz w:val="18"/>
                <w:szCs w:val="16"/>
              </w:rPr>
              <w:t>0</w:t>
            </w:r>
          </w:p>
        </w:tc>
      </w:tr>
      <w:tr w:rsidR="00902672" w:rsidRPr="00002041" w14:paraId="3070B654" w14:textId="77777777" w:rsidTr="00C55303">
        <w:trPr>
          <w:trHeight w:val="421"/>
        </w:trPr>
        <w:tc>
          <w:tcPr>
            <w:tcW w:w="1885" w:type="dxa"/>
            <w:vMerge/>
          </w:tcPr>
          <w:p w14:paraId="55B93F4A" w14:textId="77777777" w:rsidR="00902672" w:rsidRPr="00606AE6" w:rsidRDefault="00902672" w:rsidP="00902672">
            <w:pPr>
              <w:rPr>
                <w:rFonts w:ascii="Times New Roman" w:hAnsi="Times New Roman" w:cs="Times New Roman"/>
                <w:sz w:val="18"/>
                <w:szCs w:val="22"/>
              </w:rPr>
            </w:pPr>
          </w:p>
        </w:tc>
        <w:tc>
          <w:tcPr>
            <w:tcW w:w="2160" w:type="dxa"/>
            <w:vMerge/>
          </w:tcPr>
          <w:p w14:paraId="3EBDED33" w14:textId="77777777" w:rsidR="00902672" w:rsidRPr="00606AE6" w:rsidRDefault="00902672" w:rsidP="00902672">
            <w:pPr>
              <w:rPr>
                <w:rFonts w:ascii="Times New Roman" w:hAnsi="Times New Roman" w:cs="Times New Roman"/>
                <w:sz w:val="18"/>
                <w:szCs w:val="22"/>
              </w:rPr>
            </w:pPr>
          </w:p>
        </w:tc>
        <w:tc>
          <w:tcPr>
            <w:tcW w:w="6480" w:type="dxa"/>
          </w:tcPr>
          <w:p w14:paraId="174185E9"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Provide on-going professional development for middle school best practices (Thoughtful Education, student engagement, differentiation classroom management, curriculum alignment, novice reduction strategies).</w:t>
            </w:r>
          </w:p>
        </w:tc>
        <w:tc>
          <w:tcPr>
            <w:tcW w:w="1440" w:type="dxa"/>
          </w:tcPr>
          <w:p w14:paraId="47BB00F4" w14:textId="77777777" w:rsidR="00902672" w:rsidRPr="00C55303" w:rsidRDefault="00902672" w:rsidP="00902672">
            <w:pPr>
              <w:rPr>
                <w:rFonts w:ascii="Times New Roman" w:hAnsi="Times New Roman" w:cs="Times New Roman"/>
                <w:sz w:val="16"/>
                <w:szCs w:val="14"/>
              </w:rPr>
            </w:pPr>
            <w:r w:rsidRPr="00C55303">
              <w:rPr>
                <w:rFonts w:ascii="Times New Roman" w:hAnsi="Times New Roman" w:cs="Times New Roman"/>
                <w:sz w:val="16"/>
                <w:szCs w:val="14"/>
              </w:rPr>
              <w:t>Increased student involvement in class</w:t>
            </w:r>
          </w:p>
        </w:tc>
        <w:tc>
          <w:tcPr>
            <w:tcW w:w="1260" w:type="dxa"/>
          </w:tcPr>
          <w:p w14:paraId="6C206B27" w14:textId="77777777" w:rsidR="00902672" w:rsidRPr="00606AE6" w:rsidRDefault="00902672" w:rsidP="00902672">
            <w:pPr>
              <w:rPr>
                <w:rFonts w:ascii="Times New Roman" w:hAnsi="Times New Roman" w:cs="Times New Roman"/>
                <w:sz w:val="18"/>
                <w:szCs w:val="16"/>
              </w:rPr>
            </w:pPr>
          </w:p>
        </w:tc>
        <w:tc>
          <w:tcPr>
            <w:tcW w:w="990" w:type="dxa"/>
          </w:tcPr>
          <w:p w14:paraId="32BBA131"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1,000</w:t>
            </w:r>
          </w:p>
          <w:p w14:paraId="6323AF8A"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 xml:space="preserve">PD </w:t>
            </w:r>
          </w:p>
          <w:p w14:paraId="6B1219B2" w14:textId="77777777" w:rsidR="00902672" w:rsidRPr="00606AE6" w:rsidRDefault="00902672" w:rsidP="00902672">
            <w:pPr>
              <w:rPr>
                <w:rFonts w:ascii="Times New Roman" w:hAnsi="Times New Roman" w:cs="Times New Roman"/>
                <w:sz w:val="18"/>
                <w:szCs w:val="16"/>
              </w:rPr>
            </w:pPr>
            <w:r w:rsidRPr="00606AE6">
              <w:rPr>
                <w:rFonts w:ascii="Times New Roman" w:hAnsi="Times New Roman" w:cs="Times New Roman"/>
                <w:sz w:val="18"/>
                <w:szCs w:val="16"/>
              </w:rPr>
              <w:t>Title II</w:t>
            </w:r>
          </w:p>
        </w:tc>
      </w:tr>
    </w:tbl>
    <w:p w14:paraId="2874216A" w14:textId="77777777" w:rsidR="0095371B" w:rsidRDefault="0095371B" w:rsidP="00C14366">
      <w:pPr>
        <w:pStyle w:val="Heading2"/>
        <w:rPr>
          <w:rFonts w:ascii="Times New Roman" w:hAnsi="Times New Roman" w:cs="Times New Roman"/>
          <w:color w:val="7030A0"/>
          <w:sz w:val="32"/>
        </w:rPr>
      </w:pPr>
    </w:p>
    <w:p w14:paraId="56FD5D01" w14:textId="77777777" w:rsidR="0095371B" w:rsidRDefault="0095371B" w:rsidP="00C14366">
      <w:pPr>
        <w:pStyle w:val="Heading2"/>
        <w:rPr>
          <w:rFonts w:ascii="Times New Roman" w:hAnsi="Times New Roman" w:cs="Times New Roman"/>
          <w:color w:val="7030A0"/>
          <w:sz w:val="32"/>
        </w:rPr>
      </w:pPr>
    </w:p>
    <w:p w14:paraId="1A536257" w14:textId="77777777" w:rsidR="0095371B" w:rsidRDefault="0095371B" w:rsidP="00C14366">
      <w:pPr>
        <w:pStyle w:val="Heading2"/>
        <w:rPr>
          <w:rFonts w:ascii="Times New Roman" w:hAnsi="Times New Roman" w:cs="Times New Roman"/>
          <w:color w:val="7030A0"/>
          <w:sz w:val="32"/>
        </w:rPr>
      </w:pPr>
    </w:p>
    <w:p w14:paraId="21ECE867" w14:textId="77777777" w:rsidR="0095371B" w:rsidRDefault="0095371B" w:rsidP="00C14366">
      <w:pPr>
        <w:pStyle w:val="Heading2"/>
        <w:rPr>
          <w:rFonts w:ascii="Times New Roman" w:hAnsi="Times New Roman" w:cs="Times New Roman"/>
          <w:color w:val="7030A0"/>
          <w:sz w:val="32"/>
        </w:rPr>
      </w:pPr>
    </w:p>
    <w:p w14:paraId="44CBD8B5" w14:textId="77777777" w:rsidR="0095371B" w:rsidRDefault="0095371B" w:rsidP="00C14366">
      <w:pPr>
        <w:pStyle w:val="Heading2"/>
        <w:rPr>
          <w:rFonts w:ascii="Times New Roman" w:hAnsi="Times New Roman" w:cs="Times New Roman"/>
          <w:color w:val="7030A0"/>
          <w:sz w:val="32"/>
        </w:rPr>
      </w:pPr>
    </w:p>
    <w:p w14:paraId="1182AD23" w14:textId="77777777" w:rsidR="0095371B" w:rsidRDefault="0095371B" w:rsidP="00C14366">
      <w:pPr>
        <w:pStyle w:val="Heading2"/>
        <w:rPr>
          <w:rFonts w:ascii="Times New Roman" w:hAnsi="Times New Roman" w:cs="Times New Roman"/>
          <w:color w:val="7030A0"/>
          <w:sz w:val="32"/>
        </w:rPr>
      </w:pPr>
    </w:p>
    <w:p w14:paraId="66DDA836" w14:textId="77777777" w:rsidR="0095371B" w:rsidRDefault="0095371B" w:rsidP="00C14366">
      <w:pPr>
        <w:pStyle w:val="Heading2"/>
        <w:rPr>
          <w:rFonts w:ascii="Times New Roman" w:hAnsi="Times New Roman" w:cs="Times New Roman"/>
          <w:color w:val="7030A0"/>
          <w:sz w:val="32"/>
        </w:rPr>
      </w:pPr>
    </w:p>
    <w:p w14:paraId="53031BF6" w14:textId="77777777" w:rsidR="0095371B" w:rsidRDefault="0095371B" w:rsidP="00C14366">
      <w:pPr>
        <w:pStyle w:val="Heading2"/>
        <w:rPr>
          <w:rFonts w:ascii="Times New Roman" w:hAnsi="Times New Roman" w:cs="Times New Roman"/>
          <w:color w:val="7030A0"/>
          <w:sz w:val="32"/>
        </w:rPr>
      </w:pPr>
    </w:p>
    <w:p w14:paraId="0DEC515A" w14:textId="77777777" w:rsidR="0095371B" w:rsidRDefault="0095371B" w:rsidP="00C14366">
      <w:pPr>
        <w:pStyle w:val="Heading2"/>
        <w:rPr>
          <w:rFonts w:ascii="Times New Roman" w:hAnsi="Times New Roman" w:cs="Times New Roman"/>
          <w:color w:val="7030A0"/>
          <w:sz w:val="32"/>
        </w:rPr>
      </w:pPr>
    </w:p>
    <w:p w14:paraId="2A5A8651" w14:textId="77777777" w:rsidR="0095371B" w:rsidRDefault="0095371B" w:rsidP="00C14366">
      <w:pPr>
        <w:pStyle w:val="Heading2"/>
        <w:rPr>
          <w:rFonts w:ascii="Times New Roman" w:hAnsi="Times New Roman" w:cs="Times New Roman"/>
          <w:color w:val="7030A0"/>
          <w:sz w:val="32"/>
        </w:rPr>
      </w:pPr>
    </w:p>
    <w:p w14:paraId="34CC0EA4" w14:textId="77777777" w:rsidR="0095371B" w:rsidRDefault="0095371B" w:rsidP="00C14366">
      <w:pPr>
        <w:pStyle w:val="Heading2"/>
        <w:rPr>
          <w:rFonts w:ascii="Times New Roman" w:hAnsi="Times New Roman" w:cs="Times New Roman"/>
          <w:color w:val="7030A0"/>
          <w:sz w:val="32"/>
        </w:rPr>
      </w:pPr>
    </w:p>
    <w:p w14:paraId="100F0CF7" w14:textId="77777777" w:rsidR="0095371B" w:rsidRDefault="0095371B" w:rsidP="00C14366">
      <w:pPr>
        <w:pStyle w:val="Heading2"/>
        <w:rPr>
          <w:rFonts w:ascii="Times New Roman" w:hAnsi="Times New Roman" w:cs="Times New Roman"/>
          <w:color w:val="7030A0"/>
          <w:sz w:val="32"/>
        </w:rPr>
      </w:pPr>
    </w:p>
    <w:p w14:paraId="079BF9B5" w14:textId="77777777" w:rsidR="0095371B" w:rsidRDefault="0095371B" w:rsidP="00C14366">
      <w:pPr>
        <w:pStyle w:val="Heading2"/>
        <w:rPr>
          <w:rFonts w:ascii="Times New Roman" w:hAnsi="Times New Roman" w:cs="Times New Roman"/>
          <w:color w:val="7030A0"/>
          <w:sz w:val="32"/>
        </w:rPr>
      </w:pPr>
    </w:p>
    <w:p w14:paraId="49B4CAE6" w14:textId="77777777" w:rsidR="0095371B" w:rsidRDefault="0095371B" w:rsidP="00C14366">
      <w:pPr>
        <w:pStyle w:val="Heading2"/>
        <w:rPr>
          <w:rFonts w:ascii="Times New Roman" w:hAnsi="Times New Roman" w:cs="Times New Roman"/>
          <w:color w:val="7030A0"/>
          <w:sz w:val="32"/>
        </w:rPr>
      </w:pPr>
    </w:p>
    <w:p w14:paraId="7D92D6E9" w14:textId="77777777" w:rsidR="0095371B" w:rsidRPr="0095371B" w:rsidRDefault="0095371B" w:rsidP="0095371B"/>
    <w:p w14:paraId="334A9A25" w14:textId="77777777" w:rsidR="0095371B" w:rsidRDefault="0095371B" w:rsidP="00C14366">
      <w:pPr>
        <w:pStyle w:val="Heading2"/>
        <w:rPr>
          <w:rFonts w:ascii="Times New Roman" w:hAnsi="Times New Roman" w:cs="Times New Roman"/>
          <w:color w:val="7030A0"/>
          <w:sz w:val="32"/>
        </w:rPr>
      </w:pPr>
    </w:p>
    <w:p w14:paraId="042E9F9B" w14:textId="43BDA2C9" w:rsidR="00C14366" w:rsidRPr="006A683D" w:rsidRDefault="00F07A49" w:rsidP="00C14366">
      <w:pPr>
        <w:pStyle w:val="Heading2"/>
        <w:rPr>
          <w:rFonts w:ascii="Times New Roman" w:hAnsi="Times New Roman" w:cs="Times New Roman"/>
          <w:color w:val="7030A0"/>
          <w:sz w:val="32"/>
        </w:rPr>
      </w:pPr>
      <w:r>
        <w:rPr>
          <w:rFonts w:ascii="Times New Roman" w:hAnsi="Times New Roman" w:cs="Times New Roman"/>
          <w:color w:val="7030A0"/>
          <w:sz w:val="32"/>
        </w:rPr>
        <w:t>3</w:t>
      </w:r>
      <w:r w:rsidR="00C14366" w:rsidRPr="006A683D">
        <w:rPr>
          <w:rFonts w:ascii="Times New Roman" w:hAnsi="Times New Roman" w:cs="Times New Roman"/>
          <w:color w:val="7030A0"/>
          <w:sz w:val="32"/>
        </w:rPr>
        <w:t xml:space="preserve">: </w:t>
      </w:r>
      <w:r w:rsidR="00952C60">
        <w:rPr>
          <w:rFonts w:ascii="Times New Roman" w:hAnsi="Times New Roman" w:cs="Times New Roman"/>
          <w:color w:val="7030A0"/>
          <w:sz w:val="32"/>
        </w:rPr>
        <w:t xml:space="preserve">Achievement </w:t>
      </w:r>
      <w:r w:rsidR="00713EF3" w:rsidRPr="006A683D">
        <w:rPr>
          <w:rFonts w:ascii="Times New Roman" w:hAnsi="Times New Roman" w:cs="Times New Roman"/>
          <w:color w:val="7030A0"/>
          <w:sz w:val="32"/>
        </w:rPr>
        <w:t>Gap</w:t>
      </w:r>
    </w:p>
    <w:p w14:paraId="0BADA852" w14:textId="77777777" w:rsidR="00C14366" w:rsidRPr="00002041" w:rsidRDefault="00C14366" w:rsidP="00C14366">
      <w:pPr>
        <w:rPr>
          <w:rFonts w:ascii="Times New Roman" w:hAnsi="Times New Roman" w:cs="Times New Roman"/>
        </w:rPr>
      </w:pPr>
    </w:p>
    <w:tbl>
      <w:tblPr>
        <w:tblStyle w:val="TableGrid"/>
        <w:tblW w:w="14215" w:type="dxa"/>
        <w:tblLook w:val="04A0" w:firstRow="1" w:lastRow="0" w:firstColumn="1" w:lastColumn="0" w:noHBand="0" w:noVBand="1"/>
        <w:tblCaption w:val="Gap Goal"/>
        <w:tblDescription w:val="Document Objective, Activities, Measure of Success, Progress Monitoring dates/notes and Funding"/>
      </w:tblPr>
      <w:tblGrid>
        <w:gridCol w:w="2335"/>
        <w:gridCol w:w="2070"/>
        <w:gridCol w:w="5400"/>
        <w:gridCol w:w="1980"/>
        <w:gridCol w:w="1440"/>
        <w:gridCol w:w="990"/>
      </w:tblGrid>
      <w:tr w:rsidR="00C14366" w:rsidRPr="00002041" w14:paraId="629B020B" w14:textId="77777777" w:rsidTr="00560862">
        <w:trPr>
          <w:trHeight w:val="781"/>
          <w:tblHeader/>
        </w:trPr>
        <w:tc>
          <w:tcPr>
            <w:tcW w:w="14215" w:type="dxa"/>
            <w:gridSpan w:val="6"/>
            <w:tcBorders>
              <w:top w:val="single" w:sz="8" w:space="0" w:color="000000" w:themeColor="text1"/>
            </w:tcBorders>
            <w:shd w:val="clear" w:color="auto" w:fill="FFFF00"/>
          </w:tcPr>
          <w:p w14:paraId="201F0F4F" w14:textId="0D18F396" w:rsidR="00C14366" w:rsidRPr="00137659" w:rsidRDefault="00902672" w:rsidP="003E6A8A">
            <w:pPr>
              <w:rPr>
                <w:rFonts w:ascii="Times New Roman" w:hAnsi="Times New Roman" w:cs="Times New Roman"/>
                <w:sz w:val="28"/>
              </w:rPr>
            </w:pPr>
            <w:r>
              <w:rPr>
                <w:rFonts w:ascii="Times New Roman" w:hAnsi="Times New Roman" w:cs="Times New Roman"/>
                <w:b/>
                <w:sz w:val="28"/>
              </w:rPr>
              <w:t>Goal 3</w:t>
            </w:r>
            <w:r w:rsidR="00C14366" w:rsidRPr="00137659">
              <w:rPr>
                <w:rFonts w:ascii="Times New Roman" w:hAnsi="Times New Roman" w:cs="Times New Roman"/>
                <w:sz w:val="28"/>
              </w:rPr>
              <w:t>:</w:t>
            </w:r>
            <w:r w:rsidR="00CA0EC4">
              <w:rPr>
                <w:rFonts w:ascii="Times New Roman" w:hAnsi="Times New Roman" w:cs="Times New Roman"/>
                <w:sz w:val="28"/>
              </w:rPr>
              <w:t xml:space="preserve"> By 202</w:t>
            </w:r>
            <w:r w:rsidR="00E14EDB">
              <w:rPr>
                <w:rFonts w:ascii="Times New Roman" w:hAnsi="Times New Roman" w:cs="Times New Roman"/>
                <w:sz w:val="28"/>
              </w:rPr>
              <w:t>7</w:t>
            </w:r>
            <w:r w:rsidR="00137659" w:rsidRPr="00137659">
              <w:rPr>
                <w:rFonts w:ascii="Times New Roman" w:hAnsi="Times New Roman" w:cs="Times New Roman"/>
                <w:sz w:val="28"/>
              </w:rPr>
              <w:t xml:space="preserve">, </w:t>
            </w:r>
            <w:r w:rsidR="003E6A8A">
              <w:rPr>
                <w:rFonts w:ascii="Times New Roman" w:hAnsi="Times New Roman" w:cs="Times New Roman"/>
                <w:sz w:val="28"/>
              </w:rPr>
              <w:t>reduce the achievement Gap in</w:t>
            </w:r>
            <w:r w:rsidR="00137659" w:rsidRPr="00137659">
              <w:rPr>
                <w:rFonts w:ascii="Times New Roman" w:hAnsi="Times New Roman" w:cs="Times New Roman"/>
                <w:sz w:val="28"/>
              </w:rPr>
              <w:t xml:space="preserve"> reading and math proficiency rates for students </w:t>
            </w:r>
            <w:r w:rsidR="003E6A8A">
              <w:rPr>
                <w:rFonts w:ascii="Times New Roman" w:hAnsi="Times New Roman" w:cs="Times New Roman"/>
                <w:sz w:val="28"/>
              </w:rPr>
              <w:t>with disabilities (IEP)  compared to all students.</w:t>
            </w:r>
          </w:p>
        </w:tc>
      </w:tr>
      <w:tr w:rsidR="00C14366" w:rsidRPr="00002041" w14:paraId="1E1725EF" w14:textId="77777777" w:rsidTr="00560862">
        <w:tc>
          <w:tcPr>
            <w:tcW w:w="2335" w:type="dxa"/>
            <w:shd w:val="clear" w:color="auto" w:fill="000000" w:themeFill="text1"/>
          </w:tcPr>
          <w:p w14:paraId="6FAA509C"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Objective</w:t>
            </w:r>
          </w:p>
        </w:tc>
        <w:tc>
          <w:tcPr>
            <w:tcW w:w="2070" w:type="dxa"/>
            <w:shd w:val="clear" w:color="auto" w:fill="000000" w:themeFill="text1"/>
          </w:tcPr>
          <w:p w14:paraId="73E37119"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Strategy</w:t>
            </w:r>
          </w:p>
        </w:tc>
        <w:tc>
          <w:tcPr>
            <w:tcW w:w="5400" w:type="dxa"/>
            <w:shd w:val="clear" w:color="auto" w:fill="000000" w:themeFill="text1"/>
          </w:tcPr>
          <w:p w14:paraId="7776B2CE" w14:textId="77777777" w:rsidR="00C14366" w:rsidRPr="00606AE6" w:rsidRDefault="00E572A1"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Activities to Deploy S</w:t>
            </w:r>
            <w:r w:rsidR="00C14366" w:rsidRPr="00606AE6">
              <w:rPr>
                <w:rFonts w:ascii="Times New Roman" w:hAnsi="Times New Roman" w:cs="Times New Roman"/>
                <w:color w:val="FFFFFF" w:themeColor="background1"/>
                <w:sz w:val="22"/>
                <w:szCs w:val="16"/>
              </w:rPr>
              <w:t>trategy</w:t>
            </w:r>
          </w:p>
        </w:tc>
        <w:tc>
          <w:tcPr>
            <w:tcW w:w="1980" w:type="dxa"/>
            <w:shd w:val="clear" w:color="auto" w:fill="000000" w:themeFill="text1"/>
          </w:tcPr>
          <w:p w14:paraId="1FB68A3D"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Measure of Success</w:t>
            </w:r>
          </w:p>
        </w:tc>
        <w:tc>
          <w:tcPr>
            <w:tcW w:w="1440" w:type="dxa"/>
            <w:shd w:val="clear" w:color="auto" w:fill="000000" w:themeFill="text1"/>
          </w:tcPr>
          <w:p w14:paraId="38E21450"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Progress Monitoring Date &amp; Notes</w:t>
            </w:r>
          </w:p>
        </w:tc>
        <w:tc>
          <w:tcPr>
            <w:tcW w:w="990" w:type="dxa"/>
            <w:shd w:val="clear" w:color="auto" w:fill="000000" w:themeFill="text1"/>
          </w:tcPr>
          <w:p w14:paraId="543205D9" w14:textId="77777777" w:rsidR="00C14366" w:rsidRPr="00606AE6" w:rsidRDefault="00C14366" w:rsidP="00DF07A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Funding</w:t>
            </w:r>
          </w:p>
        </w:tc>
      </w:tr>
      <w:tr w:rsidR="00784B01" w:rsidRPr="00002041" w14:paraId="317139FE" w14:textId="77777777" w:rsidTr="00560862">
        <w:tc>
          <w:tcPr>
            <w:tcW w:w="2335" w:type="dxa"/>
            <w:vMerge w:val="restart"/>
          </w:tcPr>
          <w:p w14:paraId="7916FBF7"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Objective 1:</w:t>
            </w:r>
          </w:p>
          <w:p w14:paraId="01CD3123" w14:textId="07A51145" w:rsidR="00784B01" w:rsidRPr="00606AE6" w:rsidRDefault="00784B01" w:rsidP="003E6A8A">
            <w:pPr>
              <w:rPr>
                <w:rFonts w:ascii="Times New Roman" w:hAnsi="Times New Roman" w:cs="Times New Roman"/>
                <w:sz w:val="22"/>
                <w:szCs w:val="16"/>
              </w:rPr>
            </w:pPr>
            <w:r>
              <w:rPr>
                <w:rFonts w:ascii="Times New Roman" w:hAnsi="Times New Roman" w:cs="Times New Roman"/>
                <w:sz w:val="22"/>
                <w:szCs w:val="16"/>
              </w:rPr>
              <w:t>By 202</w:t>
            </w:r>
            <w:r w:rsidR="00DB3F18">
              <w:rPr>
                <w:rFonts w:ascii="Times New Roman" w:hAnsi="Times New Roman" w:cs="Times New Roman"/>
                <w:sz w:val="22"/>
                <w:szCs w:val="16"/>
              </w:rPr>
              <w:t>5</w:t>
            </w:r>
            <w:r w:rsidRPr="00606AE6">
              <w:rPr>
                <w:rFonts w:ascii="Times New Roman" w:hAnsi="Times New Roman" w:cs="Times New Roman"/>
                <w:sz w:val="22"/>
                <w:szCs w:val="16"/>
              </w:rPr>
              <w:t xml:space="preserve"> </w:t>
            </w:r>
            <w:r>
              <w:rPr>
                <w:rFonts w:ascii="Times New Roman" w:hAnsi="Times New Roman" w:cs="Times New Roman"/>
                <w:sz w:val="22"/>
                <w:szCs w:val="16"/>
              </w:rPr>
              <w:t>reduce</w:t>
            </w:r>
            <w:r w:rsidRPr="00606AE6">
              <w:rPr>
                <w:rFonts w:ascii="Times New Roman" w:hAnsi="Times New Roman" w:cs="Times New Roman"/>
                <w:sz w:val="22"/>
                <w:szCs w:val="16"/>
              </w:rPr>
              <w:t xml:space="preserve"> the </w:t>
            </w:r>
            <w:r>
              <w:rPr>
                <w:rFonts w:ascii="Times New Roman" w:hAnsi="Times New Roman" w:cs="Times New Roman"/>
                <w:sz w:val="22"/>
                <w:szCs w:val="16"/>
              </w:rPr>
              <w:t xml:space="preserve">percentage of students from the subgroup “students with Disabilities (IEP)” scoring Novice to </w:t>
            </w:r>
            <w:r w:rsidR="0076752D">
              <w:rPr>
                <w:rFonts w:ascii="Times New Roman" w:hAnsi="Times New Roman" w:cs="Times New Roman"/>
                <w:sz w:val="22"/>
                <w:szCs w:val="16"/>
              </w:rPr>
              <w:t>52</w:t>
            </w:r>
            <w:r w:rsidR="004C26E2">
              <w:rPr>
                <w:rFonts w:ascii="Times New Roman" w:hAnsi="Times New Roman" w:cs="Times New Roman"/>
                <w:sz w:val="22"/>
                <w:szCs w:val="16"/>
              </w:rPr>
              <w:t>%</w:t>
            </w:r>
            <w:r>
              <w:rPr>
                <w:rFonts w:ascii="Times New Roman" w:hAnsi="Times New Roman" w:cs="Times New Roman"/>
                <w:sz w:val="22"/>
                <w:szCs w:val="16"/>
              </w:rPr>
              <w:t xml:space="preserve"> in reading and </w:t>
            </w:r>
            <w:r w:rsidR="00BC584F">
              <w:rPr>
                <w:rFonts w:ascii="Times New Roman" w:hAnsi="Times New Roman" w:cs="Times New Roman"/>
                <w:sz w:val="22"/>
                <w:szCs w:val="16"/>
              </w:rPr>
              <w:t>48</w:t>
            </w:r>
            <w:r w:rsidR="004C26E2">
              <w:rPr>
                <w:rFonts w:ascii="Times New Roman" w:hAnsi="Times New Roman" w:cs="Times New Roman"/>
                <w:sz w:val="22"/>
                <w:szCs w:val="16"/>
              </w:rPr>
              <w:t>%</w:t>
            </w:r>
            <w:r>
              <w:rPr>
                <w:rFonts w:ascii="Times New Roman" w:hAnsi="Times New Roman" w:cs="Times New Roman"/>
                <w:sz w:val="22"/>
                <w:szCs w:val="16"/>
              </w:rPr>
              <w:t xml:space="preserve"> in math.</w:t>
            </w:r>
          </w:p>
        </w:tc>
        <w:tc>
          <w:tcPr>
            <w:tcW w:w="2070" w:type="dxa"/>
            <w:vMerge w:val="restart"/>
          </w:tcPr>
          <w:p w14:paraId="37E2CFAD"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Student Support</w:t>
            </w:r>
          </w:p>
          <w:p w14:paraId="1345F007" w14:textId="77777777" w:rsidR="00784B01" w:rsidRPr="00606AE6" w:rsidRDefault="00784B01" w:rsidP="008641AC">
            <w:pPr>
              <w:tabs>
                <w:tab w:val="left" w:pos="3270"/>
              </w:tabs>
              <w:rPr>
                <w:rFonts w:ascii="Times New Roman" w:hAnsi="Times New Roman" w:cs="Times New Roman"/>
                <w:color w:val="4F81BD" w:themeColor="accent1"/>
                <w:sz w:val="22"/>
                <w:szCs w:val="16"/>
              </w:rPr>
            </w:pPr>
            <w:hyperlink r:id="rId23" w:tgtFrame="_blank" w:history="1">
              <w:r w:rsidRPr="00606AE6">
                <w:rPr>
                  <w:rStyle w:val="Hyperlink"/>
                  <w:rFonts w:ascii="Times New Roman" w:hAnsi="Times New Roman" w:cs="Times New Roman"/>
                  <w:color w:val="4F81BD" w:themeColor="accent1"/>
                  <w:sz w:val="22"/>
                  <w:szCs w:val="16"/>
                </w:rPr>
                <w:t>KCWP 5: Design, Align and Deliver Support</w:t>
              </w:r>
            </w:hyperlink>
          </w:p>
          <w:p w14:paraId="7D15EE4B" w14:textId="77777777" w:rsidR="00784B01" w:rsidRPr="00606AE6" w:rsidRDefault="00784B01" w:rsidP="00DF07A2">
            <w:pPr>
              <w:rPr>
                <w:rFonts w:ascii="Times New Roman" w:hAnsi="Times New Roman" w:cs="Times New Roman"/>
                <w:sz w:val="22"/>
                <w:szCs w:val="16"/>
              </w:rPr>
            </w:pPr>
          </w:p>
        </w:tc>
        <w:tc>
          <w:tcPr>
            <w:tcW w:w="5400" w:type="dxa"/>
          </w:tcPr>
          <w:p w14:paraId="4D63A476"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Using data from various formative assessments, teachers will identify and implement differentiated instructional strategies with students who are not achieving proficiency.</w:t>
            </w:r>
          </w:p>
        </w:tc>
        <w:tc>
          <w:tcPr>
            <w:tcW w:w="1980" w:type="dxa"/>
          </w:tcPr>
          <w:p w14:paraId="02A92E65" w14:textId="2CBE28B3" w:rsidR="00784B01" w:rsidRPr="00606AE6" w:rsidRDefault="00784B01" w:rsidP="00DF07A2">
            <w:pPr>
              <w:rPr>
                <w:rFonts w:ascii="Times New Roman" w:hAnsi="Times New Roman" w:cs="Times New Roman"/>
                <w:sz w:val="22"/>
                <w:szCs w:val="16"/>
              </w:rPr>
            </w:pPr>
            <w:r>
              <w:rPr>
                <w:rFonts w:ascii="Times New Roman" w:hAnsi="Times New Roman" w:cs="Times New Roman"/>
                <w:sz w:val="22"/>
                <w:szCs w:val="16"/>
              </w:rPr>
              <w:t>Increased KSA</w:t>
            </w:r>
            <w:r w:rsidRPr="00606AE6">
              <w:rPr>
                <w:rFonts w:ascii="Times New Roman" w:hAnsi="Times New Roman" w:cs="Times New Roman"/>
                <w:sz w:val="22"/>
                <w:szCs w:val="16"/>
              </w:rPr>
              <w:t xml:space="preserve"> scores</w:t>
            </w:r>
          </w:p>
        </w:tc>
        <w:tc>
          <w:tcPr>
            <w:tcW w:w="1440" w:type="dxa"/>
          </w:tcPr>
          <w:p w14:paraId="2F657EE8" w14:textId="77777777" w:rsidR="00784B01" w:rsidRPr="00606AE6" w:rsidRDefault="00784B01" w:rsidP="00DF07A2">
            <w:pPr>
              <w:rPr>
                <w:rFonts w:ascii="Times New Roman" w:hAnsi="Times New Roman" w:cs="Times New Roman"/>
                <w:sz w:val="22"/>
                <w:szCs w:val="16"/>
              </w:rPr>
            </w:pPr>
          </w:p>
        </w:tc>
        <w:tc>
          <w:tcPr>
            <w:tcW w:w="990" w:type="dxa"/>
          </w:tcPr>
          <w:p w14:paraId="63C2562F"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0</w:t>
            </w:r>
          </w:p>
        </w:tc>
      </w:tr>
      <w:tr w:rsidR="00784B01" w:rsidRPr="00002041" w14:paraId="49C20942" w14:textId="77777777" w:rsidTr="00560862">
        <w:trPr>
          <w:trHeight w:val="719"/>
        </w:trPr>
        <w:tc>
          <w:tcPr>
            <w:tcW w:w="2335" w:type="dxa"/>
            <w:vMerge/>
          </w:tcPr>
          <w:p w14:paraId="1DB9AA0C" w14:textId="77777777" w:rsidR="00784B01" w:rsidRPr="00606AE6" w:rsidRDefault="00784B01" w:rsidP="00DF07A2">
            <w:pPr>
              <w:rPr>
                <w:rFonts w:ascii="Times New Roman" w:hAnsi="Times New Roman" w:cs="Times New Roman"/>
                <w:sz w:val="22"/>
                <w:szCs w:val="16"/>
              </w:rPr>
            </w:pPr>
          </w:p>
        </w:tc>
        <w:tc>
          <w:tcPr>
            <w:tcW w:w="2070" w:type="dxa"/>
            <w:vMerge/>
          </w:tcPr>
          <w:p w14:paraId="76BD5F5B" w14:textId="77777777" w:rsidR="00784B01" w:rsidRPr="00606AE6" w:rsidRDefault="00784B01" w:rsidP="00DF07A2">
            <w:pPr>
              <w:rPr>
                <w:rFonts w:ascii="Times New Roman" w:hAnsi="Times New Roman" w:cs="Times New Roman"/>
                <w:sz w:val="22"/>
                <w:szCs w:val="16"/>
              </w:rPr>
            </w:pPr>
          </w:p>
        </w:tc>
        <w:tc>
          <w:tcPr>
            <w:tcW w:w="5400" w:type="dxa"/>
          </w:tcPr>
          <w:p w14:paraId="5A000D75" w14:textId="44D89CB9" w:rsidR="00784B01" w:rsidRPr="00606AE6" w:rsidRDefault="00784B01" w:rsidP="00DF07A2">
            <w:pPr>
              <w:rPr>
                <w:rFonts w:ascii="Times New Roman" w:hAnsi="Times New Roman" w:cs="Times New Roman"/>
                <w:sz w:val="22"/>
                <w:szCs w:val="16"/>
              </w:rPr>
            </w:pPr>
            <w:r>
              <w:rPr>
                <w:rFonts w:ascii="Times New Roman" w:hAnsi="Times New Roman" w:cs="Times New Roman"/>
                <w:sz w:val="22"/>
                <w:szCs w:val="16"/>
              </w:rPr>
              <w:t xml:space="preserve">Utilize our PLC protocol to analyze student performance and to share </w:t>
            </w:r>
            <w:r w:rsidR="00455664">
              <w:rPr>
                <w:rFonts w:ascii="Times New Roman" w:hAnsi="Times New Roman" w:cs="Times New Roman"/>
                <w:sz w:val="22"/>
                <w:szCs w:val="16"/>
              </w:rPr>
              <w:t xml:space="preserve">high yield instruction </w:t>
            </w:r>
            <w:r>
              <w:rPr>
                <w:rFonts w:ascii="Times New Roman" w:hAnsi="Times New Roman" w:cs="Times New Roman"/>
                <w:sz w:val="22"/>
                <w:szCs w:val="16"/>
              </w:rPr>
              <w:t>strategies and monitor feedback to help reduce any learning gaps identified.</w:t>
            </w:r>
          </w:p>
        </w:tc>
        <w:tc>
          <w:tcPr>
            <w:tcW w:w="1980" w:type="dxa"/>
          </w:tcPr>
          <w:p w14:paraId="4F1134D1" w14:textId="76FDF2E2" w:rsidR="00784B01" w:rsidRDefault="00784B01" w:rsidP="00DF07A2">
            <w:pPr>
              <w:rPr>
                <w:rFonts w:ascii="Times New Roman" w:hAnsi="Times New Roman" w:cs="Times New Roman"/>
                <w:sz w:val="22"/>
                <w:szCs w:val="16"/>
              </w:rPr>
            </w:pPr>
            <w:r>
              <w:rPr>
                <w:rFonts w:ascii="Times New Roman" w:hAnsi="Times New Roman" w:cs="Times New Roman"/>
                <w:sz w:val="22"/>
                <w:szCs w:val="16"/>
              </w:rPr>
              <w:t>Increased KSA scores</w:t>
            </w:r>
          </w:p>
        </w:tc>
        <w:tc>
          <w:tcPr>
            <w:tcW w:w="1440" w:type="dxa"/>
          </w:tcPr>
          <w:p w14:paraId="622424AB" w14:textId="77777777" w:rsidR="00784B01" w:rsidRPr="00606AE6" w:rsidRDefault="00784B01" w:rsidP="00DF07A2">
            <w:pPr>
              <w:rPr>
                <w:rFonts w:ascii="Times New Roman" w:hAnsi="Times New Roman" w:cs="Times New Roman"/>
                <w:sz w:val="22"/>
                <w:szCs w:val="16"/>
              </w:rPr>
            </w:pPr>
          </w:p>
        </w:tc>
        <w:tc>
          <w:tcPr>
            <w:tcW w:w="990" w:type="dxa"/>
          </w:tcPr>
          <w:p w14:paraId="1F9F9FCC" w14:textId="7627DF53" w:rsidR="00784B01" w:rsidRPr="00401488" w:rsidRDefault="00D42B0A" w:rsidP="00DF07A2">
            <w:pPr>
              <w:rPr>
                <w:rFonts w:ascii="Times New Roman" w:hAnsi="Times New Roman" w:cs="Times New Roman"/>
                <w:sz w:val="20"/>
                <w:szCs w:val="20"/>
              </w:rPr>
            </w:pPr>
            <w:r>
              <w:rPr>
                <w:rFonts w:ascii="Times New Roman" w:hAnsi="Times New Roman" w:cs="Times New Roman"/>
                <w:sz w:val="20"/>
                <w:szCs w:val="20"/>
              </w:rPr>
              <w:t>0</w:t>
            </w:r>
          </w:p>
        </w:tc>
      </w:tr>
      <w:tr w:rsidR="00C33C5E" w:rsidRPr="00002041" w14:paraId="2C3A302A" w14:textId="77777777" w:rsidTr="00560862">
        <w:trPr>
          <w:trHeight w:val="719"/>
        </w:trPr>
        <w:tc>
          <w:tcPr>
            <w:tcW w:w="2335" w:type="dxa"/>
            <w:vMerge/>
          </w:tcPr>
          <w:p w14:paraId="2401C228" w14:textId="77777777" w:rsidR="00C33C5E" w:rsidRPr="00606AE6" w:rsidRDefault="00C33C5E" w:rsidP="00DF07A2">
            <w:pPr>
              <w:rPr>
                <w:rFonts w:ascii="Times New Roman" w:hAnsi="Times New Roman" w:cs="Times New Roman"/>
                <w:sz w:val="22"/>
                <w:szCs w:val="16"/>
              </w:rPr>
            </w:pPr>
          </w:p>
        </w:tc>
        <w:tc>
          <w:tcPr>
            <w:tcW w:w="2070" w:type="dxa"/>
            <w:vMerge/>
          </w:tcPr>
          <w:p w14:paraId="72823CA3" w14:textId="77777777" w:rsidR="00C33C5E" w:rsidRPr="00606AE6" w:rsidRDefault="00C33C5E" w:rsidP="00DF07A2">
            <w:pPr>
              <w:rPr>
                <w:rFonts w:ascii="Times New Roman" w:hAnsi="Times New Roman" w:cs="Times New Roman"/>
                <w:sz w:val="22"/>
                <w:szCs w:val="16"/>
              </w:rPr>
            </w:pPr>
          </w:p>
        </w:tc>
        <w:tc>
          <w:tcPr>
            <w:tcW w:w="5400" w:type="dxa"/>
          </w:tcPr>
          <w:p w14:paraId="095D3DB1" w14:textId="39692C7F" w:rsidR="00C33C5E" w:rsidRDefault="00C33C5E" w:rsidP="00DF07A2">
            <w:pPr>
              <w:rPr>
                <w:rFonts w:ascii="Times New Roman" w:hAnsi="Times New Roman" w:cs="Times New Roman"/>
                <w:sz w:val="22"/>
                <w:szCs w:val="16"/>
              </w:rPr>
            </w:pPr>
            <w:r>
              <w:rPr>
                <w:rFonts w:ascii="Times New Roman" w:hAnsi="Times New Roman" w:cs="Times New Roman"/>
                <w:sz w:val="22"/>
                <w:szCs w:val="16"/>
              </w:rPr>
              <w:t xml:space="preserve">Monthly Special Education PLC’s with special education director to </w:t>
            </w:r>
            <w:r w:rsidR="00D42B0A">
              <w:rPr>
                <w:rFonts w:ascii="Times New Roman" w:hAnsi="Times New Roman" w:cs="Times New Roman"/>
                <w:sz w:val="22"/>
                <w:szCs w:val="16"/>
              </w:rPr>
              <w:t>discuss strategies to help student performance and novice reduction</w:t>
            </w:r>
          </w:p>
        </w:tc>
        <w:tc>
          <w:tcPr>
            <w:tcW w:w="1980" w:type="dxa"/>
          </w:tcPr>
          <w:p w14:paraId="5914682C" w14:textId="7110F84F" w:rsidR="00C33C5E" w:rsidRDefault="00D42B0A" w:rsidP="00DF07A2">
            <w:pPr>
              <w:rPr>
                <w:rFonts w:ascii="Times New Roman" w:hAnsi="Times New Roman" w:cs="Times New Roman"/>
                <w:sz w:val="22"/>
                <w:szCs w:val="16"/>
              </w:rPr>
            </w:pPr>
            <w:r>
              <w:rPr>
                <w:rFonts w:ascii="Times New Roman" w:hAnsi="Times New Roman" w:cs="Times New Roman"/>
                <w:sz w:val="22"/>
                <w:szCs w:val="16"/>
              </w:rPr>
              <w:t>Decreased Novice in Special Education</w:t>
            </w:r>
          </w:p>
        </w:tc>
        <w:tc>
          <w:tcPr>
            <w:tcW w:w="1440" w:type="dxa"/>
          </w:tcPr>
          <w:p w14:paraId="7EED34A6" w14:textId="77777777" w:rsidR="00C33C5E" w:rsidRPr="00606AE6" w:rsidRDefault="00C33C5E" w:rsidP="00DF07A2">
            <w:pPr>
              <w:rPr>
                <w:rFonts w:ascii="Times New Roman" w:hAnsi="Times New Roman" w:cs="Times New Roman"/>
                <w:sz w:val="22"/>
                <w:szCs w:val="16"/>
              </w:rPr>
            </w:pPr>
          </w:p>
        </w:tc>
        <w:tc>
          <w:tcPr>
            <w:tcW w:w="990" w:type="dxa"/>
          </w:tcPr>
          <w:p w14:paraId="6D09CE3F" w14:textId="3312DFFE" w:rsidR="00C33C5E" w:rsidRPr="00401488" w:rsidRDefault="00D42B0A" w:rsidP="00DF07A2">
            <w:pPr>
              <w:rPr>
                <w:rFonts w:ascii="Times New Roman" w:hAnsi="Times New Roman" w:cs="Times New Roman"/>
                <w:sz w:val="20"/>
                <w:szCs w:val="20"/>
              </w:rPr>
            </w:pPr>
            <w:r>
              <w:rPr>
                <w:rFonts w:ascii="Times New Roman" w:hAnsi="Times New Roman" w:cs="Times New Roman"/>
                <w:sz w:val="20"/>
                <w:szCs w:val="20"/>
              </w:rPr>
              <w:t>0</w:t>
            </w:r>
          </w:p>
        </w:tc>
      </w:tr>
      <w:tr w:rsidR="00784B01" w:rsidRPr="00002041" w14:paraId="363220E9" w14:textId="77777777" w:rsidTr="00560862">
        <w:trPr>
          <w:trHeight w:val="719"/>
        </w:trPr>
        <w:tc>
          <w:tcPr>
            <w:tcW w:w="2335" w:type="dxa"/>
            <w:vMerge/>
          </w:tcPr>
          <w:p w14:paraId="5FCA94D8" w14:textId="77777777" w:rsidR="00784B01" w:rsidRPr="00606AE6" w:rsidRDefault="00784B01" w:rsidP="00DF07A2">
            <w:pPr>
              <w:rPr>
                <w:rFonts w:ascii="Times New Roman" w:hAnsi="Times New Roman" w:cs="Times New Roman"/>
                <w:sz w:val="22"/>
                <w:szCs w:val="16"/>
              </w:rPr>
            </w:pPr>
          </w:p>
        </w:tc>
        <w:tc>
          <w:tcPr>
            <w:tcW w:w="2070" w:type="dxa"/>
            <w:vMerge/>
          </w:tcPr>
          <w:p w14:paraId="79BD1EEC" w14:textId="77777777" w:rsidR="00784B01" w:rsidRPr="00606AE6" w:rsidRDefault="00784B01" w:rsidP="00DF07A2">
            <w:pPr>
              <w:rPr>
                <w:rFonts w:ascii="Times New Roman" w:hAnsi="Times New Roman" w:cs="Times New Roman"/>
                <w:sz w:val="22"/>
                <w:szCs w:val="16"/>
              </w:rPr>
            </w:pPr>
          </w:p>
        </w:tc>
        <w:tc>
          <w:tcPr>
            <w:tcW w:w="5400" w:type="dxa"/>
          </w:tcPr>
          <w:p w14:paraId="6758389F" w14:textId="77777777" w:rsidR="00784B01" w:rsidRPr="00606AE6" w:rsidRDefault="00784B01" w:rsidP="00DF07A2">
            <w:pPr>
              <w:rPr>
                <w:rFonts w:ascii="Times New Roman" w:hAnsi="Times New Roman" w:cs="Times New Roman"/>
                <w:sz w:val="22"/>
                <w:szCs w:val="16"/>
              </w:rPr>
            </w:pPr>
            <w:r w:rsidRPr="00606AE6">
              <w:rPr>
                <w:rFonts w:ascii="Times New Roman" w:hAnsi="Times New Roman" w:cs="Times New Roman"/>
                <w:sz w:val="22"/>
                <w:szCs w:val="16"/>
              </w:rPr>
              <w:t>Continue to implement interventions for all grade levels to focus on math and/or reading skills for students that are not proficient</w:t>
            </w:r>
            <w:r>
              <w:rPr>
                <w:rFonts w:ascii="Times New Roman" w:hAnsi="Times New Roman" w:cs="Times New Roman"/>
                <w:sz w:val="22"/>
                <w:szCs w:val="16"/>
              </w:rPr>
              <w:t xml:space="preserve"> (reduce novice) and to reduce any learning gaps identified</w:t>
            </w:r>
            <w:r w:rsidRPr="00606AE6">
              <w:rPr>
                <w:rFonts w:ascii="Times New Roman" w:hAnsi="Times New Roman" w:cs="Times New Roman"/>
                <w:sz w:val="22"/>
                <w:szCs w:val="16"/>
              </w:rPr>
              <w:t xml:space="preserve">. </w:t>
            </w:r>
          </w:p>
          <w:p w14:paraId="3E811363" w14:textId="77777777" w:rsidR="00784B01" w:rsidRPr="00606AE6" w:rsidRDefault="00784B01" w:rsidP="00DF07A2">
            <w:pPr>
              <w:rPr>
                <w:rFonts w:ascii="Times New Roman" w:hAnsi="Times New Roman" w:cs="Times New Roman"/>
                <w:sz w:val="22"/>
                <w:szCs w:val="16"/>
              </w:rPr>
            </w:pPr>
          </w:p>
        </w:tc>
        <w:tc>
          <w:tcPr>
            <w:tcW w:w="1980" w:type="dxa"/>
          </w:tcPr>
          <w:p w14:paraId="78D19ED1" w14:textId="40BCF6C2" w:rsidR="00784B01" w:rsidRPr="00606AE6" w:rsidRDefault="00784B01" w:rsidP="00DF07A2">
            <w:pPr>
              <w:rPr>
                <w:rFonts w:ascii="Times New Roman" w:hAnsi="Times New Roman" w:cs="Times New Roman"/>
                <w:sz w:val="22"/>
                <w:szCs w:val="16"/>
              </w:rPr>
            </w:pPr>
            <w:r>
              <w:rPr>
                <w:rFonts w:ascii="Times New Roman" w:hAnsi="Times New Roman" w:cs="Times New Roman"/>
                <w:sz w:val="22"/>
                <w:szCs w:val="16"/>
              </w:rPr>
              <w:t>Decreased Novice in Special Education</w:t>
            </w:r>
          </w:p>
        </w:tc>
        <w:tc>
          <w:tcPr>
            <w:tcW w:w="1440" w:type="dxa"/>
          </w:tcPr>
          <w:p w14:paraId="1CC6C0AC" w14:textId="77777777" w:rsidR="00784B01" w:rsidRPr="00606AE6" w:rsidRDefault="00784B01" w:rsidP="00DF07A2">
            <w:pPr>
              <w:rPr>
                <w:rFonts w:ascii="Times New Roman" w:hAnsi="Times New Roman" w:cs="Times New Roman"/>
                <w:sz w:val="22"/>
                <w:szCs w:val="16"/>
              </w:rPr>
            </w:pPr>
          </w:p>
        </w:tc>
        <w:tc>
          <w:tcPr>
            <w:tcW w:w="990" w:type="dxa"/>
          </w:tcPr>
          <w:p w14:paraId="0FDA4CFF" w14:textId="77777777" w:rsidR="00784B01" w:rsidRPr="00401488" w:rsidRDefault="00784B01" w:rsidP="00DF07A2">
            <w:pPr>
              <w:rPr>
                <w:rFonts w:ascii="Times New Roman" w:hAnsi="Times New Roman" w:cs="Times New Roman"/>
                <w:sz w:val="20"/>
                <w:szCs w:val="20"/>
              </w:rPr>
            </w:pPr>
            <w:r w:rsidRPr="00401488">
              <w:rPr>
                <w:rFonts w:ascii="Times New Roman" w:hAnsi="Times New Roman" w:cs="Times New Roman"/>
                <w:sz w:val="20"/>
                <w:szCs w:val="20"/>
              </w:rPr>
              <w:t>1,000</w:t>
            </w:r>
          </w:p>
          <w:p w14:paraId="44C88331" w14:textId="77777777" w:rsidR="00784B01" w:rsidRPr="00401488" w:rsidRDefault="00784B01" w:rsidP="00DF07A2">
            <w:pPr>
              <w:rPr>
                <w:rFonts w:ascii="Times New Roman" w:hAnsi="Times New Roman" w:cs="Times New Roman"/>
                <w:sz w:val="20"/>
                <w:szCs w:val="20"/>
              </w:rPr>
            </w:pPr>
            <w:r w:rsidRPr="00401488">
              <w:rPr>
                <w:rFonts w:ascii="Times New Roman" w:hAnsi="Times New Roman" w:cs="Times New Roman"/>
                <w:sz w:val="20"/>
                <w:szCs w:val="20"/>
              </w:rPr>
              <w:t>Section 6</w:t>
            </w:r>
          </w:p>
          <w:p w14:paraId="5B5DBD40" w14:textId="77777777" w:rsidR="00784B01" w:rsidRPr="00606AE6" w:rsidRDefault="00784B01" w:rsidP="00DF07A2">
            <w:pPr>
              <w:rPr>
                <w:rFonts w:ascii="Times New Roman" w:hAnsi="Times New Roman" w:cs="Times New Roman"/>
                <w:sz w:val="22"/>
                <w:szCs w:val="16"/>
              </w:rPr>
            </w:pPr>
            <w:r w:rsidRPr="00401488">
              <w:rPr>
                <w:rFonts w:ascii="Times New Roman" w:hAnsi="Times New Roman" w:cs="Times New Roman"/>
                <w:sz w:val="20"/>
                <w:szCs w:val="20"/>
              </w:rPr>
              <w:t>ESS</w:t>
            </w:r>
          </w:p>
        </w:tc>
      </w:tr>
      <w:tr w:rsidR="00784B01" w:rsidRPr="00002041" w14:paraId="583DC870" w14:textId="77777777" w:rsidTr="00784B01">
        <w:trPr>
          <w:trHeight w:val="455"/>
        </w:trPr>
        <w:tc>
          <w:tcPr>
            <w:tcW w:w="2335" w:type="dxa"/>
            <w:vMerge/>
          </w:tcPr>
          <w:p w14:paraId="5575F82F" w14:textId="77777777" w:rsidR="00784B01" w:rsidRPr="00606AE6" w:rsidRDefault="00784B01" w:rsidP="00DF07A2">
            <w:pPr>
              <w:rPr>
                <w:rFonts w:ascii="Times New Roman" w:hAnsi="Times New Roman" w:cs="Times New Roman"/>
                <w:sz w:val="22"/>
                <w:szCs w:val="16"/>
              </w:rPr>
            </w:pPr>
          </w:p>
        </w:tc>
        <w:tc>
          <w:tcPr>
            <w:tcW w:w="2070" w:type="dxa"/>
            <w:vMerge/>
          </w:tcPr>
          <w:p w14:paraId="29BF0C5A" w14:textId="77777777" w:rsidR="00784B01" w:rsidRPr="00606AE6" w:rsidRDefault="00784B01" w:rsidP="00DF07A2">
            <w:pPr>
              <w:rPr>
                <w:rFonts w:ascii="Times New Roman" w:hAnsi="Times New Roman" w:cs="Times New Roman"/>
                <w:sz w:val="22"/>
                <w:szCs w:val="16"/>
              </w:rPr>
            </w:pPr>
          </w:p>
        </w:tc>
        <w:tc>
          <w:tcPr>
            <w:tcW w:w="5400" w:type="dxa"/>
          </w:tcPr>
          <w:p w14:paraId="2149940A" w14:textId="73E83ED1" w:rsidR="00784B01" w:rsidRPr="00606AE6" w:rsidRDefault="00784B01" w:rsidP="00DF07A2">
            <w:pPr>
              <w:rPr>
                <w:rFonts w:ascii="Times New Roman" w:hAnsi="Times New Roman" w:cs="Times New Roman"/>
                <w:sz w:val="22"/>
                <w:szCs w:val="16"/>
              </w:rPr>
            </w:pPr>
            <w:r>
              <w:rPr>
                <w:rFonts w:ascii="Times New Roman" w:hAnsi="Times New Roman" w:cs="Times New Roman"/>
                <w:sz w:val="22"/>
                <w:szCs w:val="16"/>
              </w:rPr>
              <w:t xml:space="preserve">Restructure PLC teams so that Special education teachers will start meeting with content area teachers during PLC (Professional Learning Communities) on a monthly basis to share instructional strategies/ activities with other teachers.  </w:t>
            </w:r>
          </w:p>
        </w:tc>
        <w:tc>
          <w:tcPr>
            <w:tcW w:w="1980" w:type="dxa"/>
          </w:tcPr>
          <w:p w14:paraId="1EC11814" w14:textId="3F230B4F" w:rsidR="00784B01" w:rsidRDefault="00784B01" w:rsidP="00DF07A2">
            <w:pPr>
              <w:rPr>
                <w:rFonts w:ascii="Times New Roman" w:hAnsi="Times New Roman" w:cs="Times New Roman"/>
                <w:sz w:val="22"/>
                <w:szCs w:val="16"/>
              </w:rPr>
            </w:pPr>
            <w:r>
              <w:rPr>
                <w:rFonts w:ascii="Times New Roman" w:hAnsi="Times New Roman" w:cs="Times New Roman"/>
                <w:sz w:val="22"/>
                <w:szCs w:val="16"/>
              </w:rPr>
              <w:t>Decreased Novice in Special Education</w:t>
            </w:r>
          </w:p>
        </w:tc>
        <w:tc>
          <w:tcPr>
            <w:tcW w:w="1440" w:type="dxa"/>
          </w:tcPr>
          <w:p w14:paraId="70C585F0" w14:textId="77777777" w:rsidR="00784B01" w:rsidRPr="00606AE6" w:rsidRDefault="00784B01" w:rsidP="00DF07A2">
            <w:pPr>
              <w:rPr>
                <w:rFonts w:ascii="Times New Roman" w:hAnsi="Times New Roman" w:cs="Times New Roman"/>
                <w:sz w:val="22"/>
                <w:szCs w:val="16"/>
              </w:rPr>
            </w:pPr>
          </w:p>
        </w:tc>
        <w:tc>
          <w:tcPr>
            <w:tcW w:w="990" w:type="dxa"/>
          </w:tcPr>
          <w:p w14:paraId="64B03DC0" w14:textId="2C75D830" w:rsidR="00784B01" w:rsidRPr="00401488" w:rsidRDefault="00784B01" w:rsidP="00DF07A2">
            <w:pPr>
              <w:rPr>
                <w:rFonts w:ascii="Times New Roman" w:hAnsi="Times New Roman" w:cs="Times New Roman"/>
                <w:sz w:val="20"/>
                <w:szCs w:val="20"/>
              </w:rPr>
            </w:pPr>
            <w:r>
              <w:rPr>
                <w:rFonts w:ascii="Times New Roman" w:hAnsi="Times New Roman" w:cs="Times New Roman"/>
                <w:sz w:val="20"/>
                <w:szCs w:val="20"/>
              </w:rPr>
              <w:t>0</w:t>
            </w:r>
          </w:p>
        </w:tc>
      </w:tr>
      <w:tr w:rsidR="00784B01" w:rsidRPr="00002041" w14:paraId="19552F6F" w14:textId="77777777" w:rsidTr="00560862">
        <w:trPr>
          <w:trHeight w:val="455"/>
        </w:trPr>
        <w:tc>
          <w:tcPr>
            <w:tcW w:w="2335" w:type="dxa"/>
            <w:vMerge/>
          </w:tcPr>
          <w:p w14:paraId="1718564B" w14:textId="77777777" w:rsidR="00784B01" w:rsidRPr="00606AE6" w:rsidRDefault="00784B01" w:rsidP="00DF07A2">
            <w:pPr>
              <w:rPr>
                <w:rFonts w:ascii="Times New Roman" w:hAnsi="Times New Roman" w:cs="Times New Roman"/>
                <w:sz w:val="22"/>
                <w:szCs w:val="16"/>
              </w:rPr>
            </w:pPr>
          </w:p>
        </w:tc>
        <w:tc>
          <w:tcPr>
            <w:tcW w:w="2070" w:type="dxa"/>
            <w:vMerge/>
          </w:tcPr>
          <w:p w14:paraId="1BB32B5A" w14:textId="77777777" w:rsidR="00784B01" w:rsidRPr="00606AE6" w:rsidRDefault="00784B01" w:rsidP="00DF07A2">
            <w:pPr>
              <w:rPr>
                <w:rFonts w:ascii="Times New Roman" w:hAnsi="Times New Roman" w:cs="Times New Roman"/>
                <w:sz w:val="22"/>
                <w:szCs w:val="16"/>
              </w:rPr>
            </w:pPr>
          </w:p>
        </w:tc>
        <w:tc>
          <w:tcPr>
            <w:tcW w:w="5400" w:type="dxa"/>
          </w:tcPr>
          <w:p w14:paraId="4392E6B3" w14:textId="117C60EE" w:rsidR="00784B01" w:rsidRDefault="00784B01" w:rsidP="00DF07A2">
            <w:pPr>
              <w:rPr>
                <w:rFonts w:ascii="Times New Roman" w:hAnsi="Times New Roman" w:cs="Times New Roman"/>
                <w:sz w:val="22"/>
                <w:szCs w:val="16"/>
              </w:rPr>
            </w:pPr>
            <w:r>
              <w:rPr>
                <w:rFonts w:ascii="Times New Roman" w:hAnsi="Times New Roman" w:cs="Times New Roman"/>
                <w:sz w:val="22"/>
                <w:szCs w:val="16"/>
              </w:rPr>
              <w:t>Train all teachers on High Leverage Practices in Special Education.</w:t>
            </w:r>
          </w:p>
        </w:tc>
        <w:tc>
          <w:tcPr>
            <w:tcW w:w="1980" w:type="dxa"/>
          </w:tcPr>
          <w:p w14:paraId="75A9340C" w14:textId="059D40B1" w:rsidR="00784B01" w:rsidRDefault="00784B01" w:rsidP="00DF07A2">
            <w:pPr>
              <w:rPr>
                <w:rFonts w:ascii="Times New Roman" w:hAnsi="Times New Roman" w:cs="Times New Roman"/>
                <w:sz w:val="22"/>
                <w:szCs w:val="16"/>
              </w:rPr>
            </w:pPr>
            <w:r>
              <w:rPr>
                <w:rFonts w:ascii="Times New Roman" w:hAnsi="Times New Roman" w:cs="Times New Roman"/>
                <w:sz w:val="22"/>
                <w:szCs w:val="16"/>
              </w:rPr>
              <w:t>Decreased Novice in Special Education</w:t>
            </w:r>
          </w:p>
        </w:tc>
        <w:tc>
          <w:tcPr>
            <w:tcW w:w="1440" w:type="dxa"/>
          </w:tcPr>
          <w:p w14:paraId="773E9416" w14:textId="77777777" w:rsidR="00784B01" w:rsidRPr="00606AE6" w:rsidRDefault="00784B01" w:rsidP="00DF07A2">
            <w:pPr>
              <w:rPr>
                <w:rFonts w:ascii="Times New Roman" w:hAnsi="Times New Roman" w:cs="Times New Roman"/>
                <w:sz w:val="22"/>
                <w:szCs w:val="16"/>
              </w:rPr>
            </w:pPr>
          </w:p>
        </w:tc>
        <w:tc>
          <w:tcPr>
            <w:tcW w:w="990" w:type="dxa"/>
          </w:tcPr>
          <w:p w14:paraId="36C40734" w14:textId="2C53449F" w:rsidR="00784B01" w:rsidRDefault="00784B01" w:rsidP="00DF07A2">
            <w:pPr>
              <w:rPr>
                <w:rFonts w:ascii="Times New Roman" w:hAnsi="Times New Roman" w:cs="Times New Roman"/>
                <w:sz w:val="20"/>
                <w:szCs w:val="20"/>
              </w:rPr>
            </w:pPr>
            <w:r>
              <w:rPr>
                <w:rFonts w:ascii="Times New Roman" w:hAnsi="Times New Roman" w:cs="Times New Roman"/>
                <w:sz w:val="20"/>
                <w:szCs w:val="20"/>
              </w:rPr>
              <w:t>0</w:t>
            </w:r>
          </w:p>
        </w:tc>
      </w:tr>
    </w:tbl>
    <w:p w14:paraId="5E0F8CDE" w14:textId="6ED70ACC" w:rsidR="00401488" w:rsidRDefault="00401488">
      <w:pPr>
        <w:rPr>
          <w:rFonts w:ascii="Times New Roman" w:hAnsi="Times New Roman" w:cs="Times New Roman"/>
        </w:rPr>
      </w:pPr>
    </w:p>
    <w:p w14:paraId="4AC63536" w14:textId="18B4ED7D" w:rsidR="007E526C" w:rsidRDefault="007E526C">
      <w:pPr>
        <w:rPr>
          <w:rFonts w:ascii="Times New Roman" w:hAnsi="Times New Roman" w:cs="Times New Roman"/>
        </w:rPr>
      </w:pPr>
    </w:p>
    <w:p w14:paraId="70079CA3" w14:textId="595DE4A3" w:rsidR="007E526C" w:rsidRDefault="007E526C">
      <w:pPr>
        <w:rPr>
          <w:rFonts w:ascii="Times New Roman" w:hAnsi="Times New Roman" w:cs="Times New Roman"/>
        </w:rPr>
      </w:pPr>
    </w:p>
    <w:p w14:paraId="02191DFB" w14:textId="189FD4B8" w:rsidR="003643CF" w:rsidRDefault="003643CF">
      <w:pPr>
        <w:rPr>
          <w:rFonts w:ascii="Times New Roman" w:hAnsi="Times New Roman" w:cs="Times New Roman"/>
        </w:rPr>
      </w:pPr>
    </w:p>
    <w:p w14:paraId="46B0429B" w14:textId="72F801C8" w:rsidR="003643CF" w:rsidRDefault="003643CF">
      <w:pPr>
        <w:rPr>
          <w:rFonts w:ascii="Times New Roman" w:hAnsi="Times New Roman" w:cs="Times New Roman"/>
        </w:rPr>
      </w:pPr>
    </w:p>
    <w:p w14:paraId="2F694ED1" w14:textId="760176D3" w:rsidR="003643CF" w:rsidRDefault="003643CF">
      <w:pPr>
        <w:rPr>
          <w:rFonts w:ascii="Times New Roman" w:hAnsi="Times New Roman" w:cs="Times New Roman"/>
        </w:rPr>
      </w:pPr>
    </w:p>
    <w:p w14:paraId="313860C2" w14:textId="77777777" w:rsidR="003643CF" w:rsidRDefault="003643CF">
      <w:pPr>
        <w:rPr>
          <w:rFonts w:ascii="Times New Roman" w:hAnsi="Times New Roman" w:cs="Times New Roman"/>
        </w:rPr>
      </w:pPr>
    </w:p>
    <w:p w14:paraId="60AC22E0" w14:textId="46C2E73B" w:rsidR="007E526C" w:rsidRDefault="007E526C">
      <w:pPr>
        <w:rPr>
          <w:rFonts w:ascii="Times New Roman" w:hAnsi="Times New Roman" w:cs="Times New Roman"/>
        </w:rPr>
      </w:pPr>
    </w:p>
    <w:p w14:paraId="2FF162DD" w14:textId="23FC804E" w:rsidR="00C12030" w:rsidRPr="006A683D" w:rsidRDefault="00051A63" w:rsidP="00137659">
      <w:pPr>
        <w:pStyle w:val="Heading2"/>
        <w:rPr>
          <w:rFonts w:ascii="Times New Roman" w:hAnsi="Times New Roman" w:cs="Times New Roman"/>
          <w:color w:val="7030A0"/>
          <w:sz w:val="32"/>
        </w:rPr>
      </w:pPr>
      <w:r>
        <w:rPr>
          <w:rFonts w:ascii="Times New Roman" w:hAnsi="Times New Roman" w:cs="Times New Roman"/>
          <w:color w:val="7030A0"/>
          <w:sz w:val="32"/>
        </w:rPr>
        <w:lastRenderedPageBreak/>
        <w:t>4</w:t>
      </w:r>
      <w:r w:rsidR="00C12030" w:rsidRPr="006A683D">
        <w:rPr>
          <w:rFonts w:ascii="Times New Roman" w:hAnsi="Times New Roman" w:cs="Times New Roman"/>
          <w:color w:val="7030A0"/>
          <w:sz w:val="32"/>
        </w:rPr>
        <w:t xml:space="preserve">: </w:t>
      </w:r>
      <w:r w:rsidR="003529CC">
        <w:rPr>
          <w:rFonts w:ascii="Times New Roman" w:hAnsi="Times New Roman" w:cs="Times New Roman"/>
          <w:color w:val="7030A0"/>
          <w:sz w:val="32"/>
        </w:rPr>
        <w:t>English Language Learners</w:t>
      </w:r>
    </w:p>
    <w:p w14:paraId="5A6A88E8" w14:textId="77777777" w:rsidR="00C12030" w:rsidRPr="00002041" w:rsidRDefault="00C12030" w:rsidP="00C12030">
      <w:pPr>
        <w:rPr>
          <w:rFonts w:ascii="Times New Roman" w:hAnsi="Times New Roman" w:cs="Times New Roman"/>
        </w:rPr>
      </w:pPr>
    </w:p>
    <w:tbl>
      <w:tblPr>
        <w:tblStyle w:val="TableGrid"/>
        <w:tblW w:w="14215" w:type="dxa"/>
        <w:tblLook w:val="04A0" w:firstRow="1" w:lastRow="0" w:firstColumn="1" w:lastColumn="0" w:noHBand="0" w:noVBand="1"/>
        <w:tblCaption w:val="Growth Goal"/>
        <w:tblDescription w:val="State Goal, Objective, Activities, Measure of Success, Progress Monitoring dates/notes and Funding"/>
      </w:tblPr>
      <w:tblGrid>
        <w:gridCol w:w="2238"/>
        <w:gridCol w:w="2152"/>
        <w:gridCol w:w="5373"/>
        <w:gridCol w:w="2063"/>
        <w:gridCol w:w="1439"/>
        <w:gridCol w:w="950"/>
      </w:tblGrid>
      <w:tr w:rsidR="00C12030" w:rsidRPr="00002041" w14:paraId="2B6E0773" w14:textId="77777777" w:rsidTr="00560862">
        <w:trPr>
          <w:trHeight w:val="421"/>
          <w:tblHeader/>
        </w:trPr>
        <w:tc>
          <w:tcPr>
            <w:tcW w:w="14215" w:type="dxa"/>
            <w:gridSpan w:val="6"/>
            <w:tcBorders>
              <w:top w:val="single" w:sz="8" w:space="0" w:color="000000" w:themeColor="text1"/>
            </w:tcBorders>
            <w:shd w:val="clear" w:color="auto" w:fill="FFFF00"/>
          </w:tcPr>
          <w:p w14:paraId="44131734" w14:textId="18ED6D8A" w:rsidR="00C12030" w:rsidRPr="006A683D" w:rsidRDefault="00051A63" w:rsidP="009E768D">
            <w:pPr>
              <w:rPr>
                <w:rFonts w:ascii="Times New Roman" w:hAnsi="Times New Roman" w:cs="Times New Roman"/>
                <w:sz w:val="28"/>
              </w:rPr>
            </w:pPr>
            <w:r>
              <w:rPr>
                <w:rFonts w:ascii="Times New Roman" w:hAnsi="Times New Roman" w:cs="Times New Roman"/>
                <w:b/>
                <w:sz w:val="28"/>
              </w:rPr>
              <w:t>Goal 4</w:t>
            </w:r>
            <w:r w:rsidR="00C12030" w:rsidRPr="006A683D">
              <w:rPr>
                <w:rFonts w:ascii="Times New Roman" w:hAnsi="Times New Roman" w:cs="Times New Roman"/>
                <w:sz w:val="28"/>
              </w:rPr>
              <w:t>:</w:t>
            </w:r>
            <w:r w:rsidR="007E526C">
              <w:rPr>
                <w:rFonts w:ascii="Times New Roman" w:hAnsi="Times New Roman" w:cs="Times New Roman"/>
                <w:sz w:val="28"/>
              </w:rPr>
              <w:t xml:space="preserve"> By 202</w:t>
            </w:r>
            <w:r w:rsidR="006C3AED">
              <w:rPr>
                <w:rFonts w:ascii="Times New Roman" w:hAnsi="Times New Roman" w:cs="Times New Roman"/>
                <w:sz w:val="28"/>
              </w:rPr>
              <w:t>7</w:t>
            </w:r>
            <w:r w:rsidR="007E526C" w:rsidRPr="00137659">
              <w:rPr>
                <w:rFonts w:ascii="Times New Roman" w:hAnsi="Times New Roman" w:cs="Times New Roman"/>
                <w:sz w:val="28"/>
              </w:rPr>
              <w:t xml:space="preserve">, </w:t>
            </w:r>
            <w:r w:rsidR="00784B01">
              <w:rPr>
                <w:rFonts w:ascii="Times New Roman" w:hAnsi="Times New Roman" w:cs="Times New Roman"/>
                <w:sz w:val="28"/>
              </w:rPr>
              <w:t>increase the English Language scores of identified EL students.</w:t>
            </w:r>
          </w:p>
        </w:tc>
      </w:tr>
      <w:tr w:rsidR="00C12030" w:rsidRPr="00002041" w14:paraId="514229EB" w14:textId="77777777" w:rsidTr="007E526C">
        <w:tc>
          <w:tcPr>
            <w:tcW w:w="2238" w:type="dxa"/>
            <w:shd w:val="clear" w:color="auto" w:fill="000000" w:themeFill="text1"/>
          </w:tcPr>
          <w:p w14:paraId="37208D49"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Objective</w:t>
            </w:r>
          </w:p>
        </w:tc>
        <w:tc>
          <w:tcPr>
            <w:tcW w:w="2152" w:type="dxa"/>
            <w:shd w:val="clear" w:color="auto" w:fill="000000" w:themeFill="text1"/>
          </w:tcPr>
          <w:p w14:paraId="76D9006F"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Strategy</w:t>
            </w:r>
          </w:p>
        </w:tc>
        <w:tc>
          <w:tcPr>
            <w:tcW w:w="5373" w:type="dxa"/>
            <w:shd w:val="clear" w:color="auto" w:fill="000000" w:themeFill="text1"/>
          </w:tcPr>
          <w:p w14:paraId="7DF29722" w14:textId="77777777" w:rsidR="00C12030" w:rsidRPr="00606AE6" w:rsidRDefault="00E572A1"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Activities to Deploy S</w:t>
            </w:r>
            <w:r w:rsidR="00C12030" w:rsidRPr="00606AE6">
              <w:rPr>
                <w:rFonts w:ascii="Times New Roman" w:hAnsi="Times New Roman" w:cs="Times New Roman"/>
                <w:color w:val="FFFFFF" w:themeColor="background1"/>
                <w:sz w:val="22"/>
                <w:szCs w:val="16"/>
              </w:rPr>
              <w:t>trategy</w:t>
            </w:r>
          </w:p>
        </w:tc>
        <w:tc>
          <w:tcPr>
            <w:tcW w:w="2063" w:type="dxa"/>
            <w:shd w:val="clear" w:color="auto" w:fill="000000" w:themeFill="text1"/>
          </w:tcPr>
          <w:p w14:paraId="5E9CFA72"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Measure of Success</w:t>
            </w:r>
          </w:p>
        </w:tc>
        <w:tc>
          <w:tcPr>
            <w:tcW w:w="1439" w:type="dxa"/>
            <w:shd w:val="clear" w:color="auto" w:fill="000000" w:themeFill="text1"/>
          </w:tcPr>
          <w:p w14:paraId="4740D46F"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Progress Monitoring Date &amp; Notes</w:t>
            </w:r>
          </w:p>
        </w:tc>
        <w:tc>
          <w:tcPr>
            <w:tcW w:w="950" w:type="dxa"/>
            <w:shd w:val="clear" w:color="auto" w:fill="000000" w:themeFill="text1"/>
          </w:tcPr>
          <w:p w14:paraId="1D228B2E" w14:textId="77777777" w:rsidR="00C12030" w:rsidRPr="00606AE6" w:rsidRDefault="00C12030"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Funding</w:t>
            </w:r>
          </w:p>
        </w:tc>
      </w:tr>
      <w:tr w:rsidR="00784B01" w:rsidRPr="00002041" w14:paraId="2BF2961F" w14:textId="77777777" w:rsidTr="007E526C">
        <w:tc>
          <w:tcPr>
            <w:tcW w:w="2238" w:type="dxa"/>
            <w:vMerge w:val="restart"/>
          </w:tcPr>
          <w:p w14:paraId="724EFDC6" w14:textId="77777777" w:rsidR="00784B01" w:rsidRPr="00606AE6" w:rsidRDefault="00784B01" w:rsidP="007E526C">
            <w:pPr>
              <w:rPr>
                <w:rFonts w:ascii="Times New Roman" w:hAnsi="Times New Roman" w:cs="Times New Roman"/>
                <w:sz w:val="22"/>
                <w:szCs w:val="16"/>
              </w:rPr>
            </w:pPr>
            <w:r w:rsidRPr="00606AE6">
              <w:rPr>
                <w:rFonts w:ascii="Times New Roman" w:hAnsi="Times New Roman" w:cs="Times New Roman"/>
                <w:sz w:val="22"/>
                <w:szCs w:val="16"/>
              </w:rPr>
              <w:t>Objective 1:</w:t>
            </w:r>
          </w:p>
          <w:p w14:paraId="5B6A9A3A" w14:textId="50ECEC9E" w:rsidR="00784B01" w:rsidRPr="00606AE6" w:rsidRDefault="00784B01" w:rsidP="007E526C">
            <w:pPr>
              <w:rPr>
                <w:rFonts w:ascii="Times New Roman" w:hAnsi="Times New Roman" w:cs="Times New Roman"/>
                <w:sz w:val="22"/>
                <w:szCs w:val="16"/>
              </w:rPr>
            </w:pPr>
            <w:r w:rsidRPr="003E6A8A">
              <w:rPr>
                <w:rFonts w:ascii="Times New Roman" w:hAnsi="Times New Roman" w:cs="Times New Roman"/>
                <w:sz w:val="22"/>
                <w:szCs w:val="22"/>
              </w:rPr>
              <w:t>By 20</w:t>
            </w:r>
            <w:r>
              <w:rPr>
                <w:rFonts w:ascii="Times New Roman" w:hAnsi="Times New Roman" w:cs="Times New Roman"/>
                <w:sz w:val="22"/>
                <w:szCs w:val="22"/>
              </w:rPr>
              <w:t>2</w:t>
            </w:r>
            <w:r w:rsidR="001C1BBB">
              <w:rPr>
                <w:rFonts w:ascii="Times New Roman" w:hAnsi="Times New Roman" w:cs="Times New Roman"/>
                <w:sz w:val="22"/>
                <w:szCs w:val="22"/>
              </w:rPr>
              <w:t>5</w:t>
            </w:r>
            <w:r w:rsidRPr="003E6A8A">
              <w:rPr>
                <w:rFonts w:ascii="Times New Roman" w:hAnsi="Times New Roman" w:cs="Times New Roman"/>
                <w:sz w:val="22"/>
                <w:szCs w:val="22"/>
              </w:rPr>
              <w:t xml:space="preserve"> increase the score</w:t>
            </w:r>
            <w:r>
              <w:rPr>
                <w:rFonts w:ascii="Times New Roman" w:hAnsi="Times New Roman" w:cs="Times New Roman"/>
                <w:sz w:val="22"/>
                <w:szCs w:val="22"/>
              </w:rPr>
              <w:t xml:space="preserve"> of students on the ACCESS test.</w:t>
            </w:r>
          </w:p>
        </w:tc>
        <w:tc>
          <w:tcPr>
            <w:tcW w:w="2152" w:type="dxa"/>
            <w:vMerge w:val="restart"/>
          </w:tcPr>
          <w:p w14:paraId="23AB824E" w14:textId="77777777" w:rsidR="00784B01" w:rsidRPr="00606AE6" w:rsidRDefault="00784B01" w:rsidP="007E526C">
            <w:pPr>
              <w:tabs>
                <w:tab w:val="left" w:pos="3270"/>
              </w:tabs>
              <w:rPr>
                <w:rFonts w:ascii="Times New Roman" w:hAnsi="Times New Roman" w:cs="Times New Roman"/>
                <w:color w:val="4F81BD" w:themeColor="accent1"/>
                <w:sz w:val="22"/>
                <w:szCs w:val="16"/>
              </w:rPr>
            </w:pPr>
            <w:hyperlink r:id="rId24" w:tgtFrame="_blank" w:history="1">
              <w:r w:rsidRPr="00606AE6">
                <w:rPr>
                  <w:rStyle w:val="Hyperlink"/>
                  <w:rFonts w:ascii="Times New Roman" w:hAnsi="Times New Roman" w:cs="Times New Roman"/>
                  <w:color w:val="4F81BD" w:themeColor="accent1"/>
                  <w:sz w:val="22"/>
                  <w:szCs w:val="16"/>
                </w:rPr>
                <w:t>KCWP 5: Design, Align and Deliver Support</w:t>
              </w:r>
            </w:hyperlink>
          </w:p>
          <w:p w14:paraId="05B2BF02" w14:textId="77777777" w:rsidR="00784B01" w:rsidRPr="00606AE6" w:rsidRDefault="00784B01" w:rsidP="007E526C">
            <w:pPr>
              <w:rPr>
                <w:rFonts w:ascii="Times New Roman" w:hAnsi="Times New Roman" w:cs="Times New Roman"/>
                <w:sz w:val="22"/>
                <w:szCs w:val="16"/>
              </w:rPr>
            </w:pPr>
          </w:p>
        </w:tc>
        <w:tc>
          <w:tcPr>
            <w:tcW w:w="5373" w:type="dxa"/>
          </w:tcPr>
          <w:p w14:paraId="35566CF2" w14:textId="7BBE03B6"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 xml:space="preserve">Utilizing our Migrant staff to implement interventions and strategies to focus on improving the </w:t>
            </w:r>
            <w:r w:rsidR="00CD4758">
              <w:rPr>
                <w:rFonts w:ascii="Times New Roman" w:hAnsi="Times New Roman" w:cs="Times New Roman"/>
                <w:sz w:val="22"/>
                <w:szCs w:val="16"/>
              </w:rPr>
              <w:t>student’s</w:t>
            </w:r>
            <w:r>
              <w:rPr>
                <w:rFonts w:ascii="Times New Roman" w:hAnsi="Times New Roman" w:cs="Times New Roman"/>
                <w:sz w:val="22"/>
                <w:szCs w:val="16"/>
              </w:rPr>
              <w:t xml:space="preserve"> reading comprehension and skills. </w:t>
            </w:r>
          </w:p>
        </w:tc>
        <w:tc>
          <w:tcPr>
            <w:tcW w:w="2063" w:type="dxa"/>
          </w:tcPr>
          <w:p w14:paraId="4F9E42C0" w14:textId="51809697" w:rsidR="00784B01" w:rsidRPr="00606AE6" w:rsidRDefault="00784B01" w:rsidP="007E526C">
            <w:pPr>
              <w:rPr>
                <w:rFonts w:ascii="Times New Roman" w:hAnsi="Times New Roman" w:cs="Times New Roman"/>
                <w:sz w:val="22"/>
                <w:szCs w:val="16"/>
              </w:rPr>
            </w:pPr>
            <w:r w:rsidRPr="00B5373E">
              <w:rPr>
                <w:rFonts w:ascii="Times New Roman" w:hAnsi="Times New Roman" w:cs="Times New Roman"/>
                <w:sz w:val="20"/>
                <w:szCs w:val="20"/>
              </w:rPr>
              <w:t>Best practice strategies implemented in class</w:t>
            </w:r>
          </w:p>
        </w:tc>
        <w:tc>
          <w:tcPr>
            <w:tcW w:w="1439" w:type="dxa"/>
          </w:tcPr>
          <w:p w14:paraId="05739A7E" w14:textId="77777777" w:rsidR="00784B01" w:rsidRPr="00606AE6" w:rsidRDefault="00784B01" w:rsidP="007E526C">
            <w:pPr>
              <w:rPr>
                <w:rFonts w:ascii="Times New Roman" w:hAnsi="Times New Roman" w:cs="Times New Roman"/>
                <w:sz w:val="22"/>
                <w:szCs w:val="16"/>
              </w:rPr>
            </w:pPr>
          </w:p>
        </w:tc>
        <w:tc>
          <w:tcPr>
            <w:tcW w:w="950" w:type="dxa"/>
          </w:tcPr>
          <w:p w14:paraId="3EFA85FA" w14:textId="578245F3"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Migrant (with PC)</w:t>
            </w:r>
          </w:p>
        </w:tc>
      </w:tr>
      <w:tr w:rsidR="00784B01" w:rsidRPr="00002041" w14:paraId="3175C794" w14:textId="77777777" w:rsidTr="007E526C">
        <w:trPr>
          <w:trHeight w:val="504"/>
        </w:trPr>
        <w:tc>
          <w:tcPr>
            <w:tcW w:w="2238" w:type="dxa"/>
            <w:vMerge/>
          </w:tcPr>
          <w:p w14:paraId="1475F5FC" w14:textId="77777777" w:rsidR="00784B01" w:rsidRPr="00606AE6" w:rsidRDefault="00784B01" w:rsidP="007E526C">
            <w:pPr>
              <w:rPr>
                <w:rFonts w:ascii="Times New Roman" w:hAnsi="Times New Roman" w:cs="Times New Roman"/>
                <w:sz w:val="22"/>
                <w:szCs w:val="22"/>
              </w:rPr>
            </w:pPr>
          </w:p>
        </w:tc>
        <w:tc>
          <w:tcPr>
            <w:tcW w:w="2152" w:type="dxa"/>
            <w:vMerge/>
          </w:tcPr>
          <w:p w14:paraId="0C6A8C68" w14:textId="77777777" w:rsidR="00784B01" w:rsidRPr="00606AE6" w:rsidRDefault="00784B01" w:rsidP="007E526C">
            <w:pPr>
              <w:rPr>
                <w:rFonts w:ascii="Times New Roman" w:hAnsi="Times New Roman" w:cs="Times New Roman"/>
                <w:sz w:val="22"/>
                <w:szCs w:val="16"/>
              </w:rPr>
            </w:pPr>
          </w:p>
        </w:tc>
        <w:tc>
          <w:tcPr>
            <w:tcW w:w="5373" w:type="dxa"/>
          </w:tcPr>
          <w:p w14:paraId="780D7AF1" w14:textId="4EA9A4C3" w:rsidR="00784B01" w:rsidRPr="00606AE6" w:rsidRDefault="00784B01" w:rsidP="007E526C">
            <w:pPr>
              <w:rPr>
                <w:rFonts w:ascii="Times New Roman" w:hAnsi="Times New Roman" w:cs="Times New Roman"/>
                <w:sz w:val="22"/>
                <w:szCs w:val="16"/>
              </w:rPr>
            </w:pPr>
            <w:r w:rsidRPr="00606AE6">
              <w:rPr>
                <w:rFonts w:ascii="Times New Roman" w:hAnsi="Times New Roman" w:cs="Times New Roman"/>
                <w:sz w:val="22"/>
                <w:szCs w:val="16"/>
              </w:rPr>
              <w:t xml:space="preserve">Train teachers in </w:t>
            </w:r>
            <w:r>
              <w:rPr>
                <w:rFonts w:ascii="Times New Roman" w:hAnsi="Times New Roman" w:cs="Times New Roman"/>
                <w:sz w:val="22"/>
                <w:szCs w:val="16"/>
              </w:rPr>
              <w:t>best practice strategies to increase academic performance in all ESL students</w:t>
            </w:r>
            <w:r w:rsidRPr="00606AE6">
              <w:rPr>
                <w:rFonts w:ascii="Times New Roman" w:hAnsi="Times New Roman" w:cs="Times New Roman"/>
                <w:sz w:val="22"/>
                <w:szCs w:val="16"/>
              </w:rPr>
              <w:t>.</w:t>
            </w:r>
          </w:p>
        </w:tc>
        <w:tc>
          <w:tcPr>
            <w:tcW w:w="2063" w:type="dxa"/>
          </w:tcPr>
          <w:p w14:paraId="383269D6" w14:textId="5D22A6E7" w:rsidR="00784B01" w:rsidRPr="00606AE6" w:rsidRDefault="00784B01" w:rsidP="007E526C">
            <w:pPr>
              <w:rPr>
                <w:rFonts w:ascii="Times New Roman" w:hAnsi="Times New Roman" w:cs="Times New Roman"/>
                <w:sz w:val="22"/>
                <w:szCs w:val="16"/>
              </w:rPr>
            </w:pPr>
            <w:r w:rsidRPr="00401488">
              <w:rPr>
                <w:rFonts w:ascii="Times New Roman" w:hAnsi="Times New Roman" w:cs="Times New Roman"/>
                <w:sz w:val="20"/>
                <w:szCs w:val="20"/>
              </w:rPr>
              <w:t>Best practice strategies implemented in class</w:t>
            </w:r>
          </w:p>
        </w:tc>
        <w:tc>
          <w:tcPr>
            <w:tcW w:w="1439" w:type="dxa"/>
          </w:tcPr>
          <w:p w14:paraId="0112FB02" w14:textId="77777777" w:rsidR="00784B01" w:rsidRPr="00606AE6" w:rsidRDefault="00784B01" w:rsidP="007E526C">
            <w:pPr>
              <w:rPr>
                <w:rFonts w:ascii="Times New Roman" w:hAnsi="Times New Roman" w:cs="Times New Roman"/>
                <w:sz w:val="22"/>
                <w:szCs w:val="16"/>
              </w:rPr>
            </w:pPr>
          </w:p>
        </w:tc>
        <w:tc>
          <w:tcPr>
            <w:tcW w:w="950" w:type="dxa"/>
          </w:tcPr>
          <w:p w14:paraId="79FE7259" w14:textId="281A6EAA"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0</w:t>
            </w:r>
          </w:p>
        </w:tc>
      </w:tr>
      <w:tr w:rsidR="00784B01" w:rsidRPr="00002041" w14:paraId="5960F127" w14:textId="77777777" w:rsidTr="00784B01">
        <w:trPr>
          <w:trHeight w:val="347"/>
        </w:trPr>
        <w:tc>
          <w:tcPr>
            <w:tcW w:w="2238" w:type="dxa"/>
            <w:vMerge/>
          </w:tcPr>
          <w:p w14:paraId="25ABD8EA" w14:textId="77777777" w:rsidR="00784B01" w:rsidRPr="00606AE6" w:rsidRDefault="00784B01" w:rsidP="007E526C">
            <w:pPr>
              <w:rPr>
                <w:rFonts w:ascii="Times New Roman" w:hAnsi="Times New Roman" w:cs="Times New Roman"/>
                <w:sz w:val="22"/>
                <w:szCs w:val="22"/>
              </w:rPr>
            </w:pPr>
          </w:p>
        </w:tc>
        <w:tc>
          <w:tcPr>
            <w:tcW w:w="2152" w:type="dxa"/>
            <w:vMerge/>
          </w:tcPr>
          <w:p w14:paraId="4CAD604C" w14:textId="77777777" w:rsidR="00784B01" w:rsidRPr="00606AE6" w:rsidRDefault="00784B01" w:rsidP="007E526C">
            <w:pPr>
              <w:rPr>
                <w:rFonts w:ascii="Times New Roman" w:hAnsi="Times New Roman" w:cs="Times New Roman"/>
                <w:sz w:val="22"/>
                <w:szCs w:val="16"/>
              </w:rPr>
            </w:pPr>
          </w:p>
        </w:tc>
        <w:tc>
          <w:tcPr>
            <w:tcW w:w="5373" w:type="dxa"/>
          </w:tcPr>
          <w:p w14:paraId="325434E7" w14:textId="08AEA1FC" w:rsidR="00784B01" w:rsidRPr="00606AE6" w:rsidRDefault="00784B01" w:rsidP="007E526C">
            <w:pPr>
              <w:rPr>
                <w:rFonts w:ascii="Times New Roman" w:hAnsi="Times New Roman" w:cs="Times New Roman"/>
                <w:sz w:val="22"/>
                <w:szCs w:val="16"/>
              </w:rPr>
            </w:pPr>
            <w:r w:rsidRPr="00606AE6">
              <w:rPr>
                <w:rFonts w:ascii="Times New Roman" w:hAnsi="Times New Roman" w:cs="Times New Roman"/>
                <w:sz w:val="22"/>
                <w:szCs w:val="16"/>
              </w:rPr>
              <w:t>U</w:t>
            </w:r>
            <w:r>
              <w:rPr>
                <w:rFonts w:ascii="Times New Roman" w:hAnsi="Times New Roman" w:cs="Times New Roman"/>
                <w:sz w:val="22"/>
                <w:szCs w:val="16"/>
              </w:rPr>
              <w:t xml:space="preserve">tilize our PLC protocol to analyze student performance and to share </w:t>
            </w:r>
            <w:r w:rsidR="00462A68">
              <w:rPr>
                <w:rFonts w:ascii="Times New Roman" w:hAnsi="Times New Roman" w:cs="Times New Roman"/>
                <w:sz w:val="22"/>
                <w:szCs w:val="16"/>
              </w:rPr>
              <w:t xml:space="preserve">high yield </w:t>
            </w:r>
            <w:r>
              <w:rPr>
                <w:rFonts w:ascii="Times New Roman" w:hAnsi="Times New Roman" w:cs="Times New Roman"/>
                <w:sz w:val="22"/>
                <w:szCs w:val="16"/>
              </w:rPr>
              <w:t>strategies and monitor feedback to help reduce any learning gaps identified</w:t>
            </w:r>
            <w:r w:rsidRPr="00606AE6">
              <w:rPr>
                <w:rFonts w:ascii="Times New Roman" w:hAnsi="Times New Roman" w:cs="Times New Roman"/>
                <w:sz w:val="22"/>
                <w:szCs w:val="16"/>
              </w:rPr>
              <w:t>.</w:t>
            </w:r>
          </w:p>
        </w:tc>
        <w:tc>
          <w:tcPr>
            <w:tcW w:w="2063" w:type="dxa"/>
          </w:tcPr>
          <w:p w14:paraId="637E4DF8" w14:textId="25CE1A63" w:rsidR="00784B01" w:rsidRPr="00401488" w:rsidRDefault="00784B01" w:rsidP="007E526C">
            <w:pPr>
              <w:rPr>
                <w:rFonts w:ascii="Times New Roman" w:hAnsi="Times New Roman" w:cs="Times New Roman"/>
                <w:sz w:val="20"/>
                <w:szCs w:val="20"/>
              </w:rPr>
            </w:pPr>
            <w:r w:rsidRPr="00606AE6">
              <w:rPr>
                <w:rFonts w:ascii="Times New Roman" w:hAnsi="Times New Roman" w:cs="Times New Roman"/>
                <w:sz w:val="22"/>
                <w:szCs w:val="16"/>
              </w:rPr>
              <w:t xml:space="preserve">Increased use of </w:t>
            </w:r>
            <w:r>
              <w:rPr>
                <w:rFonts w:ascii="Times New Roman" w:hAnsi="Times New Roman" w:cs="Times New Roman"/>
                <w:sz w:val="22"/>
                <w:szCs w:val="16"/>
              </w:rPr>
              <w:t>best practices observed in classes</w:t>
            </w:r>
          </w:p>
        </w:tc>
        <w:tc>
          <w:tcPr>
            <w:tcW w:w="1439" w:type="dxa"/>
          </w:tcPr>
          <w:p w14:paraId="7F820AF1" w14:textId="77777777" w:rsidR="00784B01" w:rsidRPr="00606AE6" w:rsidRDefault="00784B01" w:rsidP="007E526C">
            <w:pPr>
              <w:rPr>
                <w:rFonts w:ascii="Times New Roman" w:hAnsi="Times New Roman" w:cs="Times New Roman"/>
                <w:sz w:val="22"/>
                <w:szCs w:val="16"/>
              </w:rPr>
            </w:pPr>
          </w:p>
        </w:tc>
        <w:tc>
          <w:tcPr>
            <w:tcW w:w="950" w:type="dxa"/>
          </w:tcPr>
          <w:p w14:paraId="3AEAB650" w14:textId="3BC25498"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0</w:t>
            </w:r>
          </w:p>
        </w:tc>
      </w:tr>
      <w:tr w:rsidR="00784B01" w:rsidRPr="00002041" w14:paraId="403EE924" w14:textId="77777777" w:rsidTr="007E526C">
        <w:trPr>
          <w:trHeight w:val="346"/>
        </w:trPr>
        <w:tc>
          <w:tcPr>
            <w:tcW w:w="2238" w:type="dxa"/>
            <w:vMerge/>
          </w:tcPr>
          <w:p w14:paraId="0ADBFCE2" w14:textId="77777777" w:rsidR="00784B01" w:rsidRPr="00606AE6" w:rsidRDefault="00784B01" w:rsidP="007E526C">
            <w:pPr>
              <w:rPr>
                <w:rFonts w:ascii="Times New Roman" w:hAnsi="Times New Roman" w:cs="Times New Roman"/>
                <w:sz w:val="22"/>
                <w:szCs w:val="22"/>
              </w:rPr>
            </w:pPr>
          </w:p>
        </w:tc>
        <w:tc>
          <w:tcPr>
            <w:tcW w:w="2152" w:type="dxa"/>
            <w:vMerge/>
          </w:tcPr>
          <w:p w14:paraId="348133E8" w14:textId="77777777" w:rsidR="00784B01" w:rsidRPr="00606AE6" w:rsidRDefault="00784B01" w:rsidP="007E526C">
            <w:pPr>
              <w:rPr>
                <w:rFonts w:ascii="Times New Roman" w:hAnsi="Times New Roman" w:cs="Times New Roman"/>
                <w:sz w:val="22"/>
                <w:szCs w:val="16"/>
              </w:rPr>
            </w:pPr>
          </w:p>
        </w:tc>
        <w:tc>
          <w:tcPr>
            <w:tcW w:w="5373" w:type="dxa"/>
          </w:tcPr>
          <w:p w14:paraId="5BB121E6" w14:textId="53984F1C"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Provide ESL staff for small group instruction of English.</w:t>
            </w:r>
          </w:p>
        </w:tc>
        <w:tc>
          <w:tcPr>
            <w:tcW w:w="2063" w:type="dxa"/>
          </w:tcPr>
          <w:p w14:paraId="356E4D7F" w14:textId="3BC3658A"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Increased ACCESS scores.</w:t>
            </w:r>
          </w:p>
        </w:tc>
        <w:tc>
          <w:tcPr>
            <w:tcW w:w="1439" w:type="dxa"/>
          </w:tcPr>
          <w:p w14:paraId="639FCBEA" w14:textId="77777777" w:rsidR="00784B01" w:rsidRPr="00606AE6" w:rsidRDefault="00784B01" w:rsidP="007E526C">
            <w:pPr>
              <w:rPr>
                <w:rFonts w:ascii="Times New Roman" w:hAnsi="Times New Roman" w:cs="Times New Roman"/>
                <w:sz w:val="22"/>
                <w:szCs w:val="16"/>
              </w:rPr>
            </w:pPr>
          </w:p>
        </w:tc>
        <w:tc>
          <w:tcPr>
            <w:tcW w:w="950" w:type="dxa"/>
          </w:tcPr>
          <w:p w14:paraId="4AC3C472" w14:textId="77777777" w:rsidR="00784B01" w:rsidRDefault="00784B01" w:rsidP="007E526C">
            <w:pPr>
              <w:rPr>
                <w:rFonts w:ascii="Times New Roman" w:hAnsi="Times New Roman" w:cs="Times New Roman"/>
                <w:sz w:val="22"/>
                <w:szCs w:val="16"/>
              </w:rPr>
            </w:pPr>
            <w:r>
              <w:rPr>
                <w:rFonts w:ascii="Times New Roman" w:hAnsi="Times New Roman" w:cs="Times New Roman"/>
                <w:sz w:val="22"/>
                <w:szCs w:val="16"/>
              </w:rPr>
              <w:t xml:space="preserve">Title IV </w:t>
            </w:r>
          </w:p>
          <w:p w14:paraId="045EB47E" w14:textId="3879F17B" w:rsidR="00784B01" w:rsidRPr="00606AE6" w:rsidRDefault="00784B01" w:rsidP="007E526C">
            <w:pPr>
              <w:rPr>
                <w:rFonts w:ascii="Times New Roman" w:hAnsi="Times New Roman" w:cs="Times New Roman"/>
                <w:sz w:val="22"/>
                <w:szCs w:val="16"/>
              </w:rPr>
            </w:pPr>
            <w:r>
              <w:rPr>
                <w:rFonts w:ascii="Times New Roman" w:hAnsi="Times New Roman" w:cs="Times New Roman"/>
                <w:sz w:val="22"/>
                <w:szCs w:val="16"/>
              </w:rPr>
              <w:t>ESSER</w:t>
            </w:r>
          </w:p>
        </w:tc>
      </w:tr>
    </w:tbl>
    <w:p w14:paraId="0E764D5D" w14:textId="77777777" w:rsidR="00C12030" w:rsidRPr="00002041" w:rsidRDefault="00C12030" w:rsidP="00C12030">
      <w:pPr>
        <w:rPr>
          <w:rFonts w:ascii="Times New Roman" w:hAnsi="Times New Roman" w:cs="Times New Roman"/>
        </w:rPr>
      </w:pPr>
    </w:p>
    <w:p w14:paraId="6B829F08" w14:textId="77777777" w:rsidR="00C12030" w:rsidRDefault="00C12030" w:rsidP="00C12030">
      <w:pPr>
        <w:rPr>
          <w:rFonts w:ascii="Times New Roman" w:hAnsi="Times New Roman" w:cs="Times New Roman"/>
        </w:rPr>
      </w:pPr>
    </w:p>
    <w:p w14:paraId="0D1BE33B" w14:textId="77777777" w:rsidR="006A683D" w:rsidRDefault="006A683D" w:rsidP="00C12030">
      <w:pPr>
        <w:rPr>
          <w:rFonts w:ascii="Times New Roman" w:hAnsi="Times New Roman" w:cs="Times New Roman"/>
        </w:rPr>
      </w:pPr>
    </w:p>
    <w:p w14:paraId="01E90283" w14:textId="77777777" w:rsidR="006A683D" w:rsidRDefault="006A683D" w:rsidP="00C12030">
      <w:pPr>
        <w:rPr>
          <w:rFonts w:ascii="Times New Roman" w:hAnsi="Times New Roman" w:cs="Times New Roman"/>
        </w:rPr>
      </w:pPr>
    </w:p>
    <w:p w14:paraId="63121848" w14:textId="77777777" w:rsidR="006A683D" w:rsidRDefault="006A683D" w:rsidP="00C12030">
      <w:pPr>
        <w:rPr>
          <w:rFonts w:ascii="Times New Roman" w:hAnsi="Times New Roman" w:cs="Times New Roman"/>
        </w:rPr>
      </w:pPr>
    </w:p>
    <w:p w14:paraId="483A60F1" w14:textId="77777777" w:rsidR="006A683D" w:rsidRDefault="006A683D" w:rsidP="00C12030">
      <w:pPr>
        <w:rPr>
          <w:rFonts w:ascii="Times New Roman" w:hAnsi="Times New Roman" w:cs="Times New Roman"/>
        </w:rPr>
      </w:pPr>
    </w:p>
    <w:p w14:paraId="02A5E5C8" w14:textId="77777777" w:rsidR="006A683D" w:rsidRDefault="006A683D" w:rsidP="00C12030">
      <w:pPr>
        <w:rPr>
          <w:rFonts w:ascii="Times New Roman" w:hAnsi="Times New Roman" w:cs="Times New Roman"/>
        </w:rPr>
      </w:pPr>
    </w:p>
    <w:p w14:paraId="316CD02C" w14:textId="77777777" w:rsidR="006A683D" w:rsidRDefault="006A683D" w:rsidP="00C12030">
      <w:pPr>
        <w:rPr>
          <w:rFonts w:ascii="Times New Roman" w:hAnsi="Times New Roman" w:cs="Times New Roman"/>
        </w:rPr>
      </w:pPr>
    </w:p>
    <w:p w14:paraId="367AE966" w14:textId="77777777" w:rsidR="006A683D" w:rsidRDefault="006A683D" w:rsidP="00C12030">
      <w:pPr>
        <w:rPr>
          <w:rFonts w:ascii="Times New Roman" w:hAnsi="Times New Roman" w:cs="Times New Roman"/>
        </w:rPr>
      </w:pPr>
    </w:p>
    <w:p w14:paraId="2458CE7D" w14:textId="77777777" w:rsidR="006A683D" w:rsidRDefault="006A683D" w:rsidP="00C12030">
      <w:pPr>
        <w:rPr>
          <w:rFonts w:ascii="Times New Roman" w:hAnsi="Times New Roman" w:cs="Times New Roman"/>
        </w:rPr>
      </w:pPr>
    </w:p>
    <w:p w14:paraId="7DF6627B" w14:textId="77777777" w:rsidR="00B404F0" w:rsidRDefault="00B404F0" w:rsidP="00C12030">
      <w:pPr>
        <w:rPr>
          <w:rFonts w:ascii="Times New Roman" w:hAnsi="Times New Roman" w:cs="Times New Roman"/>
        </w:rPr>
      </w:pPr>
    </w:p>
    <w:p w14:paraId="702CF70D" w14:textId="77777777" w:rsidR="00E572A1" w:rsidRDefault="00E572A1" w:rsidP="00C12030">
      <w:pPr>
        <w:rPr>
          <w:rFonts w:ascii="Times New Roman" w:hAnsi="Times New Roman" w:cs="Times New Roman"/>
        </w:rPr>
      </w:pPr>
    </w:p>
    <w:p w14:paraId="080E9CFF" w14:textId="77777777" w:rsidR="00E572A1" w:rsidRDefault="00E572A1" w:rsidP="00C12030">
      <w:pPr>
        <w:rPr>
          <w:rFonts w:ascii="Times New Roman" w:hAnsi="Times New Roman" w:cs="Times New Roman"/>
        </w:rPr>
      </w:pPr>
    </w:p>
    <w:p w14:paraId="33A98C13" w14:textId="77777777" w:rsidR="00E572A1" w:rsidRDefault="00E572A1" w:rsidP="00C12030">
      <w:pPr>
        <w:rPr>
          <w:rFonts w:ascii="Times New Roman" w:hAnsi="Times New Roman" w:cs="Times New Roman"/>
        </w:rPr>
      </w:pPr>
    </w:p>
    <w:p w14:paraId="0A6F798A" w14:textId="77777777" w:rsidR="00E572A1" w:rsidRDefault="00E572A1" w:rsidP="00C12030">
      <w:pPr>
        <w:rPr>
          <w:rFonts w:ascii="Times New Roman" w:hAnsi="Times New Roman" w:cs="Times New Roman"/>
        </w:rPr>
      </w:pPr>
    </w:p>
    <w:p w14:paraId="7196654B" w14:textId="77777777" w:rsidR="00E572A1" w:rsidRDefault="00E572A1" w:rsidP="00C12030">
      <w:pPr>
        <w:rPr>
          <w:rFonts w:ascii="Times New Roman" w:hAnsi="Times New Roman" w:cs="Times New Roman"/>
        </w:rPr>
      </w:pPr>
    </w:p>
    <w:p w14:paraId="31B8D6FF" w14:textId="77777777" w:rsidR="00051A63" w:rsidRDefault="00051A63" w:rsidP="00C12030">
      <w:pPr>
        <w:rPr>
          <w:rFonts w:ascii="Times New Roman" w:hAnsi="Times New Roman" w:cs="Times New Roman"/>
        </w:rPr>
      </w:pPr>
    </w:p>
    <w:p w14:paraId="1B1CCC15" w14:textId="77777777" w:rsidR="00606AE6" w:rsidRDefault="00606AE6" w:rsidP="00C12030">
      <w:pPr>
        <w:rPr>
          <w:rFonts w:ascii="Times New Roman" w:hAnsi="Times New Roman" w:cs="Times New Roman"/>
        </w:rPr>
      </w:pPr>
    </w:p>
    <w:p w14:paraId="3ACDF422" w14:textId="77777777" w:rsidR="00606AE6" w:rsidRDefault="00606AE6" w:rsidP="00C12030">
      <w:pPr>
        <w:rPr>
          <w:rFonts w:ascii="Times New Roman" w:hAnsi="Times New Roman" w:cs="Times New Roman"/>
        </w:rPr>
      </w:pPr>
    </w:p>
    <w:p w14:paraId="0A1B802A" w14:textId="77777777" w:rsidR="00606AE6" w:rsidRDefault="00606AE6" w:rsidP="00C12030">
      <w:pPr>
        <w:rPr>
          <w:rFonts w:ascii="Times New Roman" w:hAnsi="Times New Roman" w:cs="Times New Roman"/>
        </w:rPr>
      </w:pPr>
    </w:p>
    <w:p w14:paraId="5C108D7E" w14:textId="77777777" w:rsidR="00051A63" w:rsidRDefault="00051A63" w:rsidP="00C12030">
      <w:pPr>
        <w:rPr>
          <w:rFonts w:ascii="Times New Roman" w:hAnsi="Times New Roman" w:cs="Times New Roman"/>
        </w:rPr>
      </w:pPr>
    </w:p>
    <w:p w14:paraId="02110A7F" w14:textId="77777777" w:rsidR="00B404F0" w:rsidRDefault="00B404F0" w:rsidP="00C12030">
      <w:pPr>
        <w:rPr>
          <w:rFonts w:ascii="Times New Roman" w:hAnsi="Times New Roman" w:cs="Times New Roman"/>
        </w:rPr>
      </w:pPr>
    </w:p>
    <w:p w14:paraId="54304D38" w14:textId="77777777" w:rsidR="001D42DB" w:rsidRDefault="001D42DB">
      <w:pPr>
        <w:rPr>
          <w:rFonts w:ascii="Times New Roman" w:hAnsi="Times New Roman" w:cs="Times New Roman"/>
        </w:rPr>
      </w:pPr>
    </w:p>
    <w:p w14:paraId="5C0F3CE0" w14:textId="7AE0E90E" w:rsidR="001D42DB" w:rsidRPr="006A683D" w:rsidRDefault="00401488" w:rsidP="006A683D">
      <w:pPr>
        <w:pStyle w:val="Heading2"/>
        <w:rPr>
          <w:rFonts w:ascii="Times New Roman" w:hAnsi="Times New Roman" w:cs="Times New Roman"/>
          <w:color w:val="7030A0"/>
          <w:sz w:val="32"/>
        </w:rPr>
      </w:pPr>
      <w:r>
        <w:rPr>
          <w:rFonts w:ascii="Times New Roman" w:hAnsi="Times New Roman" w:cs="Times New Roman"/>
          <w:color w:val="7030A0"/>
          <w:sz w:val="32"/>
        </w:rPr>
        <w:lastRenderedPageBreak/>
        <w:t>5</w:t>
      </w:r>
      <w:r w:rsidR="001D42DB" w:rsidRPr="006A683D">
        <w:rPr>
          <w:rFonts w:ascii="Times New Roman" w:hAnsi="Times New Roman" w:cs="Times New Roman"/>
          <w:color w:val="7030A0"/>
          <w:sz w:val="32"/>
        </w:rPr>
        <w:t xml:space="preserve">: </w:t>
      </w:r>
      <w:r w:rsidR="007E526C">
        <w:rPr>
          <w:rFonts w:ascii="Times New Roman" w:hAnsi="Times New Roman" w:cs="Times New Roman"/>
          <w:color w:val="7030A0"/>
          <w:sz w:val="32"/>
        </w:rPr>
        <w:t>Quality of School C</w:t>
      </w:r>
      <w:r w:rsidR="00784B01">
        <w:rPr>
          <w:rFonts w:ascii="Times New Roman" w:hAnsi="Times New Roman" w:cs="Times New Roman"/>
          <w:color w:val="7030A0"/>
          <w:sz w:val="32"/>
        </w:rPr>
        <w:t>l</w:t>
      </w:r>
      <w:r w:rsidR="007E526C">
        <w:rPr>
          <w:rFonts w:ascii="Times New Roman" w:hAnsi="Times New Roman" w:cs="Times New Roman"/>
          <w:color w:val="7030A0"/>
          <w:sz w:val="32"/>
        </w:rPr>
        <w:t>imate and Safety</w:t>
      </w:r>
    </w:p>
    <w:p w14:paraId="4F9F4DEB" w14:textId="77777777" w:rsidR="001D42DB" w:rsidRPr="00002041" w:rsidRDefault="001D42DB" w:rsidP="001D42DB">
      <w:pPr>
        <w:rPr>
          <w:rFonts w:ascii="Times New Roman" w:hAnsi="Times New Roman" w:cs="Times New Roman"/>
        </w:rPr>
      </w:pPr>
    </w:p>
    <w:tbl>
      <w:tblPr>
        <w:tblStyle w:val="TableGrid"/>
        <w:tblW w:w="14125" w:type="dxa"/>
        <w:tblLook w:val="04A0" w:firstRow="1" w:lastRow="0" w:firstColumn="1" w:lastColumn="0" w:noHBand="0" w:noVBand="1"/>
        <w:tblCaption w:val="Other Goal"/>
        <w:tblDescription w:val="State Goal, Objective, Activities, Measure of Success, Progress Monitoring dates/notes and Funding"/>
      </w:tblPr>
      <w:tblGrid>
        <w:gridCol w:w="1970"/>
        <w:gridCol w:w="1975"/>
        <w:gridCol w:w="5459"/>
        <w:gridCol w:w="2065"/>
        <w:gridCol w:w="1706"/>
        <w:gridCol w:w="950"/>
      </w:tblGrid>
      <w:tr w:rsidR="001D42DB" w:rsidRPr="00002041" w14:paraId="4514351D" w14:textId="77777777" w:rsidTr="00560862">
        <w:trPr>
          <w:trHeight w:val="421"/>
          <w:tblHeader/>
        </w:trPr>
        <w:tc>
          <w:tcPr>
            <w:tcW w:w="14125" w:type="dxa"/>
            <w:gridSpan w:val="6"/>
            <w:tcBorders>
              <w:top w:val="single" w:sz="8" w:space="0" w:color="000000" w:themeColor="text1"/>
            </w:tcBorders>
            <w:shd w:val="clear" w:color="auto" w:fill="FFFF00"/>
          </w:tcPr>
          <w:p w14:paraId="2D7D0378" w14:textId="77777777" w:rsidR="001D42DB" w:rsidRPr="007A2499" w:rsidRDefault="00E86585" w:rsidP="00902672">
            <w:pPr>
              <w:rPr>
                <w:rFonts w:ascii="Times New Roman" w:hAnsi="Times New Roman" w:cs="Times New Roman"/>
                <w:sz w:val="28"/>
              </w:rPr>
            </w:pPr>
            <w:r>
              <w:rPr>
                <w:rFonts w:ascii="Times New Roman" w:hAnsi="Times New Roman" w:cs="Times New Roman"/>
                <w:b/>
                <w:sz w:val="28"/>
              </w:rPr>
              <w:t>Goal 6</w:t>
            </w:r>
            <w:r w:rsidR="001D42DB" w:rsidRPr="007A2499">
              <w:rPr>
                <w:rFonts w:ascii="Times New Roman" w:hAnsi="Times New Roman" w:cs="Times New Roman"/>
                <w:sz w:val="28"/>
              </w:rPr>
              <w:t>:</w:t>
            </w:r>
            <w:r w:rsidR="007A2499" w:rsidRPr="007A2499">
              <w:rPr>
                <w:rFonts w:ascii="Times New Roman" w:hAnsi="Times New Roman" w:cs="Times New Roman"/>
                <w:sz w:val="28"/>
              </w:rPr>
              <w:t xml:space="preserve"> Provide a safe and enriching environment for student learning.</w:t>
            </w:r>
          </w:p>
          <w:p w14:paraId="2FFAD6EE" w14:textId="77777777" w:rsidR="001D42DB" w:rsidRPr="00002041" w:rsidRDefault="001D42DB" w:rsidP="00902672">
            <w:pPr>
              <w:rPr>
                <w:rFonts w:ascii="Times New Roman" w:hAnsi="Times New Roman" w:cs="Times New Roman"/>
              </w:rPr>
            </w:pPr>
          </w:p>
        </w:tc>
      </w:tr>
      <w:tr w:rsidR="001D42DB" w:rsidRPr="00002041" w14:paraId="27F0656D" w14:textId="77777777" w:rsidTr="00AE7ABD">
        <w:tc>
          <w:tcPr>
            <w:tcW w:w="1970" w:type="dxa"/>
            <w:shd w:val="clear" w:color="auto" w:fill="000000" w:themeFill="text1"/>
          </w:tcPr>
          <w:p w14:paraId="33466C68"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Objective</w:t>
            </w:r>
          </w:p>
        </w:tc>
        <w:tc>
          <w:tcPr>
            <w:tcW w:w="1975" w:type="dxa"/>
            <w:shd w:val="clear" w:color="auto" w:fill="000000" w:themeFill="text1"/>
          </w:tcPr>
          <w:p w14:paraId="2FB9A793"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Strategy</w:t>
            </w:r>
          </w:p>
        </w:tc>
        <w:tc>
          <w:tcPr>
            <w:tcW w:w="5459" w:type="dxa"/>
            <w:shd w:val="clear" w:color="auto" w:fill="000000" w:themeFill="text1"/>
          </w:tcPr>
          <w:p w14:paraId="005E8B6C" w14:textId="77777777" w:rsidR="001D42DB" w:rsidRPr="00606AE6" w:rsidRDefault="00631326"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Activities to Deploy S</w:t>
            </w:r>
            <w:r w:rsidR="001D42DB" w:rsidRPr="00606AE6">
              <w:rPr>
                <w:rFonts w:ascii="Times New Roman" w:hAnsi="Times New Roman" w:cs="Times New Roman"/>
                <w:color w:val="FFFFFF" w:themeColor="background1"/>
                <w:sz w:val="22"/>
                <w:szCs w:val="16"/>
              </w:rPr>
              <w:t>trategy</w:t>
            </w:r>
          </w:p>
        </w:tc>
        <w:tc>
          <w:tcPr>
            <w:tcW w:w="2065" w:type="dxa"/>
            <w:shd w:val="clear" w:color="auto" w:fill="000000" w:themeFill="text1"/>
          </w:tcPr>
          <w:p w14:paraId="4617599E"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Measure of Success</w:t>
            </w:r>
          </w:p>
        </w:tc>
        <w:tc>
          <w:tcPr>
            <w:tcW w:w="1706" w:type="dxa"/>
            <w:shd w:val="clear" w:color="auto" w:fill="000000" w:themeFill="text1"/>
          </w:tcPr>
          <w:p w14:paraId="08D5E2C3"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Progress Monitoring Date &amp; Notes</w:t>
            </w:r>
          </w:p>
        </w:tc>
        <w:tc>
          <w:tcPr>
            <w:tcW w:w="950" w:type="dxa"/>
            <w:shd w:val="clear" w:color="auto" w:fill="000000" w:themeFill="text1"/>
          </w:tcPr>
          <w:p w14:paraId="106904F8" w14:textId="77777777" w:rsidR="001D42DB" w:rsidRPr="00606AE6" w:rsidRDefault="001D42DB" w:rsidP="00902672">
            <w:pPr>
              <w:rPr>
                <w:rFonts w:ascii="Times New Roman" w:hAnsi="Times New Roman" w:cs="Times New Roman"/>
                <w:color w:val="FFFFFF" w:themeColor="background1"/>
                <w:sz w:val="22"/>
                <w:szCs w:val="16"/>
              </w:rPr>
            </w:pPr>
            <w:r w:rsidRPr="00606AE6">
              <w:rPr>
                <w:rFonts w:ascii="Times New Roman" w:hAnsi="Times New Roman" w:cs="Times New Roman"/>
                <w:color w:val="FFFFFF" w:themeColor="background1"/>
                <w:sz w:val="22"/>
                <w:szCs w:val="16"/>
              </w:rPr>
              <w:t>Funding</w:t>
            </w:r>
          </w:p>
        </w:tc>
      </w:tr>
      <w:tr w:rsidR="00AE7ABD" w:rsidRPr="00002041" w14:paraId="378E3881" w14:textId="77777777" w:rsidTr="00ED3C7D">
        <w:tc>
          <w:tcPr>
            <w:tcW w:w="1975" w:type="dxa"/>
            <w:vMerge w:val="restart"/>
          </w:tcPr>
          <w:p w14:paraId="4C6FDD70"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Objective 1:</w:t>
            </w:r>
          </w:p>
          <w:p w14:paraId="7A8EFF87"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Provide a safe and enriching environment for student learning by reducing barriers to learning.</w:t>
            </w:r>
          </w:p>
        </w:tc>
        <w:tc>
          <w:tcPr>
            <w:tcW w:w="1980" w:type="dxa"/>
            <w:vMerge w:val="restart"/>
          </w:tcPr>
          <w:p w14:paraId="5AEDE92F"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Student Support</w:t>
            </w:r>
          </w:p>
          <w:p w14:paraId="741795C0" w14:textId="77777777" w:rsidR="00AE7ABD" w:rsidRPr="00606AE6" w:rsidRDefault="00AE7ABD" w:rsidP="00C14E8A">
            <w:pPr>
              <w:tabs>
                <w:tab w:val="left" w:pos="3270"/>
              </w:tabs>
              <w:rPr>
                <w:rFonts w:ascii="Times New Roman" w:hAnsi="Times New Roman" w:cs="Times New Roman"/>
                <w:color w:val="4F81BD" w:themeColor="accent1"/>
                <w:sz w:val="22"/>
                <w:szCs w:val="16"/>
              </w:rPr>
            </w:pPr>
            <w:hyperlink r:id="rId25" w:tgtFrame="_blank" w:history="1">
              <w:r w:rsidRPr="00606AE6">
                <w:rPr>
                  <w:rStyle w:val="Hyperlink"/>
                  <w:rFonts w:ascii="Times New Roman" w:hAnsi="Times New Roman" w:cs="Times New Roman"/>
                  <w:color w:val="4F81BD" w:themeColor="accent1"/>
                  <w:sz w:val="22"/>
                  <w:szCs w:val="16"/>
                </w:rPr>
                <w:t>KCWP 5: Design, Align and Deliver Support</w:t>
              </w:r>
            </w:hyperlink>
          </w:p>
          <w:p w14:paraId="47D8D33F" w14:textId="77777777" w:rsidR="00AE7ABD" w:rsidRPr="00606AE6" w:rsidRDefault="00AE7ABD" w:rsidP="00C14E8A">
            <w:pPr>
              <w:rPr>
                <w:rFonts w:ascii="Times New Roman" w:hAnsi="Times New Roman" w:cs="Times New Roman"/>
                <w:sz w:val="22"/>
                <w:szCs w:val="16"/>
              </w:rPr>
            </w:pPr>
            <w:hyperlink r:id="rId26" w:tgtFrame="_blank" w:history="1">
              <w:r w:rsidRPr="00606AE6">
                <w:rPr>
                  <w:rStyle w:val="Hyperlink"/>
                  <w:rFonts w:ascii="Times New Roman" w:hAnsi="Times New Roman" w:cs="Times New Roman"/>
                  <w:color w:val="4F81BD" w:themeColor="accent1"/>
                  <w:sz w:val="22"/>
                  <w:szCs w:val="16"/>
                </w:rPr>
                <w:t>KCWP 6: Establishing Learning Culture and Environment</w:t>
              </w:r>
            </w:hyperlink>
          </w:p>
        </w:tc>
        <w:tc>
          <w:tcPr>
            <w:tcW w:w="5490" w:type="dxa"/>
          </w:tcPr>
          <w:p w14:paraId="642CF253" w14:textId="77777777" w:rsidR="00AE7ABD" w:rsidRPr="00606AE6" w:rsidRDefault="00AE7ABD" w:rsidP="00267D1D">
            <w:pPr>
              <w:rPr>
                <w:rFonts w:ascii="Times New Roman" w:hAnsi="Times New Roman" w:cs="Times New Roman"/>
                <w:sz w:val="22"/>
                <w:szCs w:val="16"/>
              </w:rPr>
            </w:pPr>
            <w:r w:rsidRPr="00606AE6">
              <w:rPr>
                <w:rFonts w:ascii="Times New Roman" w:hAnsi="Times New Roman" w:cs="Times New Roman"/>
                <w:sz w:val="22"/>
                <w:szCs w:val="16"/>
              </w:rPr>
              <w:t>Continue developing the mentoring program for students identified as being at-risk and those who have barriers to effective learning.</w:t>
            </w:r>
          </w:p>
        </w:tc>
        <w:tc>
          <w:tcPr>
            <w:tcW w:w="2070" w:type="dxa"/>
          </w:tcPr>
          <w:p w14:paraId="2B593D36" w14:textId="638254DC" w:rsidR="00AE7ABD" w:rsidRPr="00606AE6" w:rsidRDefault="00292E41" w:rsidP="00902672">
            <w:pPr>
              <w:rPr>
                <w:rFonts w:ascii="Times New Roman" w:hAnsi="Times New Roman" w:cs="Times New Roman"/>
                <w:sz w:val="22"/>
                <w:szCs w:val="16"/>
              </w:rPr>
            </w:pPr>
            <w:r>
              <w:rPr>
                <w:rFonts w:ascii="Times New Roman" w:hAnsi="Times New Roman" w:cs="Times New Roman"/>
                <w:sz w:val="22"/>
                <w:szCs w:val="16"/>
              </w:rPr>
              <w:t xml:space="preserve">Increased KSA </w:t>
            </w:r>
            <w:r w:rsidR="00AE7ABD" w:rsidRPr="00606AE6">
              <w:rPr>
                <w:rFonts w:ascii="Times New Roman" w:hAnsi="Times New Roman" w:cs="Times New Roman"/>
                <w:sz w:val="22"/>
                <w:szCs w:val="16"/>
              </w:rPr>
              <w:t>scores</w:t>
            </w:r>
          </w:p>
        </w:tc>
        <w:tc>
          <w:tcPr>
            <w:tcW w:w="1710" w:type="dxa"/>
          </w:tcPr>
          <w:p w14:paraId="198DF90A" w14:textId="77777777" w:rsidR="00AE7ABD" w:rsidRPr="00606AE6" w:rsidRDefault="00AE7ABD" w:rsidP="00902672">
            <w:pPr>
              <w:rPr>
                <w:rFonts w:ascii="Times New Roman" w:hAnsi="Times New Roman" w:cs="Times New Roman"/>
                <w:sz w:val="22"/>
                <w:szCs w:val="16"/>
              </w:rPr>
            </w:pPr>
          </w:p>
        </w:tc>
        <w:tc>
          <w:tcPr>
            <w:tcW w:w="900" w:type="dxa"/>
          </w:tcPr>
          <w:p w14:paraId="7697C5DA"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0</w:t>
            </w:r>
          </w:p>
        </w:tc>
      </w:tr>
      <w:tr w:rsidR="00AE7ABD" w:rsidRPr="00002041" w14:paraId="2D07BF8F" w14:textId="77777777" w:rsidTr="00AE7ABD">
        <w:tc>
          <w:tcPr>
            <w:tcW w:w="1970" w:type="dxa"/>
            <w:vMerge/>
          </w:tcPr>
          <w:p w14:paraId="661A6D86" w14:textId="77777777" w:rsidR="00AE7ABD" w:rsidRPr="00606AE6" w:rsidRDefault="00AE7ABD" w:rsidP="00902672">
            <w:pPr>
              <w:rPr>
                <w:rFonts w:ascii="Times New Roman" w:hAnsi="Times New Roman" w:cs="Times New Roman"/>
                <w:sz w:val="22"/>
                <w:szCs w:val="16"/>
              </w:rPr>
            </w:pPr>
          </w:p>
        </w:tc>
        <w:tc>
          <w:tcPr>
            <w:tcW w:w="1975" w:type="dxa"/>
            <w:vMerge/>
          </w:tcPr>
          <w:p w14:paraId="1EE8A485" w14:textId="77777777" w:rsidR="00AE7ABD" w:rsidRPr="00606AE6" w:rsidRDefault="00AE7ABD" w:rsidP="00902672">
            <w:pPr>
              <w:rPr>
                <w:rFonts w:ascii="Times New Roman" w:hAnsi="Times New Roman" w:cs="Times New Roman"/>
                <w:sz w:val="22"/>
                <w:szCs w:val="16"/>
              </w:rPr>
            </w:pPr>
          </w:p>
        </w:tc>
        <w:tc>
          <w:tcPr>
            <w:tcW w:w="5459" w:type="dxa"/>
            <w:tcBorders>
              <w:bottom w:val="single" w:sz="4" w:space="0" w:color="auto"/>
            </w:tcBorders>
          </w:tcPr>
          <w:p w14:paraId="5DFC38F0" w14:textId="0D3B084F"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Continue to implement a school-wide incentive program that rewards students who maintain or increase academic achievement, attendance and/or good behavior.</w:t>
            </w:r>
            <w:r w:rsidR="00EC455F">
              <w:rPr>
                <w:rFonts w:ascii="Times New Roman" w:hAnsi="Times New Roman" w:cs="Times New Roman"/>
                <w:sz w:val="22"/>
                <w:szCs w:val="16"/>
              </w:rPr>
              <w:t xml:space="preserve"> (Positive office referrals, no referrals rewards, </w:t>
            </w:r>
            <w:r w:rsidR="00B378BA">
              <w:rPr>
                <w:rFonts w:ascii="Times New Roman" w:hAnsi="Times New Roman" w:cs="Times New Roman"/>
                <w:sz w:val="22"/>
                <w:szCs w:val="16"/>
              </w:rPr>
              <w:t>leadership groups)</w:t>
            </w:r>
          </w:p>
        </w:tc>
        <w:tc>
          <w:tcPr>
            <w:tcW w:w="2065" w:type="dxa"/>
            <w:tcBorders>
              <w:bottom w:val="single" w:sz="4" w:space="0" w:color="auto"/>
            </w:tcBorders>
          </w:tcPr>
          <w:p w14:paraId="302138FD"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Achievement</w:t>
            </w:r>
          </w:p>
          <w:p w14:paraId="059407AC"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Attendance</w:t>
            </w:r>
          </w:p>
        </w:tc>
        <w:tc>
          <w:tcPr>
            <w:tcW w:w="1706" w:type="dxa"/>
            <w:tcBorders>
              <w:bottom w:val="single" w:sz="4" w:space="0" w:color="auto"/>
            </w:tcBorders>
          </w:tcPr>
          <w:p w14:paraId="1AF70915" w14:textId="77777777" w:rsidR="00AE7ABD" w:rsidRPr="00606AE6" w:rsidRDefault="00AE7ABD" w:rsidP="00902672">
            <w:pPr>
              <w:rPr>
                <w:rFonts w:ascii="Times New Roman" w:hAnsi="Times New Roman" w:cs="Times New Roman"/>
                <w:sz w:val="22"/>
                <w:szCs w:val="16"/>
              </w:rPr>
            </w:pPr>
          </w:p>
        </w:tc>
        <w:tc>
          <w:tcPr>
            <w:tcW w:w="950" w:type="dxa"/>
            <w:tcBorders>
              <w:bottom w:val="single" w:sz="4" w:space="0" w:color="auto"/>
            </w:tcBorders>
          </w:tcPr>
          <w:p w14:paraId="12243BEE"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500</w:t>
            </w:r>
          </w:p>
          <w:p w14:paraId="131BD003"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SBDM</w:t>
            </w:r>
          </w:p>
        </w:tc>
      </w:tr>
      <w:tr w:rsidR="00AE7ABD" w:rsidRPr="00002041" w14:paraId="34E3A55B" w14:textId="77777777" w:rsidTr="00AE7ABD">
        <w:tc>
          <w:tcPr>
            <w:tcW w:w="1970" w:type="dxa"/>
            <w:vMerge/>
          </w:tcPr>
          <w:p w14:paraId="1D4C9AD5" w14:textId="77777777" w:rsidR="00AE7ABD" w:rsidRPr="00606AE6" w:rsidRDefault="00AE7ABD" w:rsidP="00902672">
            <w:pPr>
              <w:rPr>
                <w:rFonts w:ascii="Times New Roman" w:hAnsi="Times New Roman" w:cs="Times New Roman"/>
                <w:sz w:val="22"/>
                <w:szCs w:val="16"/>
              </w:rPr>
            </w:pPr>
          </w:p>
        </w:tc>
        <w:tc>
          <w:tcPr>
            <w:tcW w:w="1975" w:type="dxa"/>
            <w:vMerge/>
          </w:tcPr>
          <w:p w14:paraId="1EDC949A" w14:textId="77777777" w:rsidR="00AE7ABD" w:rsidRPr="00606AE6" w:rsidRDefault="00AE7ABD" w:rsidP="00902672">
            <w:pPr>
              <w:rPr>
                <w:rFonts w:ascii="Times New Roman" w:hAnsi="Times New Roman" w:cs="Times New Roman"/>
                <w:sz w:val="22"/>
                <w:szCs w:val="16"/>
              </w:rPr>
            </w:pPr>
          </w:p>
        </w:tc>
        <w:tc>
          <w:tcPr>
            <w:tcW w:w="5459" w:type="dxa"/>
            <w:tcBorders>
              <w:bottom w:val="single" w:sz="8" w:space="0" w:color="000000" w:themeColor="text1"/>
            </w:tcBorders>
          </w:tcPr>
          <w:p w14:paraId="0F3DACC4"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Continue monthly character salute program to recognize students and staff members for the character attribute of the month.</w:t>
            </w:r>
          </w:p>
        </w:tc>
        <w:tc>
          <w:tcPr>
            <w:tcW w:w="2065" w:type="dxa"/>
            <w:tcBorders>
              <w:bottom w:val="single" w:sz="8" w:space="0" w:color="000000" w:themeColor="text1"/>
            </w:tcBorders>
          </w:tcPr>
          <w:p w14:paraId="4C19A65B"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Positive Behavior</w:t>
            </w:r>
          </w:p>
        </w:tc>
        <w:tc>
          <w:tcPr>
            <w:tcW w:w="1706" w:type="dxa"/>
            <w:tcBorders>
              <w:bottom w:val="single" w:sz="8" w:space="0" w:color="000000" w:themeColor="text1"/>
            </w:tcBorders>
          </w:tcPr>
          <w:p w14:paraId="0F0FD205" w14:textId="77777777" w:rsidR="00AE7ABD" w:rsidRPr="00606AE6" w:rsidRDefault="00AE7ABD" w:rsidP="00902672">
            <w:pPr>
              <w:rPr>
                <w:rFonts w:ascii="Times New Roman" w:hAnsi="Times New Roman" w:cs="Times New Roman"/>
                <w:sz w:val="22"/>
                <w:szCs w:val="16"/>
              </w:rPr>
            </w:pPr>
          </w:p>
        </w:tc>
        <w:tc>
          <w:tcPr>
            <w:tcW w:w="950" w:type="dxa"/>
            <w:tcBorders>
              <w:bottom w:val="single" w:sz="8" w:space="0" w:color="000000" w:themeColor="text1"/>
            </w:tcBorders>
          </w:tcPr>
          <w:p w14:paraId="6CF8BEF0"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175</w:t>
            </w:r>
          </w:p>
          <w:p w14:paraId="1DC1F513"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SBDM</w:t>
            </w:r>
          </w:p>
        </w:tc>
      </w:tr>
      <w:tr w:rsidR="00AE7ABD" w:rsidRPr="00002041" w14:paraId="7653DCC1" w14:textId="77777777" w:rsidTr="00AE7ABD">
        <w:tc>
          <w:tcPr>
            <w:tcW w:w="1970" w:type="dxa"/>
            <w:vMerge/>
          </w:tcPr>
          <w:p w14:paraId="1C4B6A87" w14:textId="77777777" w:rsidR="00AE7ABD" w:rsidRPr="00606AE6" w:rsidRDefault="00AE7ABD" w:rsidP="00902672">
            <w:pPr>
              <w:rPr>
                <w:rFonts w:ascii="Times New Roman" w:hAnsi="Times New Roman" w:cs="Times New Roman"/>
                <w:sz w:val="22"/>
                <w:szCs w:val="16"/>
              </w:rPr>
            </w:pPr>
          </w:p>
        </w:tc>
        <w:tc>
          <w:tcPr>
            <w:tcW w:w="1975" w:type="dxa"/>
            <w:vMerge/>
          </w:tcPr>
          <w:p w14:paraId="1442880D" w14:textId="77777777" w:rsidR="00AE7ABD" w:rsidRPr="00606AE6" w:rsidRDefault="00AE7ABD" w:rsidP="00902672">
            <w:pPr>
              <w:rPr>
                <w:rFonts w:ascii="Times New Roman" w:hAnsi="Times New Roman" w:cs="Times New Roman"/>
                <w:sz w:val="22"/>
                <w:szCs w:val="16"/>
              </w:rPr>
            </w:pPr>
          </w:p>
        </w:tc>
        <w:tc>
          <w:tcPr>
            <w:tcW w:w="5459" w:type="dxa"/>
          </w:tcPr>
          <w:p w14:paraId="576A0761"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Continue to focus staff and students on MMS expectation to provide a safe/engaging classroom and school environment.</w:t>
            </w:r>
          </w:p>
        </w:tc>
        <w:tc>
          <w:tcPr>
            <w:tcW w:w="2065" w:type="dxa"/>
          </w:tcPr>
          <w:p w14:paraId="19A9F7F8"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Positive Behavior</w:t>
            </w:r>
          </w:p>
        </w:tc>
        <w:tc>
          <w:tcPr>
            <w:tcW w:w="1706" w:type="dxa"/>
          </w:tcPr>
          <w:p w14:paraId="289AB5DE" w14:textId="77777777" w:rsidR="00AE7ABD" w:rsidRPr="00606AE6" w:rsidRDefault="00AE7ABD" w:rsidP="00902672">
            <w:pPr>
              <w:rPr>
                <w:rFonts w:ascii="Times New Roman" w:hAnsi="Times New Roman" w:cs="Times New Roman"/>
                <w:sz w:val="22"/>
                <w:szCs w:val="16"/>
              </w:rPr>
            </w:pPr>
          </w:p>
        </w:tc>
        <w:tc>
          <w:tcPr>
            <w:tcW w:w="950" w:type="dxa"/>
          </w:tcPr>
          <w:p w14:paraId="523FD825"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0</w:t>
            </w:r>
          </w:p>
        </w:tc>
      </w:tr>
      <w:tr w:rsidR="00AE7ABD" w:rsidRPr="00002041" w14:paraId="571314C1" w14:textId="77777777" w:rsidTr="00AE7ABD">
        <w:trPr>
          <w:trHeight w:val="255"/>
        </w:trPr>
        <w:tc>
          <w:tcPr>
            <w:tcW w:w="1970" w:type="dxa"/>
            <w:vMerge/>
          </w:tcPr>
          <w:p w14:paraId="0A48C5BD" w14:textId="77777777" w:rsidR="00AE7ABD" w:rsidRPr="00606AE6" w:rsidRDefault="00AE7ABD" w:rsidP="00902672">
            <w:pPr>
              <w:rPr>
                <w:rFonts w:ascii="Times New Roman" w:hAnsi="Times New Roman" w:cs="Times New Roman"/>
                <w:sz w:val="22"/>
                <w:szCs w:val="16"/>
              </w:rPr>
            </w:pPr>
          </w:p>
        </w:tc>
        <w:tc>
          <w:tcPr>
            <w:tcW w:w="1975" w:type="dxa"/>
            <w:vMerge/>
          </w:tcPr>
          <w:p w14:paraId="24D68D3F" w14:textId="77777777" w:rsidR="00AE7ABD" w:rsidRPr="00606AE6" w:rsidRDefault="00AE7ABD" w:rsidP="00902672">
            <w:pPr>
              <w:rPr>
                <w:rFonts w:ascii="Times New Roman" w:hAnsi="Times New Roman" w:cs="Times New Roman"/>
                <w:sz w:val="22"/>
                <w:szCs w:val="16"/>
              </w:rPr>
            </w:pPr>
          </w:p>
        </w:tc>
        <w:tc>
          <w:tcPr>
            <w:tcW w:w="5459" w:type="dxa"/>
            <w:tcBorders>
              <w:bottom w:val="single" w:sz="4" w:space="0" w:color="auto"/>
            </w:tcBorders>
          </w:tcPr>
          <w:p w14:paraId="55F57C75"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Continue to provide expected teacher supervision of students during non-instructional time-periods: to and from exploratory classes, to and from lunch, between classes, recess or outside breaks, morning duty and evening student release.</w:t>
            </w:r>
          </w:p>
        </w:tc>
        <w:tc>
          <w:tcPr>
            <w:tcW w:w="2065" w:type="dxa"/>
          </w:tcPr>
          <w:p w14:paraId="45B474C9"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Increased Positive Behavior</w:t>
            </w:r>
          </w:p>
        </w:tc>
        <w:tc>
          <w:tcPr>
            <w:tcW w:w="1706" w:type="dxa"/>
          </w:tcPr>
          <w:p w14:paraId="36F12C85" w14:textId="77777777" w:rsidR="00AE7ABD" w:rsidRPr="00606AE6" w:rsidRDefault="00AE7ABD" w:rsidP="00902672">
            <w:pPr>
              <w:rPr>
                <w:rFonts w:ascii="Times New Roman" w:hAnsi="Times New Roman" w:cs="Times New Roman"/>
                <w:sz w:val="22"/>
                <w:szCs w:val="16"/>
              </w:rPr>
            </w:pPr>
          </w:p>
        </w:tc>
        <w:tc>
          <w:tcPr>
            <w:tcW w:w="950" w:type="dxa"/>
          </w:tcPr>
          <w:p w14:paraId="5D45BA90" w14:textId="77777777" w:rsidR="00AE7ABD" w:rsidRPr="00606AE6" w:rsidRDefault="00AE7ABD" w:rsidP="00902672">
            <w:pPr>
              <w:rPr>
                <w:rFonts w:ascii="Times New Roman" w:hAnsi="Times New Roman" w:cs="Times New Roman"/>
                <w:sz w:val="22"/>
                <w:szCs w:val="16"/>
              </w:rPr>
            </w:pPr>
            <w:r w:rsidRPr="00606AE6">
              <w:rPr>
                <w:rFonts w:ascii="Times New Roman" w:hAnsi="Times New Roman" w:cs="Times New Roman"/>
                <w:sz w:val="22"/>
                <w:szCs w:val="16"/>
              </w:rPr>
              <w:t>0</w:t>
            </w:r>
          </w:p>
        </w:tc>
      </w:tr>
      <w:tr w:rsidR="00AE7ABD" w:rsidRPr="00002041" w14:paraId="4FE1FB75" w14:textId="77777777" w:rsidTr="00AE7ABD">
        <w:trPr>
          <w:trHeight w:val="255"/>
        </w:trPr>
        <w:tc>
          <w:tcPr>
            <w:tcW w:w="1970" w:type="dxa"/>
            <w:vMerge/>
          </w:tcPr>
          <w:p w14:paraId="12102647" w14:textId="77777777" w:rsidR="00AE7ABD" w:rsidRPr="00606AE6" w:rsidRDefault="00AE7ABD" w:rsidP="00FA767C">
            <w:pPr>
              <w:rPr>
                <w:rFonts w:ascii="Times New Roman" w:hAnsi="Times New Roman" w:cs="Times New Roman"/>
                <w:sz w:val="22"/>
                <w:szCs w:val="16"/>
              </w:rPr>
            </w:pPr>
          </w:p>
        </w:tc>
        <w:tc>
          <w:tcPr>
            <w:tcW w:w="1975" w:type="dxa"/>
            <w:vMerge/>
          </w:tcPr>
          <w:p w14:paraId="1099366E" w14:textId="77777777" w:rsidR="00AE7ABD" w:rsidRPr="00606AE6" w:rsidRDefault="00AE7ABD" w:rsidP="00FA767C">
            <w:pPr>
              <w:rPr>
                <w:rFonts w:ascii="Times New Roman" w:hAnsi="Times New Roman" w:cs="Times New Roman"/>
                <w:sz w:val="22"/>
                <w:szCs w:val="16"/>
              </w:rPr>
            </w:pPr>
          </w:p>
        </w:tc>
        <w:tc>
          <w:tcPr>
            <w:tcW w:w="5459" w:type="dxa"/>
            <w:tcBorders>
              <w:bottom w:val="single" w:sz="4" w:space="0" w:color="auto"/>
            </w:tcBorders>
          </w:tcPr>
          <w:p w14:paraId="60C9DC1F"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Provide monthly guidance lessons for each grade, focused on respect and other positive character traits.</w:t>
            </w:r>
          </w:p>
        </w:tc>
        <w:tc>
          <w:tcPr>
            <w:tcW w:w="2065" w:type="dxa"/>
            <w:tcBorders>
              <w:bottom w:val="single" w:sz="4" w:space="0" w:color="auto"/>
            </w:tcBorders>
          </w:tcPr>
          <w:p w14:paraId="3B0E7A03"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Increased Positive Behavior</w:t>
            </w:r>
          </w:p>
        </w:tc>
        <w:tc>
          <w:tcPr>
            <w:tcW w:w="1706" w:type="dxa"/>
            <w:tcBorders>
              <w:bottom w:val="single" w:sz="4" w:space="0" w:color="auto"/>
            </w:tcBorders>
          </w:tcPr>
          <w:p w14:paraId="356B9C62" w14:textId="77777777" w:rsidR="00AE7ABD" w:rsidRPr="00606AE6" w:rsidRDefault="00AE7ABD" w:rsidP="00FA767C">
            <w:pPr>
              <w:rPr>
                <w:rFonts w:ascii="Times New Roman" w:hAnsi="Times New Roman" w:cs="Times New Roman"/>
                <w:sz w:val="22"/>
                <w:szCs w:val="16"/>
              </w:rPr>
            </w:pPr>
          </w:p>
        </w:tc>
        <w:tc>
          <w:tcPr>
            <w:tcW w:w="950" w:type="dxa"/>
            <w:tcBorders>
              <w:bottom w:val="single" w:sz="4" w:space="0" w:color="auto"/>
            </w:tcBorders>
          </w:tcPr>
          <w:p w14:paraId="7C5B2687"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0</w:t>
            </w:r>
          </w:p>
        </w:tc>
      </w:tr>
      <w:tr w:rsidR="00AE7ABD" w:rsidRPr="00002041" w14:paraId="13540EA2" w14:textId="77777777" w:rsidTr="00AE7ABD">
        <w:trPr>
          <w:trHeight w:val="255"/>
        </w:trPr>
        <w:tc>
          <w:tcPr>
            <w:tcW w:w="1970" w:type="dxa"/>
            <w:vMerge/>
          </w:tcPr>
          <w:p w14:paraId="2B789F6E" w14:textId="77777777" w:rsidR="00AE7ABD" w:rsidRPr="00606AE6" w:rsidRDefault="00AE7ABD" w:rsidP="00FA767C">
            <w:pPr>
              <w:rPr>
                <w:rFonts w:ascii="Times New Roman" w:hAnsi="Times New Roman" w:cs="Times New Roman"/>
                <w:sz w:val="22"/>
                <w:szCs w:val="16"/>
              </w:rPr>
            </w:pPr>
          </w:p>
        </w:tc>
        <w:tc>
          <w:tcPr>
            <w:tcW w:w="1975" w:type="dxa"/>
            <w:vMerge/>
          </w:tcPr>
          <w:p w14:paraId="4D891654" w14:textId="77777777" w:rsidR="00AE7ABD" w:rsidRPr="00606AE6" w:rsidRDefault="00AE7ABD" w:rsidP="00FA767C">
            <w:pPr>
              <w:rPr>
                <w:rFonts w:ascii="Times New Roman" w:hAnsi="Times New Roman" w:cs="Times New Roman"/>
                <w:sz w:val="22"/>
                <w:szCs w:val="16"/>
              </w:rPr>
            </w:pPr>
          </w:p>
        </w:tc>
        <w:tc>
          <w:tcPr>
            <w:tcW w:w="5459" w:type="dxa"/>
          </w:tcPr>
          <w:p w14:paraId="1F2A666A" w14:textId="24E5E6CD"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 xml:space="preserve">Continue parent/teacher communication and parent involvement in various aspects of school through grade level/classroom and school newsletters, teacher and school webpages, updated grades in Infinite Campus Portal, open house, parent-teacher </w:t>
            </w:r>
            <w:r w:rsidR="003321B4" w:rsidRPr="00606AE6">
              <w:rPr>
                <w:rFonts w:ascii="Times New Roman" w:hAnsi="Times New Roman" w:cs="Times New Roman"/>
                <w:sz w:val="22"/>
                <w:szCs w:val="16"/>
              </w:rPr>
              <w:t>conferences,</w:t>
            </w:r>
            <w:r w:rsidRPr="00606AE6">
              <w:rPr>
                <w:rFonts w:ascii="Times New Roman" w:hAnsi="Times New Roman" w:cs="Times New Roman"/>
                <w:sz w:val="22"/>
                <w:szCs w:val="16"/>
              </w:rPr>
              <w:t xml:space="preserve"> and One-Call system.</w:t>
            </w:r>
          </w:p>
        </w:tc>
        <w:tc>
          <w:tcPr>
            <w:tcW w:w="2065" w:type="dxa"/>
          </w:tcPr>
          <w:p w14:paraId="38A7B871"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Increased Involvement</w:t>
            </w:r>
          </w:p>
        </w:tc>
        <w:tc>
          <w:tcPr>
            <w:tcW w:w="1706" w:type="dxa"/>
          </w:tcPr>
          <w:p w14:paraId="155B88EA" w14:textId="77777777" w:rsidR="00AE7ABD" w:rsidRPr="00606AE6" w:rsidRDefault="00AE7ABD" w:rsidP="00FA767C">
            <w:pPr>
              <w:rPr>
                <w:rFonts w:ascii="Times New Roman" w:hAnsi="Times New Roman" w:cs="Times New Roman"/>
                <w:sz w:val="22"/>
                <w:szCs w:val="16"/>
              </w:rPr>
            </w:pPr>
          </w:p>
        </w:tc>
        <w:tc>
          <w:tcPr>
            <w:tcW w:w="950" w:type="dxa"/>
          </w:tcPr>
          <w:p w14:paraId="73A045E2"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600</w:t>
            </w:r>
          </w:p>
          <w:p w14:paraId="66A5D6E0"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District</w:t>
            </w:r>
          </w:p>
          <w:p w14:paraId="03313F3F"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Section 6</w:t>
            </w:r>
          </w:p>
        </w:tc>
      </w:tr>
      <w:tr w:rsidR="00AE7ABD" w:rsidRPr="00002041" w14:paraId="352D3CEE" w14:textId="77777777" w:rsidTr="00AE7ABD">
        <w:trPr>
          <w:trHeight w:val="255"/>
        </w:trPr>
        <w:tc>
          <w:tcPr>
            <w:tcW w:w="1970" w:type="dxa"/>
            <w:vMerge/>
          </w:tcPr>
          <w:p w14:paraId="1AC21FEB" w14:textId="77777777" w:rsidR="00AE7ABD" w:rsidRPr="00606AE6" w:rsidRDefault="00AE7ABD" w:rsidP="00FA767C">
            <w:pPr>
              <w:rPr>
                <w:rFonts w:ascii="Times New Roman" w:hAnsi="Times New Roman" w:cs="Times New Roman"/>
                <w:sz w:val="22"/>
                <w:szCs w:val="16"/>
              </w:rPr>
            </w:pPr>
          </w:p>
        </w:tc>
        <w:tc>
          <w:tcPr>
            <w:tcW w:w="1975" w:type="dxa"/>
            <w:vMerge/>
          </w:tcPr>
          <w:p w14:paraId="244F344B" w14:textId="77777777" w:rsidR="00AE7ABD" w:rsidRPr="00606AE6" w:rsidRDefault="00AE7ABD" w:rsidP="00FA767C">
            <w:pPr>
              <w:rPr>
                <w:rFonts w:ascii="Times New Roman" w:hAnsi="Times New Roman" w:cs="Times New Roman"/>
                <w:sz w:val="22"/>
                <w:szCs w:val="16"/>
              </w:rPr>
            </w:pPr>
          </w:p>
        </w:tc>
        <w:tc>
          <w:tcPr>
            <w:tcW w:w="5459" w:type="dxa"/>
          </w:tcPr>
          <w:p w14:paraId="0D95E463"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Support and utilize Family Resource/Youth Service Center resources.</w:t>
            </w:r>
          </w:p>
        </w:tc>
        <w:tc>
          <w:tcPr>
            <w:tcW w:w="2065" w:type="dxa"/>
          </w:tcPr>
          <w:p w14:paraId="4A6753D9"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Increased Involvement</w:t>
            </w:r>
          </w:p>
        </w:tc>
        <w:tc>
          <w:tcPr>
            <w:tcW w:w="1706" w:type="dxa"/>
          </w:tcPr>
          <w:p w14:paraId="79089A46" w14:textId="77777777" w:rsidR="00AE7ABD" w:rsidRPr="00606AE6" w:rsidRDefault="00AE7ABD" w:rsidP="00FA767C">
            <w:pPr>
              <w:rPr>
                <w:rFonts w:ascii="Times New Roman" w:hAnsi="Times New Roman" w:cs="Times New Roman"/>
                <w:sz w:val="22"/>
                <w:szCs w:val="16"/>
              </w:rPr>
            </w:pPr>
          </w:p>
        </w:tc>
        <w:tc>
          <w:tcPr>
            <w:tcW w:w="950" w:type="dxa"/>
          </w:tcPr>
          <w:p w14:paraId="5A136597" w14:textId="77777777" w:rsidR="00AE7ABD" w:rsidRPr="00606AE6" w:rsidRDefault="00AE7ABD" w:rsidP="00FA767C">
            <w:pPr>
              <w:rPr>
                <w:rFonts w:ascii="Times New Roman" w:hAnsi="Times New Roman" w:cs="Times New Roman"/>
                <w:sz w:val="22"/>
                <w:szCs w:val="16"/>
              </w:rPr>
            </w:pPr>
            <w:r w:rsidRPr="00606AE6">
              <w:rPr>
                <w:rFonts w:ascii="Times New Roman" w:hAnsi="Times New Roman" w:cs="Times New Roman"/>
                <w:sz w:val="22"/>
                <w:szCs w:val="16"/>
              </w:rPr>
              <w:t>FRYSC</w:t>
            </w:r>
          </w:p>
        </w:tc>
      </w:tr>
      <w:tr w:rsidR="00AE7ABD" w:rsidRPr="00002041" w14:paraId="7D5EE74D" w14:textId="77777777" w:rsidTr="00AE7ABD">
        <w:trPr>
          <w:trHeight w:val="255"/>
        </w:trPr>
        <w:tc>
          <w:tcPr>
            <w:tcW w:w="1970" w:type="dxa"/>
            <w:vMerge/>
          </w:tcPr>
          <w:p w14:paraId="23873F98" w14:textId="77777777" w:rsidR="00AE7ABD" w:rsidRPr="00606AE6" w:rsidRDefault="00AE7ABD" w:rsidP="00FA767C">
            <w:pPr>
              <w:rPr>
                <w:rFonts w:ascii="Times New Roman" w:hAnsi="Times New Roman" w:cs="Times New Roman"/>
                <w:sz w:val="22"/>
                <w:szCs w:val="16"/>
              </w:rPr>
            </w:pPr>
          </w:p>
        </w:tc>
        <w:tc>
          <w:tcPr>
            <w:tcW w:w="1975" w:type="dxa"/>
            <w:vMerge/>
          </w:tcPr>
          <w:p w14:paraId="169F687D" w14:textId="77777777" w:rsidR="00AE7ABD" w:rsidRPr="00606AE6" w:rsidRDefault="00AE7ABD" w:rsidP="00FA767C">
            <w:pPr>
              <w:rPr>
                <w:rFonts w:ascii="Times New Roman" w:hAnsi="Times New Roman" w:cs="Times New Roman"/>
                <w:sz w:val="22"/>
                <w:szCs w:val="16"/>
              </w:rPr>
            </w:pPr>
          </w:p>
        </w:tc>
        <w:tc>
          <w:tcPr>
            <w:tcW w:w="5459" w:type="dxa"/>
            <w:tcBorders>
              <w:bottom w:val="single" w:sz="8" w:space="0" w:color="000000" w:themeColor="text1"/>
            </w:tcBorders>
          </w:tcPr>
          <w:p w14:paraId="7C7834B6" w14:textId="7FD5B70B" w:rsidR="00AE7ABD" w:rsidRPr="00606AE6" w:rsidRDefault="00EE3A87" w:rsidP="00EE3A87">
            <w:pPr>
              <w:rPr>
                <w:rFonts w:ascii="Times New Roman" w:hAnsi="Times New Roman" w:cs="Times New Roman"/>
                <w:sz w:val="22"/>
                <w:szCs w:val="16"/>
              </w:rPr>
            </w:pPr>
            <w:r>
              <w:rPr>
                <w:rFonts w:ascii="Times New Roman" w:hAnsi="Times New Roman" w:cs="Times New Roman"/>
                <w:sz w:val="22"/>
                <w:szCs w:val="16"/>
              </w:rPr>
              <w:t>M</w:t>
            </w:r>
            <w:r w:rsidR="00AE7ABD">
              <w:rPr>
                <w:rFonts w:ascii="Times New Roman" w:hAnsi="Times New Roman" w:cs="Times New Roman"/>
                <w:sz w:val="22"/>
                <w:szCs w:val="16"/>
              </w:rPr>
              <w:t>onitor to ensure effective learning is occurring throughout the school.</w:t>
            </w:r>
          </w:p>
        </w:tc>
        <w:tc>
          <w:tcPr>
            <w:tcW w:w="2065" w:type="dxa"/>
            <w:tcBorders>
              <w:bottom w:val="single" w:sz="8" w:space="0" w:color="000000" w:themeColor="text1"/>
            </w:tcBorders>
          </w:tcPr>
          <w:p w14:paraId="2A8B17E4" w14:textId="77777777" w:rsidR="00AE7ABD" w:rsidRPr="00606AE6" w:rsidRDefault="00AE7ABD" w:rsidP="00FA767C">
            <w:pPr>
              <w:rPr>
                <w:rFonts w:ascii="Times New Roman" w:hAnsi="Times New Roman" w:cs="Times New Roman"/>
                <w:sz w:val="22"/>
                <w:szCs w:val="16"/>
              </w:rPr>
            </w:pPr>
            <w:r>
              <w:rPr>
                <w:rFonts w:ascii="Times New Roman" w:hAnsi="Times New Roman" w:cs="Times New Roman"/>
                <w:sz w:val="22"/>
                <w:szCs w:val="16"/>
              </w:rPr>
              <w:t>Maintain a safe and effective learning environment for all students.</w:t>
            </w:r>
          </w:p>
        </w:tc>
        <w:tc>
          <w:tcPr>
            <w:tcW w:w="1706" w:type="dxa"/>
            <w:tcBorders>
              <w:bottom w:val="single" w:sz="8" w:space="0" w:color="000000" w:themeColor="text1"/>
            </w:tcBorders>
          </w:tcPr>
          <w:p w14:paraId="35203D5A" w14:textId="77777777" w:rsidR="00AE7ABD" w:rsidRPr="00606AE6" w:rsidRDefault="00AE7ABD" w:rsidP="00FA767C">
            <w:pPr>
              <w:rPr>
                <w:rFonts w:ascii="Times New Roman" w:hAnsi="Times New Roman" w:cs="Times New Roman"/>
                <w:sz w:val="22"/>
                <w:szCs w:val="16"/>
              </w:rPr>
            </w:pPr>
          </w:p>
        </w:tc>
        <w:tc>
          <w:tcPr>
            <w:tcW w:w="950" w:type="dxa"/>
            <w:tcBorders>
              <w:bottom w:val="single" w:sz="8" w:space="0" w:color="000000" w:themeColor="text1"/>
            </w:tcBorders>
          </w:tcPr>
          <w:p w14:paraId="21F63513" w14:textId="4D0F068C" w:rsidR="00AE7ABD" w:rsidRPr="00606AE6" w:rsidRDefault="00EE3A87" w:rsidP="00FA767C">
            <w:pPr>
              <w:rPr>
                <w:rFonts w:ascii="Times New Roman" w:hAnsi="Times New Roman" w:cs="Times New Roman"/>
                <w:sz w:val="22"/>
                <w:szCs w:val="16"/>
              </w:rPr>
            </w:pPr>
            <w:r>
              <w:rPr>
                <w:rFonts w:ascii="Times New Roman" w:hAnsi="Times New Roman" w:cs="Times New Roman"/>
                <w:sz w:val="22"/>
                <w:szCs w:val="16"/>
              </w:rPr>
              <w:t>0</w:t>
            </w:r>
          </w:p>
        </w:tc>
      </w:tr>
    </w:tbl>
    <w:p w14:paraId="1772B263" w14:textId="77777777" w:rsidR="00CC521D" w:rsidRPr="00002041" w:rsidRDefault="00CC521D">
      <w:pPr>
        <w:rPr>
          <w:rFonts w:ascii="Times New Roman" w:hAnsi="Times New Roman" w:cs="Times New Roman"/>
        </w:rPr>
      </w:pPr>
    </w:p>
    <w:sectPr w:rsidR="00CC521D" w:rsidRPr="00002041" w:rsidSect="00560862">
      <w:pgSz w:w="15840" w:h="12240" w:orient="landscape"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altName w:val="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2470E"/>
    <w:multiLevelType w:val="hybridMultilevel"/>
    <w:tmpl w:val="4894C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6751D4"/>
    <w:multiLevelType w:val="hybridMultilevel"/>
    <w:tmpl w:val="1798A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790922"/>
    <w:multiLevelType w:val="hybridMultilevel"/>
    <w:tmpl w:val="06A67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F022B99"/>
    <w:multiLevelType w:val="multilevel"/>
    <w:tmpl w:val="A6CEC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D905A5"/>
    <w:multiLevelType w:val="multilevel"/>
    <w:tmpl w:val="91224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8825063">
    <w:abstractNumId w:val="4"/>
  </w:num>
  <w:num w:numId="2" w16cid:durableId="1382249935">
    <w:abstractNumId w:val="3"/>
  </w:num>
  <w:num w:numId="3" w16cid:durableId="955676636">
    <w:abstractNumId w:val="0"/>
  </w:num>
  <w:num w:numId="4" w16cid:durableId="400375551">
    <w:abstractNumId w:val="1"/>
  </w:num>
  <w:num w:numId="5" w16cid:durableId="1995403387">
    <w:abstractNumId w:val="4"/>
  </w:num>
  <w:num w:numId="6" w16cid:durableId="1484740472">
    <w:abstractNumId w:val="1"/>
  </w:num>
  <w:num w:numId="7" w16cid:durableId="15007280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0C82"/>
    <w:rsid w:val="00002041"/>
    <w:rsid w:val="00002C91"/>
    <w:rsid w:val="0000610A"/>
    <w:rsid w:val="000248C7"/>
    <w:rsid w:val="00035AF6"/>
    <w:rsid w:val="00037E31"/>
    <w:rsid w:val="00051A63"/>
    <w:rsid w:val="000545AC"/>
    <w:rsid w:val="00090E3A"/>
    <w:rsid w:val="000923D4"/>
    <w:rsid w:val="000F3053"/>
    <w:rsid w:val="001017E8"/>
    <w:rsid w:val="0010397E"/>
    <w:rsid w:val="00123A46"/>
    <w:rsid w:val="00137659"/>
    <w:rsid w:val="00150697"/>
    <w:rsid w:val="00164CA0"/>
    <w:rsid w:val="001839CE"/>
    <w:rsid w:val="00196752"/>
    <w:rsid w:val="001B18F8"/>
    <w:rsid w:val="001C1BBB"/>
    <w:rsid w:val="001D42DB"/>
    <w:rsid w:val="00212218"/>
    <w:rsid w:val="00257A08"/>
    <w:rsid w:val="002647AE"/>
    <w:rsid w:val="00266E43"/>
    <w:rsid w:val="00267D1D"/>
    <w:rsid w:val="00273C6E"/>
    <w:rsid w:val="00287D06"/>
    <w:rsid w:val="00290128"/>
    <w:rsid w:val="00292E41"/>
    <w:rsid w:val="002D4646"/>
    <w:rsid w:val="002D5F89"/>
    <w:rsid w:val="002D6DF6"/>
    <w:rsid w:val="002E154D"/>
    <w:rsid w:val="002E4F5D"/>
    <w:rsid w:val="002F657E"/>
    <w:rsid w:val="003015B8"/>
    <w:rsid w:val="003321B4"/>
    <w:rsid w:val="003415D6"/>
    <w:rsid w:val="003529CC"/>
    <w:rsid w:val="00356C6E"/>
    <w:rsid w:val="00357C5F"/>
    <w:rsid w:val="00362563"/>
    <w:rsid w:val="00363F47"/>
    <w:rsid w:val="003643CF"/>
    <w:rsid w:val="0038112C"/>
    <w:rsid w:val="003A7B49"/>
    <w:rsid w:val="003C11D6"/>
    <w:rsid w:val="003E3CE3"/>
    <w:rsid w:val="003E6A8A"/>
    <w:rsid w:val="003F5C9F"/>
    <w:rsid w:val="00401488"/>
    <w:rsid w:val="004329F6"/>
    <w:rsid w:val="004330A5"/>
    <w:rsid w:val="00455664"/>
    <w:rsid w:val="00460464"/>
    <w:rsid w:val="00462A68"/>
    <w:rsid w:val="004742AA"/>
    <w:rsid w:val="00481BF9"/>
    <w:rsid w:val="004858D1"/>
    <w:rsid w:val="004B3953"/>
    <w:rsid w:val="004C0F0F"/>
    <w:rsid w:val="004C26E2"/>
    <w:rsid w:val="004C2A93"/>
    <w:rsid w:val="004C35E1"/>
    <w:rsid w:val="004D2A9A"/>
    <w:rsid w:val="004D399D"/>
    <w:rsid w:val="004F2D12"/>
    <w:rsid w:val="005103B6"/>
    <w:rsid w:val="00516F34"/>
    <w:rsid w:val="00524E4F"/>
    <w:rsid w:val="00535951"/>
    <w:rsid w:val="00540F82"/>
    <w:rsid w:val="00560862"/>
    <w:rsid w:val="005665DF"/>
    <w:rsid w:val="00580597"/>
    <w:rsid w:val="005B36D5"/>
    <w:rsid w:val="005E7367"/>
    <w:rsid w:val="006010D7"/>
    <w:rsid w:val="00606AE6"/>
    <w:rsid w:val="006142B0"/>
    <w:rsid w:val="00620A30"/>
    <w:rsid w:val="00623945"/>
    <w:rsid w:val="00631326"/>
    <w:rsid w:val="0064369E"/>
    <w:rsid w:val="00672A75"/>
    <w:rsid w:val="006A683D"/>
    <w:rsid w:val="006C1526"/>
    <w:rsid w:val="006C3AED"/>
    <w:rsid w:val="006E427B"/>
    <w:rsid w:val="006E4706"/>
    <w:rsid w:val="0070293A"/>
    <w:rsid w:val="00713EF3"/>
    <w:rsid w:val="00724F2F"/>
    <w:rsid w:val="00727835"/>
    <w:rsid w:val="00736B27"/>
    <w:rsid w:val="00747DA4"/>
    <w:rsid w:val="0075245F"/>
    <w:rsid w:val="0076752D"/>
    <w:rsid w:val="00784B01"/>
    <w:rsid w:val="007A2358"/>
    <w:rsid w:val="007A2499"/>
    <w:rsid w:val="007A2BB7"/>
    <w:rsid w:val="007E526C"/>
    <w:rsid w:val="007F355D"/>
    <w:rsid w:val="0084128D"/>
    <w:rsid w:val="00845A8C"/>
    <w:rsid w:val="008641AC"/>
    <w:rsid w:val="00871CEC"/>
    <w:rsid w:val="00880FDF"/>
    <w:rsid w:val="00883503"/>
    <w:rsid w:val="008A1C1D"/>
    <w:rsid w:val="008A26E8"/>
    <w:rsid w:val="008B001C"/>
    <w:rsid w:val="008C2BD2"/>
    <w:rsid w:val="008D277D"/>
    <w:rsid w:val="008E4827"/>
    <w:rsid w:val="008F45FD"/>
    <w:rsid w:val="00902672"/>
    <w:rsid w:val="009049D7"/>
    <w:rsid w:val="00905B4B"/>
    <w:rsid w:val="0090662E"/>
    <w:rsid w:val="00910D27"/>
    <w:rsid w:val="009216CD"/>
    <w:rsid w:val="009276B8"/>
    <w:rsid w:val="00940FFA"/>
    <w:rsid w:val="009417E3"/>
    <w:rsid w:val="00952C60"/>
    <w:rsid w:val="0095371B"/>
    <w:rsid w:val="00953BDA"/>
    <w:rsid w:val="00954BDD"/>
    <w:rsid w:val="0095695B"/>
    <w:rsid w:val="0097149C"/>
    <w:rsid w:val="00985851"/>
    <w:rsid w:val="00990633"/>
    <w:rsid w:val="009C203C"/>
    <w:rsid w:val="009C615D"/>
    <w:rsid w:val="009E518C"/>
    <w:rsid w:val="009E768D"/>
    <w:rsid w:val="009F76B2"/>
    <w:rsid w:val="00A1410F"/>
    <w:rsid w:val="00A23A94"/>
    <w:rsid w:val="00A4325A"/>
    <w:rsid w:val="00A43772"/>
    <w:rsid w:val="00A45BD1"/>
    <w:rsid w:val="00A714B9"/>
    <w:rsid w:val="00AB6292"/>
    <w:rsid w:val="00AC25DF"/>
    <w:rsid w:val="00AC5E7C"/>
    <w:rsid w:val="00AE7ABD"/>
    <w:rsid w:val="00B031EA"/>
    <w:rsid w:val="00B2204E"/>
    <w:rsid w:val="00B25D40"/>
    <w:rsid w:val="00B378BA"/>
    <w:rsid w:val="00B401ED"/>
    <w:rsid w:val="00B404F0"/>
    <w:rsid w:val="00B41884"/>
    <w:rsid w:val="00B5029E"/>
    <w:rsid w:val="00B503C3"/>
    <w:rsid w:val="00B5373E"/>
    <w:rsid w:val="00B56156"/>
    <w:rsid w:val="00B751DE"/>
    <w:rsid w:val="00B83E71"/>
    <w:rsid w:val="00BA2030"/>
    <w:rsid w:val="00BA780B"/>
    <w:rsid w:val="00BB0186"/>
    <w:rsid w:val="00BB254F"/>
    <w:rsid w:val="00BB7296"/>
    <w:rsid w:val="00BC02EC"/>
    <w:rsid w:val="00BC584F"/>
    <w:rsid w:val="00BE0D56"/>
    <w:rsid w:val="00BF4EF0"/>
    <w:rsid w:val="00C12030"/>
    <w:rsid w:val="00C14366"/>
    <w:rsid w:val="00C14E8A"/>
    <w:rsid w:val="00C22CF3"/>
    <w:rsid w:val="00C23D08"/>
    <w:rsid w:val="00C27B71"/>
    <w:rsid w:val="00C33C5E"/>
    <w:rsid w:val="00C42A12"/>
    <w:rsid w:val="00C55303"/>
    <w:rsid w:val="00CA0EC4"/>
    <w:rsid w:val="00CA3BBC"/>
    <w:rsid w:val="00CB75D8"/>
    <w:rsid w:val="00CC521D"/>
    <w:rsid w:val="00CD19EF"/>
    <w:rsid w:val="00CD4758"/>
    <w:rsid w:val="00D04E2D"/>
    <w:rsid w:val="00D42B0A"/>
    <w:rsid w:val="00D458B6"/>
    <w:rsid w:val="00D86813"/>
    <w:rsid w:val="00DA2A0B"/>
    <w:rsid w:val="00DB3F18"/>
    <w:rsid w:val="00DC723B"/>
    <w:rsid w:val="00DD30E3"/>
    <w:rsid w:val="00DE00E4"/>
    <w:rsid w:val="00DF07A2"/>
    <w:rsid w:val="00E0520B"/>
    <w:rsid w:val="00E059ED"/>
    <w:rsid w:val="00E14EDB"/>
    <w:rsid w:val="00E16C07"/>
    <w:rsid w:val="00E26AD0"/>
    <w:rsid w:val="00E32854"/>
    <w:rsid w:val="00E37AF1"/>
    <w:rsid w:val="00E572A1"/>
    <w:rsid w:val="00E645C5"/>
    <w:rsid w:val="00E83761"/>
    <w:rsid w:val="00E844FA"/>
    <w:rsid w:val="00E86585"/>
    <w:rsid w:val="00E915B5"/>
    <w:rsid w:val="00E935CD"/>
    <w:rsid w:val="00E9763C"/>
    <w:rsid w:val="00EA4DF2"/>
    <w:rsid w:val="00EB4C08"/>
    <w:rsid w:val="00EC455F"/>
    <w:rsid w:val="00ED3C7D"/>
    <w:rsid w:val="00EE17B9"/>
    <w:rsid w:val="00EE3A87"/>
    <w:rsid w:val="00F0289C"/>
    <w:rsid w:val="00F07A49"/>
    <w:rsid w:val="00F13CC7"/>
    <w:rsid w:val="00F23B32"/>
    <w:rsid w:val="00F24F67"/>
    <w:rsid w:val="00F25F7B"/>
    <w:rsid w:val="00F304EA"/>
    <w:rsid w:val="00F62528"/>
    <w:rsid w:val="00F6466F"/>
    <w:rsid w:val="00F67A34"/>
    <w:rsid w:val="00F71BBA"/>
    <w:rsid w:val="00F90C82"/>
    <w:rsid w:val="00FA767C"/>
    <w:rsid w:val="00FB141D"/>
    <w:rsid w:val="00FB6B5A"/>
    <w:rsid w:val="00FC3A4E"/>
    <w:rsid w:val="00FC5DFD"/>
    <w:rsid w:val="00FD48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1D812D"/>
  <w14:defaultImageDpi w14:val="300"/>
  <w15:docId w15:val="{D71F6DC0-4446-4BD2-826D-3F89F10D6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76B2"/>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9F76B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0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0C82"/>
    <w:pPr>
      <w:spacing w:after="160" w:line="259" w:lineRule="auto"/>
      <w:ind w:left="720"/>
      <w:contextualSpacing/>
    </w:pPr>
    <w:rPr>
      <w:rFonts w:eastAsiaTheme="minorHAnsi"/>
      <w:sz w:val="22"/>
      <w:szCs w:val="22"/>
    </w:rPr>
  </w:style>
  <w:style w:type="character" w:styleId="Hyperlink">
    <w:name w:val="Hyperlink"/>
    <w:basedOn w:val="DefaultParagraphFont"/>
    <w:uiPriority w:val="99"/>
    <w:unhideWhenUsed/>
    <w:rsid w:val="00F90C82"/>
    <w:rPr>
      <w:color w:val="0000FF" w:themeColor="hyperlink"/>
      <w:u w:val="single"/>
    </w:rPr>
  </w:style>
  <w:style w:type="character" w:styleId="FollowedHyperlink">
    <w:name w:val="FollowedHyperlink"/>
    <w:basedOn w:val="DefaultParagraphFont"/>
    <w:uiPriority w:val="99"/>
    <w:semiHidden/>
    <w:unhideWhenUsed/>
    <w:rsid w:val="00F90C82"/>
    <w:rPr>
      <w:color w:val="800080" w:themeColor="followedHyperlink"/>
      <w:u w:val="single"/>
    </w:rPr>
  </w:style>
  <w:style w:type="character" w:customStyle="1" w:styleId="Heading2Char">
    <w:name w:val="Heading 2 Char"/>
    <w:basedOn w:val="DefaultParagraphFont"/>
    <w:link w:val="Heading2"/>
    <w:uiPriority w:val="9"/>
    <w:rsid w:val="009F76B2"/>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76B2"/>
    <w:rPr>
      <w:rFonts w:asciiTheme="majorHAnsi" w:eastAsiaTheme="majorEastAsia" w:hAnsiTheme="majorHAnsi" w:cstheme="majorBidi"/>
      <w:b/>
      <w:bCs/>
      <w:color w:val="345A8A" w:themeColor="accent1" w:themeShade="B5"/>
      <w:sz w:val="32"/>
      <w:szCs w:val="32"/>
    </w:rPr>
  </w:style>
  <w:style w:type="paragraph" w:styleId="BalloonText">
    <w:name w:val="Balloon Text"/>
    <w:basedOn w:val="Normal"/>
    <w:link w:val="BalloonTextChar"/>
    <w:uiPriority w:val="99"/>
    <w:semiHidden/>
    <w:unhideWhenUsed/>
    <w:rsid w:val="000F30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3053"/>
    <w:rPr>
      <w:rFonts w:ascii="Segoe UI" w:hAnsi="Segoe UI" w:cs="Segoe UI"/>
      <w:sz w:val="18"/>
      <w:szCs w:val="18"/>
    </w:rPr>
  </w:style>
  <w:style w:type="character" w:styleId="Emphasis">
    <w:name w:val="Emphasis"/>
    <w:basedOn w:val="DefaultParagraphFont"/>
    <w:uiPriority w:val="20"/>
    <w:qFormat/>
    <w:rsid w:val="00AC25DF"/>
    <w:rPr>
      <w:i/>
      <w:iCs/>
    </w:rPr>
  </w:style>
  <w:style w:type="character" w:styleId="Strong">
    <w:name w:val="Strong"/>
    <w:basedOn w:val="DefaultParagraphFont"/>
    <w:uiPriority w:val="22"/>
    <w:qFormat/>
    <w:rsid w:val="006C3AED"/>
    <w:rPr>
      <w:b/>
      <w:bCs/>
    </w:rPr>
  </w:style>
  <w:style w:type="table" w:customStyle="1" w:styleId="TableGrid2">
    <w:name w:val="Table Grid2"/>
    <w:basedOn w:val="TableNormal"/>
    <w:next w:val="TableGrid"/>
    <w:uiPriority w:val="39"/>
    <w:rsid w:val="006C3AED"/>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71BB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0703892">
      <w:bodyDiv w:val="1"/>
      <w:marLeft w:val="0"/>
      <w:marRight w:val="0"/>
      <w:marTop w:val="0"/>
      <w:marBottom w:val="0"/>
      <w:divBdr>
        <w:top w:val="none" w:sz="0" w:space="0" w:color="auto"/>
        <w:left w:val="none" w:sz="0" w:space="0" w:color="auto"/>
        <w:bottom w:val="none" w:sz="0" w:space="0" w:color="auto"/>
        <w:right w:val="none" w:sz="0" w:space="0" w:color="auto"/>
      </w:divBdr>
    </w:div>
    <w:div w:id="19190475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ducation.ky.gov/school/csip/Documents/KCWP%203%20DesignandDeliverAssessmentLiteracy.pdf" TargetMode="External"/><Relationship Id="rId18" Type="http://schemas.openxmlformats.org/officeDocument/2006/relationships/hyperlink" Target="http://education.ky.gov/school/csip/Documents/KCWP%202%20DesignandDeliverInstruction.pdf" TargetMode="External"/><Relationship Id="rId26" Type="http://schemas.openxmlformats.org/officeDocument/2006/relationships/hyperlink" Target="http://education.ky.gov/school/csip/Documents/KCWP%206%20EstablishingLearningCultureandEnvironment.pdf" TargetMode="External"/><Relationship Id="rId3" Type="http://schemas.openxmlformats.org/officeDocument/2006/relationships/customXml" Target="../customXml/item3.xml"/><Relationship Id="rId21" Type="http://schemas.openxmlformats.org/officeDocument/2006/relationships/hyperlink" Target="http://education.ky.gov/school/csip/Documents/KCWP%205%20DesignAlignDeliverSupport.pdf" TargetMode="External"/><Relationship Id="rId7" Type="http://schemas.openxmlformats.org/officeDocument/2006/relationships/styles" Target="styles.xml"/><Relationship Id="rId12" Type="http://schemas.openxmlformats.org/officeDocument/2006/relationships/hyperlink" Target="http://education.ky.gov/school/csip/Documents/KCWP%202%20DesignandDeliverInstruction.pdf" TargetMode="External"/><Relationship Id="rId17" Type="http://schemas.openxmlformats.org/officeDocument/2006/relationships/hyperlink" Target="http://education.ky.gov/school/csip/Documents/KCWP%201%20DesignandDeployStandards.pdf" TargetMode="External"/><Relationship Id="rId25" Type="http://schemas.openxmlformats.org/officeDocument/2006/relationships/hyperlink" Target="http://education.ky.gov/school/csip/Documents/KCWP%205%20DesignAlignDeliverSupport.pdf" TargetMode="External"/><Relationship Id="rId2" Type="http://schemas.openxmlformats.org/officeDocument/2006/relationships/customXml" Target="../customXml/item2.xml"/><Relationship Id="rId16" Type="http://schemas.openxmlformats.org/officeDocument/2006/relationships/hyperlink" Target="http://education.ky.gov/school/csip/Documents/KCWP%206%20EstablishingLearningCultureandEnvironment.pdf" TargetMode="External"/><Relationship Id="rId20" Type="http://schemas.openxmlformats.org/officeDocument/2006/relationships/hyperlink" Target="http://education.ky.gov/school/csip/Documents/KCWP%204%20ReviewAnalyzeApplyData.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education.ky.gov/school/csip/Documents/KCWP%201%20DesignandDeployStandards.pdf" TargetMode="External"/><Relationship Id="rId24" Type="http://schemas.openxmlformats.org/officeDocument/2006/relationships/hyperlink" Target="http://education.ky.gov/school/csip/Documents/KCWP%205%20DesignAlignDeliverSupport.pdf" TargetMode="External"/><Relationship Id="rId5" Type="http://schemas.openxmlformats.org/officeDocument/2006/relationships/customXml" Target="../customXml/item5.xml"/><Relationship Id="rId15" Type="http://schemas.openxmlformats.org/officeDocument/2006/relationships/hyperlink" Target="http://education.ky.gov/school/csip/Documents/KCWP%205%20DesignAlignDeliverSupport.pdf" TargetMode="External"/><Relationship Id="rId23" Type="http://schemas.openxmlformats.org/officeDocument/2006/relationships/hyperlink" Target="http://education.ky.gov/school/csip/Documents/KCWP%205%20DesignAlignDeliverSupport.pdf" TargetMode="External"/><Relationship Id="rId28" Type="http://schemas.openxmlformats.org/officeDocument/2006/relationships/theme" Target="theme/theme1.xml"/><Relationship Id="rId10" Type="http://schemas.openxmlformats.org/officeDocument/2006/relationships/image" Target="media/image1.JPG"/><Relationship Id="rId19" Type="http://schemas.openxmlformats.org/officeDocument/2006/relationships/hyperlink" Target="http://education.ky.gov/school/csip/Documents/KCWP%203%20DesignandDeliverAssessmentLiteracy.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education.ky.gov/school/csip/Documents/KCWP%204%20ReviewAnalyzeApplyData.pdf" TargetMode="External"/><Relationship Id="rId22" Type="http://schemas.openxmlformats.org/officeDocument/2006/relationships/hyperlink" Target="http://education.ky.gov/school/csip/Documents/KCWP%206%20EstablishingLearningCultureandEnvironment.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27757F34B05E00468B44531158F16283" ma:contentTypeVersion="17" ma:contentTypeDescription="" ma:contentTypeScope="" ma:versionID="a2016c490ea5c8cfa58bf2ccb720834f">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a3d60422e40dedf2ee16caac90a4e20a" ns1:_="" ns2:_="">
    <xsd:import namespace="http://schemas.microsoft.com/sharepoint/v3"/>
    <xsd:import namespace="3a62de7d-ba57-4f43-9dae-9623ba637be0"/>
    <xsd:element name="properties">
      <xsd:complexType>
        <xsd:sequence>
          <xsd:element name="documentManagement">
            <xsd:complexType>
              <xsd:all>
                <xsd:element ref="ns1:RoutingRuleDescription" minOccurs="0"/>
                <xsd:element ref="ns2:Audience1" minOccurs="0"/>
                <xsd:element ref="ns2:Publication_x0020_Date"/>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udience1" ma:index="3"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4" ma:displayName="Publication Date" ma:default="[today]" ma:format="DateOnly" ma:internalName="Publication_x0020_Date" ma:readOnly="false">
      <xsd:simpleType>
        <xsd:restriction base="dms:DateTime"/>
      </xsd:simpleType>
    </xsd:element>
    <xsd:element name="_dlc_DocId" ma:index="13" nillable="true" ma:displayName="Document ID Value" ma:description="The value of the document ID assigned to this item." ma:internalName="_dlc_DocId" ma:readOnly="true">
      <xsd:simpleType>
        <xsd:restriction base="dms:Text"/>
      </xsd:simpleType>
    </xsd:element>
    <xsd:element name="_dlc_DocIdUrl" ma:index="1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5"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RoutingRuleDescription xmlns="http://schemas.microsoft.com/sharepoint/v3" xsi:nil="true"/>
    <PublishingExpirationDate xmlns="http://schemas.microsoft.com/sharepoint/v3" xsi:nil="true"/>
    <PublishingStartDate xmlns="http://schemas.microsoft.com/sharepoint/v3" xsi:nil="true"/>
    <Publication_x0020_Date xmlns="3a62de7d-ba57-4f43-9dae-9623ba637be0">2017-09-28T04:00:00+00:00</Publication_x0020_Date>
    <Audience1 xmlns="3a62de7d-ba57-4f43-9dae-9623ba637be0">
      <Value>1</Value>
      <Value>2</Value>
      <Value>3</Value>
      <Value>4</Value>
      <Value>5</Value>
      <Value>6</Value>
      <Value>7</Value>
      <Value>8</Value>
      <Value>9</Value>
      <Value>10</Value>
    </Audience1>
    <_dlc_DocId xmlns="3a62de7d-ba57-4f43-9dae-9623ba637be0">KYED-380-211</_dlc_DocId>
    <_dlc_DocIdUrl xmlns="3a62de7d-ba57-4f43-9dae-9623ba637be0">
      <Url>https://education-edit.ky.gov/school/csip/_layouts/DocIdRedir.aspx?ID=KYED-380-211</Url>
      <Description>KYED-380-211</Description>
    </_dlc_DocIdUrl>
  </documentManagement>
</p:properties>
</file>

<file path=customXml/itemProps1.xml><?xml version="1.0" encoding="utf-8"?>
<ds:datastoreItem xmlns:ds="http://schemas.openxmlformats.org/officeDocument/2006/customXml" ds:itemID="{09F95794-C6FD-42A2-89FC-221F09837D84}">
  <ds:schemaRefs>
    <ds:schemaRef ds:uri="http://schemas.microsoft.com/sharepoint/v3/contenttype/forms"/>
  </ds:schemaRefs>
</ds:datastoreItem>
</file>

<file path=customXml/itemProps2.xml><?xml version="1.0" encoding="utf-8"?>
<ds:datastoreItem xmlns:ds="http://schemas.openxmlformats.org/officeDocument/2006/customXml" ds:itemID="{A1B9EDDB-1A3F-4652-8CAD-32A9C9FDE164}">
  <ds:schemaRefs>
    <ds:schemaRef ds:uri="http://schemas.openxmlformats.org/officeDocument/2006/bibliography"/>
  </ds:schemaRefs>
</ds:datastoreItem>
</file>

<file path=customXml/itemProps3.xml><?xml version="1.0" encoding="utf-8"?>
<ds:datastoreItem xmlns:ds="http://schemas.openxmlformats.org/officeDocument/2006/customXml" ds:itemID="{8F032987-4547-4005-9B39-4BAC6F6AEFC0}">
  <ds:schemaRefs>
    <ds:schemaRef ds:uri="http://schemas.microsoft.com/sharepoint/events"/>
  </ds:schemaRefs>
</ds:datastoreItem>
</file>

<file path=customXml/itemProps4.xml><?xml version="1.0" encoding="utf-8"?>
<ds:datastoreItem xmlns:ds="http://schemas.openxmlformats.org/officeDocument/2006/customXml" ds:itemID="{62C6CC42-4E57-4F70-A91A-F067BFF734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a62de7d-ba57-4f43-9dae-9623ba637b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BE990B8-65D9-4DE0-943D-F1681B0F3416}">
  <ds:schemaRefs>
    <ds:schemaRef ds:uri="http://schemas.microsoft.com/office/2006/metadata/properties"/>
    <ds:schemaRef ds:uri="http://schemas.microsoft.com/office/infopath/2007/PartnerControls"/>
    <ds:schemaRef ds:uri="http://schemas.microsoft.com/sharepoint/v3"/>
    <ds:schemaRef ds:uri="3a62de7d-ba57-4f43-9dae-9623ba637be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3120</Words>
  <Characters>17788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AdvancED</Company>
  <LinksUpToDate>false</LinksUpToDate>
  <CharactersWithSpaces>20867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Erzah</dc:creator>
  <cp:keywords/>
  <dc:description/>
  <cp:lastModifiedBy>Ham, Cindy</cp:lastModifiedBy>
  <cp:revision>2</cp:revision>
  <cp:lastPrinted>2024-12-17T19:26:00Z</cp:lastPrinted>
  <dcterms:created xsi:type="dcterms:W3CDTF">2024-12-18T16:11:00Z</dcterms:created>
  <dcterms:modified xsi:type="dcterms:W3CDTF">2024-12-18T16:11:00Z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0x0101001BEB557DBE01834EAB47A683706DCD5B0027757F34B05E00468B44531158F16283</vt:lpwstr>
  </property>
  <property fmtid="{D5CDD505-2E9C-101B-9397-08002B2CF9AE}" pid="3" name="_dlc_DocIdItemGuid">
    <vt:lpwstr>f6504df3-7d4d-4506-9f35-5bca94adf12e</vt:lpwstr>
  </property>
</Properties>
</file>