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E88" w:rsidRDefault="00173E88" w:rsidP="00173E88">
      <w:pPr>
        <w:pStyle w:val="Header"/>
      </w:pPr>
      <w:r>
        <w:rPr>
          <w:noProof/>
        </w:rPr>
        <w:drawing>
          <wp:anchor distT="0" distB="0" distL="114300" distR="114300" simplePos="0" relativeHeight="251668480" behindDoc="0" locked="0" layoutInCell="1" allowOverlap="1" wp14:anchorId="28537FF2" wp14:editId="266032D1">
            <wp:simplePos x="0" y="0"/>
            <wp:positionH relativeFrom="column">
              <wp:posOffset>3272790</wp:posOffset>
            </wp:positionH>
            <wp:positionV relativeFrom="paragraph">
              <wp:posOffset>-332105</wp:posOffset>
            </wp:positionV>
            <wp:extent cx="858520" cy="858520"/>
            <wp:effectExtent l="0" t="0" r="0" b="0"/>
            <wp:wrapNone/>
            <wp:docPr id="1" name="Picture 2" descr="C:\Users\mgallagher\Pictures\Logos\logo-symbol-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gallagher\Pictures\Logos\logo-symbol-rg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8520" cy="858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1831" w:rsidRDefault="00173E88" w:rsidP="00B31831">
      <w:pPr>
        <w:spacing w:line="360" w:lineRule="auto"/>
      </w:pPr>
      <w:r>
        <w:rPr>
          <w:noProof/>
        </w:rPr>
        <mc:AlternateContent>
          <mc:Choice Requires="wps">
            <w:drawing>
              <wp:anchor distT="36576" distB="36576" distL="36576" distR="36576" simplePos="0" relativeHeight="251665408" behindDoc="0" locked="0" layoutInCell="1" allowOverlap="1" wp14:anchorId="7DECC6D2" wp14:editId="7F94624B">
                <wp:simplePos x="0" y="0"/>
                <wp:positionH relativeFrom="page">
                  <wp:posOffset>995045</wp:posOffset>
                </wp:positionH>
                <wp:positionV relativeFrom="page">
                  <wp:posOffset>997585</wp:posOffset>
                </wp:positionV>
                <wp:extent cx="2319020" cy="26225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319020" cy="2622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61B5A" w:rsidRPr="009B519B" w:rsidRDefault="00561B5A" w:rsidP="00173E88">
                            <w:pPr>
                              <w:pStyle w:val="Heading1"/>
                              <w:rPr>
                                <w:rFonts w:ascii="Century Gothic" w:hAnsi="Century Gothic"/>
                                <w:color w:val="008A00"/>
                              </w:rPr>
                            </w:pPr>
                            <w:r w:rsidRPr="009B519B">
                              <w:rPr>
                                <w:rFonts w:ascii="Century Gothic" w:hAnsi="Century Gothic"/>
                                <w:color w:val="008A00"/>
                              </w:rPr>
                              <w:t>Gavin School District</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CC6D2" id="_x0000_t202" coordsize="21600,21600" o:spt="202" path="m,l,21600r21600,l21600,xe">
                <v:stroke joinstyle="miter"/>
                <v:path gradientshapeok="t" o:connecttype="rect"/>
              </v:shapetype>
              <v:shape id="Text Box 4" o:spid="_x0000_s1026" type="#_x0000_t202" style="position:absolute;margin-left:78.35pt;margin-top:78.55pt;width:182.6pt;height:20.65pt;z-index:25166540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" filled="f" stroked="f" strokeweight="0" insetpen="t">
                <o:lock v:ext="edit" shapetype="t"/>
                <v:textbox inset="2.85pt,2.85pt,2.85pt,2.85pt">
                  <w:txbxContent>
                    <w:p w:rsidR="00561B5A" w:rsidRPr="009B519B" w:rsidRDefault="00561B5A" w:rsidP="00173E88">
                      <w:pPr>
                        <w:pStyle w:val="Heading1"/>
                        <w:rPr>
                          <w:rFonts w:ascii="Century Gothic" w:hAnsi="Century Gothic"/>
                          <w:color w:val="008A00"/>
                        </w:rPr>
                      </w:pPr>
                      <w:r w:rsidRPr="009B519B">
                        <w:rPr>
                          <w:rFonts w:ascii="Century Gothic" w:hAnsi="Century Gothic"/>
                          <w:color w:val="008A00"/>
                        </w:rPr>
                        <w:t>Gavin School District</w:t>
                      </w:r>
                    </w:p>
                  </w:txbxContent>
                </v:textbox>
                <w10:wrap anchorx="page" anchory="page"/>
              </v:shape>
            </w:pict>
          </mc:Fallback>
        </mc:AlternateContent>
      </w:r>
      <w:r>
        <w:rPr>
          <w:noProof/>
        </w:rPr>
        <mc:AlternateContent>
          <mc:Choice Requires="wps">
            <w:drawing>
              <wp:anchor distT="36576" distB="36576" distL="36576" distR="36576" simplePos="0" relativeHeight="251666432" behindDoc="0" locked="0" layoutInCell="1" allowOverlap="1" wp14:anchorId="4E4601A8" wp14:editId="6EBA58C7">
                <wp:simplePos x="0" y="0"/>
                <wp:positionH relativeFrom="page">
                  <wp:posOffset>5662295</wp:posOffset>
                </wp:positionH>
                <wp:positionV relativeFrom="page">
                  <wp:posOffset>925830</wp:posOffset>
                </wp:positionV>
                <wp:extent cx="1233805" cy="724535"/>
                <wp:effectExtent l="0" t="381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233805" cy="7245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61B5A" w:rsidRPr="006818FF" w:rsidRDefault="00561B5A" w:rsidP="00173E88">
                            <w:pPr>
                              <w:pStyle w:val="address"/>
                              <w:jc w:val="both"/>
                              <w:rPr>
                                <w:rFonts w:ascii="Century Gothic" w:hAnsi="Century Gothic"/>
                                <w:color w:val="000000"/>
                                <w:shd w:val="clear" w:color="auto" w:fill="FFFFFF"/>
                              </w:rPr>
                            </w:pPr>
                            <w:r w:rsidRPr="006818FF">
                              <w:rPr>
                                <w:rFonts w:ascii="Century Gothic" w:hAnsi="Century Gothic"/>
                                <w:color w:val="000000"/>
                                <w:shd w:val="clear" w:color="auto" w:fill="FFFFFF"/>
                              </w:rPr>
                              <w:t>25775 W. Highway 134</w:t>
                            </w:r>
                          </w:p>
                          <w:p w:rsidR="00561B5A" w:rsidRDefault="00561B5A" w:rsidP="00173E88">
                            <w:pPr>
                              <w:pStyle w:val="address"/>
                              <w:jc w:val="both"/>
                              <w:rPr>
                                <w:rFonts w:ascii="Century Gothic" w:hAnsi="Century Gothic"/>
                                <w:color w:val="000000"/>
                                <w:shd w:val="clear" w:color="auto" w:fill="FFFFFF"/>
                              </w:rPr>
                            </w:pPr>
                            <w:r w:rsidRPr="006818FF">
                              <w:rPr>
                                <w:rFonts w:ascii="Century Gothic" w:hAnsi="Century Gothic"/>
                                <w:color w:val="000000"/>
                                <w:shd w:val="clear" w:color="auto" w:fill="FFFFFF"/>
                              </w:rPr>
                              <w:t>Ingleside, IL 60041</w:t>
                            </w:r>
                          </w:p>
                          <w:p w:rsidR="00561B5A" w:rsidRDefault="00561B5A" w:rsidP="00173E88">
                            <w:pPr>
                              <w:pStyle w:val="address"/>
                              <w:jc w:val="both"/>
                              <w:rPr>
                                <w:rFonts w:ascii="Century Gothic" w:hAnsi="Century Gothic"/>
                                <w:color w:val="000000"/>
                                <w:shd w:val="clear" w:color="auto" w:fill="FFFFFF"/>
                              </w:rPr>
                            </w:pPr>
                          </w:p>
                          <w:p w:rsidR="00561B5A" w:rsidRDefault="00561B5A" w:rsidP="00173E88">
                            <w:pPr>
                              <w:pStyle w:val="address"/>
                              <w:jc w:val="both"/>
                              <w:rPr>
                                <w:rFonts w:ascii="Century Gothic" w:hAnsi="Century Gothic"/>
                                <w:color w:val="000000"/>
                                <w:shd w:val="clear" w:color="auto" w:fill="FFFFFF"/>
                              </w:rPr>
                            </w:pPr>
                            <w:r>
                              <w:rPr>
                                <w:rFonts w:ascii="Century Gothic" w:hAnsi="Century Gothic"/>
                                <w:color w:val="000000"/>
                                <w:shd w:val="clear" w:color="auto" w:fill="FFFFFF"/>
                              </w:rPr>
                              <w:t>Phone:  847.546.2916</w:t>
                            </w:r>
                          </w:p>
                          <w:p w:rsidR="00561B5A" w:rsidRPr="006818FF" w:rsidRDefault="00561B5A" w:rsidP="00173E88">
                            <w:pPr>
                              <w:pStyle w:val="address"/>
                              <w:jc w:val="both"/>
                              <w:rPr>
                                <w:rFonts w:ascii="Century Gothic" w:hAnsi="Century Gothic"/>
                              </w:rPr>
                            </w:pPr>
                            <w:r>
                              <w:rPr>
                                <w:rFonts w:ascii="Century Gothic" w:hAnsi="Century Gothic"/>
                                <w:color w:val="000000"/>
                                <w:shd w:val="clear" w:color="auto" w:fill="FFFFFF"/>
                              </w:rPr>
                              <w:t>Fax:  847.546.9584</w:t>
                            </w:r>
                          </w:p>
                          <w:p w:rsidR="00561B5A" w:rsidRDefault="00561B5A" w:rsidP="00173E88"/>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601A8" id="Text Box 3" o:spid="_x0000_s1027" type="#_x0000_t202" style="position:absolute;margin-left:445.85pt;margin-top:72.9pt;width:97.15pt;height:57.05pt;z-index:25166643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" filled="f" stroked="f" strokeweight="0" insetpen="t">
                <o:lock v:ext="edit" shapetype="t"/>
                <v:textbox inset="2.85pt,2.85pt,2.85pt,2.85pt">
                  <w:txbxContent>
                    <w:p w:rsidR="00561B5A" w:rsidRPr="006818FF" w:rsidRDefault="00561B5A" w:rsidP="00173E88">
                      <w:pPr>
                        <w:pStyle w:val="address"/>
                        <w:jc w:val="both"/>
                        <w:rPr>
                          <w:rFonts w:ascii="Century Gothic" w:hAnsi="Century Gothic"/>
                          <w:color w:val="000000"/>
                          <w:shd w:val="clear" w:color="auto" w:fill="FFFFFF"/>
                        </w:rPr>
                      </w:pPr>
                      <w:r w:rsidRPr="006818FF">
                        <w:rPr>
                          <w:rFonts w:ascii="Century Gothic" w:hAnsi="Century Gothic"/>
                          <w:color w:val="000000"/>
                          <w:shd w:val="clear" w:color="auto" w:fill="FFFFFF"/>
                        </w:rPr>
                        <w:t>25775 W. Highway 134</w:t>
                      </w:r>
                    </w:p>
                    <w:p w:rsidR="00561B5A" w:rsidRDefault="00561B5A" w:rsidP="00173E88">
                      <w:pPr>
                        <w:pStyle w:val="address"/>
                        <w:jc w:val="both"/>
                        <w:rPr>
                          <w:rFonts w:ascii="Century Gothic" w:hAnsi="Century Gothic"/>
                          <w:color w:val="000000"/>
                          <w:shd w:val="clear" w:color="auto" w:fill="FFFFFF"/>
                        </w:rPr>
                      </w:pPr>
                      <w:r w:rsidRPr="006818FF">
                        <w:rPr>
                          <w:rFonts w:ascii="Century Gothic" w:hAnsi="Century Gothic"/>
                          <w:color w:val="000000"/>
                          <w:shd w:val="clear" w:color="auto" w:fill="FFFFFF"/>
                        </w:rPr>
                        <w:t>Ingleside, IL 60041</w:t>
                      </w:r>
                    </w:p>
                    <w:p w:rsidR="00561B5A" w:rsidRDefault="00561B5A" w:rsidP="00173E88">
                      <w:pPr>
                        <w:pStyle w:val="address"/>
                        <w:jc w:val="both"/>
                        <w:rPr>
                          <w:rFonts w:ascii="Century Gothic" w:hAnsi="Century Gothic"/>
                          <w:color w:val="000000"/>
                          <w:shd w:val="clear" w:color="auto" w:fill="FFFFFF"/>
                        </w:rPr>
                      </w:pPr>
                    </w:p>
                    <w:p w:rsidR="00561B5A" w:rsidRDefault="00561B5A" w:rsidP="00173E88">
                      <w:pPr>
                        <w:pStyle w:val="address"/>
                        <w:jc w:val="both"/>
                        <w:rPr>
                          <w:rFonts w:ascii="Century Gothic" w:hAnsi="Century Gothic"/>
                          <w:color w:val="000000"/>
                          <w:shd w:val="clear" w:color="auto" w:fill="FFFFFF"/>
                        </w:rPr>
                      </w:pPr>
                      <w:r>
                        <w:rPr>
                          <w:rFonts w:ascii="Century Gothic" w:hAnsi="Century Gothic"/>
                          <w:color w:val="000000"/>
                          <w:shd w:val="clear" w:color="auto" w:fill="FFFFFF"/>
                        </w:rPr>
                        <w:t>Phone:  847.546.2916</w:t>
                      </w:r>
                    </w:p>
                    <w:p w:rsidR="00561B5A" w:rsidRPr="006818FF" w:rsidRDefault="00561B5A" w:rsidP="00173E88">
                      <w:pPr>
                        <w:pStyle w:val="address"/>
                        <w:jc w:val="both"/>
                        <w:rPr>
                          <w:rFonts w:ascii="Century Gothic" w:hAnsi="Century Gothic"/>
                        </w:rPr>
                      </w:pPr>
                      <w:r>
                        <w:rPr>
                          <w:rFonts w:ascii="Century Gothic" w:hAnsi="Century Gothic"/>
                          <w:color w:val="000000"/>
                          <w:shd w:val="clear" w:color="auto" w:fill="FFFFFF"/>
                        </w:rPr>
                        <w:t>Fax:  847.546.9584</w:t>
                      </w:r>
                    </w:p>
                    <w:p w:rsidR="00561B5A" w:rsidRDefault="00561B5A" w:rsidP="00173E88"/>
                  </w:txbxContent>
                </v:textbox>
                <w10:wrap anchorx="page" anchory="page"/>
              </v:shape>
            </w:pict>
          </mc:Fallback>
        </mc:AlternateContent>
      </w:r>
    </w:p>
    <w:p w:rsidR="008E1E38" w:rsidRDefault="008E1E38" w:rsidP="00B31831">
      <w:pPr>
        <w:spacing w:line="360" w:lineRule="auto"/>
      </w:pPr>
    </w:p>
    <w:p w:rsidR="00410820" w:rsidRDefault="00173E88" w:rsidP="00410820">
      <w:pPr>
        <w:spacing w:line="360" w:lineRule="auto"/>
        <w:jc w:val="center"/>
        <w:rPr>
          <w:sz w:val="48"/>
          <w:szCs w:val="48"/>
        </w:rPr>
      </w:pPr>
      <w:r>
        <w:rPr>
          <w:noProof/>
        </w:rPr>
        <mc:AlternateContent>
          <mc:Choice Requires="wps">
            <w:drawing>
              <wp:anchor distT="36576" distB="36576" distL="36576" distR="36576" simplePos="0" relativeHeight="251667456" behindDoc="0" locked="0" layoutInCell="1" allowOverlap="1" wp14:anchorId="538A55D7" wp14:editId="7D0BF1BE">
                <wp:simplePos x="0" y="0"/>
                <wp:positionH relativeFrom="page">
                  <wp:posOffset>1017905</wp:posOffset>
                </wp:positionH>
                <wp:positionV relativeFrom="page">
                  <wp:posOffset>1303020</wp:posOffset>
                </wp:positionV>
                <wp:extent cx="5941060" cy="0"/>
                <wp:effectExtent l="6350" t="13335" r="15240" b="1524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106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458671" id="Line 2" o:spid="_x0000_s1026" style="position:absolute;z-index:25166745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80.15pt,102.6pt" to="547.95pt,1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" strokeweight="1pt">
                <v:shadow color="#ccc"/>
                <w10:wrap anchorx="page" anchory="page"/>
              </v:line>
            </w:pict>
          </mc:Fallback>
        </mc:AlternateContent>
      </w:r>
    </w:p>
    <w:p w:rsidR="00410820" w:rsidRDefault="00410820" w:rsidP="00410820">
      <w:pPr>
        <w:spacing w:line="360" w:lineRule="auto"/>
        <w:jc w:val="center"/>
        <w:rPr>
          <w:sz w:val="48"/>
          <w:szCs w:val="48"/>
        </w:rPr>
      </w:pPr>
    </w:p>
    <w:p w:rsidR="00410820" w:rsidRDefault="00410820" w:rsidP="00410820">
      <w:pPr>
        <w:spacing w:line="360" w:lineRule="auto"/>
        <w:jc w:val="center"/>
        <w:rPr>
          <w:sz w:val="48"/>
          <w:szCs w:val="48"/>
        </w:rPr>
      </w:pPr>
    </w:p>
    <w:p w:rsidR="00410820" w:rsidRPr="00A80EAA" w:rsidRDefault="00410820" w:rsidP="00410820">
      <w:pPr>
        <w:spacing w:line="360" w:lineRule="auto"/>
        <w:jc w:val="center"/>
        <w:rPr>
          <w:sz w:val="48"/>
          <w:szCs w:val="48"/>
        </w:rPr>
      </w:pPr>
      <w:r w:rsidRPr="00A80EAA">
        <w:rPr>
          <w:sz w:val="48"/>
          <w:szCs w:val="48"/>
        </w:rPr>
        <w:t>Request for Bid</w:t>
      </w:r>
    </w:p>
    <w:p w:rsidR="00410820" w:rsidRDefault="00410820" w:rsidP="00410820">
      <w:pPr>
        <w:spacing w:line="360" w:lineRule="auto"/>
        <w:jc w:val="center"/>
        <w:rPr>
          <w:sz w:val="48"/>
          <w:szCs w:val="48"/>
        </w:rPr>
      </w:pPr>
      <w:r w:rsidRPr="00A80EAA">
        <w:rPr>
          <w:sz w:val="48"/>
          <w:szCs w:val="48"/>
        </w:rPr>
        <w:t xml:space="preserve">For </w:t>
      </w:r>
    </w:p>
    <w:p w:rsidR="00410820" w:rsidRDefault="0054542F" w:rsidP="00410820">
      <w:pPr>
        <w:spacing w:line="360" w:lineRule="auto"/>
        <w:jc w:val="center"/>
        <w:rPr>
          <w:sz w:val="48"/>
          <w:szCs w:val="48"/>
        </w:rPr>
      </w:pPr>
      <w:r>
        <w:rPr>
          <w:sz w:val="48"/>
          <w:szCs w:val="48"/>
        </w:rPr>
        <w:t>Cleaning and Disinfecting</w:t>
      </w:r>
      <w:r w:rsidR="00410820" w:rsidRPr="00A80EAA">
        <w:rPr>
          <w:sz w:val="48"/>
          <w:szCs w:val="48"/>
        </w:rPr>
        <w:t xml:space="preserve"> Services</w:t>
      </w:r>
    </w:p>
    <w:p w:rsidR="00410820" w:rsidRPr="00A80EAA" w:rsidRDefault="00410820" w:rsidP="00410820">
      <w:pPr>
        <w:spacing w:line="360" w:lineRule="auto"/>
        <w:jc w:val="center"/>
        <w:rPr>
          <w:sz w:val="48"/>
          <w:szCs w:val="48"/>
        </w:rPr>
      </w:pPr>
      <w:r>
        <w:rPr>
          <w:sz w:val="48"/>
          <w:szCs w:val="48"/>
        </w:rPr>
        <w:t>Gavin School District #37</w:t>
      </w:r>
    </w:p>
    <w:p w:rsidR="001E78F5" w:rsidRPr="00A80EAA" w:rsidRDefault="00410820" w:rsidP="001E78F5">
      <w:pPr>
        <w:spacing w:line="360" w:lineRule="auto"/>
        <w:jc w:val="center"/>
        <w:rPr>
          <w:sz w:val="48"/>
          <w:szCs w:val="48"/>
        </w:rPr>
      </w:pPr>
      <w:r w:rsidRPr="00A80EAA">
        <w:rPr>
          <w:sz w:val="48"/>
          <w:szCs w:val="48"/>
        </w:rPr>
        <w:t>25775 W. Highway 134 Ingleside, Il 60041</w:t>
      </w:r>
    </w:p>
    <w:p w:rsidR="00424A65" w:rsidRDefault="00424A65">
      <w:pPr>
        <w:rPr>
          <w:sz w:val="48"/>
          <w:szCs w:val="48"/>
        </w:rP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1E78F5" w:rsidRDefault="001E78F5" w:rsidP="00424A65">
      <w:pPr>
        <w:pStyle w:val="BodyText"/>
        <w:spacing w:before="80"/>
        <w:ind w:left="863" w:right="1717"/>
        <w:jc w:val="center"/>
      </w:pPr>
    </w:p>
    <w:p w:rsidR="00901EDA" w:rsidRPr="00901EDA" w:rsidRDefault="00901EDA" w:rsidP="00424A65">
      <w:pPr>
        <w:pStyle w:val="BodyText"/>
        <w:spacing w:before="80"/>
        <w:ind w:left="863" w:right="1717"/>
        <w:jc w:val="center"/>
        <w:rPr>
          <w:b/>
          <w:sz w:val="28"/>
          <w:szCs w:val="28"/>
          <w:u w:val="single"/>
        </w:rPr>
      </w:pPr>
      <w:r w:rsidRPr="00901EDA">
        <w:rPr>
          <w:b/>
          <w:sz w:val="28"/>
          <w:szCs w:val="28"/>
          <w:u w:val="single"/>
        </w:rPr>
        <w:lastRenderedPageBreak/>
        <w:t>Important Dates for Cleaning and Disinfecting Services Bid:</w:t>
      </w:r>
    </w:p>
    <w:p w:rsidR="00901EDA" w:rsidRDefault="00901EDA" w:rsidP="00424A65">
      <w:pPr>
        <w:pStyle w:val="BodyText"/>
        <w:spacing w:before="80"/>
        <w:ind w:left="863" w:right="1717"/>
        <w:jc w:val="center"/>
      </w:pPr>
    </w:p>
    <w:p w:rsidR="00901EDA" w:rsidRDefault="00901EDA" w:rsidP="00424A65">
      <w:pPr>
        <w:pStyle w:val="BodyText"/>
        <w:spacing w:before="80"/>
        <w:ind w:left="863" w:right="1717"/>
        <w:jc w:val="center"/>
      </w:pPr>
    </w:p>
    <w:p w:rsidR="00901EDA" w:rsidRDefault="00901EDA" w:rsidP="00424A65">
      <w:pPr>
        <w:pStyle w:val="BodyText"/>
        <w:spacing w:before="80"/>
        <w:ind w:left="863" w:right="1717"/>
        <w:jc w:val="center"/>
      </w:pPr>
    </w:p>
    <w:p w:rsidR="00AC3698" w:rsidRPr="00AC3698" w:rsidRDefault="00901EDA" w:rsidP="00AC3698">
      <w:pPr>
        <w:pStyle w:val="BodyText"/>
        <w:spacing w:before="80"/>
        <w:ind w:left="863" w:right="1717"/>
        <w:rPr>
          <w:sz w:val="28"/>
          <w:szCs w:val="28"/>
          <w:u w:val="single"/>
        </w:rPr>
      </w:pPr>
      <w:r w:rsidRPr="00901EDA">
        <w:rPr>
          <w:sz w:val="28"/>
          <w:szCs w:val="28"/>
          <w:u w:val="single"/>
        </w:rPr>
        <w:t>Mandatory Pre-Bid M</w:t>
      </w:r>
      <w:r>
        <w:rPr>
          <w:sz w:val="28"/>
          <w:szCs w:val="28"/>
          <w:u w:val="single"/>
        </w:rPr>
        <w:t>eeting:</w:t>
      </w:r>
      <w:r w:rsidR="00AC3698">
        <w:rPr>
          <w:sz w:val="28"/>
          <w:szCs w:val="28"/>
          <w:u w:val="single"/>
        </w:rPr>
        <w:t xml:space="preserve"> </w:t>
      </w:r>
      <w:r w:rsidR="00561B5A">
        <w:rPr>
          <w:sz w:val="28"/>
          <w:szCs w:val="28"/>
        </w:rPr>
        <w:t>January 28, 2022</w:t>
      </w:r>
      <w:r w:rsidR="005F471E">
        <w:rPr>
          <w:sz w:val="28"/>
          <w:szCs w:val="28"/>
        </w:rPr>
        <w:t xml:space="preserve"> 11:00 AM CST</w:t>
      </w:r>
    </w:p>
    <w:p w:rsidR="00901EDA" w:rsidRPr="00901EDA" w:rsidRDefault="00901EDA" w:rsidP="00901EDA">
      <w:pPr>
        <w:pStyle w:val="BodyText"/>
        <w:spacing w:before="80"/>
        <w:ind w:left="863" w:right="1717"/>
        <w:rPr>
          <w:sz w:val="28"/>
          <w:szCs w:val="28"/>
          <w:u w:val="single"/>
        </w:rPr>
      </w:pPr>
    </w:p>
    <w:p w:rsidR="00901EDA" w:rsidRDefault="00901EDA" w:rsidP="00901EDA">
      <w:pPr>
        <w:pStyle w:val="BodyText"/>
        <w:spacing w:before="80"/>
        <w:ind w:left="863" w:right="1717"/>
        <w:rPr>
          <w:sz w:val="28"/>
          <w:szCs w:val="28"/>
          <w:u w:val="single"/>
        </w:rPr>
      </w:pPr>
    </w:p>
    <w:p w:rsidR="00901EDA" w:rsidRPr="00901EDA" w:rsidRDefault="00901EDA" w:rsidP="00901EDA">
      <w:pPr>
        <w:pStyle w:val="BodyText"/>
        <w:spacing w:before="80"/>
        <w:ind w:left="863" w:right="1717"/>
        <w:rPr>
          <w:sz w:val="28"/>
          <w:szCs w:val="28"/>
          <w:u w:val="single"/>
        </w:rPr>
      </w:pPr>
    </w:p>
    <w:p w:rsidR="00901EDA" w:rsidRDefault="00901EDA" w:rsidP="00901EDA">
      <w:pPr>
        <w:pStyle w:val="BodyText"/>
        <w:spacing w:before="80"/>
        <w:ind w:right="1717"/>
        <w:rPr>
          <w:sz w:val="28"/>
          <w:szCs w:val="28"/>
          <w:u w:val="single"/>
        </w:rPr>
      </w:pPr>
    </w:p>
    <w:p w:rsidR="00901EDA" w:rsidRPr="00901EDA" w:rsidRDefault="00901EDA" w:rsidP="00901EDA">
      <w:pPr>
        <w:pStyle w:val="BodyText"/>
        <w:spacing w:before="80"/>
        <w:ind w:left="863" w:right="1717"/>
        <w:rPr>
          <w:sz w:val="28"/>
          <w:szCs w:val="28"/>
          <w:u w:val="single"/>
        </w:rPr>
      </w:pPr>
    </w:p>
    <w:p w:rsidR="00AC3698" w:rsidRPr="00AC3698" w:rsidRDefault="00901EDA" w:rsidP="00AC3698">
      <w:pPr>
        <w:pStyle w:val="BodyText"/>
        <w:spacing w:before="80"/>
        <w:ind w:left="863" w:right="1717"/>
        <w:rPr>
          <w:sz w:val="28"/>
          <w:szCs w:val="28"/>
          <w:u w:val="single"/>
        </w:rPr>
      </w:pPr>
      <w:r w:rsidRPr="00901EDA">
        <w:rPr>
          <w:sz w:val="28"/>
          <w:szCs w:val="28"/>
          <w:u w:val="single"/>
        </w:rPr>
        <w:t>Bid Due D</w:t>
      </w:r>
      <w:r>
        <w:rPr>
          <w:sz w:val="28"/>
          <w:szCs w:val="28"/>
          <w:u w:val="single"/>
        </w:rPr>
        <w:t>ate:</w:t>
      </w:r>
      <w:r w:rsidR="00AC3698">
        <w:rPr>
          <w:sz w:val="28"/>
          <w:szCs w:val="28"/>
          <w:u w:val="single"/>
        </w:rPr>
        <w:t xml:space="preserve"> </w:t>
      </w:r>
      <w:r w:rsidR="00561B5A">
        <w:rPr>
          <w:sz w:val="28"/>
          <w:szCs w:val="28"/>
        </w:rPr>
        <w:t>February 7, 2022</w:t>
      </w:r>
      <w:r w:rsidR="005F471E">
        <w:rPr>
          <w:sz w:val="28"/>
          <w:szCs w:val="28"/>
        </w:rPr>
        <w:t xml:space="preserve"> 11:00 AM CST</w:t>
      </w:r>
    </w:p>
    <w:p w:rsidR="00901EDA" w:rsidRPr="00901EDA" w:rsidRDefault="00901EDA" w:rsidP="00901EDA">
      <w:pPr>
        <w:pStyle w:val="BodyText"/>
        <w:spacing w:before="80"/>
        <w:ind w:left="863" w:right="1717"/>
        <w:rPr>
          <w:sz w:val="28"/>
          <w:szCs w:val="28"/>
          <w:u w:val="single"/>
        </w:rPr>
      </w:pPr>
    </w:p>
    <w:p w:rsidR="00901EDA" w:rsidRDefault="00901EDA" w:rsidP="00901EDA">
      <w:pPr>
        <w:pStyle w:val="BodyText"/>
        <w:spacing w:before="80"/>
        <w:ind w:left="863" w:right="1717"/>
        <w:rPr>
          <w:sz w:val="28"/>
          <w:szCs w:val="28"/>
          <w:u w:val="single"/>
        </w:rPr>
      </w:pPr>
    </w:p>
    <w:p w:rsidR="00901EDA" w:rsidRDefault="00901EDA" w:rsidP="00901EDA">
      <w:pPr>
        <w:pStyle w:val="BodyText"/>
        <w:spacing w:before="80"/>
        <w:ind w:left="863" w:right="1717"/>
        <w:rPr>
          <w:sz w:val="28"/>
          <w:szCs w:val="28"/>
          <w:u w:val="single"/>
        </w:rPr>
      </w:pPr>
    </w:p>
    <w:p w:rsidR="00901EDA" w:rsidRDefault="00901EDA" w:rsidP="00901EDA">
      <w:pPr>
        <w:pStyle w:val="BodyText"/>
        <w:spacing w:before="80"/>
        <w:ind w:left="863" w:right="1717"/>
        <w:rPr>
          <w:sz w:val="28"/>
          <w:szCs w:val="28"/>
          <w:u w:val="single"/>
        </w:rPr>
      </w:pPr>
    </w:p>
    <w:p w:rsidR="00901EDA" w:rsidRPr="00901EDA" w:rsidRDefault="00901EDA" w:rsidP="00901EDA">
      <w:pPr>
        <w:pStyle w:val="BodyText"/>
        <w:spacing w:before="80"/>
        <w:ind w:left="863" w:right="1717"/>
        <w:rPr>
          <w:sz w:val="28"/>
          <w:szCs w:val="28"/>
          <w:u w:val="single"/>
        </w:rPr>
      </w:pPr>
    </w:p>
    <w:p w:rsidR="00901EDA" w:rsidRPr="00901EDA" w:rsidRDefault="00901EDA" w:rsidP="00901EDA">
      <w:pPr>
        <w:pStyle w:val="BodyText"/>
        <w:spacing w:before="80"/>
        <w:ind w:left="863" w:right="1717"/>
        <w:rPr>
          <w:sz w:val="28"/>
          <w:szCs w:val="28"/>
          <w:u w:val="single"/>
        </w:rPr>
      </w:pPr>
    </w:p>
    <w:p w:rsidR="00901EDA" w:rsidRDefault="00901EDA" w:rsidP="00424A65">
      <w:pPr>
        <w:pStyle w:val="BodyText"/>
        <w:spacing w:before="80"/>
        <w:ind w:left="863" w:right="1717"/>
        <w:jc w:val="center"/>
      </w:pPr>
    </w:p>
    <w:p w:rsidR="00901EDA" w:rsidRDefault="00901EDA" w:rsidP="00424A65">
      <w:pPr>
        <w:pStyle w:val="BodyText"/>
        <w:spacing w:before="80"/>
        <w:ind w:left="863" w:right="1717"/>
        <w:jc w:val="center"/>
      </w:pPr>
    </w:p>
    <w:p w:rsidR="00901EDA" w:rsidRDefault="00901EDA">
      <w:pPr>
        <w:rPr>
          <w:rFonts w:eastAsia="Arial" w:cs="Arial"/>
          <w:color w:val="auto"/>
          <w:kern w:val="0"/>
          <w:sz w:val="22"/>
          <w:szCs w:val="22"/>
        </w:rPr>
      </w:pPr>
      <w:r>
        <w:br w:type="page"/>
      </w:r>
    </w:p>
    <w:p w:rsidR="00424A65" w:rsidRDefault="001E78F5" w:rsidP="00424A65">
      <w:pPr>
        <w:pStyle w:val="BodyText"/>
        <w:spacing w:before="80"/>
        <w:ind w:left="863" w:right="1717"/>
        <w:jc w:val="center"/>
      </w:pPr>
      <w:r>
        <w:lastRenderedPageBreak/>
        <w:t xml:space="preserve">GAVIN SCHOOL DISTRICT NO. 37 25775 W. Highway </w:t>
      </w:r>
      <w:r w:rsidR="00263F7C">
        <w:t>1</w:t>
      </w:r>
      <w:r>
        <w:t>34</w:t>
      </w:r>
    </w:p>
    <w:p w:rsidR="00424A65" w:rsidRDefault="001E78F5" w:rsidP="00424A65">
      <w:pPr>
        <w:pStyle w:val="BodyText"/>
        <w:ind w:left="414" w:right="1272"/>
        <w:jc w:val="center"/>
      </w:pPr>
      <w:r>
        <w:t>INGLESIDE, ILLINOIS 60041</w:t>
      </w:r>
    </w:p>
    <w:p w:rsidR="00424A65" w:rsidRDefault="00424A65" w:rsidP="00424A65">
      <w:pPr>
        <w:pStyle w:val="BodyText"/>
        <w:rPr>
          <w:sz w:val="26"/>
        </w:rPr>
      </w:pPr>
    </w:p>
    <w:p w:rsidR="00424A65" w:rsidRDefault="00424A65" w:rsidP="00424A65">
      <w:pPr>
        <w:pStyle w:val="BodyText"/>
        <w:rPr>
          <w:sz w:val="26"/>
        </w:rPr>
      </w:pPr>
    </w:p>
    <w:p w:rsidR="00424A65" w:rsidRDefault="00424A65" w:rsidP="00424A65">
      <w:pPr>
        <w:spacing w:before="230"/>
        <w:ind w:left="414" w:right="1276"/>
        <w:jc w:val="center"/>
        <w:rPr>
          <w:b/>
          <w:sz w:val="24"/>
        </w:rPr>
      </w:pPr>
      <w:r>
        <w:rPr>
          <w:b/>
          <w:sz w:val="24"/>
          <w:u w:val="thick"/>
        </w:rPr>
        <w:t>INVITATION FOR BIDS AND CONTRACT FOR COVID-19 DISINFECTING</w:t>
      </w:r>
      <w:r>
        <w:rPr>
          <w:b/>
          <w:sz w:val="24"/>
        </w:rPr>
        <w:t xml:space="preserve"> </w:t>
      </w:r>
      <w:r>
        <w:rPr>
          <w:b/>
          <w:sz w:val="24"/>
          <w:u w:val="thick"/>
        </w:rPr>
        <w:t>SERVICES</w:t>
      </w:r>
    </w:p>
    <w:p w:rsidR="00424A65" w:rsidRPr="00076D8A" w:rsidRDefault="00076D8A" w:rsidP="00424A65">
      <w:pPr>
        <w:pStyle w:val="BodyText"/>
        <w:rPr>
          <w:b/>
          <w:sz w:val="24"/>
          <w:szCs w:val="24"/>
        </w:rPr>
      </w:pPr>
      <w:r>
        <w:rPr>
          <w:b/>
          <w:sz w:val="16"/>
        </w:rPr>
        <w:tab/>
      </w:r>
      <w:r>
        <w:rPr>
          <w:b/>
          <w:sz w:val="16"/>
        </w:rPr>
        <w:tab/>
      </w:r>
      <w:r>
        <w:rPr>
          <w:b/>
          <w:sz w:val="16"/>
        </w:rPr>
        <w:tab/>
      </w:r>
    </w:p>
    <w:p w:rsidR="00076D8A" w:rsidRPr="00076D8A" w:rsidRDefault="00076D8A" w:rsidP="00424A65">
      <w:pPr>
        <w:pStyle w:val="BodyText"/>
        <w:rPr>
          <w:b/>
          <w:sz w:val="24"/>
          <w:szCs w:val="24"/>
        </w:rPr>
      </w:pPr>
      <w:r w:rsidRPr="00076D8A">
        <w:rPr>
          <w:b/>
          <w:sz w:val="24"/>
          <w:szCs w:val="24"/>
        </w:rPr>
        <w:tab/>
      </w:r>
      <w:r w:rsidRPr="00076D8A">
        <w:rPr>
          <w:b/>
          <w:sz w:val="24"/>
          <w:szCs w:val="24"/>
        </w:rPr>
        <w:tab/>
      </w:r>
      <w:r>
        <w:rPr>
          <w:b/>
          <w:sz w:val="24"/>
          <w:szCs w:val="24"/>
        </w:rPr>
        <w:t xml:space="preserve">       </w:t>
      </w:r>
      <w:r w:rsidRPr="00076D8A">
        <w:rPr>
          <w:sz w:val="24"/>
          <w:szCs w:val="24"/>
        </w:rPr>
        <w:t>MANDATORY BID MEETING</w:t>
      </w:r>
      <w:r w:rsidRPr="00076D8A">
        <w:rPr>
          <w:b/>
          <w:sz w:val="24"/>
          <w:szCs w:val="24"/>
        </w:rPr>
        <w:t xml:space="preserve">: </w:t>
      </w:r>
      <w:r w:rsidR="00561B5A">
        <w:rPr>
          <w:b/>
          <w:sz w:val="24"/>
          <w:szCs w:val="24"/>
        </w:rPr>
        <w:t>Friday</w:t>
      </w:r>
      <w:r w:rsidRPr="00076D8A">
        <w:rPr>
          <w:b/>
          <w:sz w:val="24"/>
          <w:szCs w:val="24"/>
        </w:rPr>
        <w:t>,</w:t>
      </w:r>
      <w:r w:rsidR="00561B5A">
        <w:rPr>
          <w:b/>
          <w:sz w:val="24"/>
          <w:szCs w:val="24"/>
        </w:rPr>
        <w:t xml:space="preserve"> January 28, 2022</w:t>
      </w:r>
      <w:r w:rsidRPr="00076D8A">
        <w:rPr>
          <w:b/>
          <w:sz w:val="24"/>
          <w:szCs w:val="24"/>
        </w:rPr>
        <w:t xml:space="preserve"> 11:</w:t>
      </w:r>
      <w:r>
        <w:rPr>
          <w:b/>
          <w:sz w:val="24"/>
          <w:szCs w:val="24"/>
        </w:rPr>
        <w:t>00 a.m.</w:t>
      </w:r>
    </w:p>
    <w:p w:rsidR="00424A65" w:rsidRDefault="00424A65" w:rsidP="00424A65">
      <w:pPr>
        <w:spacing w:before="92"/>
        <w:ind w:left="1897"/>
        <w:rPr>
          <w:b/>
          <w:sz w:val="24"/>
        </w:rPr>
      </w:pPr>
      <w:r>
        <w:rPr>
          <w:sz w:val="24"/>
        </w:rPr>
        <w:t xml:space="preserve">BID OPENING: </w:t>
      </w:r>
      <w:r w:rsidR="00561B5A">
        <w:rPr>
          <w:b/>
          <w:sz w:val="24"/>
        </w:rPr>
        <w:t>Monday, February 7</w:t>
      </w:r>
      <w:r w:rsidR="0078429D">
        <w:rPr>
          <w:b/>
          <w:sz w:val="24"/>
        </w:rPr>
        <w:t xml:space="preserve">, </w:t>
      </w:r>
      <w:r w:rsidR="00561B5A">
        <w:rPr>
          <w:b/>
          <w:sz w:val="24"/>
        </w:rPr>
        <w:t>2022</w:t>
      </w:r>
      <w:r w:rsidR="0078429D">
        <w:rPr>
          <w:b/>
          <w:sz w:val="24"/>
        </w:rPr>
        <w:t>, 11</w:t>
      </w:r>
      <w:r>
        <w:rPr>
          <w:b/>
          <w:sz w:val="24"/>
        </w:rPr>
        <w:t>:00 a.m.</w:t>
      </w:r>
    </w:p>
    <w:p w:rsidR="001E78F5" w:rsidRDefault="00424A65" w:rsidP="001E78F5">
      <w:pPr>
        <w:ind w:left="2339" w:right="2600" w:hanging="581"/>
        <w:rPr>
          <w:b/>
          <w:sz w:val="24"/>
        </w:rPr>
      </w:pPr>
      <w:r>
        <w:rPr>
          <w:sz w:val="24"/>
        </w:rPr>
        <w:t xml:space="preserve">AT: In the District Board Room of </w:t>
      </w:r>
      <w:r w:rsidR="001E78F5">
        <w:rPr>
          <w:b/>
          <w:sz w:val="24"/>
        </w:rPr>
        <w:t xml:space="preserve">GAVIN SOUTH </w:t>
      </w:r>
      <w:r w:rsidR="00AE7E98">
        <w:rPr>
          <w:b/>
          <w:sz w:val="24"/>
        </w:rPr>
        <w:t xml:space="preserve">MIDDLE </w:t>
      </w:r>
      <w:r w:rsidR="001E78F5">
        <w:rPr>
          <w:b/>
          <w:sz w:val="24"/>
        </w:rPr>
        <w:t>SCHOOl, 25775 W. HIGHWAY 134</w:t>
      </w:r>
      <w:r>
        <w:rPr>
          <w:b/>
          <w:sz w:val="24"/>
        </w:rPr>
        <w:t xml:space="preserve">, </w:t>
      </w:r>
    </w:p>
    <w:p w:rsidR="00424A65" w:rsidRDefault="001E78F5" w:rsidP="001E78F5">
      <w:pPr>
        <w:ind w:left="2339" w:right="2600" w:firstLine="541"/>
        <w:rPr>
          <w:b/>
          <w:sz w:val="24"/>
        </w:rPr>
      </w:pPr>
      <w:r>
        <w:rPr>
          <w:b/>
          <w:sz w:val="24"/>
        </w:rPr>
        <w:t>INGLESIDE, ILLINOIS 60041</w:t>
      </w:r>
    </w:p>
    <w:p w:rsidR="00424A65" w:rsidRDefault="00424A65" w:rsidP="00424A65">
      <w:pPr>
        <w:pStyle w:val="BodyText"/>
        <w:rPr>
          <w:b/>
          <w:sz w:val="26"/>
        </w:rPr>
      </w:pPr>
    </w:p>
    <w:p w:rsidR="00424A65" w:rsidRDefault="00424A65" w:rsidP="00424A65">
      <w:pPr>
        <w:pStyle w:val="BodyText"/>
        <w:rPr>
          <w:b/>
        </w:rPr>
      </w:pPr>
    </w:p>
    <w:p w:rsidR="00424A65" w:rsidRDefault="00424A65" w:rsidP="00424A65">
      <w:pPr>
        <w:pStyle w:val="Heading2"/>
        <w:ind w:left="3224"/>
      </w:pPr>
      <w:r>
        <w:rPr>
          <w:u w:val="thick"/>
        </w:rPr>
        <w:t>INSTRUCTIONS TO BIDDERS</w:t>
      </w:r>
    </w:p>
    <w:p w:rsidR="00424A65" w:rsidRDefault="00424A65" w:rsidP="00424A65">
      <w:pPr>
        <w:pStyle w:val="BodyText"/>
        <w:rPr>
          <w:b/>
          <w:i/>
          <w:sz w:val="16"/>
        </w:rPr>
      </w:pPr>
    </w:p>
    <w:p w:rsidR="00424A65" w:rsidRDefault="00424A65" w:rsidP="00424A65">
      <w:pPr>
        <w:pStyle w:val="BodyText"/>
        <w:spacing w:before="93"/>
        <w:ind w:left="219" w:right="1074"/>
        <w:jc w:val="both"/>
      </w:pPr>
      <w:r>
        <w:t>NOTICE IS HEREBY GIVEN that sealed bids for the provision of COVID-19 disinfecting services</w:t>
      </w:r>
      <w:r>
        <w:rPr>
          <w:spacing w:val="-13"/>
        </w:rPr>
        <w:t xml:space="preserve"> </w:t>
      </w:r>
      <w:r>
        <w:t>for</w:t>
      </w:r>
      <w:r>
        <w:rPr>
          <w:spacing w:val="-15"/>
        </w:rPr>
        <w:t xml:space="preserve"> </w:t>
      </w:r>
      <w:r>
        <w:t>the</w:t>
      </w:r>
      <w:r>
        <w:rPr>
          <w:spacing w:val="-13"/>
        </w:rPr>
        <w:t xml:space="preserve"> </w:t>
      </w:r>
      <w:r>
        <w:t>nine</w:t>
      </w:r>
      <w:r>
        <w:rPr>
          <w:spacing w:val="-11"/>
        </w:rPr>
        <w:t xml:space="preserve"> </w:t>
      </w:r>
      <w:r>
        <w:t>(9)</w:t>
      </w:r>
      <w:r>
        <w:rPr>
          <w:spacing w:val="-12"/>
        </w:rPr>
        <w:t xml:space="preserve"> </w:t>
      </w:r>
      <w:r>
        <w:t>month</w:t>
      </w:r>
      <w:r>
        <w:rPr>
          <w:spacing w:val="-13"/>
        </w:rPr>
        <w:t xml:space="preserve"> </w:t>
      </w:r>
      <w:r>
        <w:t>period</w:t>
      </w:r>
      <w:r>
        <w:rPr>
          <w:spacing w:val="-13"/>
        </w:rPr>
        <w:t xml:space="preserve"> </w:t>
      </w:r>
      <w:r>
        <w:t>beginning</w:t>
      </w:r>
      <w:r>
        <w:rPr>
          <w:spacing w:val="-14"/>
        </w:rPr>
        <w:t xml:space="preserve"> </w:t>
      </w:r>
      <w:r>
        <w:t>on</w:t>
      </w:r>
      <w:r>
        <w:rPr>
          <w:spacing w:val="-13"/>
        </w:rPr>
        <w:t xml:space="preserve"> </w:t>
      </w:r>
      <w:r w:rsidR="003D0AE1">
        <w:t>February 7, 2022</w:t>
      </w:r>
      <w:r>
        <w:rPr>
          <w:spacing w:val="-11"/>
        </w:rPr>
        <w:t xml:space="preserve"> </w:t>
      </w:r>
      <w:r>
        <w:t>and</w:t>
      </w:r>
      <w:r>
        <w:rPr>
          <w:spacing w:val="-13"/>
        </w:rPr>
        <w:t xml:space="preserve"> </w:t>
      </w:r>
      <w:r>
        <w:t>ending</w:t>
      </w:r>
      <w:r>
        <w:rPr>
          <w:spacing w:val="-13"/>
        </w:rPr>
        <w:t xml:space="preserve"> </w:t>
      </w:r>
      <w:r>
        <w:t>on</w:t>
      </w:r>
      <w:r>
        <w:rPr>
          <w:spacing w:val="-13"/>
        </w:rPr>
        <w:t xml:space="preserve"> </w:t>
      </w:r>
      <w:r w:rsidR="003D0AE1">
        <w:t>June 30</w:t>
      </w:r>
      <w:r>
        <w:t>,</w:t>
      </w:r>
      <w:r>
        <w:rPr>
          <w:spacing w:val="-17"/>
        </w:rPr>
        <w:t xml:space="preserve"> </w:t>
      </w:r>
      <w:r w:rsidR="003D0AE1">
        <w:t>2022</w:t>
      </w:r>
      <w:r>
        <w:rPr>
          <w:spacing w:val="-16"/>
        </w:rPr>
        <w:t xml:space="preserve"> </w:t>
      </w:r>
      <w:r>
        <w:t>(subject</w:t>
      </w:r>
      <w:r>
        <w:rPr>
          <w:spacing w:val="-17"/>
        </w:rPr>
        <w:t xml:space="preserve"> </w:t>
      </w:r>
      <w:r>
        <w:t>to</w:t>
      </w:r>
      <w:r>
        <w:rPr>
          <w:spacing w:val="-16"/>
        </w:rPr>
        <w:t xml:space="preserve"> </w:t>
      </w:r>
      <w:r>
        <w:t>any</w:t>
      </w:r>
      <w:r>
        <w:rPr>
          <w:spacing w:val="-17"/>
        </w:rPr>
        <w:t xml:space="preserve"> </w:t>
      </w:r>
      <w:r>
        <w:t>COVID-19</w:t>
      </w:r>
      <w:r>
        <w:rPr>
          <w:spacing w:val="-16"/>
        </w:rPr>
        <w:t xml:space="preserve"> </w:t>
      </w:r>
      <w:r>
        <w:t>coronavirus</w:t>
      </w:r>
      <w:r>
        <w:rPr>
          <w:spacing w:val="-16"/>
        </w:rPr>
        <w:t xml:space="preserve"> </w:t>
      </w:r>
      <w:r>
        <w:t>related</w:t>
      </w:r>
      <w:r>
        <w:rPr>
          <w:spacing w:val="-16"/>
        </w:rPr>
        <w:t xml:space="preserve"> </w:t>
      </w:r>
      <w:r>
        <w:t>disruption</w:t>
      </w:r>
      <w:r>
        <w:rPr>
          <w:spacing w:val="-19"/>
        </w:rPr>
        <w:t xml:space="preserve"> </w:t>
      </w:r>
      <w:r>
        <w:t>or</w:t>
      </w:r>
      <w:r>
        <w:rPr>
          <w:spacing w:val="-18"/>
        </w:rPr>
        <w:t xml:space="preserve"> </w:t>
      </w:r>
      <w:r>
        <w:t>cessation</w:t>
      </w:r>
      <w:r>
        <w:rPr>
          <w:spacing w:val="-16"/>
        </w:rPr>
        <w:t xml:space="preserve"> </w:t>
      </w:r>
      <w:r>
        <w:t>of</w:t>
      </w:r>
      <w:r>
        <w:rPr>
          <w:spacing w:val="-16"/>
        </w:rPr>
        <w:t xml:space="preserve"> </w:t>
      </w:r>
      <w:r>
        <w:t>services per the terms of Section XI), will be received at the district of</w:t>
      </w:r>
      <w:r w:rsidR="00DA7BC4">
        <w:t>fice of the Gavin</w:t>
      </w:r>
      <w:r>
        <w:rPr>
          <w:spacing w:val="-18"/>
        </w:rPr>
        <w:t xml:space="preserve"> </w:t>
      </w:r>
      <w:r>
        <w:t>School</w:t>
      </w:r>
      <w:r>
        <w:rPr>
          <w:spacing w:val="-19"/>
        </w:rPr>
        <w:t xml:space="preserve"> </w:t>
      </w:r>
      <w:r>
        <w:t>District</w:t>
      </w:r>
      <w:r>
        <w:rPr>
          <w:spacing w:val="-23"/>
        </w:rPr>
        <w:t xml:space="preserve"> </w:t>
      </w:r>
      <w:r>
        <w:t>No.</w:t>
      </w:r>
      <w:r>
        <w:rPr>
          <w:spacing w:val="-24"/>
        </w:rPr>
        <w:t xml:space="preserve"> </w:t>
      </w:r>
      <w:r w:rsidR="00DA7BC4">
        <w:t>37</w:t>
      </w:r>
      <w:r>
        <w:rPr>
          <w:spacing w:val="-23"/>
        </w:rPr>
        <w:t xml:space="preserve"> </w:t>
      </w:r>
      <w:r>
        <w:t>at</w:t>
      </w:r>
      <w:r>
        <w:rPr>
          <w:spacing w:val="-25"/>
        </w:rPr>
        <w:t xml:space="preserve"> </w:t>
      </w:r>
      <w:r w:rsidR="00DA7BC4">
        <w:t>25775 W. Highway 134</w:t>
      </w:r>
      <w:r>
        <w:rPr>
          <w:spacing w:val="-3"/>
        </w:rPr>
        <w:t>,</w:t>
      </w:r>
      <w:r>
        <w:rPr>
          <w:spacing w:val="-25"/>
        </w:rPr>
        <w:t xml:space="preserve"> </w:t>
      </w:r>
      <w:r w:rsidR="00DA7BC4">
        <w:t>Ingleside</w:t>
      </w:r>
      <w:r>
        <w:rPr>
          <w:spacing w:val="-3"/>
        </w:rPr>
        <w:t>,</w:t>
      </w:r>
      <w:r>
        <w:rPr>
          <w:spacing w:val="-23"/>
        </w:rPr>
        <w:t xml:space="preserve"> </w:t>
      </w:r>
      <w:r>
        <w:rPr>
          <w:spacing w:val="-3"/>
        </w:rPr>
        <w:t xml:space="preserve">Illinois </w:t>
      </w:r>
      <w:r w:rsidR="00DA7BC4">
        <w:t>60041</w:t>
      </w:r>
      <w:r>
        <w:t xml:space="preserve"> until </w:t>
      </w:r>
      <w:r w:rsidR="003D0AE1">
        <w:rPr>
          <w:b/>
          <w:sz w:val="24"/>
          <w:szCs w:val="24"/>
        </w:rPr>
        <w:t>Monday</w:t>
      </w:r>
      <w:r w:rsidR="00561B5A" w:rsidRPr="00076D8A">
        <w:rPr>
          <w:b/>
          <w:sz w:val="24"/>
          <w:szCs w:val="24"/>
        </w:rPr>
        <w:t>,</w:t>
      </w:r>
      <w:r w:rsidR="003D0AE1">
        <w:rPr>
          <w:b/>
          <w:sz w:val="24"/>
          <w:szCs w:val="24"/>
        </w:rPr>
        <w:t xml:space="preserve"> February 7</w:t>
      </w:r>
      <w:r w:rsidR="00561B5A">
        <w:rPr>
          <w:b/>
          <w:sz w:val="24"/>
          <w:szCs w:val="24"/>
        </w:rPr>
        <w:t>, 2022</w:t>
      </w:r>
      <w:r w:rsidR="00561B5A" w:rsidRPr="00076D8A">
        <w:rPr>
          <w:b/>
          <w:sz w:val="24"/>
          <w:szCs w:val="24"/>
        </w:rPr>
        <w:t xml:space="preserve"> </w:t>
      </w:r>
      <w:r w:rsidR="00DA7BC4">
        <w:rPr>
          <w:b/>
        </w:rPr>
        <w:t xml:space="preserve"> at 11</w:t>
      </w:r>
      <w:r>
        <w:rPr>
          <w:b/>
        </w:rPr>
        <w:t xml:space="preserve">:00 a.m. </w:t>
      </w:r>
      <w:r>
        <w:t>At that time and location, all bids received</w:t>
      </w:r>
      <w:r>
        <w:rPr>
          <w:spacing w:val="-7"/>
        </w:rPr>
        <w:t xml:space="preserve"> </w:t>
      </w:r>
      <w:r>
        <w:t>will</w:t>
      </w:r>
      <w:r>
        <w:rPr>
          <w:spacing w:val="-8"/>
        </w:rPr>
        <w:t xml:space="preserve"> </w:t>
      </w:r>
      <w:r>
        <w:t>be</w:t>
      </w:r>
      <w:r>
        <w:rPr>
          <w:spacing w:val="-6"/>
        </w:rPr>
        <w:t xml:space="preserve"> </w:t>
      </w:r>
      <w:r>
        <w:t>publicly</w:t>
      </w:r>
      <w:r>
        <w:rPr>
          <w:spacing w:val="-8"/>
        </w:rPr>
        <w:t xml:space="preserve"> </w:t>
      </w:r>
      <w:r>
        <w:t>opened</w:t>
      </w:r>
      <w:r>
        <w:rPr>
          <w:spacing w:val="-8"/>
        </w:rPr>
        <w:t xml:space="preserve"> </w:t>
      </w:r>
      <w:r>
        <w:t>and</w:t>
      </w:r>
      <w:r>
        <w:rPr>
          <w:spacing w:val="-7"/>
        </w:rPr>
        <w:t xml:space="preserve"> </w:t>
      </w:r>
      <w:r>
        <w:t>read</w:t>
      </w:r>
      <w:r>
        <w:rPr>
          <w:spacing w:val="-8"/>
        </w:rPr>
        <w:t xml:space="preserve"> </w:t>
      </w:r>
      <w:r>
        <w:t>aloud.</w:t>
      </w:r>
      <w:r>
        <w:rPr>
          <w:spacing w:val="-7"/>
        </w:rPr>
        <w:t xml:space="preserve"> </w:t>
      </w:r>
      <w:r>
        <w:t>Bids</w:t>
      </w:r>
      <w:r>
        <w:rPr>
          <w:spacing w:val="-7"/>
        </w:rPr>
        <w:t xml:space="preserve"> </w:t>
      </w:r>
      <w:r>
        <w:t>shall</w:t>
      </w:r>
      <w:r>
        <w:rPr>
          <w:spacing w:val="-8"/>
        </w:rPr>
        <w:t xml:space="preserve"> </w:t>
      </w:r>
      <w:r>
        <w:t>thereafter</w:t>
      </w:r>
      <w:r>
        <w:rPr>
          <w:spacing w:val="-8"/>
        </w:rPr>
        <w:t xml:space="preserve"> </w:t>
      </w:r>
      <w:r>
        <w:t>be</w:t>
      </w:r>
      <w:r>
        <w:rPr>
          <w:spacing w:val="-6"/>
        </w:rPr>
        <w:t xml:space="preserve"> </w:t>
      </w:r>
      <w:r>
        <w:t>irrevocable</w:t>
      </w:r>
      <w:r>
        <w:rPr>
          <w:spacing w:val="-7"/>
        </w:rPr>
        <w:t xml:space="preserve"> </w:t>
      </w:r>
      <w:r>
        <w:t>for</w:t>
      </w:r>
      <w:r>
        <w:rPr>
          <w:spacing w:val="-7"/>
        </w:rPr>
        <w:t xml:space="preserve"> </w:t>
      </w:r>
      <w:r>
        <w:t>a period</w:t>
      </w:r>
      <w:r>
        <w:rPr>
          <w:spacing w:val="-13"/>
        </w:rPr>
        <w:t xml:space="preserve"> </w:t>
      </w:r>
      <w:r>
        <w:t>of</w:t>
      </w:r>
      <w:r>
        <w:rPr>
          <w:spacing w:val="-13"/>
        </w:rPr>
        <w:t xml:space="preserve"> </w:t>
      </w:r>
      <w:r>
        <w:t>ninety</w:t>
      </w:r>
      <w:r>
        <w:rPr>
          <w:spacing w:val="-14"/>
        </w:rPr>
        <w:t xml:space="preserve"> </w:t>
      </w:r>
      <w:r>
        <w:t>(90)</w:t>
      </w:r>
      <w:r>
        <w:rPr>
          <w:spacing w:val="-12"/>
        </w:rPr>
        <w:t xml:space="preserve"> </w:t>
      </w:r>
      <w:r>
        <w:t>days.</w:t>
      </w:r>
      <w:r>
        <w:rPr>
          <w:spacing w:val="45"/>
        </w:rPr>
        <w:t xml:space="preserve"> </w:t>
      </w:r>
      <w:r>
        <w:t>No</w:t>
      </w:r>
      <w:r>
        <w:rPr>
          <w:spacing w:val="-13"/>
        </w:rPr>
        <w:t xml:space="preserve"> </w:t>
      </w:r>
      <w:r>
        <w:t>bid</w:t>
      </w:r>
      <w:r>
        <w:rPr>
          <w:spacing w:val="-11"/>
        </w:rPr>
        <w:t xml:space="preserve"> </w:t>
      </w:r>
      <w:r>
        <w:t>received</w:t>
      </w:r>
      <w:r>
        <w:rPr>
          <w:spacing w:val="-13"/>
        </w:rPr>
        <w:t xml:space="preserve"> </w:t>
      </w:r>
      <w:r>
        <w:t>after</w:t>
      </w:r>
      <w:r>
        <w:rPr>
          <w:spacing w:val="-12"/>
        </w:rPr>
        <w:t xml:space="preserve"> </w:t>
      </w:r>
      <w:r>
        <w:t>the</w:t>
      </w:r>
      <w:r>
        <w:rPr>
          <w:spacing w:val="-12"/>
        </w:rPr>
        <w:t xml:space="preserve"> </w:t>
      </w:r>
      <w:r>
        <w:t>date</w:t>
      </w:r>
      <w:r>
        <w:rPr>
          <w:spacing w:val="-13"/>
        </w:rPr>
        <w:t xml:space="preserve"> </w:t>
      </w:r>
      <w:r>
        <w:t>and</w:t>
      </w:r>
      <w:r>
        <w:rPr>
          <w:spacing w:val="-13"/>
        </w:rPr>
        <w:t xml:space="preserve"> </w:t>
      </w:r>
      <w:r>
        <w:t>time</w:t>
      </w:r>
      <w:r>
        <w:rPr>
          <w:spacing w:val="-11"/>
        </w:rPr>
        <w:t xml:space="preserve"> </w:t>
      </w:r>
      <w:r>
        <w:t>indicated</w:t>
      </w:r>
      <w:r>
        <w:rPr>
          <w:spacing w:val="-11"/>
        </w:rPr>
        <w:t xml:space="preserve"> </w:t>
      </w:r>
      <w:r>
        <w:t>above</w:t>
      </w:r>
      <w:r>
        <w:rPr>
          <w:spacing w:val="-13"/>
        </w:rPr>
        <w:t xml:space="preserve"> </w:t>
      </w:r>
      <w:r>
        <w:t>will</w:t>
      </w:r>
      <w:r>
        <w:rPr>
          <w:spacing w:val="-12"/>
        </w:rPr>
        <w:t xml:space="preserve"> </w:t>
      </w:r>
      <w:r>
        <w:t xml:space="preserve">be considered. The prospective bidder assumes all delivery and handling risks associated with the mailing of a bid. Bids may be submitted in person at the address above until the date and time of bid opening. Bids may </w:t>
      </w:r>
      <w:r>
        <w:rPr>
          <w:u w:val="single"/>
        </w:rPr>
        <w:t>not</w:t>
      </w:r>
      <w:r>
        <w:t xml:space="preserve"> be submitted electronically. School District protocol will be followed during the bid opening. All attendees will be required to wear a face</w:t>
      </w:r>
      <w:r>
        <w:rPr>
          <w:spacing w:val="-19"/>
        </w:rPr>
        <w:t xml:space="preserve"> </w:t>
      </w:r>
      <w:r>
        <w:t>mask</w:t>
      </w:r>
      <w:r>
        <w:rPr>
          <w:spacing w:val="-16"/>
        </w:rPr>
        <w:t xml:space="preserve"> </w:t>
      </w:r>
      <w:r>
        <w:t>and</w:t>
      </w:r>
      <w:r>
        <w:rPr>
          <w:spacing w:val="-15"/>
        </w:rPr>
        <w:t xml:space="preserve"> </w:t>
      </w:r>
      <w:r>
        <w:t>to</w:t>
      </w:r>
      <w:r>
        <w:rPr>
          <w:spacing w:val="-16"/>
        </w:rPr>
        <w:t xml:space="preserve"> </w:t>
      </w:r>
      <w:r>
        <w:t>self-certify</w:t>
      </w:r>
      <w:r>
        <w:rPr>
          <w:spacing w:val="-16"/>
        </w:rPr>
        <w:t xml:space="preserve"> </w:t>
      </w:r>
      <w:r>
        <w:t>that</w:t>
      </w:r>
      <w:r>
        <w:rPr>
          <w:spacing w:val="-18"/>
        </w:rPr>
        <w:t xml:space="preserve"> </w:t>
      </w:r>
      <w:r>
        <w:t>they</w:t>
      </w:r>
      <w:r>
        <w:rPr>
          <w:spacing w:val="-19"/>
        </w:rPr>
        <w:t xml:space="preserve"> </w:t>
      </w:r>
      <w:r>
        <w:t>are</w:t>
      </w:r>
      <w:r>
        <w:rPr>
          <w:spacing w:val="-16"/>
        </w:rPr>
        <w:t xml:space="preserve"> </w:t>
      </w:r>
      <w:r>
        <w:t>not</w:t>
      </w:r>
      <w:r>
        <w:rPr>
          <w:spacing w:val="-16"/>
        </w:rPr>
        <w:t xml:space="preserve"> </w:t>
      </w:r>
      <w:r>
        <w:t>experiencing</w:t>
      </w:r>
      <w:r>
        <w:rPr>
          <w:spacing w:val="-16"/>
        </w:rPr>
        <w:t xml:space="preserve"> </w:t>
      </w:r>
      <w:r>
        <w:t>any</w:t>
      </w:r>
      <w:r>
        <w:rPr>
          <w:spacing w:val="-16"/>
        </w:rPr>
        <w:t xml:space="preserve"> </w:t>
      </w:r>
      <w:r>
        <w:t>symptoms</w:t>
      </w:r>
      <w:r>
        <w:rPr>
          <w:spacing w:val="-16"/>
        </w:rPr>
        <w:t xml:space="preserve"> </w:t>
      </w:r>
      <w:r>
        <w:t>associated</w:t>
      </w:r>
      <w:r>
        <w:rPr>
          <w:spacing w:val="-16"/>
        </w:rPr>
        <w:t xml:space="preserve"> </w:t>
      </w:r>
      <w:r>
        <w:t>with COVID-19.</w:t>
      </w:r>
      <w:r>
        <w:rPr>
          <w:spacing w:val="35"/>
        </w:rPr>
        <w:t xml:space="preserve"> </w:t>
      </w:r>
      <w:r>
        <w:t>Social</w:t>
      </w:r>
      <w:r>
        <w:rPr>
          <w:spacing w:val="-14"/>
        </w:rPr>
        <w:t xml:space="preserve"> </w:t>
      </w:r>
      <w:r>
        <w:t>distancing</w:t>
      </w:r>
      <w:r>
        <w:rPr>
          <w:spacing w:val="-16"/>
        </w:rPr>
        <w:t xml:space="preserve"> </w:t>
      </w:r>
      <w:r>
        <w:t>guidelines</w:t>
      </w:r>
      <w:r>
        <w:rPr>
          <w:spacing w:val="-17"/>
        </w:rPr>
        <w:t xml:space="preserve"> </w:t>
      </w:r>
      <w:r>
        <w:t>will</w:t>
      </w:r>
      <w:r>
        <w:rPr>
          <w:spacing w:val="-15"/>
        </w:rPr>
        <w:t xml:space="preserve"> </w:t>
      </w:r>
      <w:r>
        <w:t>be</w:t>
      </w:r>
      <w:r>
        <w:rPr>
          <w:spacing w:val="-14"/>
        </w:rPr>
        <w:t xml:space="preserve"> </w:t>
      </w:r>
      <w:r w:rsidR="00263F7C">
        <w:t xml:space="preserve">followed. </w:t>
      </w:r>
    </w:p>
    <w:p w:rsidR="00424A65" w:rsidRDefault="00424A65" w:rsidP="00424A65">
      <w:pPr>
        <w:pStyle w:val="BodyText"/>
      </w:pPr>
    </w:p>
    <w:p w:rsidR="00424A65" w:rsidRDefault="00424A65" w:rsidP="00424A65">
      <w:pPr>
        <w:pStyle w:val="BodyText"/>
        <w:ind w:left="220" w:right="1073"/>
        <w:jc w:val="both"/>
      </w:pPr>
      <w:r>
        <w:t>Each</w:t>
      </w:r>
      <w:r>
        <w:rPr>
          <w:spacing w:val="-8"/>
        </w:rPr>
        <w:t xml:space="preserve"> </w:t>
      </w:r>
      <w:r>
        <w:t>bid</w:t>
      </w:r>
      <w:r>
        <w:rPr>
          <w:spacing w:val="-8"/>
        </w:rPr>
        <w:t xml:space="preserve"> </w:t>
      </w:r>
      <w:r>
        <w:t>must</w:t>
      </w:r>
      <w:r>
        <w:rPr>
          <w:spacing w:val="-9"/>
        </w:rPr>
        <w:t xml:space="preserve"> </w:t>
      </w:r>
      <w:r>
        <w:t>be</w:t>
      </w:r>
      <w:r>
        <w:rPr>
          <w:spacing w:val="-7"/>
        </w:rPr>
        <w:t xml:space="preserve"> </w:t>
      </w:r>
      <w:r>
        <w:t>submitted</w:t>
      </w:r>
      <w:r>
        <w:rPr>
          <w:spacing w:val="-6"/>
        </w:rPr>
        <w:t xml:space="preserve"> </w:t>
      </w:r>
      <w:r>
        <w:t>in</w:t>
      </w:r>
      <w:r>
        <w:rPr>
          <w:spacing w:val="-8"/>
        </w:rPr>
        <w:t xml:space="preserve"> </w:t>
      </w:r>
      <w:r>
        <w:t>full</w:t>
      </w:r>
      <w:r>
        <w:rPr>
          <w:spacing w:val="-7"/>
        </w:rPr>
        <w:t xml:space="preserve"> </w:t>
      </w:r>
      <w:r>
        <w:t>in</w:t>
      </w:r>
      <w:r>
        <w:rPr>
          <w:spacing w:val="-8"/>
        </w:rPr>
        <w:t xml:space="preserve"> </w:t>
      </w:r>
      <w:r>
        <w:t>the</w:t>
      </w:r>
      <w:r>
        <w:rPr>
          <w:spacing w:val="-8"/>
        </w:rPr>
        <w:t xml:space="preserve"> </w:t>
      </w:r>
      <w:r>
        <w:t>form</w:t>
      </w:r>
      <w:r>
        <w:rPr>
          <w:spacing w:val="-7"/>
        </w:rPr>
        <w:t xml:space="preserve"> </w:t>
      </w:r>
      <w:r>
        <w:t>prescribed</w:t>
      </w:r>
      <w:r>
        <w:rPr>
          <w:spacing w:val="-8"/>
        </w:rPr>
        <w:t xml:space="preserve"> </w:t>
      </w:r>
      <w:r>
        <w:t>in</w:t>
      </w:r>
      <w:r>
        <w:rPr>
          <w:spacing w:val="-6"/>
        </w:rPr>
        <w:t xml:space="preserve"> </w:t>
      </w:r>
      <w:r>
        <w:t>Section</w:t>
      </w:r>
      <w:r>
        <w:rPr>
          <w:spacing w:val="-6"/>
        </w:rPr>
        <w:t xml:space="preserve"> </w:t>
      </w:r>
      <w:r>
        <w:t>III</w:t>
      </w:r>
      <w:r>
        <w:rPr>
          <w:spacing w:val="-6"/>
        </w:rPr>
        <w:t xml:space="preserve"> </w:t>
      </w:r>
      <w:r>
        <w:t>of</w:t>
      </w:r>
      <w:r>
        <w:rPr>
          <w:spacing w:val="-9"/>
        </w:rPr>
        <w:t xml:space="preserve"> </w:t>
      </w:r>
      <w:r>
        <w:t>this</w:t>
      </w:r>
      <w:r>
        <w:rPr>
          <w:spacing w:val="-7"/>
        </w:rPr>
        <w:t xml:space="preserve"> </w:t>
      </w:r>
      <w:r>
        <w:t>Invitation</w:t>
      </w:r>
      <w:r>
        <w:rPr>
          <w:spacing w:val="-6"/>
        </w:rPr>
        <w:t xml:space="preserve"> </w:t>
      </w:r>
      <w:r>
        <w:t xml:space="preserve">for Bids document, in a </w:t>
      </w:r>
      <w:r>
        <w:rPr>
          <w:b/>
        </w:rPr>
        <w:t xml:space="preserve">sealed envelope which shall be marked </w:t>
      </w:r>
      <w:r>
        <w:rPr>
          <w:b/>
          <w:i/>
        </w:rPr>
        <w:t>“Bid for Disinfecting Services”</w:t>
      </w:r>
      <w:r>
        <w:rPr>
          <w:b/>
          <w:i/>
          <w:spacing w:val="-21"/>
        </w:rPr>
        <w:t xml:space="preserve"> </w:t>
      </w:r>
      <w:r>
        <w:t>with</w:t>
      </w:r>
      <w:r>
        <w:rPr>
          <w:spacing w:val="-17"/>
        </w:rPr>
        <w:t xml:space="preserve"> </w:t>
      </w:r>
      <w:r>
        <w:t>the</w:t>
      </w:r>
      <w:r>
        <w:rPr>
          <w:spacing w:val="-17"/>
        </w:rPr>
        <w:t xml:space="preserve"> </w:t>
      </w:r>
      <w:r>
        <w:t>name</w:t>
      </w:r>
      <w:r>
        <w:rPr>
          <w:spacing w:val="-20"/>
        </w:rPr>
        <w:t xml:space="preserve"> </w:t>
      </w:r>
      <w:r>
        <w:t>and</w:t>
      </w:r>
      <w:r>
        <w:rPr>
          <w:spacing w:val="-19"/>
        </w:rPr>
        <w:t xml:space="preserve"> </w:t>
      </w:r>
      <w:r>
        <w:t>address</w:t>
      </w:r>
      <w:r>
        <w:rPr>
          <w:spacing w:val="-18"/>
        </w:rPr>
        <w:t xml:space="preserve"> </w:t>
      </w:r>
      <w:r>
        <w:t>of</w:t>
      </w:r>
      <w:r>
        <w:rPr>
          <w:spacing w:val="-18"/>
        </w:rPr>
        <w:t xml:space="preserve"> </w:t>
      </w:r>
      <w:r>
        <w:t>the</w:t>
      </w:r>
      <w:r>
        <w:rPr>
          <w:spacing w:val="-19"/>
        </w:rPr>
        <w:t xml:space="preserve"> </w:t>
      </w:r>
      <w:r>
        <w:t>bidder</w:t>
      </w:r>
      <w:r>
        <w:rPr>
          <w:spacing w:val="-21"/>
        </w:rPr>
        <w:t xml:space="preserve"> </w:t>
      </w:r>
      <w:r>
        <w:t>also</w:t>
      </w:r>
      <w:r>
        <w:rPr>
          <w:spacing w:val="-18"/>
        </w:rPr>
        <w:t xml:space="preserve"> </w:t>
      </w:r>
      <w:r>
        <w:t>clearly</w:t>
      </w:r>
      <w:r>
        <w:rPr>
          <w:spacing w:val="-25"/>
        </w:rPr>
        <w:t xml:space="preserve"> </w:t>
      </w:r>
      <w:r>
        <w:rPr>
          <w:spacing w:val="-3"/>
        </w:rPr>
        <w:t>marked</w:t>
      </w:r>
      <w:r>
        <w:rPr>
          <w:spacing w:val="-22"/>
        </w:rPr>
        <w:t xml:space="preserve"> </w:t>
      </w:r>
      <w:r>
        <w:t>on</w:t>
      </w:r>
      <w:r>
        <w:rPr>
          <w:spacing w:val="-22"/>
        </w:rPr>
        <w:t xml:space="preserve"> </w:t>
      </w:r>
      <w:r>
        <w:rPr>
          <w:spacing w:val="-2"/>
        </w:rPr>
        <w:t>the</w:t>
      </w:r>
      <w:r>
        <w:rPr>
          <w:spacing w:val="-22"/>
        </w:rPr>
        <w:t xml:space="preserve"> </w:t>
      </w:r>
      <w:r>
        <w:rPr>
          <w:spacing w:val="-3"/>
        </w:rPr>
        <w:t>envelope.</w:t>
      </w:r>
      <w:r>
        <w:rPr>
          <w:spacing w:val="22"/>
        </w:rPr>
        <w:t xml:space="preserve"> </w:t>
      </w:r>
      <w:r>
        <w:t>If the bid submission is sent by mail and the bidder is not able to mark on the mailing envelope, then a sealed envelope with the required marking shall be placed inside the mailing</w:t>
      </w:r>
      <w:r>
        <w:rPr>
          <w:spacing w:val="-2"/>
        </w:rPr>
        <w:t xml:space="preserve"> </w:t>
      </w:r>
      <w:r>
        <w:t>envelope.</w:t>
      </w:r>
    </w:p>
    <w:p w:rsidR="00424A65" w:rsidRDefault="00424A65" w:rsidP="00424A65">
      <w:pPr>
        <w:pStyle w:val="BodyText"/>
      </w:pPr>
    </w:p>
    <w:p w:rsidR="00424A65" w:rsidRDefault="00424A65" w:rsidP="00424A65">
      <w:pPr>
        <w:pStyle w:val="BodyText"/>
        <w:ind w:left="220" w:right="1076"/>
        <w:jc w:val="both"/>
      </w:pPr>
      <w:r>
        <w:t xml:space="preserve">The Board of </w:t>
      </w:r>
      <w:r w:rsidR="001E78F5">
        <w:t>Education of Gavin School District No. 37</w:t>
      </w:r>
      <w:r>
        <w:t xml:space="preserve"> reserves the right to reject any and all bids, to accept bids in whole or in part and/or to waive any irregularities or defects in any bid, should the Board deem it to be in the best interest of the School District to do so.</w:t>
      </w:r>
    </w:p>
    <w:p w:rsidR="00424A65" w:rsidRDefault="00424A65" w:rsidP="00424A65">
      <w:pPr>
        <w:jc w:val="both"/>
        <w:sectPr w:rsidR="00424A65" w:rsidSect="00424A65">
          <w:footerReference w:type="default" r:id="rId9"/>
          <w:type w:val="nextColumn"/>
          <w:pgSz w:w="12240" w:h="15840"/>
          <w:pgMar w:top="1360" w:right="360" w:bottom="1560" w:left="1220" w:header="0" w:footer="1376" w:gutter="0"/>
          <w:pgNumType w:start="1"/>
          <w:cols w:space="720"/>
        </w:sectPr>
      </w:pPr>
    </w:p>
    <w:p w:rsidR="00424A65" w:rsidRDefault="00424A65" w:rsidP="00424A65">
      <w:pPr>
        <w:pStyle w:val="BodyText"/>
        <w:spacing w:before="9"/>
        <w:rPr>
          <w:sz w:val="10"/>
        </w:rPr>
      </w:pPr>
    </w:p>
    <w:p w:rsidR="00424A65" w:rsidRDefault="00424A65" w:rsidP="00424A65">
      <w:pPr>
        <w:pStyle w:val="BodyText"/>
        <w:spacing w:before="92"/>
        <w:ind w:left="219" w:right="1074"/>
        <w:jc w:val="both"/>
      </w:pPr>
      <w:r>
        <w:t>The contract shall be awarded, if at all, to the lowest responsible bidder meeting the specifications and requirements established by the Board of Education, considering conformity with specifications, terms of delivery, quality and serviceability as allowed by law. Price will not be the sole awarding criterion. Bidder responsibility and bid responsiveness</w:t>
      </w:r>
      <w:r>
        <w:rPr>
          <w:spacing w:val="-20"/>
        </w:rPr>
        <w:t xml:space="preserve"> </w:t>
      </w:r>
      <w:r>
        <w:t>will</w:t>
      </w:r>
      <w:r>
        <w:rPr>
          <w:spacing w:val="-19"/>
        </w:rPr>
        <w:t xml:space="preserve"> </w:t>
      </w:r>
      <w:r>
        <w:t>be</w:t>
      </w:r>
      <w:r>
        <w:rPr>
          <w:spacing w:val="-20"/>
        </w:rPr>
        <w:t xml:space="preserve"> </w:t>
      </w:r>
      <w:r>
        <w:t>evaluated</w:t>
      </w:r>
      <w:r>
        <w:rPr>
          <w:spacing w:val="-20"/>
        </w:rPr>
        <w:t xml:space="preserve"> </w:t>
      </w:r>
      <w:r>
        <w:t>based</w:t>
      </w:r>
      <w:r>
        <w:rPr>
          <w:spacing w:val="-18"/>
        </w:rPr>
        <w:t xml:space="preserve"> </w:t>
      </w:r>
      <w:r>
        <w:t>on</w:t>
      </w:r>
      <w:r>
        <w:rPr>
          <w:spacing w:val="-18"/>
        </w:rPr>
        <w:t xml:space="preserve"> </w:t>
      </w:r>
      <w:r>
        <w:t>the</w:t>
      </w:r>
      <w:r>
        <w:rPr>
          <w:spacing w:val="-20"/>
        </w:rPr>
        <w:t xml:space="preserve"> </w:t>
      </w:r>
      <w:r>
        <w:t>criteria</w:t>
      </w:r>
      <w:r>
        <w:rPr>
          <w:spacing w:val="-18"/>
        </w:rPr>
        <w:t xml:space="preserve"> </w:t>
      </w:r>
      <w:r>
        <w:t>indicated</w:t>
      </w:r>
      <w:r>
        <w:rPr>
          <w:spacing w:val="-18"/>
        </w:rPr>
        <w:t xml:space="preserve"> </w:t>
      </w:r>
      <w:r>
        <w:t>in</w:t>
      </w:r>
      <w:r>
        <w:rPr>
          <w:spacing w:val="-20"/>
        </w:rPr>
        <w:t xml:space="preserve"> </w:t>
      </w:r>
      <w:r>
        <w:t>the</w:t>
      </w:r>
      <w:r>
        <w:rPr>
          <w:spacing w:val="-23"/>
        </w:rPr>
        <w:t xml:space="preserve"> </w:t>
      </w:r>
      <w:r>
        <w:t>following</w:t>
      </w:r>
      <w:r>
        <w:rPr>
          <w:spacing w:val="-20"/>
        </w:rPr>
        <w:t xml:space="preserve"> </w:t>
      </w:r>
      <w:r>
        <w:rPr>
          <w:spacing w:val="-3"/>
        </w:rPr>
        <w:t>table,</w:t>
      </w:r>
      <w:r>
        <w:rPr>
          <w:spacing w:val="-24"/>
        </w:rPr>
        <w:t xml:space="preserve"> </w:t>
      </w:r>
      <w:r>
        <w:t>on</w:t>
      </w:r>
      <w:r>
        <w:rPr>
          <w:spacing w:val="-25"/>
        </w:rPr>
        <w:t xml:space="preserve"> </w:t>
      </w:r>
      <w:r>
        <w:t>a pass/fail</w:t>
      </w:r>
      <w:r>
        <w:rPr>
          <w:spacing w:val="-13"/>
        </w:rPr>
        <w:t xml:space="preserve"> </w:t>
      </w:r>
      <w:r>
        <w:t>basis,</w:t>
      </w:r>
      <w:r>
        <w:rPr>
          <w:spacing w:val="-13"/>
        </w:rPr>
        <w:t xml:space="preserve"> </w:t>
      </w:r>
      <w:r>
        <w:t>as</w:t>
      </w:r>
      <w:r>
        <w:rPr>
          <w:spacing w:val="-15"/>
        </w:rPr>
        <w:t xml:space="preserve"> </w:t>
      </w:r>
      <w:r>
        <w:t>determined</w:t>
      </w:r>
      <w:r>
        <w:rPr>
          <w:spacing w:val="-13"/>
        </w:rPr>
        <w:t xml:space="preserve"> </w:t>
      </w:r>
      <w:r>
        <w:t>by</w:t>
      </w:r>
      <w:r>
        <w:rPr>
          <w:spacing w:val="-15"/>
        </w:rPr>
        <w:t xml:space="preserve"> </w:t>
      </w:r>
      <w:r>
        <w:t>the</w:t>
      </w:r>
      <w:r>
        <w:rPr>
          <w:spacing w:val="-13"/>
        </w:rPr>
        <w:t xml:space="preserve"> </w:t>
      </w:r>
      <w:r>
        <w:t>District</w:t>
      </w:r>
      <w:r>
        <w:rPr>
          <w:spacing w:val="-12"/>
        </w:rPr>
        <w:t xml:space="preserve"> </w:t>
      </w:r>
      <w:r>
        <w:t>in</w:t>
      </w:r>
      <w:r>
        <w:rPr>
          <w:spacing w:val="-11"/>
        </w:rPr>
        <w:t xml:space="preserve"> </w:t>
      </w:r>
      <w:r>
        <w:t>its</w:t>
      </w:r>
      <w:r>
        <w:rPr>
          <w:spacing w:val="-13"/>
        </w:rPr>
        <w:t xml:space="preserve"> </w:t>
      </w:r>
      <w:r>
        <w:t>sole</w:t>
      </w:r>
      <w:r>
        <w:rPr>
          <w:spacing w:val="-12"/>
        </w:rPr>
        <w:t xml:space="preserve"> </w:t>
      </w:r>
      <w:r>
        <w:t>discretion.</w:t>
      </w:r>
      <w:r>
        <w:rPr>
          <w:spacing w:val="41"/>
        </w:rPr>
        <w:t xml:space="preserve"> </w:t>
      </w:r>
      <w:r>
        <w:t>The</w:t>
      </w:r>
      <w:r>
        <w:rPr>
          <w:spacing w:val="-11"/>
        </w:rPr>
        <w:t xml:space="preserve"> </w:t>
      </w:r>
      <w:r>
        <w:t>lowest</w:t>
      </w:r>
      <w:r>
        <w:rPr>
          <w:spacing w:val="-12"/>
        </w:rPr>
        <w:t xml:space="preserve"> </w:t>
      </w:r>
      <w:r>
        <w:t>responsible bidder</w:t>
      </w:r>
      <w:r>
        <w:rPr>
          <w:spacing w:val="-6"/>
        </w:rPr>
        <w:t xml:space="preserve"> </w:t>
      </w:r>
      <w:r>
        <w:t>will</w:t>
      </w:r>
      <w:r>
        <w:rPr>
          <w:spacing w:val="-5"/>
        </w:rPr>
        <w:t xml:space="preserve"> </w:t>
      </w:r>
      <w:r>
        <w:t>be</w:t>
      </w:r>
      <w:r>
        <w:rPr>
          <w:spacing w:val="-7"/>
        </w:rPr>
        <w:t xml:space="preserve"> </w:t>
      </w:r>
      <w:r>
        <w:t>the</w:t>
      </w:r>
      <w:r>
        <w:rPr>
          <w:spacing w:val="-3"/>
        </w:rPr>
        <w:t xml:space="preserve"> </w:t>
      </w:r>
      <w:r>
        <w:t>lowest</w:t>
      </w:r>
      <w:r>
        <w:rPr>
          <w:spacing w:val="-5"/>
        </w:rPr>
        <w:t xml:space="preserve"> </w:t>
      </w:r>
      <w:r>
        <w:t>bidder</w:t>
      </w:r>
      <w:r>
        <w:rPr>
          <w:spacing w:val="-5"/>
        </w:rPr>
        <w:t xml:space="preserve"> </w:t>
      </w:r>
      <w:r>
        <w:t>among</w:t>
      </w:r>
      <w:r>
        <w:rPr>
          <w:spacing w:val="-4"/>
        </w:rPr>
        <w:t xml:space="preserve"> </w:t>
      </w:r>
      <w:r>
        <w:t>those</w:t>
      </w:r>
      <w:r>
        <w:rPr>
          <w:spacing w:val="-6"/>
        </w:rPr>
        <w:t xml:space="preserve"> </w:t>
      </w:r>
      <w:r>
        <w:t>that</w:t>
      </w:r>
      <w:r>
        <w:rPr>
          <w:spacing w:val="-7"/>
        </w:rPr>
        <w:t xml:space="preserve"> </w:t>
      </w:r>
      <w:r>
        <w:t>meet</w:t>
      </w:r>
      <w:r>
        <w:rPr>
          <w:spacing w:val="-6"/>
        </w:rPr>
        <w:t xml:space="preserve"> </w:t>
      </w:r>
      <w:r>
        <w:t>all</w:t>
      </w:r>
      <w:r>
        <w:rPr>
          <w:spacing w:val="-6"/>
        </w:rPr>
        <w:t xml:space="preserve"> </w:t>
      </w:r>
      <w:r>
        <w:t>the</w:t>
      </w:r>
      <w:r>
        <w:rPr>
          <w:spacing w:val="-3"/>
        </w:rPr>
        <w:t xml:space="preserve"> </w:t>
      </w:r>
      <w:r>
        <w:t>stated</w:t>
      </w:r>
      <w:r>
        <w:rPr>
          <w:spacing w:val="-7"/>
        </w:rPr>
        <w:t xml:space="preserve"> </w:t>
      </w:r>
      <w:r>
        <w:t>minimum</w:t>
      </w:r>
      <w:r>
        <w:rPr>
          <w:spacing w:val="-3"/>
        </w:rPr>
        <w:t xml:space="preserve"> </w:t>
      </w:r>
      <w:r>
        <w:t>standards below.</w:t>
      </w:r>
    </w:p>
    <w:p w:rsidR="00424A65" w:rsidRDefault="00424A65" w:rsidP="00424A65">
      <w:pPr>
        <w:pStyle w:val="BodyText"/>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1"/>
        <w:gridCol w:w="2947"/>
        <w:gridCol w:w="3477"/>
      </w:tblGrid>
      <w:tr w:rsidR="00424A65" w:rsidTr="001E78F5">
        <w:trPr>
          <w:trHeight w:val="918"/>
        </w:trPr>
        <w:tc>
          <w:tcPr>
            <w:tcW w:w="3151" w:type="dxa"/>
          </w:tcPr>
          <w:p w:rsidR="00424A65" w:rsidRDefault="00424A65" w:rsidP="001E78F5">
            <w:pPr>
              <w:pStyle w:val="TableParagraph"/>
              <w:spacing w:before="81"/>
              <w:ind w:left="215" w:right="209"/>
              <w:jc w:val="center"/>
              <w:rPr>
                <w:b/>
              </w:rPr>
            </w:pPr>
            <w:r>
              <w:rPr>
                <w:b/>
              </w:rPr>
              <w:t>Bidder Responsibility and Bid Responsiveness Criteria</w:t>
            </w:r>
          </w:p>
        </w:tc>
        <w:tc>
          <w:tcPr>
            <w:tcW w:w="2947" w:type="dxa"/>
          </w:tcPr>
          <w:p w:rsidR="00424A65" w:rsidRDefault="00424A65" w:rsidP="001E78F5">
            <w:pPr>
              <w:pStyle w:val="TableParagraph"/>
              <w:spacing w:before="81"/>
              <w:ind w:left="344" w:right="335"/>
              <w:jc w:val="center"/>
              <w:rPr>
                <w:b/>
              </w:rPr>
            </w:pPr>
            <w:r>
              <w:rPr>
                <w:b/>
              </w:rPr>
              <w:t>Minimum Standard(s) To Demonstrate Compliance</w:t>
            </w:r>
          </w:p>
        </w:tc>
        <w:tc>
          <w:tcPr>
            <w:tcW w:w="3477" w:type="dxa"/>
          </w:tcPr>
          <w:p w:rsidR="00424A65" w:rsidRDefault="00424A65" w:rsidP="001E78F5">
            <w:pPr>
              <w:pStyle w:val="TableParagraph"/>
              <w:spacing w:before="81"/>
              <w:ind w:left="226" w:right="217"/>
              <w:jc w:val="center"/>
              <w:rPr>
                <w:b/>
              </w:rPr>
            </w:pPr>
            <w:r>
              <w:rPr>
                <w:b/>
                <w:w w:val="95"/>
              </w:rPr>
              <w:t xml:space="preserve">Evidence/Document(s) </w:t>
            </w:r>
            <w:r>
              <w:rPr>
                <w:b/>
              </w:rPr>
              <w:t>Required</w:t>
            </w:r>
          </w:p>
          <w:p w:rsidR="00424A65" w:rsidRDefault="00424A65" w:rsidP="001E78F5">
            <w:pPr>
              <w:pStyle w:val="TableParagraph"/>
              <w:spacing w:line="251" w:lineRule="exact"/>
              <w:ind w:left="227" w:right="217"/>
              <w:jc w:val="center"/>
              <w:rPr>
                <w:b/>
              </w:rPr>
            </w:pPr>
            <w:r>
              <w:rPr>
                <w:b/>
              </w:rPr>
              <w:t>To Demonstrate Compliance</w:t>
            </w:r>
          </w:p>
        </w:tc>
      </w:tr>
      <w:tr w:rsidR="00424A65" w:rsidTr="001E78F5">
        <w:trPr>
          <w:trHeight w:val="1012"/>
        </w:trPr>
        <w:tc>
          <w:tcPr>
            <w:tcW w:w="3151" w:type="dxa"/>
          </w:tcPr>
          <w:p w:rsidR="00424A65" w:rsidRDefault="00424A65" w:rsidP="001E78F5">
            <w:pPr>
              <w:pStyle w:val="TableParagraph"/>
              <w:ind w:right="372"/>
            </w:pPr>
            <w:r>
              <w:t>1. Experience in service contracts covering square footage of comparable size</w:t>
            </w:r>
          </w:p>
        </w:tc>
        <w:tc>
          <w:tcPr>
            <w:tcW w:w="2947" w:type="dxa"/>
          </w:tcPr>
          <w:p w:rsidR="00424A65" w:rsidRDefault="00424A65" w:rsidP="001E78F5">
            <w:pPr>
              <w:pStyle w:val="TableParagraph"/>
              <w:ind w:right="242"/>
            </w:pPr>
            <w:r>
              <w:t>At least two (2) service contracts</w:t>
            </w:r>
            <w:r w:rsidR="00AE7E98">
              <w:t xml:space="preserve"> in force covering at least 100</w:t>
            </w:r>
            <w:r>
              <w:t>,000 SF each</w:t>
            </w:r>
          </w:p>
        </w:tc>
        <w:tc>
          <w:tcPr>
            <w:tcW w:w="3477" w:type="dxa"/>
          </w:tcPr>
          <w:p w:rsidR="00424A65" w:rsidRDefault="00424A65" w:rsidP="001E78F5">
            <w:pPr>
              <w:pStyle w:val="TableParagraph"/>
              <w:ind w:left="108" w:right="513"/>
            </w:pPr>
            <w:r>
              <w:t>Bid packet documentation as noted in Section III G 11 g.</w:t>
            </w:r>
          </w:p>
          <w:p w:rsidR="00424A65" w:rsidRDefault="00424A65" w:rsidP="001E78F5">
            <w:pPr>
              <w:pStyle w:val="TableParagraph"/>
              <w:spacing w:before="5" w:line="252" w:lineRule="exact"/>
              <w:ind w:left="108" w:right="513"/>
            </w:pPr>
            <w:r>
              <w:t>District reserves the right to investigate to confirm.</w:t>
            </w:r>
          </w:p>
        </w:tc>
      </w:tr>
      <w:tr w:rsidR="00424A65" w:rsidTr="001E78F5">
        <w:trPr>
          <w:trHeight w:val="1009"/>
        </w:trPr>
        <w:tc>
          <w:tcPr>
            <w:tcW w:w="3151" w:type="dxa"/>
          </w:tcPr>
          <w:p w:rsidR="00424A65" w:rsidRDefault="00424A65" w:rsidP="001E78F5">
            <w:pPr>
              <w:pStyle w:val="TableParagraph"/>
              <w:ind w:right="164"/>
            </w:pPr>
            <w:r>
              <w:t>2. Existing COVID-19 targeted disinfecting program</w:t>
            </w:r>
          </w:p>
        </w:tc>
        <w:tc>
          <w:tcPr>
            <w:tcW w:w="2947" w:type="dxa"/>
          </w:tcPr>
          <w:p w:rsidR="00424A65" w:rsidRDefault="00424A65" w:rsidP="001E78F5">
            <w:pPr>
              <w:pStyle w:val="TableParagraph"/>
              <w:ind w:right="352"/>
            </w:pPr>
            <w:r>
              <w:t>Existence of a COVID-19 targeted disinfecting</w:t>
            </w:r>
          </w:p>
          <w:p w:rsidR="00424A65" w:rsidRDefault="00424A65" w:rsidP="001E78F5">
            <w:pPr>
              <w:pStyle w:val="TableParagraph"/>
              <w:spacing w:before="2" w:line="252" w:lineRule="exact"/>
              <w:ind w:right="352"/>
            </w:pPr>
            <w:r>
              <w:t>program with evidence of staff trained in</w:t>
            </w:r>
            <w:r>
              <w:rPr>
                <w:spacing w:val="-4"/>
              </w:rPr>
              <w:t xml:space="preserve"> </w:t>
            </w:r>
            <w:r>
              <w:t>same</w:t>
            </w:r>
          </w:p>
        </w:tc>
        <w:tc>
          <w:tcPr>
            <w:tcW w:w="3477" w:type="dxa"/>
          </w:tcPr>
          <w:p w:rsidR="00424A65" w:rsidRDefault="00424A65" w:rsidP="001E78F5">
            <w:pPr>
              <w:pStyle w:val="TableParagraph"/>
              <w:ind w:left="108" w:right="513"/>
            </w:pPr>
            <w:r>
              <w:t>Bid packet documentation as noted in Section III G 11 h.</w:t>
            </w:r>
          </w:p>
        </w:tc>
      </w:tr>
      <w:tr w:rsidR="00424A65" w:rsidTr="001E78F5">
        <w:trPr>
          <w:trHeight w:val="1768"/>
        </w:trPr>
        <w:tc>
          <w:tcPr>
            <w:tcW w:w="3151" w:type="dxa"/>
          </w:tcPr>
          <w:p w:rsidR="00424A65" w:rsidRDefault="00424A65" w:rsidP="001E78F5">
            <w:pPr>
              <w:pStyle w:val="TableParagraph"/>
              <w:spacing w:line="251" w:lineRule="exact"/>
            </w:pPr>
            <w:r>
              <w:t>3. Customer references</w:t>
            </w:r>
          </w:p>
        </w:tc>
        <w:tc>
          <w:tcPr>
            <w:tcW w:w="2947" w:type="dxa"/>
          </w:tcPr>
          <w:p w:rsidR="00424A65" w:rsidRDefault="00424A65" w:rsidP="001E78F5">
            <w:pPr>
              <w:pStyle w:val="TableParagraph"/>
              <w:ind w:right="217"/>
            </w:pPr>
            <w:r>
              <w:t>At least three (3) favorable customer references and no unfavorable references</w:t>
            </w:r>
          </w:p>
        </w:tc>
        <w:tc>
          <w:tcPr>
            <w:tcW w:w="3477" w:type="dxa"/>
          </w:tcPr>
          <w:p w:rsidR="00424A65" w:rsidRDefault="00424A65" w:rsidP="001E78F5">
            <w:pPr>
              <w:pStyle w:val="TableParagraph"/>
              <w:ind w:left="108" w:right="184"/>
            </w:pPr>
            <w:r>
              <w:t>Bid packet documentation as noted in Section III G 13. District will check references for favorability. If any checked reference provides an overall</w:t>
            </w:r>
          </w:p>
          <w:p w:rsidR="00424A65" w:rsidRDefault="00424A65" w:rsidP="001E78F5">
            <w:pPr>
              <w:pStyle w:val="TableParagraph"/>
              <w:spacing w:before="2" w:line="252" w:lineRule="exact"/>
              <w:ind w:left="108" w:right="184"/>
            </w:pPr>
            <w:r>
              <w:t>unfavorable rating, this criterion shall be deemed not met.</w:t>
            </w:r>
          </w:p>
        </w:tc>
      </w:tr>
      <w:tr w:rsidR="00424A65" w:rsidTr="001E78F5">
        <w:trPr>
          <w:trHeight w:val="1007"/>
        </w:trPr>
        <w:tc>
          <w:tcPr>
            <w:tcW w:w="3151" w:type="dxa"/>
          </w:tcPr>
          <w:p w:rsidR="00424A65" w:rsidRDefault="00424A65" w:rsidP="001E78F5">
            <w:pPr>
              <w:pStyle w:val="TableParagraph"/>
              <w:ind w:right="543"/>
            </w:pPr>
            <w:r>
              <w:t>4. Financial stability – net worth</w:t>
            </w:r>
          </w:p>
        </w:tc>
        <w:tc>
          <w:tcPr>
            <w:tcW w:w="2947" w:type="dxa"/>
          </w:tcPr>
          <w:p w:rsidR="00424A65" w:rsidRDefault="00424A65" w:rsidP="001E78F5">
            <w:pPr>
              <w:pStyle w:val="TableParagraph"/>
              <w:ind w:right="217"/>
            </w:pPr>
            <w:r>
              <w:t>Positive net worth (or cash on hand) at the end of at</w:t>
            </w:r>
          </w:p>
          <w:p w:rsidR="00424A65" w:rsidRDefault="00424A65" w:rsidP="001E78F5">
            <w:pPr>
              <w:pStyle w:val="TableParagraph"/>
              <w:spacing w:before="3" w:line="252" w:lineRule="exact"/>
              <w:ind w:right="523"/>
            </w:pPr>
            <w:r>
              <w:t>least two (2) of the past three (3) fiscal years</w:t>
            </w:r>
          </w:p>
        </w:tc>
        <w:tc>
          <w:tcPr>
            <w:tcW w:w="3477" w:type="dxa"/>
          </w:tcPr>
          <w:p w:rsidR="00424A65" w:rsidRDefault="00424A65" w:rsidP="001E78F5">
            <w:pPr>
              <w:pStyle w:val="TableParagraph"/>
              <w:ind w:left="108" w:right="513"/>
            </w:pPr>
            <w:r>
              <w:t>Bid packet documentation as noted in Section III G 12 (1).</w:t>
            </w:r>
          </w:p>
          <w:p w:rsidR="00424A65" w:rsidRDefault="00424A65" w:rsidP="001E78F5">
            <w:pPr>
              <w:pStyle w:val="TableParagraph"/>
              <w:spacing w:before="3" w:line="252" w:lineRule="exact"/>
              <w:ind w:left="108" w:right="661"/>
            </w:pPr>
            <w:r>
              <w:t>District reserves the right to investigate to confirm.</w:t>
            </w:r>
          </w:p>
        </w:tc>
      </w:tr>
      <w:tr w:rsidR="00424A65" w:rsidTr="001E78F5">
        <w:trPr>
          <w:trHeight w:val="1007"/>
        </w:trPr>
        <w:tc>
          <w:tcPr>
            <w:tcW w:w="3151" w:type="dxa"/>
          </w:tcPr>
          <w:p w:rsidR="00424A65" w:rsidRDefault="00424A65" w:rsidP="001E78F5">
            <w:pPr>
              <w:pStyle w:val="TableParagraph"/>
              <w:ind w:right="372"/>
            </w:pPr>
            <w:r>
              <w:t>5. Financial stability – bankruptcy</w:t>
            </w:r>
          </w:p>
        </w:tc>
        <w:tc>
          <w:tcPr>
            <w:tcW w:w="2947" w:type="dxa"/>
          </w:tcPr>
          <w:p w:rsidR="00424A65" w:rsidRDefault="00424A65" w:rsidP="001E78F5">
            <w:pPr>
              <w:pStyle w:val="TableParagraph"/>
              <w:ind w:right="83"/>
            </w:pPr>
            <w:r>
              <w:t>Contractor and its principals have never filed for bankruptcy protection</w:t>
            </w:r>
          </w:p>
        </w:tc>
        <w:tc>
          <w:tcPr>
            <w:tcW w:w="3477" w:type="dxa"/>
          </w:tcPr>
          <w:p w:rsidR="00424A65" w:rsidRDefault="00424A65" w:rsidP="001E78F5">
            <w:pPr>
              <w:pStyle w:val="TableParagraph"/>
              <w:ind w:left="108" w:right="513"/>
            </w:pPr>
            <w:r>
              <w:t>Bid packet documentation as noted in Section III G 12 (4). District reserves the right to</w:t>
            </w:r>
          </w:p>
          <w:p w:rsidR="00424A65" w:rsidRDefault="00424A65" w:rsidP="001E78F5">
            <w:pPr>
              <w:pStyle w:val="TableParagraph"/>
              <w:spacing w:line="231" w:lineRule="exact"/>
              <w:ind w:left="108"/>
            </w:pPr>
            <w:r>
              <w:t>investigate to confirm.</w:t>
            </w:r>
          </w:p>
        </w:tc>
      </w:tr>
      <w:tr w:rsidR="00424A65" w:rsidTr="001E78F5">
        <w:trPr>
          <w:trHeight w:val="1518"/>
        </w:trPr>
        <w:tc>
          <w:tcPr>
            <w:tcW w:w="3151" w:type="dxa"/>
          </w:tcPr>
          <w:p w:rsidR="00424A65" w:rsidRDefault="00424A65" w:rsidP="001E78F5">
            <w:pPr>
              <w:pStyle w:val="TableParagraph"/>
            </w:pPr>
            <w:r>
              <w:t>6. Ethics – conflict of interest</w:t>
            </w:r>
          </w:p>
        </w:tc>
        <w:tc>
          <w:tcPr>
            <w:tcW w:w="2947" w:type="dxa"/>
          </w:tcPr>
          <w:p w:rsidR="00424A65" w:rsidRDefault="00424A65" w:rsidP="001E78F5">
            <w:pPr>
              <w:pStyle w:val="TableParagraph"/>
              <w:ind w:right="205"/>
            </w:pPr>
            <w:r>
              <w:t>Contractor knows of no conflict of interest b</w:t>
            </w:r>
            <w:r w:rsidR="00DA7BC4">
              <w:t>etween an employee of Gavin</w:t>
            </w:r>
          </w:p>
          <w:p w:rsidR="00424A65" w:rsidRDefault="00DA7BC4" w:rsidP="001E78F5">
            <w:pPr>
              <w:pStyle w:val="TableParagraph"/>
              <w:spacing w:before="5" w:line="252" w:lineRule="exact"/>
              <w:ind w:right="266"/>
            </w:pPr>
            <w:r>
              <w:t>School District No. 37</w:t>
            </w:r>
            <w:r w:rsidR="00424A65">
              <w:t xml:space="preserve"> and itself or this bid process</w:t>
            </w:r>
          </w:p>
        </w:tc>
        <w:tc>
          <w:tcPr>
            <w:tcW w:w="3477" w:type="dxa"/>
          </w:tcPr>
          <w:p w:rsidR="00424A65" w:rsidRDefault="00424A65" w:rsidP="001E78F5">
            <w:pPr>
              <w:pStyle w:val="TableParagraph"/>
              <w:ind w:left="108" w:right="513"/>
            </w:pPr>
            <w:r>
              <w:t>Bid packet documentation as noted in Section III G 12 (6). District reserves the right to investigate to confirm.</w:t>
            </w:r>
          </w:p>
        </w:tc>
      </w:tr>
      <w:tr w:rsidR="00424A65" w:rsidTr="001E78F5">
        <w:trPr>
          <w:trHeight w:val="1262"/>
        </w:trPr>
        <w:tc>
          <w:tcPr>
            <w:tcW w:w="3151" w:type="dxa"/>
          </w:tcPr>
          <w:p w:rsidR="00424A65" w:rsidRDefault="00424A65" w:rsidP="001E78F5">
            <w:pPr>
              <w:pStyle w:val="TableParagraph"/>
              <w:ind w:right="213"/>
            </w:pPr>
            <w:r>
              <w:t>7. Documentable experience following CDC guidelines</w:t>
            </w:r>
          </w:p>
        </w:tc>
        <w:tc>
          <w:tcPr>
            <w:tcW w:w="2947" w:type="dxa"/>
          </w:tcPr>
          <w:p w:rsidR="00424A65" w:rsidRDefault="00424A65" w:rsidP="001E78F5">
            <w:pPr>
              <w:pStyle w:val="TableParagraph"/>
              <w:ind w:right="180"/>
            </w:pPr>
            <w:r>
              <w:t>Contractor shall provide documentation of policies, procedures, and/or training materials that reference</w:t>
            </w:r>
          </w:p>
          <w:p w:rsidR="00424A65" w:rsidRDefault="00424A65" w:rsidP="001E78F5">
            <w:pPr>
              <w:pStyle w:val="TableParagraph"/>
              <w:spacing w:line="232" w:lineRule="exact"/>
            </w:pPr>
            <w:r>
              <w:t>and follow CDC guidelines</w:t>
            </w:r>
          </w:p>
        </w:tc>
        <w:tc>
          <w:tcPr>
            <w:tcW w:w="3477" w:type="dxa"/>
          </w:tcPr>
          <w:p w:rsidR="00424A65" w:rsidRDefault="00424A65" w:rsidP="001E78F5">
            <w:pPr>
              <w:pStyle w:val="TableParagraph"/>
              <w:ind w:left="108" w:right="513"/>
            </w:pPr>
            <w:r>
              <w:t>Bid packet documentation as noted in Section III G 14.</w:t>
            </w:r>
          </w:p>
        </w:tc>
      </w:tr>
    </w:tbl>
    <w:p w:rsidR="00424A65" w:rsidRDefault="00424A65" w:rsidP="00424A65">
      <w:pPr>
        <w:sectPr w:rsidR="00424A65">
          <w:pgSz w:w="12240" w:h="15840"/>
          <w:pgMar w:top="1500" w:right="360" w:bottom="1640" w:left="1220" w:header="0" w:footer="1376"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1"/>
        <w:gridCol w:w="2947"/>
        <w:gridCol w:w="3477"/>
      </w:tblGrid>
      <w:tr w:rsidR="00424A65" w:rsidTr="001E78F5">
        <w:trPr>
          <w:trHeight w:val="1770"/>
        </w:trPr>
        <w:tc>
          <w:tcPr>
            <w:tcW w:w="3151" w:type="dxa"/>
          </w:tcPr>
          <w:p w:rsidR="00424A65" w:rsidRDefault="00424A65" w:rsidP="001E78F5">
            <w:pPr>
              <w:pStyle w:val="TableParagraph"/>
            </w:pPr>
            <w:r>
              <w:lastRenderedPageBreak/>
              <w:t>8. Unfavorable assessment</w:t>
            </w:r>
          </w:p>
        </w:tc>
        <w:tc>
          <w:tcPr>
            <w:tcW w:w="2947" w:type="dxa"/>
          </w:tcPr>
          <w:p w:rsidR="00424A65" w:rsidRDefault="00424A65" w:rsidP="001E78F5">
            <w:pPr>
              <w:pStyle w:val="TableParagraph"/>
              <w:ind w:right="107"/>
            </w:pPr>
            <w:r>
              <w:t>Contractor shall have no unfavorable customer assessment from any source</w:t>
            </w:r>
            <w:r w:rsidR="003D0AE1">
              <w:t xml:space="preserve"> contacted by School District 37</w:t>
            </w:r>
            <w:r>
              <w:t>, including in- house staff</w:t>
            </w:r>
          </w:p>
        </w:tc>
        <w:tc>
          <w:tcPr>
            <w:tcW w:w="3477" w:type="dxa"/>
          </w:tcPr>
          <w:p w:rsidR="00424A65" w:rsidRDefault="00424A65" w:rsidP="001E78F5">
            <w:pPr>
              <w:pStyle w:val="TableParagraph"/>
              <w:ind w:left="108" w:right="184"/>
            </w:pPr>
            <w:r>
              <w:t>District reserves the right to contact bidder customers to obtain their overall assessment of bidder performance. Any overall unfavorable assessment</w:t>
            </w:r>
          </w:p>
          <w:p w:rsidR="00424A65" w:rsidRDefault="00424A65" w:rsidP="001E78F5">
            <w:pPr>
              <w:pStyle w:val="TableParagraph"/>
              <w:spacing w:before="3" w:line="254" w:lineRule="exact"/>
              <w:ind w:left="108" w:right="184"/>
            </w:pPr>
            <w:r>
              <w:t>so given may be grounds for bid rejection.</w:t>
            </w:r>
          </w:p>
        </w:tc>
      </w:tr>
    </w:tbl>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spacing w:before="92"/>
        <w:ind w:left="219" w:right="1074"/>
        <w:jc w:val="both"/>
      </w:pPr>
      <w:r>
        <w:t>Should</w:t>
      </w:r>
      <w:r>
        <w:rPr>
          <w:spacing w:val="-19"/>
        </w:rPr>
        <w:t xml:space="preserve"> </w:t>
      </w:r>
      <w:r>
        <w:t>a</w:t>
      </w:r>
      <w:r>
        <w:rPr>
          <w:spacing w:val="-18"/>
        </w:rPr>
        <w:t xml:space="preserve"> </w:t>
      </w:r>
      <w:r>
        <w:t>Contractor</w:t>
      </w:r>
      <w:r>
        <w:rPr>
          <w:spacing w:val="-19"/>
        </w:rPr>
        <w:t xml:space="preserve"> </w:t>
      </w:r>
      <w:r>
        <w:t>discover</w:t>
      </w:r>
      <w:r>
        <w:rPr>
          <w:spacing w:val="-19"/>
        </w:rPr>
        <w:t xml:space="preserve"> </w:t>
      </w:r>
      <w:r>
        <w:t>any</w:t>
      </w:r>
      <w:r>
        <w:rPr>
          <w:spacing w:val="-21"/>
        </w:rPr>
        <w:t xml:space="preserve"> </w:t>
      </w:r>
      <w:r>
        <w:t>discrepancy</w:t>
      </w:r>
      <w:r>
        <w:rPr>
          <w:spacing w:val="-19"/>
        </w:rPr>
        <w:t xml:space="preserve"> </w:t>
      </w:r>
      <w:r>
        <w:t>or</w:t>
      </w:r>
      <w:r>
        <w:rPr>
          <w:spacing w:val="-19"/>
        </w:rPr>
        <w:t xml:space="preserve"> </w:t>
      </w:r>
      <w:r>
        <w:t>omission</w:t>
      </w:r>
      <w:r>
        <w:rPr>
          <w:spacing w:val="-18"/>
        </w:rPr>
        <w:t xml:space="preserve"> </w:t>
      </w:r>
      <w:r>
        <w:t>in</w:t>
      </w:r>
      <w:r>
        <w:rPr>
          <w:spacing w:val="-18"/>
        </w:rPr>
        <w:t xml:space="preserve"> </w:t>
      </w:r>
      <w:r>
        <w:t>this</w:t>
      </w:r>
      <w:r>
        <w:rPr>
          <w:spacing w:val="-19"/>
        </w:rPr>
        <w:t xml:space="preserve"> </w:t>
      </w:r>
      <w:r>
        <w:t>document,</w:t>
      </w:r>
      <w:r>
        <w:rPr>
          <w:spacing w:val="-21"/>
        </w:rPr>
        <w:t xml:space="preserve"> </w:t>
      </w:r>
      <w:r>
        <w:t>or</w:t>
      </w:r>
      <w:r>
        <w:rPr>
          <w:spacing w:val="-19"/>
        </w:rPr>
        <w:t xml:space="preserve"> </w:t>
      </w:r>
      <w:r>
        <w:t>be</w:t>
      </w:r>
      <w:r>
        <w:rPr>
          <w:spacing w:val="-20"/>
        </w:rPr>
        <w:t xml:space="preserve"> </w:t>
      </w:r>
      <w:r>
        <w:t>in</w:t>
      </w:r>
      <w:r>
        <w:rPr>
          <w:spacing w:val="-18"/>
        </w:rPr>
        <w:t xml:space="preserve"> </w:t>
      </w:r>
      <w:r>
        <w:rPr>
          <w:spacing w:val="-3"/>
        </w:rPr>
        <w:t xml:space="preserve">doubt </w:t>
      </w:r>
      <w:r>
        <w:t xml:space="preserve">as to any meaning or intent, he/she must </w:t>
      </w:r>
      <w:r w:rsidR="00F44B55">
        <w:t>advise Mr. Jason Udstuen,</w:t>
      </w:r>
      <w:r w:rsidR="00DA7BC4">
        <w:t xml:space="preserve"> CSBO,</w:t>
      </w:r>
      <w:r w:rsidR="00F44B55">
        <w:t xml:space="preserve"> Gavin School District No. 37</w:t>
      </w:r>
      <w:r>
        <w:t>, of the same</w:t>
      </w:r>
      <w:r>
        <w:rPr>
          <w:spacing w:val="-22"/>
        </w:rPr>
        <w:t xml:space="preserve"> </w:t>
      </w:r>
      <w:r>
        <w:t>via</w:t>
      </w:r>
      <w:r>
        <w:rPr>
          <w:spacing w:val="-19"/>
        </w:rPr>
        <w:t xml:space="preserve"> </w:t>
      </w:r>
      <w:r>
        <w:t>email</w:t>
      </w:r>
      <w:r>
        <w:rPr>
          <w:spacing w:val="-20"/>
        </w:rPr>
        <w:t xml:space="preserve"> </w:t>
      </w:r>
      <w:r>
        <w:t>at</w:t>
      </w:r>
      <w:r>
        <w:rPr>
          <w:spacing w:val="-20"/>
        </w:rPr>
        <w:t xml:space="preserve"> </w:t>
      </w:r>
      <w:hyperlink r:id="rId10" w:history="1">
        <w:r w:rsidR="00F44B55" w:rsidRPr="009437AE">
          <w:rPr>
            <w:rStyle w:val="Hyperlink"/>
            <w:rFonts w:cs="Arial"/>
            <w:u w:color="0000FF"/>
          </w:rPr>
          <w:t>judstuen@gavin37.org</w:t>
        </w:r>
        <w:r w:rsidR="00F44B55" w:rsidRPr="009437AE">
          <w:rPr>
            <w:rStyle w:val="Hyperlink"/>
            <w:rFonts w:cs="Arial"/>
          </w:rPr>
          <w:t>.</w:t>
        </w:r>
        <w:r w:rsidR="00F44B55" w:rsidRPr="009437AE">
          <w:rPr>
            <w:rStyle w:val="Hyperlink"/>
            <w:rFonts w:cs="Arial"/>
            <w:spacing w:val="-19"/>
          </w:rPr>
          <w:t xml:space="preserve"> </w:t>
        </w:r>
      </w:hyperlink>
      <w:r>
        <w:t>Any</w:t>
      </w:r>
      <w:r>
        <w:rPr>
          <w:spacing w:val="-22"/>
        </w:rPr>
        <w:t xml:space="preserve"> </w:t>
      </w:r>
      <w:r>
        <w:t>such</w:t>
      </w:r>
      <w:r>
        <w:rPr>
          <w:spacing w:val="-21"/>
        </w:rPr>
        <w:t xml:space="preserve"> </w:t>
      </w:r>
      <w:r>
        <w:t>email</w:t>
      </w:r>
      <w:r>
        <w:rPr>
          <w:spacing w:val="-27"/>
        </w:rPr>
        <w:t xml:space="preserve"> </w:t>
      </w:r>
      <w:r>
        <w:t>must</w:t>
      </w:r>
      <w:r>
        <w:rPr>
          <w:spacing w:val="-26"/>
        </w:rPr>
        <w:t xml:space="preserve"> </w:t>
      </w:r>
      <w:r>
        <w:t>be</w:t>
      </w:r>
      <w:r>
        <w:rPr>
          <w:spacing w:val="-24"/>
        </w:rPr>
        <w:t xml:space="preserve"> </w:t>
      </w:r>
      <w:r>
        <w:rPr>
          <w:spacing w:val="-3"/>
        </w:rPr>
        <w:t>received</w:t>
      </w:r>
      <w:r>
        <w:rPr>
          <w:spacing w:val="-26"/>
        </w:rPr>
        <w:t xml:space="preserve"> </w:t>
      </w:r>
      <w:r w:rsidR="00462287">
        <w:t>by Monday, February 7, 2022</w:t>
      </w:r>
      <w:r>
        <w:t xml:space="preserve"> to allow time for response to all potential bidders in a timely manner. All responses and resulting clarifications by the School District will be communicated</w:t>
      </w:r>
      <w:r>
        <w:rPr>
          <w:spacing w:val="-17"/>
        </w:rPr>
        <w:t xml:space="preserve"> </w:t>
      </w:r>
      <w:r>
        <w:t>to</w:t>
      </w:r>
      <w:r>
        <w:rPr>
          <w:spacing w:val="-16"/>
        </w:rPr>
        <w:t xml:space="preserve"> </w:t>
      </w:r>
      <w:r>
        <w:t>all</w:t>
      </w:r>
      <w:r>
        <w:rPr>
          <w:spacing w:val="-17"/>
        </w:rPr>
        <w:t xml:space="preserve"> </w:t>
      </w:r>
      <w:r>
        <w:t>potential</w:t>
      </w:r>
      <w:r>
        <w:rPr>
          <w:spacing w:val="-20"/>
        </w:rPr>
        <w:t xml:space="preserve"> </w:t>
      </w:r>
      <w:r>
        <w:t>bidders</w:t>
      </w:r>
      <w:r>
        <w:rPr>
          <w:spacing w:val="-17"/>
        </w:rPr>
        <w:t xml:space="preserve"> </w:t>
      </w:r>
      <w:r>
        <w:t>in</w:t>
      </w:r>
      <w:r>
        <w:rPr>
          <w:spacing w:val="-16"/>
        </w:rPr>
        <w:t xml:space="preserve"> </w:t>
      </w:r>
      <w:r>
        <w:t>receipt</w:t>
      </w:r>
      <w:r>
        <w:rPr>
          <w:spacing w:val="-17"/>
        </w:rPr>
        <w:t xml:space="preserve"> </w:t>
      </w:r>
      <w:r>
        <w:t>of</w:t>
      </w:r>
      <w:r>
        <w:rPr>
          <w:spacing w:val="-19"/>
        </w:rPr>
        <w:t xml:space="preserve"> </w:t>
      </w:r>
      <w:r>
        <w:t>this</w:t>
      </w:r>
      <w:r>
        <w:rPr>
          <w:spacing w:val="-17"/>
        </w:rPr>
        <w:t xml:space="preserve"> </w:t>
      </w:r>
      <w:r>
        <w:t>Invitation</w:t>
      </w:r>
      <w:r>
        <w:rPr>
          <w:spacing w:val="-16"/>
        </w:rPr>
        <w:t xml:space="preserve"> </w:t>
      </w:r>
      <w:r>
        <w:t>for</w:t>
      </w:r>
      <w:r>
        <w:rPr>
          <w:spacing w:val="-18"/>
        </w:rPr>
        <w:t xml:space="preserve"> </w:t>
      </w:r>
      <w:r>
        <w:t>Bids,</w:t>
      </w:r>
      <w:r>
        <w:rPr>
          <w:spacing w:val="-17"/>
        </w:rPr>
        <w:t xml:space="preserve"> </w:t>
      </w:r>
      <w:r>
        <w:t>by</w:t>
      </w:r>
      <w:r>
        <w:rPr>
          <w:spacing w:val="-20"/>
        </w:rPr>
        <w:t xml:space="preserve"> </w:t>
      </w:r>
      <w:r>
        <w:t>email.</w:t>
      </w:r>
      <w:r>
        <w:rPr>
          <w:spacing w:val="33"/>
        </w:rPr>
        <w:t xml:space="preserve"> </w:t>
      </w:r>
      <w:r>
        <w:t>Failure on the part of a bidder to receive a clarification prior to the opening of bids will not be grounds for withdrawal of his/her bid. Oral explanations are not</w:t>
      </w:r>
      <w:r>
        <w:rPr>
          <w:spacing w:val="-17"/>
        </w:rPr>
        <w:t xml:space="preserve"> </w:t>
      </w:r>
      <w:r>
        <w:t>binding.</w:t>
      </w:r>
    </w:p>
    <w:p w:rsidR="00424A65" w:rsidRDefault="00424A65" w:rsidP="00424A65">
      <w:pPr>
        <w:pStyle w:val="BodyText"/>
      </w:pPr>
    </w:p>
    <w:p w:rsidR="00424A65" w:rsidRDefault="00424A65" w:rsidP="00424A65">
      <w:pPr>
        <w:pStyle w:val="BodyText"/>
        <w:ind w:left="220" w:right="1075"/>
        <w:jc w:val="both"/>
      </w:pPr>
      <w:r>
        <w:t>The School District’s Invitation for Bids document and the Contractor’s bid submission documents</w:t>
      </w:r>
      <w:r>
        <w:rPr>
          <w:spacing w:val="-13"/>
        </w:rPr>
        <w:t xml:space="preserve"> </w:t>
      </w:r>
      <w:r>
        <w:t>shall,</w:t>
      </w:r>
      <w:r>
        <w:rPr>
          <w:spacing w:val="-13"/>
        </w:rPr>
        <w:t xml:space="preserve"> </w:t>
      </w:r>
      <w:r>
        <w:t>upon</w:t>
      </w:r>
      <w:r>
        <w:rPr>
          <w:spacing w:val="-15"/>
        </w:rPr>
        <w:t xml:space="preserve"> </w:t>
      </w:r>
      <w:r>
        <w:t>bid</w:t>
      </w:r>
      <w:r>
        <w:rPr>
          <w:spacing w:val="-14"/>
        </w:rPr>
        <w:t xml:space="preserve"> </w:t>
      </w:r>
      <w:r>
        <w:t>acceptance</w:t>
      </w:r>
      <w:r>
        <w:rPr>
          <w:spacing w:val="-13"/>
        </w:rPr>
        <w:t xml:space="preserve"> </w:t>
      </w:r>
      <w:r>
        <w:t>by</w:t>
      </w:r>
      <w:r>
        <w:rPr>
          <w:spacing w:val="-15"/>
        </w:rPr>
        <w:t xml:space="preserve"> </w:t>
      </w:r>
      <w:r>
        <w:t>the</w:t>
      </w:r>
      <w:r>
        <w:rPr>
          <w:spacing w:val="-15"/>
        </w:rPr>
        <w:t xml:space="preserve"> </w:t>
      </w:r>
      <w:r>
        <w:t>School</w:t>
      </w:r>
      <w:r>
        <w:rPr>
          <w:spacing w:val="-14"/>
        </w:rPr>
        <w:t xml:space="preserve"> </w:t>
      </w:r>
      <w:r>
        <w:t>District’s</w:t>
      </w:r>
      <w:r>
        <w:rPr>
          <w:spacing w:val="-12"/>
        </w:rPr>
        <w:t xml:space="preserve"> </w:t>
      </w:r>
      <w:r>
        <w:t>Board</w:t>
      </w:r>
      <w:r>
        <w:rPr>
          <w:spacing w:val="-16"/>
        </w:rPr>
        <w:t xml:space="preserve"> </w:t>
      </w:r>
      <w:r>
        <w:t>of</w:t>
      </w:r>
      <w:r>
        <w:rPr>
          <w:spacing w:val="-13"/>
        </w:rPr>
        <w:t xml:space="preserve"> </w:t>
      </w:r>
      <w:r>
        <w:t>Education,</w:t>
      </w:r>
      <w:r>
        <w:rPr>
          <w:spacing w:val="-14"/>
        </w:rPr>
        <w:t xml:space="preserve"> </w:t>
      </w:r>
      <w:r>
        <w:t>form</w:t>
      </w:r>
      <w:r>
        <w:rPr>
          <w:spacing w:val="-13"/>
        </w:rPr>
        <w:t xml:space="preserve"> </w:t>
      </w:r>
      <w:r>
        <w:t>a contractual agreement between the parties. After Board acceptance, the parties shall execute a Memorandum of Contract specifying the documents and/or sections thereof which comprise the contract between the</w:t>
      </w:r>
      <w:r>
        <w:rPr>
          <w:spacing w:val="1"/>
        </w:rPr>
        <w:t xml:space="preserve"> </w:t>
      </w:r>
      <w:r>
        <w:t>parties.</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Heading2"/>
        <w:spacing w:before="1"/>
      </w:pPr>
      <w:r>
        <w:rPr>
          <w:u w:val="thick"/>
        </w:rPr>
        <w:t>GENERAL CONTRACT WORK SPECIFICATIONS</w:t>
      </w:r>
    </w:p>
    <w:p w:rsidR="00424A65" w:rsidRDefault="00424A65" w:rsidP="00424A65">
      <w:pPr>
        <w:pStyle w:val="BodyText"/>
        <w:rPr>
          <w:b/>
          <w:i/>
          <w:sz w:val="20"/>
        </w:rPr>
      </w:pPr>
    </w:p>
    <w:p w:rsidR="00424A65" w:rsidRDefault="00424A65" w:rsidP="00424A65">
      <w:pPr>
        <w:pStyle w:val="BodyText"/>
        <w:spacing w:before="11"/>
        <w:rPr>
          <w:b/>
          <w:i/>
          <w:sz w:val="19"/>
        </w:rPr>
      </w:pPr>
    </w:p>
    <w:p w:rsidR="00424A65" w:rsidRDefault="00424A65" w:rsidP="00424A65">
      <w:pPr>
        <w:pStyle w:val="ListParagraph"/>
        <w:widowControl w:val="0"/>
        <w:numPr>
          <w:ilvl w:val="0"/>
          <w:numId w:val="11"/>
        </w:numPr>
        <w:tabs>
          <w:tab w:val="left" w:pos="939"/>
          <w:tab w:val="left" w:pos="940"/>
        </w:tabs>
        <w:autoSpaceDE w:val="0"/>
        <w:autoSpaceDN w:val="0"/>
        <w:spacing w:before="92"/>
        <w:contextualSpacing w:val="0"/>
        <w:rPr>
          <w:sz w:val="24"/>
        </w:rPr>
      </w:pPr>
      <w:r>
        <w:rPr>
          <w:sz w:val="24"/>
          <w:u w:val="single"/>
        </w:rPr>
        <w:t>BID PREPARATION</w:t>
      </w:r>
      <w:r>
        <w:rPr>
          <w:spacing w:val="-1"/>
          <w:sz w:val="24"/>
          <w:u w:val="single"/>
        </w:rPr>
        <w:t xml:space="preserve"> </w:t>
      </w:r>
      <w:r>
        <w:rPr>
          <w:sz w:val="24"/>
          <w:u w:val="single"/>
        </w:rPr>
        <w:t>INFORMATION</w:t>
      </w:r>
    </w:p>
    <w:p w:rsidR="00424A65" w:rsidRDefault="00424A65" w:rsidP="00424A65">
      <w:pPr>
        <w:pStyle w:val="BodyText"/>
        <w:rPr>
          <w:sz w:val="16"/>
        </w:rPr>
      </w:pPr>
    </w:p>
    <w:p w:rsidR="00424A65" w:rsidRDefault="00424A65" w:rsidP="00424A65">
      <w:pPr>
        <w:pStyle w:val="ListParagraph"/>
        <w:widowControl w:val="0"/>
        <w:numPr>
          <w:ilvl w:val="1"/>
          <w:numId w:val="11"/>
        </w:numPr>
        <w:tabs>
          <w:tab w:val="left" w:pos="1660"/>
        </w:tabs>
        <w:autoSpaceDE w:val="0"/>
        <w:autoSpaceDN w:val="0"/>
        <w:spacing w:before="92"/>
        <w:ind w:left="1659" w:right="1072"/>
        <w:contextualSpacing w:val="0"/>
        <w:jc w:val="both"/>
        <w:rPr>
          <w:sz w:val="24"/>
        </w:rPr>
      </w:pPr>
      <w:r>
        <w:rPr>
          <w:b/>
          <w:sz w:val="24"/>
        </w:rPr>
        <w:t>PURPOSE</w:t>
      </w:r>
      <w:r>
        <w:rPr>
          <w:b/>
          <w:spacing w:val="-19"/>
          <w:sz w:val="24"/>
        </w:rPr>
        <w:t xml:space="preserve"> </w:t>
      </w:r>
      <w:r>
        <w:rPr>
          <w:b/>
          <w:sz w:val="24"/>
        </w:rPr>
        <w:t>OF</w:t>
      </w:r>
      <w:r>
        <w:rPr>
          <w:b/>
          <w:spacing w:val="-20"/>
          <w:sz w:val="24"/>
        </w:rPr>
        <w:t xml:space="preserve"> </w:t>
      </w:r>
      <w:r>
        <w:rPr>
          <w:b/>
          <w:sz w:val="24"/>
        </w:rPr>
        <w:t>BID</w:t>
      </w:r>
      <w:r>
        <w:rPr>
          <w:sz w:val="24"/>
        </w:rPr>
        <w:t>:</w:t>
      </w:r>
      <w:r>
        <w:rPr>
          <w:spacing w:val="28"/>
          <w:sz w:val="24"/>
        </w:rPr>
        <w:t xml:space="preserve"> </w:t>
      </w:r>
      <w:r>
        <w:rPr>
          <w:sz w:val="24"/>
        </w:rPr>
        <w:t>The</w:t>
      </w:r>
      <w:r>
        <w:rPr>
          <w:spacing w:val="-19"/>
          <w:sz w:val="24"/>
        </w:rPr>
        <w:t xml:space="preserve"> </w:t>
      </w:r>
      <w:r>
        <w:rPr>
          <w:sz w:val="24"/>
        </w:rPr>
        <w:t>purpose</w:t>
      </w:r>
      <w:r>
        <w:rPr>
          <w:spacing w:val="-19"/>
          <w:sz w:val="24"/>
        </w:rPr>
        <w:t xml:space="preserve"> </w:t>
      </w:r>
      <w:r>
        <w:rPr>
          <w:sz w:val="24"/>
        </w:rPr>
        <w:t>of</w:t>
      </w:r>
      <w:r>
        <w:rPr>
          <w:spacing w:val="-21"/>
          <w:sz w:val="24"/>
        </w:rPr>
        <w:t xml:space="preserve"> </w:t>
      </w:r>
      <w:r>
        <w:rPr>
          <w:sz w:val="24"/>
        </w:rPr>
        <w:t>this</w:t>
      </w:r>
      <w:r>
        <w:rPr>
          <w:spacing w:val="-19"/>
          <w:sz w:val="24"/>
        </w:rPr>
        <w:t xml:space="preserve"> </w:t>
      </w:r>
      <w:r>
        <w:rPr>
          <w:sz w:val="24"/>
        </w:rPr>
        <w:t>Invitation</w:t>
      </w:r>
      <w:r>
        <w:rPr>
          <w:spacing w:val="-21"/>
          <w:sz w:val="24"/>
        </w:rPr>
        <w:t xml:space="preserve"> </w:t>
      </w:r>
      <w:r>
        <w:rPr>
          <w:sz w:val="24"/>
        </w:rPr>
        <w:t>for</w:t>
      </w:r>
      <w:r>
        <w:rPr>
          <w:spacing w:val="-19"/>
          <w:sz w:val="24"/>
        </w:rPr>
        <w:t xml:space="preserve"> </w:t>
      </w:r>
      <w:r>
        <w:rPr>
          <w:sz w:val="24"/>
        </w:rPr>
        <w:t>Bids</w:t>
      </w:r>
      <w:r>
        <w:rPr>
          <w:spacing w:val="-20"/>
          <w:sz w:val="24"/>
        </w:rPr>
        <w:t xml:space="preserve"> </w:t>
      </w:r>
      <w:r>
        <w:rPr>
          <w:sz w:val="24"/>
        </w:rPr>
        <w:t>is</w:t>
      </w:r>
      <w:r>
        <w:rPr>
          <w:spacing w:val="-21"/>
          <w:sz w:val="24"/>
        </w:rPr>
        <w:t xml:space="preserve"> </w:t>
      </w:r>
      <w:r>
        <w:rPr>
          <w:sz w:val="24"/>
        </w:rPr>
        <w:t>to</w:t>
      </w:r>
      <w:r>
        <w:rPr>
          <w:spacing w:val="-19"/>
          <w:sz w:val="24"/>
        </w:rPr>
        <w:t xml:space="preserve"> </w:t>
      </w:r>
      <w:r>
        <w:rPr>
          <w:sz w:val="24"/>
        </w:rPr>
        <w:t>solicit</w:t>
      </w:r>
      <w:r>
        <w:rPr>
          <w:spacing w:val="-18"/>
          <w:sz w:val="24"/>
        </w:rPr>
        <w:t xml:space="preserve"> </w:t>
      </w:r>
      <w:r>
        <w:rPr>
          <w:sz w:val="24"/>
        </w:rPr>
        <w:t>sealed bids from qualified sources to establish a contract for the purchase of COVID-19 disinfecting services (as outlined in this set of specifications) for the School District. The School District is soliciting bids for a base level of daytime</w:t>
      </w:r>
      <w:r>
        <w:rPr>
          <w:spacing w:val="-9"/>
          <w:sz w:val="24"/>
        </w:rPr>
        <w:t xml:space="preserve"> </w:t>
      </w:r>
      <w:r>
        <w:rPr>
          <w:sz w:val="24"/>
        </w:rPr>
        <w:t>service</w:t>
      </w:r>
      <w:r>
        <w:rPr>
          <w:spacing w:val="-8"/>
          <w:sz w:val="24"/>
        </w:rPr>
        <w:t xml:space="preserve"> </w:t>
      </w:r>
      <w:r>
        <w:rPr>
          <w:sz w:val="24"/>
        </w:rPr>
        <w:t>and</w:t>
      </w:r>
      <w:r>
        <w:rPr>
          <w:spacing w:val="-8"/>
          <w:sz w:val="24"/>
        </w:rPr>
        <w:t xml:space="preserve"> </w:t>
      </w:r>
      <w:r>
        <w:rPr>
          <w:sz w:val="24"/>
        </w:rPr>
        <w:t>reserves</w:t>
      </w:r>
      <w:r>
        <w:rPr>
          <w:spacing w:val="-9"/>
          <w:sz w:val="24"/>
        </w:rPr>
        <w:t xml:space="preserve"> </w:t>
      </w:r>
      <w:r>
        <w:rPr>
          <w:sz w:val="24"/>
        </w:rPr>
        <w:t>the</w:t>
      </w:r>
      <w:r>
        <w:rPr>
          <w:spacing w:val="-8"/>
          <w:sz w:val="24"/>
        </w:rPr>
        <w:t xml:space="preserve"> </w:t>
      </w:r>
      <w:r>
        <w:rPr>
          <w:sz w:val="24"/>
        </w:rPr>
        <w:t>right</w:t>
      </w:r>
      <w:r>
        <w:rPr>
          <w:spacing w:val="-9"/>
          <w:sz w:val="24"/>
        </w:rPr>
        <w:t xml:space="preserve"> </w:t>
      </w:r>
      <w:r>
        <w:rPr>
          <w:sz w:val="24"/>
        </w:rPr>
        <w:t>to</w:t>
      </w:r>
      <w:r>
        <w:rPr>
          <w:spacing w:val="-8"/>
          <w:sz w:val="24"/>
        </w:rPr>
        <w:t xml:space="preserve"> </w:t>
      </w:r>
      <w:r>
        <w:rPr>
          <w:sz w:val="24"/>
        </w:rPr>
        <w:t>accept</w:t>
      </w:r>
      <w:r>
        <w:rPr>
          <w:spacing w:val="-9"/>
          <w:sz w:val="24"/>
        </w:rPr>
        <w:t xml:space="preserve"> </w:t>
      </w:r>
      <w:r>
        <w:rPr>
          <w:sz w:val="24"/>
        </w:rPr>
        <w:t>a</w:t>
      </w:r>
      <w:r>
        <w:rPr>
          <w:spacing w:val="-8"/>
          <w:sz w:val="24"/>
        </w:rPr>
        <w:t xml:space="preserve"> </w:t>
      </w:r>
      <w:r>
        <w:rPr>
          <w:sz w:val="24"/>
        </w:rPr>
        <w:t>bid</w:t>
      </w:r>
      <w:r>
        <w:rPr>
          <w:spacing w:val="-8"/>
          <w:sz w:val="24"/>
        </w:rPr>
        <w:t xml:space="preserve"> </w:t>
      </w:r>
      <w:r>
        <w:rPr>
          <w:sz w:val="24"/>
        </w:rPr>
        <w:t>for</w:t>
      </w:r>
      <w:r>
        <w:rPr>
          <w:spacing w:val="-10"/>
          <w:sz w:val="24"/>
        </w:rPr>
        <w:t xml:space="preserve"> </w:t>
      </w:r>
      <w:r>
        <w:rPr>
          <w:sz w:val="24"/>
        </w:rPr>
        <w:t>either</w:t>
      </w:r>
      <w:r>
        <w:rPr>
          <w:spacing w:val="-10"/>
          <w:sz w:val="24"/>
        </w:rPr>
        <w:t xml:space="preserve"> </w:t>
      </w:r>
      <w:r>
        <w:rPr>
          <w:sz w:val="24"/>
        </w:rPr>
        <w:t>the</w:t>
      </w:r>
      <w:r>
        <w:rPr>
          <w:spacing w:val="-8"/>
          <w:sz w:val="24"/>
        </w:rPr>
        <w:t xml:space="preserve"> </w:t>
      </w:r>
      <w:r>
        <w:rPr>
          <w:sz w:val="24"/>
        </w:rPr>
        <w:t>daytime service only or both the daytime and nighttime services, as the Board of Education deems is in the best interest of the School District. Bidders may submit bids for either the base level of service only or both the base and alternate levels of service. No bid will be considered that is only for the alternate nighttime level of</w:t>
      </w:r>
      <w:r>
        <w:rPr>
          <w:spacing w:val="1"/>
          <w:sz w:val="24"/>
        </w:rPr>
        <w:t xml:space="preserve"> </w:t>
      </w:r>
      <w:r>
        <w:rPr>
          <w:sz w:val="24"/>
        </w:rPr>
        <w:t>service.</w:t>
      </w:r>
    </w:p>
    <w:p w:rsidR="00424A65" w:rsidRDefault="00424A65" w:rsidP="00424A65">
      <w:pPr>
        <w:pStyle w:val="BodyText"/>
        <w:spacing w:before="3"/>
      </w:pPr>
    </w:p>
    <w:p w:rsidR="00424A65" w:rsidRDefault="00424A65" w:rsidP="00424A65">
      <w:pPr>
        <w:pStyle w:val="ListParagraph"/>
        <w:widowControl w:val="0"/>
        <w:numPr>
          <w:ilvl w:val="1"/>
          <w:numId w:val="11"/>
        </w:numPr>
        <w:tabs>
          <w:tab w:val="left" w:pos="1660"/>
        </w:tabs>
        <w:autoSpaceDE w:val="0"/>
        <w:autoSpaceDN w:val="0"/>
        <w:spacing w:line="237" w:lineRule="auto"/>
        <w:ind w:left="1659" w:right="1076"/>
        <w:contextualSpacing w:val="0"/>
        <w:jc w:val="both"/>
        <w:rPr>
          <w:sz w:val="24"/>
        </w:rPr>
      </w:pPr>
      <w:r>
        <w:rPr>
          <w:b/>
          <w:sz w:val="24"/>
        </w:rPr>
        <w:t>SCOPE</w:t>
      </w:r>
      <w:r>
        <w:rPr>
          <w:b/>
          <w:spacing w:val="-18"/>
          <w:sz w:val="24"/>
        </w:rPr>
        <w:t xml:space="preserve"> </w:t>
      </w:r>
      <w:r>
        <w:rPr>
          <w:b/>
          <w:sz w:val="24"/>
        </w:rPr>
        <w:t>OF</w:t>
      </w:r>
      <w:r>
        <w:rPr>
          <w:b/>
          <w:spacing w:val="-21"/>
          <w:sz w:val="24"/>
        </w:rPr>
        <w:t xml:space="preserve"> </w:t>
      </w:r>
      <w:r>
        <w:rPr>
          <w:b/>
          <w:sz w:val="24"/>
        </w:rPr>
        <w:t>SERVICES</w:t>
      </w:r>
      <w:r>
        <w:rPr>
          <w:sz w:val="24"/>
        </w:rPr>
        <w:t>:</w:t>
      </w:r>
      <w:r>
        <w:rPr>
          <w:spacing w:val="31"/>
          <w:sz w:val="24"/>
        </w:rPr>
        <w:t xml:space="preserve"> </w:t>
      </w:r>
      <w:r w:rsidR="00F44B55">
        <w:rPr>
          <w:sz w:val="24"/>
        </w:rPr>
        <w:t xml:space="preserve">Gavin </w:t>
      </w:r>
      <w:r>
        <w:rPr>
          <w:spacing w:val="-3"/>
          <w:sz w:val="24"/>
        </w:rPr>
        <w:t>School</w:t>
      </w:r>
      <w:r>
        <w:rPr>
          <w:spacing w:val="-25"/>
          <w:sz w:val="24"/>
        </w:rPr>
        <w:t xml:space="preserve"> </w:t>
      </w:r>
      <w:r>
        <w:rPr>
          <w:spacing w:val="-3"/>
          <w:sz w:val="24"/>
        </w:rPr>
        <w:t xml:space="preserve">District </w:t>
      </w:r>
      <w:r w:rsidR="00F44B55">
        <w:rPr>
          <w:sz w:val="24"/>
        </w:rPr>
        <w:t>No. 37</w:t>
      </w:r>
      <w:r>
        <w:rPr>
          <w:sz w:val="24"/>
        </w:rPr>
        <w:t xml:space="preserve"> is a northwest suburban Lake County, Illinois school district with approximately</w:t>
      </w:r>
      <w:r>
        <w:rPr>
          <w:spacing w:val="-21"/>
          <w:sz w:val="24"/>
        </w:rPr>
        <w:t xml:space="preserve"> </w:t>
      </w:r>
      <w:r w:rsidR="00F44B55">
        <w:rPr>
          <w:sz w:val="24"/>
        </w:rPr>
        <w:t>800</w:t>
      </w:r>
      <w:r>
        <w:rPr>
          <w:spacing w:val="-19"/>
          <w:sz w:val="24"/>
        </w:rPr>
        <w:t xml:space="preserve"> </w:t>
      </w:r>
      <w:r>
        <w:rPr>
          <w:sz w:val="24"/>
        </w:rPr>
        <w:t>students</w:t>
      </w:r>
      <w:r>
        <w:rPr>
          <w:spacing w:val="-20"/>
          <w:sz w:val="24"/>
        </w:rPr>
        <w:t xml:space="preserve"> </w:t>
      </w:r>
      <w:r>
        <w:rPr>
          <w:sz w:val="24"/>
        </w:rPr>
        <w:t>in</w:t>
      </w:r>
      <w:r>
        <w:rPr>
          <w:spacing w:val="-21"/>
          <w:sz w:val="24"/>
        </w:rPr>
        <w:t xml:space="preserve"> </w:t>
      </w:r>
      <w:r>
        <w:rPr>
          <w:sz w:val="24"/>
        </w:rPr>
        <w:t>grades</w:t>
      </w:r>
      <w:r>
        <w:rPr>
          <w:spacing w:val="-22"/>
          <w:sz w:val="24"/>
        </w:rPr>
        <w:t xml:space="preserve"> </w:t>
      </w:r>
      <w:r>
        <w:rPr>
          <w:sz w:val="24"/>
        </w:rPr>
        <w:t>Pre-Kindergarten</w:t>
      </w:r>
      <w:r>
        <w:rPr>
          <w:spacing w:val="-24"/>
          <w:sz w:val="24"/>
        </w:rPr>
        <w:t xml:space="preserve"> </w:t>
      </w:r>
      <w:r>
        <w:rPr>
          <w:spacing w:val="-3"/>
          <w:sz w:val="24"/>
        </w:rPr>
        <w:t>through</w:t>
      </w:r>
      <w:r>
        <w:rPr>
          <w:spacing w:val="-25"/>
          <w:sz w:val="24"/>
        </w:rPr>
        <w:t xml:space="preserve"> </w:t>
      </w:r>
      <w:r>
        <w:rPr>
          <w:spacing w:val="-2"/>
          <w:sz w:val="24"/>
        </w:rPr>
        <w:t>8</w:t>
      </w:r>
      <w:r>
        <w:rPr>
          <w:spacing w:val="-2"/>
          <w:position w:val="8"/>
          <w:sz w:val="16"/>
        </w:rPr>
        <w:t xml:space="preserve">th </w:t>
      </w:r>
      <w:r>
        <w:rPr>
          <w:spacing w:val="-2"/>
          <w:sz w:val="24"/>
        </w:rPr>
        <w:t xml:space="preserve">Grade. </w:t>
      </w:r>
      <w:r>
        <w:rPr>
          <w:sz w:val="24"/>
        </w:rPr>
        <w:t>There</w:t>
      </w:r>
      <w:r>
        <w:rPr>
          <w:spacing w:val="-21"/>
          <w:sz w:val="24"/>
        </w:rPr>
        <w:t xml:space="preserve"> </w:t>
      </w:r>
      <w:r>
        <w:rPr>
          <w:sz w:val="24"/>
        </w:rPr>
        <w:t>are</w:t>
      </w:r>
      <w:r>
        <w:rPr>
          <w:spacing w:val="-19"/>
          <w:sz w:val="24"/>
        </w:rPr>
        <w:t xml:space="preserve"> </w:t>
      </w:r>
      <w:r w:rsidR="00DA7BC4">
        <w:rPr>
          <w:sz w:val="24"/>
        </w:rPr>
        <w:t>two</w:t>
      </w:r>
      <w:r>
        <w:rPr>
          <w:spacing w:val="-20"/>
          <w:sz w:val="24"/>
        </w:rPr>
        <w:t xml:space="preserve"> </w:t>
      </w:r>
      <w:r>
        <w:rPr>
          <w:sz w:val="24"/>
        </w:rPr>
        <w:t>school</w:t>
      </w:r>
      <w:r>
        <w:rPr>
          <w:spacing w:val="-23"/>
          <w:sz w:val="24"/>
        </w:rPr>
        <w:t xml:space="preserve"> </w:t>
      </w:r>
      <w:r>
        <w:rPr>
          <w:sz w:val="24"/>
        </w:rPr>
        <w:t>sites,</w:t>
      </w:r>
      <w:r>
        <w:rPr>
          <w:spacing w:val="-19"/>
          <w:sz w:val="24"/>
        </w:rPr>
        <w:t xml:space="preserve"> </w:t>
      </w:r>
      <w:r>
        <w:rPr>
          <w:sz w:val="24"/>
        </w:rPr>
        <w:t>with</w:t>
      </w:r>
      <w:r>
        <w:rPr>
          <w:spacing w:val="-19"/>
          <w:sz w:val="24"/>
        </w:rPr>
        <w:t xml:space="preserve"> </w:t>
      </w:r>
      <w:r>
        <w:rPr>
          <w:sz w:val="24"/>
        </w:rPr>
        <w:t>approximate</w:t>
      </w:r>
      <w:r>
        <w:rPr>
          <w:spacing w:val="-21"/>
          <w:sz w:val="24"/>
        </w:rPr>
        <w:t xml:space="preserve"> </w:t>
      </w:r>
      <w:r>
        <w:rPr>
          <w:sz w:val="24"/>
        </w:rPr>
        <w:t>square</w:t>
      </w:r>
      <w:r>
        <w:rPr>
          <w:spacing w:val="-21"/>
          <w:sz w:val="24"/>
        </w:rPr>
        <w:t xml:space="preserve"> </w:t>
      </w:r>
      <w:r>
        <w:rPr>
          <w:sz w:val="24"/>
        </w:rPr>
        <w:t>footage</w:t>
      </w:r>
      <w:r>
        <w:rPr>
          <w:spacing w:val="-19"/>
          <w:sz w:val="24"/>
        </w:rPr>
        <w:t xml:space="preserve"> </w:t>
      </w:r>
      <w:r>
        <w:rPr>
          <w:sz w:val="24"/>
        </w:rPr>
        <w:t>to</w:t>
      </w:r>
      <w:r>
        <w:rPr>
          <w:spacing w:val="-19"/>
          <w:sz w:val="24"/>
        </w:rPr>
        <w:t xml:space="preserve"> </w:t>
      </w:r>
      <w:r>
        <w:rPr>
          <w:sz w:val="24"/>
        </w:rPr>
        <w:t>be</w:t>
      </w:r>
      <w:r>
        <w:rPr>
          <w:spacing w:val="-19"/>
          <w:sz w:val="24"/>
        </w:rPr>
        <w:t xml:space="preserve"> </w:t>
      </w:r>
      <w:r>
        <w:rPr>
          <w:sz w:val="24"/>
        </w:rPr>
        <w:t>provided</w:t>
      </w:r>
    </w:p>
    <w:p w:rsidR="00424A65" w:rsidRDefault="00424A65" w:rsidP="00424A65">
      <w:pPr>
        <w:spacing w:line="237" w:lineRule="auto"/>
        <w:jc w:val="both"/>
        <w:rPr>
          <w:sz w:val="24"/>
        </w:rPr>
        <w:sectPr w:rsidR="00424A65">
          <w:pgSz w:w="12240" w:h="15840"/>
          <w:pgMar w:top="1440" w:right="360" w:bottom="1640" w:left="1220" w:header="0" w:footer="1376" w:gutter="0"/>
          <w:cols w:space="720"/>
        </w:sectPr>
      </w:pPr>
    </w:p>
    <w:p w:rsidR="00424A65" w:rsidRDefault="00424A65" w:rsidP="00424A65">
      <w:pPr>
        <w:pStyle w:val="BodyText"/>
        <w:spacing w:before="80"/>
        <w:ind w:left="1660"/>
      </w:pPr>
      <w:r>
        <w:lastRenderedPageBreak/>
        <w:t>COVID-19 disinfecting services totaling as follows:</w:t>
      </w:r>
    </w:p>
    <w:p w:rsidR="00424A65" w:rsidRDefault="00424A65" w:rsidP="00424A65">
      <w:pPr>
        <w:pStyle w:val="BodyText"/>
        <w:rPr>
          <w:sz w:val="20"/>
        </w:rPr>
      </w:pPr>
    </w:p>
    <w:p w:rsidR="00424A65" w:rsidRDefault="00424A65" w:rsidP="00424A65">
      <w:pPr>
        <w:pStyle w:val="BodyText"/>
        <w:spacing w:before="8"/>
        <w:rPr>
          <w:sz w:val="28"/>
        </w:rPr>
      </w:pPr>
    </w:p>
    <w:tbl>
      <w:tblPr>
        <w:tblW w:w="0" w:type="auto"/>
        <w:tblInd w:w="1617" w:type="dxa"/>
        <w:tblLayout w:type="fixed"/>
        <w:tblCellMar>
          <w:left w:w="0" w:type="dxa"/>
          <w:right w:w="0" w:type="dxa"/>
        </w:tblCellMar>
        <w:tblLook w:val="01E0" w:firstRow="1" w:lastRow="1" w:firstColumn="1" w:lastColumn="1" w:noHBand="0" w:noVBand="0"/>
      </w:tblPr>
      <w:tblGrid>
        <w:gridCol w:w="4099"/>
        <w:gridCol w:w="1493"/>
        <w:gridCol w:w="1806"/>
      </w:tblGrid>
      <w:tr w:rsidR="00424A65" w:rsidTr="001E78F5">
        <w:trPr>
          <w:trHeight w:val="410"/>
        </w:trPr>
        <w:tc>
          <w:tcPr>
            <w:tcW w:w="4099" w:type="dxa"/>
          </w:tcPr>
          <w:p w:rsidR="00424A65" w:rsidRDefault="00424A65" w:rsidP="001E78F5">
            <w:pPr>
              <w:pStyle w:val="TableParagraph"/>
              <w:spacing w:line="268" w:lineRule="exact"/>
              <w:ind w:left="50"/>
              <w:rPr>
                <w:sz w:val="24"/>
              </w:rPr>
            </w:pPr>
            <w:r>
              <w:rPr>
                <w:sz w:val="24"/>
                <w:u w:val="single"/>
              </w:rPr>
              <w:t>SITE</w:t>
            </w:r>
          </w:p>
        </w:tc>
        <w:tc>
          <w:tcPr>
            <w:tcW w:w="1493" w:type="dxa"/>
          </w:tcPr>
          <w:p w:rsidR="00424A65" w:rsidRDefault="00424A65" w:rsidP="001E78F5">
            <w:pPr>
              <w:pStyle w:val="TableParagraph"/>
              <w:spacing w:line="268" w:lineRule="exact"/>
              <w:ind w:left="405"/>
              <w:rPr>
                <w:sz w:val="24"/>
              </w:rPr>
            </w:pPr>
          </w:p>
        </w:tc>
        <w:tc>
          <w:tcPr>
            <w:tcW w:w="1806" w:type="dxa"/>
          </w:tcPr>
          <w:p w:rsidR="00424A65" w:rsidRDefault="00424A65" w:rsidP="001E78F5">
            <w:pPr>
              <w:pStyle w:val="TableParagraph"/>
              <w:spacing w:line="268" w:lineRule="exact"/>
              <w:ind w:left="314"/>
              <w:rPr>
                <w:sz w:val="24"/>
              </w:rPr>
            </w:pPr>
            <w:r>
              <w:rPr>
                <w:sz w:val="24"/>
                <w:u w:val="single"/>
              </w:rPr>
              <w:t>APPROX. SF</w:t>
            </w:r>
          </w:p>
        </w:tc>
      </w:tr>
      <w:tr w:rsidR="00424A65" w:rsidTr="001E78F5">
        <w:trPr>
          <w:trHeight w:val="1103"/>
        </w:trPr>
        <w:tc>
          <w:tcPr>
            <w:tcW w:w="4099" w:type="dxa"/>
          </w:tcPr>
          <w:p w:rsidR="00424A65" w:rsidRDefault="00F44B55" w:rsidP="001E78F5">
            <w:pPr>
              <w:pStyle w:val="TableParagraph"/>
              <w:spacing w:before="134"/>
              <w:ind w:left="50" w:right="854"/>
              <w:rPr>
                <w:sz w:val="24"/>
              </w:rPr>
            </w:pPr>
            <w:r>
              <w:rPr>
                <w:sz w:val="24"/>
              </w:rPr>
              <w:t xml:space="preserve">Central </w:t>
            </w:r>
            <w:r w:rsidR="00424A65">
              <w:rPr>
                <w:sz w:val="24"/>
              </w:rPr>
              <w:t>Elemen</w:t>
            </w:r>
            <w:r>
              <w:rPr>
                <w:sz w:val="24"/>
              </w:rPr>
              <w:t xml:space="preserve">tary School </w:t>
            </w:r>
          </w:p>
          <w:p w:rsidR="00F44B55" w:rsidRDefault="00F44B55" w:rsidP="001E78F5">
            <w:pPr>
              <w:pStyle w:val="TableParagraph"/>
              <w:spacing w:before="134"/>
              <w:ind w:left="50" w:right="854"/>
              <w:rPr>
                <w:sz w:val="24"/>
              </w:rPr>
            </w:pPr>
            <w:r>
              <w:rPr>
                <w:sz w:val="24"/>
              </w:rPr>
              <w:t>36414 North Ridge Road</w:t>
            </w:r>
          </w:p>
          <w:p w:rsidR="00424A65" w:rsidRDefault="00F44B55" w:rsidP="001E78F5">
            <w:pPr>
              <w:pStyle w:val="TableParagraph"/>
              <w:ind w:left="50"/>
              <w:rPr>
                <w:sz w:val="24"/>
              </w:rPr>
            </w:pPr>
            <w:r>
              <w:rPr>
                <w:sz w:val="24"/>
              </w:rPr>
              <w:t>Ingleside, Illinois 60041</w:t>
            </w:r>
          </w:p>
          <w:p w:rsidR="00F44B55" w:rsidRDefault="00F44B55" w:rsidP="001E78F5">
            <w:pPr>
              <w:pStyle w:val="TableParagraph"/>
              <w:ind w:left="50"/>
              <w:rPr>
                <w:sz w:val="24"/>
              </w:rPr>
            </w:pPr>
          </w:p>
          <w:p w:rsidR="00F44B55" w:rsidRDefault="00F44B55" w:rsidP="001E78F5">
            <w:pPr>
              <w:pStyle w:val="TableParagraph"/>
              <w:ind w:left="50"/>
              <w:rPr>
                <w:sz w:val="24"/>
              </w:rPr>
            </w:pPr>
            <w:r>
              <w:rPr>
                <w:sz w:val="24"/>
              </w:rPr>
              <w:t xml:space="preserve">Gavin South Middle School                                                      </w:t>
            </w:r>
          </w:p>
          <w:p w:rsidR="00F44B55" w:rsidRDefault="00F44B55" w:rsidP="001E78F5">
            <w:pPr>
              <w:pStyle w:val="TableParagraph"/>
              <w:ind w:left="50"/>
              <w:rPr>
                <w:sz w:val="24"/>
              </w:rPr>
            </w:pPr>
            <w:r>
              <w:rPr>
                <w:sz w:val="24"/>
              </w:rPr>
              <w:t xml:space="preserve">25775 W. Highway </w:t>
            </w:r>
            <w:r w:rsidR="003D0AE1">
              <w:rPr>
                <w:sz w:val="24"/>
              </w:rPr>
              <w:t>1</w:t>
            </w:r>
            <w:r>
              <w:rPr>
                <w:sz w:val="24"/>
              </w:rPr>
              <w:t>34</w:t>
            </w:r>
          </w:p>
          <w:p w:rsidR="00F44B55" w:rsidRDefault="00F44B55" w:rsidP="001E78F5">
            <w:pPr>
              <w:pStyle w:val="TableParagraph"/>
              <w:ind w:left="50"/>
              <w:rPr>
                <w:sz w:val="24"/>
              </w:rPr>
            </w:pPr>
            <w:r>
              <w:rPr>
                <w:sz w:val="24"/>
              </w:rPr>
              <w:t>Ingleside Il, 60041</w:t>
            </w:r>
          </w:p>
          <w:p w:rsidR="00F44B55" w:rsidRDefault="00F44B55" w:rsidP="001E78F5">
            <w:pPr>
              <w:pStyle w:val="TableParagraph"/>
              <w:ind w:left="50"/>
              <w:rPr>
                <w:sz w:val="24"/>
              </w:rPr>
            </w:pPr>
          </w:p>
          <w:p w:rsidR="00F44B55" w:rsidRDefault="00F44B55" w:rsidP="001E78F5">
            <w:pPr>
              <w:pStyle w:val="TableParagraph"/>
              <w:ind w:left="50"/>
              <w:rPr>
                <w:sz w:val="24"/>
              </w:rPr>
            </w:pPr>
          </w:p>
        </w:tc>
        <w:tc>
          <w:tcPr>
            <w:tcW w:w="1493" w:type="dxa"/>
          </w:tcPr>
          <w:p w:rsidR="00424A65" w:rsidRDefault="00424A65" w:rsidP="001E78F5">
            <w:pPr>
              <w:pStyle w:val="TableParagraph"/>
              <w:rPr>
                <w:rFonts w:ascii="Times New Roman"/>
                <w:sz w:val="24"/>
              </w:rPr>
            </w:pPr>
          </w:p>
        </w:tc>
        <w:tc>
          <w:tcPr>
            <w:tcW w:w="1806" w:type="dxa"/>
          </w:tcPr>
          <w:p w:rsidR="00424A65" w:rsidRDefault="00F44B55" w:rsidP="001E78F5">
            <w:pPr>
              <w:pStyle w:val="TableParagraph"/>
              <w:spacing w:before="134"/>
              <w:ind w:left="217"/>
              <w:rPr>
                <w:sz w:val="24"/>
              </w:rPr>
            </w:pPr>
            <w:r>
              <w:rPr>
                <w:sz w:val="24"/>
              </w:rPr>
              <w:t>57,017</w:t>
            </w:r>
          </w:p>
          <w:p w:rsidR="00F44B55" w:rsidRDefault="00F44B55" w:rsidP="001E78F5">
            <w:pPr>
              <w:pStyle w:val="TableParagraph"/>
              <w:spacing w:before="134"/>
              <w:ind w:left="217"/>
              <w:rPr>
                <w:sz w:val="24"/>
              </w:rPr>
            </w:pPr>
          </w:p>
          <w:p w:rsidR="00F44B55" w:rsidRDefault="00F44B55" w:rsidP="001E78F5">
            <w:pPr>
              <w:pStyle w:val="TableParagraph"/>
              <w:spacing w:before="134"/>
              <w:ind w:left="217"/>
              <w:rPr>
                <w:sz w:val="24"/>
              </w:rPr>
            </w:pPr>
          </w:p>
          <w:p w:rsidR="00F44B55" w:rsidRDefault="00773BEF" w:rsidP="001E78F5">
            <w:pPr>
              <w:pStyle w:val="TableParagraph"/>
              <w:spacing w:before="134"/>
              <w:ind w:left="217"/>
              <w:rPr>
                <w:sz w:val="24"/>
              </w:rPr>
            </w:pPr>
            <w:r>
              <w:rPr>
                <w:sz w:val="24"/>
              </w:rPr>
              <w:t>59,784</w:t>
            </w:r>
          </w:p>
        </w:tc>
      </w:tr>
      <w:tr w:rsidR="00424A65" w:rsidTr="001E78F5">
        <w:trPr>
          <w:trHeight w:val="1103"/>
        </w:trPr>
        <w:tc>
          <w:tcPr>
            <w:tcW w:w="4099" w:type="dxa"/>
          </w:tcPr>
          <w:p w:rsidR="00424A65" w:rsidRDefault="00424A65" w:rsidP="00F44B55">
            <w:pPr>
              <w:pStyle w:val="TableParagraph"/>
              <w:spacing w:before="134"/>
              <w:ind w:right="387"/>
              <w:rPr>
                <w:sz w:val="24"/>
              </w:rPr>
            </w:pPr>
          </w:p>
        </w:tc>
        <w:tc>
          <w:tcPr>
            <w:tcW w:w="1493" w:type="dxa"/>
          </w:tcPr>
          <w:p w:rsidR="00424A65" w:rsidRDefault="00424A65" w:rsidP="001E78F5">
            <w:pPr>
              <w:pStyle w:val="TableParagraph"/>
              <w:rPr>
                <w:rFonts w:ascii="Times New Roman"/>
                <w:sz w:val="24"/>
              </w:rPr>
            </w:pPr>
          </w:p>
        </w:tc>
        <w:tc>
          <w:tcPr>
            <w:tcW w:w="1806" w:type="dxa"/>
          </w:tcPr>
          <w:p w:rsidR="00424A65" w:rsidRDefault="00424A65" w:rsidP="001E78F5">
            <w:pPr>
              <w:pStyle w:val="TableParagraph"/>
              <w:spacing w:before="134"/>
              <w:ind w:left="218"/>
              <w:rPr>
                <w:sz w:val="24"/>
              </w:rPr>
            </w:pPr>
          </w:p>
        </w:tc>
      </w:tr>
      <w:tr w:rsidR="00424A65" w:rsidTr="001E78F5">
        <w:trPr>
          <w:trHeight w:val="1103"/>
        </w:trPr>
        <w:tc>
          <w:tcPr>
            <w:tcW w:w="4099" w:type="dxa"/>
          </w:tcPr>
          <w:p w:rsidR="00424A65" w:rsidRDefault="00424A65" w:rsidP="00F44B55">
            <w:pPr>
              <w:pStyle w:val="TableParagraph"/>
              <w:spacing w:before="134"/>
              <w:ind w:right="814"/>
              <w:rPr>
                <w:sz w:val="24"/>
              </w:rPr>
            </w:pPr>
          </w:p>
        </w:tc>
        <w:tc>
          <w:tcPr>
            <w:tcW w:w="1493" w:type="dxa"/>
          </w:tcPr>
          <w:p w:rsidR="00424A65" w:rsidRDefault="00424A65" w:rsidP="001E78F5">
            <w:pPr>
              <w:pStyle w:val="TableParagraph"/>
              <w:rPr>
                <w:rFonts w:ascii="Times New Roman"/>
                <w:sz w:val="24"/>
              </w:rPr>
            </w:pPr>
          </w:p>
        </w:tc>
        <w:tc>
          <w:tcPr>
            <w:tcW w:w="1806" w:type="dxa"/>
          </w:tcPr>
          <w:p w:rsidR="00424A65" w:rsidRDefault="00424A65" w:rsidP="001E78F5">
            <w:pPr>
              <w:pStyle w:val="TableParagraph"/>
              <w:spacing w:before="134"/>
              <w:ind w:left="218"/>
              <w:rPr>
                <w:sz w:val="24"/>
              </w:rPr>
            </w:pPr>
          </w:p>
        </w:tc>
      </w:tr>
      <w:tr w:rsidR="00424A65" w:rsidTr="001E78F5">
        <w:trPr>
          <w:trHeight w:val="962"/>
        </w:trPr>
        <w:tc>
          <w:tcPr>
            <w:tcW w:w="4099" w:type="dxa"/>
          </w:tcPr>
          <w:p w:rsidR="00424A65" w:rsidRDefault="00424A65" w:rsidP="00F44B55">
            <w:pPr>
              <w:pStyle w:val="TableParagraph"/>
              <w:spacing w:before="134" w:line="270" w:lineRule="atLeast"/>
              <w:ind w:left="50" w:right="1241"/>
              <w:rPr>
                <w:sz w:val="24"/>
              </w:rPr>
            </w:pPr>
          </w:p>
        </w:tc>
        <w:tc>
          <w:tcPr>
            <w:tcW w:w="1493" w:type="dxa"/>
          </w:tcPr>
          <w:p w:rsidR="00424A65" w:rsidRDefault="00424A65" w:rsidP="001E78F5">
            <w:pPr>
              <w:pStyle w:val="TableParagraph"/>
              <w:rPr>
                <w:rFonts w:ascii="Times New Roman"/>
                <w:sz w:val="24"/>
              </w:rPr>
            </w:pPr>
          </w:p>
        </w:tc>
        <w:tc>
          <w:tcPr>
            <w:tcW w:w="1806" w:type="dxa"/>
          </w:tcPr>
          <w:p w:rsidR="00424A65" w:rsidRDefault="00424A65" w:rsidP="001E78F5">
            <w:pPr>
              <w:pStyle w:val="TableParagraph"/>
              <w:spacing w:before="134"/>
              <w:ind w:left="218"/>
              <w:rPr>
                <w:sz w:val="24"/>
              </w:rPr>
            </w:pPr>
          </w:p>
        </w:tc>
      </w:tr>
    </w:tbl>
    <w:p w:rsidR="00424A65" w:rsidRDefault="00424A65" w:rsidP="00424A65">
      <w:pPr>
        <w:pStyle w:val="BodyText"/>
        <w:spacing w:before="11"/>
        <w:rPr>
          <w:sz w:val="15"/>
        </w:rPr>
      </w:pPr>
    </w:p>
    <w:p w:rsidR="00424A65" w:rsidRDefault="00424A65" w:rsidP="00424A65">
      <w:pPr>
        <w:pStyle w:val="ListParagraph"/>
        <w:widowControl w:val="0"/>
        <w:numPr>
          <w:ilvl w:val="1"/>
          <w:numId w:val="11"/>
        </w:numPr>
        <w:tabs>
          <w:tab w:val="left" w:pos="1660"/>
        </w:tabs>
        <w:autoSpaceDE w:val="0"/>
        <w:autoSpaceDN w:val="0"/>
        <w:spacing w:before="92"/>
        <w:ind w:right="1073"/>
        <w:contextualSpacing w:val="0"/>
        <w:jc w:val="both"/>
        <w:rPr>
          <w:sz w:val="24"/>
        </w:rPr>
      </w:pPr>
      <w:r>
        <w:rPr>
          <w:b/>
          <w:sz w:val="24"/>
        </w:rPr>
        <w:t>SCHOOL YEAR CALENDAR</w:t>
      </w:r>
      <w:r w:rsidR="00773BEF">
        <w:rPr>
          <w:sz w:val="24"/>
        </w:rPr>
        <w:t>: Gavin School District No. 37</w:t>
      </w:r>
      <w:r>
        <w:rPr>
          <w:sz w:val="24"/>
        </w:rPr>
        <w:t xml:space="preserve"> operates on a traditional school year calendar. </w:t>
      </w:r>
      <w:r>
        <w:rPr>
          <w:color w:val="202124"/>
          <w:sz w:val="24"/>
        </w:rPr>
        <w:t xml:space="preserve">Currently, </w:t>
      </w:r>
      <w:r w:rsidR="00462287">
        <w:rPr>
          <w:color w:val="202124"/>
          <w:sz w:val="24"/>
        </w:rPr>
        <w:t xml:space="preserve">District operates on Full In-Person Learning Model. </w:t>
      </w:r>
      <w:r>
        <w:rPr>
          <w:color w:val="202124"/>
          <w:sz w:val="24"/>
        </w:rPr>
        <w:t xml:space="preserve"> </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left="1659" w:right="1074"/>
        <w:contextualSpacing w:val="0"/>
        <w:jc w:val="both"/>
        <w:rPr>
          <w:sz w:val="24"/>
        </w:rPr>
      </w:pPr>
      <w:r>
        <w:rPr>
          <w:b/>
          <w:sz w:val="24"/>
        </w:rPr>
        <w:t>SUPPORT</w:t>
      </w:r>
      <w:r>
        <w:rPr>
          <w:b/>
          <w:spacing w:val="-20"/>
          <w:sz w:val="24"/>
        </w:rPr>
        <w:t xml:space="preserve"> </w:t>
      </w:r>
      <w:r>
        <w:rPr>
          <w:b/>
          <w:sz w:val="24"/>
        </w:rPr>
        <w:t>FOR</w:t>
      </w:r>
      <w:r>
        <w:rPr>
          <w:b/>
          <w:spacing w:val="-21"/>
          <w:sz w:val="24"/>
        </w:rPr>
        <w:t xml:space="preserve"> </w:t>
      </w:r>
      <w:r>
        <w:rPr>
          <w:b/>
          <w:sz w:val="24"/>
        </w:rPr>
        <w:t>BUILDING</w:t>
      </w:r>
      <w:r>
        <w:rPr>
          <w:b/>
          <w:spacing w:val="-21"/>
          <w:sz w:val="24"/>
        </w:rPr>
        <w:t xml:space="preserve"> </w:t>
      </w:r>
      <w:r>
        <w:rPr>
          <w:b/>
          <w:sz w:val="24"/>
        </w:rPr>
        <w:t>EVENTS</w:t>
      </w:r>
      <w:r>
        <w:rPr>
          <w:sz w:val="24"/>
        </w:rPr>
        <w:t>:</w:t>
      </w:r>
      <w:r>
        <w:rPr>
          <w:spacing w:val="24"/>
          <w:sz w:val="24"/>
        </w:rPr>
        <w:t xml:space="preserve"> </w:t>
      </w:r>
      <w:r>
        <w:rPr>
          <w:sz w:val="24"/>
        </w:rPr>
        <w:t>To</w:t>
      </w:r>
      <w:r>
        <w:rPr>
          <w:spacing w:val="-21"/>
          <w:sz w:val="24"/>
        </w:rPr>
        <w:t xml:space="preserve"> </w:t>
      </w:r>
      <w:r>
        <w:rPr>
          <w:sz w:val="24"/>
        </w:rPr>
        <w:t>support</w:t>
      </w:r>
      <w:r>
        <w:rPr>
          <w:spacing w:val="-20"/>
          <w:sz w:val="24"/>
        </w:rPr>
        <w:t xml:space="preserve"> </w:t>
      </w:r>
      <w:r>
        <w:rPr>
          <w:sz w:val="24"/>
        </w:rPr>
        <w:t>the</w:t>
      </w:r>
      <w:r>
        <w:rPr>
          <w:spacing w:val="-22"/>
          <w:sz w:val="24"/>
        </w:rPr>
        <w:t xml:space="preserve"> </w:t>
      </w:r>
      <w:r>
        <w:rPr>
          <w:sz w:val="24"/>
        </w:rPr>
        <w:t>educational</w:t>
      </w:r>
      <w:r>
        <w:rPr>
          <w:spacing w:val="-22"/>
          <w:sz w:val="24"/>
        </w:rPr>
        <w:t xml:space="preserve"> </w:t>
      </w:r>
      <w:r>
        <w:rPr>
          <w:sz w:val="24"/>
        </w:rPr>
        <w:t>activities, athletic programs, and community outreach of the School District, the disinfecting services to be provided under the contract created by this bid process shall include, at the School District’s option, disinfecting before, during</w:t>
      </w:r>
      <w:r>
        <w:rPr>
          <w:spacing w:val="-22"/>
          <w:sz w:val="24"/>
        </w:rPr>
        <w:t xml:space="preserve"> </w:t>
      </w:r>
      <w:r>
        <w:rPr>
          <w:sz w:val="24"/>
        </w:rPr>
        <w:t>and/or</w:t>
      </w:r>
      <w:r>
        <w:rPr>
          <w:spacing w:val="-20"/>
          <w:sz w:val="24"/>
        </w:rPr>
        <w:t xml:space="preserve"> </w:t>
      </w:r>
      <w:r>
        <w:rPr>
          <w:sz w:val="24"/>
        </w:rPr>
        <w:t>after</w:t>
      </w:r>
      <w:r>
        <w:rPr>
          <w:spacing w:val="-20"/>
          <w:sz w:val="24"/>
        </w:rPr>
        <w:t xml:space="preserve"> </w:t>
      </w:r>
      <w:r>
        <w:rPr>
          <w:sz w:val="24"/>
        </w:rPr>
        <w:t>a</w:t>
      </w:r>
      <w:r>
        <w:rPr>
          <w:spacing w:val="-19"/>
          <w:sz w:val="24"/>
        </w:rPr>
        <w:t xml:space="preserve"> </w:t>
      </w:r>
      <w:r>
        <w:rPr>
          <w:sz w:val="24"/>
        </w:rPr>
        <w:t>variety</w:t>
      </w:r>
      <w:r>
        <w:rPr>
          <w:spacing w:val="-21"/>
          <w:sz w:val="24"/>
        </w:rPr>
        <w:t xml:space="preserve"> </w:t>
      </w:r>
      <w:r>
        <w:rPr>
          <w:sz w:val="24"/>
        </w:rPr>
        <w:t>of</w:t>
      </w:r>
      <w:r>
        <w:rPr>
          <w:spacing w:val="-19"/>
          <w:sz w:val="24"/>
        </w:rPr>
        <w:t xml:space="preserve"> </w:t>
      </w:r>
      <w:r>
        <w:rPr>
          <w:sz w:val="24"/>
        </w:rPr>
        <w:t>activity</w:t>
      </w:r>
      <w:r>
        <w:rPr>
          <w:spacing w:val="-20"/>
          <w:sz w:val="24"/>
        </w:rPr>
        <w:t xml:space="preserve"> </w:t>
      </w:r>
      <w:r>
        <w:rPr>
          <w:sz w:val="24"/>
        </w:rPr>
        <w:t>and</w:t>
      </w:r>
      <w:r>
        <w:rPr>
          <w:spacing w:val="-20"/>
          <w:sz w:val="24"/>
        </w:rPr>
        <w:t xml:space="preserve"> </w:t>
      </w:r>
      <w:r>
        <w:rPr>
          <w:sz w:val="24"/>
        </w:rPr>
        <w:t>program</w:t>
      </w:r>
      <w:r>
        <w:rPr>
          <w:spacing w:val="-20"/>
          <w:sz w:val="24"/>
        </w:rPr>
        <w:t xml:space="preserve"> </w:t>
      </w:r>
      <w:r>
        <w:rPr>
          <w:sz w:val="24"/>
        </w:rPr>
        <w:t>events</w:t>
      </w:r>
      <w:r>
        <w:rPr>
          <w:spacing w:val="-20"/>
          <w:sz w:val="24"/>
        </w:rPr>
        <w:t xml:space="preserve"> </w:t>
      </w:r>
      <w:r>
        <w:rPr>
          <w:sz w:val="24"/>
        </w:rPr>
        <w:t>that</w:t>
      </w:r>
      <w:r>
        <w:rPr>
          <w:spacing w:val="-26"/>
          <w:sz w:val="24"/>
        </w:rPr>
        <w:t xml:space="preserve"> </w:t>
      </w:r>
      <w:r>
        <w:rPr>
          <w:sz w:val="24"/>
        </w:rPr>
        <w:t>occur</w:t>
      </w:r>
      <w:r>
        <w:rPr>
          <w:spacing w:val="-28"/>
          <w:sz w:val="24"/>
        </w:rPr>
        <w:t xml:space="preserve"> </w:t>
      </w:r>
      <w:r>
        <w:rPr>
          <w:sz w:val="24"/>
        </w:rPr>
        <w:t>at</w:t>
      </w:r>
      <w:r>
        <w:rPr>
          <w:spacing w:val="-24"/>
          <w:sz w:val="24"/>
        </w:rPr>
        <w:t xml:space="preserve"> </w:t>
      </w:r>
      <w:r>
        <w:rPr>
          <w:spacing w:val="-3"/>
          <w:sz w:val="24"/>
        </w:rPr>
        <w:t xml:space="preserve">each </w:t>
      </w:r>
      <w:r>
        <w:rPr>
          <w:sz w:val="24"/>
        </w:rPr>
        <w:t>school building. If such services are required during normal disinfecting hours, they shall be provided at no extra charge. If such services are required outside of normal disinfecting hours, including on weekends, Contractor shall submit a per hour rate at which such services will be charged</w:t>
      </w:r>
      <w:r>
        <w:rPr>
          <w:spacing w:val="-14"/>
          <w:sz w:val="24"/>
        </w:rPr>
        <w:t xml:space="preserve"> </w:t>
      </w:r>
      <w:r>
        <w:rPr>
          <w:sz w:val="24"/>
        </w:rPr>
        <w:t>to</w:t>
      </w:r>
      <w:r>
        <w:rPr>
          <w:spacing w:val="-13"/>
          <w:sz w:val="24"/>
        </w:rPr>
        <w:t xml:space="preserve"> </w:t>
      </w:r>
      <w:r>
        <w:rPr>
          <w:sz w:val="24"/>
        </w:rPr>
        <w:t>the</w:t>
      </w:r>
      <w:r>
        <w:rPr>
          <w:spacing w:val="-14"/>
          <w:sz w:val="24"/>
        </w:rPr>
        <w:t xml:space="preserve"> </w:t>
      </w:r>
      <w:r>
        <w:rPr>
          <w:sz w:val="24"/>
        </w:rPr>
        <w:t>School</w:t>
      </w:r>
      <w:r>
        <w:rPr>
          <w:spacing w:val="-14"/>
          <w:sz w:val="24"/>
        </w:rPr>
        <w:t xml:space="preserve"> </w:t>
      </w:r>
      <w:r>
        <w:rPr>
          <w:sz w:val="24"/>
        </w:rPr>
        <w:t>District.</w:t>
      </w:r>
      <w:r>
        <w:rPr>
          <w:spacing w:val="43"/>
          <w:sz w:val="24"/>
        </w:rPr>
        <w:t xml:space="preserve"> </w:t>
      </w:r>
      <w:r>
        <w:rPr>
          <w:sz w:val="24"/>
        </w:rPr>
        <w:t>This</w:t>
      </w:r>
      <w:r>
        <w:rPr>
          <w:spacing w:val="-14"/>
          <w:sz w:val="24"/>
        </w:rPr>
        <w:t xml:space="preserve"> </w:t>
      </w:r>
      <w:r>
        <w:rPr>
          <w:sz w:val="24"/>
        </w:rPr>
        <w:t>rate</w:t>
      </w:r>
      <w:r>
        <w:rPr>
          <w:spacing w:val="-12"/>
          <w:sz w:val="24"/>
        </w:rPr>
        <w:t xml:space="preserve"> </w:t>
      </w:r>
      <w:r>
        <w:rPr>
          <w:sz w:val="24"/>
        </w:rPr>
        <w:t>shall</w:t>
      </w:r>
      <w:r>
        <w:rPr>
          <w:spacing w:val="-14"/>
          <w:sz w:val="24"/>
        </w:rPr>
        <w:t xml:space="preserve"> </w:t>
      </w:r>
      <w:r>
        <w:rPr>
          <w:sz w:val="24"/>
        </w:rPr>
        <w:t>be</w:t>
      </w:r>
      <w:r>
        <w:rPr>
          <w:spacing w:val="-14"/>
          <w:sz w:val="24"/>
        </w:rPr>
        <w:t xml:space="preserve"> </w:t>
      </w:r>
      <w:r>
        <w:rPr>
          <w:sz w:val="24"/>
        </w:rPr>
        <w:t>the</w:t>
      </w:r>
      <w:r>
        <w:rPr>
          <w:spacing w:val="-13"/>
          <w:sz w:val="24"/>
        </w:rPr>
        <w:t xml:space="preserve"> </w:t>
      </w:r>
      <w:r>
        <w:rPr>
          <w:sz w:val="24"/>
        </w:rPr>
        <w:t>same</w:t>
      </w:r>
      <w:r>
        <w:rPr>
          <w:spacing w:val="-12"/>
          <w:sz w:val="24"/>
        </w:rPr>
        <w:t xml:space="preserve"> </w:t>
      </w:r>
      <w:r>
        <w:rPr>
          <w:sz w:val="24"/>
        </w:rPr>
        <w:t>regardless</w:t>
      </w:r>
      <w:r>
        <w:rPr>
          <w:spacing w:val="-12"/>
          <w:sz w:val="24"/>
        </w:rPr>
        <w:t xml:space="preserve"> </w:t>
      </w:r>
      <w:r>
        <w:rPr>
          <w:sz w:val="24"/>
        </w:rPr>
        <w:t>of</w:t>
      </w:r>
      <w:r>
        <w:rPr>
          <w:spacing w:val="-14"/>
          <w:sz w:val="24"/>
        </w:rPr>
        <w:t xml:space="preserve"> </w:t>
      </w:r>
      <w:r>
        <w:rPr>
          <w:sz w:val="24"/>
        </w:rPr>
        <w:t>the day of the week or hours of the day when such off-schedule services are provided.</w:t>
      </w:r>
      <w:r>
        <w:rPr>
          <w:spacing w:val="30"/>
          <w:sz w:val="24"/>
        </w:rPr>
        <w:t xml:space="preserve"> </w:t>
      </w:r>
      <w:r>
        <w:rPr>
          <w:sz w:val="24"/>
        </w:rPr>
        <w:t>Contractor</w:t>
      </w:r>
      <w:r>
        <w:rPr>
          <w:spacing w:val="-22"/>
          <w:sz w:val="24"/>
        </w:rPr>
        <w:t xml:space="preserve"> </w:t>
      </w:r>
      <w:r>
        <w:rPr>
          <w:sz w:val="24"/>
        </w:rPr>
        <w:t>must</w:t>
      </w:r>
      <w:r>
        <w:rPr>
          <w:spacing w:val="-18"/>
          <w:sz w:val="24"/>
        </w:rPr>
        <w:t xml:space="preserve"> </w:t>
      </w:r>
      <w:r>
        <w:rPr>
          <w:sz w:val="24"/>
        </w:rPr>
        <w:t>include</w:t>
      </w:r>
      <w:r>
        <w:rPr>
          <w:spacing w:val="-17"/>
          <w:sz w:val="24"/>
        </w:rPr>
        <w:t xml:space="preserve"> </w:t>
      </w:r>
      <w:r>
        <w:rPr>
          <w:sz w:val="24"/>
        </w:rPr>
        <w:t>this</w:t>
      </w:r>
      <w:r>
        <w:rPr>
          <w:spacing w:val="-21"/>
          <w:sz w:val="24"/>
        </w:rPr>
        <w:t xml:space="preserve"> </w:t>
      </w:r>
      <w:r>
        <w:rPr>
          <w:sz w:val="24"/>
        </w:rPr>
        <w:t>Per</w:t>
      </w:r>
      <w:r>
        <w:rPr>
          <w:spacing w:val="-19"/>
          <w:sz w:val="24"/>
        </w:rPr>
        <w:t xml:space="preserve"> </w:t>
      </w:r>
      <w:r>
        <w:rPr>
          <w:sz w:val="24"/>
        </w:rPr>
        <w:t>Hour</w:t>
      </w:r>
      <w:r>
        <w:rPr>
          <w:spacing w:val="-19"/>
          <w:sz w:val="24"/>
        </w:rPr>
        <w:t xml:space="preserve"> </w:t>
      </w:r>
      <w:r>
        <w:rPr>
          <w:sz w:val="24"/>
        </w:rPr>
        <w:t>Rate</w:t>
      </w:r>
      <w:r>
        <w:rPr>
          <w:spacing w:val="-19"/>
          <w:sz w:val="24"/>
        </w:rPr>
        <w:t xml:space="preserve"> </w:t>
      </w:r>
      <w:r>
        <w:rPr>
          <w:sz w:val="24"/>
        </w:rPr>
        <w:t>for</w:t>
      </w:r>
      <w:r>
        <w:rPr>
          <w:spacing w:val="-24"/>
          <w:sz w:val="24"/>
        </w:rPr>
        <w:t xml:space="preserve"> </w:t>
      </w:r>
      <w:r>
        <w:rPr>
          <w:spacing w:val="-3"/>
          <w:sz w:val="24"/>
        </w:rPr>
        <w:t>Event</w:t>
      </w:r>
      <w:r>
        <w:rPr>
          <w:spacing w:val="-24"/>
          <w:sz w:val="24"/>
        </w:rPr>
        <w:t xml:space="preserve"> </w:t>
      </w:r>
      <w:r>
        <w:rPr>
          <w:spacing w:val="-3"/>
          <w:sz w:val="24"/>
        </w:rPr>
        <w:t>Support</w:t>
      </w:r>
      <w:r>
        <w:rPr>
          <w:spacing w:val="-23"/>
          <w:sz w:val="24"/>
        </w:rPr>
        <w:t xml:space="preserve"> </w:t>
      </w:r>
      <w:r>
        <w:rPr>
          <w:sz w:val="24"/>
        </w:rPr>
        <w:t>in</w:t>
      </w:r>
      <w:r>
        <w:rPr>
          <w:spacing w:val="-22"/>
          <w:sz w:val="24"/>
        </w:rPr>
        <w:t xml:space="preserve"> </w:t>
      </w:r>
      <w:r>
        <w:rPr>
          <w:sz w:val="24"/>
        </w:rPr>
        <w:t>its bid submission. The rate submitted should include both labor and disinfecting supplies/materials.</w:t>
      </w:r>
    </w:p>
    <w:p w:rsidR="00424A65" w:rsidRDefault="00424A65" w:rsidP="00424A65">
      <w:pPr>
        <w:pStyle w:val="Heading1"/>
        <w:widowControl w:val="0"/>
        <w:numPr>
          <w:ilvl w:val="1"/>
          <w:numId w:val="11"/>
        </w:numPr>
        <w:tabs>
          <w:tab w:val="left" w:pos="1659"/>
          <w:tab w:val="left" w:pos="1660"/>
        </w:tabs>
        <w:autoSpaceDE w:val="0"/>
        <w:autoSpaceDN w:val="0"/>
        <w:spacing w:before="207"/>
      </w:pPr>
      <w:r>
        <w:lastRenderedPageBreak/>
        <w:t>EXTRA</w:t>
      </w:r>
      <w:r>
        <w:rPr>
          <w:spacing w:val="-18"/>
        </w:rPr>
        <w:t xml:space="preserve"> </w:t>
      </w:r>
      <w:r>
        <w:t>SERVICES</w:t>
      </w:r>
      <w:r>
        <w:rPr>
          <w:spacing w:val="-18"/>
        </w:rPr>
        <w:t xml:space="preserve"> </w:t>
      </w:r>
      <w:r>
        <w:t>FOR</w:t>
      </w:r>
      <w:r>
        <w:rPr>
          <w:spacing w:val="-18"/>
        </w:rPr>
        <w:t xml:space="preserve"> </w:t>
      </w:r>
      <w:r>
        <w:t>A</w:t>
      </w:r>
      <w:r>
        <w:rPr>
          <w:spacing w:val="-18"/>
        </w:rPr>
        <w:t xml:space="preserve"> </w:t>
      </w:r>
      <w:r>
        <w:t>CASE</w:t>
      </w:r>
      <w:r>
        <w:rPr>
          <w:spacing w:val="-16"/>
        </w:rPr>
        <w:t xml:space="preserve"> </w:t>
      </w:r>
      <w:r>
        <w:t>OF</w:t>
      </w:r>
      <w:r>
        <w:rPr>
          <w:spacing w:val="-18"/>
        </w:rPr>
        <w:t xml:space="preserve"> </w:t>
      </w:r>
      <w:r>
        <w:rPr>
          <w:spacing w:val="-3"/>
        </w:rPr>
        <w:t>COVID-19</w:t>
      </w:r>
      <w:r>
        <w:rPr>
          <w:spacing w:val="-21"/>
        </w:rPr>
        <w:t xml:space="preserve"> </w:t>
      </w:r>
      <w:r>
        <w:t>IN</w:t>
      </w:r>
      <w:r>
        <w:rPr>
          <w:spacing w:val="-22"/>
        </w:rPr>
        <w:t xml:space="preserve"> </w:t>
      </w:r>
      <w:r>
        <w:t>A</w:t>
      </w:r>
      <w:r>
        <w:rPr>
          <w:spacing w:val="-23"/>
        </w:rPr>
        <w:t xml:space="preserve"> </w:t>
      </w:r>
      <w:r>
        <w:t>SCHOOL</w:t>
      </w:r>
      <w:r>
        <w:rPr>
          <w:spacing w:val="-22"/>
        </w:rPr>
        <w:t xml:space="preserve"> </w:t>
      </w:r>
      <w:r>
        <w:rPr>
          <w:spacing w:val="-3"/>
        </w:rPr>
        <w:t>BUILDING:</w:t>
      </w:r>
    </w:p>
    <w:p w:rsidR="00424A65" w:rsidRDefault="00424A65" w:rsidP="00773BEF">
      <w:pPr>
        <w:pStyle w:val="BodyText"/>
        <w:ind w:left="1659"/>
        <w:sectPr w:rsidR="00424A65">
          <w:pgSz w:w="12240" w:h="15840"/>
          <w:pgMar w:top="1360" w:right="360" w:bottom="1640" w:left="1220" w:header="0" w:footer="1376" w:gutter="0"/>
          <w:cols w:space="720"/>
        </w:sectPr>
      </w:pPr>
      <w:r>
        <w:t>If the School District experiences a COV</w:t>
      </w:r>
      <w:r w:rsidR="00DA7BC4">
        <w:t>ID-19 event (meaning a covid</w:t>
      </w:r>
    </w:p>
    <w:p w:rsidR="00424A65" w:rsidRDefault="00424A65" w:rsidP="00773BEF">
      <w:pPr>
        <w:pStyle w:val="BodyText"/>
        <w:spacing w:before="80"/>
        <w:ind w:right="1072"/>
        <w:jc w:val="both"/>
      </w:pPr>
      <w:r>
        <w:lastRenderedPageBreak/>
        <w:t>case</w:t>
      </w:r>
      <w:r>
        <w:rPr>
          <w:spacing w:val="-15"/>
        </w:rPr>
        <w:t xml:space="preserve"> </w:t>
      </w:r>
      <w:r>
        <w:t>of,</w:t>
      </w:r>
      <w:r>
        <w:rPr>
          <w:spacing w:val="-18"/>
        </w:rPr>
        <w:t xml:space="preserve"> </w:t>
      </w:r>
      <w:r>
        <w:t>or</w:t>
      </w:r>
      <w:r>
        <w:rPr>
          <w:spacing w:val="-17"/>
        </w:rPr>
        <w:t xml:space="preserve"> </w:t>
      </w:r>
      <w:r>
        <w:t>confirmed</w:t>
      </w:r>
      <w:r>
        <w:rPr>
          <w:spacing w:val="-17"/>
        </w:rPr>
        <w:t xml:space="preserve"> </w:t>
      </w:r>
      <w:r>
        <w:t>exposure</w:t>
      </w:r>
      <w:r>
        <w:rPr>
          <w:spacing w:val="-15"/>
        </w:rPr>
        <w:t xml:space="preserve"> </w:t>
      </w:r>
      <w:r>
        <w:t>to,</w:t>
      </w:r>
      <w:r>
        <w:rPr>
          <w:spacing w:val="-16"/>
        </w:rPr>
        <w:t xml:space="preserve"> </w:t>
      </w:r>
      <w:r>
        <w:t>COVID-19</w:t>
      </w:r>
      <w:r>
        <w:rPr>
          <w:spacing w:val="-15"/>
        </w:rPr>
        <w:t xml:space="preserve"> </w:t>
      </w:r>
      <w:r>
        <w:t>on</w:t>
      </w:r>
      <w:r>
        <w:rPr>
          <w:spacing w:val="-14"/>
        </w:rPr>
        <w:t xml:space="preserve"> </w:t>
      </w:r>
      <w:r>
        <w:t>the</w:t>
      </w:r>
      <w:r>
        <w:rPr>
          <w:spacing w:val="-15"/>
        </w:rPr>
        <w:t xml:space="preserve"> </w:t>
      </w:r>
      <w:r>
        <w:t>part</w:t>
      </w:r>
      <w:r>
        <w:rPr>
          <w:spacing w:val="-18"/>
        </w:rPr>
        <w:t xml:space="preserve"> </w:t>
      </w:r>
      <w:r>
        <w:t>of</w:t>
      </w:r>
      <w:r>
        <w:rPr>
          <w:spacing w:val="-16"/>
        </w:rPr>
        <w:t xml:space="preserve"> </w:t>
      </w:r>
      <w:r>
        <w:t>anyone</w:t>
      </w:r>
      <w:r>
        <w:rPr>
          <w:spacing w:val="-14"/>
        </w:rPr>
        <w:t xml:space="preserve"> </w:t>
      </w:r>
      <w:r>
        <w:t>who</w:t>
      </w:r>
      <w:r>
        <w:rPr>
          <w:spacing w:val="-15"/>
        </w:rPr>
        <w:t xml:space="preserve"> </w:t>
      </w:r>
      <w:r>
        <w:t>has been in that building), that in the School District’s determination requires enhanced disinfecting services beyond the normal level defined in these specifications,</w:t>
      </w:r>
      <w:r>
        <w:rPr>
          <w:spacing w:val="-17"/>
        </w:rPr>
        <w:t xml:space="preserve"> </w:t>
      </w:r>
      <w:r>
        <w:t>then</w:t>
      </w:r>
      <w:r>
        <w:rPr>
          <w:spacing w:val="-19"/>
        </w:rPr>
        <w:t xml:space="preserve"> </w:t>
      </w:r>
      <w:r>
        <w:t>Contractor</w:t>
      </w:r>
      <w:r>
        <w:rPr>
          <w:spacing w:val="-17"/>
        </w:rPr>
        <w:t xml:space="preserve"> </w:t>
      </w:r>
      <w:r>
        <w:t>shall</w:t>
      </w:r>
      <w:r>
        <w:rPr>
          <w:spacing w:val="-18"/>
        </w:rPr>
        <w:t xml:space="preserve"> </w:t>
      </w:r>
      <w:r>
        <w:rPr>
          <w:spacing w:val="-3"/>
        </w:rPr>
        <w:t>provide</w:t>
      </w:r>
      <w:r>
        <w:rPr>
          <w:spacing w:val="-21"/>
        </w:rPr>
        <w:t xml:space="preserve"> </w:t>
      </w:r>
      <w:r>
        <w:rPr>
          <w:spacing w:val="-3"/>
        </w:rPr>
        <w:t>such</w:t>
      </w:r>
      <w:r>
        <w:rPr>
          <w:spacing w:val="-22"/>
        </w:rPr>
        <w:t xml:space="preserve"> </w:t>
      </w:r>
      <w:r>
        <w:rPr>
          <w:spacing w:val="-3"/>
        </w:rPr>
        <w:t>requested</w:t>
      </w:r>
      <w:r>
        <w:rPr>
          <w:spacing w:val="-23"/>
        </w:rPr>
        <w:t xml:space="preserve"> </w:t>
      </w:r>
      <w:r>
        <w:rPr>
          <w:spacing w:val="-3"/>
        </w:rPr>
        <w:t>extra</w:t>
      </w:r>
      <w:r>
        <w:rPr>
          <w:spacing w:val="-22"/>
        </w:rPr>
        <w:t xml:space="preserve"> </w:t>
      </w:r>
      <w:r>
        <w:rPr>
          <w:spacing w:val="-3"/>
        </w:rPr>
        <w:t>services</w:t>
      </w:r>
      <w:r>
        <w:rPr>
          <w:spacing w:val="-22"/>
        </w:rPr>
        <w:t xml:space="preserve"> </w:t>
      </w:r>
      <w:r>
        <w:t>at the</w:t>
      </w:r>
      <w:r>
        <w:rPr>
          <w:spacing w:val="-17"/>
        </w:rPr>
        <w:t xml:space="preserve"> </w:t>
      </w:r>
      <w:r>
        <w:t>Per</w:t>
      </w:r>
      <w:r>
        <w:rPr>
          <w:spacing w:val="-18"/>
        </w:rPr>
        <w:t xml:space="preserve"> </w:t>
      </w:r>
      <w:r>
        <w:t>Hour</w:t>
      </w:r>
      <w:r>
        <w:rPr>
          <w:spacing w:val="-17"/>
        </w:rPr>
        <w:t xml:space="preserve"> </w:t>
      </w:r>
      <w:r>
        <w:t>Rate</w:t>
      </w:r>
      <w:r>
        <w:rPr>
          <w:spacing w:val="-17"/>
        </w:rPr>
        <w:t xml:space="preserve"> </w:t>
      </w:r>
      <w:r>
        <w:t>for</w:t>
      </w:r>
      <w:r>
        <w:rPr>
          <w:spacing w:val="-18"/>
        </w:rPr>
        <w:t xml:space="preserve"> </w:t>
      </w:r>
      <w:r>
        <w:t>Event</w:t>
      </w:r>
      <w:r>
        <w:rPr>
          <w:spacing w:val="-17"/>
        </w:rPr>
        <w:t xml:space="preserve"> </w:t>
      </w:r>
      <w:r>
        <w:t>Support</w:t>
      </w:r>
      <w:r>
        <w:rPr>
          <w:spacing w:val="-16"/>
        </w:rPr>
        <w:t xml:space="preserve"> </w:t>
      </w:r>
      <w:r>
        <w:t>as</w:t>
      </w:r>
      <w:r>
        <w:rPr>
          <w:spacing w:val="-20"/>
        </w:rPr>
        <w:t xml:space="preserve"> </w:t>
      </w:r>
      <w:r>
        <w:rPr>
          <w:spacing w:val="-3"/>
        </w:rPr>
        <w:t>defined</w:t>
      </w:r>
      <w:r>
        <w:rPr>
          <w:spacing w:val="-21"/>
        </w:rPr>
        <w:t xml:space="preserve"> </w:t>
      </w:r>
      <w:r>
        <w:rPr>
          <w:spacing w:val="-2"/>
        </w:rPr>
        <w:t>and</w:t>
      </w:r>
      <w:r>
        <w:rPr>
          <w:spacing w:val="-22"/>
        </w:rPr>
        <w:t xml:space="preserve"> </w:t>
      </w:r>
      <w:r>
        <w:rPr>
          <w:spacing w:val="-3"/>
        </w:rPr>
        <w:t>established</w:t>
      </w:r>
      <w:r>
        <w:rPr>
          <w:spacing w:val="-22"/>
        </w:rPr>
        <w:t xml:space="preserve"> </w:t>
      </w:r>
      <w:r>
        <w:t>in</w:t>
      </w:r>
      <w:r>
        <w:rPr>
          <w:spacing w:val="-23"/>
        </w:rPr>
        <w:t xml:space="preserve"> </w:t>
      </w:r>
      <w:r>
        <w:rPr>
          <w:spacing w:val="-3"/>
        </w:rPr>
        <w:t xml:space="preserve">paragraph </w:t>
      </w:r>
      <w:r>
        <w:t>D</w:t>
      </w:r>
      <w:r>
        <w:rPr>
          <w:spacing w:val="-1"/>
        </w:rPr>
        <w:t xml:space="preserve"> </w:t>
      </w:r>
      <w:r>
        <w:t>above.</w:t>
      </w:r>
    </w:p>
    <w:p w:rsidR="00424A65" w:rsidRDefault="00424A65" w:rsidP="00424A65">
      <w:pPr>
        <w:pStyle w:val="Heading1"/>
        <w:widowControl w:val="0"/>
        <w:numPr>
          <w:ilvl w:val="1"/>
          <w:numId w:val="11"/>
        </w:numPr>
        <w:tabs>
          <w:tab w:val="left" w:pos="1659"/>
          <w:tab w:val="left" w:pos="1660"/>
        </w:tabs>
        <w:autoSpaceDE w:val="0"/>
        <w:autoSpaceDN w:val="0"/>
        <w:spacing w:before="207"/>
      </w:pPr>
      <w:r>
        <w:t>PREVAILING WAGE</w:t>
      </w:r>
      <w:r>
        <w:rPr>
          <w:spacing w:val="-2"/>
        </w:rPr>
        <w:t xml:space="preserve"> </w:t>
      </w:r>
      <w:r>
        <w:t>RATES</w:t>
      </w:r>
    </w:p>
    <w:p w:rsidR="00424A65" w:rsidRDefault="00424A65" w:rsidP="00424A65">
      <w:pPr>
        <w:pStyle w:val="ListParagraph"/>
        <w:widowControl w:val="0"/>
        <w:numPr>
          <w:ilvl w:val="2"/>
          <w:numId w:val="11"/>
        </w:numPr>
        <w:tabs>
          <w:tab w:val="left" w:pos="2380"/>
        </w:tabs>
        <w:autoSpaceDE w:val="0"/>
        <w:autoSpaceDN w:val="0"/>
        <w:spacing w:before="206"/>
        <w:ind w:left="2379" w:right="1073"/>
        <w:contextualSpacing w:val="0"/>
        <w:jc w:val="both"/>
        <w:rPr>
          <w:sz w:val="24"/>
        </w:rPr>
      </w:pPr>
      <w:r>
        <w:rPr>
          <w:sz w:val="24"/>
        </w:rPr>
        <w:t>For</w:t>
      </w:r>
      <w:r>
        <w:rPr>
          <w:spacing w:val="-21"/>
          <w:sz w:val="24"/>
        </w:rPr>
        <w:t xml:space="preserve"> </w:t>
      </w:r>
      <w:r>
        <w:rPr>
          <w:sz w:val="24"/>
        </w:rPr>
        <w:t>any</w:t>
      </w:r>
      <w:r>
        <w:rPr>
          <w:spacing w:val="-20"/>
          <w:sz w:val="24"/>
        </w:rPr>
        <w:t xml:space="preserve"> </w:t>
      </w:r>
      <w:r>
        <w:rPr>
          <w:sz w:val="24"/>
        </w:rPr>
        <w:t>employees</w:t>
      </w:r>
      <w:r>
        <w:rPr>
          <w:spacing w:val="-22"/>
          <w:sz w:val="24"/>
        </w:rPr>
        <w:t xml:space="preserve"> </w:t>
      </w:r>
      <w:r>
        <w:rPr>
          <w:sz w:val="24"/>
        </w:rPr>
        <w:t>performing</w:t>
      </w:r>
      <w:r>
        <w:rPr>
          <w:spacing w:val="-19"/>
          <w:sz w:val="24"/>
        </w:rPr>
        <w:t xml:space="preserve"> </w:t>
      </w:r>
      <w:r>
        <w:rPr>
          <w:sz w:val="24"/>
        </w:rPr>
        <w:t>work</w:t>
      </w:r>
      <w:r>
        <w:rPr>
          <w:spacing w:val="-20"/>
          <w:sz w:val="24"/>
        </w:rPr>
        <w:t xml:space="preserve"> </w:t>
      </w:r>
      <w:r>
        <w:rPr>
          <w:sz w:val="24"/>
        </w:rPr>
        <w:t>covered</w:t>
      </w:r>
      <w:r>
        <w:rPr>
          <w:spacing w:val="-19"/>
          <w:sz w:val="24"/>
        </w:rPr>
        <w:t xml:space="preserve"> </w:t>
      </w:r>
      <w:r>
        <w:rPr>
          <w:sz w:val="24"/>
        </w:rPr>
        <w:t>under</w:t>
      </w:r>
      <w:r>
        <w:rPr>
          <w:spacing w:val="-25"/>
          <w:sz w:val="24"/>
        </w:rPr>
        <w:t xml:space="preserve"> </w:t>
      </w:r>
      <w:r>
        <w:rPr>
          <w:spacing w:val="-2"/>
          <w:sz w:val="24"/>
        </w:rPr>
        <w:t>“An</w:t>
      </w:r>
      <w:r>
        <w:rPr>
          <w:spacing w:val="-25"/>
          <w:sz w:val="24"/>
        </w:rPr>
        <w:t xml:space="preserve"> </w:t>
      </w:r>
      <w:r>
        <w:rPr>
          <w:sz w:val="24"/>
        </w:rPr>
        <w:t>Act</w:t>
      </w:r>
      <w:r>
        <w:rPr>
          <w:spacing w:val="-24"/>
          <w:sz w:val="24"/>
        </w:rPr>
        <w:t xml:space="preserve"> </w:t>
      </w:r>
      <w:r>
        <w:rPr>
          <w:spacing w:val="-3"/>
          <w:sz w:val="24"/>
        </w:rPr>
        <w:t xml:space="preserve">regulating </w:t>
      </w:r>
      <w:r>
        <w:rPr>
          <w:sz w:val="24"/>
        </w:rPr>
        <w:t>wages of laborers, mechanics and other workmen employed under contracts for Public Works” as amended (the “Prevailing Wage Act”) 820 ILCS 130/1 et seq,, the Contractor shall pay not less than the general</w:t>
      </w:r>
      <w:r>
        <w:rPr>
          <w:spacing w:val="-15"/>
          <w:sz w:val="24"/>
        </w:rPr>
        <w:t xml:space="preserve"> </w:t>
      </w:r>
      <w:r>
        <w:rPr>
          <w:sz w:val="24"/>
        </w:rPr>
        <w:t>prevailing</w:t>
      </w:r>
      <w:r>
        <w:rPr>
          <w:spacing w:val="-14"/>
          <w:sz w:val="24"/>
        </w:rPr>
        <w:t xml:space="preserve"> </w:t>
      </w:r>
      <w:r>
        <w:rPr>
          <w:sz w:val="24"/>
        </w:rPr>
        <w:t>rate</w:t>
      </w:r>
      <w:r>
        <w:rPr>
          <w:spacing w:val="-16"/>
          <w:sz w:val="24"/>
        </w:rPr>
        <w:t xml:space="preserve"> </w:t>
      </w:r>
      <w:r>
        <w:rPr>
          <w:sz w:val="24"/>
        </w:rPr>
        <w:t>of</w:t>
      </w:r>
      <w:r>
        <w:rPr>
          <w:spacing w:val="-14"/>
          <w:sz w:val="24"/>
        </w:rPr>
        <w:t xml:space="preserve"> </w:t>
      </w:r>
      <w:r>
        <w:rPr>
          <w:sz w:val="24"/>
        </w:rPr>
        <w:t>hourly</w:t>
      </w:r>
      <w:r>
        <w:rPr>
          <w:spacing w:val="-15"/>
          <w:sz w:val="24"/>
        </w:rPr>
        <w:t xml:space="preserve"> </w:t>
      </w:r>
      <w:r>
        <w:rPr>
          <w:sz w:val="24"/>
        </w:rPr>
        <w:t>wages</w:t>
      </w:r>
      <w:r>
        <w:rPr>
          <w:spacing w:val="-17"/>
          <w:sz w:val="24"/>
        </w:rPr>
        <w:t xml:space="preserve"> </w:t>
      </w:r>
      <w:r>
        <w:rPr>
          <w:sz w:val="24"/>
        </w:rPr>
        <w:t>for</w:t>
      </w:r>
      <w:r>
        <w:rPr>
          <w:spacing w:val="-16"/>
          <w:sz w:val="24"/>
        </w:rPr>
        <w:t xml:space="preserve"> </w:t>
      </w:r>
      <w:r>
        <w:rPr>
          <w:sz w:val="24"/>
        </w:rPr>
        <w:t>work</w:t>
      </w:r>
      <w:r>
        <w:rPr>
          <w:spacing w:val="-15"/>
          <w:sz w:val="24"/>
        </w:rPr>
        <w:t xml:space="preserve"> </w:t>
      </w:r>
      <w:r>
        <w:rPr>
          <w:sz w:val="24"/>
        </w:rPr>
        <w:t>of</w:t>
      </w:r>
      <w:r>
        <w:rPr>
          <w:spacing w:val="-17"/>
          <w:sz w:val="24"/>
        </w:rPr>
        <w:t xml:space="preserve"> </w:t>
      </w:r>
      <w:r>
        <w:rPr>
          <w:sz w:val="24"/>
        </w:rPr>
        <w:t>a</w:t>
      </w:r>
      <w:r>
        <w:rPr>
          <w:spacing w:val="-14"/>
          <w:sz w:val="24"/>
        </w:rPr>
        <w:t xml:space="preserve"> </w:t>
      </w:r>
      <w:r>
        <w:rPr>
          <w:sz w:val="24"/>
        </w:rPr>
        <w:t>similar</w:t>
      </w:r>
      <w:r>
        <w:rPr>
          <w:spacing w:val="-16"/>
          <w:sz w:val="24"/>
        </w:rPr>
        <w:t xml:space="preserve"> </w:t>
      </w:r>
      <w:r>
        <w:rPr>
          <w:sz w:val="24"/>
        </w:rPr>
        <w:t>character in</w:t>
      </w:r>
      <w:r>
        <w:rPr>
          <w:spacing w:val="-20"/>
          <w:sz w:val="24"/>
        </w:rPr>
        <w:t xml:space="preserve"> </w:t>
      </w:r>
      <w:r>
        <w:rPr>
          <w:sz w:val="24"/>
        </w:rPr>
        <w:t>the</w:t>
      </w:r>
      <w:r>
        <w:rPr>
          <w:spacing w:val="-19"/>
          <w:sz w:val="24"/>
        </w:rPr>
        <w:t xml:space="preserve"> </w:t>
      </w:r>
      <w:r>
        <w:rPr>
          <w:sz w:val="24"/>
        </w:rPr>
        <w:t>locality</w:t>
      </w:r>
      <w:r>
        <w:rPr>
          <w:spacing w:val="-19"/>
          <w:sz w:val="24"/>
        </w:rPr>
        <w:t xml:space="preserve"> </w:t>
      </w:r>
      <w:r>
        <w:rPr>
          <w:sz w:val="24"/>
        </w:rPr>
        <w:t>in</w:t>
      </w:r>
      <w:r>
        <w:rPr>
          <w:spacing w:val="-19"/>
          <w:sz w:val="24"/>
        </w:rPr>
        <w:t xml:space="preserve"> </w:t>
      </w:r>
      <w:r>
        <w:rPr>
          <w:sz w:val="24"/>
        </w:rPr>
        <w:t>which</w:t>
      </w:r>
      <w:r>
        <w:rPr>
          <w:spacing w:val="-19"/>
          <w:sz w:val="24"/>
        </w:rPr>
        <w:t xml:space="preserve"> </w:t>
      </w:r>
      <w:r>
        <w:rPr>
          <w:sz w:val="24"/>
        </w:rPr>
        <w:t>the</w:t>
      </w:r>
      <w:r>
        <w:rPr>
          <w:spacing w:val="-19"/>
          <w:sz w:val="24"/>
        </w:rPr>
        <w:t xml:space="preserve"> </w:t>
      </w:r>
      <w:r>
        <w:rPr>
          <w:sz w:val="24"/>
        </w:rPr>
        <w:t>work</w:t>
      </w:r>
      <w:r>
        <w:rPr>
          <w:spacing w:val="-20"/>
          <w:sz w:val="24"/>
        </w:rPr>
        <w:t xml:space="preserve"> </w:t>
      </w:r>
      <w:r>
        <w:rPr>
          <w:sz w:val="24"/>
        </w:rPr>
        <w:t>is</w:t>
      </w:r>
      <w:r>
        <w:rPr>
          <w:spacing w:val="-20"/>
          <w:sz w:val="24"/>
        </w:rPr>
        <w:t xml:space="preserve"> </w:t>
      </w:r>
      <w:r>
        <w:rPr>
          <w:sz w:val="24"/>
        </w:rPr>
        <w:t>performed</w:t>
      </w:r>
      <w:r>
        <w:rPr>
          <w:spacing w:val="-21"/>
          <w:sz w:val="24"/>
        </w:rPr>
        <w:t xml:space="preserve"> </w:t>
      </w:r>
      <w:r>
        <w:rPr>
          <w:sz w:val="24"/>
        </w:rPr>
        <w:t>and</w:t>
      </w:r>
      <w:r>
        <w:rPr>
          <w:spacing w:val="-19"/>
          <w:sz w:val="24"/>
        </w:rPr>
        <w:t xml:space="preserve"> </w:t>
      </w:r>
      <w:r>
        <w:rPr>
          <w:sz w:val="24"/>
        </w:rPr>
        <w:t>not</w:t>
      </w:r>
      <w:r>
        <w:rPr>
          <w:spacing w:val="-19"/>
          <w:sz w:val="24"/>
        </w:rPr>
        <w:t xml:space="preserve"> </w:t>
      </w:r>
      <w:r>
        <w:rPr>
          <w:sz w:val="24"/>
        </w:rPr>
        <w:t>less</w:t>
      </w:r>
      <w:r>
        <w:rPr>
          <w:spacing w:val="-27"/>
          <w:sz w:val="24"/>
        </w:rPr>
        <w:t xml:space="preserve"> </w:t>
      </w:r>
      <w:r>
        <w:rPr>
          <w:sz w:val="24"/>
        </w:rPr>
        <w:t>than</w:t>
      </w:r>
      <w:r>
        <w:rPr>
          <w:spacing w:val="-24"/>
          <w:sz w:val="24"/>
        </w:rPr>
        <w:t xml:space="preserve"> </w:t>
      </w:r>
      <w:r>
        <w:rPr>
          <w:spacing w:val="-3"/>
          <w:sz w:val="24"/>
        </w:rPr>
        <w:t xml:space="preserve">general </w:t>
      </w:r>
      <w:r>
        <w:rPr>
          <w:sz w:val="24"/>
        </w:rPr>
        <w:t>prevailing</w:t>
      </w:r>
      <w:r>
        <w:rPr>
          <w:spacing w:val="-19"/>
          <w:sz w:val="24"/>
        </w:rPr>
        <w:t xml:space="preserve"> </w:t>
      </w:r>
      <w:r>
        <w:rPr>
          <w:sz w:val="24"/>
        </w:rPr>
        <w:t>rate</w:t>
      </w:r>
      <w:r>
        <w:rPr>
          <w:spacing w:val="-19"/>
          <w:sz w:val="24"/>
        </w:rPr>
        <w:t xml:space="preserve"> </w:t>
      </w:r>
      <w:r>
        <w:rPr>
          <w:sz w:val="24"/>
        </w:rPr>
        <w:t>of</w:t>
      </w:r>
      <w:r>
        <w:rPr>
          <w:spacing w:val="-18"/>
          <w:sz w:val="24"/>
        </w:rPr>
        <w:t xml:space="preserve"> </w:t>
      </w:r>
      <w:r>
        <w:rPr>
          <w:sz w:val="24"/>
        </w:rPr>
        <w:t>hourly</w:t>
      </w:r>
      <w:r>
        <w:rPr>
          <w:spacing w:val="-20"/>
          <w:sz w:val="24"/>
        </w:rPr>
        <w:t xml:space="preserve"> </w:t>
      </w:r>
      <w:r>
        <w:rPr>
          <w:sz w:val="24"/>
        </w:rPr>
        <w:t>wages</w:t>
      </w:r>
      <w:r>
        <w:rPr>
          <w:spacing w:val="-20"/>
          <w:sz w:val="24"/>
        </w:rPr>
        <w:t xml:space="preserve"> </w:t>
      </w:r>
      <w:r>
        <w:rPr>
          <w:sz w:val="24"/>
        </w:rPr>
        <w:t>for</w:t>
      </w:r>
      <w:r>
        <w:rPr>
          <w:spacing w:val="-19"/>
          <w:sz w:val="24"/>
        </w:rPr>
        <w:t xml:space="preserve"> </w:t>
      </w:r>
      <w:r>
        <w:rPr>
          <w:sz w:val="24"/>
        </w:rPr>
        <w:t>legal</w:t>
      </w:r>
      <w:r>
        <w:rPr>
          <w:spacing w:val="-20"/>
          <w:sz w:val="24"/>
        </w:rPr>
        <w:t xml:space="preserve"> </w:t>
      </w:r>
      <w:r>
        <w:rPr>
          <w:sz w:val="24"/>
        </w:rPr>
        <w:t>holidays</w:t>
      </w:r>
      <w:r>
        <w:rPr>
          <w:spacing w:val="-20"/>
          <w:sz w:val="24"/>
        </w:rPr>
        <w:t xml:space="preserve"> </w:t>
      </w:r>
      <w:r>
        <w:rPr>
          <w:sz w:val="24"/>
        </w:rPr>
        <w:t>and</w:t>
      </w:r>
      <w:r>
        <w:rPr>
          <w:spacing w:val="-20"/>
          <w:sz w:val="24"/>
        </w:rPr>
        <w:t xml:space="preserve"> </w:t>
      </w:r>
      <w:r>
        <w:rPr>
          <w:sz w:val="24"/>
        </w:rPr>
        <w:t>overtime</w:t>
      </w:r>
      <w:r>
        <w:rPr>
          <w:spacing w:val="-23"/>
          <w:sz w:val="24"/>
        </w:rPr>
        <w:t xml:space="preserve"> </w:t>
      </w:r>
      <w:r>
        <w:rPr>
          <w:spacing w:val="-3"/>
          <w:sz w:val="24"/>
        </w:rPr>
        <w:t>work</w:t>
      </w:r>
      <w:r>
        <w:rPr>
          <w:spacing w:val="-25"/>
          <w:sz w:val="24"/>
        </w:rPr>
        <w:t xml:space="preserve"> </w:t>
      </w:r>
      <w:r>
        <w:rPr>
          <w:sz w:val="24"/>
        </w:rPr>
        <w:t>in the performance of work under this Contract, for Lake County, as established by the Illinois Department of Labor, pursuant to the Prevailing Wage Act. If the Department of Labor revises the prevailing rate of hourly wages, the revised rate shall apply to this contract. The prevailing rates of wages are revised by the Illinois Department of Labor and are available on its official</w:t>
      </w:r>
      <w:r>
        <w:rPr>
          <w:spacing w:val="-15"/>
          <w:sz w:val="24"/>
        </w:rPr>
        <w:t xml:space="preserve"> </w:t>
      </w:r>
      <w:r>
        <w:rPr>
          <w:sz w:val="24"/>
        </w:rPr>
        <w:t>website.</w:t>
      </w:r>
    </w:p>
    <w:p w:rsidR="00424A65" w:rsidRDefault="00424A65" w:rsidP="00424A65">
      <w:pPr>
        <w:pStyle w:val="ListParagraph"/>
        <w:widowControl w:val="0"/>
        <w:numPr>
          <w:ilvl w:val="2"/>
          <w:numId w:val="11"/>
        </w:numPr>
        <w:tabs>
          <w:tab w:val="left" w:pos="2380"/>
        </w:tabs>
        <w:autoSpaceDE w:val="0"/>
        <w:autoSpaceDN w:val="0"/>
        <w:spacing w:before="231"/>
        <w:ind w:right="1073"/>
        <w:contextualSpacing w:val="0"/>
        <w:jc w:val="both"/>
        <w:rPr>
          <w:sz w:val="24"/>
        </w:rPr>
      </w:pPr>
      <w:r>
        <w:rPr>
          <w:sz w:val="24"/>
        </w:rPr>
        <w:t>For all work performed under this contract that is deemed by the Contractor to be subject to the Prevailing Wage Act, the Contractor shall</w:t>
      </w:r>
      <w:r>
        <w:rPr>
          <w:spacing w:val="-8"/>
          <w:sz w:val="24"/>
        </w:rPr>
        <w:t xml:space="preserve"> </w:t>
      </w:r>
      <w:r>
        <w:rPr>
          <w:sz w:val="24"/>
        </w:rPr>
        <w:t>keep</w:t>
      </w:r>
      <w:r>
        <w:rPr>
          <w:spacing w:val="-6"/>
          <w:sz w:val="24"/>
        </w:rPr>
        <w:t xml:space="preserve"> </w:t>
      </w:r>
      <w:r>
        <w:rPr>
          <w:sz w:val="24"/>
        </w:rPr>
        <w:t>an</w:t>
      </w:r>
      <w:r>
        <w:rPr>
          <w:spacing w:val="-8"/>
          <w:sz w:val="24"/>
        </w:rPr>
        <w:t xml:space="preserve"> </w:t>
      </w:r>
      <w:r>
        <w:rPr>
          <w:sz w:val="24"/>
        </w:rPr>
        <w:t>accurate</w:t>
      </w:r>
      <w:r>
        <w:rPr>
          <w:spacing w:val="-8"/>
          <w:sz w:val="24"/>
        </w:rPr>
        <w:t xml:space="preserve"> </w:t>
      </w:r>
      <w:r>
        <w:rPr>
          <w:sz w:val="24"/>
        </w:rPr>
        <w:t>record</w:t>
      </w:r>
      <w:r>
        <w:rPr>
          <w:spacing w:val="-6"/>
          <w:sz w:val="24"/>
        </w:rPr>
        <w:t xml:space="preserve"> </w:t>
      </w:r>
      <w:r>
        <w:rPr>
          <w:sz w:val="24"/>
        </w:rPr>
        <w:t>showing</w:t>
      </w:r>
      <w:r>
        <w:rPr>
          <w:spacing w:val="-7"/>
          <w:sz w:val="24"/>
        </w:rPr>
        <w:t xml:space="preserve"> </w:t>
      </w:r>
      <w:r>
        <w:rPr>
          <w:sz w:val="24"/>
        </w:rPr>
        <w:t>the</w:t>
      </w:r>
      <w:r>
        <w:rPr>
          <w:spacing w:val="-6"/>
          <w:sz w:val="24"/>
        </w:rPr>
        <w:t xml:space="preserve"> </w:t>
      </w:r>
      <w:r>
        <w:rPr>
          <w:sz w:val="24"/>
        </w:rPr>
        <w:t>names</w:t>
      </w:r>
      <w:r>
        <w:rPr>
          <w:spacing w:val="-9"/>
          <w:sz w:val="24"/>
        </w:rPr>
        <w:t xml:space="preserve"> </w:t>
      </w:r>
      <w:r>
        <w:rPr>
          <w:sz w:val="24"/>
        </w:rPr>
        <w:t>and</w:t>
      </w:r>
      <w:r>
        <w:rPr>
          <w:spacing w:val="-8"/>
          <w:sz w:val="24"/>
        </w:rPr>
        <w:t xml:space="preserve"> </w:t>
      </w:r>
      <w:r>
        <w:rPr>
          <w:sz w:val="24"/>
        </w:rPr>
        <w:t>occupation</w:t>
      </w:r>
      <w:r>
        <w:rPr>
          <w:spacing w:val="-6"/>
          <w:sz w:val="24"/>
        </w:rPr>
        <w:t xml:space="preserve"> </w:t>
      </w:r>
      <w:r>
        <w:rPr>
          <w:sz w:val="24"/>
        </w:rPr>
        <w:t>of all laborers, workers and mechanics employed by them, and also showing</w:t>
      </w:r>
      <w:r>
        <w:rPr>
          <w:spacing w:val="-7"/>
          <w:sz w:val="24"/>
        </w:rPr>
        <w:t xml:space="preserve"> </w:t>
      </w:r>
      <w:r>
        <w:rPr>
          <w:sz w:val="24"/>
        </w:rPr>
        <w:t>the</w:t>
      </w:r>
      <w:r>
        <w:rPr>
          <w:spacing w:val="-4"/>
          <w:sz w:val="24"/>
        </w:rPr>
        <w:t xml:space="preserve"> </w:t>
      </w:r>
      <w:r>
        <w:rPr>
          <w:sz w:val="24"/>
        </w:rPr>
        <w:t>actual</w:t>
      </w:r>
      <w:r>
        <w:rPr>
          <w:spacing w:val="-8"/>
          <w:sz w:val="24"/>
        </w:rPr>
        <w:t xml:space="preserve"> </w:t>
      </w:r>
      <w:r>
        <w:rPr>
          <w:sz w:val="24"/>
        </w:rPr>
        <w:t>hourly</w:t>
      </w:r>
      <w:r>
        <w:rPr>
          <w:spacing w:val="-4"/>
          <w:sz w:val="24"/>
        </w:rPr>
        <w:t xml:space="preserve"> </w:t>
      </w:r>
      <w:r>
        <w:rPr>
          <w:sz w:val="24"/>
        </w:rPr>
        <w:t>wages</w:t>
      </w:r>
      <w:r>
        <w:rPr>
          <w:spacing w:val="-8"/>
          <w:sz w:val="24"/>
        </w:rPr>
        <w:t xml:space="preserve"> </w:t>
      </w:r>
      <w:r>
        <w:rPr>
          <w:sz w:val="24"/>
        </w:rPr>
        <w:t>paid</w:t>
      </w:r>
      <w:r>
        <w:rPr>
          <w:spacing w:val="-7"/>
          <w:sz w:val="24"/>
        </w:rPr>
        <w:t xml:space="preserve"> </w:t>
      </w:r>
      <w:r>
        <w:rPr>
          <w:sz w:val="24"/>
        </w:rPr>
        <w:t>to</w:t>
      </w:r>
      <w:r>
        <w:rPr>
          <w:spacing w:val="-6"/>
          <w:sz w:val="24"/>
        </w:rPr>
        <w:t xml:space="preserve"> </w:t>
      </w:r>
      <w:r>
        <w:rPr>
          <w:sz w:val="24"/>
        </w:rPr>
        <w:t>each</w:t>
      </w:r>
      <w:r>
        <w:rPr>
          <w:spacing w:val="-9"/>
          <w:sz w:val="24"/>
        </w:rPr>
        <w:t xml:space="preserve"> </w:t>
      </w:r>
      <w:r>
        <w:rPr>
          <w:sz w:val="24"/>
        </w:rPr>
        <w:t>such</w:t>
      </w:r>
      <w:r>
        <w:rPr>
          <w:spacing w:val="-4"/>
          <w:sz w:val="24"/>
        </w:rPr>
        <w:t xml:space="preserve"> </w:t>
      </w:r>
      <w:r>
        <w:rPr>
          <w:sz w:val="24"/>
        </w:rPr>
        <w:t>individual,</w:t>
      </w:r>
      <w:r>
        <w:rPr>
          <w:spacing w:val="-4"/>
          <w:sz w:val="24"/>
        </w:rPr>
        <w:t xml:space="preserve"> </w:t>
      </w:r>
      <w:r>
        <w:rPr>
          <w:sz w:val="24"/>
        </w:rPr>
        <w:t>which record shall be open at all reasonable hours to inspection by the School District, its officers and agents, and to agents of the Illinois Department of</w:t>
      </w:r>
      <w:r>
        <w:rPr>
          <w:spacing w:val="-5"/>
          <w:sz w:val="24"/>
        </w:rPr>
        <w:t xml:space="preserve"> </w:t>
      </w:r>
      <w:r>
        <w:rPr>
          <w:sz w:val="24"/>
        </w:rPr>
        <w:t>Labor.</w:t>
      </w:r>
    </w:p>
    <w:p w:rsidR="00424A65" w:rsidRDefault="00424A65" w:rsidP="00424A65">
      <w:pPr>
        <w:pStyle w:val="ListParagraph"/>
        <w:widowControl w:val="0"/>
        <w:numPr>
          <w:ilvl w:val="2"/>
          <w:numId w:val="11"/>
        </w:numPr>
        <w:tabs>
          <w:tab w:val="left" w:pos="2380"/>
        </w:tabs>
        <w:autoSpaceDE w:val="0"/>
        <w:autoSpaceDN w:val="0"/>
        <w:spacing w:before="230"/>
        <w:ind w:left="2379" w:right="1073"/>
        <w:contextualSpacing w:val="0"/>
        <w:jc w:val="both"/>
        <w:rPr>
          <w:sz w:val="24"/>
        </w:rPr>
      </w:pPr>
      <w:r>
        <w:rPr>
          <w:sz w:val="24"/>
        </w:rPr>
        <w:t>The</w:t>
      </w:r>
      <w:r>
        <w:rPr>
          <w:spacing w:val="-20"/>
          <w:sz w:val="24"/>
        </w:rPr>
        <w:t xml:space="preserve"> </w:t>
      </w:r>
      <w:r>
        <w:rPr>
          <w:sz w:val="24"/>
        </w:rPr>
        <w:t>Contractor</w:t>
      </w:r>
      <w:r>
        <w:rPr>
          <w:spacing w:val="-20"/>
          <w:sz w:val="24"/>
        </w:rPr>
        <w:t xml:space="preserve"> </w:t>
      </w:r>
      <w:r>
        <w:rPr>
          <w:sz w:val="24"/>
        </w:rPr>
        <w:t>hereby</w:t>
      </w:r>
      <w:r>
        <w:rPr>
          <w:spacing w:val="-22"/>
          <w:sz w:val="24"/>
        </w:rPr>
        <w:t xml:space="preserve"> </w:t>
      </w:r>
      <w:r>
        <w:rPr>
          <w:spacing w:val="-2"/>
          <w:sz w:val="24"/>
        </w:rPr>
        <w:t>agrees</w:t>
      </w:r>
      <w:r>
        <w:rPr>
          <w:spacing w:val="-26"/>
          <w:sz w:val="24"/>
        </w:rPr>
        <w:t xml:space="preserve"> </w:t>
      </w:r>
      <w:r>
        <w:rPr>
          <w:sz w:val="24"/>
        </w:rPr>
        <w:t>to</w:t>
      </w:r>
      <w:r>
        <w:rPr>
          <w:spacing w:val="-26"/>
          <w:sz w:val="24"/>
        </w:rPr>
        <w:t xml:space="preserve"> </w:t>
      </w:r>
      <w:r>
        <w:rPr>
          <w:sz w:val="24"/>
        </w:rPr>
        <w:t>defend,</w:t>
      </w:r>
      <w:r>
        <w:rPr>
          <w:spacing w:val="-26"/>
          <w:sz w:val="24"/>
        </w:rPr>
        <w:t xml:space="preserve"> </w:t>
      </w:r>
      <w:r>
        <w:rPr>
          <w:spacing w:val="-3"/>
          <w:sz w:val="24"/>
        </w:rPr>
        <w:t>indemnify</w:t>
      </w:r>
      <w:r>
        <w:rPr>
          <w:spacing w:val="-26"/>
          <w:sz w:val="24"/>
        </w:rPr>
        <w:t xml:space="preserve"> </w:t>
      </w:r>
      <w:r>
        <w:rPr>
          <w:sz w:val="24"/>
        </w:rPr>
        <w:t>and</w:t>
      </w:r>
      <w:r>
        <w:rPr>
          <w:spacing w:val="-26"/>
          <w:sz w:val="24"/>
        </w:rPr>
        <w:t xml:space="preserve"> </w:t>
      </w:r>
      <w:r>
        <w:rPr>
          <w:sz w:val="24"/>
        </w:rPr>
        <w:t>hold</w:t>
      </w:r>
      <w:r>
        <w:rPr>
          <w:spacing w:val="-26"/>
          <w:sz w:val="24"/>
        </w:rPr>
        <w:t xml:space="preserve"> </w:t>
      </w:r>
      <w:r>
        <w:rPr>
          <w:spacing w:val="-3"/>
          <w:sz w:val="24"/>
        </w:rPr>
        <w:t xml:space="preserve">harmless </w:t>
      </w:r>
      <w:r>
        <w:rPr>
          <w:sz w:val="24"/>
        </w:rPr>
        <w:t>the</w:t>
      </w:r>
      <w:r>
        <w:rPr>
          <w:spacing w:val="-11"/>
          <w:sz w:val="24"/>
        </w:rPr>
        <w:t xml:space="preserve"> </w:t>
      </w:r>
      <w:r>
        <w:rPr>
          <w:sz w:val="24"/>
        </w:rPr>
        <w:t>School</w:t>
      </w:r>
      <w:r>
        <w:rPr>
          <w:spacing w:val="-12"/>
          <w:sz w:val="24"/>
        </w:rPr>
        <w:t xml:space="preserve"> </w:t>
      </w:r>
      <w:r>
        <w:rPr>
          <w:sz w:val="24"/>
        </w:rPr>
        <w:t>District</w:t>
      </w:r>
      <w:r>
        <w:rPr>
          <w:spacing w:val="-11"/>
          <w:sz w:val="24"/>
        </w:rPr>
        <w:t xml:space="preserve"> </w:t>
      </w:r>
      <w:r>
        <w:rPr>
          <w:sz w:val="24"/>
        </w:rPr>
        <w:t>from</w:t>
      </w:r>
      <w:r>
        <w:rPr>
          <w:spacing w:val="-12"/>
          <w:sz w:val="24"/>
        </w:rPr>
        <w:t xml:space="preserve"> </w:t>
      </w:r>
      <w:r>
        <w:rPr>
          <w:sz w:val="24"/>
        </w:rPr>
        <w:t>any</w:t>
      </w:r>
      <w:r>
        <w:rPr>
          <w:spacing w:val="-12"/>
          <w:sz w:val="24"/>
        </w:rPr>
        <w:t xml:space="preserve"> </w:t>
      </w:r>
      <w:r>
        <w:rPr>
          <w:sz w:val="24"/>
        </w:rPr>
        <w:t>and</w:t>
      </w:r>
      <w:r>
        <w:rPr>
          <w:spacing w:val="-11"/>
          <w:sz w:val="24"/>
        </w:rPr>
        <w:t xml:space="preserve"> </w:t>
      </w:r>
      <w:r>
        <w:rPr>
          <w:sz w:val="24"/>
        </w:rPr>
        <w:t>all</w:t>
      </w:r>
      <w:r>
        <w:rPr>
          <w:spacing w:val="-12"/>
          <w:sz w:val="24"/>
        </w:rPr>
        <w:t xml:space="preserve"> </w:t>
      </w:r>
      <w:r>
        <w:rPr>
          <w:sz w:val="24"/>
        </w:rPr>
        <w:t>claims,</w:t>
      </w:r>
      <w:r>
        <w:rPr>
          <w:spacing w:val="-11"/>
          <w:sz w:val="24"/>
        </w:rPr>
        <w:t xml:space="preserve"> </w:t>
      </w:r>
      <w:r>
        <w:rPr>
          <w:sz w:val="24"/>
        </w:rPr>
        <w:t>demands,</w:t>
      </w:r>
      <w:r>
        <w:rPr>
          <w:spacing w:val="-11"/>
          <w:sz w:val="24"/>
        </w:rPr>
        <w:t xml:space="preserve"> </w:t>
      </w:r>
      <w:r>
        <w:rPr>
          <w:sz w:val="24"/>
        </w:rPr>
        <w:t>liens</w:t>
      </w:r>
      <w:r>
        <w:rPr>
          <w:spacing w:val="-14"/>
          <w:sz w:val="24"/>
        </w:rPr>
        <w:t xml:space="preserve"> </w:t>
      </w:r>
      <w:r>
        <w:rPr>
          <w:sz w:val="24"/>
        </w:rPr>
        <w:t>or</w:t>
      </w:r>
      <w:r>
        <w:rPr>
          <w:spacing w:val="-12"/>
          <w:sz w:val="24"/>
        </w:rPr>
        <w:t xml:space="preserve"> </w:t>
      </w:r>
      <w:r>
        <w:rPr>
          <w:sz w:val="24"/>
        </w:rPr>
        <w:t>suits</w:t>
      </w:r>
      <w:r>
        <w:rPr>
          <w:spacing w:val="-12"/>
          <w:sz w:val="24"/>
        </w:rPr>
        <w:t xml:space="preserve"> </w:t>
      </w:r>
      <w:r>
        <w:rPr>
          <w:sz w:val="24"/>
        </w:rPr>
        <w:t>of any</w:t>
      </w:r>
      <w:r>
        <w:rPr>
          <w:spacing w:val="-10"/>
          <w:sz w:val="24"/>
        </w:rPr>
        <w:t xml:space="preserve"> </w:t>
      </w:r>
      <w:r>
        <w:rPr>
          <w:sz w:val="24"/>
        </w:rPr>
        <w:t>kind</w:t>
      </w:r>
      <w:r>
        <w:rPr>
          <w:spacing w:val="-12"/>
          <w:sz w:val="24"/>
        </w:rPr>
        <w:t xml:space="preserve"> </w:t>
      </w:r>
      <w:r>
        <w:rPr>
          <w:sz w:val="24"/>
        </w:rPr>
        <w:t>or</w:t>
      </w:r>
      <w:r>
        <w:rPr>
          <w:spacing w:val="-11"/>
          <w:sz w:val="24"/>
        </w:rPr>
        <w:t xml:space="preserve"> </w:t>
      </w:r>
      <w:r>
        <w:rPr>
          <w:sz w:val="24"/>
        </w:rPr>
        <w:t>nature</w:t>
      </w:r>
      <w:r>
        <w:rPr>
          <w:spacing w:val="-8"/>
          <w:sz w:val="24"/>
        </w:rPr>
        <w:t xml:space="preserve"> </w:t>
      </w:r>
      <w:r>
        <w:rPr>
          <w:sz w:val="24"/>
        </w:rPr>
        <w:t>whatsoever</w:t>
      </w:r>
      <w:r>
        <w:rPr>
          <w:spacing w:val="-11"/>
          <w:sz w:val="24"/>
        </w:rPr>
        <w:t xml:space="preserve"> </w:t>
      </w:r>
      <w:r>
        <w:rPr>
          <w:sz w:val="24"/>
        </w:rPr>
        <w:t>(including</w:t>
      </w:r>
      <w:r>
        <w:rPr>
          <w:spacing w:val="-9"/>
          <w:sz w:val="24"/>
        </w:rPr>
        <w:t xml:space="preserve"> </w:t>
      </w:r>
      <w:r>
        <w:rPr>
          <w:sz w:val="24"/>
        </w:rPr>
        <w:t>suits</w:t>
      </w:r>
      <w:r>
        <w:rPr>
          <w:spacing w:val="-13"/>
          <w:sz w:val="24"/>
        </w:rPr>
        <w:t xml:space="preserve"> </w:t>
      </w:r>
      <w:r>
        <w:rPr>
          <w:sz w:val="24"/>
        </w:rPr>
        <w:t>for</w:t>
      </w:r>
      <w:r>
        <w:rPr>
          <w:spacing w:val="-10"/>
          <w:sz w:val="24"/>
        </w:rPr>
        <w:t xml:space="preserve"> </w:t>
      </w:r>
      <w:r>
        <w:rPr>
          <w:sz w:val="24"/>
        </w:rPr>
        <w:t>injunctive</w:t>
      </w:r>
      <w:r>
        <w:rPr>
          <w:spacing w:val="-9"/>
          <w:sz w:val="24"/>
        </w:rPr>
        <w:t xml:space="preserve"> </w:t>
      </w:r>
      <w:r>
        <w:rPr>
          <w:sz w:val="24"/>
        </w:rPr>
        <w:t>relief)</w:t>
      </w:r>
      <w:r>
        <w:rPr>
          <w:spacing w:val="-11"/>
          <w:sz w:val="24"/>
        </w:rPr>
        <w:t xml:space="preserve"> </w:t>
      </w:r>
      <w:r>
        <w:rPr>
          <w:sz w:val="24"/>
        </w:rPr>
        <w:t>by the</w:t>
      </w:r>
      <w:r>
        <w:rPr>
          <w:spacing w:val="-18"/>
          <w:sz w:val="24"/>
        </w:rPr>
        <w:t xml:space="preserve"> </w:t>
      </w:r>
      <w:r>
        <w:rPr>
          <w:sz w:val="24"/>
        </w:rPr>
        <w:t>Illinois</w:t>
      </w:r>
      <w:r>
        <w:rPr>
          <w:spacing w:val="-18"/>
          <w:sz w:val="24"/>
        </w:rPr>
        <w:t xml:space="preserve"> </w:t>
      </w:r>
      <w:r>
        <w:rPr>
          <w:sz w:val="24"/>
        </w:rPr>
        <w:t>Department</w:t>
      </w:r>
      <w:r>
        <w:rPr>
          <w:spacing w:val="-20"/>
          <w:sz w:val="24"/>
        </w:rPr>
        <w:t xml:space="preserve"> </w:t>
      </w:r>
      <w:r>
        <w:rPr>
          <w:sz w:val="24"/>
        </w:rPr>
        <w:t>of</w:t>
      </w:r>
      <w:r>
        <w:rPr>
          <w:spacing w:val="-18"/>
          <w:sz w:val="24"/>
        </w:rPr>
        <w:t xml:space="preserve"> </w:t>
      </w:r>
      <w:r>
        <w:rPr>
          <w:sz w:val="24"/>
        </w:rPr>
        <w:t>Labor</w:t>
      </w:r>
      <w:r>
        <w:rPr>
          <w:spacing w:val="-21"/>
          <w:sz w:val="24"/>
        </w:rPr>
        <w:t xml:space="preserve"> </w:t>
      </w:r>
      <w:r>
        <w:rPr>
          <w:sz w:val="24"/>
        </w:rPr>
        <w:t>under</w:t>
      </w:r>
      <w:r>
        <w:rPr>
          <w:spacing w:val="-18"/>
          <w:sz w:val="24"/>
        </w:rPr>
        <w:t xml:space="preserve"> </w:t>
      </w:r>
      <w:r>
        <w:rPr>
          <w:sz w:val="24"/>
        </w:rPr>
        <w:t>the</w:t>
      </w:r>
      <w:r>
        <w:rPr>
          <w:spacing w:val="-24"/>
          <w:sz w:val="24"/>
        </w:rPr>
        <w:t xml:space="preserve"> </w:t>
      </w:r>
      <w:r>
        <w:rPr>
          <w:spacing w:val="-3"/>
          <w:sz w:val="24"/>
        </w:rPr>
        <w:t>Illinois</w:t>
      </w:r>
      <w:r>
        <w:rPr>
          <w:spacing w:val="-23"/>
          <w:sz w:val="24"/>
        </w:rPr>
        <w:t xml:space="preserve"> </w:t>
      </w:r>
      <w:r>
        <w:rPr>
          <w:spacing w:val="-3"/>
          <w:sz w:val="24"/>
        </w:rPr>
        <w:t>Prevailing</w:t>
      </w:r>
      <w:r>
        <w:rPr>
          <w:spacing w:val="-25"/>
          <w:sz w:val="24"/>
        </w:rPr>
        <w:t xml:space="preserve"> </w:t>
      </w:r>
      <w:r>
        <w:rPr>
          <w:sz w:val="24"/>
        </w:rPr>
        <w:t>Wage</w:t>
      </w:r>
      <w:r>
        <w:rPr>
          <w:spacing w:val="-22"/>
          <w:sz w:val="24"/>
        </w:rPr>
        <w:t xml:space="preserve"> </w:t>
      </w:r>
      <w:r>
        <w:rPr>
          <w:spacing w:val="-3"/>
          <w:sz w:val="24"/>
        </w:rPr>
        <w:t xml:space="preserve">Act, </w:t>
      </w:r>
      <w:r>
        <w:rPr>
          <w:sz w:val="24"/>
        </w:rPr>
        <w:t>(820 ILCS 130/1 et seq.), or by any laborer, worker or mechanic employed</w:t>
      </w:r>
      <w:r>
        <w:rPr>
          <w:spacing w:val="-20"/>
          <w:sz w:val="24"/>
        </w:rPr>
        <w:t xml:space="preserve"> </w:t>
      </w:r>
      <w:r>
        <w:rPr>
          <w:sz w:val="24"/>
        </w:rPr>
        <w:t>by</w:t>
      </w:r>
      <w:r>
        <w:rPr>
          <w:spacing w:val="-19"/>
          <w:sz w:val="24"/>
        </w:rPr>
        <w:t xml:space="preserve"> </w:t>
      </w:r>
      <w:r>
        <w:rPr>
          <w:sz w:val="24"/>
        </w:rPr>
        <w:t>the</w:t>
      </w:r>
      <w:r>
        <w:rPr>
          <w:spacing w:val="-18"/>
          <w:sz w:val="24"/>
        </w:rPr>
        <w:t xml:space="preserve"> </w:t>
      </w:r>
      <w:r>
        <w:rPr>
          <w:sz w:val="24"/>
        </w:rPr>
        <w:t>Contractor</w:t>
      </w:r>
      <w:r>
        <w:rPr>
          <w:spacing w:val="-18"/>
          <w:sz w:val="24"/>
        </w:rPr>
        <w:t xml:space="preserve"> </w:t>
      </w:r>
      <w:r>
        <w:rPr>
          <w:sz w:val="24"/>
        </w:rPr>
        <w:t>who</w:t>
      </w:r>
      <w:r>
        <w:rPr>
          <w:spacing w:val="-18"/>
          <w:sz w:val="24"/>
        </w:rPr>
        <w:t xml:space="preserve"> </w:t>
      </w:r>
      <w:r>
        <w:rPr>
          <w:sz w:val="24"/>
        </w:rPr>
        <w:t>alleges</w:t>
      </w:r>
      <w:r>
        <w:rPr>
          <w:spacing w:val="-19"/>
          <w:sz w:val="24"/>
        </w:rPr>
        <w:t xml:space="preserve"> </w:t>
      </w:r>
      <w:r>
        <w:rPr>
          <w:sz w:val="24"/>
        </w:rPr>
        <w:t>that</w:t>
      </w:r>
      <w:r>
        <w:rPr>
          <w:spacing w:val="-21"/>
          <w:sz w:val="24"/>
        </w:rPr>
        <w:t xml:space="preserve"> </w:t>
      </w:r>
      <w:r>
        <w:rPr>
          <w:sz w:val="24"/>
        </w:rPr>
        <w:t>he</w:t>
      </w:r>
      <w:r>
        <w:rPr>
          <w:spacing w:val="-17"/>
          <w:sz w:val="24"/>
        </w:rPr>
        <w:t xml:space="preserve"> </w:t>
      </w:r>
      <w:r>
        <w:rPr>
          <w:sz w:val="24"/>
        </w:rPr>
        <w:t>or</w:t>
      </w:r>
      <w:r>
        <w:rPr>
          <w:spacing w:val="-19"/>
          <w:sz w:val="24"/>
        </w:rPr>
        <w:t xml:space="preserve"> </w:t>
      </w:r>
      <w:r>
        <w:rPr>
          <w:sz w:val="24"/>
        </w:rPr>
        <w:t>she</w:t>
      </w:r>
      <w:r>
        <w:rPr>
          <w:spacing w:val="-20"/>
          <w:sz w:val="24"/>
        </w:rPr>
        <w:t xml:space="preserve"> </w:t>
      </w:r>
      <w:r>
        <w:rPr>
          <w:sz w:val="24"/>
        </w:rPr>
        <w:t>has</w:t>
      </w:r>
      <w:r>
        <w:rPr>
          <w:spacing w:val="-19"/>
          <w:sz w:val="24"/>
        </w:rPr>
        <w:t xml:space="preserve"> </w:t>
      </w:r>
      <w:r>
        <w:rPr>
          <w:sz w:val="24"/>
        </w:rPr>
        <w:t>been</w:t>
      </w:r>
      <w:r>
        <w:rPr>
          <w:spacing w:val="-19"/>
          <w:sz w:val="24"/>
        </w:rPr>
        <w:t xml:space="preserve"> </w:t>
      </w:r>
      <w:r>
        <w:rPr>
          <w:sz w:val="24"/>
        </w:rPr>
        <w:t>paid for his or her services in a sum less than prevailing wage rates required by Illinois law. The School District agrees to notify the Contractor of the pendency of any claim, demand, lien, or</w:t>
      </w:r>
      <w:r>
        <w:rPr>
          <w:spacing w:val="-18"/>
          <w:sz w:val="24"/>
        </w:rPr>
        <w:t xml:space="preserve"> </w:t>
      </w:r>
      <w:r>
        <w:rPr>
          <w:sz w:val="24"/>
        </w:rPr>
        <w:t>suit.</w:t>
      </w:r>
    </w:p>
    <w:p w:rsidR="00424A65" w:rsidRDefault="00424A65" w:rsidP="00424A65">
      <w:pPr>
        <w:pStyle w:val="BodyText"/>
      </w:pPr>
    </w:p>
    <w:p w:rsidR="00424A65" w:rsidRDefault="00424A65" w:rsidP="00424A65">
      <w:pPr>
        <w:pStyle w:val="ListParagraph"/>
        <w:widowControl w:val="0"/>
        <w:numPr>
          <w:ilvl w:val="0"/>
          <w:numId w:val="11"/>
        </w:numPr>
        <w:tabs>
          <w:tab w:val="left" w:pos="939"/>
          <w:tab w:val="left" w:pos="940"/>
        </w:tabs>
        <w:autoSpaceDE w:val="0"/>
        <w:autoSpaceDN w:val="0"/>
        <w:spacing w:before="1"/>
        <w:contextualSpacing w:val="0"/>
        <w:rPr>
          <w:sz w:val="24"/>
        </w:rPr>
      </w:pPr>
      <w:r>
        <w:rPr>
          <w:sz w:val="24"/>
          <w:u w:val="single"/>
        </w:rPr>
        <w:t>PROCUREMENT</w:t>
      </w:r>
      <w:r>
        <w:rPr>
          <w:spacing w:val="-1"/>
          <w:sz w:val="24"/>
          <w:u w:val="single"/>
        </w:rPr>
        <w:t xml:space="preserve"> </w:t>
      </w:r>
      <w:r>
        <w:rPr>
          <w:sz w:val="24"/>
          <w:u w:val="single"/>
        </w:rPr>
        <w:t>INTENT</w:t>
      </w:r>
    </w:p>
    <w:p w:rsidR="00424A65" w:rsidRDefault="00424A65" w:rsidP="00424A65">
      <w:pPr>
        <w:pStyle w:val="BodyText"/>
        <w:spacing w:before="11"/>
        <w:rPr>
          <w:sz w:val="15"/>
        </w:rPr>
      </w:pPr>
    </w:p>
    <w:p w:rsidR="00424A65" w:rsidRDefault="00424A65" w:rsidP="00424A65">
      <w:pPr>
        <w:pStyle w:val="BodyText"/>
        <w:spacing w:before="92"/>
        <w:ind w:left="940" w:right="946"/>
      </w:pPr>
      <w:r>
        <w:t>The</w:t>
      </w:r>
      <w:r>
        <w:rPr>
          <w:spacing w:val="-17"/>
        </w:rPr>
        <w:t xml:space="preserve"> </w:t>
      </w:r>
      <w:r>
        <w:t>services</w:t>
      </w:r>
      <w:r>
        <w:rPr>
          <w:spacing w:val="-20"/>
        </w:rPr>
        <w:t xml:space="preserve"> </w:t>
      </w:r>
      <w:r>
        <w:t>performed</w:t>
      </w:r>
      <w:r>
        <w:rPr>
          <w:spacing w:val="-17"/>
        </w:rPr>
        <w:t xml:space="preserve"> </w:t>
      </w:r>
      <w:r>
        <w:t>by</w:t>
      </w:r>
      <w:r>
        <w:rPr>
          <w:spacing w:val="-17"/>
        </w:rPr>
        <w:t xml:space="preserve"> </w:t>
      </w:r>
      <w:r>
        <w:t>the</w:t>
      </w:r>
      <w:r>
        <w:rPr>
          <w:spacing w:val="-17"/>
        </w:rPr>
        <w:t xml:space="preserve"> </w:t>
      </w:r>
      <w:r>
        <w:rPr>
          <w:spacing w:val="-3"/>
        </w:rPr>
        <w:t>Contractor</w:t>
      </w:r>
      <w:r>
        <w:rPr>
          <w:spacing w:val="-22"/>
        </w:rPr>
        <w:t xml:space="preserve"> </w:t>
      </w:r>
      <w:r>
        <w:rPr>
          <w:spacing w:val="-2"/>
        </w:rPr>
        <w:t>are</w:t>
      </w:r>
      <w:r>
        <w:rPr>
          <w:spacing w:val="-24"/>
        </w:rPr>
        <w:t xml:space="preserve"> </w:t>
      </w:r>
      <w:r>
        <w:rPr>
          <w:spacing w:val="-3"/>
        </w:rPr>
        <w:t>intended</w:t>
      </w:r>
      <w:r>
        <w:rPr>
          <w:spacing w:val="-24"/>
        </w:rPr>
        <w:t xml:space="preserve"> </w:t>
      </w:r>
      <w:r>
        <w:t>to</w:t>
      </w:r>
      <w:r>
        <w:rPr>
          <w:spacing w:val="-21"/>
        </w:rPr>
        <w:t xml:space="preserve"> </w:t>
      </w:r>
      <w:r>
        <w:rPr>
          <w:spacing w:val="-3"/>
        </w:rPr>
        <w:t>support</w:t>
      </w:r>
      <w:r>
        <w:rPr>
          <w:spacing w:val="-22"/>
        </w:rPr>
        <w:t xml:space="preserve"> </w:t>
      </w:r>
      <w:r>
        <w:rPr>
          <w:spacing w:val="-2"/>
        </w:rPr>
        <w:t>the</w:t>
      </w:r>
      <w:r>
        <w:rPr>
          <w:spacing w:val="-23"/>
        </w:rPr>
        <w:t xml:space="preserve"> </w:t>
      </w:r>
      <w:r>
        <w:t>School</w:t>
      </w:r>
      <w:r>
        <w:rPr>
          <w:spacing w:val="-23"/>
        </w:rPr>
        <w:t xml:space="preserve"> </w:t>
      </w:r>
      <w:r>
        <w:rPr>
          <w:spacing w:val="-3"/>
        </w:rPr>
        <w:t xml:space="preserve">District </w:t>
      </w:r>
      <w:r>
        <w:t>in the attainment of the following</w:t>
      </w:r>
      <w:r>
        <w:rPr>
          <w:spacing w:val="-5"/>
        </w:rPr>
        <w:t xml:space="preserve"> </w:t>
      </w:r>
      <w:r>
        <w:t>goals:</w:t>
      </w:r>
    </w:p>
    <w:p w:rsidR="00424A65" w:rsidRDefault="00424A65" w:rsidP="00424A65">
      <w:pPr>
        <w:sectPr w:rsidR="00424A65">
          <w:pgSz w:w="12240" w:h="15840"/>
          <w:pgMar w:top="1360" w:right="360" w:bottom="1640" w:left="1220" w:header="0" w:footer="1376" w:gutter="0"/>
          <w:cols w:space="720"/>
        </w:sectPr>
      </w:pPr>
    </w:p>
    <w:p w:rsidR="00424A65" w:rsidRDefault="00424A65" w:rsidP="00424A65">
      <w:pPr>
        <w:pStyle w:val="BodyText"/>
        <w:spacing w:before="9"/>
        <w:rPr>
          <w:sz w:val="10"/>
        </w:rPr>
      </w:pPr>
    </w:p>
    <w:p w:rsidR="00424A65" w:rsidRDefault="00424A65" w:rsidP="00424A65">
      <w:pPr>
        <w:pStyle w:val="ListParagraph"/>
        <w:widowControl w:val="0"/>
        <w:numPr>
          <w:ilvl w:val="1"/>
          <w:numId w:val="11"/>
        </w:numPr>
        <w:tabs>
          <w:tab w:val="left" w:pos="1660"/>
        </w:tabs>
        <w:autoSpaceDE w:val="0"/>
        <w:autoSpaceDN w:val="0"/>
        <w:spacing w:before="92"/>
        <w:ind w:right="1074"/>
        <w:contextualSpacing w:val="0"/>
        <w:jc w:val="both"/>
        <w:rPr>
          <w:sz w:val="24"/>
        </w:rPr>
      </w:pPr>
      <w:r>
        <w:rPr>
          <w:sz w:val="24"/>
        </w:rPr>
        <w:t>Develop a program that will create and maintain a safe, secure, and clean learning environment to effectively support student education in the</w:t>
      </w:r>
      <w:r>
        <w:rPr>
          <w:spacing w:val="-40"/>
          <w:sz w:val="24"/>
        </w:rPr>
        <w:t xml:space="preserve"> </w:t>
      </w:r>
      <w:r>
        <w:rPr>
          <w:sz w:val="24"/>
        </w:rPr>
        <w:t>School District.</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right="1076"/>
        <w:contextualSpacing w:val="0"/>
        <w:jc w:val="both"/>
        <w:rPr>
          <w:sz w:val="24"/>
        </w:rPr>
      </w:pPr>
      <w:r>
        <w:rPr>
          <w:sz w:val="24"/>
        </w:rPr>
        <w:t>Establish a systems approach and total quality assurance program to maintain</w:t>
      </w:r>
      <w:r>
        <w:rPr>
          <w:spacing w:val="-14"/>
          <w:sz w:val="24"/>
        </w:rPr>
        <w:t xml:space="preserve"> </w:t>
      </w:r>
      <w:r>
        <w:rPr>
          <w:sz w:val="24"/>
        </w:rPr>
        <w:t>and</w:t>
      </w:r>
      <w:r>
        <w:rPr>
          <w:spacing w:val="-14"/>
          <w:sz w:val="24"/>
        </w:rPr>
        <w:t xml:space="preserve"> </w:t>
      </w:r>
      <w:r>
        <w:rPr>
          <w:sz w:val="24"/>
        </w:rPr>
        <w:t>preserve</w:t>
      </w:r>
      <w:r>
        <w:rPr>
          <w:spacing w:val="-15"/>
          <w:sz w:val="24"/>
        </w:rPr>
        <w:t xml:space="preserve"> </w:t>
      </w:r>
      <w:r>
        <w:rPr>
          <w:sz w:val="24"/>
        </w:rPr>
        <w:t>the</w:t>
      </w:r>
      <w:r>
        <w:rPr>
          <w:spacing w:val="-14"/>
          <w:sz w:val="24"/>
        </w:rPr>
        <w:t xml:space="preserve"> </w:t>
      </w:r>
      <w:r>
        <w:rPr>
          <w:sz w:val="24"/>
        </w:rPr>
        <w:t>desired</w:t>
      </w:r>
      <w:r>
        <w:rPr>
          <w:spacing w:val="-11"/>
          <w:sz w:val="24"/>
        </w:rPr>
        <w:t xml:space="preserve"> </w:t>
      </w:r>
      <w:r>
        <w:rPr>
          <w:sz w:val="24"/>
        </w:rPr>
        <w:t>level</w:t>
      </w:r>
      <w:r>
        <w:rPr>
          <w:spacing w:val="-13"/>
          <w:sz w:val="24"/>
        </w:rPr>
        <w:t xml:space="preserve"> </w:t>
      </w:r>
      <w:r>
        <w:rPr>
          <w:sz w:val="24"/>
        </w:rPr>
        <w:t>of</w:t>
      </w:r>
      <w:r>
        <w:rPr>
          <w:spacing w:val="-12"/>
          <w:sz w:val="24"/>
        </w:rPr>
        <w:t xml:space="preserve"> </w:t>
      </w:r>
      <w:r>
        <w:rPr>
          <w:sz w:val="24"/>
        </w:rPr>
        <w:t>service</w:t>
      </w:r>
      <w:r>
        <w:rPr>
          <w:spacing w:val="-11"/>
          <w:sz w:val="24"/>
        </w:rPr>
        <w:t xml:space="preserve"> </w:t>
      </w:r>
      <w:r>
        <w:rPr>
          <w:sz w:val="24"/>
        </w:rPr>
        <w:t>to</w:t>
      </w:r>
      <w:r>
        <w:rPr>
          <w:spacing w:val="-14"/>
          <w:sz w:val="24"/>
        </w:rPr>
        <w:t xml:space="preserve"> </w:t>
      </w:r>
      <w:r>
        <w:rPr>
          <w:sz w:val="24"/>
        </w:rPr>
        <w:t>students,</w:t>
      </w:r>
      <w:r>
        <w:rPr>
          <w:spacing w:val="-13"/>
          <w:sz w:val="24"/>
        </w:rPr>
        <w:t xml:space="preserve"> </w:t>
      </w:r>
      <w:r>
        <w:rPr>
          <w:sz w:val="24"/>
        </w:rPr>
        <w:t>staff,</w:t>
      </w:r>
      <w:r>
        <w:rPr>
          <w:spacing w:val="-14"/>
          <w:sz w:val="24"/>
        </w:rPr>
        <w:t xml:space="preserve"> </w:t>
      </w:r>
      <w:r>
        <w:rPr>
          <w:sz w:val="24"/>
        </w:rPr>
        <w:t>and</w:t>
      </w:r>
      <w:r>
        <w:rPr>
          <w:spacing w:val="-14"/>
          <w:sz w:val="24"/>
        </w:rPr>
        <w:t xml:space="preserve"> </w:t>
      </w:r>
      <w:r>
        <w:rPr>
          <w:sz w:val="24"/>
        </w:rPr>
        <w:t>the community.</w:t>
      </w:r>
    </w:p>
    <w:p w:rsidR="00424A65" w:rsidRDefault="00424A65" w:rsidP="00424A65">
      <w:pPr>
        <w:pStyle w:val="BodyText"/>
      </w:pPr>
    </w:p>
    <w:p w:rsidR="00424A65" w:rsidRDefault="00424A65" w:rsidP="00424A65">
      <w:pPr>
        <w:pStyle w:val="ListParagraph"/>
        <w:widowControl w:val="0"/>
        <w:numPr>
          <w:ilvl w:val="1"/>
          <w:numId w:val="11"/>
        </w:numPr>
        <w:tabs>
          <w:tab w:val="left" w:pos="1659"/>
          <w:tab w:val="left" w:pos="1660"/>
        </w:tabs>
        <w:autoSpaceDE w:val="0"/>
        <w:autoSpaceDN w:val="0"/>
        <w:ind w:hanging="721"/>
        <w:contextualSpacing w:val="0"/>
        <w:rPr>
          <w:sz w:val="24"/>
        </w:rPr>
      </w:pPr>
      <w:r>
        <w:rPr>
          <w:sz w:val="24"/>
        </w:rPr>
        <w:t>Implement and operate an established risk management</w:t>
      </w:r>
      <w:r>
        <w:rPr>
          <w:spacing w:val="-7"/>
          <w:sz w:val="24"/>
        </w:rPr>
        <w:t xml:space="preserve"> </w:t>
      </w:r>
      <w:r>
        <w:rPr>
          <w:sz w:val="24"/>
        </w:rPr>
        <w:t>program.</w:t>
      </w:r>
    </w:p>
    <w:p w:rsidR="00424A65" w:rsidRDefault="00424A65" w:rsidP="00424A65">
      <w:pPr>
        <w:pStyle w:val="BodyText"/>
      </w:pPr>
    </w:p>
    <w:p w:rsidR="00424A65" w:rsidRDefault="00424A65" w:rsidP="00424A65">
      <w:pPr>
        <w:pStyle w:val="ListParagraph"/>
        <w:widowControl w:val="0"/>
        <w:numPr>
          <w:ilvl w:val="1"/>
          <w:numId w:val="11"/>
        </w:numPr>
        <w:tabs>
          <w:tab w:val="left" w:pos="1659"/>
          <w:tab w:val="left" w:pos="1660"/>
        </w:tabs>
        <w:autoSpaceDE w:val="0"/>
        <w:autoSpaceDN w:val="0"/>
        <w:contextualSpacing w:val="0"/>
        <w:rPr>
          <w:sz w:val="24"/>
        </w:rPr>
      </w:pPr>
      <w:r>
        <w:rPr>
          <w:sz w:val="24"/>
        </w:rPr>
        <w:t>Manage disinfecting services in a cost-effective manner.</w:t>
      </w:r>
    </w:p>
    <w:p w:rsidR="00424A65" w:rsidRDefault="00424A65" w:rsidP="00424A65">
      <w:pPr>
        <w:pStyle w:val="BodyText"/>
      </w:pPr>
    </w:p>
    <w:p w:rsidR="00424A65" w:rsidRDefault="00424A65" w:rsidP="00424A65">
      <w:pPr>
        <w:pStyle w:val="BodyText"/>
        <w:ind w:left="939" w:right="1076"/>
        <w:jc w:val="both"/>
      </w:pPr>
      <w:r>
        <w:t>NOTE:</w:t>
      </w:r>
      <w:r>
        <w:rPr>
          <w:spacing w:val="-6"/>
        </w:rPr>
        <w:t xml:space="preserve"> </w:t>
      </w:r>
      <w:r>
        <w:t>These</w:t>
      </w:r>
      <w:r>
        <w:rPr>
          <w:spacing w:val="-4"/>
        </w:rPr>
        <w:t xml:space="preserve"> </w:t>
      </w:r>
      <w:r>
        <w:t>goals</w:t>
      </w:r>
      <w:r>
        <w:rPr>
          <w:spacing w:val="-8"/>
        </w:rPr>
        <w:t xml:space="preserve"> </w:t>
      </w:r>
      <w:r>
        <w:t>are</w:t>
      </w:r>
      <w:r>
        <w:rPr>
          <w:spacing w:val="-4"/>
        </w:rPr>
        <w:t xml:space="preserve"> </w:t>
      </w:r>
      <w:r>
        <w:t>provided</w:t>
      </w:r>
      <w:r>
        <w:rPr>
          <w:spacing w:val="-7"/>
        </w:rPr>
        <w:t xml:space="preserve"> </w:t>
      </w:r>
      <w:r>
        <w:t>for</w:t>
      </w:r>
      <w:r>
        <w:rPr>
          <w:spacing w:val="-6"/>
        </w:rPr>
        <w:t xml:space="preserve"> </w:t>
      </w:r>
      <w:r>
        <w:t>informational</w:t>
      </w:r>
      <w:r>
        <w:rPr>
          <w:spacing w:val="-8"/>
        </w:rPr>
        <w:t xml:space="preserve"> </w:t>
      </w:r>
      <w:r>
        <w:t>purposes</w:t>
      </w:r>
      <w:r>
        <w:rPr>
          <w:spacing w:val="-5"/>
        </w:rPr>
        <w:t xml:space="preserve"> </w:t>
      </w:r>
      <w:r>
        <w:t>only</w:t>
      </w:r>
      <w:r>
        <w:rPr>
          <w:spacing w:val="-5"/>
        </w:rPr>
        <w:t xml:space="preserve"> </w:t>
      </w:r>
      <w:r>
        <w:t>with</w:t>
      </w:r>
      <w:r>
        <w:rPr>
          <w:spacing w:val="-4"/>
        </w:rPr>
        <w:t xml:space="preserve"> </w:t>
      </w:r>
      <w:r>
        <w:t>the</w:t>
      </w:r>
      <w:r>
        <w:rPr>
          <w:spacing w:val="-5"/>
        </w:rPr>
        <w:t xml:space="preserve"> </w:t>
      </w:r>
      <w:r>
        <w:t>intent</w:t>
      </w:r>
      <w:r>
        <w:rPr>
          <w:spacing w:val="-7"/>
        </w:rPr>
        <w:t xml:space="preserve"> </w:t>
      </w:r>
      <w:r>
        <w:t>to establish an understanding of the School District objectives. Actual work to be performed by the Contractor and the standards to be met are described below in detail.</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ListParagraph"/>
        <w:widowControl w:val="0"/>
        <w:numPr>
          <w:ilvl w:val="0"/>
          <w:numId w:val="11"/>
        </w:numPr>
        <w:tabs>
          <w:tab w:val="left" w:pos="939"/>
          <w:tab w:val="left" w:pos="940"/>
        </w:tabs>
        <w:autoSpaceDE w:val="0"/>
        <w:autoSpaceDN w:val="0"/>
        <w:spacing w:before="1"/>
        <w:contextualSpacing w:val="0"/>
        <w:rPr>
          <w:sz w:val="24"/>
        </w:rPr>
      </w:pPr>
      <w:r>
        <w:rPr>
          <w:sz w:val="24"/>
          <w:u w:val="single"/>
        </w:rPr>
        <w:t>PREPARATION AND SUBMISSION</w:t>
      </w:r>
      <w:r>
        <w:rPr>
          <w:spacing w:val="-4"/>
          <w:sz w:val="24"/>
          <w:u w:val="single"/>
        </w:rPr>
        <w:t xml:space="preserve"> </w:t>
      </w:r>
      <w:r>
        <w:rPr>
          <w:sz w:val="24"/>
          <w:u w:val="single"/>
        </w:rPr>
        <w:t>REQUIREMENTS</w:t>
      </w:r>
    </w:p>
    <w:p w:rsidR="00424A65" w:rsidRDefault="00424A65" w:rsidP="00424A65">
      <w:pPr>
        <w:pStyle w:val="BodyText"/>
        <w:spacing w:before="11"/>
        <w:rPr>
          <w:sz w:val="15"/>
        </w:rPr>
      </w:pPr>
    </w:p>
    <w:p w:rsidR="00424A65" w:rsidRDefault="00424A65" w:rsidP="00424A65">
      <w:pPr>
        <w:pStyle w:val="ListParagraph"/>
        <w:widowControl w:val="0"/>
        <w:numPr>
          <w:ilvl w:val="1"/>
          <w:numId w:val="11"/>
        </w:numPr>
        <w:tabs>
          <w:tab w:val="left" w:pos="1660"/>
        </w:tabs>
        <w:autoSpaceDE w:val="0"/>
        <w:autoSpaceDN w:val="0"/>
        <w:spacing w:before="92"/>
        <w:ind w:left="1659" w:right="1073"/>
        <w:contextualSpacing w:val="0"/>
        <w:jc w:val="both"/>
        <w:rPr>
          <w:sz w:val="24"/>
        </w:rPr>
      </w:pPr>
      <w:r>
        <w:rPr>
          <w:b/>
          <w:sz w:val="24"/>
        </w:rPr>
        <w:t>BID</w:t>
      </w:r>
      <w:r>
        <w:rPr>
          <w:b/>
          <w:spacing w:val="-20"/>
          <w:sz w:val="24"/>
        </w:rPr>
        <w:t xml:space="preserve"> </w:t>
      </w:r>
      <w:r>
        <w:rPr>
          <w:b/>
          <w:sz w:val="24"/>
        </w:rPr>
        <w:t>PACKET</w:t>
      </w:r>
      <w:r>
        <w:rPr>
          <w:b/>
          <w:spacing w:val="-17"/>
          <w:sz w:val="24"/>
        </w:rPr>
        <w:t xml:space="preserve"> </w:t>
      </w:r>
      <w:r>
        <w:rPr>
          <w:b/>
          <w:sz w:val="24"/>
        </w:rPr>
        <w:t>SUBMISSION</w:t>
      </w:r>
      <w:r>
        <w:rPr>
          <w:b/>
          <w:spacing w:val="-20"/>
          <w:sz w:val="24"/>
        </w:rPr>
        <w:t xml:space="preserve"> </w:t>
      </w:r>
      <w:r>
        <w:rPr>
          <w:b/>
          <w:sz w:val="24"/>
        </w:rPr>
        <w:t>DUE</w:t>
      </w:r>
      <w:r>
        <w:rPr>
          <w:b/>
          <w:spacing w:val="-18"/>
          <w:sz w:val="24"/>
        </w:rPr>
        <w:t xml:space="preserve"> </w:t>
      </w:r>
      <w:r>
        <w:rPr>
          <w:b/>
          <w:sz w:val="24"/>
        </w:rPr>
        <w:t>DATE</w:t>
      </w:r>
      <w:r>
        <w:rPr>
          <w:sz w:val="24"/>
        </w:rPr>
        <w:t>:</w:t>
      </w:r>
      <w:r>
        <w:rPr>
          <w:spacing w:val="23"/>
          <w:sz w:val="24"/>
        </w:rPr>
        <w:t xml:space="preserve"> </w:t>
      </w:r>
      <w:r>
        <w:rPr>
          <w:sz w:val="24"/>
        </w:rPr>
        <w:t>Bid</w:t>
      </w:r>
      <w:r>
        <w:rPr>
          <w:spacing w:val="-27"/>
          <w:sz w:val="24"/>
        </w:rPr>
        <w:t xml:space="preserve"> </w:t>
      </w:r>
      <w:r>
        <w:rPr>
          <w:sz w:val="24"/>
        </w:rPr>
        <w:t>packet</w:t>
      </w:r>
      <w:r>
        <w:rPr>
          <w:spacing w:val="-25"/>
          <w:sz w:val="24"/>
        </w:rPr>
        <w:t xml:space="preserve"> </w:t>
      </w:r>
      <w:r>
        <w:rPr>
          <w:spacing w:val="-3"/>
          <w:sz w:val="24"/>
        </w:rPr>
        <w:t>submissions</w:t>
      </w:r>
      <w:r>
        <w:rPr>
          <w:spacing w:val="-27"/>
          <w:sz w:val="24"/>
        </w:rPr>
        <w:t xml:space="preserve"> </w:t>
      </w:r>
      <w:r>
        <w:rPr>
          <w:spacing w:val="-3"/>
          <w:sz w:val="24"/>
        </w:rPr>
        <w:t>are</w:t>
      </w:r>
      <w:r>
        <w:rPr>
          <w:spacing w:val="-23"/>
          <w:sz w:val="24"/>
        </w:rPr>
        <w:t xml:space="preserve"> </w:t>
      </w:r>
      <w:r>
        <w:rPr>
          <w:spacing w:val="-2"/>
          <w:sz w:val="24"/>
        </w:rPr>
        <w:t>due</w:t>
      </w:r>
      <w:r>
        <w:rPr>
          <w:spacing w:val="-23"/>
          <w:sz w:val="24"/>
        </w:rPr>
        <w:t xml:space="preserve"> </w:t>
      </w:r>
      <w:r>
        <w:rPr>
          <w:sz w:val="24"/>
        </w:rPr>
        <w:t>in the offi</w:t>
      </w:r>
      <w:r w:rsidR="00DA7BC4">
        <w:rPr>
          <w:sz w:val="24"/>
        </w:rPr>
        <w:t xml:space="preserve">ce of the District Board Room, </w:t>
      </w:r>
      <w:r w:rsidR="00D66171">
        <w:rPr>
          <w:sz w:val="24"/>
        </w:rPr>
        <w:t>25775 W. Highway 134, Ingleside, Illin</w:t>
      </w:r>
      <w:r w:rsidR="00462287">
        <w:rPr>
          <w:sz w:val="24"/>
        </w:rPr>
        <w:t>ois 60041 no later than Monday, February 7, 2022</w:t>
      </w:r>
      <w:r w:rsidR="00D66171">
        <w:rPr>
          <w:sz w:val="24"/>
        </w:rPr>
        <w:t xml:space="preserve"> at 11</w:t>
      </w:r>
      <w:r>
        <w:rPr>
          <w:sz w:val="24"/>
        </w:rPr>
        <w:t>:00 a.m. No bid received</w:t>
      </w:r>
      <w:r>
        <w:rPr>
          <w:spacing w:val="-19"/>
          <w:sz w:val="24"/>
        </w:rPr>
        <w:t xml:space="preserve"> </w:t>
      </w:r>
      <w:r>
        <w:rPr>
          <w:sz w:val="24"/>
        </w:rPr>
        <w:t>after</w:t>
      </w:r>
      <w:r>
        <w:rPr>
          <w:spacing w:val="-17"/>
          <w:sz w:val="24"/>
        </w:rPr>
        <w:t xml:space="preserve"> </w:t>
      </w:r>
      <w:r>
        <w:rPr>
          <w:sz w:val="24"/>
        </w:rPr>
        <w:t>that</w:t>
      </w:r>
      <w:r>
        <w:rPr>
          <w:spacing w:val="-21"/>
          <w:sz w:val="24"/>
        </w:rPr>
        <w:t xml:space="preserve"> </w:t>
      </w:r>
      <w:r>
        <w:rPr>
          <w:sz w:val="24"/>
        </w:rPr>
        <w:t>date</w:t>
      </w:r>
      <w:r>
        <w:rPr>
          <w:spacing w:val="-19"/>
          <w:sz w:val="24"/>
        </w:rPr>
        <w:t xml:space="preserve"> </w:t>
      </w:r>
      <w:r>
        <w:rPr>
          <w:sz w:val="24"/>
        </w:rPr>
        <w:t>and</w:t>
      </w:r>
      <w:r>
        <w:rPr>
          <w:spacing w:val="-18"/>
          <w:sz w:val="24"/>
        </w:rPr>
        <w:t xml:space="preserve"> </w:t>
      </w:r>
      <w:r>
        <w:rPr>
          <w:sz w:val="24"/>
        </w:rPr>
        <w:t>time</w:t>
      </w:r>
      <w:r>
        <w:rPr>
          <w:spacing w:val="-15"/>
          <w:sz w:val="24"/>
        </w:rPr>
        <w:t xml:space="preserve"> </w:t>
      </w:r>
      <w:r>
        <w:rPr>
          <w:sz w:val="24"/>
        </w:rPr>
        <w:t>will</w:t>
      </w:r>
      <w:r>
        <w:rPr>
          <w:spacing w:val="-18"/>
          <w:sz w:val="24"/>
        </w:rPr>
        <w:t xml:space="preserve"> </w:t>
      </w:r>
      <w:r>
        <w:rPr>
          <w:sz w:val="24"/>
        </w:rPr>
        <w:t>be</w:t>
      </w:r>
      <w:r>
        <w:rPr>
          <w:spacing w:val="-18"/>
          <w:sz w:val="24"/>
        </w:rPr>
        <w:t xml:space="preserve"> </w:t>
      </w:r>
      <w:r>
        <w:rPr>
          <w:sz w:val="24"/>
        </w:rPr>
        <w:t>considered.</w:t>
      </w:r>
      <w:r>
        <w:rPr>
          <w:spacing w:val="32"/>
          <w:sz w:val="24"/>
        </w:rPr>
        <w:t xml:space="preserve"> </w:t>
      </w:r>
      <w:r>
        <w:rPr>
          <w:sz w:val="24"/>
        </w:rPr>
        <w:t>No</w:t>
      </w:r>
      <w:r>
        <w:rPr>
          <w:spacing w:val="-18"/>
          <w:sz w:val="24"/>
        </w:rPr>
        <w:t xml:space="preserve"> </w:t>
      </w:r>
      <w:r>
        <w:rPr>
          <w:sz w:val="24"/>
        </w:rPr>
        <w:t>electronic</w:t>
      </w:r>
      <w:r>
        <w:rPr>
          <w:spacing w:val="-20"/>
          <w:sz w:val="24"/>
        </w:rPr>
        <w:t xml:space="preserve"> </w:t>
      </w:r>
      <w:r>
        <w:rPr>
          <w:sz w:val="24"/>
        </w:rPr>
        <w:t>bid</w:t>
      </w:r>
      <w:r>
        <w:rPr>
          <w:spacing w:val="-18"/>
          <w:sz w:val="24"/>
        </w:rPr>
        <w:t xml:space="preserve"> </w:t>
      </w:r>
      <w:r>
        <w:rPr>
          <w:sz w:val="24"/>
        </w:rPr>
        <w:t>will</w:t>
      </w:r>
      <w:r>
        <w:rPr>
          <w:spacing w:val="-17"/>
          <w:sz w:val="24"/>
        </w:rPr>
        <w:t xml:space="preserve"> </w:t>
      </w:r>
      <w:r>
        <w:rPr>
          <w:sz w:val="24"/>
        </w:rPr>
        <w:t>be accepted.</w:t>
      </w:r>
    </w:p>
    <w:p w:rsidR="00424A65" w:rsidRDefault="00424A65" w:rsidP="00424A65">
      <w:pPr>
        <w:pStyle w:val="BodyText"/>
      </w:pPr>
    </w:p>
    <w:p w:rsidR="00424A65" w:rsidRDefault="00424A65" w:rsidP="006E620C">
      <w:pPr>
        <w:pStyle w:val="ListParagraph"/>
        <w:widowControl w:val="0"/>
        <w:tabs>
          <w:tab w:val="left" w:pos="1660"/>
        </w:tabs>
        <w:autoSpaceDE w:val="0"/>
        <w:autoSpaceDN w:val="0"/>
        <w:ind w:left="1659" w:right="1074"/>
        <w:contextualSpacing w:val="0"/>
        <w:rPr>
          <w:sz w:val="24"/>
        </w:rPr>
      </w:pP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left="1659" w:right="1074"/>
        <w:contextualSpacing w:val="0"/>
        <w:jc w:val="both"/>
        <w:rPr>
          <w:sz w:val="24"/>
        </w:rPr>
      </w:pPr>
      <w:r>
        <w:rPr>
          <w:b/>
          <w:sz w:val="24"/>
        </w:rPr>
        <w:t>BID PACKET COPIES</w:t>
      </w:r>
      <w:r>
        <w:rPr>
          <w:sz w:val="24"/>
        </w:rPr>
        <w:t xml:space="preserve">: </w:t>
      </w:r>
      <w:r>
        <w:rPr>
          <w:b/>
          <w:sz w:val="24"/>
        </w:rPr>
        <w:t xml:space="preserve">One (1) paper original, one (1) paper copy, and one (1) digital copy of the bid packet must be submitted </w:t>
      </w:r>
      <w:r>
        <w:rPr>
          <w:sz w:val="24"/>
        </w:rPr>
        <w:t xml:space="preserve">to the School District as indicated above. </w:t>
      </w:r>
      <w:r>
        <w:rPr>
          <w:b/>
          <w:sz w:val="24"/>
        </w:rPr>
        <w:t xml:space="preserve">The original shall include all materials required by these submission requirements. The copy shall </w:t>
      </w:r>
      <w:r>
        <w:rPr>
          <w:b/>
          <w:sz w:val="24"/>
          <w:u w:val="thick"/>
        </w:rPr>
        <w:t>exclude</w:t>
      </w:r>
      <w:r>
        <w:rPr>
          <w:b/>
          <w:sz w:val="24"/>
        </w:rPr>
        <w:t xml:space="preserve"> any proprietary or confidential information included in the original. This copy will be used for response to any FOIA request for the final contract</w:t>
      </w:r>
      <w:r>
        <w:rPr>
          <w:b/>
          <w:spacing w:val="-20"/>
          <w:sz w:val="24"/>
        </w:rPr>
        <w:t xml:space="preserve"> </w:t>
      </w:r>
      <w:r>
        <w:rPr>
          <w:b/>
          <w:sz w:val="24"/>
        </w:rPr>
        <w:t>and</w:t>
      </w:r>
      <w:r>
        <w:rPr>
          <w:b/>
          <w:spacing w:val="-19"/>
          <w:sz w:val="24"/>
        </w:rPr>
        <w:t xml:space="preserve"> </w:t>
      </w:r>
      <w:r>
        <w:rPr>
          <w:b/>
          <w:sz w:val="24"/>
        </w:rPr>
        <w:t>should</w:t>
      </w:r>
      <w:r>
        <w:rPr>
          <w:b/>
          <w:spacing w:val="-22"/>
          <w:sz w:val="24"/>
        </w:rPr>
        <w:t xml:space="preserve"> </w:t>
      </w:r>
      <w:r>
        <w:rPr>
          <w:b/>
          <w:sz w:val="24"/>
        </w:rPr>
        <w:t>be</w:t>
      </w:r>
      <w:r>
        <w:rPr>
          <w:b/>
          <w:spacing w:val="-18"/>
          <w:sz w:val="24"/>
        </w:rPr>
        <w:t xml:space="preserve"> </w:t>
      </w:r>
      <w:r>
        <w:rPr>
          <w:b/>
          <w:sz w:val="24"/>
        </w:rPr>
        <w:t>marked</w:t>
      </w:r>
      <w:r>
        <w:rPr>
          <w:b/>
          <w:spacing w:val="-19"/>
          <w:sz w:val="24"/>
        </w:rPr>
        <w:t xml:space="preserve"> </w:t>
      </w:r>
      <w:r>
        <w:rPr>
          <w:b/>
          <w:sz w:val="24"/>
        </w:rPr>
        <w:t>“FOIA</w:t>
      </w:r>
      <w:r>
        <w:rPr>
          <w:b/>
          <w:spacing w:val="-20"/>
          <w:sz w:val="24"/>
        </w:rPr>
        <w:t xml:space="preserve"> </w:t>
      </w:r>
      <w:r>
        <w:rPr>
          <w:b/>
          <w:sz w:val="24"/>
        </w:rPr>
        <w:t>Copy”.</w:t>
      </w:r>
      <w:r>
        <w:rPr>
          <w:b/>
          <w:spacing w:val="29"/>
          <w:sz w:val="24"/>
        </w:rPr>
        <w:t xml:space="preserve"> </w:t>
      </w:r>
      <w:r>
        <w:rPr>
          <w:sz w:val="24"/>
        </w:rPr>
        <w:t>No</w:t>
      </w:r>
      <w:r>
        <w:rPr>
          <w:spacing w:val="-20"/>
          <w:sz w:val="24"/>
        </w:rPr>
        <w:t xml:space="preserve"> </w:t>
      </w:r>
      <w:r>
        <w:rPr>
          <w:sz w:val="24"/>
        </w:rPr>
        <w:t>other</w:t>
      </w:r>
      <w:r>
        <w:rPr>
          <w:spacing w:val="-19"/>
          <w:sz w:val="24"/>
        </w:rPr>
        <w:t xml:space="preserve"> </w:t>
      </w:r>
      <w:r>
        <w:rPr>
          <w:sz w:val="24"/>
        </w:rPr>
        <w:t>distribution</w:t>
      </w:r>
      <w:r>
        <w:rPr>
          <w:spacing w:val="-19"/>
          <w:sz w:val="24"/>
        </w:rPr>
        <w:t xml:space="preserve"> </w:t>
      </w:r>
      <w:r>
        <w:rPr>
          <w:sz w:val="24"/>
        </w:rPr>
        <w:t>of</w:t>
      </w:r>
      <w:r>
        <w:rPr>
          <w:spacing w:val="-21"/>
          <w:sz w:val="24"/>
        </w:rPr>
        <w:t xml:space="preserve"> </w:t>
      </w:r>
      <w:r>
        <w:rPr>
          <w:sz w:val="24"/>
        </w:rPr>
        <w:t>the bid</w:t>
      </w:r>
      <w:r>
        <w:rPr>
          <w:spacing w:val="-9"/>
          <w:sz w:val="24"/>
        </w:rPr>
        <w:t xml:space="preserve"> </w:t>
      </w:r>
      <w:r>
        <w:rPr>
          <w:sz w:val="24"/>
        </w:rPr>
        <w:t>packet</w:t>
      </w:r>
      <w:r>
        <w:rPr>
          <w:spacing w:val="-9"/>
          <w:sz w:val="24"/>
        </w:rPr>
        <w:t xml:space="preserve"> </w:t>
      </w:r>
      <w:r>
        <w:rPr>
          <w:sz w:val="24"/>
        </w:rPr>
        <w:t>shall</w:t>
      </w:r>
      <w:r>
        <w:rPr>
          <w:spacing w:val="-10"/>
          <w:sz w:val="24"/>
        </w:rPr>
        <w:t xml:space="preserve"> </w:t>
      </w:r>
      <w:r>
        <w:rPr>
          <w:sz w:val="24"/>
        </w:rPr>
        <w:t>be</w:t>
      </w:r>
      <w:r>
        <w:rPr>
          <w:spacing w:val="-8"/>
          <w:sz w:val="24"/>
        </w:rPr>
        <w:t xml:space="preserve"> </w:t>
      </w:r>
      <w:r>
        <w:rPr>
          <w:sz w:val="24"/>
        </w:rPr>
        <w:t>made</w:t>
      </w:r>
      <w:r>
        <w:rPr>
          <w:spacing w:val="-8"/>
          <w:sz w:val="24"/>
        </w:rPr>
        <w:t xml:space="preserve"> </w:t>
      </w:r>
      <w:r>
        <w:rPr>
          <w:sz w:val="24"/>
        </w:rPr>
        <w:t>by</w:t>
      </w:r>
      <w:r>
        <w:rPr>
          <w:spacing w:val="-9"/>
          <w:sz w:val="24"/>
        </w:rPr>
        <w:t xml:space="preserve"> </w:t>
      </w:r>
      <w:r>
        <w:rPr>
          <w:sz w:val="24"/>
        </w:rPr>
        <w:t>the</w:t>
      </w:r>
      <w:r>
        <w:rPr>
          <w:spacing w:val="-9"/>
          <w:sz w:val="24"/>
        </w:rPr>
        <w:t xml:space="preserve"> </w:t>
      </w:r>
      <w:r>
        <w:rPr>
          <w:sz w:val="24"/>
        </w:rPr>
        <w:t>Contractor.</w:t>
      </w:r>
      <w:r>
        <w:rPr>
          <w:spacing w:val="47"/>
          <w:sz w:val="24"/>
        </w:rPr>
        <w:t xml:space="preserve"> </w:t>
      </w:r>
      <w:r>
        <w:rPr>
          <w:sz w:val="24"/>
        </w:rPr>
        <w:t>Upon</w:t>
      </w:r>
      <w:r>
        <w:rPr>
          <w:spacing w:val="-8"/>
          <w:sz w:val="24"/>
        </w:rPr>
        <w:t xml:space="preserve"> </w:t>
      </w:r>
      <w:r>
        <w:rPr>
          <w:sz w:val="24"/>
        </w:rPr>
        <w:t>submission,</w:t>
      </w:r>
      <w:r>
        <w:rPr>
          <w:spacing w:val="-9"/>
          <w:sz w:val="24"/>
        </w:rPr>
        <w:t xml:space="preserve"> </w:t>
      </w:r>
      <w:r>
        <w:rPr>
          <w:sz w:val="24"/>
        </w:rPr>
        <w:t>all</w:t>
      </w:r>
      <w:r>
        <w:rPr>
          <w:spacing w:val="-10"/>
          <w:sz w:val="24"/>
        </w:rPr>
        <w:t xml:space="preserve"> </w:t>
      </w:r>
      <w:r>
        <w:rPr>
          <w:sz w:val="24"/>
        </w:rPr>
        <w:t>copies</w:t>
      </w:r>
      <w:r>
        <w:rPr>
          <w:spacing w:val="-10"/>
          <w:sz w:val="24"/>
        </w:rPr>
        <w:t xml:space="preserve"> </w:t>
      </w:r>
      <w:r>
        <w:rPr>
          <w:sz w:val="24"/>
        </w:rPr>
        <w:t xml:space="preserve">of all bid </w:t>
      </w:r>
      <w:r w:rsidR="00773BEF">
        <w:rPr>
          <w:sz w:val="24"/>
        </w:rPr>
        <w:t>packets become the property of Gavin School District No. 37</w:t>
      </w:r>
      <w:r>
        <w:rPr>
          <w:sz w:val="24"/>
        </w:rPr>
        <w:t>. Upon the awarding of a contract to a successful bidder, the District might request additional</w:t>
      </w:r>
      <w:r>
        <w:rPr>
          <w:spacing w:val="-6"/>
          <w:sz w:val="24"/>
        </w:rPr>
        <w:t xml:space="preserve"> </w:t>
      </w:r>
      <w:r>
        <w:rPr>
          <w:sz w:val="24"/>
        </w:rPr>
        <w:t>copies.</w:t>
      </w:r>
    </w:p>
    <w:p w:rsidR="00424A65" w:rsidRDefault="00424A65" w:rsidP="00424A65">
      <w:pPr>
        <w:jc w:val="both"/>
        <w:rPr>
          <w:sz w:val="24"/>
        </w:rPr>
        <w:sectPr w:rsidR="00424A65">
          <w:pgSz w:w="12240" w:h="15840"/>
          <w:pgMar w:top="1500" w:right="360" w:bottom="1620" w:left="1220" w:header="0" w:footer="1376" w:gutter="0"/>
          <w:cols w:space="720"/>
        </w:sectPr>
      </w:pPr>
    </w:p>
    <w:p w:rsidR="00424A65" w:rsidRDefault="00424A65" w:rsidP="00424A65">
      <w:pPr>
        <w:pStyle w:val="BodyText"/>
        <w:spacing w:before="9"/>
        <w:rPr>
          <w:sz w:val="10"/>
        </w:rPr>
      </w:pPr>
    </w:p>
    <w:p w:rsidR="00424A65" w:rsidRDefault="00424A65" w:rsidP="00424A65">
      <w:pPr>
        <w:pStyle w:val="ListParagraph"/>
        <w:widowControl w:val="0"/>
        <w:numPr>
          <w:ilvl w:val="1"/>
          <w:numId w:val="11"/>
        </w:numPr>
        <w:tabs>
          <w:tab w:val="left" w:pos="1660"/>
        </w:tabs>
        <w:autoSpaceDE w:val="0"/>
        <w:autoSpaceDN w:val="0"/>
        <w:spacing w:before="92"/>
        <w:ind w:right="1076"/>
        <w:contextualSpacing w:val="0"/>
        <w:jc w:val="both"/>
        <w:rPr>
          <w:sz w:val="24"/>
        </w:rPr>
      </w:pPr>
      <w:r>
        <w:rPr>
          <w:b/>
          <w:sz w:val="24"/>
        </w:rPr>
        <w:t>BID</w:t>
      </w:r>
      <w:r>
        <w:rPr>
          <w:b/>
          <w:spacing w:val="-19"/>
          <w:sz w:val="24"/>
        </w:rPr>
        <w:t xml:space="preserve"> </w:t>
      </w:r>
      <w:r>
        <w:rPr>
          <w:b/>
          <w:sz w:val="24"/>
        </w:rPr>
        <w:t>PACKET</w:t>
      </w:r>
      <w:r>
        <w:rPr>
          <w:b/>
          <w:spacing w:val="-17"/>
          <w:sz w:val="24"/>
        </w:rPr>
        <w:t xml:space="preserve"> </w:t>
      </w:r>
      <w:r>
        <w:rPr>
          <w:b/>
          <w:sz w:val="24"/>
        </w:rPr>
        <w:t>COMPLETENESS</w:t>
      </w:r>
      <w:r>
        <w:rPr>
          <w:sz w:val="24"/>
        </w:rPr>
        <w:t>:</w:t>
      </w:r>
      <w:r>
        <w:rPr>
          <w:spacing w:val="22"/>
          <w:sz w:val="24"/>
        </w:rPr>
        <w:t xml:space="preserve"> </w:t>
      </w:r>
      <w:r>
        <w:rPr>
          <w:sz w:val="24"/>
        </w:rPr>
        <w:t>To</w:t>
      </w:r>
      <w:r>
        <w:rPr>
          <w:spacing w:val="-24"/>
          <w:sz w:val="24"/>
        </w:rPr>
        <w:t xml:space="preserve"> </w:t>
      </w:r>
      <w:r>
        <w:rPr>
          <w:sz w:val="24"/>
        </w:rPr>
        <w:t>be</w:t>
      </w:r>
      <w:r>
        <w:rPr>
          <w:spacing w:val="-23"/>
          <w:sz w:val="24"/>
        </w:rPr>
        <w:t xml:space="preserve"> </w:t>
      </w:r>
      <w:r>
        <w:rPr>
          <w:spacing w:val="-3"/>
          <w:sz w:val="24"/>
        </w:rPr>
        <w:t>considered</w:t>
      </w:r>
      <w:r>
        <w:rPr>
          <w:spacing w:val="-22"/>
          <w:sz w:val="24"/>
        </w:rPr>
        <w:t xml:space="preserve"> </w:t>
      </w:r>
      <w:r>
        <w:rPr>
          <w:spacing w:val="-3"/>
          <w:sz w:val="24"/>
        </w:rPr>
        <w:t>for</w:t>
      </w:r>
      <w:r>
        <w:rPr>
          <w:spacing w:val="-24"/>
          <w:sz w:val="24"/>
        </w:rPr>
        <w:t xml:space="preserve"> </w:t>
      </w:r>
      <w:r>
        <w:rPr>
          <w:spacing w:val="-3"/>
          <w:sz w:val="24"/>
        </w:rPr>
        <w:t>selection,</w:t>
      </w:r>
      <w:r>
        <w:rPr>
          <w:spacing w:val="-22"/>
          <w:sz w:val="24"/>
        </w:rPr>
        <w:t xml:space="preserve"> </w:t>
      </w:r>
      <w:r>
        <w:rPr>
          <w:spacing w:val="-3"/>
          <w:sz w:val="24"/>
        </w:rPr>
        <w:t xml:space="preserve">Contractor </w:t>
      </w:r>
      <w:r>
        <w:rPr>
          <w:sz w:val="24"/>
        </w:rPr>
        <w:t>must</w:t>
      </w:r>
      <w:r>
        <w:rPr>
          <w:spacing w:val="-10"/>
          <w:sz w:val="24"/>
        </w:rPr>
        <w:t xml:space="preserve"> </w:t>
      </w:r>
      <w:r>
        <w:rPr>
          <w:sz w:val="24"/>
        </w:rPr>
        <w:t>submit</w:t>
      </w:r>
      <w:r>
        <w:rPr>
          <w:spacing w:val="-10"/>
          <w:sz w:val="24"/>
        </w:rPr>
        <w:t xml:space="preserve"> </w:t>
      </w:r>
      <w:r>
        <w:rPr>
          <w:sz w:val="24"/>
        </w:rPr>
        <w:t>a</w:t>
      </w:r>
      <w:r>
        <w:rPr>
          <w:spacing w:val="-11"/>
          <w:sz w:val="24"/>
        </w:rPr>
        <w:t xml:space="preserve"> </w:t>
      </w:r>
      <w:r>
        <w:rPr>
          <w:sz w:val="24"/>
        </w:rPr>
        <w:t>fully</w:t>
      </w:r>
      <w:r>
        <w:rPr>
          <w:spacing w:val="-10"/>
          <w:sz w:val="24"/>
        </w:rPr>
        <w:t xml:space="preserve"> </w:t>
      </w:r>
      <w:r>
        <w:rPr>
          <w:sz w:val="24"/>
        </w:rPr>
        <w:t>completed</w:t>
      </w:r>
      <w:r>
        <w:rPr>
          <w:spacing w:val="-11"/>
          <w:sz w:val="24"/>
        </w:rPr>
        <w:t xml:space="preserve"> </w:t>
      </w:r>
      <w:r>
        <w:rPr>
          <w:sz w:val="24"/>
        </w:rPr>
        <w:t>bid</w:t>
      </w:r>
      <w:r>
        <w:rPr>
          <w:spacing w:val="-9"/>
          <w:sz w:val="24"/>
        </w:rPr>
        <w:t xml:space="preserve"> </w:t>
      </w:r>
      <w:r>
        <w:rPr>
          <w:sz w:val="24"/>
        </w:rPr>
        <w:t>packet</w:t>
      </w:r>
      <w:r>
        <w:rPr>
          <w:spacing w:val="-11"/>
          <w:sz w:val="24"/>
        </w:rPr>
        <w:t xml:space="preserve"> </w:t>
      </w:r>
      <w:r>
        <w:rPr>
          <w:sz w:val="24"/>
        </w:rPr>
        <w:t>response,</w:t>
      </w:r>
      <w:r>
        <w:rPr>
          <w:spacing w:val="-10"/>
          <w:sz w:val="24"/>
        </w:rPr>
        <w:t xml:space="preserve"> </w:t>
      </w:r>
      <w:r>
        <w:rPr>
          <w:sz w:val="24"/>
        </w:rPr>
        <w:t>as</w:t>
      </w:r>
      <w:r>
        <w:rPr>
          <w:spacing w:val="-12"/>
          <w:sz w:val="24"/>
        </w:rPr>
        <w:t xml:space="preserve"> </w:t>
      </w:r>
      <w:r>
        <w:rPr>
          <w:sz w:val="24"/>
        </w:rPr>
        <w:t>defined</w:t>
      </w:r>
      <w:r>
        <w:rPr>
          <w:spacing w:val="-9"/>
          <w:sz w:val="24"/>
        </w:rPr>
        <w:t xml:space="preserve"> </w:t>
      </w:r>
      <w:r>
        <w:rPr>
          <w:sz w:val="24"/>
        </w:rPr>
        <w:t>in</w:t>
      </w:r>
      <w:r>
        <w:rPr>
          <w:spacing w:val="-8"/>
          <w:sz w:val="24"/>
        </w:rPr>
        <w:t xml:space="preserve"> </w:t>
      </w:r>
      <w:r>
        <w:rPr>
          <w:sz w:val="24"/>
        </w:rPr>
        <w:t>Section</w:t>
      </w:r>
      <w:r>
        <w:rPr>
          <w:spacing w:val="-9"/>
          <w:sz w:val="24"/>
        </w:rPr>
        <w:t xml:space="preserve"> </w:t>
      </w:r>
      <w:r>
        <w:rPr>
          <w:sz w:val="24"/>
        </w:rPr>
        <w:t>III</w:t>
      </w:r>
    </w:p>
    <w:p w:rsidR="00424A65" w:rsidRDefault="00424A65" w:rsidP="00424A65">
      <w:pPr>
        <w:pStyle w:val="BodyText"/>
        <w:ind w:left="1659" w:right="1075"/>
        <w:jc w:val="both"/>
      </w:pPr>
      <w:r>
        <w:t>(G) below, to this Invitation for Bids. Bids shall be signed by an authorized representative</w:t>
      </w:r>
      <w:r>
        <w:rPr>
          <w:spacing w:val="-19"/>
        </w:rPr>
        <w:t xml:space="preserve"> </w:t>
      </w:r>
      <w:r>
        <w:t>of</w:t>
      </w:r>
      <w:r>
        <w:rPr>
          <w:spacing w:val="-17"/>
        </w:rPr>
        <w:t xml:space="preserve"> </w:t>
      </w:r>
      <w:r>
        <w:t>the</w:t>
      </w:r>
      <w:r>
        <w:rPr>
          <w:spacing w:val="-16"/>
        </w:rPr>
        <w:t xml:space="preserve"> </w:t>
      </w:r>
      <w:r>
        <w:t>Contractor.</w:t>
      </w:r>
      <w:r>
        <w:rPr>
          <w:spacing w:val="33"/>
        </w:rPr>
        <w:t xml:space="preserve"> </w:t>
      </w:r>
      <w:r>
        <w:t>Failure</w:t>
      </w:r>
      <w:r>
        <w:rPr>
          <w:spacing w:val="-16"/>
        </w:rPr>
        <w:t xml:space="preserve"> </w:t>
      </w:r>
      <w:r>
        <w:t>to</w:t>
      </w:r>
      <w:r>
        <w:rPr>
          <w:spacing w:val="-15"/>
        </w:rPr>
        <w:t xml:space="preserve"> </w:t>
      </w:r>
      <w:r>
        <w:t>submit</w:t>
      </w:r>
      <w:r>
        <w:rPr>
          <w:spacing w:val="-17"/>
        </w:rPr>
        <w:t xml:space="preserve"> </w:t>
      </w:r>
      <w:r>
        <w:t>all</w:t>
      </w:r>
      <w:r>
        <w:rPr>
          <w:spacing w:val="-18"/>
        </w:rPr>
        <w:t xml:space="preserve"> </w:t>
      </w:r>
      <w:r>
        <w:t>bid</w:t>
      </w:r>
      <w:r>
        <w:rPr>
          <w:spacing w:val="-19"/>
        </w:rPr>
        <w:t xml:space="preserve"> </w:t>
      </w:r>
      <w:r>
        <w:t>packet</w:t>
      </w:r>
      <w:r>
        <w:rPr>
          <w:spacing w:val="-16"/>
        </w:rPr>
        <w:t xml:space="preserve"> </w:t>
      </w:r>
      <w:r>
        <w:t>information requested may result in disqualification or rejection of the Contractor's</w:t>
      </w:r>
      <w:r>
        <w:rPr>
          <w:spacing w:val="-31"/>
        </w:rPr>
        <w:t xml:space="preserve"> </w:t>
      </w:r>
      <w:r>
        <w:t>bid.</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left="1659" w:right="1073"/>
        <w:contextualSpacing w:val="0"/>
        <w:jc w:val="both"/>
        <w:rPr>
          <w:sz w:val="24"/>
        </w:rPr>
      </w:pPr>
      <w:r>
        <w:rPr>
          <w:b/>
          <w:sz w:val="24"/>
        </w:rPr>
        <w:t>BID PACKET FORMAT</w:t>
      </w:r>
      <w:r>
        <w:rPr>
          <w:sz w:val="24"/>
        </w:rPr>
        <w:t>: Bids must provide a straightforward and concise, yet as thorough and detailed as necessary, description of Contractor capabilities</w:t>
      </w:r>
      <w:r>
        <w:rPr>
          <w:spacing w:val="-19"/>
          <w:sz w:val="24"/>
        </w:rPr>
        <w:t xml:space="preserve"> </w:t>
      </w:r>
      <w:r>
        <w:rPr>
          <w:sz w:val="24"/>
        </w:rPr>
        <w:t>to</w:t>
      </w:r>
      <w:r>
        <w:rPr>
          <w:spacing w:val="-17"/>
          <w:sz w:val="24"/>
        </w:rPr>
        <w:t xml:space="preserve"> </w:t>
      </w:r>
      <w:r>
        <w:rPr>
          <w:sz w:val="24"/>
        </w:rPr>
        <w:t>satisfy</w:t>
      </w:r>
      <w:r>
        <w:rPr>
          <w:spacing w:val="-18"/>
          <w:sz w:val="24"/>
        </w:rPr>
        <w:t xml:space="preserve"> </w:t>
      </w:r>
      <w:r>
        <w:rPr>
          <w:sz w:val="24"/>
        </w:rPr>
        <w:t>the</w:t>
      </w:r>
      <w:r>
        <w:rPr>
          <w:spacing w:val="-18"/>
          <w:sz w:val="24"/>
        </w:rPr>
        <w:t xml:space="preserve"> </w:t>
      </w:r>
      <w:r>
        <w:rPr>
          <w:sz w:val="24"/>
        </w:rPr>
        <w:t>requirements</w:t>
      </w:r>
      <w:r>
        <w:rPr>
          <w:spacing w:val="-18"/>
          <w:sz w:val="24"/>
        </w:rPr>
        <w:t xml:space="preserve"> </w:t>
      </w:r>
      <w:r>
        <w:rPr>
          <w:sz w:val="24"/>
        </w:rPr>
        <w:t>of</w:t>
      </w:r>
      <w:r>
        <w:rPr>
          <w:spacing w:val="-17"/>
          <w:sz w:val="24"/>
        </w:rPr>
        <w:t xml:space="preserve"> </w:t>
      </w:r>
      <w:r>
        <w:rPr>
          <w:sz w:val="24"/>
        </w:rPr>
        <w:t>this</w:t>
      </w:r>
      <w:r>
        <w:rPr>
          <w:spacing w:val="-25"/>
          <w:sz w:val="24"/>
        </w:rPr>
        <w:t xml:space="preserve"> </w:t>
      </w:r>
      <w:r>
        <w:rPr>
          <w:spacing w:val="-3"/>
          <w:sz w:val="24"/>
        </w:rPr>
        <w:t>Invitation</w:t>
      </w:r>
      <w:r>
        <w:rPr>
          <w:spacing w:val="-23"/>
          <w:sz w:val="24"/>
        </w:rPr>
        <w:t xml:space="preserve"> </w:t>
      </w:r>
      <w:r>
        <w:rPr>
          <w:sz w:val="24"/>
        </w:rPr>
        <w:t>for</w:t>
      </w:r>
      <w:r>
        <w:rPr>
          <w:spacing w:val="-23"/>
          <w:sz w:val="24"/>
        </w:rPr>
        <w:t xml:space="preserve"> </w:t>
      </w:r>
      <w:r>
        <w:rPr>
          <w:spacing w:val="-3"/>
          <w:sz w:val="24"/>
        </w:rPr>
        <w:t>Bids,</w:t>
      </w:r>
      <w:r>
        <w:rPr>
          <w:spacing w:val="-22"/>
          <w:sz w:val="24"/>
        </w:rPr>
        <w:t xml:space="preserve"> </w:t>
      </w:r>
      <w:r>
        <w:rPr>
          <w:spacing w:val="-3"/>
          <w:sz w:val="24"/>
        </w:rPr>
        <w:t>to</w:t>
      </w:r>
      <w:r>
        <w:rPr>
          <w:spacing w:val="-22"/>
          <w:sz w:val="24"/>
        </w:rPr>
        <w:t xml:space="preserve"> </w:t>
      </w:r>
      <w:r>
        <w:rPr>
          <w:spacing w:val="-3"/>
          <w:sz w:val="24"/>
        </w:rPr>
        <w:t>enable</w:t>
      </w:r>
      <w:r>
        <w:rPr>
          <w:spacing w:val="-22"/>
          <w:sz w:val="24"/>
        </w:rPr>
        <w:t xml:space="preserve"> </w:t>
      </w:r>
      <w:r>
        <w:rPr>
          <w:spacing w:val="-3"/>
          <w:sz w:val="24"/>
        </w:rPr>
        <w:t xml:space="preserve">the </w:t>
      </w:r>
      <w:r>
        <w:rPr>
          <w:sz w:val="24"/>
        </w:rPr>
        <w:t>School District to properly evaluate the Contractor's ability to provide the services</w:t>
      </w:r>
      <w:r>
        <w:rPr>
          <w:spacing w:val="-17"/>
          <w:sz w:val="24"/>
        </w:rPr>
        <w:t xml:space="preserve"> </w:t>
      </w:r>
      <w:r>
        <w:rPr>
          <w:sz w:val="24"/>
        </w:rPr>
        <w:t>to</w:t>
      </w:r>
      <w:r>
        <w:rPr>
          <w:spacing w:val="-16"/>
          <w:sz w:val="24"/>
        </w:rPr>
        <w:t xml:space="preserve"> </w:t>
      </w:r>
      <w:r>
        <w:rPr>
          <w:sz w:val="24"/>
        </w:rPr>
        <w:t>be</w:t>
      </w:r>
      <w:r>
        <w:rPr>
          <w:spacing w:val="-16"/>
          <w:sz w:val="24"/>
        </w:rPr>
        <w:t xml:space="preserve"> </w:t>
      </w:r>
      <w:r>
        <w:rPr>
          <w:sz w:val="24"/>
        </w:rPr>
        <w:t>contracted.</w:t>
      </w:r>
      <w:r>
        <w:rPr>
          <w:spacing w:val="33"/>
          <w:sz w:val="24"/>
        </w:rPr>
        <w:t xml:space="preserve"> </w:t>
      </w:r>
      <w:r>
        <w:rPr>
          <w:sz w:val="24"/>
        </w:rPr>
        <w:t>Emphasis</w:t>
      </w:r>
      <w:r>
        <w:rPr>
          <w:spacing w:val="-16"/>
          <w:sz w:val="24"/>
        </w:rPr>
        <w:t xml:space="preserve"> </w:t>
      </w:r>
      <w:r>
        <w:rPr>
          <w:sz w:val="24"/>
        </w:rPr>
        <w:t>should</w:t>
      </w:r>
      <w:r>
        <w:rPr>
          <w:spacing w:val="-16"/>
          <w:sz w:val="24"/>
        </w:rPr>
        <w:t xml:space="preserve"> </w:t>
      </w:r>
      <w:r>
        <w:rPr>
          <w:sz w:val="24"/>
        </w:rPr>
        <w:t>be</w:t>
      </w:r>
      <w:r>
        <w:rPr>
          <w:spacing w:val="-16"/>
          <w:sz w:val="24"/>
        </w:rPr>
        <w:t xml:space="preserve"> </w:t>
      </w:r>
      <w:r>
        <w:rPr>
          <w:sz w:val="24"/>
        </w:rPr>
        <w:t>on</w:t>
      </w:r>
      <w:r>
        <w:rPr>
          <w:spacing w:val="-16"/>
          <w:sz w:val="24"/>
        </w:rPr>
        <w:t xml:space="preserve"> </w:t>
      </w:r>
      <w:r>
        <w:rPr>
          <w:sz w:val="24"/>
        </w:rPr>
        <w:t>completeness</w:t>
      </w:r>
      <w:r>
        <w:rPr>
          <w:spacing w:val="-16"/>
          <w:sz w:val="24"/>
        </w:rPr>
        <w:t xml:space="preserve"> </w:t>
      </w:r>
      <w:r>
        <w:rPr>
          <w:sz w:val="24"/>
        </w:rPr>
        <w:t>and</w:t>
      </w:r>
      <w:r>
        <w:rPr>
          <w:spacing w:val="-19"/>
          <w:sz w:val="24"/>
        </w:rPr>
        <w:t xml:space="preserve"> </w:t>
      </w:r>
      <w:r>
        <w:rPr>
          <w:sz w:val="24"/>
        </w:rPr>
        <w:t>clarity of</w:t>
      </w:r>
      <w:r>
        <w:rPr>
          <w:spacing w:val="-19"/>
          <w:sz w:val="24"/>
        </w:rPr>
        <w:t xml:space="preserve"> </w:t>
      </w:r>
      <w:r>
        <w:rPr>
          <w:sz w:val="24"/>
        </w:rPr>
        <w:t>content.</w:t>
      </w:r>
      <w:r>
        <w:rPr>
          <w:spacing w:val="27"/>
          <w:sz w:val="24"/>
        </w:rPr>
        <w:t xml:space="preserve"> </w:t>
      </w:r>
      <w:r>
        <w:rPr>
          <w:sz w:val="24"/>
        </w:rPr>
        <w:t>Bids</w:t>
      </w:r>
      <w:r>
        <w:rPr>
          <w:spacing w:val="-21"/>
          <w:sz w:val="24"/>
        </w:rPr>
        <w:t xml:space="preserve"> </w:t>
      </w:r>
      <w:r>
        <w:rPr>
          <w:sz w:val="24"/>
        </w:rPr>
        <w:t>must</w:t>
      </w:r>
      <w:r>
        <w:rPr>
          <w:spacing w:val="-22"/>
          <w:sz w:val="24"/>
        </w:rPr>
        <w:t xml:space="preserve"> </w:t>
      </w:r>
      <w:r>
        <w:rPr>
          <w:sz w:val="24"/>
        </w:rPr>
        <w:t>be</w:t>
      </w:r>
      <w:r>
        <w:rPr>
          <w:spacing w:val="-18"/>
          <w:sz w:val="24"/>
        </w:rPr>
        <w:t xml:space="preserve"> </w:t>
      </w:r>
      <w:r>
        <w:rPr>
          <w:sz w:val="24"/>
        </w:rPr>
        <w:t>formatted</w:t>
      </w:r>
      <w:r>
        <w:rPr>
          <w:spacing w:val="-19"/>
          <w:sz w:val="24"/>
        </w:rPr>
        <w:t xml:space="preserve"> </w:t>
      </w:r>
      <w:r>
        <w:rPr>
          <w:sz w:val="24"/>
        </w:rPr>
        <w:t>to</w:t>
      </w:r>
      <w:r>
        <w:rPr>
          <w:spacing w:val="-18"/>
          <w:sz w:val="24"/>
        </w:rPr>
        <w:t xml:space="preserve"> </w:t>
      </w:r>
      <w:r>
        <w:rPr>
          <w:sz w:val="24"/>
        </w:rPr>
        <w:t>correspond</w:t>
      </w:r>
      <w:r>
        <w:rPr>
          <w:spacing w:val="-19"/>
          <w:sz w:val="24"/>
        </w:rPr>
        <w:t xml:space="preserve"> </w:t>
      </w:r>
      <w:r>
        <w:rPr>
          <w:sz w:val="24"/>
        </w:rPr>
        <w:t>with</w:t>
      </w:r>
      <w:r>
        <w:rPr>
          <w:spacing w:val="-18"/>
          <w:sz w:val="24"/>
        </w:rPr>
        <w:t xml:space="preserve"> </w:t>
      </w:r>
      <w:r>
        <w:rPr>
          <w:sz w:val="24"/>
        </w:rPr>
        <w:t>the</w:t>
      </w:r>
      <w:r>
        <w:rPr>
          <w:spacing w:val="-20"/>
          <w:sz w:val="24"/>
        </w:rPr>
        <w:t xml:space="preserve"> </w:t>
      </w:r>
      <w:r>
        <w:rPr>
          <w:sz w:val="24"/>
        </w:rPr>
        <w:t>bid</w:t>
      </w:r>
      <w:r>
        <w:rPr>
          <w:spacing w:val="-19"/>
          <w:sz w:val="24"/>
        </w:rPr>
        <w:t xml:space="preserve"> </w:t>
      </w:r>
      <w:r>
        <w:rPr>
          <w:sz w:val="24"/>
        </w:rPr>
        <w:t>packet</w:t>
      </w:r>
      <w:r>
        <w:rPr>
          <w:spacing w:val="-25"/>
          <w:sz w:val="24"/>
        </w:rPr>
        <w:t xml:space="preserve"> </w:t>
      </w:r>
      <w:r>
        <w:rPr>
          <w:spacing w:val="-3"/>
          <w:sz w:val="24"/>
        </w:rPr>
        <w:t xml:space="preserve">content </w:t>
      </w:r>
      <w:r>
        <w:rPr>
          <w:sz w:val="24"/>
        </w:rPr>
        <w:t>structure set forth in Section III (G)</w:t>
      </w:r>
      <w:r>
        <w:rPr>
          <w:spacing w:val="-2"/>
          <w:sz w:val="24"/>
        </w:rPr>
        <w:t xml:space="preserve"> </w:t>
      </w:r>
      <w:r>
        <w:rPr>
          <w:sz w:val="24"/>
        </w:rPr>
        <w:t>below.</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spacing w:before="1"/>
        <w:ind w:left="1659" w:right="1076"/>
        <w:contextualSpacing w:val="0"/>
        <w:jc w:val="both"/>
        <w:rPr>
          <w:sz w:val="24"/>
        </w:rPr>
      </w:pPr>
      <w:r>
        <w:rPr>
          <w:b/>
          <w:sz w:val="24"/>
        </w:rPr>
        <w:t>BID</w:t>
      </w:r>
      <w:r>
        <w:rPr>
          <w:b/>
          <w:spacing w:val="-20"/>
          <w:sz w:val="24"/>
        </w:rPr>
        <w:t xml:space="preserve"> </w:t>
      </w:r>
      <w:r>
        <w:rPr>
          <w:b/>
          <w:sz w:val="24"/>
        </w:rPr>
        <w:t>SECURITY</w:t>
      </w:r>
      <w:r>
        <w:rPr>
          <w:b/>
          <w:spacing w:val="-19"/>
          <w:sz w:val="24"/>
        </w:rPr>
        <w:t xml:space="preserve"> </w:t>
      </w:r>
      <w:r>
        <w:rPr>
          <w:b/>
          <w:sz w:val="24"/>
        </w:rPr>
        <w:t>DEPOSIT</w:t>
      </w:r>
      <w:r>
        <w:rPr>
          <w:sz w:val="24"/>
        </w:rPr>
        <w:t>:</w:t>
      </w:r>
      <w:r>
        <w:rPr>
          <w:spacing w:val="-18"/>
          <w:sz w:val="24"/>
        </w:rPr>
        <w:t xml:space="preserve"> </w:t>
      </w:r>
      <w:r>
        <w:rPr>
          <w:sz w:val="24"/>
        </w:rPr>
        <w:t>A</w:t>
      </w:r>
      <w:r>
        <w:rPr>
          <w:spacing w:val="-21"/>
          <w:sz w:val="24"/>
        </w:rPr>
        <w:t xml:space="preserve"> </w:t>
      </w:r>
      <w:r>
        <w:rPr>
          <w:sz w:val="24"/>
        </w:rPr>
        <w:t>bid</w:t>
      </w:r>
      <w:r>
        <w:rPr>
          <w:spacing w:val="-19"/>
          <w:sz w:val="24"/>
        </w:rPr>
        <w:t xml:space="preserve"> </w:t>
      </w:r>
      <w:r>
        <w:rPr>
          <w:sz w:val="24"/>
        </w:rPr>
        <w:t>security</w:t>
      </w:r>
      <w:r>
        <w:rPr>
          <w:spacing w:val="-19"/>
          <w:sz w:val="24"/>
        </w:rPr>
        <w:t xml:space="preserve"> </w:t>
      </w:r>
      <w:r>
        <w:rPr>
          <w:sz w:val="24"/>
        </w:rPr>
        <w:t>deposit</w:t>
      </w:r>
      <w:r>
        <w:rPr>
          <w:spacing w:val="-19"/>
          <w:sz w:val="24"/>
        </w:rPr>
        <w:t xml:space="preserve"> </w:t>
      </w:r>
      <w:r>
        <w:rPr>
          <w:sz w:val="24"/>
        </w:rPr>
        <w:t>in</w:t>
      </w:r>
      <w:r>
        <w:rPr>
          <w:spacing w:val="-23"/>
          <w:sz w:val="24"/>
        </w:rPr>
        <w:t xml:space="preserve"> </w:t>
      </w:r>
      <w:r>
        <w:rPr>
          <w:spacing w:val="-2"/>
          <w:sz w:val="24"/>
        </w:rPr>
        <w:t>the</w:t>
      </w:r>
      <w:r>
        <w:rPr>
          <w:spacing w:val="-24"/>
          <w:sz w:val="24"/>
        </w:rPr>
        <w:t xml:space="preserve"> </w:t>
      </w:r>
      <w:r>
        <w:rPr>
          <w:spacing w:val="-3"/>
          <w:sz w:val="24"/>
        </w:rPr>
        <w:t>form</w:t>
      </w:r>
      <w:r>
        <w:rPr>
          <w:spacing w:val="-24"/>
          <w:sz w:val="24"/>
        </w:rPr>
        <w:t xml:space="preserve"> </w:t>
      </w:r>
      <w:r>
        <w:rPr>
          <w:sz w:val="24"/>
        </w:rPr>
        <w:t>of</w:t>
      </w:r>
      <w:r>
        <w:rPr>
          <w:spacing w:val="-24"/>
          <w:sz w:val="24"/>
        </w:rPr>
        <w:t xml:space="preserve"> </w:t>
      </w:r>
      <w:r>
        <w:rPr>
          <w:sz w:val="24"/>
        </w:rPr>
        <w:t>a</w:t>
      </w:r>
      <w:r>
        <w:rPr>
          <w:spacing w:val="-25"/>
          <w:sz w:val="24"/>
        </w:rPr>
        <w:t xml:space="preserve"> </w:t>
      </w:r>
      <w:r>
        <w:rPr>
          <w:sz w:val="24"/>
        </w:rPr>
        <w:t>Bid</w:t>
      </w:r>
      <w:r>
        <w:rPr>
          <w:spacing w:val="-25"/>
          <w:sz w:val="24"/>
        </w:rPr>
        <w:t xml:space="preserve"> </w:t>
      </w:r>
      <w:r>
        <w:rPr>
          <w:sz w:val="24"/>
        </w:rPr>
        <w:t>Bond</w:t>
      </w:r>
      <w:r>
        <w:rPr>
          <w:spacing w:val="-25"/>
          <w:sz w:val="24"/>
        </w:rPr>
        <w:t xml:space="preserve"> </w:t>
      </w:r>
      <w:r>
        <w:rPr>
          <w:sz w:val="24"/>
        </w:rPr>
        <w:t>or a certified check in an amount not less than 5% of the eleven (11) month base</w:t>
      </w:r>
      <w:r>
        <w:rPr>
          <w:spacing w:val="-20"/>
          <w:sz w:val="24"/>
        </w:rPr>
        <w:t xml:space="preserve"> </w:t>
      </w:r>
      <w:r>
        <w:rPr>
          <w:sz w:val="24"/>
        </w:rPr>
        <w:t>bid</w:t>
      </w:r>
      <w:r>
        <w:rPr>
          <w:spacing w:val="-18"/>
          <w:sz w:val="24"/>
        </w:rPr>
        <w:t xml:space="preserve"> </w:t>
      </w:r>
      <w:r>
        <w:rPr>
          <w:sz w:val="24"/>
        </w:rPr>
        <w:t>amount</w:t>
      </w:r>
      <w:r>
        <w:rPr>
          <w:spacing w:val="-20"/>
          <w:sz w:val="24"/>
        </w:rPr>
        <w:t xml:space="preserve"> </w:t>
      </w:r>
      <w:r>
        <w:rPr>
          <w:sz w:val="24"/>
        </w:rPr>
        <w:t>(excluding</w:t>
      </w:r>
      <w:r>
        <w:rPr>
          <w:spacing w:val="-18"/>
          <w:sz w:val="24"/>
        </w:rPr>
        <w:t xml:space="preserve"> </w:t>
      </w:r>
      <w:r>
        <w:rPr>
          <w:sz w:val="24"/>
        </w:rPr>
        <w:t>the</w:t>
      </w:r>
      <w:r>
        <w:rPr>
          <w:spacing w:val="-20"/>
          <w:sz w:val="24"/>
        </w:rPr>
        <w:t xml:space="preserve"> </w:t>
      </w:r>
      <w:r>
        <w:rPr>
          <w:sz w:val="24"/>
        </w:rPr>
        <w:t>alternate</w:t>
      </w:r>
      <w:r>
        <w:rPr>
          <w:spacing w:val="-19"/>
          <w:sz w:val="24"/>
        </w:rPr>
        <w:t xml:space="preserve"> </w:t>
      </w:r>
      <w:r>
        <w:rPr>
          <w:sz w:val="24"/>
        </w:rPr>
        <w:t>bid</w:t>
      </w:r>
      <w:r>
        <w:rPr>
          <w:spacing w:val="-18"/>
          <w:sz w:val="24"/>
        </w:rPr>
        <w:t xml:space="preserve"> </w:t>
      </w:r>
      <w:r>
        <w:rPr>
          <w:sz w:val="24"/>
        </w:rPr>
        <w:t>amount)</w:t>
      </w:r>
      <w:r>
        <w:rPr>
          <w:spacing w:val="-24"/>
          <w:sz w:val="24"/>
        </w:rPr>
        <w:t xml:space="preserve"> </w:t>
      </w:r>
      <w:r>
        <w:rPr>
          <w:spacing w:val="-3"/>
          <w:sz w:val="24"/>
        </w:rPr>
        <w:t>shall</w:t>
      </w:r>
      <w:r>
        <w:rPr>
          <w:spacing w:val="-23"/>
          <w:sz w:val="24"/>
        </w:rPr>
        <w:t xml:space="preserve"> </w:t>
      </w:r>
      <w:r>
        <w:rPr>
          <w:sz w:val="24"/>
        </w:rPr>
        <w:t>be</w:t>
      </w:r>
      <w:r>
        <w:rPr>
          <w:spacing w:val="-23"/>
          <w:sz w:val="24"/>
        </w:rPr>
        <w:t xml:space="preserve"> </w:t>
      </w:r>
      <w:r>
        <w:rPr>
          <w:spacing w:val="-3"/>
          <w:sz w:val="24"/>
        </w:rPr>
        <w:t>included</w:t>
      </w:r>
      <w:r>
        <w:rPr>
          <w:spacing w:val="-22"/>
          <w:sz w:val="24"/>
        </w:rPr>
        <w:t xml:space="preserve"> </w:t>
      </w:r>
      <w:r>
        <w:rPr>
          <w:sz w:val="24"/>
        </w:rPr>
        <w:t>in</w:t>
      </w:r>
      <w:r>
        <w:rPr>
          <w:spacing w:val="-23"/>
          <w:sz w:val="24"/>
        </w:rPr>
        <w:t xml:space="preserve"> </w:t>
      </w:r>
      <w:r>
        <w:rPr>
          <w:spacing w:val="-2"/>
          <w:sz w:val="24"/>
        </w:rPr>
        <w:t xml:space="preserve">the </w:t>
      </w:r>
      <w:r>
        <w:rPr>
          <w:sz w:val="24"/>
        </w:rPr>
        <w:t>bid packet.</w:t>
      </w:r>
    </w:p>
    <w:p w:rsidR="00424A65" w:rsidRDefault="00424A65" w:rsidP="00424A65">
      <w:pPr>
        <w:pStyle w:val="BodyText"/>
        <w:spacing w:before="11"/>
        <w:rPr>
          <w:sz w:val="23"/>
        </w:rPr>
      </w:pPr>
    </w:p>
    <w:p w:rsidR="00424A65" w:rsidRDefault="00424A65" w:rsidP="00424A65">
      <w:pPr>
        <w:pStyle w:val="Heading1"/>
        <w:ind w:left="1659" w:right="946"/>
      </w:pPr>
      <w:r>
        <w:t>Please note: This security deposit may be forfeited if Contractor does not meet specifications.</w:t>
      </w:r>
    </w:p>
    <w:p w:rsidR="00424A65" w:rsidRDefault="00424A65" w:rsidP="00424A65">
      <w:pPr>
        <w:pStyle w:val="BodyText"/>
        <w:rPr>
          <w:b/>
          <w:sz w:val="26"/>
        </w:rPr>
      </w:pPr>
    </w:p>
    <w:p w:rsidR="00424A65" w:rsidRDefault="00424A65" w:rsidP="00424A65">
      <w:pPr>
        <w:pStyle w:val="BodyText"/>
        <w:rPr>
          <w:b/>
        </w:rPr>
      </w:pPr>
    </w:p>
    <w:p w:rsidR="00424A65" w:rsidRDefault="00424A65" w:rsidP="00424A65">
      <w:pPr>
        <w:pStyle w:val="ListParagraph"/>
        <w:widowControl w:val="0"/>
        <w:numPr>
          <w:ilvl w:val="1"/>
          <w:numId w:val="11"/>
        </w:numPr>
        <w:tabs>
          <w:tab w:val="left" w:pos="1660"/>
        </w:tabs>
        <w:autoSpaceDE w:val="0"/>
        <w:autoSpaceDN w:val="0"/>
        <w:ind w:right="1076"/>
        <w:contextualSpacing w:val="0"/>
        <w:jc w:val="both"/>
        <w:rPr>
          <w:sz w:val="24"/>
        </w:rPr>
      </w:pPr>
      <w:r>
        <w:rPr>
          <w:b/>
          <w:sz w:val="24"/>
        </w:rPr>
        <w:t>BID PACKET CONTENTS</w:t>
      </w:r>
      <w:r>
        <w:rPr>
          <w:sz w:val="24"/>
        </w:rPr>
        <w:t xml:space="preserve">: To be deemed complete, bid packets must be organized in the sequence of and </w:t>
      </w:r>
      <w:r>
        <w:rPr>
          <w:sz w:val="24"/>
          <w:u w:val="single"/>
        </w:rPr>
        <w:t>contain all numbered elements</w:t>
      </w:r>
      <w:r>
        <w:rPr>
          <w:sz w:val="24"/>
        </w:rPr>
        <w:t xml:space="preserve"> of the content structure below. In addition, they must comply with all other bidder and submission requirements set forth in this Invitation for</w:t>
      </w:r>
      <w:r>
        <w:rPr>
          <w:spacing w:val="-10"/>
          <w:sz w:val="24"/>
        </w:rPr>
        <w:t xml:space="preserve"> </w:t>
      </w:r>
      <w:r>
        <w:rPr>
          <w:sz w:val="24"/>
        </w:rPr>
        <w:t>Bids.</w:t>
      </w:r>
    </w:p>
    <w:p w:rsidR="00424A65" w:rsidRDefault="00424A65" w:rsidP="00424A65">
      <w:pPr>
        <w:pStyle w:val="BodyText"/>
      </w:pPr>
    </w:p>
    <w:p w:rsidR="00424A65" w:rsidRDefault="00424A65" w:rsidP="00424A65">
      <w:pPr>
        <w:pStyle w:val="BodyText"/>
        <w:ind w:left="1660"/>
      </w:pPr>
      <w:r>
        <w:t>The bid packet is required to contain the following completed documents:</w:t>
      </w:r>
    </w:p>
    <w:p w:rsidR="00424A65" w:rsidRDefault="00424A65" w:rsidP="00424A65">
      <w:pPr>
        <w:pStyle w:val="BodyText"/>
      </w:pPr>
    </w:p>
    <w:p w:rsidR="00424A65" w:rsidRDefault="00424A65" w:rsidP="00424A65">
      <w:pPr>
        <w:pStyle w:val="ListParagraph"/>
        <w:widowControl w:val="0"/>
        <w:numPr>
          <w:ilvl w:val="2"/>
          <w:numId w:val="11"/>
        </w:numPr>
        <w:tabs>
          <w:tab w:val="left" w:pos="2379"/>
          <w:tab w:val="left" w:pos="2380"/>
          <w:tab w:val="left" w:pos="6104"/>
        </w:tabs>
        <w:autoSpaceDE w:val="0"/>
        <w:autoSpaceDN w:val="0"/>
        <w:contextualSpacing w:val="0"/>
        <w:rPr>
          <w:sz w:val="24"/>
        </w:rPr>
      </w:pPr>
      <w:r>
        <w:rPr>
          <w:sz w:val="24"/>
        </w:rPr>
        <w:t>BIDDER</w:t>
      </w:r>
      <w:r>
        <w:rPr>
          <w:spacing w:val="-2"/>
          <w:sz w:val="24"/>
        </w:rPr>
        <w:t xml:space="preserve"> </w:t>
      </w:r>
      <w:r>
        <w:rPr>
          <w:sz w:val="24"/>
        </w:rPr>
        <w:t>INFORMATION</w:t>
      </w:r>
      <w:r>
        <w:rPr>
          <w:spacing w:val="-2"/>
          <w:sz w:val="24"/>
        </w:rPr>
        <w:t xml:space="preserve"> </w:t>
      </w:r>
      <w:r>
        <w:rPr>
          <w:sz w:val="24"/>
        </w:rPr>
        <w:t>SHEET</w:t>
      </w:r>
      <w:r>
        <w:rPr>
          <w:sz w:val="24"/>
        </w:rPr>
        <w:tab/>
        <w:t>(Form</w:t>
      </w:r>
      <w:r>
        <w:rPr>
          <w:spacing w:val="1"/>
          <w:sz w:val="24"/>
        </w:rPr>
        <w:t xml:space="preserve"> </w:t>
      </w:r>
      <w:r>
        <w:rPr>
          <w:sz w:val="24"/>
        </w:rPr>
        <w:t>CS-1)</w:t>
      </w:r>
    </w:p>
    <w:p w:rsidR="00424A65" w:rsidRDefault="00424A65" w:rsidP="00424A65">
      <w:pPr>
        <w:pStyle w:val="ListParagraph"/>
        <w:widowControl w:val="0"/>
        <w:numPr>
          <w:ilvl w:val="2"/>
          <w:numId w:val="11"/>
        </w:numPr>
        <w:tabs>
          <w:tab w:val="left" w:pos="2379"/>
          <w:tab w:val="left" w:pos="2380"/>
          <w:tab w:val="left" w:pos="6836"/>
        </w:tabs>
        <w:autoSpaceDE w:val="0"/>
        <w:autoSpaceDN w:val="0"/>
        <w:contextualSpacing w:val="0"/>
        <w:rPr>
          <w:sz w:val="24"/>
        </w:rPr>
      </w:pPr>
      <w:r>
        <w:rPr>
          <w:sz w:val="24"/>
        </w:rPr>
        <w:t>CERTIFICATE OF ELIGIBILITY</w:t>
      </w:r>
      <w:r>
        <w:rPr>
          <w:spacing w:val="-5"/>
          <w:sz w:val="24"/>
        </w:rPr>
        <w:t xml:space="preserve"> </w:t>
      </w:r>
      <w:r>
        <w:rPr>
          <w:sz w:val="24"/>
        </w:rPr>
        <w:t>TO</w:t>
      </w:r>
      <w:r>
        <w:rPr>
          <w:spacing w:val="-4"/>
          <w:sz w:val="24"/>
        </w:rPr>
        <w:t xml:space="preserve"> </w:t>
      </w:r>
      <w:r>
        <w:rPr>
          <w:sz w:val="24"/>
        </w:rPr>
        <w:t>BID</w:t>
      </w:r>
      <w:r>
        <w:rPr>
          <w:sz w:val="24"/>
        </w:rPr>
        <w:tab/>
        <w:t>(Form</w:t>
      </w:r>
      <w:r>
        <w:rPr>
          <w:spacing w:val="1"/>
          <w:sz w:val="24"/>
        </w:rPr>
        <w:t xml:space="preserve"> </w:t>
      </w:r>
      <w:r>
        <w:rPr>
          <w:sz w:val="24"/>
        </w:rPr>
        <w:t>CS-2)</w:t>
      </w:r>
    </w:p>
    <w:p w:rsidR="00424A65" w:rsidRDefault="00424A65" w:rsidP="00424A65">
      <w:pPr>
        <w:pStyle w:val="ListParagraph"/>
        <w:widowControl w:val="0"/>
        <w:numPr>
          <w:ilvl w:val="2"/>
          <w:numId w:val="11"/>
        </w:numPr>
        <w:tabs>
          <w:tab w:val="left" w:pos="2379"/>
          <w:tab w:val="left" w:pos="2380"/>
          <w:tab w:val="left" w:pos="4275"/>
        </w:tabs>
        <w:autoSpaceDE w:val="0"/>
        <w:autoSpaceDN w:val="0"/>
        <w:contextualSpacing w:val="0"/>
        <w:rPr>
          <w:sz w:val="24"/>
        </w:rPr>
      </w:pPr>
      <w:r>
        <w:rPr>
          <w:sz w:val="24"/>
        </w:rPr>
        <w:t>BID</w:t>
      </w:r>
      <w:r>
        <w:rPr>
          <w:spacing w:val="-2"/>
          <w:sz w:val="24"/>
        </w:rPr>
        <w:t xml:space="preserve"> </w:t>
      </w:r>
      <w:r>
        <w:rPr>
          <w:sz w:val="24"/>
        </w:rPr>
        <w:t>SUMMARY</w:t>
      </w:r>
      <w:r>
        <w:rPr>
          <w:sz w:val="24"/>
        </w:rPr>
        <w:tab/>
        <w:t>(Form</w:t>
      </w:r>
      <w:r>
        <w:rPr>
          <w:spacing w:val="2"/>
          <w:sz w:val="24"/>
        </w:rPr>
        <w:t xml:space="preserve"> </w:t>
      </w:r>
      <w:r>
        <w:rPr>
          <w:sz w:val="24"/>
        </w:rPr>
        <w:t>CS-3)</w:t>
      </w:r>
    </w:p>
    <w:p w:rsidR="00424A65" w:rsidRDefault="00424A65" w:rsidP="00424A65">
      <w:pPr>
        <w:pStyle w:val="ListParagraph"/>
        <w:widowControl w:val="0"/>
        <w:numPr>
          <w:ilvl w:val="2"/>
          <w:numId w:val="11"/>
        </w:numPr>
        <w:tabs>
          <w:tab w:val="left" w:pos="2379"/>
          <w:tab w:val="left" w:pos="2380"/>
          <w:tab w:val="left" w:pos="5382"/>
        </w:tabs>
        <w:autoSpaceDE w:val="0"/>
        <w:autoSpaceDN w:val="0"/>
        <w:ind w:hanging="721"/>
        <w:contextualSpacing w:val="0"/>
        <w:rPr>
          <w:sz w:val="24"/>
        </w:rPr>
      </w:pPr>
      <w:r>
        <w:rPr>
          <w:sz w:val="24"/>
        </w:rPr>
        <w:t>BID</w:t>
      </w:r>
      <w:r>
        <w:rPr>
          <w:spacing w:val="-3"/>
          <w:sz w:val="24"/>
        </w:rPr>
        <w:t xml:space="preserve"> </w:t>
      </w:r>
      <w:r>
        <w:rPr>
          <w:sz w:val="24"/>
        </w:rPr>
        <w:t>SECURITY</w:t>
      </w:r>
      <w:r>
        <w:rPr>
          <w:spacing w:val="-1"/>
          <w:sz w:val="24"/>
        </w:rPr>
        <w:t xml:space="preserve"> </w:t>
      </w:r>
      <w:r>
        <w:rPr>
          <w:sz w:val="24"/>
        </w:rPr>
        <w:t>DEPOSIT</w:t>
      </w:r>
      <w:r>
        <w:rPr>
          <w:sz w:val="24"/>
        </w:rPr>
        <w:tab/>
        <w:t>(Bid Bond or certified</w:t>
      </w:r>
      <w:r>
        <w:rPr>
          <w:spacing w:val="-1"/>
          <w:sz w:val="24"/>
        </w:rPr>
        <w:t xml:space="preserve"> </w:t>
      </w:r>
      <w:r>
        <w:rPr>
          <w:sz w:val="24"/>
        </w:rPr>
        <w:t>check)</w:t>
      </w:r>
    </w:p>
    <w:p w:rsidR="00424A65" w:rsidRDefault="00424A65" w:rsidP="00424A65">
      <w:pPr>
        <w:pStyle w:val="ListParagraph"/>
        <w:widowControl w:val="0"/>
        <w:numPr>
          <w:ilvl w:val="2"/>
          <w:numId w:val="11"/>
        </w:numPr>
        <w:tabs>
          <w:tab w:val="left" w:pos="2379"/>
          <w:tab w:val="left" w:pos="2380"/>
          <w:tab w:val="left" w:pos="5543"/>
        </w:tabs>
        <w:autoSpaceDE w:val="0"/>
        <w:autoSpaceDN w:val="0"/>
        <w:ind w:hanging="721"/>
        <w:contextualSpacing w:val="0"/>
        <w:rPr>
          <w:sz w:val="24"/>
        </w:rPr>
      </w:pPr>
      <w:r>
        <w:rPr>
          <w:sz w:val="24"/>
        </w:rPr>
        <w:t>PROOF</w:t>
      </w:r>
      <w:r>
        <w:rPr>
          <w:spacing w:val="-3"/>
          <w:sz w:val="24"/>
        </w:rPr>
        <w:t xml:space="preserve"> </w:t>
      </w:r>
      <w:r>
        <w:rPr>
          <w:sz w:val="24"/>
        </w:rPr>
        <w:t>OF</w:t>
      </w:r>
      <w:r>
        <w:rPr>
          <w:spacing w:val="-2"/>
          <w:sz w:val="24"/>
        </w:rPr>
        <w:t xml:space="preserve"> </w:t>
      </w:r>
      <w:r>
        <w:rPr>
          <w:sz w:val="24"/>
        </w:rPr>
        <w:t>INSURABILITY</w:t>
      </w:r>
      <w:r>
        <w:rPr>
          <w:sz w:val="24"/>
        </w:rPr>
        <w:tab/>
        <w:t>(Form</w:t>
      </w:r>
      <w:r>
        <w:rPr>
          <w:spacing w:val="2"/>
          <w:sz w:val="24"/>
        </w:rPr>
        <w:t xml:space="preserve"> </w:t>
      </w:r>
      <w:r>
        <w:rPr>
          <w:sz w:val="24"/>
        </w:rPr>
        <w:t>CS-4)</w:t>
      </w:r>
    </w:p>
    <w:p w:rsidR="00424A65" w:rsidRDefault="00424A65" w:rsidP="00424A65">
      <w:pPr>
        <w:pStyle w:val="ListParagraph"/>
        <w:widowControl w:val="0"/>
        <w:numPr>
          <w:ilvl w:val="2"/>
          <w:numId w:val="11"/>
        </w:numPr>
        <w:tabs>
          <w:tab w:val="left" w:pos="2379"/>
          <w:tab w:val="left" w:pos="2380"/>
          <w:tab w:val="left" w:pos="6035"/>
        </w:tabs>
        <w:autoSpaceDE w:val="0"/>
        <w:autoSpaceDN w:val="0"/>
        <w:spacing w:before="1"/>
        <w:ind w:hanging="721"/>
        <w:contextualSpacing w:val="0"/>
        <w:rPr>
          <w:sz w:val="24"/>
        </w:rPr>
      </w:pPr>
      <w:r>
        <w:rPr>
          <w:sz w:val="24"/>
        </w:rPr>
        <w:t>CERTIFICATE</w:t>
      </w:r>
      <w:r>
        <w:rPr>
          <w:spacing w:val="-3"/>
          <w:sz w:val="24"/>
        </w:rPr>
        <w:t xml:space="preserve"> </w:t>
      </w:r>
      <w:r>
        <w:rPr>
          <w:sz w:val="24"/>
        </w:rPr>
        <w:t>OF</w:t>
      </w:r>
      <w:r>
        <w:rPr>
          <w:spacing w:val="-3"/>
          <w:sz w:val="24"/>
        </w:rPr>
        <w:t xml:space="preserve"> </w:t>
      </w:r>
      <w:r>
        <w:rPr>
          <w:sz w:val="24"/>
        </w:rPr>
        <w:t>INSURANCE</w:t>
      </w:r>
      <w:r>
        <w:rPr>
          <w:sz w:val="24"/>
        </w:rPr>
        <w:tab/>
        <w:t>(Industry Standard Form)</w:t>
      </w:r>
    </w:p>
    <w:p w:rsidR="00424A65" w:rsidRDefault="00424A65" w:rsidP="00424A65">
      <w:pPr>
        <w:pStyle w:val="ListParagraph"/>
        <w:widowControl w:val="0"/>
        <w:numPr>
          <w:ilvl w:val="2"/>
          <w:numId w:val="11"/>
        </w:numPr>
        <w:tabs>
          <w:tab w:val="left" w:pos="2379"/>
          <w:tab w:val="left" w:pos="2380"/>
          <w:tab w:val="left" w:pos="7943"/>
        </w:tabs>
        <w:autoSpaceDE w:val="0"/>
        <w:autoSpaceDN w:val="0"/>
        <w:ind w:hanging="721"/>
        <w:contextualSpacing w:val="0"/>
        <w:rPr>
          <w:sz w:val="24"/>
        </w:rPr>
      </w:pPr>
      <w:r>
        <w:rPr>
          <w:sz w:val="24"/>
        </w:rPr>
        <w:t>ANTI-COLLUSION AFFIDAVIT</w:t>
      </w:r>
      <w:r>
        <w:rPr>
          <w:spacing w:val="-8"/>
          <w:sz w:val="24"/>
        </w:rPr>
        <w:t xml:space="preserve"> </w:t>
      </w:r>
      <w:r>
        <w:rPr>
          <w:sz w:val="24"/>
        </w:rPr>
        <w:t>OF</w:t>
      </w:r>
      <w:r>
        <w:rPr>
          <w:spacing w:val="-3"/>
          <w:sz w:val="24"/>
        </w:rPr>
        <w:t xml:space="preserve"> </w:t>
      </w:r>
      <w:r>
        <w:rPr>
          <w:sz w:val="24"/>
        </w:rPr>
        <w:t>COMPLIANCE</w:t>
      </w:r>
      <w:r>
        <w:rPr>
          <w:sz w:val="24"/>
        </w:rPr>
        <w:tab/>
        <w:t>(Form</w:t>
      </w:r>
      <w:r>
        <w:rPr>
          <w:spacing w:val="2"/>
          <w:sz w:val="24"/>
        </w:rPr>
        <w:t xml:space="preserve"> </w:t>
      </w:r>
      <w:r>
        <w:rPr>
          <w:sz w:val="24"/>
        </w:rPr>
        <w:t>CS-5)</w:t>
      </w:r>
    </w:p>
    <w:p w:rsidR="00424A65" w:rsidRDefault="00424A65" w:rsidP="00424A65">
      <w:pPr>
        <w:pStyle w:val="ListParagraph"/>
        <w:widowControl w:val="0"/>
        <w:numPr>
          <w:ilvl w:val="2"/>
          <w:numId w:val="11"/>
        </w:numPr>
        <w:tabs>
          <w:tab w:val="left" w:pos="2379"/>
          <w:tab w:val="left" w:pos="2380"/>
          <w:tab w:val="left" w:pos="6222"/>
        </w:tabs>
        <w:autoSpaceDE w:val="0"/>
        <w:autoSpaceDN w:val="0"/>
        <w:contextualSpacing w:val="0"/>
        <w:rPr>
          <w:sz w:val="24"/>
        </w:rPr>
      </w:pPr>
      <w:r>
        <w:rPr>
          <w:sz w:val="24"/>
        </w:rPr>
        <w:t>HOLD</w:t>
      </w:r>
      <w:r>
        <w:rPr>
          <w:spacing w:val="-3"/>
          <w:sz w:val="24"/>
        </w:rPr>
        <w:t xml:space="preserve"> </w:t>
      </w:r>
      <w:r>
        <w:rPr>
          <w:sz w:val="24"/>
        </w:rPr>
        <w:t>HARMLESS</w:t>
      </w:r>
      <w:r>
        <w:rPr>
          <w:spacing w:val="-4"/>
          <w:sz w:val="24"/>
        </w:rPr>
        <w:t xml:space="preserve"> </w:t>
      </w:r>
      <w:r>
        <w:rPr>
          <w:sz w:val="24"/>
        </w:rPr>
        <w:t>AGREEMENT</w:t>
      </w:r>
      <w:r>
        <w:rPr>
          <w:sz w:val="24"/>
        </w:rPr>
        <w:tab/>
        <w:t>(Form</w:t>
      </w:r>
      <w:r>
        <w:rPr>
          <w:spacing w:val="2"/>
          <w:sz w:val="24"/>
        </w:rPr>
        <w:t xml:space="preserve"> </w:t>
      </w:r>
      <w:r>
        <w:rPr>
          <w:sz w:val="24"/>
        </w:rPr>
        <w:t>CS-6)</w:t>
      </w:r>
    </w:p>
    <w:p w:rsidR="00424A65" w:rsidRDefault="00424A65" w:rsidP="00424A65">
      <w:pPr>
        <w:pStyle w:val="ListParagraph"/>
        <w:widowControl w:val="0"/>
        <w:numPr>
          <w:ilvl w:val="2"/>
          <w:numId w:val="11"/>
        </w:numPr>
        <w:tabs>
          <w:tab w:val="left" w:pos="2380"/>
        </w:tabs>
        <w:autoSpaceDE w:val="0"/>
        <w:autoSpaceDN w:val="0"/>
        <w:ind w:right="1075"/>
        <w:contextualSpacing w:val="0"/>
        <w:jc w:val="both"/>
        <w:rPr>
          <w:sz w:val="24"/>
        </w:rPr>
      </w:pPr>
      <w:r>
        <w:rPr>
          <w:sz w:val="24"/>
        </w:rPr>
        <w:t>CONTRACTOR’S DRUG FREE WORKPLACE CERTIFICATION (Form CS-7) or INDIVIDUAL’S DRUG FREE WORKPLACE CERTIFICATION (Form CS-8), as</w:t>
      </w:r>
      <w:r>
        <w:rPr>
          <w:spacing w:val="-2"/>
          <w:sz w:val="24"/>
        </w:rPr>
        <w:t xml:space="preserve"> </w:t>
      </w:r>
      <w:r>
        <w:rPr>
          <w:sz w:val="24"/>
        </w:rPr>
        <w:t>applicable</w:t>
      </w:r>
    </w:p>
    <w:p w:rsidR="00424A65" w:rsidRDefault="00424A65" w:rsidP="00424A65">
      <w:pPr>
        <w:pStyle w:val="ListParagraph"/>
        <w:widowControl w:val="0"/>
        <w:numPr>
          <w:ilvl w:val="2"/>
          <w:numId w:val="11"/>
        </w:numPr>
        <w:tabs>
          <w:tab w:val="left" w:pos="2436"/>
        </w:tabs>
        <w:autoSpaceDE w:val="0"/>
        <w:autoSpaceDN w:val="0"/>
        <w:ind w:right="1075"/>
        <w:contextualSpacing w:val="0"/>
        <w:jc w:val="both"/>
        <w:rPr>
          <w:sz w:val="24"/>
        </w:rPr>
      </w:pPr>
      <w:r>
        <w:tab/>
      </w:r>
      <w:r>
        <w:rPr>
          <w:color w:val="202124"/>
          <w:sz w:val="24"/>
        </w:rPr>
        <w:t>OTHER CERTIFICATIONS: ALCOHOL AND TOBACCO POLICY AGREEMENT (Form CS-9), CERTIFICATE REGARDING SEXUAL HARASSMENT POLICY (Form CS-10), CERTIFICATION OF COMPLIANCE WITH THE IL HUMAN RIGHTS ACT (Form</w:t>
      </w:r>
      <w:r>
        <w:rPr>
          <w:color w:val="202124"/>
          <w:spacing w:val="-18"/>
          <w:sz w:val="24"/>
        </w:rPr>
        <w:t xml:space="preserve"> </w:t>
      </w:r>
      <w:r>
        <w:rPr>
          <w:color w:val="202124"/>
          <w:sz w:val="24"/>
        </w:rPr>
        <w:t>CS-11)</w:t>
      </w:r>
    </w:p>
    <w:p w:rsidR="00424A65" w:rsidRDefault="00424A65" w:rsidP="00424A65">
      <w:pPr>
        <w:jc w:val="both"/>
        <w:rPr>
          <w:sz w:val="24"/>
        </w:rPr>
        <w:sectPr w:rsidR="00424A65">
          <w:pgSz w:w="12240" w:h="15840"/>
          <w:pgMar w:top="1500" w:right="360" w:bottom="1620" w:left="1220" w:header="0" w:footer="1376" w:gutter="0"/>
          <w:cols w:space="720"/>
        </w:sectPr>
      </w:pPr>
    </w:p>
    <w:p w:rsidR="00424A65" w:rsidRDefault="00424A65" w:rsidP="00424A65">
      <w:pPr>
        <w:pStyle w:val="BodyText"/>
        <w:rPr>
          <w:sz w:val="20"/>
        </w:rPr>
      </w:pPr>
    </w:p>
    <w:p w:rsidR="00424A65" w:rsidRDefault="00424A65" w:rsidP="00424A65">
      <w:pPr>
        <w:pStyle w:val="BodyText"/>
        <w:spacing w:before="9"/>
      </w:pPr>
    </w:p>
    <w:p w:rsidR="00424A65" w:rsidRDefault="00424A65" w:rsidP="00424A65">
      <w:pPr>
        <w:pStyle w:val="BodyText"/>
        <w:ind w:left="414" w:right="400"/>
        <w:jc w:val="center"/>
      </w:pPr>
      <w:r>
        <w:t>The bid packet is further required to contain the following information:</w:t>
      </w:r>
    </w:p>
    <w:p w:rsidR="00424A65" w:rsidRDefault="00424A65" w:rsidP="00424A65">
      <w:pPr>
        <w:pStyle w:val="BodyText"/>
      </w:pPr>
    </w:p>
    <w:p w:rsidR="00424A65" w:rsidRDefault="00424A65" w:rsidP="00424A65">
      <w:pPr>
        <w:pStyle w:val="ListParagraph"/>
        <w:widowControl w:val="0"/>
        <w:numPr>
          <w:ilvl w:val="2"/>
          <w:numId w:val="11"/>
        </w:numPr>
        <w:tabs>
          <w:tab w:val="left" w:pos="2379"/>
          <w:tab w:val="left" w:pos="2380"/>
        </w:tabs>
        <w:autoSpaceDE w:val="0"/>
        <w:autoSpaceDN w:val="0"/>
        <w:contextualSpacing w:val="0"/>
        <w:rPr>
          <w:sz w:val="24"/>
        </w:rPr>
      </w:pPr>
      <w:r>
        <w:rPr>
          <w:sz w:val="24"/>
        </w:rPr>
        <w:t>Information about the Contractor’s</w:t>
      </w:r>
      <w:r>
        <w:rPr>
          <w:spacing w:val="-1"/>
          <w:sz w:val="24"/>
        </w:rPr>
        <w:t xml:space="preserve"> </w:t>
      </w:r>
      <w:r>
        <w:rPr>
          <w:sz w:val="24"/>
        </w:rPr>
        <w:t>organization:</w:t>
      </w:r>
    </w:p>
    <w:p w:rsidR="00424A65" w:rsidRDefault="00424A65" w:rsidP="00424A65">
      <w:pPr>
        <w:pStyle w:val="ListParagraph"/>
        <w:widowControl w:val="0"/>
        <w:numPr>
          <w:ilvl w:val="3"/>
          <w:numId w:val="11"/>
        </w:numPr>
        <w:tabs>
          <w:tab w:val="left" w:pos="3099"/>
          <w:tab w:val="left" w:pos="3100"/>
        </w:tabs>
        <w:autoSpaceDE w:val="0"/>
        <w:autoSpaceDN w:val="0"/>
        <w:spacing w:before="115"/>
        <w:contextualSpacing w:val="0"/>
        <w:rPr>
          <w:sz w:val="24"/>
        </w:rPr>
      </w:pPr>
      <w:r>
        <w:rPr>
          <w:sz w:val="24"/>
        </w:rPr>
        <w:t>Year Contractor’s organization was</w:t>
      </w:r>
      <w:r>
        <w:rPr>
          <w:spacing w:val="-5"/>
          <w:sz w:val="24"/>
        </w:rPr>
        <w:t xml:space="preserve"> </w:t>
      </w:r>
      <w:r>
        <w:rPr>
          <w:sz w:val="24"/>
        </w:rPr>
        <w:t>established.</w:t>
      </w:r>
    </w:p>
    <w:p w:rsidR="00424A65" w:rsidRDefault="00424A65" w:rsidP="00424A65">
      <w:pPr>
        <w:pStyle w:val="ListParagraph"/>
        <w:widowControl w:val="0"/>
        <w:numPr>
          <w:ilvl w:val="3"/>
          <w:numId w:val="11"/>
        </w:numPr>
        <w:tabs>
          <w:tab w:val="left" w:pos="3099"/>
          <w:tab w:val="left" w:pos="3100"/>
        </w:tabs>
        <w:autoSpaceDE w:val="0"/>
        <w:autoSpaceDN w:val="0"/>
        <w:spacing w:before="1"/>
        <w:ind w:left="2740" w:right="1076" w:hanging="360"/>
        <w:contextualSpacing w:val="0"/>
        <w:rPr>
          <w:sz w:val="24"/>
        </w:rPr>
      </w:pPr>
      <w:r>
        <w:tab/>
      </w:r>
      <w:r>
        <w:rPr>
          <w:sz w:val="24"/>
        </w:rPr>
        <w:t>Business form of organization (partnership, LLC,</w:t>
      </w:r>
      <w:r>
        <w:rPr>
          <w:spacing w:val="-31"/>
          <w:sz w:val="24"/>
        </w:rPr>
        <w:t xml:space="preserve"> </w:t>
      </w:r>
      <w:r>
        <w:rPr>
          <w:sz w:val="24"/>
        </w:rPr>
        <w:t>corporation, etc.).</w:t>
      </w:r>
    </w:p>
    <w:p w:rsidR="00424A65" w:rsidRDefault="00424A65" w:rsidP="00424A65">
      <w:pPr>
        <w:pStyle w:val="ListParagraph"/>
        <w:widowControl w:val="0"/>
        <w:numPr>
          <w:ilvl w:val="3"/>
          <w:numId w:val="11"/>
        </w:numPr>
        <w:tabs>
          <w:tab w:val="left" w:pos="3099"/>
          <w:tab w:val="left" w:pos="3100"/>
        </w:tabs>
        <w:autoSpaceDE w:val="0"/>
        <w:autoSpaceDN w:val="0"/>
        <w:contextualSpacing w:val="0"/>
        <w:rPr>
          <w:sz w:val="24"/>
        </w:rPr>
      </w:pPr>
      <w:r>
        <w:rPr>
          <w:sz w:val="24"/>
        </w:rPr>
        <w:t>Ownership structure (number of partners, stockholders,</w:t>
      </w:r>
      <w:r>
        <w:rPr>
          <w:spacing w:val="-9"/>
          <w:sz w:val="24"/>
        </w:rPr>
        <w:t xml:space="preserve"> </w:t>
      </w:r>
      <w:r>
        <w:rPr>
          <w:sz w:val="24"/>
        </w:rPr>
        <w:t>etc.).</w:t>
      </w:r>
    </w:p>
    <w:p w:rsidR="00424A65" w:rsidRDefault="00424A65" w:rsidP="00424A65">
      <w:pPr>
        <w:pStyle w:val="ListParagraph"/>
        <w:widowControl w:val="0"/>
        <w:numPr>
          <w:ilvl w:val="3"/>
          <w:numId w:val="11"/>
        </w:numPr>
        <w:tabs>
          <w:tab w:val="left" w:pos="3099"/>
          <w:tab w:val="left" w:pos="3100"/>
        </w:tabs>
        <w:autoSpaceDE w:val="0"/>
        <w:autoSpaceDN w:val="0"/>
        <w:contextualSpacing w:val="0"/>
        <w:rPr>
          <w:sz w:val="24"/>
        </w:rPr>
      </w:pPr>
      <w:r>
        <w:rPr>
          <w:sz w:val="24"/>
        </w:rPr>
        <w:t>Total number of company</w:t>
      </w:r>
      <w:r>
        <w:rPr>
          <w:spacing w:val="-2"/>
          <w:sz w:val="24"/>
        </w:rPr>
        <w:t xml:space="preserve"> </w:t>
      </w:r>
      <w:r>
        <w:rPr>
          <w:sz w:val="24"/>
        </w:rPr>
        <w:t>employees.</w:t>
      </w:r>
    </w:p>
    <w:p w:rsidR="00424A65" w:rsidRDefault="00424A65" w:rsidP="00424A65">
      <w:pPr>
        <w:pStyle w:val="ListParagraph"/>
        <w:widowControl w:val="0"/>
        <w:numPr>
          <w:ilvl w:val="3"/>
          <w:numId w:val="11"/>
        </w:numPr>
        <w:tabs>
          <w:tab w:val="left" w:pos="3099"/>
          <w:tab w:val="left" w:pos="3100"/>
        </w:tabs>
        <w:autoSpaceDE w:val="0"/>
        <w:autoSpaceDN w:val="0"/>
        <w:contextualSpacing w:val="0"/>
        <w:rPr>
          <w:sz w:val="24"/>
        </w:rPr>
      </w:pPr>
      <w:r>
        <w:rPr>
          <w:sz w:val="24"/>
        </w:rPr>
        <w:t>Overall employee turnover rate, if</w:t>
      </w:r>
      <w:r>
        <w:rPr>
          <w:spacing w:val="-1"/>
          <w:sz w:val="24"/>
        </w:rPr>
        <w:t xml:space="preserve"> </w:t>
      </w:r>
      <w:r>
        <w:rPr>
          <w:sz w:val="24"/>
        </w:rPr>
        <w:t>available.</w:t>
      </w:r>
    </w:p>
    <w:p w:rsidR="00424A65" w:rsidRDefault="00424A65" w:rsidP="00424A65">
      <w:pPr>
        <w:pStyle w:val="ListParagraph"/>
        <w:widowControl w:val="0"/>
        <w:numPr>
          <w:ilvl w:val="3"/>
          <w:numId w:val="11"/>
        </w:numPr>
        <w:tabs>
          <w:tab w:val="left" w:pos="3099"/>
          <w:tab w:val="left" w:pos="3100"/>
        </w:tabs>
        <w:autoSpaceDE w:val="0"/>
        <w:autoSpaceDN w:val="0"/>
        <w:contextualSpacing w:val="0"/>
        <w:rPr>
          <w:sz w:val="24"/>
        </w:rPr>
      </w:pPr>
      <w:r>
        <w:rPr>
          <w:sz w:val="24"/>
        </w:rPr>
        <w:t>Number of years in the biohazard decontamination</w:t>
      </w:r>
      <w:r>
        <w:rPr>
          <w:spacing w:val="-11"/>
          <w:sz w:val="24"/>
        </w:rPr>
        <w:t xml:space="preserve"> </w:t>
      </w:r>
      <w:r>
        <w:rPr>
          <w:sz w:val="24"/>
        </w:rPr>
        <w:t>business.</w:t>
      </w:r>
    </w:p>
    <w:p w:rsidR="00424A65" w:rsidRDefault="00424A65" w:rsidP="00424A65">
      <w:pPr>
        <w:pStyle w:val="ListParagraph"/>
        <w:widowControl w:val="0"/>
        <w:numPr>
          <w:ilvl w:val="3"/>
          <w:numId w:val="11"/>
        </w:numPr>
        <w:tabs>
          <w:tab w:val="left" w:pos="3100"/>
        </w:tabs>
        <w:autoSpaceDE w:val="0"/>
        <w:autoSpaceDN w:val="0"/>
        <w:ind w:right="1075"/>
        <w:contextualSpacing w:val="0"/>
        <w:jc w:val="both"/>
        <w:rPr>
          <w:sz w:val="24"/>
        </w:rPr>
      </w:pPr>
      <w:r>
        <w:rPr>
          <w:sz w:val="24"/>
        </w:rPr>
        <w:t>List</w:t>
      </w:r>
      <w:r>
        <w:rPr>
          <w:spacing w:val="-7"/>
          <w:sz w:val="24"/>
        </w:rPr>
        <w:t xml:space="preserve"> </w:t>
      </w:r>
      <w:r>
        <w:rPr>
          <w:sz w:val="24"/>
        </w:rPr>
        <w:t>of</w:t>
      </w:r>
      <w:r>
        <w:rPr>
          <w:spacing w:val="-9"/>
          <w:sz w:val="24"/>
        </w:rPr>
        <w:t xml:space="preserve"> </w:t>
      </w:r>
      <w:r>
        <w:rPr>
          <w:sz w:val="24"/>
        </w:rPr>
        <w:t>at</w:t>
      </w:r>
      <w:r>
        <w:rPr>
          <w:spacing w:val="-9"/>
          <w:sz w:val="24"/>
        </w:rPr>
        <w:t xml:space="preserve"> </w:t>
      </w:r>
      <w:r>
        <w:rPr>
          <w:sz w:val="24"/>
        </w:rPr>
        <w:t>least</w:t>
      </w:r>
      <w:r>
        <w:rPr>
          <w:spacing w:val="-9"/>
          <w:sz w:val="24"/>
        </w:rPr>
        <w:t xml:space="preserve"> </w:t>
      </w:r>
      <w:r>
        <w:rPr>
          <w:sz w:val="24"/>
        </w:rPr>
        <w:t>two</w:t>
      </w:r>
      <w:r>
        <w:rPr>
          <w:spacing w:val="-6"/>
          <w:sz w:val="24"/>
        </w:rPr>
        <w:t xml:space="preserve"> </w:t>
      </w:r>
      <w:r>
        <w:rPr>
          <w:sz w:val="24"/>
        </w:rPr>
        <w:t>(2)</w:t>
      </w:r>
      <w:r>
        <w:rPr>
          <w:spacing w:val="-7"/>
          <w:sz w:val="24"/>
        </w:rPr>
        <w:t xml:space="preserve"> </w:t>
      </w:r>
      <w:r>
        <w:rPr>
          <w:sz w:val="24"/>
        </w:rPr>
        <w:t>customers</w:t>
      </w:r>
      <w:r>
        <w:rPr>
          <w:spacing w:val="-7"/>
          <w:sz w:val="24"/>
        </w:rPr>
        <w:t xml:space="preserve"> </w:t>
      </w:r>
      <w:r>
        <w:rPr>
          <w:sz w:val="24"/>
        </w:rPr>
        <w:t>for</w:t>
      </w:r>
      <w:r>
        <w:rPr>
          <w:spacing w:val="-8"/>
          <w:sz w:val="24"/>
        </w:rPr>
        <w:t xml:space="preserve"> </w:t>
      </w:r>
      <w:r>
        <w:rPr>
          <w:sz w:val="24"/>
        </w:rPr>
        <w:t>which</w:t>
      </w:r>
      <w:r>
        <w:rPr>
          <w:spacing w:val="-6"/>
          <w:sz w:val="24"/>
        </w:rPr>
        <w:t xml:space="preserve"> </w:t>
      </w:r>
      <w:r>
        <w:rPr>
          <w:sz w:val="24"/>
        </w:rPr>
        <w:t>service</w:t>
      </w:r>
      <w:r>
        <w:rPr>
          <w:spacing w:val="-6"/>
          <w:sz w:val="24"/>
        </w:rPr>
        <w:t xml:space="preserve"> </w:t>
      </w:r>
      <w:r>
        <w:rPr>
          <w:sz w:val="24"/>
        </w:rPr>
        <w:t>is</w:t>
      </w:r>
      <w:r>
        <w:rPr>
          <w:spacing w:val="-7"/>
          <w:sz w:val="24"/>
        </w:rPr>
        <w:t xml:space="preserve"> </w:t>
      </w:r>
      <w:r>
        <w:rPr>
          <w:sz w:val="24"/>
        </w:rPr>
        <w:t>currently being performed, each covering total square footage of comparable</w:t>
      </w:r>
      <w:r>
        <w:rPr>
          <w:spacing w:val="-19"/>
          <w:sz w:val="24"/>
        </w:rPr>
        <w:t xml:space="preserve"> </w:t>
      </w:r>
      <w:r>
        <w:rPr>
          <w:sz w:val="24"/>
        </w:rPr>
        <w:t>size</w:t>
      </w:r>
      <w:r>
        <w:rPr>
          <w:spacing w:val="-16"/>
          <w:sz w:val="24"/>
        </w:rPr>
        <w:t xml:space="preserve"> </w:t>
      </w:r>
      <w:r>
        <w:rPr>
          <w:sz w:val="24"/>
        </w:rPr>
        <w:t>to</w:t>
      </w:r>
      <w:r>
        <w:rPr>
          <w:spacing w:val="-16"/>
          <w:sz w:val="24"/>
        </w:rPr>
        <w:t xml:space="preserve"> </w:t>
      </w:r>
      <w:r w:rsidR="00773BEF">
        <w:rPr>
          <w:sz w:val="24"/>
        </w:rPr>
        <w:t>Gavin School District 37.</w:t>
      </w:r>
    </w:p>
    <w:p w:rsidR="00424A65" w:rsidRDefault="00424A65" w:rsidP="00424A65">
      <w:pPr>
        <w:pStyle w:val="ListParagraph"/>
        <w:widowControl w:val="0"/>
        <w:numPr>
          <w:ilvl w:val="3"/>
          <w:numId w:val="11"/>
        </w:numPr>
        <w:tabs>
          <w:tab w:val="left" w:pos="3100"/>
        </w:tabs>
        <w:autoSpaceDE w:val="0"/>
        <w:autoSpaceDN w:val="0"/>
        <w:ind w:right="1075"/>
        <w:contextualSpacing w:val="0"/>
        <w:jc w:val="both"/>
        <w:rPr>
          <w:sz w:val="24"/>
        </w:rPr>
      </w:pPr>
      <w:r>
        <w:rPr>
          <w:sz w:val="24"/>
        </w:rPr>
        <w:t>Company materials documenting an existing COVID-19 targeted disinfecting program in schools or day care facilities and evidence of staff training in</w:t>
      </w:r>
      <w:r>
        <w:rPr>
          <w:spacing w:val="-5"/>
          <w:sz w:val="24"/>
        </w:rPr>
        <w:t xml:space="preserve"> </w:t>
      </w:r>
      <w:r>
        <w:rPr>
          <w:sz w:val="24"/>
        </w:rPr>
        <w:t>same.</w:t>
      </w:r>
    </w:p>
    <w:p w:rsidR="00424A65" w:rsidRDefault="00424A65" w:rsidP="00424A65">
      <w:pPr>
        <w:pStyle w:val="ListParagraph"/>
        <w:widowControl w:val="0"/>
        <w:numPr>
          <w:ilvl w:val="3"/>
          <w:numId w:val="11"/>
        </w:numPr>
        <w:tabs>
          <w:tab w:val="left" w:pos="3100"/>
        </w:tabs>
        <w:autoSpaceDE w:val="0"/>
        <w:autoSpaceDN w:val="0"/>
        <w:contextualSpacing w:val="0"/>
        <w:jc w:val="both"/>
        <w:rPr>
          <w:sz w:val="24"/>
        </w:rPr>
      </w:pPr>
      <w:r>
        <w:rPr>
          <w:sz w:val="24"/>
        </w:rPr>
        <w:t>Contractor headquarters</w:t>
      </w:r>
      <w:r>
        <w:rPr>
          <w:spacing w:val="-4"/>
          <w:sz w:val="24"/>
        </w:rPr>
        <w:t xml:space="preserve"> </w:t>
      </w:r>
      <w:r>
        <w:rPr>
          <w:sz w:val="24"/>
        </w:rPr>
        <w:t>location.</w:t>
      </w:r>
    </w:p>
    <w:p w:rsidR="00424A65" w:rsidRDefault="00424A65" w:rsidP="00424A65">
      <w:pPr>
        <w:pStyle w:val="ListParagraph"/>
        <w:widowControl w:val="0"/>
        <w:numPr>
          <w:ilvl w:val="3"/>
          <w:numId w:val="11"/>
        </w:numPr>
        <w:tabs>
          <w:tab w:val="left" w:pos="3100"/>
        </w:tabs>
        <w:autoSpaceDE w:val="0"/>
        <w:autoSpaceDN w:val="0"/>
        <w:contextualSpacing w:val="0"/>
        <w:jc w:val="both"/>
        <w:rPr>
          <w:sz w:val="24"/>
        </w:rPr>
      </w:pPr>
      <w:r>
        <w:rPr>
          <w:sz w:val="24"/>
        </w:rPr>
        <w:t>Locations of Contractor offices in the greater Chicago</w:t>
      </w:r>
      <w:r>
        <w:rPr>
          <w:spacing w:val="-12"/>
          <w:sz w:val="24"/>
        </w:rPr>
        <w:t xml:space="preserve"> </w:t>
      </w:r>
      <w:r>
        <w:rPr>
          <w:sz w:val="24"/>
        </w:rPr>
        <w:t>area.</w:t>
      </w:r>
    </w:p>
    <w:p w:rsidR="00424A65" w:rsidRDefault="00424A65" w:rsidP="00424A65">
      <w:pPr>
        <w:pStyle w:val="ListParagraph"/>
        <w:widowControl w:val="0"/>
        <w:numPr>
          <w:ilvl w:val="3"/>
          <w:numId w:val="11"/>
        </w:numPr>
        <w:tabs>
          <w:tab w:val="left" w:pos="3100"/>
        </w:tabs>
        <w:autoSpaceDE w:val="0"/>
        <w:autoSpaceDN w:val="0"/>
        <w:ind w:right="1076"/>
        <w:contextualSpacing w:val="0"/>
        <w:jc w:val="both"/>
        <w:rPr>
          <w:sz w:val="24"/>
        </w:rPr>
      </w:pPr>
      <w:r>
        <w:rPr>
          <w:sz w:val="24"/>
        </w:rPr>
        <w:t>Any other organization information that Contractor cares to provide.</w:t>
      </w:r>
    </w:p>
    <w:p w:rsidR="00424A65" w:rsidRDefault="00424A65" w:rsidP="00424A65">
      <w:pPr>
        <w:pStyle w:val="BodyText"/>
      </w:pPr>
    </w:p>
    <w:p w:rsidR="00424A65" w:rsidRDefault="00424A65" w:rsidP="00424A65">
      <w:pPr>
        <w:pStyle w:val="ListParagraph"/>
        <w:widowControl w:val="0"/>
        <w:numPr>
          <w:ilvl w:val="2"/>
          <w:numId w:val="11"/>
        </w:numPr>
        <w:tabs>
          <w:tab w:val="left" w:pos="2379"/>
          <w:tab w:val="left" w:pos="2380"/>
        </w:tabs>
        <w:autoSpaceDE w:val="0"/>
        <w:autoSpaceDN w:val="0"/>
        <w:ind w:right="1075"/>
        <w:contextualSpacing w:val="0"/>
        <w:rPr>
          <w:sz w:val="24"/>
        </w:rPr>
      </w:pPr>
      <w:r>
        <w:rPr>
          <w:sz w:val="24"/>
        </w:rPr>
        <w:t>Evidence of the Contractor’s financial stability and any conflict of interest:</w:t>
      </w:r>
    </w:p>
    <w:p w:rsidR="00424A65" w:rsidRDefault="00424A65" w:rsidP="00424A65">
      <w:pPr>
        <w:pStyle w:val="BodyText"/>
      </w:pPr>
    </w:p>
    <w:p w:rsidR="00424A65" w:rsidRDefault="00424A65" w:rsidP="00424A65">
      <w:pPr>
        <w:pStyle w:val="ListParagraph"/>
        <w:widowControl w:val="0"/>
        <w:numPr>
          <w:ilvl w:val="0"/>
          <w:numId w:val="10"/>
        </w:numPr>
        <w:tabs>
          <w:tab w:val="left" w:pos="3100"/>
        </w:tabs>
        <w:autoSpaceDE w:val="0"/>
        <w:autoSpaceDN w:val="0"/>
        <w:ind w:right="1073"/>
        <w:contextualSpacing w:val="0"/>
        <w:jc w:val="both"/>
        <w:rPr>
          <w:sz w:val="24"/>
        </w:rPr>
      </w:pPr>
      <w:r>
        <w:rPr>
          <w:sz w:val="24"/>
        </w:rPr>
        <w:t>If Contractor is audited annually: a copy of the Contractor’s most recent two years’ annual audited financial statements including</w:t>
      </w:r>
      <w:r>
        <w:rPr>
          <w:spacing w:val="-16"/>
          <w:sz w:val="24"/>
        </w:rPr>
        <w:t xml:space="preserve"> </w:t>
      </w:r>
      <w:r>
        <w:rPr>
          <w:sz w:val="24"/>
        </w:rPr>
        <w:t>Income</w:t>
      </w:r>
      <w:r>
        <w:rPr>
          <w:spacing w:val="-19"/>
          <w:sz w:val="24"/>
        </w:rPr>
        <w:t xml:space="preserve"> </w:t>
      </w:r>
      <w:r>
        <w:rPr>
          <w:sz w:val="24"/>
        </w:rPr>
        <w:t>Statement</w:t>
      </w:r>
      <w:r>
        <w:rPr>
          <w:spacing w:val="-17"/>
          <w:sz w:val="24"/>
        </w:rPr>
        <w:t xml:space="preserve"> </w:t>
      </w:r>
      <w:r>
        <w:rPr>
          <w:sz w:val="24"/>
        </w:rPr>
        <w:t>and</w:t>
      </w:r>
      <w:r>
        <w:rPr>
          <w:spacing w:val="-16"/>
          <w:sz w:val="24"/>
        </w:rPr>
        <w:t xml:space="preserve"> </w:t>
      </w:r>
      <w:r>
        <w:rPr>
          <w:sz w:val="24"/>
        </w:rPr>
        <w:t>Balance</w:t>
      </w:r>
      <w:r>
        <w:rPr>
          <w:spacing w:val="-19"/>
          <w:sz w:val="24"/>
        </w:rPr>
        <w:t xml:space="preserve"> </w:t>
      </w:r>
      <w:r>
        <w:rPr>
          <w:sz w:val="24"/>
        </w:rPr>
        <w:t>Sheet,</w:t>
      </w:r>
      <w:r>
        <w:rPr>
          <w:spacing w:val="-17"/>
          <w:sz w:val="24"/>
        </w:rPr>
        <w:t xml:space="preserve"> </w:t>
      </w:r>
      <w:r>
        <w:rPr>
          <w:sz w:val="24"/>
        </w:rPr>
        <w:t>plus</w:t>
      </w:r>
      <w:r>
        <w:rPr>
          <w:spacing w:val="-17"/>
          <w:sz w:val="24"/>
        </w:rPr>
        <w:t xml:space="preserve"> </w:t>
      </w:r>
      <w:r>
        <w:rPr>
          <w:sz w:val="24"/>
        </w:rPr>
        <w:t>Notes</w:t>
      </w:r>
      <w:r>
        <w:rPr>
          <w:spacing w:val="-16"/>
          <w:sz w:val="24"/>
        </w:rPr>
        <w:t xml:space="preserve"> </w:t>
      </w:r>
      <w:r>
        <w:rPr>
          <w:sz w:val="24"/>
        </w:rPr>
        <w:t>to the Financial Statements. If Contractor is a sole proprietor: the most recent two years’ federal tax return Schedule C for sole</w:t>
      </w:r>
      <w:r>
        <w:rPr>
          <w:spacing w:val="-21"/>
          <w:sz w:val="24"/>
        </w:rPr>
        <w:t xml:space="preserve"> </w:t>
      </w:r>
      <w:r>
        <w:rPr>
          <w:sz w:val="24"/>
        </w:rPr>
        <w:t>proprietors.</w:t>
      </w:r>
      <w:r>
        <w:rPr>
          <w:spacing w:val="25"/>
          <w:sz w:val="24"/>
        </w:rPr>
        <w:t xml:space="preserve"> </w:t>
      </w:r>
      <w:r>
        <w:rPr>
          <w:sz w:val="24"/>
        </w:rPr>
        <w:t>If</w:t>
      </w:r>
      <w:r>
        <w:rPr>
          <w:spacing w:val="-20"/>
          <w:sz w:val="24"/>
        </w:rPr>
        <w:t xml:space="preserve"> </w:t>
      </w:r>
      <w:r>
        <w:rPr>
          <w:sz w:val="24"/>
        </w:rPr>
        <w:t>Contractor</w:t>
      </w:r>
      <w:r>
        <w:rPr>
          <w:spacing w:val="-21"/>
          <w:sz w:val="24"/>
        </w:rPr>
        <w:t xml:space="preserve"> </w:t>
      </w:r>
      <w:r>
        <w:rPr>
          <w:sz w:val="24"/>
        </w:rPr>
        <w:t>is</w:t>
      </w:r>
      <w:r>
        <w:rPr>
          <w:spacing w:val="-21"/>
          <w:sz w:val="24"/>
        </w:rPr>
        <w:t xml:space="preserve"> </w:t>
      </w:r>
      <w:r>
        <w:rPr>
          <w:sz w:val="24"/>
        </w:rPr>
        <w:t>a</w:t>
      </w:r>
      <w:r>
        <w:rPr>
          <w:spacing w:val="-23"/>
          <w:sz w:val="24"/>
        </w:rPr>
        <w:t xml:space="preserve"> </w:t>
      </w:r>
      <w:r>
        <w:rPr>
          <w:sz w:val="24"/>
        </w:rPr>
        <w:t>partnership</w:t>
      </w:r>
      <w:r>
        <w:rPr>
          <w:spacing w:val="-26"/>
          <w:sz w:val="24"/>
        </w:rPr>
        <w:t xml:space="preserve"> </w:t>
      </w:r>
      <w:r>
        <w:rPr>
          <w:sz w:val="24"/>
        </w:rPr>
        <w:t>or</w:t>
      </w:r>
      <w:r>
        <w:rPr>
          <w:spacing w:val="-26"/>
          <w:sz w:val="24"/>
        </w:rPr>
        <w:t xml:space="preserve"> </w:t>
      </w:r>
      <w:r>
        <w:rPr>
          <w:sz w:val="24"/>
        </w:rPr>
        <w:t>limited</w:t>
      </w:r>
      <w:r>
        <w:rPr>
          <w:spacing w:val="-25"/>
          <w:sz w:val="24"/>
        </w:rPr>
        <w:t xml:space="preserve"> </w:t>
      </w:r>
      <w:r>
        <w:rPr>
          <w:spacing w:val="-3"/>
          <w:sz w:val="24"/>
        </w:rPr>
        <w:t xml:space="preserve">liability </w:t>
      </w:r>
      <w:r>
        <w:rPr>
          <w:sz w:val="24"/>
        </w:rPr>
        <w:t>company: the most recent two years’ federal tax returns for that entity. If Contractor cannot supply any of the above documents: the most recent two years’ bank statements for the company’s principal bank account(s) as of the last day of the company’s fiscal</w:t>
      </w:r>
      <w:r>
        <w:rPr>
          <w:spacing w:val="-2"/>
          <w:sz w:val="24"/>
        </w:rPr>
        <w:t xml:space="preserve"> </w:t>
      </w:r>
      <w:r>
        <w:rPr>
          <w:sz w:val="24"/>
        </w:rPr>
        <w:t>year.</w:t>
      </w:r>
    </w:p>
    <w:p w:rsidR="00424A65" w:rsidRDefault="00424A65" w:rsidP="00424A65">
      <w:pPr>
        <w:pStyle w:val="ListParagraph"/>
        <w:widowControl w:val="0"/>
        <w:numPr>
          <w:ilvl w:val="0"/>
          <w:numId w:val="10"/>
        </w:numPr>
        <w:tabs>
          <w:tab w:val="left" w:pos="3100"/>
        </w:tabs>
        <w:autoSpaceDE w:val="0"/>
        <w:autoSpaceDN w:val="0"/>
        <w:ind w:right="1073"/>
        <w:contextualSpacing w:val="0"/>
        <w:jc w:val="both"/>
        <w:rPr>
          <w:sz w:val="24"/>
        </w:rPr>
      </w:pPr>
      <w:r>
        <w:rPr>
          <w:sz w:val="24"/>
        </w:rPr>
        <w:t>The name(s) of the Contractor’s principal bank(s), and the names of bank officers at each, as</w:t>
      </w:r>
      <w:r>
        <w:rPr>
          <w:spacing w:val="-10"/>
          <w:sz w:val="24"/>
        </w:rPr>
        <w:t xml:space="preserve"> </w:t>
      </w:r>
      <w:r>
        <w:rPr>
          <w:sz w:val="24"/>
        </w:rPr>
        <w:t>references.</w:t>
      </w:r>
    </w:p>
    <w:p w:rsidR="00424A65" w:rsidRDefault="00424A65" w:rsidP="00424A65">
      <w:pPr>
        <w:pStyle w:val="ListParagraph"/>
        <w:widowControl w:val="0"/>
        <w:numPr>
          <w:ilvl w:val="0"/>
          <w:numId w:val="10"/>
        </w:numPr>
        <w:tabs>
          <w:tab w:val="left" w:pos="3100"/>
        </w:tabs>
        <w:autoSpaceDE w:val="0"/>
        <w:autoSpaceDN w:val="0"/>
        <w:ind w:left="2831" w:right="1076" w:hanging="452"/>
        <w:contextualSpacing w:val="0"/>
        <w:jc w:val="both"/>
        <w:rPr>
          <w:sz w:val="24"/>
        </w:rPr>
      </w:pPr>
      <w:r>
        <w:tab/>
      </w:r>
      <w:r>
        <w:rPr>
          <w:sz w:val="24"/>
        </w:rPr>
        <w:t>The Contractor’s Dun and Bradstreet rating and report, if available.</w:t>
      </w:r>
    </w:p>
    <w:p w:rsidR="00424A65" w:rsidRDefault="00424A65" w:rsidP="00424A65">
      <w:pPr>
        <w:pStyle w:val="ListParagraph"/>
        <w:widowControl w:val="0"/>
        <w:numPr>
          <w:ilvl w:val="0"/>
          <w:numId w:val="10"/>
        </w:numPr>
        <w:tabs>
          <w:tab w:val="left" w:pos="3100"/>
        </w:tabs>
        <w:autoSpaceDE w:val="0"/>
        <w:autoSpaceDN w:val="0"/>
        <w:ind w:right="1075"/>
        <w:contextualSpacing w:val="0"/>
        <w:jc w:val="both"/>
        <w:rPr>
          <w:sz w:val="24"/>
        </w:rPr>
      </w:pPr>
      <w:r>
        <w:rPr>
          <w:sz w:val="24"/>
        </w:rPr>
        <w:t>A signed statement from Contractor’s authorized representative indicating whether Contractor company</w:t>
      </w:r>
      <w:r>
        <w:rPr>
          <w:spacing w:val="-45"/>
          <w:sz w:val="24"/>
        </w:rPr>
        <w:t xml:space="preserve"> </w:t>
      </w:r>
      <w:r>
        <w:rPr>
          <w:sz w:val="24"/>
        </w:rPr>
        <w:t>and/or its principals have ever filed for</w:t>
      </w:r>
      <w:r>
        <w:rPr>
          <w:spacing w:val="-7"/>
          <w:sz w:val="24"/>
        </w:rPr>
        <w:t xml:space="preserve"> </w:t>
      </w:r>
      <w:r>
        <w:rPr>
          <w:sz w:val="24"/>
        </w:rPr>
        <w:t>bankruptcy.</w:t>
      </w:r>
    </w:p>
    <w:p w:rsidR="00424A65" w:rsidRDefault="00424A65" w:rsidP="00424A65">
      <w:pPr>
        <w:jc w:val="both"/>
        <w:rPr>
          <w:sz w:val="24"/>
        </w:rPr>
        <w:sectPr w:rsidR="00424A65">
          <w:pgSz w:w="12240" w:h="15840"/>
          <w:pgMar w:top="1500" w:right="360" w:bottom="1640" w:left="1220" w:header="0" w:footer="1376" w:gutter="0"/>
          <w:cols w:space="720"/>
        </w:sectPr>
      </w:pPr>
    </w:p>
    <w:p w:rsidR="00424A65" w:rsidRDefault="00424A65" w:rsidP="00424A65">
      <w:pPr>
        <w:pStyle w:val="ListParagraph"/>
        <w:widowControl w:val="0"/>
        <w:numPr>
          <w:ilvl w:val="0"/>
          <w:numId w:val="10"/>
        </w:numPr>
        <w:tabs>
          <w:tab w:val="left" w:pos="3100"/>
        </w:tabs>
        <w:autoSpaceDE w:val="0"/>
        <w:autoSpaceDN w:val="0"/>
        <w:spacing w:before="80"/>
        <w:contextualSpacing w:val="0"/>
        <w:jc w:val="both"/>
        <w:rPr>
          <w:sz w:val="24"/>
        </w:rPr>
      </w:pPr>
      <w:r>
        <w:rPr>
          <w:sz w:val="24"/>
        </w:rPr>
        <w:lastRenderedPageBreak/>
        <w:t>Any</w:t>
      </w:r>
      <w:r>
        <w:rPr>
          <w:spacing w:val="-18"/>
          <w:sz w:val="24"/>
        </w:rPr>
        <w:t xml:space="preserve"> </w:t>
      </w:r>
      <w:r>
        <w:rPr>
          <w:sz w:val="24"/>
        </w:rPr>
        <w:t>other</w:t>
      </w:r>
      <w:r>
        <w:rPr>
          <w:spacing w:val="-17"/>
          <w:sz w:val="24"/>
        </w:rPr>
        <w:t xml:space="preserve"> </w:t>
      </w:r>
      <w:r>
        <w:rPr>
          <w:sz w:val="24"/>
        </w:rPr>
        <w:t>financial</w:t>
      </w:r>
      <w:r>
        <w:rPr>
          <w:spacing w:val="-20"/>
          <w:sz w:val="24"/>
        </w:rPr>
        <w:t xml:space="preserve"> </w:t>
      </w:r>
      <w:r>
        <w:rPr>
          <w:spacing w:val="-3"/>
          <w:sz w:val="24"/>
        </w:rPr>
        <w:t>information</w:t>
      </w:r>
      <w:r>
        <w:rPr>
          <w:spacing w:val="-21"/>
          <w:sz w:val="24"/>
        </w:rPr>
        <w:t xml:space="preserve"> </w:t>
      </w:r>
      <w:r>
        <w:rPr>
          <w:sz w:val="24"/>
        </w:rPr>
        <w:t>that</w:t>
      </w:r>
      <w:r>
        <w:rPr>
          <w:spacing w:val="-21"/>
          <w:sz w:val="24"/>
        </w:rPr>
        <w:t xml:space="preserve"> </w:t>
      </w:r>
      <w:r>
        <w:rPr>
          <w:spacing w:val="-3"/>
          <w:sz w:val="24"/>
        </w:rPr>
        <w:t>Contractor</w:t>
      </w:r>
      <w:r>
        <w:rPr>
          <w:spacing w:val="-25"/>
          <w:sz w:val="24"/>
        </w:rPr>
        <w:t xml:space="preserve"> </w:t>
      </w:r>
      <w:r>
        <w:rPr>
          <w:spacing w:val="-3"/>
          <w:sz w:val="24"/>
        </w:rPr>
        <w:t>cares</w:t>
      </w:r>
      <w:r>
        <w:rPr>
          <w:spacing w:val="-22"/>
          <w:sz w:val="24"/>
        </w:rPr>
        <w:t xml:space="preserve"> </w:t>
      </w:r>
      <w:r>
        <w:rPr>
          <w:sz w:val="24"/>
        </w:rPr>
        <w:t>to</w:t>
      </w:r>
      <w:r>
        <w:rPr>
          <w:spacing w:val="-23"/>
          <w:sz w:val="24"/>
        </w:rPr>
        <w:t xml:space="preserve"> </w:t>
      </w:r>
      <w:r>
        <w:rPr>
          <w:spacing w:val="-3"/>
          <w:sz w:val="24"/>
        </w:rPr>
        <w:t>provide.</w:t>
      </w:r>
    </w:p>
    <w:p w:rsidR="00424A65" w:rsidRDefault="00424A65" w:rsidP="00424A65">
      <w:pPr>
        <w:pStyle w:val="ListParagraph"/>
        <w:widowControl w:val="0"/>
        <w:numPr>
          <w:ilvl w:val="0"/>
          <w:numId w:val="10"/>
        </w:numPr>
        <w:tabs>
          <w:tab w:val="left" w:pos="3100"/>
        </w:tabs>
        <w:autoSpaceDE w:val="0"/>
        <w:autoSpaceDN w:val="0"/>
        <w:ind w:right="1075"/>
        <w:contextualSpacing w:val="0"/>
        <w:jc w:val="both"/>
        <w:rPr>
          <w:sz w:val="24"/>
        </w:rPr>
      </w:pPr>
      <w:r>
        <w:rPr>
          <w:sz w:val="24"/>
        </w:rPr>
        <w:t>A signed statement from Contractor’s authorized representa</w:t>
      </w:r>
      <w:r w:rsidR="00773BEF">
        <w:rPr>
          <w:sz w:val="24"/>
        </w:rPr>
        <w:t>tive listing all employees of Gavin School District No. 37</w:t>
      </w:r>
      <w:r>
        <w:rPr>
          <w:sz w:val="24"/>
        </w:rPr>
        <w:t xml:space="preserve"> who have a financial interest in Contractor. If none, statement should so</w:t>
      </w:r>
      <w:r>
        <w:rPr>
          <w:spacing w:val="-17"/>
          <w:sz w:val="24"/>
        </w:rPr>
        <w:t xml:space="preserve"> </w:t>
      </w:r>
      <w:r>
        <w:rPr>
          <w:sz w:val="24"/>
        </w:rPr>
        <w:t>state.</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ind w:right="1072"/>
        <w:contextualSpacing w:val="0"/>
        <w:jc w:val="both"/>
        <w:rPr>
          <w:sz w:val="24"/>
        </w:rPr>
      </w:pPr>
      <w:r>
        <w:rPr>
          <w:sz w:val="24"/>
        </w:rPr>
        <w:t>A</w:t>
      </w:r>
      <w:r>
        <w:rPr>
          <w:spacing w:val="-16"/>
          <w:sz w:val="24"/>
        </w:rPr>
        <w:t xml:space="preserve"> </w:t>
      </w:r>
      <w:r>
        <w:rPr>
          <w:sz w:val="24"/>
        </w:rPr>
        <w:t>customer</w:t>
      </w:r>
      <w:r>
        <w:rPr>
          <w:spacing w:val="-16"/>
          <w:sz w:val="24"/>
        </w:rPr>
        <w:t xml:space="preserve"> </w:t>
      </w:r>
      <w:r>
        <w:rPr>
          <w:sz w:val="24"/>
        </w:rPr>
        <w:t>reference</w:t>
      </w:r>
      <w:r>
        <w:rPr>
          <w:spacing w:val="-16"/>
          <w:sz w:val="24"/>
        </w:rPr>
        <w:t xml:space="preserve"> </w:t>
      </w:r>
      <w:r>
        <w:rPr>
          <w:sz w:val="24"/>
        </w:rPr>
        <w:t>list</w:t>
      </w:r>
      <w:r>
        <w:rPr>
          <w:spacing w:val="-15"/>
          <w:sz w:val="24"/>
        </w:rPr>
        <w:t xml:space="preserve"> </w:t>
      </w:r>
      <w:r>
        <w:rPr>
          <w:spacing w:val="-3"/>
          <w:sz w:val="24"/>
        </w:rPr>
        <w:t>containing</w:t>
      </w:r>
      <w:r>
        <w:rPr>
          <w:spacing w:val="-23"/>
          <w:sz w:val="24"/>
        </w:rPr>
        <w:t xml:space="preserve"> </w:t>
      </w:r>
      <w:r>
        <w:rPr>
          <w:sz w:val="24"/>
        </w:rPr>
        <w:t>a</w:t>
      </w:r>
      <w:r>
        <w:rPr>
          <w:spacing w:val="-23"/>
          <w:sz w:val="24"/>
        </w:rPr>
        <w:t xml:space="preserve"> </w:t>
      </w:r>
      <w:r>
        <w:rPr>
          <w:spacing w:val="-3"/>
          <w:sz w:val="24"/>
        </w:rPr>
        <w:t>minimum</w:t>
      </w:r>
      <w:r>
        <w:rPr>
          <w:spacing w:val="-19"/>
          <w:sz w:val="24"/>
        </w:rPr>
        <w:t xml:space="preserve"> </w:t>
      </w:r>
      <w:r>
        <w:rPr>
          <w:sz w:val="24"/>
        </w:rPr>
        <w:t>of</w:t>
      </w:r>
      <w:r>
        <w:rPr>
          <w:spacing w:val="-23"/>
          <w:sz w:val="24"/>
        </w:rPr>
        <w:t xml:space="preserve"> </w:t>
      </w:r>
      <w:r>
        <w:rPr>
          <w:spacing w:val="-3"/>
          <w:sz w:val="24"/>
        </w:rPr>
        <w:t>three</w:t>
      </w:r>
      <w:r>
        <w:rPr>
          <w:spacing w:val="-20"/>
          <w:sz w:val="24"/>
        </w:rPr>
        <w:t xml:space="preserve"> </w:t>
      </w:r>
      <w:r>
        <w:rPr>
          <w:spacing w:val="-2"/>
          <w:sz w:val="24"/>
        </w:rPr>
        <w:t>(3)</w:t>
      </w:r>
      <w:r>
        <w:rPr>
          <w:spacing w:val="-22"/>
          <w:sz w:val="24"/>
        </w:rPr>
        <w:t xml:space="preserve"> </w:t>
      </w:r>
      <w:r>
        <w:rPr>
          <w:spacing w:val="-4"/>
          <w:sz w:val="24"/>
        </w:rPr>
        <w:t xml:space="preserve">customers </w:t>
      </w:r>
      <w:r>
        <w:rPr>
          <w:sz w:val="24"/>
        </w:rPr>
        <w:t>for whom the Contractor is currently providing contracted services performed by direct employees of the Contractor. At least one (1) of those references must be one of the ent</w:t>
      </w:r>
      <w:r w:rsidR="00C241C3">
        <w:rPr>
          <w:sz w:val="24"/>
        </w:rPr>
        <w:t>ities listed in 11. g above (100</w:t>
      </w:r>
      <w:r>
        <w:rPr>
          <w:sz w:val="24"/>
        </w:rPr>
        <w:t>,000</w:t>
      </w:r>
      <w:r>
        <w:rPr>
          <w:spacing w:val="-18"/>
          <w:sz w:val="24"/>
        </w:rPr>
        <w:t xml:space="preserve"> </w:t>
      </w:r>
      <w:r>
        <w:rPr>
          <w:sz w:val="24"/>
        </w:rPr>
        <w:t>SF</w:t>
      </w:r>
      <w:r>
        <w:rPr>
          <w:spacing w:val="-19"/>
          <w:sz w:val="24"/>
        </w:rPr>
        <w:t xml:space="preserve"> </w:t>
      </w:r>
      <w:r>
        <w:rPr>
          <w:sz w:val="24"/>
        </w:rPr>
        <w:t>or</w:t>
      </w:r>
      <w:r>
        <w:rPr>
          <w:spacing w:val="-17"/>
          <w:sz w:val="24"/>
        </w:rPr>
        <w:t xml:space="preserve"> </w:t>
      </w:r>
      <w:r>
        <w:rPr>
          <w:sz w:val="24"/>
        </w:rPr>
        <w:t>more</w:t>
      </w:r>
      <w:r>
        <w:rPr>
          <w:spacing w:val="-16"/>
          <w:sz w:val="24"/>
        </w:rPr>
        <w:t xml:space="preserve"> </w:t>
      </w:r>
      <w:r>
        <w:rPr>
          <w:sz w:val="24"/>
        </w:rPr>
        <w:t>under</w:t>
      </w:r>
      <w:r>
        <w:rPr>
          <w:spacing w:val="-17"/>
          <w:sz w:val="24"/>
        </w:rPr>
        <w:t xml:space="preserve"> </w:t>
      </w:r>
      <w:r>
        <w:rPr>
          <w:sz w:val="24"/>
        </w:rPr>
        <w:t>contract).</w:t>
      </w:r>
      <w:r>
        <w:rPr>
          <w:spacing w:val="33"/>
          <w:sz w:val="24"/>
        </w:rPr>
        <w:t xml:space="preserve"> </w:t>
      </w:r>
      <w:r>
        <w:rPr>
          <w:sz w:val="24"/>
        </w:rPr>
        <w:t>For</w:t>
      </w:r>
      <w:r>
        <w:rPr>
          <w:spacing w:val="-19"/>
          <w:sz w:val="24"/>
        </w:rPr>
        <w:t xml:space="preserve"> </w:t>
      </w:r>
      <w:r>
        <w:rPr>
          <w:sz w:val="24"/>
        </w:rPr>
        <w:t>each</w:t>
      </w:r>
      <w:r>
        <w:rPr>
          <w:spacing w:val="-15"/>
          <w:sz w:val="24"/>
        </w:rPr>
        <w:t xml:space="preserve"> </w:t>
      </w:r>
      <w:r>
        <w:rPr>
          <w:sz w:val="24"/>
        </w:rPr>
        <w:t>reference,</w:t>
      </w:r>
      <w:r>
        <w:rPr>
          <w:spacing w:val="-18"/>
          <w:sz w:val="24"/>
        </w:rPr>
        <w:t xml:space="preserve"> </w:t>
      </w:r>
      <w:r>
        <w:rPr>
          <w:sz w:val="24"/>
        </w:rPr>
        <w:t>the</w:t>
      </w:r>
      <w:r>
        <w:rPr>
          <w:spacing w:val="-15"/>
          <w:sz w:val="24"/>
        </w:rPr>
        <w:t xml:space="preserve"> </w:t>
      </w:r>
      <w:r>
        <w:rPr>
          <w:sz w:val="24"/>
        </w:rPr>
        <w:t>type</w:t>
      </w:r>
      <w:r>
        <w:rPr>
          <w:spacing w:val="-18"/>
          <w:sz w:val="24"/>
        </w:rPr>
        <w:t xml:space="preserve"> </w:t>
      </w:r>
      <w:r>
        <w:rPr>
          <w:sz w:val="24"/>
        </w:rPr>
        <w:t>of contracted</w:t>
      </w:r>
      <w:r>
        <w:rPr>
          <w:spacing w:val="-8"/>
          <w:sz w:val="24"/>
        </w:rPr>
        <w:t xml:space="preserve"> </w:t>
      </w:r>
      <w:r>
        <w:rPr>
          <w:sz w:val="24"/>
        </w:rPr>
        <w:t>service</w:t>
      </w:r>
      <w:r>
        <w:rPr>
          <w:spacing w:val="-7"/>
          <w:sz w:val="24"/>
        </w:rPr>
        <w:t xml:space="preserve"> </w:t>
      </w:r>
      <w:r>
        <w:rPr>
          <w:sz w:val="24"/>
        </w:rPr>
        <w:t>being</w:t>
      </w:r>
      <w:r>
        <w:rPr>
          <w:spacing w:val="-8"/>
          <w:sz w:val="24"/>
        </w:rPr>
        <w:t xml:space="preserve"> </w:t>
      </w:r>
      <w:r>
        <w:rPr>
          <w:sz w:val="24"/>
        </w:rPr>
        <w:t>provided,</w:t>
      </w:r>
      <w:r>
        <w:rPr>
          <w:spacing w:val="-7"/>
          <w:sz w:val="24"/>
        </w:rPr>
        <w:t xml:space="preserve"> </w:t>
      </w:r>
      <w:r>
        <w:rPr>
          <w:sz w:val="24"/>
        </w:rPr>
        <w:t>the</w:t>
      </w:r>
      <w:r>
        <w:rPr>
          <w:spacing w:val="-7"/>
          <w:sz w:val="24"/>
        </w:rPr>
        <w:t xml:space="preserve"> </w:t>
      </w:r>
      <w:r>
        <w:rPr>
          <w:sz w:val="24"/>
        </w:rPr>
        <w:t>date(s)</w:t>
      </w:r>
      <w:r>
        <w:rPr>
          <w:spacing w:val="-9"/>
          <w:sz w:val="24"/>
        </w:rPr>
        <w:t xml:space="preserve"> </w:t>
      </w:r>
      <w:r>
        <w:rPr>
          <w:sz w:val="24"/>
        </w:rPr>
        <w:t>of</w:t>
      </w:r>
      <w:r>
        <w:rPr>
          <w:spacing w:val="-7"/>
          <w:sz w:val="24"/>
        </w:rPr>
        <w:t xml:space="preserve"> </w:t>
      </w:r>
      <w:r>
        <w:rPr>
          <w:sz w:val="24"/>
        </w:rPr>
        <w:t>service,</w:t>
      </w:r>
      <w:r>
        <w:rPr>
          <w:spacing w:val="-10"/>
          <w:sz w:val="24"/>
        </w:rPr>
        <w:t xml:space="preserve"> </w:t>
      </w:r>
      <w:r>
        <w:rPr>
          <w:sz w:val="24"/>
        </w:rPr>
        <w:t>the</w:t>
      </w:r>
      <w:r>
        <w:rPr>
          <w:spacing w:val="-9"/>
          <w:sz w:val="24"/>
        </w:rPr>
        <w:t xml:space="preserve"> </w:t>
      </w:r>
      <w:r>
        <w:rPr>
          <w:sz w:val="24"/>
        </w:rPr>
        <w:t>entity’s name and address, and the name and telephone number of the customer’s contract administrator shall be</w:t>
      </w:r>
      <w:r>
        <w:rPr>
          <w:spacing w:val="-6"/>
          <w:sz w:val="24"/>
        </w:rPr>
        <w:t xml:space="preserve"> </w:t>
      </w:r>
      <w:r>
        <w:rPr>
          <w:sz w:val="24"/>
        </w:rPr>
        <w:t>provided.</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spacing w:before="1"/>
        <w:ind w:right="1073"/>
        <w:contextualSpacing w:val="0"/>
        <w:jc w:val="both"/>
        <w:rPr>
          <w:sz w:val="24"/>
        </w:rPr>
      </w:pPr>
      <w:r>
        <w:rPr>
          <w:sz w:val="24"/>
        </w:rPr>
        <w:t>Company documentation of policies, procedures and/or training materials</w:t>
      </w:r>
      <w:r>
        <w:rPr>
          <w:spacing w:val="-20"/>
          <w:sz w:val="24"/>
        </w:rPr>
        <w:t xml:space="preserve"> </w:t>
      </w:r>
      <w:r>
        <w:rPr>
          <w:sz w:val="24"/>
        </w:rPr>
        <w:t>that</w:t>
      </w:r>
      <w:r>
        <w:rPr>
          <w:spacing w:val="-19"/>
          <w:sz w:val="24"/>
        </w:rPr>
        <w:t xml:space="preserve"> </w:t>
      </w:r>
      <w:r>
        <w:rPr>
          <w:sz w:val="24"/>
        </w:rPr>
        <w:t>reference</w:t>
      </w:r>
      <w:r>
        <w:rPr>
          <w:spacing w:val="-19"/>
          <w:sz w:val="24"/>
        </w:rPr>
        <w:t xml:space="preserve"> </w:t>
      </w:r>
      <w:r>
        <w:rPr>
          <w:sz w:val="24"/>
        </w:rPr>
        <w:t>CDC</w:t>
      </w:r>
      <w:r>
        <w:rPr>
          <w:spacing w:val="-20"/>
          <w:sz w:val="24"/>
        </w:rPr>
        <w:t xml:space="preserve"> </w:t>
      </w:r>
      <w:r>
        <w:rPr>
          <w:sz w:val="24"/>
        </w:rPr>
        <w:t>guidelines</w:t>
      </w:r>
      <w:r>
        <w:rPr>
          <w:spacing w:val="-25"/>
          <w:sz w:val="24"/>
        </w:rPr>
        <w:t xml:space="preserve"> </w:t>
      </w:r>
      <w:r>
        <w:rPr>
          <w:spacing w:val="-2"/>
          <w:sz w:val="24"/>
        </w:rPr>
        <w:t>and</w:t>
      </w:r>
      <w:r>
        <w:rPr>
          <w:spacing w:val="-25"/>
          <w:sz w:val="24"/>
        </w:rPr>
        <w:t xml:space="preserve"> </w:t>
      </w:r>
      <w:r>
        <w:rPr>
          <w:spacing w:val="-3"/>
          <w:sz w:val="24"/>
        </w:rPr>
        <w:t>demonstrate</w:t>
      </w:r>
      <w:r>
        <w:rPr>
          <w:spacing w:val="-24"/>
          <w:sz w:val="24"/>
        </w:rPr>
        <w:t xml:space="preserve"> </w:t>
      </w:r>
      <w:r>
        <w:rPr>
          <w:spacing w:val="-3"/>
          <w:sz w:val="24"/>
        </w:rPr>
        <w:t xml:space="preserve">Company’s </w:t>
      </w:r>
      <w:r>
        <w:rPr>
          <w:sz w:val="24"/>
        </w:rPr>
        <w:t>commitment to follow</w:t>
      </w:r>
      <w:r>
        <w:rPr>
          <w:spacing w:val="-4"/>
          <w:sz w:val="24"/>
        </w:rPr>
        <w:t xml:space="preserve"> </w:t>
      </w:r>
      <w:r>
        <w:rPr>
          <w:sz w:val="24"/>
        </w:rPr>
        <w:t>them.</w:t>
      </w:r>
    </w:p>
    <w:p w:rsidR="00424A65" w:rsidRDefault="00424A65" w:rsidP="00424A65">
      <w:pPr>
        <w:pStyle w:val="BodyText"/>
        <w:spacing w:before="11"/>
        <w:rPr>
          <w:sz w:val="23"/>
        </w:rPr>
      </w:pPr>
    </w:p>
    <w:p w:rsidR="00424A65" w:rsidRDefault="00424A65" w:rsidP="00424A65">
      <w:pPr>
        <w:pStyle w:val="ListParagraph"/>
        <w:widowControl w:val="0"/>
        <w:numPr>
          <w:ilvl w:val="2"/>
          <w:numId w:val="11"/>
        </w:numPr>
        <w:tabs>
          <w:tab w:val="left" w:pos="2380"/>
        </w:tabs>
        <w:autoSpaceDE w:val="0"/>
        <w:autoSpaceDN w:val="0"/>
        <w:ind w:right="1077"/>
        <w:contextualSpacing w:val="0"/>
        <w:jc w:val="both"/>
        <w:rPr>
          <w:sz w:val="24"/>
        </w:rPr>
      </w:pPr>
      <w:r>
        <w:rPr>
          <w:sz w:val="24"/>
        </w:rPr>
        <w:t>A staffing plan for each school building to be served in the School District, including the job title and scheduled days and hours of</w:t>
      </w:r>
      <w:r>
        <w:rPr>
          <w:spacing w:val="-47"/>
          <w:sz w:val="24"/>
        </w:rPr>
        <w:t xml:space="preserve"> </w:t>
      </w:r>
      <w:r>
        <w:rPr>
          <w:sz w:val="24"/>
        </w:rPr>
        <w:t>work of each</w:t>
      </w:r>
      <w:r>
        <w:rPr>
          <w:spacing w:val="-1"/>
          <w:sz w:val="24"/>
        </w:rPr>
        <w:t xml:space="preserve"> </w:t>
      </w:r>
      <w:r>
        <w:rPr>
          <w:sz w:val="24"/>
        </w:rPr>
        <w:t>position.</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ind w:right="1073"/>
        <w:contextualSpacing w:val="0"/>
        <w:jc w:val="both"/>
        <w:rPr>
          <w:sz w:val="24"/>
        </w:rPr>
      </w:pPr>
      <w:r>
        <w:rPr>
          <w:sz w:val="24"/>
        </w:rPr>
        <w:t>A description of the manner in which the responsibilities defined in Section</w:t>
      </w:r>
      <w:r>
        <w:rPr>
          <w:spacing w:val="-19"/>
          <w:sz w:val="24"/>
        </w:rPr>
        <w:t xml:space="preserve"> </w:t>
      </w:r>
      <w:r>
        <w:rPr>
          <w:sz w:val="24"/>
        </w:rPr>
        <w:t>VI</w:t>
      </w:r>
      <w:r>
        <w:rPr>
          <w:spacing w:val="-17"/>
          <w:sz w:val="24"/>
        </w:rPr>
        <w:t xml:space="preserve"> </w:t>
      </w:r>
      <w:r>
        <w:rPr>
          <w:sz w:val="24"/>
        </w:rPr>
        <w:t>will</w:t>
      </w:r>
      <w:r>
        <w:rPr>
          <w:spacing w:val="-18"/>
          <w:sz w:val="24"/>
        </w:rPr>
        <w:t xml:space="preserve"> </w:t>
      </w:r>
      <w:r>
        <w:rPr>
          <w:sz w:val="24"/>
        </w:rPr>
        <w:t>be</w:t>
      </w:r>
      <w:r>
        <w:rPr>
          <w:spacing w:val="-18"/>
          <w:sz w:val="24"/>
        </w:rPr>
        <w:t xml:space="preserve"> </w:t>
      </w:r>
      <w:r>
        <w:rPr>
          <w:sz w:val="24"/>
        </w:rPr>
        <w:t>assigned</w:t>
      </w:r>
      <w:r>
        <w:rPr>
          <w:spacing w:val="-19"/>
          <w:sz w:val="24"/>
        </w:rPr>
        <w:t xml:space="preserve"> </w:t>
      </w:r>
      <w:r>
        <w:rPr>
          <w:sz w:val="24"/>
        </w:rPr>
        <w:t>among</w:t>
      </w:r>
      <w:r>
        <w:rPr>
          <w:spacing w:val="-17"/>
          <w:sz w:val="24"/>
        </w:rPr>
        <w:t xml:space="preserve"> </w:t>
      </w:r>
      <w:r>
        <w:rPr>
          <w:sz w:val="24"/>
        </w:rPr>
        <w:t>the</w:t>
      </w:r>
      <w:r>
        <w:rPr>
          <w:spacing w:val="-16"/>
          <w:sz w:val="24"/>
        </w:rPr>
        <w:t xml:space="preserve"> </w:t>
      </w:r>
      <w:r>
        <w:rPr>
          <w:sz w:val="24"/>
        </w:rPr>
        <w:t>positions</w:t>
      </w:r>
      <w:r>
        <w:rPr>
          <w:spacing w:val="-18"/>
          <w:sz w:val="24"/>
        </w:rPr>
        <w:t xml:space="preserve"> </w:t>
      </w:r>
      <w:r>
        <w:rPr>
          <w:spacing w:val="-3"/>
          <w:sz w:val="24"/>
        </w:rPr>
        <w:t>designated</w:t>
      </w:r>
      <w:r>
        <w:rPr>
          <w:spacing w:val="-22"/>
          <w:sz w:val="24"/>
        </w:rPr>
        <w:t xml:space="preserve"> </w:t>
      </w:r>
      <w:r>
        <w:rPr>
          <w:spacing w:val="-3"/>
          <w:sz w:val="24"/>
        </w:rPr>
        <w:t>above.</w:t>
      </w:r>
      <w:r>
        <w:rPr>
          <w:spacing w:val="26"/>
          <w:sz w:val="24"/>
        </w:rPr>
        <w:t xml:space="preserve"> </w:t>
      </w:r>
      <w:r>
        <w:rPr>
          <w:spacing w:val="-5"/>
          <w:sz w:val="24"/>
        </w:rPr>
        <w:t xml:space="preserve">In </w:t>
      </w:r>
      <w:r>
        <w:rPr>
          <w:sz w:val="24"/>
        </w:rPr>
        <w:t>addition, a description of to whom the variety of unscheduled tasks necessary to serve the educational, extra-curricular and athletic program event needs of the schools will be</w:t>
      </w:r>
      <w:r>
        <w:rPr>
          <w:spacing w:val="-7"/>
          <w:sz w:val="24"/>
        </w:rPr>
        <w:t xml:space="preserve"> </w:t>
      </w:r>
      <w:r>
        <w:rPr>
          <w:sz w:val="24"/>
        </w:rPr>
        <w:t>assigned.</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ind w:right="1074"/>
        <w:contextualSpacing w:val="0"/>
        <w:jc w:val="both"/>
        <w:rPr>
          <w:sz w:val="24"/>
        </w:rPr>
      </w:pPr>
      <w:r>
        <w:rPr>
          <w:sz w:val="24"/>
        </w:rPr>
        <w:t>A description in detail of the methods and practices to be used in screening and selecting employees for the District positions. Where appropriate,</w:t>
      </w:r>
      <w:r>
        <w:rPr>
          <w:spacing w:val="-10"/>
          <w:sz w:val="24"/>
        </w:rPr>
        <w:t xml:space="preserve"> </w:t>
      </w:r>
      <w:r>
        <w:rPr>
          <w:sz w:val="24"/>
        </w:rPr>
        <w:t>a</w:t>
      </w:r>
      <w:r>
        <w:rPr>
          <w:spacing w:val="-7"/>
          <w:sz w:val="24"/>
        </w:rPr>
        <w:t xml:space="preserve"> </w:t>
      </w:r>
      <w:r>
        <w:rPr>
          <w:sz w:val="24"/>
        </w:rPr>
        <w:t>list</w:t>
      </w:r>
      <w:r>
        <w:rPr>
          <w:spacing w:val="-10"/>
          <w:sz w:val="24"/>
        </w:rPr>
        <w:t xml:space="preserve"> </w:t>
      </w:r>
      <w:r>
        <w:rPr>
          <w:sz w:val="24"/>
        </w:rPr>
        <w:t>of</w:t>
      </w:r>
      <w:r>
        <w:rPr>
          <w:spacing w:val="-9"/>
          <w:sz w:val="24"/>
        </w:rPr>
        <w:t xml:space="preserve"> </w:t>
      </w:r>
      <w:r>
        <w:rPr>
          <w:sz w:val="24"/>
        </w:rPr>
        <w:t>the</w:t>
      </w:r>
      <w:r>
        <w:rPr>
          <w:spacing w:val="-7"/>
          <w:sz w:val="24"/>
        </w:rPr>
        <w:t xml:space="preserve"> </w:t>
      </w:r>
      <w:r>
        <w:rPr>
          <w:sz w:val="24"/>
        </w:rPr>
        <w:t>specific</w:t>
      </w:r>
      <w:r>
        <w:rPr>
          <w:spacing w:val="-8"/>
          <w:sz w:val="24"/>
        </w:rPr>
        <w:t xml:space="preserve"> </w:t>
      </w:r>
      <w:r>
        <w:rPr>
          <w:sz w:val="24"/>
        </w:rPr>
        <w:t>tests</w:t>
      </w:r>
      <w:r>
        <w:rPr>
          <w:spacing w:val="-10"/>
          <w:sz w:val="24"/>
        </w:rPr>
        <w:t xml:space="preserve"> </w:t>
      </w:r>
      <w:r>
        <w:rPr>
          <w:sz w:val="24"/>
        </w:rPr>
        <w:t>and</w:t>
      </w:r>
      <w:r>
        <w:rPr>
          <w:spacing w:val="-6"/>
          <w:sz w:val="24"/>
        </w:rPr>
        <w:t xml:space="preserve"> </w:t>
      </w:r>
      <w:r>
        <w:rPr>
          <w:sz w:val="24"/>
        </w:rPr>
        <w:t>interview</w:t>
      </w:r>
      <w:r>
        <w:rPr>
          <w:spacing w:val="-8"/>
          <w:sz w:val="24"/>
        </w:rPr>
        <w:t xml:space="preserve"> </w:t>
      </w:r>
      <w:r>
        <w:rPr>
          <w:sz w:val="24"/>
        </w:rPr>
        <w:t>techniques</w:t>
      </w:r>
      <w:r>
        <w:rPr>
          <w:spacing w:val="-8"/>
          <w:sz w:val="24"/>
        </w:rPr>
        <w:t xml:space="preserve"> </w:t>
      </w:r>
      <w:r>
        <w:rPr>
          <w:sz w:val="24"/>
        </w:rPr>
        <w:t>to</w:t>
      </w:r>
      <w:r>
        <w:rPr>
          <w:spacing w:val="-7"/>
          <w:sz w:val="24"/>
        </w:rPr>
        <w:t xml:space="preserve"> </w:t>
      </w:r>
      <w:r>
        <w:rPr>
          <w:sz w:val="24"/>
        </w:rPr>
        <w:t>be used.</w:t>
      </w:r>
      <w:r>
        <w:rPr>
          <w:spacing w:val="40"/>
          <w:sz w:val="24"/>
        </w:rPr>
        <w:t xml:space="preserve"> </w:t>
      </w:r>
      <w:r>
        <w:rPr>
          <w:sz w:val="24"/>
        </w:rPr>
        <w:t>Also,</w:t>
      </w:r>
      <w:r>
        <w:rPr>
          <w:spacing w:val="-13"/>
          <w:sz w:val="24"/>
        </w:rPr>
        <w:t xml:space="preserve"> </w:t>
      </w:r>
      <w:r>
        <w:rPr>
          <w:sz w:val="24"/>
        </w:rPr>
        <w:t>a</w:t>
      </w:r>
      <w:r>
        <w:rPr>
          <w:spacing w:val="-12"/>
          <w:sz w:val="24"/>
        </w:rPr>
        <w:t xml:space="preserve"> </w:t>
      </w:r>
      <w:r>
        <w:rPr>
          <w:sz w:val="24"/>
        </w:rPr>
        <w:t>description</w:t>
      </w:r>
      <w:r>
        <w:rPr>
          <w:spacing w:val="-13"/>
          <w:sz w:val="24"/>
        </w:rPr>
        <w:t xml:space="preserve"> </w:t>
      </w:r>
      <w:r>
        <w:rPr>
          <w:sz w:val="24"/>
        </w:rPr>
        <w:t>of</w:t>
      </w:r>
      <w:r>
        <w:rPr>
          <w:spacing w:val="-12"/>
          <w:sz w:val="24"/>
        </w:rPr>
        <w:t xml:space="preserve"> </w:t>
      </w:r>
      <w:r>
        <w:rPr>
          <w:sz w:val="24"/>
        </w:rPr>
        <w:t>the</w:t>
      </w:r>
      <w:r>
        <w:rPr>
          <w:spacing w:val="-13"/>
          <w:sz w:val="24"/>
        </w:rPr>
        <w:t xml:space="preserve"> </w:t>
      </w:r>
      <w:r>
        <w:rPr>
          <w:sz w:val="24"/>
        </w:rPr>
        <w:t>nature</w:t>
      </w:r>
      <w:r>
        <w:rPr>
          <w:spacing w:val="-12"/>
          <w:sz w:val="24"/>
        </w:rPr>
        <w:t xml:space="preserve"> </w:t>
      </w:r>
      <w:r>
        <w:rPr>
          <w:sz w:val="24"/>
        </w:rPr>
        <w:t>of</w:t>
      </w:r>
      <w:r>
        <w:rPr>
          <w:spacing w:val="-13"/>
          <w:sz w:val="24"/>
        </w:rPr>
        <w:t xml:space="preserve"> </w:t>
      </w:r>
      <w:r>
        <w:rPr>
          <w:sz w:val="24"/>
        </w:rPr>
        <w:t>the</w:t>
      </w:r>
      <w:r>
        <w:rPr>
          <w:spacing w:val="-13"/>
          <w:sz w:val="24"/>
        </w:rPr>
        <w:t xml:space="preserve"> </w:t>
      </w:r>
      <w:r>
        <w:rPr>
          <w:sz w:val="24"/>
        </w:rPr>
        <w:t>interview</w:t>
      </w:r>
      <w:r>
        <w:rPr>
          <w:spacing w:val="-13"/>
          <w:sz w:val="24"/>
        </w:rPr>
        <w:t xml:space="preserve"> </w:t>
      </w:r>
      <w:r>
        <w:rPr>
          <w:sz w:val="24"/>
        </w:rPr>
        <w:t>and</w:t>
      </w:r>
      <w:r>
        <w:rPr>
          <w:spacing w:val="-13"/>
          <w:sz w:val="24"/>
        </w:rPr>
        <w:t xml:space="preserve"> </w:t>
      </w:r>
      <w:r>
        <w:rPr>
          <w:sz w:val="24"/>
        </w:rPr>
        <w:t>reference checking procedures to be</w:t>
      </w:r>
      <w:r>
        <w:rPr>
          <w:spacing w:val="-4"/>
          <w:sz w:val="24"/>
        </w:rPr>
        <w:t xml:space="preserve"> </w:t>
      </w:r>
      <w:r>
        <w:rPr>
          <w:sz w:val="24"/>
        </w:rPr>
        <w:t>used.</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spacing w:before="1"/>
        <w:ind w:right="1076"/>
        <w:contextualSpacing w:val="0"/>
        <w:jc w:val="both"/>
        <w:rPr>
          <w:b/>
          <w:sz w:val="24"/>
        </w:rPr>
      </w:pPr>
      <w:r>
        <w:rPr>
          <w:sz w:val="24"/>
        </w:rPr>
        <w:t xml:space="preserve">Due to the monthly frequency of Board of Education meetings, at which bill payments are approved, </w:t>
      </w:r>
      <w:r>
        <w:rPr>
          <w:b/>
          <w:sz w:val="24"/>
        </w:rPr>
        <w:t>the School District cannot accept terms of payment of less than 60</w:t>
      </w:r>
      <w:r>
        <w:rPr>
          <w:b/>
          <w:spacing w:val="-9"/>
          <w:sz w:val="24"/>
        </w:rPr>
        <w:t xml:space="preserve"> </w:t>
      </w:r>
      <w:r>
        <w:rPr>
          <w:b/>
          <w:sz w:val="24"/>
        </w:rPr>
        <w:t>days.</w:t>
      </w:r>
    </w:p>
    <w:p w:rsidR="00424A65" w:rsidRDefault="00424A65" w:rsidP="00424A65">
      <w:pPr>
        <w:pStyle w:val="BodyText"/>
        <w:spacing w:before="11"/>
        <w:rPr>
          <w:b/>
          <w:sz w:val="23"/>
        </w:rPr>
      </w:pPr>
    </w:p>
    <w:p w:rsidR="00424A65" w:rsidRDefault="00424A65" w:rsidP="00424A65">
      <w:pPr>
        <w:pStyle w:val="ListParagraph"/>
        <w:widowControl w:val="0"/>
        <w:numPr>
          <w:ilvl w:val="2"/>
          <w:numId w:val="11"/>
        </w:numPr>
        <w:tabs>
          <w:tab w:val="left" w:pos="2380"/>
        </w:tabs>
        <w:autoSpaceDE w:val="0"/>
        <w:autoSpaceDN w:val="0"/>
        <w:ind w:right="1073"/>
        <w:contextualSpacing w:val="0"/>
        <w:jc w:val="both"/>
        <w:rPr>
          <w:sz w:val="24"/>
        </w:rPr>
      </w:pPr>
      <w:r>
        <w:rPr>
          <w:sz w:val="24"/>
        </w:rPr>
        <w:t>Information</w:t>
      </w:r>
      <w:r>
        <w:rPr>
          <w:spacing w:val="-20"/>
          <w:sz w:val="24"/>
        </w:rPr>
        <w:t xml:space="preserve"> </w:t>
      </w:r>
      <w:r>
        <w:rPr>
          <w:sz w:val="24"/>
        </w:rPr>
        <w:t>regarding</w:t>
      </w:r>
      <w:r>
        <w:rPr>
          <w:spacing w:val="-21"/>
          <w:sz w:val="24"/>
        </w:rPr>
        <w:t xml:space="preserve"> </w:t>
      </w:r>
      <w:r>
        <w:rPr>
          <w:sz w:val="24"/>
        </w:rPr>
        <w:t>those</w:t>
      </w:r>
      <w:r>
        <w:rPr>
          <w:spacing w:val="-20"/>
          <w:sz w:val="24"/>
        </w:rPr>
        <w:t xml:space="preserve"> </w:t>
      </w:r>
      <w:r>
        <w:rPr>
          <w:sz w:val="24"/>
        </w:rPr>
        <w:t>capabilities</w:t>
      </w:r>
      <w:r>
        <w:rPr>
          <w:spacing w:val="-21"/>
          <w:sz w:val="24"/>
        </w:rPr>
        <w:t xml:space="preserve"> </w:t>
      </w:r>
      <w:r>
        <w:rPr>
          <w:sz w:val="24"/>
        </w:rPr>
        <w:t>and</w:t>
      </w:r>
      <w:r>
        <w:rPr>
          <w:spacing w:val="-19"/>
          <w:sz w:val="24"/>
        </w:rPr>
        <w:t xml:space="preserve"> </w:t>
      </w:r>
      <w:r>
        <w:rPr>
          <w:sz w:val="24"/>
        </w:rPr>
        <w:t>resources</w:t>
      </w:r>
      <w:r>
        <w:rPr>
          <w:spacing w:val="-22"/>
          <w:sz w:val="24"/>
        </w:rPr>
        <w:t xml:space="preserve"> </w:t>
      </w:r>
      <w:r>
        <w:rPr>
          <w:sz w:val="24"/>
        </w:rPr>
        <w:t>to</w:t>
      </w:r>
      <w:r>
        <w:rPr>
          <w:spacing w:val="-27"/>
          <w:sz w:val="24"/>
        </w:rPr>
        <w:t xml:space="preserve"> </w:t>
      </w:r>
      <w:r>
        <w:rPr>
          <w:sz w:val="24"/>
        </w:rPr>
        <w:t>be</w:t>
      </w:r>
      <w:r>
        <w:rPr>
          <w:spacing w:val="-24"/>
          <w:sz w:val="24"/>
        </w:rPr>
        <w:t xml:space="preserve"> </w:t>
      </w:r>
      <w:r>
        <w:rPr>
          <w:spacing w:val="-3"/>
          <w:sz w:val="24"/>
        </w:rPr>
        <w:t xml:space="preserve">provided </w:t>
      </w:r>
      <w:r>
        <w:rPr>
          <w:sz w:val="24"/>
        </w:rPr>
        <w:t>directly</w:t>
      </w:r>
      <w:r>
        <w:rPr>
          <w:spacing w:val="-16"/>
          <w:sz w:val="24"/>
        </w:rPr>
        <w:t xml:space="preserve"> </w:t>
      </w:r>
      <w:r>
        <w:rPr>
          <w:sz w:val="24"/>
        </w:rPr>
        <w:t>by</w:t>
      </w:r>
      <w:r>
        <w:rPr>
          <w:spacing w:val="-16"/>
          <w:sz w:val="24"/>
        </w:rPr>
        <w:t xml:space="preserve"> </w:t>
      </w:r>
      <w:r>
        <w:rPr>
          <w:sz w:val="24"/>
        </w:rPr>
        <w:t>the</w:t>
      </w:r>
      <w:r>
        <w:rPr>
          <w:spacing w:val="-14"/>
          <w:sz w:val="24"/>
        </w:rPr>
        <w:t xml:space="preserve"> </w:t>
      </w:r>
      <w:r>
        <w:rPr>
          <w:sz w:val="24"/>
        </w:rPr>
        <w:t>Contractor's</w:t>
      </w:r>
      <w:r>
        <w:rPr>
          <w:spacing w:val="-16"/>
          <w:sz w:val="24"/>
        </w:rPr>
        <w:t xml:space="preserve"> </w:t>
      </w:r>
      <w:r>
        <w:rPr>
          <w:sz w:val="24"/>
        </w:rPr>
        <w:t>organization</w:t>
      </w:r>
      <w:r>
        <w:rPr>
          <w:spacing w:val="-14"/>
          <w:sz w:val="24"/>
        </w:rPr>
        <w:t xml:space="preserve"> </w:t>
      </w:r>
      <w:r>
        <w:rPr>
          <w:sz w:val="24"/>
        </w:rPr>
        <w:t>vs.</w:t>
      </w:r>
      <w:r>
        <w:rPr>
          <w:spacing w:val="-14"/>
          <w:sz w:val="24"/>
        </w:rPr>
        <w:t xml:space="preserve"> </w:t>
      </w:r>
      <w:r>
        <w:rPr>
          <w:sz w:val="24"/>
        </w:rPr>
        <w:t>those</w:t>
      </w:r>
      <w:r>
        <w:rPr>
          <w:spacing w:val="-16"/>
          <w:sz w:val="24"/>
        </w:rPr>
        <w:t xml:space="preserve"> </w:t>
      </w:r>
      <w:r>
        <w:rPr>
          <w:sz w:val="24"/>
        </w:rPr>
        <w:t>to</w:t>
      </w:r>
      <w:r>
        <w:rPr>
          <w:spacing w:val="-16"/>
          <w:sz w:val="24"/>
        </w:rPr>
        <w:t xml:space="preserve"> </w:t>
      </w:r>
      <w:r>
        <w:rPr>
          <w:sz w:val="24"/>
        </w:rPr>
        <w:t>be</w:t>
      </w:r>
      <w:r>
        <w:rPr>
          <w:spacing w:val="-16"/>
          <w:sz w:val="24"/>
        </w:rPr>
        <w:t xml:space="preserve"> </w:t>
      </w:r>
      <w:r>
        <w:rPr>
          <w:sz w:val="24"/>
        </w:rPr>
        <w:t>provided</w:t>
      </w:r>
      <w:r>
        <w:rPr>
          <w:spacing w:val="-16"/>
          <w:sz w:val="24"/>
        </w:rPr>
        <w:t xml:space="preserve"> </w:t>
      </w:r>
      <w:r>
        <w:rPr>
          <w:sz w:val="24"/>
        </w:rPr>
        <w:t>by</w:t>
      </w:r>
      <w:r>
        <w:rPr>
          <w:spacing w:val="-16"/>
          <w:sz w:val="24"/>
        </w:rPr>
        <w:t xml:space="preserve"> </w:t>
      </w:r>
      <w:r>
        <w:rPr>
          <w:sz w:val="24"/>
        </w:rPr>
        <w:t>a subcontractor. NOTE: All disinfecting service personnel assigned to the school buildings of the District must be direct employees of the Contractor. No subcontracted workers may be assigned within the school buildings of the District during hours that any students are in the</w:t>
      </w:r>
      <w:r>
        <w:rPr>
          <w:spacing w:val="-2"/>
          <w:sz w:val="24"/>
        </w:rPr>
        <w:t xml:space="preserve"> </w:t>
      </w:r>
      <w:r>
        <w:rPr>
          <w:sz w:val="24"/>
        </w:rPr>
        <w:t>building.</w:t>
      </w:r>
    </w:p>
    <w:p w:rsidR="00424A65" w:rsidRDefault="00424A65" w:rsidP="00424A65">
      <w:pPr>
        <w:jc w:val="both"/>
        <w:rPr>
          <w:sz w:val="24"/>
        </w:rPr>
        <w:sectPr w:rsidR="00424A65">
          <w:pgSz w:w="12240" w:h="15840"/>
          <w:pgMar w:top="1360" w:right="360" w:bottom="1620" w:left="1220" w:header="0" w:footer="1376" w:gutter="0"/>
          <w:cols w:space="720"/>
        </w:sectPr>
      </w:pPr>
    </w:p>
    <w:p w:rsidR="00424A65" w:rsidRDefault="00424A65" w:rsidP="00424A65">
      <w:pPr>
        <w:pStyle w:val="BodyText"/>
        <w:spacing w:before="9"/>
        <w:rPr>
          <w:sz w:val="10"/>
        </w:rPr>
      </w:pPr>
    </w:p>
    <w:p w:rsidR="00424A65" w:rsidRDefault="00424A65" w:rsidP="00424A65">
      <w:pPr>
        <w:pStyle w:val="ListParagraph"/>
        <w:widowControl w:val="0"/>
        <w:numPr>
          <w:ilvl w:val="2"/>
          <w:numId w:val="11"/>
        </w:numPr>
        <w:tabs>
          <w:tab w:val="left" w:pos="2379"/>
          <w:tab w:val="left" w:pos="2380"/>
        </w:tabs>
        <w:autoSpaceDE w:val="0"/>
        <w:autoSpaceDN w:val="0"/>
        <w:spacing w:before="92"/>
        <w:ind w:right="1075"/>
        <w:contextualSpacing w:val="0"/>
        <w:rPr>
          <w:sz w:val="24"/>
        </w:rPr>
      </w:pPr>
      <w:r>
        <w:rPr>
          <w:sz w:val="24"/>
        </w:rPr>
        <w:t>Any other pertinent information that demonstrates the Contractor's capability to successfully provide the services described</w:t>
      </w:r>
      <w:r>
        <w:rPr>
          <w:spacing w:val="-14"/>
          <w:sz w:val="24"/>
        </w:rPr>
        <w:t xml:space="preserve"> </w:t>
      </w:r>
      <w:r>
        <w:rPr>
          <w:sz w:val="24"/>
        </w:rPr>
        <w:t>herein.</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left="1659" w:right="1074"/>
        <w:contextualSpacing w:val="0"/>
        <w:jc w:val="both"/>
        <w:rPr>
          <w:sz w:val="24"/>
        </w:rPr>
      </w:pPr>
      <w:r>
        <w:rPr>
          <w:b/>
          <w:sz w:val="24"/>
        </w:rPr>
        <w:t>TERM</w:t>
      </w:r>
      <w:r>
        <w:rPr>
          <w:b/>
          <w:spacing w:val="-19"/>
          <w:sz w:val="24"/>
        </w:rPr>
        <w:t xml:space="preserve"> </w:t>
      </w:r>
      <w:r>
        <w:rPr>
          <w:b/>
          <w:sz w:val="24"/>
        </w:rPr>
        <w:t>OF</w:t>
      </w:r>
      <w:r>
        <w:rPr>
          <w:b/>
          <w:spacing w:val="-19"/>
          <w:sz w:val="24"/>
        </w:rPr>
        <w:t xml:space="preserve"> </w:t>
      </w:r>
      <w:r>
        <w:rPr>
          <w:b/>
          <w:sz w:val="24"/>
        </w:rPr>
        <w:t>AGREEMENT</w:t>
      </w:r>
      <w:r>
        <w:rPr>
          <w:b/>
          <w:spacing w:val="-17"/>
          <w:sz w:val="24"/>
        </w:rPr>
        <w:t xml:space="preserve"> </w:t>
      </w:r>
      <w:r>
        <w:rPr>
          <w:b/>
          <w:sz w:val="24"/>
        </w:rPr>
        <w:t>AND</w:t>
      </w:r>
      <w:r>
        <w:rPr>
          <w:b/>
          <w:spacing w:val="-24"/>
          <w:sz w:val="24"/>
        </w:rPr>
        <w:t xml:space="preserve"> </w:t>
      </w:r>
      <w:r>
        <w:rPr>
          <w:b/>
          <w:sz w:val="24"/>
        </w:rPr>
        <w:t>PRICE</w:t>
      </w:r>
      <w:r>
        <w:rPr>
          <w:b/>
          <w:spacing w:val="-23"/>
          <w:sz w:val="24"/>
        </w:rPr>
        <w:t xml:space="preserve"> </w:t>
      </w:r>
      <w:r>
        <w:rPr>
          <w:b/>
          <w:spacing w:val="-3"/>
          <w:sz w:val="24"/>
        </w:rPr>
        <w:t>INFLATION</w:t>
      </w:r>
      <w:r>
        <w:rPr>
          <w:spacing w:val="-3"/>
          <w:sz w:val="24"/>
        </w:rPr>
        <w:t>:</w:t>
      </w:r>
      <w:r>
        <w:rPr>
          <w:spacing w:val="-23"/>
          <w:sz w:val="24"/>
        </w:rPr>
        <w:t xml:space="preserve"> </w:t>
      </w:r>
      <w:r>
        <w:rPr>
          <w:spacing w:val="-3"/>
          <w:sz w:val="24"/>
        </w:rPr>
        <w:t>The</w:t>
      </w:r>
      <w:r>
        <w:rPr>
          <w:spacing w:val="-22"/>
          <w:sz w:val="24"/>
        </w:rPr>
        <w:t xml:space="preserve"> </w:t>
      </w:r>
      <w:r>
        <w:rPr>
          <w:spacing w:val="-3"/>
          <w:sz w:val="24"/>
        </w:rPr>
        <w:t>contract</w:t>
      </w:r>
      <w:r>
        <w:rPr>
          <w:spacing w:val="-23"/>
          <w:sz w:val="24"/>
        </w:rPr>
        <w:t xml:space="preserve"> </w:t>
      </w:r>
      <w:r>
        <w:rPr>
          <w:spacing w:val="-3"/>
          <w:sz w:val="24"/>
        </w:rPr>
        <w:t>period</w:t>
      </w:r>
      <w:r>
        <w:rPr>
          <w:spacing w:val="-23"/>
          <w:sz w:val="24"/>
        </w:rPr>
        <w:t xml:space="preserve"> </w:t>
      </w:r>
      <w:r w:rsidR="006E620C">
        <w:rPr>
          <w:sz w:val="24"/>
        </w:rPr>
        <w:t xml:space="preserve">shall begin on </w:t>
      </w:r>
      <w:r w:rsidR="00B266E3">
        <w:rPr>
          <w:sz w:val="24"/>
        </w:rPr>
        <w:t>February 7, 2022</w:t>
      </w:r>
      <w:r w:rsidR="006E620C">
        <w:rPr>
          <w:sz w:val="24"/>
        </w:rPr>
        <w:t xml:space="preserve"> and end on June 30, 2022</w:t>
      </w:r>
      <w:r>
        <w:rPr>
          <w:sz w:val="24"/>
        </w:rPr>
        <w:t xml:space="preserve"> unless terminated earlier in any of the manners provided herein. At the option of the School District, the contract may be extended for one additional term. The Bid Summary for Disinfecting Services (CS-3) shall be the annual price for the full</w:t>
      </w:r>
      <w:r>
        <w:rPr>
          <w:spacing w:val="-20"/>
          <w:sz w:val="24"/>
        </w:rPr>
        <w:t xml:space="preserve"> </w:t>
      </w:r>
      <w:r>
        <w:rPr>
          <w:sz w:val="24"/>
        </w:rPr>
        <w:t>duration</w:t>
      </w:r>
      <w:r>
        <w:rPr>
          <w:spacing w:val="-19"/>
          <w:sz w:val="24"/>
        </w:rPr>
        <w:t xml:space="preserve"> </w:t>
      </w:r>
      <w:r>
        <w:rPr>
          <w:sz w:val="24"/>
        </w:rPr>
        <w:t>of</w:t>
      </w:r>
      <w:r>
        <w:rPr>
          <w:spacing w:val="-19"/>
          <w:sz w:val="24"/>
        </w:rPr>
        <w:t xml:space="preserve"> </w:t>
      </w:r>
      <w:r>
        <w:rPr>
          <w:sz w:val="24"/>
        </w:rPr>
        <w:t>the</w:t>
      </w:r>
      <w:r>
        <w:rPr>
          <w:spacing w:val="-19"/>
          <w:sz w:val="24"/>
        </w:rPr>
        <w:t xml:space="preserve"> </w:t>
      </w:r>
      <w:r>
        <w:rPr>
          <w:sz w:val="24"/>
        </w:rPr>
        <w:t>contract</w:t>
      </w:r>
      <w:r>
        <w:rPr>
          <w:spacing w:val="-18"/>
          <w:sz w:val="24"/>
        </w:rPr>
        <w:t xml:space="preserve"> </w:t>
      </w:r>
      <w:r>
        <w:rPr>
          <w:sz w:val="24"/>
        </w:rPr>
        <w:t>period.</w:t>
      </w:r>
      <w:r>
        <w:rPr>
          <w:spacing w:val="-19"/>
          <w:sz w:val="24"/>
        </w:rPr>
        <w:t xml:space="preserve"> </w:t>
      </w:r>
      <w:r>
        <w:rPr>
          <w:sz w:val="24"/>
        </w:rPr>
        <w:t>The</w:t>
      </w:r>
      <w:r>
        <w:rPr>
          <w:spacing w:val="-19"/>
          <w:sz w:val="24"/>
        </w:rPr>
        <w:t xml:space="preserve"> </w:t>
      </w:r>
      <w:r>
        <w:rPr>
          <w:sz w:val="24"/>
        </w:rPr>
        <w:t>Per</w:t>
      </w:r>
      <w:r>
        <w:rPr>
          <w:spacing w:val="-20"/>
          <w:sz w:val="24"/>
        </w:rPr>
        <w:t xml:space="preserve"> </w:t>
      </w:r>
      <w:r>
        <w:rPr>
          <w:sz w:val="24"/>
        </w:rPr>
        <w:t>Hour</w:t>
      </w:r>
      <w:r>
        <w:rPr>
          <w:spacing w:val="-22"/>
          <w:sz w:val="24"/>
        </w:rPr>
        <w:t xml:space="preserve"> </w:t>
      </w:r>
      <w:r>
        <w:rPr>
          <w:sz w:val="24"/>
        </w:rPr>
        <w:t>Rate</w:t>
      </w:r>
      <w:r>
        <w:rPr>
          <w:spacing w:val="-24"/>
          <w:sz w:val="24"/>
        </w:rPr>
        <w:t xml:space="preserve"> </w:t>
      </w:r>
      <w:r>
        <w:rPr>
          <w:spacing w:val="-3"/>
          <w:sz w:val="24"/>
        </w:rPr>
        <w:t>for</w:t>
      </w:r>
      <w:r>
        <w:rPr>
          <w:spacing w:val="-24"/>
          <w:sz w:val="24"/>
        </w:rPr>
        <w:t xml:space="preserve"> </w:t>
      </w:r>
      <w:r>
        <w:rPr>
          <w:spacing w:val="-3"/>
          <w:sz w:val="24"/>
        </w:rPr>
        <w:t>Event</w:t>
      </w:r>
      <w:r>
        <w:rPr>
          <w:spacing w:val="-24"/>
          <w:sz w:val="24"/>
        </w:rPr>
        <w:t xml:space="preserve"> </w:t>
      </w:r>
      <w:r>
        <w:rPr>
          <w:spacing w:val="-3"/>
          <w:sz w:val="24"/>
        </w:rPr>
        <w:t>Support</w:t>
      </w:r>
      <w:r>
        <w:rPr>
          <w:spacing w:val="-23"/>
          <w:sz w:val="24"/>
        </w:rPr>
        <w:t xml:space="preserve"> </w:t>
      </w:r>
      <w:r>
        <w:rPr>
          <w:sz w:val="24"/>
        </w:rPr>
        <w:t>shall likewise be valid throughout the first nine months of the contract</w:t>
      </w:r>
      <w:r>
        <w:rPr>
          <w:spacing w:val="-23"/>
          <w:sz w:val="24"/>
        </w:rPr>
        <w:t xml:space="preserve"> </w:t>
      </w:r>
      <w:r>
        <w:rPr>
          <w:sz w:val="24"/>
        </w:rPr>
        <w:t>period.</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ListParagraph"/>
        <w:widowControl w:val="0"/>
        <w:numPr>
          <w:ilvl w:val="0"/>
          <w:numId w:val="11"/>
        </w:numPr>
        <w:tabs>
          <w:tab w:val="left" w:pos="939"/>
          <w:tab w:val="left" w:pos="940"/>
        </w:tabs>
        <w:autoSpaceDE w:val="0"/>
        <w:autoSpaceDN w:val="0"/>
        <w:contextualSpacing w:val="0"/>
        <w:rPr>
          <w:sz w:val="24"/>
        </w:rPr>
      </w:pPr>
      <w:r>
        <w:rPr>
          <w:sz w:val="24"/>
          <w:u w:val="single"/>
        </w:rPr>
        <w:t>SERVICES TO BE</w:t>
      </w:r>
      <w:r>
        <w:rPr>
          <w:spacing w:val="-2"/>
          <w:sz w:val="24"/>
          <w:u w:val="single"/>
        </w:rPr>
        <w:t xml:space="preserve"> </w:t>
      </w:r>
      <w:r>
        <w:rPr>
          <w:sz w:val="24"/>
          <w:u w:val="single"/>
        </w:rPr>
        <w:t>PERFORMED</w:t>
      </w:r>
    </w:p>
    <w:p w:rsidR="00424A65" w:rsidRDefault="00424A65" w:rsidP="00424A65">
      <w:pPr>
        <w:pStyle w:val="BodyText"/>
        <w:rPr>
          <w:sz w:val="16"/>
        </w:rPr>
      </w:pPr>
    </w:p>
    <w:p w:rsidR="00424A65" w:rsidRDefault="00424A65" w:rsidP="00424A65">
      <w:pPr>
        <w:pStyle w:val="BodyText"/>
        <w:spacing w:before="93"/>
        <w:ind w:left="940" w:right="1075"/>
        <w:jc w:val="both"/>
      </w:pPr>
      <w:r>
        <w:t>The</w:t>
      </w:r>
      <w:r>
        <w:rPr>
          <w:spacing w:val="-19"/>
        </w:rPr>
        <w:t xml:space="preserve"> </w:t>
      </w:r>
      <w:r>
        <w:t>Contractor</w:t>
      </w:r>
      <w:r>
        <w:rPr>
          <w:spacing w:val="-20"/>
        </w:rPr>
        <w:t xml:space="preserve"> </w:t>
      </w:r>
      <w:r>
        <w:t>shall</w:t>
      </w:r>
      <w:r>
        <w:rPr>
          <w:spacing w:val="-19"/>
        </w:rPr>
        <w:t xml:space="preserve"> </w:t>
      </w:r>
      <w:r>
        <w:t>provide</w:t>
      </w:r>
      <w:r>
        <w:rPr>
          <w:spacing w:val="-19"/>
        </w:rPr>
        <w:t xml:space="preserve"> </w:t>
      </w:r>
      <w:r>
        <w:t>staff,</w:t>
      </w:r>
      <w:r>
        <w:rPr>
          <w:spacing w:val="-19"/>
        </w:rPr>
        <w:t xml:space="preserve"> </w:t>
      </w:r>
      <w:r>
        <w:t>supervision,</w:t>
      </w:r>
      <w:r>
        <w:rPr>
          <w:spacing w:val="-18"/>
        </w:rPr>
        <w:t xml:space="preserve"> </w:t>
      </w:r>
      <w:r>
        <w:t>and</w:t>
      </w:r>
      <w:r>
        <w:rPr>
          <w:spacing w:val="-19"/>
        </w:rPr>
        <w:t xml:space="preserve"> </w:t>
      </w:r>
      <w:r>
        <w:t>technical</w:t>
      </w:r>
      <w:r>
        <w:rPr>
          <w:spacing w:val="-22"/>
        </w:rPr>
        <w:t xml:space="preserve"> </w:t>
      </w:r>
      <w:r>
        <w:t>direction</w:t>
      </w:r>
      <w:r>
        <w:rPr>
          <w:spacing w:val="-19"/>
        </w:rPr>
        <w:t xml:space="preserve"> </w:t>
      </w:r>
      <w:r>
        <w:rPr>
          <w:spacing w:val="-3"/>
        </w:rPr>
        <w:t>necessary</w:t>
      </w:r>
      <w:r>
        <w:rPr>
          <w:spacing w:val="-24"/>
        </w:rPr>
        <w:t xml:space="preserve"> </w:t>
      </w:r>
      <w:r>
        <w:rPr>
          <w:spacing w:val="-3"/>
        </w:rPr>
        <w:t xml:space="preserve">to </w:t>
      </w:r>
      <w:r>
        <w:t>effectively</w:t>
      </w:r>
      <w:r>
        <w:rPr>
          <w:spacing w:val="-17"/>
        </w:rPr>
        <w:t xml:space="preserve"> </w:t>
      </w:r>
      <w:r>
        <w:t>manage</w:t>
      </w:r>
      <w:r>
        <w:rPr>
          <w:spacing w:val="-17"/>
        </w:rPr>
        <w:t xml:space="preserve"> </w:t>
      </w:r>
      <w:r>
        <w:t>the</w:t>
      </w:r>
      <w:r>
        <w:rPr>
          <w:spacing w:val="-17"/>
        </w:rPr>
        <w:t xml:space="preserve"> </w:t>
      </w:r>
      <w:r>
        <w:t>disinfecting</w:t>
      </w:r>
      <w:r>
        <w:rPr>
          <w:spacing w:val="-15"/>
        </w:rPr>
        <w:t xml:space="preserve"> </w:t>
      </w:r>
      <w:r>
        <w:t>program</w:t>
      </w:r>
      <w:r>
        <w:rPr>
          <w:spacing w:val="-15"/>
        </w:rPr>
        <w:t xml:space="preserve"> </w:t>
      </w:r>
      <w:r>
        <w:t>of</w:t>
      </w:r>
      <w:r>
        <w:rPr>
          <w:spacing w:val="-18"/>
        </w:rPr>
        <w:t xml:space="preserve"> </w:t>
      </w:r>
      <w:r w:rsidR="00C241C3">
        <w:t>Gavin School District No. 37</w:t>
      </w:r>
      <w:r>
        <w:t>. In the discharge of its responsibilities, the Contractor shall be guided by the highest professional and technical standards in order to accomplish the following</w:t>
      </w:r>
      <w:r>
        <w:rPr>
          <w:spacing w:val="2"/>
        </w:rPr>
        <w:t xml:space="preserve"> </w:t>
      </w:r>
      <w:r>
        <w:t>services:</w:t>
      </w:r>
    </w:p>
    <w:p w:rsidR="00424A65" w:rsidRDefault="00424A65" w:rsidP="00424A65">
      <w:pPr>
        <w:pStyle w:val="BodyText"/>
        <w:spacing w:before="11"/>
        <w:rPr>
          <w:sz w:val="23"/>
        </w:rPr>
      </w:pPr>
    </w:p>
    <w:p w:rsidR="00424A65" w:rsidRDefault="00424A65" w:rsidP="00424A65">
      <w:pPr>
        <w:pStyle w:val="Heading1"/>
        <w:widowControl w:val="0"/>
        <w:numPr>
          <w:ilvl w:val="1"/>
          <w:numId w:val="11"/>
        </w:numPr>
        <w:tabs>
          <w:tab w:val="left" w:pos="1659"/>
          <w:tab w:val="left" w:pos="1660"/>
        </w:tabs>
        <w:autoSpaceDE w:val="0"/>
        <w:autoSpaceDN w:val="0"/>
      </w:pPr>
      <w:r>
        <w:t>PROFESSIONAL</w:t>
      </w:r>
      <w:r>
        <w:rPr>
          <w:spacing w:val="-1"/>
        </w:rPr>
        <w:t xml:space="preserve"> </w:t>
      </w:r>
      <w:r>
        <w:t>MANAGEMENT</w:t>
      </w:r>
    </w:p>
    <w:p w:rsidR="00424A65" w:rsidRDefault="00424A65" w:rsidP="00424A65">
      <w:pPr>
        <w:pStyle w:val="BodyText"/>
        <w:rPr>
          <w:b/>
        </w:rPr>
      </w:pPr>
    </w:p>
    <w:p w:rsidR="00424A65" w:rsidRDefault="00424A65" w:rsidP="00424A65">
      <w:pPr>
        <w:pStyle w:val="ListParagraph"/>
        <w:widowControl w:val="0"/>
        <w:numPr>
          <w:ilvl w:val="2"/>
          <w:numId w:val="11"/>
        </w:numPr>
        <w:tabs>
          <w:tab w:val="left" w:pos="2380"/>
        </w:tabs>
        <w:autoSpaceDE w:val="0"/>
        <w:autoSpaceDN w:val="0"/>
        <w:ind w:left="2379" w:right="1073"/>
        <w:contextualSpacing w:val="0"/>
        <w:jc w:val="both"/>
        <w:rPr>
          <w:sz w:val="24"/>
        </w:rPr>
      </w:pPr>
      <w:r>
        <w:rPr>
          <w:sz w:val="24"/>
        </w:rPr>
        <w:t>The corporate resources of the Contractor shall be applied to serve the disinfecting management needs of the District. The Contractor shall</w:t>
      </w:r>
      <w:r>
        <w:rPr>
          <w:spacing w:val="-9"/>
          <w:sz w:val="24"/>
        </w:rPr>
        <w:t xml:space="preserve"> </w:t>
      </w:r>
      <w:r>
        <w:rPr>
          <w:sz w:val="24"/>
        </w:rPr>
        <w:t>provide</w:t>
      </w:r>
      <w:r>
        <w:rPr>
          <w:spacing w:val="-8"/>
          <w:sz w:val="24"/>
        </w:rPr>
        <w:t xml:space="preserve"> </w:t>
      </w:r>
      <w:r>
        <w:rPr>
          <w:sz w:val="24"/>
        </w:rPr>
        <w:t>expert</w:t>
      </w:r>
      <w:r>
        <w:rPr>
          <w:spacing w:val="-7"/>
          <w:sz w:val="24"/>
        </w:rPr>
        <w:t xml:space="preserve"> </w:t>
      </w:r>
      <w:r>
        <w:rPr>
          <w:sz w:val="24"/>
        </w:rPr>
        <w:t>advice</w:t>
      </w:r>
      <w:r>
        <w:rPr>
          <w:spacing w:val="-8"/>
          <w:sz w:val="24"/>
        </w:rPr>
        <w:t xml:space="preserve"> </w:t>
      </w:r>
      <w:r>
        <w:rPr>
          <w:sz w:val="24"/>
        </w:rPr>
        <w:t>regarding</w:t>
      </w:r>
      <w:r>
        <w:rPr>
          <w:spacing w:val="-8"/>
          <w:sz w:val="24"/>
        </w:rPr>
        <w:t xml:space="preserve"> </w:t>
      </w:r>
      <w:r>
        <w:rPr>
          <w:sz w:val="24"/>
        </w:rPr>
        <w:t>the</w:t>
      </w:r>
      <w:r>
        <w:rPr>
          <w:spacing w:val="-7"/>
          <w:sz w:val="24"/>
        </w:rPr>
        <w:t xml:space="preserve"> </w:t>
      </w:r>
      <w:r>
        <w:rPr>
          <w:sz w:val="24"/>
        </w:rPr>
        <w:t>disinfecting</w:t>
      </w:r>
      <w:r>
        <w:rPr>
          <w:spacing w:val="-8"/>
          <w:sz w:val="24"/>
        </w:rPr>
        <w:t xml:space="preserve"> </w:t>
      </w:r>
      <w:r>
        <w:rPr>
          <w:sz w:val="24"/>
        </w:rPr>
        <w:t>services</w:t>
      </w:r>
      <w:r>
        <w:rPr>
          <w:spacing w:val="-8"/>
          <w:sz w:val="24"/>
        </w:rPr>
        <w:t xml:space="preserve"> </w:t>
      </w:r>
      <w:r>
        <w:rPr>
          <w:sz w:val="24"/>
        </w:rPr>
        <w:t>called for</w:t>
      </w:r>
      <w:r>
        <w:rPr>
          <w:spacing w:val="-19"/>
          <w:sz w:val="24"/>
        </w:rPr>
        <w:t xml:space="preserve"> </w:t>
      </w:r>
      <w:r>
        <w:rPr>
          <w:sz w:val="24"/>
        </w:rPr>
        <w:t>in</w:t>
      </w:r>
      <w:r>
        <w:rPr>
          <w:spacing w:val="-18"/>
          <w:sz w:val="24"/>
        </w:rPr>
        <w:t xml:space="preserve"> </w:t>
      </w:r>
      <w:r>
        <w:rPr>
          <w:sz w:val="24"/>
        </w:rPr>
        <w:t>this</w:t>
      </w:r>
      <w:r>
        <w:rPr>
          <w:spacing w:val="-19"/>
          <w:sz w:val="24"/>
        </w:rPr>
        <w:t xml:space="preserve"> </w:t>
      </w:r>
      <w:r>
        <w:rPr>
          <w:sz w:val="24"/>
        </w:rPr>
        <w:t>contract</w:t>
      </w:r>
      <w:r>
        <w:rPr>
          <w:spacing w:val="-18"/>
          <w:sz w:val="24"/>
        </w:rPr>
        <w:t xml:space="preserve"> </w:t>
      </w:r>
      <w:r>
        <w:rPr>
          <w:sz w:val="24"/>
        </w:rPr>
        <w:t>and</w:t>
      </w:r>
      <w:r>
        <w:rPr>
          <w:spacing w:val="-20"/>
          <w:sz w:val="24"/>
        </w:rPr>
        <w:t xml:space="preserve"> </w:t>
      </w:r>
      <w:r>
        <w:rPr>
          <w:sz w:val="24"/>
        </w:rPr>
        <w:t>suggest</w:t>
      </w:r>
      <w:r>
        <w:rPr>
          <w:spacing w:val="-17"/>
          <w:sz w:val="24"/>
        </w:rPr>
        <w:t xml:space="preserve"> </w:t>
      </w:r>
      <w:r>
        <w:rPr>
          <w:sz w:val="24"/>
        </w:rPr>
        <w:t>any</w:t>
      </w:r>
      <w:r>
        <w:rPr>
          <w:spacing w:val="-19"/>
          <w:sz w:val="24"/>
        </w:rPr>
        <w:t xml:space="preserve"> </w:t>
      </w:r>
      <w:r>
        <w:rPr>
          <w:sz w:val="24"/>
        </w:rPr>
        <w:t>changes</w:t>
      </w:r>
      <w:r>
        <w:rPr>
          <w:spacing w:val="-19"/>
          <w:sz w:val="24"/>
        </w:rPr>
        <w:t xml:space="preserve"> </w:t>
      </w:r>
      <w:r>
        <w:rPr>
          <w:sz w:val="24"/>
        </w:rPr>
        <w:t>thereto</w:t>
      </w:r>
      <w:r>
        <w:rPr>
          <w:spacing w:val="-20"/>
          <w:sz w:val="24"/>
        </w:rPr>
        <w:t xml:space="preserve"> </w:t>
      </w:r>
      <w:r>
        <w:rPr>
          <w:sz w:val="24"/>
        </w:rPr>
        <w:t>that</w:t>
      </w:r>
      <w:r>
        <w:rPr>
          <w:spacing w:val="-18"/>
          <w:sz w:val="24"/>
        </w:rPr>
        <w:t xml:space="preserve"> </w:t>
      </w:r>
      <w:r>
        <w:rPr>
          <w:sz w:val="24"/>
        </w:rPr>
        <w:t>it</w:t>
      </w:r>
      <w:r>
        <w:rPr>
          <w:spacing w:val="-20"/>
          <w:sz w:val="24"/>
        </w:rPr>
        <w:t xml:space="preserve"> </w:t>
      </w:r>
      <w:r>
        <w:rPr>
          <w:spacing w:val="-3"/>
          <w:sz w:val="24"/>
        </w:rPr>
        <w:t>deems</w:t>
      </w:r>
      <w:r>
        <w:rPr>
          <w:spacing w:val="-24"/>
          <w:sz w:val="24"/>
        </w:rPr>
        <w:t xml:space="preserve"> </w:t>
      </w:r>
      <w:r>
        <w:rPr>
          <w:sz w:val="24"/>
        </w:rPr>
        <w:t>is</w:t>
      </w:r>
      <w:r>
        <w:rPr>
          <w:spacing w:val="-24"/>
          <w:sz w:val="24"/>
        </w:rPr>
        <w:t xml:space="preserve"> </w:t>
      </w:r>
      <w:r>
        <w:rPr>
          <w:spacing w:val="-6"/>
          <w:sz w:val="24"/>
        </w:rPr>
        <w:t xml:space="preserve">in </w:t>
      </w:r>
      <w:r>
        <w:rPr>
          <w:sz w:val="24"/>
        </w:rPr>
        <w:t>the best interest of the District. At all times, the District shall retain final say on whether such changes should be</w:t>
      </w:r>
      <w:r>
        <w:rPr>
          <w:spacing w:val="-11"/>
          <w:sz w:val="24"/>
        </w:rPr>
        <w:t xml:space="preserve"> </w:t>
      </w:r>
      <w:r>
        <w:rPr>
          <w:sz w:val="24"/>
        </w:rPr>
        <w:t>implemented.</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ind w:left="2379" w:right="1073"/>
        <w:contextualSpacing w:val="0"/>
        <w:jc w:val="both"/>
        <w:rPr>
          <w:sz w:val="24"/>
        </w:rPr>
      </w:pPr>
      <w:r>
        <w:rPr>
          <w:sz w:val="24"/>
        </w:rPr>
        <w:t>Contractor shall provide professionally qualified supervision and resource management for the performance of this</w:t>
      </w:r>
      <w:r>
        <w:rPr>
          <w:spacing w:val="-12"/>
          <w:sz w:val="24"/>
        </w:rPr>
        <w:t xml:space="preserve"> </w:t>
      </w:r>
      <w:r>
        <w:rPr>
          <w:sz w:val="24"/>
        </w:rPr>
        <w:t>contract.</w:t>
      </w:r>
    </w:p>
    <w:p w:rsidR="00424A65" w:rsidRDefault="00424A65" w:rsidP="00424A65">
      <w:pPr>
        <w:pStyle w:val="BodyText"/>
      </w:pPr>
    </w:p>
    <w:p w:rsidR="00424A65" w:rsidRDefault="00424A65" w:rsidP="00424A65">
      <w:pPr>
        <w:pStyle w:val="Heading1"/>
        <w:widowControl w:val="0"/>
        <w:numPr>
          <w:ilvl w:val="1"/>
          <w:numId w:val="11"/>
        </w:numPr>
        <w:tabs>
          <w:tab w:val="left" w:pos="1659"/>
          <w:tab w:val="left" w:pos="1660"/>
        </w:tabs>
        <w:autoSpaceDE w:val="0"/>
        <w:autoSpaceDN w:val="0"/>
        <w:ind w:hanging="721"/>
      </w:pPr>
      <w:r>
        <w:t>PERSONNEL SELECTION AND</w:t>
      </w:r>
      <w:r>
        <w:rPr>
          <w:spacing w:val="-1"/>
        </w:rPr>
        <w:t xml:space="preserve"> </w:t>
      </w:r>
      <w:r>
        <w:t>DEVELOPMENT</w:t>
      </w:r>
    </w:p>
    <w:p w:rsidR="00424A65" w:rsidRDefault="00424A65" w:rsidP="00424A65">
      <w:pPr>
        <w:pStyle w:val="BodyText"/>
        <w:rPr>
          <w:b/>
        </w:rPr>
      </w:pPr>
    </w:p>
    <w:p w:rsidR="00424A65" w:rsidRDefault="00C241C3" w:rsidP="00424A65">
      <w:pPr>
        <w:pStyle w:val="ListParagraph"/>
        <w:widowControl w:val="0"/>
        <w:numPr>
          <w:ilvl w:val="2"/>
          <w:numId w:val="11"/>
        </w:numPr>
        <w:tabs>
          <w:tab w:val="left" w:pos="2380"/>
        </w:tabs>
        <w:autoSpaceDE w:val="0"/>
        <w:autoSpaceDN w:val="0"/>
        <w:ind w:left="2379" w:right="1073"/>
        <w:contextualSpacing w:val="0"/>
        <w:jc w:val="both"/>
        <w:rPr>
          <w:sz w:val="24"/>
        </w:rPr>
      </w:pPr>
      <w:r>
        <w:rPr>
          <w:sz w:val="24"/>
        </w:rPr>
        <w:t>Contractor and Gavin School District No. 37</w:t>
      </w:r>
      <w:r w:rsidR="00424A65">
        <w:rPr>
          <w:sz w:val="24"/>
        </w:rPr>
        <w:t xml:space="preserve"> recognize that the most important element of a successful disinfecting</w:t>
      </w:r>
      <w:r w:rsidR="00424A65">
        <w:rPr>
          <w:spacing w:val="-15"/>
          <w:sz w:val="24"/>
        </w:rPr>
        <w:t xml:space="preserve"> </w:t>
      </w:r>
      <w:r w:rsidR="00424A65">
        <w:rPr>
          <w:sz w:val="24"/>
        </w:rPr>
        <w:t>program</w:t>
      </w:r>
      <w:r w:rsidR="00424A65">
        <w:rPr>
          <w:spacing w:val="-13"/>
          <w:sz w:val="24"/>
        </w:rPr>
        <w:t xml:space="preserve"> </w:t>
      </w:r>
      <w:r w:rsidR="00424A65">
        <w:rPr>
          <w:sz w:val="24"/>
        </w:rPr>
        <w:t>is</w:t>
      </w:r>
      <w:r w:rsidR="00424A65">
        <w:rPr>
          <w:spacing w:val="-17"/>
          <w:sz w:val="24"/>
        </w:rPr>
        <w:t xml:space="preserve"> </w:t>
      </w:r>
      <w:r w:rsidR="00424A65">
        <w:rPr>
          <w:sz w:val="24"/>
        </w:rPr>
        <w:t>people.</w:t>
      </w:r>
      <w:r w:rsidR="00424A65">
        <w:rPr>
          <w:spacing w:val="36"/>
          <w:sz w:val="24"/>
        </w:rPr>
        <w:t xml:space="preserve"> </w:t>
      </w:r>
      <w:r w:rsidR="00424A65">
        <w:rPr>
          <w:sz w:val="24"/>
        </w:rPr>
        <w:t>The</w:t>
      </w:r>
      <w:r w:rsidR="00424A65">
        <w:rPr>
          <w:spacing w:val="-16"/>
          <w:sz w:val="24"/>
        </w:rPr>
        <w:t xml:space="preserve"> </w:t>
      </w:r>
      <w:r w:rsidR="00424A65">
        <w:rPr>
          <w:sz w:val="24"/>
        </w:rPr>
        <w:t>School</w:t>
      </w:r>
      <w:r w:rsidR="00424A65">
        <w:rPr>
          <w:spacing w:val="-15"/>
          <w:sz w:val="24"/>
        </w:rPr>
        <w:t xml:space="preserve"> </w:t>
      </w:r>
      <w:r w:rsidR="00424A65">
        <w:rPr>
          <w:sz w:val="24"/>
        </w:rPr>
        <w:t>District</w:t>
      </w:r>
      <w:r w:rsidR="00424A65">
        <w:rPr>
          <w:spacing w:val="-14"/>
          <w:sz w:val="24"/>
        </w:rPr>
        <w:t xml:space="preserve"> </w:t>
      </w:r>
      <w:r w:rsidR="00424A65">
        <w:rPr>
          <w:sz w:val="24"/>
        </w:rPr>
        <w:t>reserves</w:t>
      </w:r>
      <w:r w:rsidR="00424A65">
        <w:rPr>
          <w:spacing w:val="-16"/>
          <w:sz w:val="24"/>
        </w:rPr>
        <w:t xml:space="preserve"> </w:t>
      </w:r>
      <w:r w:rsidR="00424A65">
        <w:rPr>
          <w:sz w:val="24"/>
        </w:rPr>
        <w:t>the</w:t>
      </w:r>
      <w:r w:rsidR="00424A65">
        <w:rPr>
          <w:spacing w:val="-14"/>
          <w:sz w:val="24"/>
        </w:rPr>
        <w:t xml:space="preserve"> </w:t>
      </w:r>
      <w:r w:rsidR="00424A65">
        <w:rPr>
          <w:sz w:val="24"/>
        </w:rPr>
        <w:t>right to</w:t>
      </w:r>
      <w:r w:rsidR="00424A65">
        <w:rPr>
          <w:spacing w:val="-19"/>
          <w:sz w:val="24"/>
        </w:rPr>
        <w:t xml:space="preserve"> </w:t>
      </w:r>
      <w:r w:rsidR="00424A65">
        <w:rPr>
          <w:sz w:val="24"/>
        </w:rPr>
        <w:t>require</w:t>
      </w:r>
      <w:r w:rsidR="00424A65">
        <w:rPr>
          <w:spacing w:val="-19"/>
          <w:sz w:val="24"/>
        </w:rPr>
        <w:t xml:space="preserve"> </w:t>
      </w:r>
      <w:r w:rsidR="00424A65">
        <w:rPr>
          <w:sz w:val="24"/>
        </w:rPr>
        <w:t>the</w:t>
      </w:r>
      <w:r w:rsidR="00424A65">
        <w:rPr>
          <w:spacing w:val="-19"/>
          <w:sz w:val="24"/>
        </w:rPr>
        <w:t xml:space="preserve"> </w:t>
      </w:r>
      <w:r w:rsidR="00424A65">
        <w:rPr>
          <w:sz w:val="24"/>
        </w:rPr>
        <w:t>Contractor</w:t>
      </w:r>
      <w:r w:rsidR="00424A65">
        <w:rPr>
          <w:spacing w:val="-20"/>
          <w:sz w:val="24"/>
        </w:rPr>
        <w:t xml:space="preserve"> </w:t>
      </w:r>
      <w:r w:rsidR="00424A65">
        <w:rPr>
          <w:sz w:val="24"/>
        </w:rPr>
        <w:t>to</w:t>
      </w:r>
      <w:r w:rsidR="00424A65">
        <w:rPr>
          <w:spacing w:val="-19"/>
          <w:sz w:val="24"/>
        </w:rPr>
        <w:t xml:space="preserve"> </w:t>
      </w:r>
      <w:r w:rsidR="00424A65">
        <w:rPr>
          <w:sz w:val="24"/>
        </w:rPr>
        <w:t>remove</w:t>
      </w:r>
      <w:r w:rsidR="00424A65">
        <w:rPr>
          <w:spacing w:val="-18"/>
          <w:sz w:val="24"/>
        </w:rPr>
        <w:t xml:space="preserve"> </w:t>
      </w:r>
      <w:r w:rsidR="00424A65">
        <w:rPr>
          <w:sz w:val="24"/>
        </w:rPr>
        <w:t>from</w:t>
      </w:r>
      <w:r w:rsidR="00424A65">
        <w:rPr>
          <w:spacing w:val="-18"/>
          <w:sz w:val="24"/>
        </w:rPr>
        <w:t xml:space="preserve"> </w:t>
      </w:r>
      <w:r w:rsidR="00424A65">
        <w:rPr>
          <w:sz w:val="24"/>
        </w:rPr>
        <w:t>any</w:t>
      </w:r>
      <w:r w:rsidR="00424A65">
        <w:rPr>
          <w:spacing w:val="-20"/>
          <w:sz w:val="24"/>
        </w:rPr>
        <w:t xml:space="preserve"> </w:t>
      </w:r>
      <w:r w:rsidR="00424A65">
        <w:rPr>
          <w:sz w:val="24"/>
        </w:rPr>
        <w:t>site</w:t>
      </w:r>
      <w:r w:rsidR="00424A65">
        <w:rPr>
          <w:spacing w:val="-19"/>
          <w:sz w:val="24"/>
        </w:rPr>
        <w:t xml:space="preserve"> </w:t>
      </w:r>
      <w:r w:rsidR="00424A65">
        <w:rPr>
          <w:sz w:val="24"/>
        </w:rPr>
        <w:t>any</w:t>
      </w:r>
      <w:r w:rsidR="00424A65">
        <w:rPr>
          <w:spacing w:val="-22"/>
          <w:sz w:val="24"/>
        </w:rPr>
        <w:t xml:space="preserve"> </w:t>
      </w:r>
      <w:r w:rsidR="00424A65">
        <w:rPr>
          <w:sz w:val="24"/>
        </w:rPr>
        <w:t>employee</w:t>
      </w:r>
      <w:r w:rsidR="00424A65">
        <w:rPr>
          <w:spacing w:val="-18"/>
          <w:sz w:val="24"/>
        </w:rPr>
        <w:t xml:space="preserve"> </w:t>
      </w:r>
      <w:r w:rsidR="00424A65">
        <w:rPr>
          <w:sz w:val="24"/>
        </w:rPr>
        <w:t>of</w:t>
      </w:r>
      <w:r w:rsidR="00424A65">
        <w:rPr>
          <w:spacing w:val="-19"/>
          <w:sz w:val="24"/>
        </w:rPr>
        <w:t xml:space="preserve"> </w:t>
      </w:r>
      <w:r w:rsidR="00424A65">
        <w:rPr>
          <w:sz w:val="24"/>
        </w:rPr>
        <w:t>the Contractor</w:t>
      </w:r>
      <w:r w:rsidR="00424A65">
        <w:rPr>
          <w:spacing w:val="-13"/>
          <w:sz w:val="24"/>
        </w:rPr>
        <w:t xml:space="preserve"> </w:t>
      </w:r>
      <w:r w:rsidR="00424A65">
        <w:rPr>
          <w:sz w:val="24"/>
        </w:rPr>
        <w:t>deemed</w:t>
      </w:r>
      <w:r w:rsidR="00424A65">
        <w:rPr>
          <w:spacing w:val="-12"/>
          <w:sz w:val="24"/>
        </w:rPr>
        <w:t xml:space="preserve"> </w:t>
      </w:r>
      <w:r w:rsidR="00424A65">
        <w:rPr>
          <w:sz w:val="24"/>
        </w:rPr>
        <w:t>incompetent</w:t>
      </w:r>
      <w:r w:rsidR="00424A65">
        <w:rPr>
          <w:spacing w:val="-12"/>
          <w:sz w:val="24"/>
        </w:rPr>
        <w:t xml:space="preserve"> </w:t>
      </w:r>
      <w:r w:rsidR="00424A65">
        <w:rPr>
          <w:sz w:val="24"/>
        </w:rPr>
        <w:t>or</w:t>
      </w:r>
      <w:r w:rsidR="00424A65">
        <w:rPr>
          <w:spacing w:val="-10"/>
          <w:sz w:val="24"/>
        </w:rPr>
        <w:t xml:space="preserve"> </w:t>
      </w:r>
      <w:r w:rsidR="00424A65">
        <w:rPr>
          <w:sz w:val="24"/>
        </w:rPr>
        <w:t>detrimental</w:t>
      </w:r>
      <w:r w:rsidR="00424A65">
        <w:rPr>
          <w:spacing w:val="-11"/>
          <w:sz w:val="24"/>
        </w:rPr>
        <w:t xml:space="preserve"> </w:t>
      </w:r>
      <w:r w:rsidR="00424A65">
        <w:rPr>
          <w:sz w:val="24"/>
        </w:rPr>
        <w:t>to</w:t>
      </w:r>
      <w:r w:rsidR="00424A65">
        <w:rPr>
          <w:spacing w:val="-12"/>
          <w:sz w:val="24"/>
        </w:rPr>
        <w:t xml:space="preserve"> </w:t>
      </w:r>
      <w:r w:rsidR="00424A65">
        <w:rPr>
          <w:sz w:val="24"/>
        </w:rPr>
        <w:t>the</w:t>
      </w:r>
      <w:r w:rsidR="00424A65">
        <w:rPr>
          <w:spacing w:val="-12"/>
          <w:sz w:val="24"/>
        </w:rPr>
        <w:t xml:space="preserve"> </w:t>
      </w:r>
      <w:r w:rsidR="00424A65">
        <w:rPr>
          <w:sz w:val="24"/>
        </w:rPr>
        <w:t>best</w:t>
      </w:r>
      <w:r w:rsidR="00424A65">
        <w:rPr>
          <w:spacing w:val="-11"/>
          <w:sz w:val="24"/>
        </w:rPr>
        <w:t xml:space="preserve"> </w:t>
      </w:r>
      <w:r w:rsidR="00424A65">
        <w:rPr>
          <w:sz w:val="24"/>
        </w:rPr>
        <w:t>interest</w:t>
      </w:r>
      <w:r w:rsidR="00424A65">
        <w:rPr>
          <w:spacing w:val="-12"/>
          <w:sz w:val="24"/>
        </w:rPr>
        <w:t xml:space="preserve"> </w:t>
      </w:r>
      <w:r w:rsidR="00424A65">
        <w:rPr>
          <w:sz w:val="24"/>
        </w:rPr>
        <w:t>of the School District. The Contractor agrees to defend, hold harmless and indemnify the School District from any possible claim by an employee</w:t>
      </w:r>
      <w:r w:rsidR="00424A65">
        <w:rPr>
          <w:spacing w:val="-10"/>
          <w:sz w:val="24"/>
        </w:rPr>
        <w:t xml:space="preserve"> </w:t>
      </w:r>
      <w:r w:rsidR="00424A65">
        <w:rPr>
          <w:sz w:val="24"/>
        </w:rPr>
        <w:t>so</w:t>
      </w:r>
      <w:r w:rsidR="00424A65">
        <w:rPr>
          <w:spacing w:val="-9"/>
          <w:sz w:val="24"/>
        </w:rPr>
        <w:t xml:space="preserve"> </w:t>
      </w:r>
      <w:r w:rsidR="00424A65">
        <w:rPr>
          <w:sz w:val="24"/>
        </w:rPr>
        <w:t>removed</w:t>
      </w:r>
      <w:r w:rsidR="00424A65">
        <w:rPr>
          <w:spacing w:val="-12"/>
          <w:sz w:val="24"/>
        </w:rPr>
        <w:t xml:space="preserve"> </w:t>
      </w:r>
      <w:r w:rsidR="00424A65">
        <w:rPr>
          <w:sz w:val="24"/>
        </w:rPr>
        <w:t>relating</w:t>
      </w:r>
      <w:r w:rsidR="00424A65">
        <w:rPr>
          <w:spacing w:val="-9"/>
          <w:sz w:val="24"/>
        </w:rPr>
        <w:t xml:space="preserve"> </w:t>
      </w:r>
      <w:r w:rsidR="00424A65">
        <w:rPr>
          <w:sz w:val="24"/>
        </w:rPr>
        <w:t>to</w:t>
      </w:r>
      <w:r w:rsidR="00424A65">
        <w:rPr>
          <w:spacing w:val="-10"/>
          <w:sz w:val="24"/>
        </w:rPr>
        <w:t xml:space="preserve"> </w:t>
      </w:r>
      <w:r w:rsidR="00424A65">
        <w:rPr>
          <w:sz w:val="24"/>
        </w:rPr>
        <w:t>that</w:t>
      </w:r>
      <w:r w:rsidR="00424A65">
        <w:rPr>
          <w:spacing w:val="-12"/>
          <w:sz w:val="24"/>
        </w:rPr>
        <w:t xml:space="preserve"> </w:t>
      </w:r>
      <w:r w:rsidR="00424A65">
        <w:rPr>
          <w:sz w:val="24"/>
        </w:rPr>
        <w:t>employee's</w:t>
      </w:r>
      <w:r w:rsidR="00424A65">
        <w:rPr>
          <w:spacing w:val="-10"/>
          <w:sz w:val="24"/>
        </w:rPr>
        <w:t xml:space="preserve"> </w:t>
      </w:r>
      <w:r w:rsidR="00424A65">
        <w:rPr>
          <w:sz w:val="24"/>
        </w:rPr>
        <w:t>employment</w:t>
      </w:r>
      <w:r w:rsidR="00424A65">
        <w:rPr>
          <w:spacing w:val="-10"/>
          <w:sz w:val="24"/>
        </w:rPr>
        <w:t xml:space="preserve"> </w:t>
      </w:r>
      <w:r w:rsidR="00424A65">
        <w:rPr>
          <w:sz w:val="24"/>
        </w:rPr>
        <w:t>rights arising</w:t>
      </w:r>
      <w:r w:rsidR="00424A65">
        <w:rPr>
          <w:spacing w:val="-7"/>
          <w:sz w:val="24"/>
        </w:rPr>
        <w:t xml:space="preserve"> </w:t>
      </w:r>
      <w:r w:rsidR="00424A65">
        <w:rPr>
          <w:sz w:val="24"/>
        </w:rPr>
        <w:t>out</w:t>
      </w:r>
      <w:r w:rsidR="00424A65">
        <w:rPr>
          <w:spacing w:val="-10"/>
          <w:sz w:val="24"/>
        </w:rPr>
        <w:t xml:space="preserve"> </w:t>
      </w:r>
      <w:r w:rsidR="00424A65">
        <w:rPr>
          <w:sz w:val="24"/>
        </w:rPr>
        <w:t>of</w:t>
      </w:r>
      <w:r w:rsidR="00424A65">
        <w:rPr>
          <w:spacing w:val="-10"/>
          <w:sz w:val="24"/>
        </w:rPr>
        <w:t xml:space="preserve"> </w:t>
      </w:r>
      <w:r w:rsidR="00424A65">
        <w:rPr>
          <w:sz w:val="24"/>
        </w:rPr>
        <w:t>this</w:t>
      </w:r>
      <w:r w:rsidR="00424A65">
        <w:rPr>
          <w:spacing w:val="-10"/>
          <w:sz w:val="24"/>
        </w:rPr>
        <w:t xml:space="preserve"> </w:t>
      </w:r>
      <w:r w:rsidR="00424A65">
        <w:rPr>
          <w:sz w:val="24"/>
        </w:rPr>
        <w:t>agreement</w:t>
      </w:r>
      <w:r w:rsidR="00424A65">
        <w:rPr>
          <w:spacing w:val="-10"/>
          <w:sz w:val="24"/>
        </w:rPr>
        <w:t xml:space="preserve"> </w:t>
      </w:r>
      <w:r w:rsidR="00424A65">
        <w:rPr>
          <w:sz w:val="24"/>
        </w:rPr>
        <w:t>between</w:t>
      </w:r>
      <w:r w:rsidR="00424A65">
        <w:rPr>
          <w:spacing w:val="-7"/>
          <w:sz w:val="24"/>
        </w:rPr>
        <w:t xml:space="preserve"> </w:t>
      </w:r>
      <w:r w:rsidR="00424A65">
        <w:rPr>
          <w:sz w:val="24"/>
        </w:rPr>
        <w:t>the</w:t>
      </w:r>
      <w:r w:rsidR="00424A65">
        <w:rPr>
          <w:spacing w:val="-9"/>
          <w:sz w:val="24"/>
        </w:rPr>
        <w:t xml:space="preserve"> </w:t>
      </w:r>
      <w:r w:rsidR="00424A65">
        <w:rPr>
          <w:sz w:val="24"/>
        </w:rPr>
        <w:t>Contractor</w:t>
      </w:r>
      <w:r w:rsidR="00424A65">
        <w:rPr>
          <w:spacing w:val="-11"/>
          <w:sz w:val="24"/>
        </w:rPr>
        <w:t xml:space="preserve"> </w:t>
      </w:r>
      <w:r w:rsidR="00424A65">
        <w:rPr>
          <w:sz w:val="24"/>
        </w:rPr>
        <w:t>and</w:t>
      </w:r>
      <w:r w:rsidR="00424A65">
        <w:rPr>
          <w:spacing w:val="-9"/>
          <w:sz w:val="24"/>
        </w:rPr>
        <w:t xml:space="preserve"> </w:t>
      </w:r>
      <w:r w:rsidR="00424A65">
        <w:rPr>
          <w:sz w:val="24"/>
        </w:rPr>
        <w:t>the</w:t>
      </w:r>
      <w:r w:rsidR="00424A65">
        <w:rPr>
          <w:spacing w:val="-8"/>
          <w:sz w:val="24"/>
        </w:rPr>
        <w:t xml:space="preserve"> </w:t>
      </w:r>
      <w:r w:rsidR="00424A65">
        <w:rPr>
          <w:sz w:val="24"/>
        </w:rPr>
        <w:t>School District.</w:t>
      </w:r>
    </w:p>
    <w:p w:rsidR="00424A65" w:rsidRDefault="00424A65" w:rsidP="00424A65">
      <w:pPr>
        <w:pStyle w:val="BodyText"/>
        <w:spacing w:before="1"/>
        <w:ind w:left="2380"/>
        <w:jc w:val="both"/>
      </w:pPr>
      <w:r>
        <w:t>Contractor employees may be performing their duties while students,</w:t>
      </w:r>
    </w:p>
    <w:p w:rsidR="00424A65" w:rsidRDefault="00424A65" w:rsidP="00424A65">
      <w:pPr>
        <w:jc w:val="both"/>
        <w:sectPr w:rsidR="00424A65">
          <w:pgSz w:w="12240" w:h="15840"/>
          <w:pgMar w:top="1500" w:right="360" w:bottom="1620" w:left="1220" w:header="0" w:footer="1376" w:gutter="0"/>
          <w:cols w:space="720"/>
        </w:sectPr>
      </w:pPr>
    </w:p>
    <w:p w:rsidR="00424A65" w:rsidRDefault="00424A65" w:rsidP="00424A65">
      <w:pPr>
        <w:pStyle w:val="BodyText"/>
        <w:spacing w:before="80"/>
        <w:ind w:left="2379" w:right="1072"/>
        <w:jc w:val="both"/>
      </w:pPr>
      <w:r>
        <w:lastRenderedPageBreak/>
        <w:t>parents or activity groups are in the buildings. Therefore, it is mandatory</w:t>
      </w:r>
      <w:r>
        <w:rPr>
          <w:spacing w:val="-8"/>
        </w:rPr>
        <w:t xml:space="preserve"> </w:t>
      </w:r>
      <w:r>
        <w:t>that</w:t>
      </w:r>
      <w:r>
        <w:rPr>
          <w:spacing w:val="-10"/>
        </w:rPr>
        <w:t xml:space="preserve"> </w:t>
      </w:r>
      <w:r>
        <w:t>all</w:t>
      </w:r>
      <w:r>
        <w:rPr>
          <w:spacing w:val="-8"/>
        </w:rPr>
        <w:t xml:space="preserve"> </w:t>
      </w:r>
      <w:r>
        <w:t>Contractor</w:t>
      </w:r>
      <w:r>
        <w:rPr>
          <w:spacing w:val="-7"/>
        </w:rPr>
        <w:t xml:space="preserve"> </w:t>
      </w:r>
      <w:r>
        <w:t>employees</w:t>
      </w:r>
      <w:r>
        <w:rPr>
          <w:spacing w:val="-10"/>
        </w:rPr>
        <w:t xml:space="preserve"> </w:t>
      </w:r>
      <w:r>
        <w:t>be</w:t>
      </w:r>
      <w:r>
        <w:rPr>
          <w:spacing w:val="-9"/>
        </w:rPr>
        <w:t xml:space="preserve"> </w:t>
      </w:r>
      <w:r>
        <w:t>of</w:t>
      </w:r>
      <w:r>
        <w:rPr>
          <w:spacing w:val="-6"/>
        </w:rPr>
        <w:t xml:space="preserve"> </w:t>
      </w:r>
      <w:r>
        <w:t>high</w:t>
      </w:r>
      <w:r>
        <w:rPr>
          <w:spacing w:val="-9"/>
        </w:rPr>
        <w:t xml:space="preserve"> </w:t>
      </w:r>
      <w:r>
        <w:t>moral</w:t>
      </w:r>
      <w:r>
        <w:rPr>
          <w:spacing w:val="-8"/>
        </w:rPr>
        <w:t xml:space="preserve"> </w:t>
      </w:r>
      <w:r>
        <w:t>character. They must also always be attired in clothing identifying them as disinfecting workers, such as a t-shirt or collared shirt with company logo.</w:t>
      </w:r>
    </w:p>
    <w:p w:rsidR="00424A65" w:rsidRDefault="00424A65" w:rsidP="00424A65">
      <w:pPr>
        <w:pStyle w:val="BodyText"/>
      </w:pPr>
    </w:p>
    <w:p w:rsidR="00424A65" w:rsidRDefault="00424A65" w:rsidP="00424A65">
      <w:pPr>
        <w:pStyle w:val="BodyText"/>
        <w:ind w:left="2380" w:right="1073"/>
        <w:jc w:val="both"/>
      </w:pPr>
      <w:r>
        <w:t>Contractor</w:t>
      </w:r>
      <w:r>
        <w:rPr>
          <w:spacing w:val="-17"/>
        </w:rPr>
        <w:t xml:space="preserve"> </w:t>
      </w:r>
      <w:r>
        <w:t>shall</w:t>
      </w:r>
      <w:r>
        <w:rPr>
          <w:spacing w:val="-16"/>
        </w:rPr>
        <w:t xml:space="preserve"> </w:t>
      </w:r>
      <w:r>
        <w:t>employ</w:t>
      </w:r>
      <w:r>
        <w:rPr>
          <w:spacing w:val="-16"/>
        </w:rPr>
        <w:t xml:space="preserve"> </w:t>
      </w:r>
      <w:r>
        <w:t>the</w:t>
      </w:r>
      <w:r>
        <w:rPr>
          <w:spacing w:val="-20"/>
        </w:rPr>
        <w:t xml:space="preserve"> </w:t>
      </w:r>
      <w:r>
        <w:rPr>
          <w:spacing w:val="-3"/>
        </w:rPr>
        <w:t>number</w:t>
      </w:r>
      <w:r>
        <w:rPr>
          <w:spacing w:val="-22"/>
        </w:rPr>
        <w:t xml:space="preserve"> </w:t>
      </w:r>
      <w:r>
        <w:t>of</w:t>
      </w:r>
      <w:r>
        <w:rPr>
          <w:spacing w:val="-23"/>
        </w:rPr>
        <w:t xml:space="preserve"> </w:t>
      </w:r>
      <w:r>
        <w:rPr>
          <w:spacing w:val="-3"/>
        </w:rPr>
        <w:t>persons</w:t>
      </w:r>
      <w:r>
        <w:rPr>
          <w:spacing w:val="-21"/>
        </w:rPr>
        <w:t xml:space="preserve"> </w:t>
      </w:r>
      <w:r>
        <w:rPr>
          <w:spacing w:val="-3"/>
        </w:rPr>
        <w:t>identified,</w:t>
      </w:r>
      <w:r>
        <w:rPr>
          <w:spacing w:val="-21"/>
        </w:rPr>
        <w:t xml:space="preserve"> </w:t>
      </w:r>
      <w:r>
        <w:rPr>
          <w:spacing w:val="-3"/>
        </w:rPr>
        <w:t>for</w:t>
      </w:r>
      <w:r>
        <w:rPr>
          <w:spacing w:val="-21"/>
        </w:rPr>
        <w:t xml:space="preserve"> </w:t>
      </w:r>
      <w:r>
        <w:rPr>
          <w:spacing w:val="-2"/>
        </w:rPr>
        <w:t>the</w:t>
      </w:r>
      <w:r>
        <w:rPr>
          <w:spacing w:val="-20"/>
        </w:rPr>
        <w:t xml:space="preserve"> </w:t>
      </w:r>
      <w:r>
        <w:rPr>
          <w:spacing w:val="-3"/>
        </w:rPr>
        <w:t xml:space="preserve">times </w:t>
      </w:r>
      <w:r>
        <w:t>specified, in the staffing plan submitted in its bid packet, plus such additional persons as may be necessary to carry out the responsibilities and functions defined in this set of specifications. All Contractor employees shall work cooperatively with School District employees and contracted custodial service workers, to ensure the best possible environment for School District students, staff, and visitors.</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spacing w:before="1"/>
        <w:ind w:right="1073"/>
        <w:contextualSpacing w:val="0"/>
        <w:jc w:val="both"/>
        <w:rPr>
          <w:sz w:val="24"/>
        </w:rPr>
      </w:pPr>
      <w:r>
        <w:rPr>
          <w:sz w:val="24"/>
        </w:rPr>
        <w:t>The</w:t>
      </w:r>
      <w:r>
        <w:rPr>
          <w:spacing w:val="-18"/>
          <w:sz w:val="24"/>
        </w:rPr>
        <w:t xml:space="preserve"> </w:t>
      </w:r>
      <w:r>
        <w:rPr>
          <w:sz w:val="24"/>
        </w:rPr>
        <w:t>Contractor</w:t>
      </w:r>
      <w:r>
        <w:rPr>
          <w:spacing w:val="-18"/>
          <w:sz w:val="24"/>
        </w:rPr>
        <w:t xml:space="preserve"> </w:t>
      </w:r>
      <w:r>
        <w:rPr>
          <w:sz w:val="24"/>
        </w:rPr>
        <w:t>shall</w:t>
      </w:r>
      <w:r>
        <w:rPr>
          <w:spacing w:val="-19"/>
          <w:sz w:val="24"/>
        </w:rPr>
        <w:t xml:space="preserve"> </w:t>
      </w:r>
      <w:r>
        <w:rPr>
          <w:sz w:val="24"/>
        </w:rPr>
        <w:t>conduct</w:t>
      </w:r>
      <w:r>
        <w:rPr>
          <w:spacing w:val="-20"/>
          <w:sz w:val="24"/>
        </w:rPr>
        <w:t xml:space="preserve"> </w:t>
      </w:r>
      <w:r>
        <w:rPr>
          <w:sz w:val="24"/>
        </w:rPr>
        <w:t>criminal</w:t>
      </w:r>
      <w:r>
        <w:rPr>
          <w:spacing w:val="-22"/>
          <w:sz w:val="24"/>
        </w:rPr>
        <w:t xml:space="preserve"> </w:t>
      </w:r>
      <w:r>
        <w:rPr>
          <w:sz w:val="24"/>
        </w:rPr>
        <w:t>background</w:t>
      </w:r>
      <w:r>
        <w:rPr>
          <w:spacing w:val="-22"/>
          <w:sz w:val="24"/>
        </w:rPr>
        <w:t xml:space="preserve"> </w:t>
      </w:r>
      <w:r>
        <w:rPr>
          <w:spacing w:val="-3"/>
          <w:sz w:val="24"/>
        </w:rPr>
        <w:t>checks</w:t>
      </w:r>
      <w:r>
        <w:rPr>
          <w:spacing w:val="-25"/>
          <w:sz w:val="24"/>
        </w:rPr>
        <w:t xml:space="preserve"> </w:t>
      </w:r>
      <w:r>
        <w:rPr>
          <w:sz w:val="24"/>
        </w:rPr>
        <w:t>and</w:t>
      </w:r>
      <w:r>
        <w:rPr>
          <w:spacing w:val="-25"/>
          <w:sz w:val="24"/>
        </w:rPr>
        <w:t xml:space="preserve"> </w:t>
      </w:r>
      <w:r>
        <w:rPr>
          <w:spacing w:val="-3"/>
          <w:sz w:val="24"/>
        </w:rPr>
        <w:t xml:space="preserve">checks </w:t>
      </w:r>
      <w:r>
        <w:rPr>
          <w:sz w:val="24"/>
        </w:rPr>
        <w:t>of the Illinois State Police Murderer and Violent Offender Against Youth</w:t>
      </w:r>
      <w:r>
        <w:rPr>
          <w:spacing w:val="-5"/>
          <w:sz w:val="24"/>
        </w:rPr>
        <w:t xml:space="preserve"> </w:t>
      </w:r>
      <w:r>
        <w:rPr>
          <w:sz w:val="24"/>
        </w:rPr>
        <w:t>Registry,</w:t>
      </w:r>
      <w:r>
        <w:rPr>
          <w:spacing w:val="-8"/>
          <w:sz w:val="24"/>
        </w:rPr>
        <w:t xml:space="preserve"> </w:t>
      </w:r>
      <w:r>
        <w:rPr>
          <w:sz w:val="24"/>
        </w:rPr>
        <w:t>the</w:t>
      </w:r>
      <w:r>
        <w:rPr>
          <w:spacing w:val="-8"/>
          <w:sz w:val="24"/>
        </w:rPr>
        <w:t xml:space="preserve"> </w:t>
      </w:r>
      <w:r>
        <w:rPr>
          <w:sz w:val="24"/>
        </w:rPr>
        <w:t>Illinois</w:t>
      </w:r>
      <w:r>
        <w:rPr>
          <w:spacing w:val="-6"/>
          <w:sz w:val="24"/>
        </w:rPr>
        <w:t xml:space="preserve"> </w:t>
      </w:r>
      <w:r>
        <w:rPr>
          <w:sz w:val="24"/>
        </w:rPr>
        <w:t>Sex</w:t>
      </w:r>
      <w:r>
        <w:rPr>
          <w:spacing w:val="-8"/>
          <w:sz w:val="24"/>
        </w:rPr>
        <w:t xml:space="preserve"> </w:t>
      </w:r>
      <w:r>
        <w:rPr>
          <w:sz w:val="24"/>
        </w:rPr>
        <w:t>Offender</w:t>
      </w:r>
      <w:r>
        <w:rPr>
          <w:spacing w:val="-7"/>
          <w:sz w:val="24"/>
        </w:rPr>
        <w:t xml:space="preserve"> </w:t>
      </w:r>
      <w:r>
        <w:rPr>
          <w:sz w:val="24"/>
        </w:rPr>
        <w:t>Database,</w:t>
      </w:r>
      <w:r>
        <w:rPr>
          <w:spacing w:val="-8"/>
          <w:sz w:val="24"/>
        </w:rPr>
        <w:t xml:space="preserve"> </w:t>
      </w:r>
      <w:r>
        <w:rPr>
          <w:sz w:val="24"/>
        </w:rPr>
        <w:t>and</w:t>
      </w:r>
      <w:r>
        <w:rPr>
          <w:spacing w:val="-4"/>
          <w:sz w:val="24"/>
        </w:rPr>
        <w:t xml:space="preserve"> </w:t>
      </w:r>
      <w:r>
        <w:rPr>
          <w:sz w:val="24"/>
        </w:rPr>
        <w:t>the</w:t>
      </w:r>
      <w:r>
        <w:rPr>
          <w:spacing w:val="-8"/>
          <w:sz w:val="24"/>
        </w:rPr>
        <w:t xml:space="preserve"> </w:t>
      </w:r>
      <w:r>
        <w:rPr>
          <w:sz w:val="24"/>
        </w:rPr>
        <w:t>National Sex</w:t>
      </w:r>
      <w:r>
        <w:rPr>
          <w:spacing w:val="-18"/>
          <w:sz w:val="24"/>
        </w:rPr>
        <w:t xml:space="preserve"> </w:t>
      </w:r>
      <w:r>
        <w:rPr>
          <w:sz w:val="24"/>
        </w:rPr>
        <w:t>Offender</w:t>
      </w:r>
      <w:r>
        <w:rPr>
          <w:spacing w:val="-17"/>
          <w:sz w:val="24"/>
        </w:rPr>
        <w:t xml:space="preserve"> </w:t>
      </w:r>
      <w:r>
        <w:rPr>
          <w:sz w:val="24"/>
        </w:rPr>
        <w:t>Public</w:t>
      </w:r>
      <w:r>
        <w:rPr>
          <w:spacing w:val="-17"/>
          <w:sz w:val="24"/>
        </w:rPr>
        <w:t xml:space="preserve"> </w:t>
      </w:r>
      <w:r>
        <w:rPr>
          <w:sz w:val="24"/>
        </w:rPr>
        <w:t>Website</w:t>
      </w:r>
      <w:r>
        <w:rPr>
          <w:spacing w:val="-18"/>
          <w:sz w:val="24"/>
        </w:rPr>
        <w:t xml:space="preserve"> </w:t>
      </w:r>
      <w:r>
        <w:rPr>
          <w:sz w:val="24"/>
        </w:rPr>
        <w:t>for</w:t>
      </w:r>
      <w:r>
        <w:rPr>
          <w:spacing w:val="-17"/>
          <w:sz w:val="24"/>
        </w:rPr>
        <w:t xml:space="preserve"> </w:t>
      </w:r>
      <w:r>
        <w:rPr>
          <w:sz w:val="24"/>
        </w:rPr>
        <w:t>all</w:t>
      </w:r>
      <w:r>
        <w:rPr>
          <w:spacing w:val="-20"/>
          <w:sz w:val="24"/>
        </w:rPr>
        <w:t xml:space="preserve"> </w:t>
      </w:r>
      <w:r>
        <w:rPr>
          <w:spacing w:val="-3"/>
          <w:sz w:val="24"/>
        </w:rPr>
        <w:t>employees</w:t>
      </w:r>
      <w:r>
        <w:rPr>
          <w:spacing w:val="-22"/>
          <w:sz w:val="24"/>
        </w:rPr>
        <w:t xml:space="preserve"> </w:t>
      </w:r>
      <w:r>
        <w:rPr>
          <w:spacing w:val="-3"/>
          <w:sz w:val="24"/>
        </w:rPr>
        <w:t>assigned</w:t>
      </w:r>
      <w:r>
        <w:rPr>
          <w:spacing w:val="-21"/>
          <w:sz w:val="24"/>
        </w:rPr>
        <w:t xml:space="preserve"> </w:t>
      </w:r>
      <w:r>
        <w:rPr>
          <w:spacing w:val="-3"/>
          <w:sz w:val="24"/>
        </w:rPr>
        <w:t>to</w:t>
      </w:r>
      <w:r>
        <w:rPr>
          <w:spacing w:val="-21"/>
          <w:sz w:val="24"/>
        </w:rPr>
        <w:t xml:space="preserve"> </w:t>
      </w:r>
      <w:r>
        <w:rPr>
          <w:spacing w:val="-2"/>
          <w:sz w:val="24"/>
        </w:rPr>
        <w:t>the</w:t>
      </w:r>
      <w:r>
        <w:rPr>
          <w:spacing w:val="-21"/>
          <w:sz w:val="24"/>
        </w:rPr>
        <w:t xml:space="preserve"> </w:t>
      </w:r>
      <w:r>
        <w:rPr>
          <w:spacing w:val="-3"/>
          <w:sz w:val="24"/>
        </w:rPr>
        <w:t xml:space="preserve">School </w:t>
      </w:r>
      <w:r>
        <w:rPr>
          <w:sz w:val="24"/>
        </w:rPr>
        <w:t>District. The School District shall have the right to establish rules for what</w:t>
      </w:r>
      <w:r>
        <w:rPr>
          <w:spacing w:val="-13"/>
          <w:sz w:val="24"/>
        </w:rPr>
        <w:t xml:space="preserve"> </w:t>
      </w:r>
      <w:r>
        <w:rPr>
          <w:sz w:val="24"/>
        </w:rPr>
        <w:t>constitutes</w:t>
      </w:r>
      <w:r>
        <w:rPr>
          <w:spacing w:val="-13"/>
          <w:sz w:val="24"/>
        </w:rPr>
        <w:t xml:space="preserve"> </w:t>
      </w:r>
      <w:r>
        <w:rPr>
          <w:sz w:val="24"/>
        </w:rPr>
        <w:t>an</w:t>
      </w:r>
      <w:r>
        <w:rPr>
          <w:spacing w:val="-14"/>
          <w:sz w:val="24"/>
        </w:rPr>
        <w:t xml:space="preserve"> </w:t>
      </w:r>
      <w:r>
        <w:rPr>
          <w:sz w:val="24"/>
        </w:rPr>
        <w:t>acceptable</w:t>
      </w:r>
      <w:r>
        <w:rPr>
          <w:spacing w:val="-13"/>
          <w:sz w:val="24"/>
        </w:rPr>
        <w:t xml:space="preserve"> </w:t>
      </w:r>
      <w:r>
        <w:rPr>
          <w:sz w:val="24"/>
        </w:rPr>
        <w:t>background</w:t>
      </w:r>
      <w:r>
        <w:rPr>
          <w:spacing w:val="-12"/>
          <w:sz w:val="24"/>
        </w:rPr>
        <w:t xml:space="preserve"> </w:t>
      </w:r>
      <w:r>
        <w:rPr>
          <w:sz w:val="24"/>
        </w:rPr>
        <w:t>check</w:t>
      </w:r>
      <w:r>
        <w:rPr>
          <w:spacing w:val="-13"/>
          <w:sz w:val="24"/>
        </w:rPr>
        <w:t xml:space="preserve"> </w:t>
      </w:r>
      <w:r>
        <w:rPr>
          <w:sz w:val="24"/>
        </w:rPr>
        <w:t>result.</w:t>
      </w:r>
      <w:r>
        <w:rPr>
          <w:spacing w:val="-13"/>
          <w:sz w:val="24"/>
        </w:rPr>
        <w:t xml:space="preserve"> </w:t>
      </w:r>
      <w:r>
        <w:rPr>
          <w:sz w:val="24"/>
        </w:rPr>
        <w:t>The</w:t>
      </w:r>
      <w:r>
        <w:rPr>
          <w:spacing w:val="-12"/>
          <w:sz w:val="24"/>
        </w:rPr>
        <w:t xml:space="preserve"> </w:t>
      </w:r>
      <w:r>
        <w:rPr>
          <w:sz w:val="24"/>
        </w:rPr>
        <w:t>results of each such check shall be provided to the School District in the format it prescribes. Contractor shall obtain a waiver from its employees if needed to permit such sharing of results. All expenses related to these checks will be borne by the Contractor. The responsibility</w:t>
      </w:r>
      <w:r>
        <w:rPr>
          <w:spacing w:val="-20"/>
          <w:sz w:val="24"/>
        </w:rPr>
        <w:t xml:space="preserve"> </w:t>
      </w:r>
      <w:r>
        <w:rPr>
          <w:sz w:val="24"/>
        </w:rPr>
        <w:t>for</w:t>
      </w:r>
      <w:r>
        <w:rPr>
          <w:spacing w:val="-20"/>
          <w:sz w:val="24"/>
        </w:rPr>
        <w:t xml:space="preserve"> </w:t>
      </w:r>
      <w:r>
        <w:rPr>
          <w:sz w:val="24"/>
        </w:rPr>
        <w:t>review</w:t>
      </w:r>
      <w:r>
        <w:rPr>
          <w:spacing w:val="-20"/>
          <w:sz w:val="24"/>
        </w:rPr>
        <w:t xml:space="preserve"> </w:t>
      </w:r>
      <w:r>
        <w:rPr>
          <w:sz w:val="24"/>
        </w:rPr>
        <w:t>of</w:t>
      </w:r>
      <w:r>
        <w:rPr>
          <w:spacing w:val="-19"/>
          <w:sz w:val="24"/>
        </w:rPr>
        <w:t xml:space="preserve"> </w:t>
      </w:r>
      <w:r>
        <w:rPr>
          <w:sz w:val="24"/>
        </w:rPr>
        <w:t>these</w:t>
      </w:r>
      <w:r>
        <w:rPr>
          <w:spacing w:val="-18"/>
          <w:sz w:val="24"/>
        </w:rPr>
        <w:t xml:space="preserve"> </w:t>
      </w:r>
      <w:r>
        <w:rPr>
          <w:sz w:val="24"/>
        </w:rPr>
        <w:t>checks</w:t>
      </w:r>
      <w:r>
        <w:rPr>
          <w:spacing w:val="-20"/>
          <w:sz w:val="24"/>
        </w:rPr>
        <w:t xml:space="preserve"> </w:t>
      </w:r>
      <w:r>
        <w:rPr>
          <w:sz w:val="24"/>
        </w:rPr>
        <w:t>lies</w:t>
      </w:r>
      <w:r>
        <w:rPr>
          <w:spacing w:val="-20"/>
          <w:sz w:val="24"/>
        </w:rPr>
        <w:t xml:space="preserve"> </w:t>
      </w:r>
      <w:r>
        <w:rPr>
          <w:sz w:val="24"/>
        </w:rPr>
        <w:t>jointly</w:t>
      </w:r>
      <w:r>
        <w:rPr>
          <w:spacing w:val="-24"/>
          <w:sz w:val="24"/>
        </w:rPr>
        <w:t xml:space="preserve"> </w:t>
      </w:r>
      <w:r>
        <w:rPr>
          <w:sz w:val="24"/>
        </w:rPr>
        <w:t>with</w:t>
      </w:r>
      <w:r>
        <w:rPr>
          <w:spacing w:val="-24"/>
          <w:sz w:val="24"/>
        </w:rPr>
        <w:t xml:space="preserve"> </w:t>
      </w:r>
      <w:r>
        <w:rPr>
          <w:spacing w:val="-3"/>
          <w:sz w:val="24"/>
        </w:rPr>
        <w:t>the</w:t>
      </w:r>
      <w:r>
        <w:rPr>
          <w:spacing w:val="-23"/>
          <w:sz w:val="24"/>
        </w:rPr>
        <w:t xml:space="preserve"> </w:t>
      </w:r>
      <w:r>
        <w:rPr>
          <w:spacing w:val="-3"/>
          <w:sz w:val="24"/>
        </w:rPr>
        <w:t xml:space="preserve">Contractor </w:t>
      </w:r>
      <w:r>
        <w:rPr>
          <w:sz w:val="24"/>
        </w:rPr>
        <w:t>and School District. No employee shall begin work in the School District until both Contractor and School District have approved</w:t>
      </w:r>
      <w:r>
        <w:rPr>
          <w:spacing w:val="-48"/>
          <w:sz w:val="24"/>
        </w:rPr>
        <w:t xml:space="preserve"> </w:t>
      </w:r>
      <w:r>
        <w:rPr>
          <w:sz w:val="24"/>
        </w:rPr>
        <w:t>their employment.</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ind w:right="1076"/>
        <w:contextualSpacing w:val="0"/>
        <w:jc w:val="both"/>
        <w:rPr>
          <w:sz w:val="24"/>
        </w:rPr>
      </w:pPr>
      <w:r>
        <w:rPr>
          <w:sz w:val="24"/>
        </w:rPr>
        <w:t>The Contractor shall conduct drug screening tests as necessary to ensure that its employees perform required functions without</w:t>
      </w:r>
      <w:r>
        <w:rPr>
          <w:spacing w:val="-35"/>
          <w:sz w:val="24"/>
        </w:rPr>
        <w:t xml:space="preserve"> </w:t>
      </w:r>
      <w:r>
        <w:rPr>
          <w:sz w:val="24"/>
        </w:rPr>
        <w:t>posing any threat to School District students, staff, or</w:t>
      </w:r>
      <w:r>
        <w:rPr>
          <w:spacing w:val="-9"/>
          <w:sz w:val="24"/>
        </w:rPr>
        <w:t xml:space="preserve"> </w:t>
      </w:r>
      <w:r>
        <w:rPr>
          <w:sz w:val="24"/>
        </w:rPr>
        <w:t>visitors.</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ind w:right="1074"/>
        <w:contextualSpacing w:val="0"/>
        <w:jc w:val="both"/>
        <w:rPr>
          <w:sz w:val="24"/>
        </w:rPr>
      </w:pPr>
      <w:r>
        <w:rPr>
          <w:sz w:val="24"/>
        </w:rPr>
        <w:t>Contractor shall encourage employee self-improvement by establishing clearly defined objectives and uniformity of</w:t>
      </w:r>
      <w:r>
        <w:rPr>
          <w:spacing w:val="-14"/>
          <w:sz w:val="24"/>
        </w:rPr>
        <w:t xml:space="preserve"> </w:t>
      </w:r>
      <w:r>
        <w:rPr>
          <w:sz w:val="24"/>
        </w:rPr>
        <w:t>efforts.</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ind w:right="1073"/>
        <w:contextualSpacing w:val="0"/>
        <w:jc w:val="both"/>
        <w:rPr>
          <w:sz w:val="24"/>
        </w:rPr>
      </w:pPr>
      <w:r>
        <w:rPr>
          <w:sz w:val="24"/>
        </w:rPr>
        <w:t>Contractor shall offer each employee the individual attention necessary for personal and occupational growth. The program shall include</w:t>
      </w:r>
      <w:r>
        <w:rPr>
          <w:spacing w:val="-18"/>
          <w:sz w:val="24"/>
        </w:rPr>
        <w:t xml:space="preserve"> </w:t>
      </w:r>
      <w:r>
        <w:rPr>
          <w:sz w:val="24"/>
        </w:rPr>
        <w:t>the</w:t>
      </w:r>
      <w:r>
        <w:rPr>
          <w:spacing w:val="-17"/>
          <w:sz w:val="24"/>
        </w:rPr>
        <w:t xml:space="preserve"> </w:t>
      </w:r>
      <w:r>
        <w:rPr>
          <w:sz w:val="24"/>
        </w:rPr>
        <w:t>determination</w:t>
      </w:r>
      <w:r>
        <w:rPr>
          <w:spacing w:val="-16"/>
          <w:sz w:val="24"/>
        </w:rPr>
        <w:t xml:space="preserve"> </w:t>
      </w:r>
      <w:r>
        <w:rPr>
          <w:sz w:val="24"/>
        </w:rPr>
        <w:t>of</w:t>
      </w:r>
      <w:r>
        <w:rPr>
          <w:spacing w:val="-15"/>
          <w:sz w:val="24"/>
        </w:rPr>
        <w:t xml:space="preserve"> </w:t>
      </w:r>
      <w:r>
        <w:rPr>
          <w:sz w:val="24"/>
        </w:rPr>
        <w:t>employee</w:t>
      </w:r>
      <w:r>
        <w:rPr>
          <w:spacing w:val="-18"/>
          <w:sz w:val="24"/>
        </w:rPr>
        <w:t xml:space="preserve"> </w:t>
      </w:r>
      <w:r>
        <w:rPr>
          <w:sz w:val="24"/>
        </w:rPr>
        <w:t>qualifications</w:t>
      </w:r>
      <w:r>
        <w:rPr>
          <w:spacing w:val="-18"/>
          <w:sz w:val="24"/>
        </w:rPr>
        <w:t xml:space="preserve"> </w:t>
      </w:r>
      <w:r>
        <w:rPr>
          <w:sz w:val="24"/>
        </w:rPr>
        <w:t>and</w:t>
      </w:r>
      <w:r>
        <w:rPr>
          <w:spacing w:val="-15"/>
          <w:sz w:val="24"/>
        </w:rPr>
        <w:t xml:space="preserve"> </w:t>
      </w:r>
      <w:r>
        <w:rPr>
          <w:sz w:val="24"/>
        </w:rPr>
        <w:t>experience, on-the-job training, and educational</w:t>
      </w:r>
      <w:r>
        <w:rPr>
          <w:spacing w:val="-3"/>
          <w:sz w:val="24"/>
        </w:rPr>
        <w:t xml:space="preserve"> </w:t>
      </w:r>
      <w:r>
        <w:rPr>
          <w:sz w:val="24"/>
        </w:rPr>
        <w:t>counseling.</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ind w:right="1075"/>
        <w:contextualSpacing w:val="0"/>
        <w:jc w:val="both"/>
        <w:rPr>
          <w:sz w:val="24"/>
        </w:rPr>
      </w:pPr>
      <w:r>
        <w:rPr>
          <w:sz w:val="24"/>
        </w:rPr>
        <w:t>Each</w:t>
      </w:r>
      <w:r>
        <w:rPr>
          <w:spacing w:val="-19"/>
          <w:sz w:val="24"/>
        </w:rPr>
        <w:t xml:space="preserve"> </w:t>
      </w:r>
      <w:r>
        <w:rPr>
          <w:sz w:val="24"/>
        </w:rPr>
        <w:t>new</w:t>
      </w:r>
      <w:r>
        <w:rPr>
          <w:spacing w:val="-19"/>
          <w:sz w:val="24"/>
        </w:rPr>
        <w:t xml:space="preserve"> </w:t>
      </w:r>
      <w:r>
        <w:rPr>
          <w:sz w:val="24"/>
        </w:rPr>
        <w:t>employee</w:t>
      </w:r>
      <w:r>
        <w:rPr>
          <w:spacing w:val="-18"/>
          <w:sz w:val="24"/>
        </w:rPr>
        <w:t xml:space="preserve"> </w:t>
      </w:r>
      <w:r>
        <w:rPr>
          <w:sz w:val="24"/>
        </w:rPr>
        <w:t>hired</w:t>
      </w:r>
      <w:r>
        <w:rPr>
          <w:spacing w:val="-18"/>
          <w:sz w:val="24"/>
        </w:rPr>
        <w:t xml:space="preserve"> </w:t>
      </w:r>
      <w:r>
        <w:rPr>
          <w:sz w:val="24"/>
        </w:rPr>
        <w:t>by</w:t>
      </w:r>
      <w:r>
        <w:rPr>
          <w:spacing w:val="-16"/>
          <w:sz w:val="24"/>
        </w:rPr>
        <w:t xml:space="preserve"> </w:t>
      </w:r>
      <w:r>
        <w:rPr>
          <w:sz w:val="24"/>
        </w:rPr>
        <w:t>Contractor</w:t>
      </w:r>
      <w:r>
        <w:rPr>
          <w:spacing w:val="-19"/>
          <w:sz w:val="24"/>
        </w:rPr>
        <w:t xml:space="preserve"> </w:t>
      </w:r>
      <w:r>
        <w:rPr>
          <w:sz w:val="24"/>
        </w:rPr>
        <w:t>to</w:t>
      </w:r>
      <w:r>
        <w:rPr>
          <w:spacing w:val="-15"/>
          <w:sz w:val="24"/>
        </w:rPr>
        <w:t xml:space="preserve"> </w:t>
      </w:r>
      <w:r>
        <w:rPr>
          <w:sz w:val="24"/>
        </w:rPr>
        <w:t>work</w:t>
      </w:r>
      <w:r>
        <w:rPr>
          <w:spacing w:val="-16"/>
          <w:sz w:val="24"/>
        </w:rPr>
        <w:t xml:space="preserve"> </w:t>
      </w:r>
      <w:r>
        <w:rPr>
          <w:sz w:val="24"/>
        </w:rPr>
        <w:t>in</w:t>
      </w:r>
      <w:r>
        <w:rPr>
          <w:spacing w:val="-15"/>
          <w:sz w:val="24"/>
        </w:rPr>
        <w:t xml:space="preserve"> </w:t>
      </w:r>
      <w:r>
        <w:rPr>
          <w:sz w:val="24"/>
        </w:rPr>
        <w:t>the</w:t>
      </w:r>
      <w:r>
        <w:rPr>
          <w:spacing w:val="-18"/>
          <w:sz w:val="24"/>
        </w:rPr>
        <w:t xml:space="preserve"> </w:t>
      </w:r>
      <w:r>
        <w:rPr>
          <w:sz w:val="24"/>
        </w:rPr>
        <w:t>School</w:t>
      </w:r>
      <w:r>
        <w:rPr>
          <w:spacing w:val="-17"/>
          <w:sz w:val="24"/>
        </w:rPr>
        <w:t xml:space="preserve"> </w:t>
      </w:r>
      <w:r>
        <w:rPr>
          <w:sz w:val="24"/>
        </w:rPr>
        <w:t>District must</w:t>
      </w:r>
      <w:r>
        <w:rPr>
          <w:spacing w:val="-20"/>
          <w:sz w:val="24"/>
        </w:rPr>
        <w:t xml:space="preserve"> </w:t>
      </w:r>
      <w:r>
        <w:rPr>
          <w:sz w:val="24"/>
        </w:rPr>
        <w:t>be</w:t>
      </w:r>
      <w:r>
        <w:rPr>
          <w:spacing w:val="-17"/>
          <w:sz w:val="24"/>
        </w:rPr>
        <w:t xml:space="preserve"> </w:t>
      </w:r>
      <w:r>
        <w:rPr>
          <w:sz w:val="24"/>
        </w:rPr>
        <w:t>introduced</w:t>
      </w:r>
      <w:r>
        <w:rPr>
          <w:spacing w:val="-19"/>
          <w:sz w:val="24"/>
        </w:rPr>
        <w:t xml:space="preserve"> </w:t>
      </w:r>
      <w:r>
        <w:rPr>
          <w:sz w:val="24"/>
        </w:rPr>
        <w:t>to</w:t>
      </w:r>
      <w:r>
        <w:rPr>
          <w:spacing w:val="-17"/>
          <w:sz w:val="24"/>
        </w:rPr>
        <w:t xml:space="preserve"> </w:t>
      </w:r>
      <w:r>
        <w:rPr>
          <w:sz w:val="24"/>
        </w:rPr>
        <w:t>the</w:t>
      </w:r>
      <w:r>
        <w:rPr>
          <w:spacing w:val="-17"/>
          <w:sz w:val="24"/>
        </w:rPr>
        <w:t xml:space="preserve"> </w:t>
      </w:r>
      <w:r>
        <w:rPr>
          <w:sz w:val="24"/>
        </w:rPr>
        <w:t>administrative</w:t>
      </w:r>
      <w:r>
        <w:rPr>
          <w:spacing w:val="-17"/>
          <w:sz w:val="24"/>
        </w:rPr>
        <w:t xml:space="preserve"> </w:t>
      </w:r>
      <w:r>
        <w:rPr>
          <w:sz w:val="24"/>
        </w:rPr>
        <w:t>staff</w:t>
      </w:r>
      <w:r>
        <w:rPr>
          <w:spacing w:val="-24"/>
          <w:sz w:val="24"/>
        </w:rPr>
        <w:t xml:space="preserve"> </w:t>
      </w:r>
      <w:r>
        <w:rPr>
          <w:sz w:val="24"/>
        </w:rPr>
        <w:t>of</w:t>
      </w:r>
      <w:r>
        <w:rPr>
          <w:spacing w:val="-22"/>
          <w:sz w:val="24"/>
        </w:rPr>
        <w:t xml:space="preserve"> </w:t>
      </w:r>
      <w:r>
        <w:rPr>
          <w:spacing w:val="-2"/>
          <w:sz w:val="24"/>
        </w:rPr>
        <w:t>the</w:t>
      </w:r>
      <w:r>
        <w:rPr>
          <w:spacing w:val="-22"/>
          <w:sz w:val="24"/>
        </w:rPr>
        <w:t xml:space="preserve"> </w:t>
      </w:r>
      <w:r>
        <w:rPr>
          <w:spacing w:val="-3"/>
          <w:sz w:val="24"/>
        </w:rPr>
        <w:t>school</w:t>
      </w:r>
      <w:r>
        <w:rPr>
          <w:spacing w:val="-23"/>
          <w:sz w:val="24"/>
        </w:rPr>
        <w:t xml:space="preserve"> </w:t>
      </w:r>
      <w:r>
        <w:rPr>
          <w:spacing w:val="-3"/>
          <w:sz w:val="24"/>
        </w:rPr>
        <w:t>where</w:t>
      </w:r>
      <w:r>
        <w:rPr>
          <w:spacing w:val="-22"/>
          <w:sz w:val="24"/>
        </w:rPr>
        <w:t xml:space="preserve"> </w:t>
      </w:r>
      <w:r>
        <w:rPr>
          <w:spacing w:val="-4"/>
          <w:sz w:val="24"/>
        </w:rPr>
        <w:t xml:space="preserve">they </w:t>
      </w:r>
      <w:r>
        <w:rPr>
          <w:sz w:val="24"/>
        </w:rPr>
        <w:t>will be assigned and to the School District’s Facilities and Safety Coordinator.</w:t>
      </w:r>
    </w:p>
    <w:p w:rsidR="00424A65" w:rsidRDefault="00424A65" w:rsidP="00424A65">
      <w:pPr>
        <w:jc w:val="both"/>
        <w:rPr>
          <w:sz w:val="24"/>
        </w:rPr>
        <w:sectPr w:rsidR="00424A65">
          <w:pgSz w:w="12240" w:h="15840"/>
          <w:pgMar w:top="1360" w:right="360" w:bottom="1620" w:left="1220" w:header="0" w:footer="1376" w:gutter="0"/>
          <w:cols w:space="720"/>
        </w:sectPr>
      </w:pPr>
    </w:p>
    <w:p w:rsidR="00424A65" w:rsidRDefault="00424A65" w:rsidP="00424A65">
      <w:pPr>
        <w:pStyle w:val="BodyText"/>
        <w:spacing w:before="9"/>
        <w:rPr>
          <w:sz w:val="10"/>
        </w:rPr>
      </w:pPr>
    </w:p>
    <w:p w:rsidR="00424A65" w:rsidRDefault="00424A65" w:rsidP="00424A65">
      <w:pPr>
        <w:pStyle w:val="ListParagraph"/>
        <w:widowControl w:val="0"/>
        <w:numPr>
          <w:ilvl w:val="2"/>
          <w:numId w:val="11"/>
        </w:numPr>
        <w:tabs>
          <w:tab w:val="left" w:pos="2380"/>
        </w:tabs>
        <w:autoSpaceDE w:val="0"/>
        <w:autoSpaceDN w:val="0"/>
        <w:spacing w:before="92"/>
        <w:ind w:left="2379" w:right="1075"/>
        <w:contextualSpacing w:val="0"/>
        <w:jc w:val="both"/>
        <w:rPr>
          <w:sz w:val="24"/>
        </w:rPr>
      </w:pPr>
      <w:r>
        <w:rPr>
          <w:sz w:val="24"/>
        </w:rPr>
        <w:t>Contractor shall provide Blood-borne Pathogen training to all its employees assigned to work in the School District and must provide annual proof of such training to the District’s Facilities and Safety Coordinator.</w:t>
      </w:r>
    </w:p>
    <w:p w:rsidR="00424A65" w:rsidRDefault="00424A65" w:rsidP="00424A65">
      <w:pPr>
        <w:pStyle w:val="BodyText"/>
      </w:pPr>
    </w:p>
    <w:p w:rsidR="00424A65" w:rsidRDefault="00424A65" w:rsidP="00424A65">
      <w:pPr>
        <w:pStyle w:val="Heading1"/>
        <w:widowControl w:val="0"/>
        <w:numPr>
          <w:ilvl w:val="1"/>
          <w:numId w:val="11"/>
        </w:numPr>
        <w:tabs>
          <w:tab w:val="left" w:pos="1659"/>
          <w:tab w:val="left" w:pos="1660"/>
        </w:tabs>
        <w:autoSpaceDE w:val="0"/>
        <w:autoSpaceDN w:val="0"/>
      </w:pPr>
      <w:r>
        <w:t>STANDARD OPERATING PROCEDURES</w:t>
      </w:r>
    </w:p>
    <w:p w:rsidR="00424A65" w:rsidRDefault="00424A65" w:rsidP="00424A65">
      <w:pPr>
        <w:pStyle w:val="BodyText"/>
        <w:rPr>
          <w:b/>
        </w:rPr>
      </w:pPr>
    </w:p>
    <w:p w:rsidR="00424A65" w:rsidRDefault="00424A65" w:rsidP="00424A65">
      <w:pPr>
        <w:pStyle w:val="ListParagraph"/>
        <w:widowControl w:val="0"/>
        <w:numPr>
          <w:ilvl w:val="2"/>
          <w:numId w:val="11"/>
        </w:numPr>
        <w:tabs>
          <w:tab w:val="left" w:pos="2380"/>
        </w:tabs>
        <w:autoSpaceDE w:val="0"/>
        <w:autoSpaceDN w:val="0"/>
        <w:ind w:left="2379" w:right="1075"/>
        <w:contextualSpacing w:val="0"/>
        <w:jc w:val="both"/>
        <w:rPr>
          <w:sz w:val="24"/>
        </w:rPr>
      </w:pPr>
      <w:r>
        <w:rPr>
          <w:sz w:val="24"/>
          <w:u w:val="single"/>
        </w:rPr>
        <w:t>Objectives</w:t>
      </w:r>
      <w:r>
        <w:rPr>
          <w:sz w:val="24"/>
        </w:rPr>
        <w:t xml:space="preserve"> - Contractor shall design and implement, with the concurrence</w:t>
      </w:r>
      <w:r>
        <w:rPr>
          <w:spacing w:val="-15"/>
          <w:sz w:val="24"/>
        </w:rPr>
        <w:t xml:space="preserve"> </w:t>
      </w:r>
      <w:r>
        <w:rPr>
          <w:sz w:val="24"/>
        </w:rPr>
        <w:t>of</w:t>
      </w:r>
      <w:r>
        <w:rPr>
          <w:spacing w:val="-17"/>
          <w:sz w:val="24"/>
        </w:rPr>
        <w:t xml:space="preserve"> </w:t>
      </w:r>
      <w:r>
        <w:rPr>
          <w:sz w:val="24"/>
        </w:rPr>
        <w:t>the</w:t>
      </w:r>
      <w:r>
        <w:rPr>
          <w:spacing w:val="-19"/>
          <w:sz w:val="24"/>
        </w:rPr>
        <w:t xml:space="preserve"> </w:t>
      </w:r>
      <w:r>
        <w:rPr>
          <w:spacing w:val="-3"/>
          <w:sz w:val="24"/>
        </w:rPr>
        <w:t>School</w:t>
      </w:r>
      <w:r>
        <w:rPr>
          <w:spacing w:val="-20"/>
          <w:sz w:val="24"/>
        </w:rPr>
        <w:t xml:space="preserve"> </w:t>
      </w:r>
      <w:r>
        <w:rPr>
          <w:spacing w:val="-3"/>
          <w:sz w:val="24"/>
        </w:rPr>
        <w:t>District,</w:t>
      </w:r>
      <w:r>
        <w:rPr>
          <w:spacing w:val="-20"/>
          <w:sz w:val="24"/>
        </w:rPr>
        <w:t xml:space="preserve"> </w:t>
      </w:r>
      <w:r>
        <w:rPr>
          <w:spacing w:val="-3"/>
          <w:sz w:val="24"/>
        </w:rPr>
        <w:t>Standard</w:t>
      </w:r>
      <w:r>
        <w:rPr>
          <w:spacing w:val="-19"/>
          <w:sz w:val="24"/>
        </w:rPr>
        <w:t xml:space="preserve"> </w:t>
      </w:r>
      <w:r>
        <w:rPr>
          <w:spacing w:val="-3"/>
          <w:sz w:val="24"/>
        </w:rPr>
        <w:t>Operating</w:t>
      </w:r>
      <w:r>
        <w:rPr>
          <w:spacing w:val="-19"/>
          <w:sz w:val="24"/>
        </w:rPr>
        <w:t xml:space="preserve"> </w:t>
      </w:r>
      <w:r>
        <w:rPr>
          <w:spacing w:val="-3"/>
          <w:sz w:val="24"/>
        </w:rPr>
        <w:t>Procedures</w:t>
      </w:r>
      <w:r>
        <w:rPr>
          <w:spacing w:val="-23"/>
          <w:sz w:val="24"/>
        </w:rPr>
        <w:t xml:space="preserve"> </w:t>
      </w:r>
      <w:r>
        <w:rPr>
          <w:spacing w:val="-4"/>
          <w:sz w:val="24"/>
        </w:rPr>
        <w:t xml:space="preserve">for </w:t>
      </w:r>
      <w:r>
        <w:rPr>
          <w:sz w:val="24"/>
        </w:rPr>
        <w:t>the purpose of coordinating efforts, skills and other designated resources</w:t>
      </w:r>
      <w:r>
        <w:rPr>
          <w:spacing w:val="-17"/>
          <w:sz w:val="24"/>
        </w:rPr>
        <w:t xml:space="preserve"> </w:t>
      </w:r>
      <w:r>
        <w:rPr>
          <w:sz w:val="24"/>
        </w:rPr>
        <w:t>and</w:t>
      </w:r>
      <w:r>
        <w:rPr>
          <w:spacing w:val="-18"/>
          <w:sz w:val="24"/>
        </w:rPr>
        <w:t xml:space="preserve"> </w:t>
      </w:r>
      <w:r>
        <w:rPr>
          <w:sz w:val="24"/>
        </w:rPr>
        <w:t>providing</w:t>
      </w:r>
      <w:r>
        <w:rPr>
          <w:spacing w:val="-15"/>
          <w:sz w:val="24"/>
        </w:rPr>
        <w:t xml:space="preserve"> </w:t>
      </w:r>
      <w:r>
        <w:rPr>
          <w:sz w:val="24"/>
        </w:rPr>
        <w:t>the</w:t>
      </w:r>
      <w:r>
        <w:rPr>
          <w:spacing w:val="-16"/>
          <w:sz w:val="24"/>
        </w:rPr>
        <w:t xml:space="preserve"> </w:t>
      </w:r>
      <w:r>
        <w:rPr>
          <w:spacing w:val="-3"/>
          <w:sz w:val="24"/>
        </w:rPr>
        <w:t>designated</w:t>
      </w:r>
      <w:r>
        <w:rPr>
          <w:spacing w:val="-20"/>
          <w:sz w:val="24"/>
        </w:rPr>
        <w:t xml:space="preserve"> </w:t>
      </w:r>
      <w:r>
        <w:rPr>
          <w:spacing w:val="-3"/>
          <w:sz w:val="24"/>
        </w:rPr>
        <w:t>levels</w:t>
      </w:r>
      <w:r>
        <w:rPr>
          <w:spacing w:val="-24"/>
          <w:sz w:val="24"/>
        </w:rPr>
        <w:t xml:space="preserve"> </w:t>
      </w:r>
      <w:r>
        <w:rPr>
          <w:sz w:val="24"/>
        </w:rPr>
        <w:t>of</w:t>
      </w:r>
      <w:r>
        <w:rPr>
          <w:spacing w:val="-20"/>
          <w:sz w:val="24"/>
        </w:rPr>
        <w:t xml:space="preserve"> </w:t>
      </w:r>
      <w:r>
        <w:rPr>
          <w:spacing w:val="-3"/>
          <w:sz w:val="24"/>
        </w:rPr>
        <w:t>disinfecting</w:t>
      </w:r>
      <w:r>
        <w:rPr>
          <w:spacing w:val="-23"/>
          <w:sz w:val="24"/>
        </w:rPr>
        <w:t xml:space="preserve"> </w:t>
      </w:r>
      <w:r>
        <w:rPr>
          <w:spacing w:val="-3"/>
          <w:sz w:val="24"/>
        </w:rPr>
        <w:t>services.</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ind w:right="1074"/>
        <w:contextualSpacing w:val="0"/>
        <w:jc w:val="both"/>
        <w:rPr>
          <w:sz w:val="24"/>
        </w:rPr>
      </w:pPr>
      <w:r>
        <w:rPr>
          <w:sz w:val="24"/>
          <w:u w:val="single"/>
        </w:rPr>
        <w:t>Management Systems</w:t>
      </w:r>
      <w:r>
        <w:rPr>
          <w:sz w:val="24"/>
        </w:rPr>
        <w:t xml:space="preserve"> - Contractor shall provide clearly defined routines, record requirements, tests and inspections, operating instructions</w:t>
      </w:r>
      <w:r>
        <w:rPr>
          <w:spacing w:val="-20"/>
          <w:sz w:val="24"/>
        </w:rPr>
        <w:t xml:space="preserve"> </w:t>
      </w:r>
      <w:r>
        <w:rPr>
          <w:sz w:val="24"/>
        </w:rPr>
        <w:t>and</w:t>
      </w:r>
      <w:r>
        <w:rPr>
          <w:spacing w:val="-16"/>
          <w:sz w:val="24"/>
        </w:rPr>
        <w:t xml:space="preserve"> </w:t>
      </w:r>
      <w:r>
        <w:rPr>
          <w:sz w:val="24"/>
        </w:rPr>
        <w:t>administrative</w:t>
      </w:r>
      <w:r>
        <w:rPr>
          <w:spacing w:val="-21"/>
          <w:sz w:val="24"/>
        </w:rPr>
        <w:t xml:space="preserve"> </w:t>
      </w:r>
      <w:r>
        <w:rPr>
          <w:spacing w:val="-3"/>
          <w:sz w:val="24"/>
        </w:rPr>
        <w:t>procedures</w:t>
      </w:r>
      <w:r>
        <w:rPr>
          <w:spacing w:val="-25"/>
          <w:sz w:val="24"/>
        </w:rPr>
        <w:t xml:space="preserve"> </w:t>
      </w:r>
      <w:r>
        <w:rPr>
          <w:spacing w:val="-3"/>
          <w:sz w:val="24"/>
        </w:rPr>
        <w:t>essential</w:t>
      </w:r>
      <w:r>
        <w:rPr>
          <w:spacing w:val="-22"/>
          <w:sz w:val="24"/>
        </w:rPr>
        <w:t xml:space="preserve"> </w:t>
      </w:r>
      <w:r>
        <w:rPr>
          <w:spacing w:val="-3"/>
          <w:sz w:val="24"/>
        </w:rPr>
        <w:t>to</w:t>
      </w:r>
      <w:r>
        <w:rPr>
          <w:spacing w:val="-21"/>
          <w:sz w:val="24"/>
        </w:rPr>
        <w:t xml:space="preserve"> </w:t>
      </w:r>
      <w:r>
        <w:rPr>
          <w:spacing w:val="-2"/>
          <w:sz w:val="24"/>
        </w:rPr>
        <w:t>the</w:t>
      </w:r>
      <w:r>
        <w:rPr>
          <w:spacing w:val="-21"/>
          <w:sz w:val="24"/>
        </w:rPr>
        <w:t xml:space="preserve"> </w:t>
      </w:r>
      <w:r>
        <w:rPr>
          <w:spacing w:val="-3"/>
          <w:sz w:val="24"/>
        </w:rPr>
        <w:t xml:space="preserve">designated </w:t>
      </w:r>
      <w:r>
        <w:rPr>
          <w:sz w:val="24"/>
        </w:rPr>
        <w:t>disinfecting services.</w:t>
      </w:r>
    </w:p>
    <w:p w:rsidR="00424A65" w:rsidRDefault="00424A65" w:rsidP="00424A65">
      <w:pPr>
        <w:pStyle w:val="BodyText"/>
      </w:pPr>
    </w:p>
    <w:p w:rsidR="00424A65" w:rsidRDefault="00424A65" w:rsidP="00424A65">
      <w:pPr>
        <w:pStyle w:val="ListParagraph"/>
        <w:widowControl w:val="0"/>
        <w:numPr>
          <w:ilvl w:val="2"/>
          <w:numId w:val="11"/>
        </w:numPr>
        <w:tabs>
          <w:tab w:val="left" w:pos="2379"/>
          <w:tab w:val="left" w:pos="2380"/>
        </w:tabs>
        <w:autoSpaceDE w:val="0"/>
        <w:autoSpaceDN w:val="0"/>
        <w:spacing w:before="1"/>
        <w:ind w:right="1206"/>
        <w:contextualSpacing w:val="0"/>
        <w:rPr>
          <w:sz w:val="24"/>
        </w:rPr>
      </w:pPr>
      <w:r>
        <w:rPr>
          <w:sz w:val="24"/>
          <w:u w:val="single"/>
        </w:rPr>
        <w:t>CDC/IDPH Recommended Disinfecting Methods</w:t>
      </w:r>
      <w:r>
        <w:rPr>
          <w:sz w:val="24"/>
        </w:rPr>
        <w:t xml:space="preserve"> - The School District is committed to the health and safety of students, staff, and visitors in all of its buildings. Contractor’s disinfecting chemicals, methods and operations must always comply with the latest guidelines from the CDC/IDPH regarding COVID-19 and other communicable diseases. Contractor must always utilize supplies and equipment that follow these guidelines. Current guideline examples include but are not limited</w:t>
      </w:r>
      <w:r>
        <w:rPr>
          <w:spacing w:val="-4"/>
          <w:sz w:val="24"/>
        </w:rPr>
        <w:t xml:space="preserve"> </w:t>
      </w:r>
      <w:r>
        <w:rPr>
          <w:sz w:val="24"/>
        </w:rPr>
        <w:t>to:</w:t>
      </w:r>
    </w:p>
    <w:p w:rsidR="00424A65" w:rsidRDefault="00424A65" w:rsidP="00424A65">
      <w:pPr>
        <w:pStyle w:val="BodyText"/>
        <w:spacing w:before="9"/>
        <w:rPr>
          <w:sz w:val="23"/>
        </w:rPr>
      </w:pPr>
    </w:p>
    <w:p w:rsidR="00424A65" w:rsidRDefault="00424A65" w:rsidP="00424A65">
      <w:pPr>
        <w:pStyle w:val="ListParagraph"/>
        <w:widowControl w:val="0"/>
        <w:numPr>
          <w:ilvl w:val="0"/>
          <w:numId w:val="9"/>
        </w:numPr>
        <w:tabs>
          <w:tab w:val="left" w:pos="3099"/>
          <w:tab w:val="left" w:pos="3100"/>
        </w:tabs>
        <w:autoSpaceDE w:val="0"/>
        <w:autoSpaceDN w:val="0"/>
        <w:spacing w:before="1" w:line="293" w:lineRule="exact"/>
        <w:ind w:left="3100"/>
        <w:contextualSpacing w:val="0"/>
        <w:rPr>
          <w:sz w:val="24"/>
        </w:rPr>
      </w:pPr>
      <w:r>
        <w:rPr>
          <w:sz w:val="24"/>
        </w:rPr>
        <w:t>Recommended use of EPA-registered</w:t>
      </w:r>
      <w:r>
        <w:rPr>
          <w:spacing w:val="-2"/>
          <w:sz w:val="24"/>
        </w:rPr>
        <w:t xml:space="preserve"> </w:t>
      </w:r>
      <w:r>
        <w:rPr>
          <w:sz w:val="24"/>
        </w:rPr>
        <w:t>disinfectants</w:t>
      </w:r>
    </w:p>
    <w:p w:rsidR="00424A65" w:rsidRDefault="00424A65" w:rsidP="00424A65">
      <w:pPr>
        <w:pStyle w:val="ListParagraph"/>
        <w:widowControl w:val="0"/>
        <w:numPr>
          <w:ilvl w:val="0"/>
          <w:numId w:val="9"/>
        </w:numPr>
        <w:tabs>
          <w:tab w:val="left" w:pos="3099"/>
          <w:tab w:val="left" w:pos="3100"/>
        </w:tabs>
        <w:autoSpaceDE w:val="0"/>
        <w:autoSpaceDN w:val="0"/>
        <w:ind w:right="1260" w:hanging="360"/>
        <w:contextualSpacing w:val="0"/>
        <w:rPr>
          <w:sz w:val="24"/>
        </w:rPr>
      </w:pPr>
      <w:r>
        <w:tab/>
      </w:r>
      <w:r>
        <w:rPr>
          <w:sz w:val="24"/>
        </w:rPr>
        <w:t>Wearing proper PPE (Personal Protective Equipment) at all times</w:t>
      </w:r>
    </w:p>
    <w:p w:rsidR="00424A65" w:rsidRDefault="00424A65" w:rsidP="00424A65">
      <w:pPr>
        <w:rPr>
          <w:sz w:val="24"/>
        </w:rPr>
        <w:sectPr w:rsidR="00424A65">
          <w:pgSz w:w="12240" w:h="15840"/>
          <w:pgMar w:top="1500" w:right="360" w:bottom="1640" w:left="1220" w:header="0" w:footer="1376" w:gutter="0"/>
          <w:cols w:space="720"/>
        </w:sectPr>
      </w:pPr>
    </w:p>
    <w:p w:rsidR="00424A65" w:rsidRDefault="00424A65" w:rsidP="00424A65">
      <w:pPr>
        <w:pStyle w:val="BodyText"/>
        <w:spacing w:before="9"/>
        <w:rPr>
          <w:sz w:val="10"/>
        </w:rPr>
      </w:pPr>
    </w:p>
    <w:p w:rsidR="00424A65" w:rsidRDefault="00424A65" w:rsidP="00424A65">
      <w:pPr>
        <w:pStyle w:val="Heading1"/>
        <w:widowControl w:val="0"/>
        <w:numPr>
          <w:ilvl w:val="1"/>
          <w:numId w:val="11"/>
        </w:numPr>
        <w:tabs>
          <w:tab w:val="left" w:pos="1659"/>
          <w:tab w:val="left" w:pos="1660"/>
        </w:tabs>
        <w:autoSpaceDE w:val="0"/>
        <w:autoSpaceDN w:val="0"/>
        <w:spacing w:before="92"/>
      </w:pPr>
      <w:r>
        <w:t>FINANCIAL AND MATERIAL</w:t>
      </w:r>
      <w:r>
        <w:rPr>
          <w:spacing w:val="-1"/>
        </w:rPr>
        <w:t xml:space="preserve"> </w:t>
      </w:r>
      <w:r>
        <w:t>MANAGEMENT</w:t>
      </w:r>
    </w:p>
    <w:p w:rsidR="00424A65" w:rsidRDefault="00424A65" w:rsidP="00424A65">
      <w:pPr>
        <w:pStyle w:val="BodyText"/>
        <w:rPr>
          <w:b/>
        </w:rPr>
      </w:pPr>
    </w:p>
    <w:p w:rsidR="00424A65" w:rsidRDefault="00424A65" w:rsidP="00424A65">
      <w:pPr>
        <w:pStyle w:val="ListParagraph"/>
        <w:widowControl w:val="0"/>
        <w:numPr>
          <w:ilvl w:val="2"/>
          <w:numId w:val="11"/>
        </w:numPr>
        <w:tabs>
          <w:tab w:val="left" w:pos="2380"/>
        </w:tabs>
        <w:autoSpaceDE w:val="0"/>
        <w:autoSpaceDN w:val="0"/>
        <w:ind w:right="1074"/>
        <w:contextualSpacing w:val="0"/>
        <w:jc w:val="both"/>
        <w:rPr>
          <w:sz w:val="24"/>
        </w:rPr>
      </w:pPr>
      <w:r>
        <w:rPr>
          <w:sz w:val="24"/>
          <w:u w:val="single"/>
        </w:rPr>
        <w:t>Objectives</w:t>
      </w:r>
      <w:r>
        <w:rPr>
          <w:sz w:val="24"/>
        </w:rPr>
        <w:t xml:space="preserve"> - Contractor shall fulfill disinfecting management responsibilities with a strong, continuous attention to fiscal responsibilities.</w:t>
      </w:r>
      <w:r>
        <w:rPr>
          <w:spacing w:val="28"/>
          <w:sz w:val="24"/>
        </w:rPr>
        <w:t xml:space="preserve"> </w:t>
      </w:r>
      <w:r>
        <w:rPr>
          <w:sz w:val="24"/>
        </w:rPr>
        <w:t>The</w:t>
      </w:r>
      <w:r>
        <w:rPr>
          <w:spacing w:val="-20"/>
          <w:sz w:val="24"/>
        </w:rPr>
        <w:t xml:space="preserve"> </w:t>
      </w:r>
      <w:r>
        <w:rPr>
          <w:sz w:val="24"/>
        </w:rPr>
        <w:t>objectives</w:t>
      </w:r>
      <w:r>
        <w:rPr>
          <w:spacing w:val="-19"/>
          <w:sz w:val="24"/>
        </w:rPr>
        <w:t xml:space="preserve"> </w:t>
      </w:r>
      <w:r>
        <w:rPr>
          <w:sz w:val="24"/>
        </w:rPr>
        <w:t>of</w:t>
      </w:r>
      <w:r>
        <w:rPr>
          <w:spacing w:val="-17"/>
          <w:sz w:val="24"/>
        </w:rPr>
        <w:t xml:space="preserve"> </w:t>
      </w:r>
      <w:r>
        <w:rPr>
          <w:sz w:val="24"/>
        </w:rPr>
        <w:t>Contractor's</w:t>
      </w:r>
      <w:r>
        <w:rPr>
          <w:spacing w:val="-24"/>
          <w:sz w:val="24"/>
        </w:rPr>
        <w:t xml:space="preserve"> </w:t>
      </w:r>
      <w:r>
        <w:rPr>
          <w:spacing w:val="-3"/>
          <w:sz w:val="24"/>
        </w:rPr>
        <w:t>financial</w:t>
      </w:r>
      <w:r>
        <w:rPr>
          <w:spacing w:val="-26"/>
          <w:sz w:val="24"/>
        </w:rPr>
        <w:t xml:space="preserve"> </w:t>
      </w:r>
      <w:r>
        <w:rPr>
          <w:spacing w:val="-2"/>
          <w:sz w:val="24"/>
        </w:rPr>
        <w:t>and</w:t>
      </w:r>
      <w:r>
        <w:rPr>
          <w:spacing w:val="-22"/>
          <w:sz w:val="24"/>
        </w:rPr>
        <w:t xml:space="preserve"> </w:t>
      </w:r>
      <w:r>
        <w:rPr>
          <w:spacing w:val="-3"/>
          <w:sz w:val="24"/>
        </w:rPr>
        <w:t xml:space="preserve">materials </w:t>
      </w:r>
      <w:r>
        <w:rPr>
          <w:sz w:val="24"/>
        </w:rPr>
        <w:t>management program shall</w:t>
      </w:r>
      <w:r>
        <w:rPr>
          <w:spacing w:val="-4"/>
          <w:sz w:val="24"/>
        </w:rPr>
        <w:t xml:space="preserve"> </w:t>
      </w:r>
      <w:r>
        <w:rPr>
          <w:sz w:val="24"/>
        </w:rPr>
        <w:t>be:</w:t>
      </w:r>
    </w:p>
    <w:p w:rsidR="00424A65" w:rsidRDefault="00424A65" w:rsidP="00424A65">
      <w:pPr>
        <w:pStyle w:val="BodyText"/>
      </w:pPr>
    </w:p>
    <w:p w:rsidR="00424A65" w:rsidRDefault="00424A65" w:rsidP="00424A65">
      <w:pPr>
        <w:pStyle w:val="BodyText"/>
        <w:ind w:left="2379" w:right="946"/>
      </w:pPr>
      <w:r>
        <w:t>To strive for greater effectiveness at less cost through improved management and engineering practices.</w:t>
      </w:r>
    </w:p>
    <w:p w:rsidR="00424A65" w:rsidRDefault="00424A65" w:rsidP="00424A65">
      <w:pPr>
        <w:pStyle w:val="BodyText"/>
      </w:pPr>
    </w:p>
    <w:p w:rsidR="00424A65" w:rsidRDefault="00424A65" w:rsidP="00424A65">
      <w:pPr>
        <w:pStyle w:val="BodyText"/>
        <w:tabs>
          <w:tab w:val="left" w:pos="2881"/>
          <w:tab w:val="left" w:pos="4304"/>
          <w:tab w:val="left" w:pos="5231"/>
          <w:tab w:val="left" w:pos="6666"/>
          <w:tab w:val="left" w:pos="7979"/>
          <w:tab w:val="left" w:pos="8480"/>
          <w:tab w:val="left" w:pos="9035"/>
        </w:tabs>
        <w:ind w:left="2379" w:right="1074"/>
      </w:pPr>
      <w:r>
        <w:t>To</w:t>
      </w:r>
      <w:r>
        <w:tab/>
        <w:t>promulgate</w:t>
      </w:r>
      <w:r>
        <w:tab/>
        <w:t>written</w:t>
      </w:r>
      <w:r>
        <w:tab/>
        <w:t>instructions</w:t>
      </w:r>
      <w:r>
        <w:tab/>
        <w:t>necessary</w:t>
      </w:r>
      <w:r>
        <w:tab/>
        <w:t>for</w:t>
      </w:r>
      <w:r>
        <w:tab/>
        <w:t>the</w:t>
      </w:r>
      <w:r>
        <w:tab/>
      </w:r>
      <w:r>
        <w:rPr>
          <w:spacing w:val="-4"/>
        </w:rPr>
        <w:t xml:space="preserve">fiscal </w:t>
      </w:r>
      <w:r>
        <w:t>management of disinfecting equipment and</w:t>
      </w:r>
      <w:r>
        <w:rPr>
          <w:spacing w:val="-10"/>
        </w:rPr>
        <w:t xml:space="preserve"> </w:t>
      </w:r>
      <w:r>
        <w:t>supplies.</w:t>
      </w:r>
    </w:p>
    <w:p w:rsidR="00424A65" w:rsidRDefault="00424A65" w:rsidP="00424A65">
      <w:pPr>
        <w:pStyle w:val="BodyText"/>
      </w:pPr>
    </w:p>
    <w:p w:rsidR="00424A65" w:rsidRDefault="00424A65" w:rsidP="00424A65">
      <w:pPr>
        <w:pStyle w:val="BodyText"/>
        <w:ind w:left="2379" w:right="946"/>
      </w:pPr>
      <w:r>
        <w:t>To comply with established School District control systems and directives.</w:t>
      </w:r>
    </w:p>
    <w:p w:rsidR="00424A65" w:rsidRDefault="00424A65" w:rsidP="00424A65">
      <w:pPr>
        <w:pStyle w:val="BodyText"/>
      </w:pPr>
    </w:p>
    <w:p w:rsidR="00424A65" w:rsidRDefault="00424A65" w:rsidP="00424A65">
      <w:pPr>
        <w:pStyle w:val="ListParagraph"/>
        <w:widowControl w:val="0"/>
        <w:numPr>
          <w:ilvl w:val="2"/>
          <w:numId w:val="11"/>
        </w:numPr>
        <w:tabs>
          <w:tab w:val="left" w:pos="2380"/>
        </w:tabs>
        <w:autoSpaceDE w:val="0"/>
        <w:autoSpaceDN w:val="0"/>
        <w:spacing w:before="1"/>
        <w:ind w:left="2379" w:right="1073"/>
        <w:contextualSpacing w:val="0"/>
        <w:jc w:val="both"/>
        <w:rPr>
          <w:sz w:val="24"/>
        </w:rPr>
      </w:pPr>
      <w:r>
        <w:rPr>
          <w:sz w:val="24"/>
          <w:u w:val="single"/>
        </w:rPr>
        <w:t>Receipt,</w:t>
      </w:r>
      <w:r>
        <w:rPr>
          <w:spacing w:val="-23"/>
          <w:sz w:val="24"/>
          <w:u w:val="single"/>
        </w:rPr>
        <w:t xml:space="preserve"> </w:t>
      </w:r>
      <w:r>
        <w:rPr>
          <w:sz w:val="24"/>
          <w:u w:val="single"/>
        </w:rPr>
        <w:t>Storage</w:t>
      </w:r>
      <w:r>
        <w:rPr>
          <w:spacing w:val="-22"/>
          <w:sz w:val="24"/>
          <w:u w:val="single"/>
        </w:rPr>
        <w:t xml:space="preserve"> </w:t>
      </w:r>
      <w:r>
        <w:rPr>
          <w:sz w:val="24"/>
          <w:u w:val="single"/>
        </w:rPr>
        <w:t>and</w:t>
      </w:r>
      <w:r>
        <w:rPr>
          <w:spacing w:val="-22"/>
          <w:sz w:val="24"/>
          <w:u w:val="single"/>
        </w:rPr>
        <w:t xml:space="preserve"> </w:t>
      </w:r>
      <w:r>
        <w:rPr>
          <w:sz w:val="24"/>
          <w:u w:val="single"/>
        </w:rPr>
        <w:t>Issue</w:t>
      </w:r>
      <w:r>
        <w:rPr>
          <w:spacing w:val="-20"/>
          <w:sz w:val="24"/>
          <w:u w:val="single"/>
        </w:rPr>
        <w:t xml:space="preserve"> </w:t>
      </w:r>
      <w:r>
        <w:rPr>
          <w:sz w:val="24"/>
          <w:u w:val="single"/>
        </w:rPr>
        <w:t>of</w:t>
      </w:r>
      <w:r>
        <w:rPr>
          <w:spacing w:val="-20"/>
          <w:sz w:val="24"/>
          <w:u w:val="single"/>
        </w:rPr>
        <w:t xml:space="preserve"> </w:t>
      </w:r>
      <w:r>
        <w:rPr>
          <w:sz w:val="24"/>
          <w:u w:val="single"/>
        </w:rPr>
        <w:t>Materials</w:t>
      </w:r>
      <w:r>
        <w:rPr>
          <w:spacing w:val="-21"/>
          <w:sz w:val="24"/>
        </w:rPr>
        <w:t xml:space="preserve"> </w:t>
      </w:r>
      <w:r>
        <w:rPr>
          <w:sz w:val="24"/>
        </w:rPr>
        <w:t>-</w:t>
      </w:r>
      <w:r>
        <w:rPr>
          <w:spacing w:val="-21"/>
          <w:sz w:val="24"/>
        </w:rPr>
        <w:t xml:space="preserve"> </w:t>
      </w:r>
      <w:r>
        <w:rPr>
          <w:sz w:val="24"/>
        </w:rPr>
        <w:t>Contractor</w:t>
      </w:r>
      <w:r>
        <w:rPr>
          <w:spacing w:val="-25"/>
          <w:sz w:val="24"/>
        </w:rPr>
        <w:t xml:space="preserve"> </w:t>
      </w:r>
      <w:r>
        <w:rPr>
          <w:sz w:val="24"/>
        </w:rPr>
        <w:t>shall</w:t>
      </w:r>
      <w:r>
        <w:rPr>
          <w:spacing w:val="-26"/>
          <w:sz w:val="24"/>
        </w:rPr>
        <w:t xml:space="preserve"> </w:t>
      </w:r>
      <w:r>
        <w:rPr>
          <w:spacing w:val="-3"/>
          <w:sz w:val="24"/>
        </w:rPr>
        <w:t>comply</w:t>
      </w:r>
      <w:r>
        <w:rPr>
          <w:spacing w:val="-26"/>
          <w:sz w:val="24"/>
        </w:rPr>
        <w:t xml:space="preserve"> </w:t>
      </w:r>
      <w:r>
        <w:rPr>
          <w:sz w:val="24"/>
        </w:rPr>
        <w:t>with School District requirements, directives and guidance necessary to properly receive, inspect, account for, store, inventory, secure and issue disinfecting supplies and equipment. Contractor shall supply SDS sheets for chemicals used, as required by the School</w:t>
      </w:r>
      <w:r>
        <w:rPr>
          <w:spacing w:val="-23"/>
          <w:sz w:val="24"/>
        </w:rPr>
        <w:t xml:space="preserve"> </w:t>
      </w:r>
      <w:r>
        <w:rPr>
          <w:sz w:val="24"/>
        </w:rPr>
        <w:t>District.</w:t>
      </w:r>
    </w:p>
    <w:p w:rsidR="00424A65" w:rsidRDefault="00424A65" w:rsidP="00424A65">
      <w:pPr>
        <w:pStyle w:val="BodyText"/>
      </w:pPr>
    </w:p>
    <w:p w:rsidR="00424A65" w:rsidRDefault="00424A65" w:rsidP="00424A65">
      <w:pPr>
        <w:pStyle w:val="Heading1"/>
        <w:widowControl w:val="0"/>
        <w:numPr>
          <w:ilvl w:val="1"/>
          <w:numId w:val="11"/>
        </w:numPr>
        <w:tabs>
          <w:tab w:val="left" w:pos="1659"/>
          <w:tab w:val="left" w:pos="1660"/>
        </w:tabs>
        <w:autoSpaceDE w:val="0"/>
        <w:autoSpaceDN w:val="0"/>
      </w:pPr>
      <w:r>
        <w:t>COMPLIANCE WITH APPLICABLE</w:t>
      </w:r>
      <w:r>
        <w:rPr>
          <w:spacing w:val="-2"/>
        </w:rPr>
        <w:t xml:space="preserve"> </w:t>
      </w:r>
      <w:r>
        <w:t>LAWS</w:t>
      </w:r>
    </w:p>
    <w:p w:rsidR="00424A65" w:rsidRDefault="00424A65" w:rsidP="00424A65">
      <w:pPr>
        <w:pStyle w:val="BodyText"/>
        <w:rPr>
          <w:b/>
        </w:rPr>
      </w:pPr>
    </w:p>
    <w:p w:rsidR="00424A65" w:rsidRDefault="00424A65" w:rsidP="00424A65">
      <w:pPr>
        <w:pStyle w:val="BodyText"/>
        <w:ind w:left="1659" w:right="1072"/>
        <w:jc w:val="both"/>
      </w:pPr>
      <w:r>
        <w:t>Contractor shall at all times observe and comply with all laws, ordinances, regulations</w:t>
      </w:r>
      <w:r>
        <w:rPr>
          <w:spacing w:val="-13"/>
        </w:rPr>
        <w:t xml:space="preserve"> </w:t>
      </w:r>
      <w:r>
        <w:t>and</w:t>
      </w:r>
      <w:r>
        <w:rPr>
          <w:spacing w:val="-12"/>
        </w:rPr>
        <w:t xml:space="preserve"> </w:t>
      </w:r>
      <w:r>
        <w:t>codes</w:t>
      </w:r>
      <w:r>
        <w:rPr>
          <w:spacing w:val="-13"/>
        </w:rPr>
        <w:t xml:space="preserve"> </w:t>
      </w:r>
      <w:r>
        <w:t>of</w:t>
      </w:r>
      <w:r>
        <w:rPr>
          <w:spacing w:val="-12"/>
        </w:rPr>
        <w:t xml:space="preserve"> </w:t>
      </w:r>
      <w:r>
        <w:t>any</w:t>
      </w:r>
      <w:r>
        <w:rPr>
          <w:spacing w:val="-13"/>
        </w:rPr>
        <w:t xml:space="preserve"> </w:t>
      </w:r>
      <w:r>
        <w:t>federal,</w:t>
      </w:r>
      <w:r>
        <w:rPr>
          <w:spacing w:val="-12"/>
        </w:rPr>
        <w:t xml:space="preserve"> </w:t>
      </w:r>
      <w:r>
        <w:t>state,</w:t>
      </w:r>
      <w:r>
        <w:rPr>
          <w:spacing w:val="-12"/>
        </w:rPr>
        <w:t xml:space="preserve"> </w:t>
      </w:r>
      <w:r>
        <w:t>county</w:t>
      </w:r>
      <w:r>
        <w:rPr>
          <w:spacing w:val="-12"/>
        </w:rPr>
        <w:t xml:space="preserve"> </w:t>
      </w:r>
      <w:r>
        <w:t>and/or</w:t>
      </w:r>
      <w:r>
        <w:rPr>
          <w:spacing w:val="-13"/>
        </w:rPr>
        <w:t xml:space="preserve"> </w:t>
      </w:r>
      <w:r>
        <w:t>local</w:t>
      </w:r>
      <w:r>
        <w:rPr>
          <w:spacing w:val="-13"/>
        </w:rPr>
        <w:t xml:space="preserve"> </w:t>
      </w:r>
      <w:r>
        <w:t>government or agency that may affect or apply to the preparation of bids or the performance</w:t>
      </w:r>
      <w:r>
        <w:rPr>
          <w:spacing w:val="-18"/>
        </w:rPr>
        <w:t xml:space="preserve"> </w:t>
      </w:r>
      <w:r>
        <w:t>of</w:t>
      </w:r>
      <w:r>
        <w:rPr>
          <w:spacing w:val="-20"/>
        </w:rPr>
        <w:t xml:space="preserve"> </w:t>
      </w:r>
      <w:r>
        <w:t>the</w:t>
      </w:r>
      <w:r>
        <w:rPr>
          <w:spacing w:val="-19"/>
        </w:rPr>
        <w:t xml:space="preserve"> </w:t>
      </w:r>
      <w:r>
        <w:t>contract.</w:t>
      </w:r>
      <w:r>
        <w:rPr>
          <w:spacing w:val="-17"/>
        </w:rPr>
        <w:t xml:space="preserve"> </w:t>
      </w:r>
      <w:r>
        <w:t>Contractor</w:t>
      </w:r>
      <w:r>
        <w:rPr>
          <w:spacing w:val="-26"/>
        </w:rPr>
        <w:t xml:space="preserve"> </w:t>
      </w:r>
      <w:r>
        <w:rPr>
          <w:spacing w:val="-3"/>
        </w:rPr>
        <w:t>agrees</w:t>
      </w:r>
      <w:r>
        <w:rPr>
          <w:spacing w:val="-23"/>
        </w:rPr>
        <w:t xml:space="preserve"> </w:t>
      </w:r>
      <w:r>
        <w:t>to</w:t>
      </w:r>
      <w:r>
        <w:rPr>
          <w:spacing w:val="-22"/>
        </w:rPr>
        <w:t xml:space="preserve"> </w:t>
      </w:r>
      <w:r>
        <w:rPr>
          <w:spacing w:val="-3"/>
        </w:rPr>
        <w:t>comply</w:t>
      </w:r>
      <w:r>
        <w:rPr>
          <w:spacing w:val="-23"/>
        </w:rPr>
        <w:t xml:space="preserve"> </w:t>
      </w:r>
      <w:r>
        <w:t>with</w:t>
      </w:r>
      <w:r>
        <w:rPr>
          <w:spacing w:val="-24"/>
        </w:rPr>
        <w:t xml:space="preserve"> </w:t>
      </w:r>
      <w:r>
        <w:rPr>
          <w:spacing w:val="-3"/>
        </w:rPr>
        <w:t>State</w:t>
      </w:r>
      <w:r>
        <w:rPr>
          <w:spacing w:val="-24"/>
        </w:rPr>
        <w:t xml:space="preserve"> </w:t>
      </w:r>
      <w:r>
        <w:t>of</w:t>
      </w:r>
      <w:r>
        <w:rPr>
          <w:spacing w:val="-22"/>
        </w:rPr>
        <w:t xml:space="preserve"> </w:t>
      </w:r>
      <w:r>
        <w:rPr>
          <w:spacing w:val="-3"/>
        </w:rPr>
        <w:t xml:space="preserve">Illinois </w:t>
      </w:r>
      <w:r>
        <w:t>statutes relating to public contract employment. This includes, but is not limited</w:t>
      </w:r>
      <w:r>
        <w:rPr>
          <w:spacing w:val="-15"/>
        </w:rPr>
        <w:t xml:space="preserve"> </w:t>
      </w:r>
      <w:r>
        <w:t>to,</w:t>
      </w:r>
      <w:r>
        <w:rPr>
          <w:spacing w:val="-16"/>
        </w:rPr>
        <w:t xml:space="preserve"> </w:t>
      </w:r>
      <w:r>
        <w:t>provisions</w:t>
      </w:r>
      <w:r>
        <w:rPr>
          <w:spacing w:val="-19"/>
        </w:rPr>
        <w:t xml:space="preserve"> </w:t>
      </w:r>
      <w:r>
        <w:t>of</w:t>
      </w:r>
      <w:r>
        <w:rPr>
          <w:spacing w:val="-18"/>
        </w:rPr>
        <w:t xml:space="preserve"> </w:t>
      </w:r>
      <w:r>
        <w:t>the</w:t>
      </w:r>
      <w:r>
        <w:rPr>
          <w:spacing w:val="-14"/>
        </w:rPr>
        <w:t xml:space="preserve"> </w:t>
      </w:r>
      <w:r>
        <w:t>Illinois</w:t>
      </w:r>
      <w:r>
        <w:rPr>
          <w:spacing w:val="-16"/>
        </w:rPr>
        <w:t xml:space="preserve"> </w:t>
      </w:r>
      <w:r>
        <w:t>Human</w:t>
      </w:r>
      <w:r>
        <w:rPr>
          <w:spacing w:val="-15"/>
        </w:rPr>
        <w:t xml:space="preserve"> </w:t>
      </w:r>
      <w:r>
        <w:t>Rights</w:t>
      </w:r>
      <w:r>
        <w:rPr>
          <w:spacing w:val="-16"/>
        </w:rPr>
        <w:t xml:space="preserve"> </w:t>
      </w:r>
      <w:r>
        <w:t>Act.</w:t>
      </w:r>
      <w:r>
        <w:rPr>
          <w:spacing w:val="35"/>
        </w:rPr>
        <w:t xml:space="preserve"> </w:t>
      </w:r>
      <w:r>
        <w:t>As</w:t>
      </w:r>
      <w:r>
        <w:rPr>
          <w:spacing w:val="-16"/>
        </w:rPr>
        <w:t xml:space="preserve"> </w:t>
      </w:r>
      <w:r>
        <w:t>defined</w:t>
      </w:r>
      <w:r>
        <w:rPr>
          <w:spacing w:val="-15"/>
        </w:rPr>
        <w:t xml:space="preserve"> </w:t>
      </w:r>
      <w:r>
        <w:t>by</w:t>
      </w:r>
      <w:r>
        <w:rPr>
          <w:spacing w:val="-15"/>
        </w:rPr>
        <w:t xml:space="preserve"> </w:t>
      </w:r>
      <w:r>
        <w:t>the</w:t>
      </w:r>
      <w:r>
        <w:rPr>
          <w:spacing w:val="-15"/>
        </w:rPr>
        <w:t xml:space="preserve"> </w:t>
      </w:r>
      <w:r>
        <w:t>Act, unfair employment practices may not be committed by the Contractor, its suppliers</w:t>
      </w:r>
      <w:r>
        <w:rPr>
          <w:spacing w:val="-18"/>
        </w:rPr>
        <w:t xml:space="preserve"> </w:t>
      </w:r>
      <w:r>
        <w:t>of</w:t>
      </w:r>
      <w:r>
        <w:rPr>
          <w:spacing w:val="-17"/>
        </w:rPr>
        <w:t xml:space="preserve"> </w:t>
      </w:r>
      <w:r>
        <w:t>material,</w:t>
      </w:r>
      <w:r>
        <w:rPr>
          <w:spacing w:val="-14"/>
        </w:rPr>
        <w:t xml:space="preserve"> </w:t>
      </w:r>
      <w:r>
        <w:t>or</w:t>
      </w:r>
      <w:r>
        <w:rPr>
          <w:spacing w:val="-17"/>
        </w:rPr>
        <w:t xml:space="preserve"> </w:t>
      </w:r>
      <w:r>
        <w:t>any</w:t>
      </w:r>
      <w:r>
        <w:rPr>
          <w:spacing w:val="-15"/>
        </w:rPr>
        <w:t xml:space="preserve"> </w:t>
      </w:r>
      <w:r>
        <w:t>labor</w:t>
      </w:r>
      <w:r>
        <w:rPr>
          <w:spacing w:val="-18"/>
        </w:rPr>
        <w:t xml:space="preserve"> </w:t>
      </w:r>
      <w:r>
        <w:t>organization</w:t>
      </w:r>
      <w:r>
        <w:rPr>
          <w:spacing w:val="-14"/>
        </w:rPr>
        <w:t xml:space="preserve"> </w:t>
      </w:r>
      <w:r>
        <w:t>furnishing</w:t>
      </w:r>
      <w:r>
        <w:rPr>
          <w:spacing w:val="-17"/>
        </w:rPr>
        <w:t xml:space="preserve"> </w:t>
      </w:r>
      <w:r>
        <w:t>skilled</w:t>
      </w:r>
      <w:r>
        <w:rPr>
          <w:spacing w:val="-14"/>
        </w:rPr>
        <w:t xml:space="preserve"> </w:t>
      </w:r>
      <w:r>
        <w:t>or</w:t>
      </w:r>
      <w:r>
        <w:rPr>
          <w:spacing w:val="-18"/>
        </w:rPr>
        <w:t xml:space="preserve"> </w:t>
      </w:r>
      <w:r>
        <w:t>unskilled labor to the</w:t>
      </w:r>
      <w:r>
        <w:rPr>
          <w:spacing w:val="-2"/>
        </w:rPr>
        <w:t xml:space="preserve"> </w:t>
      </w:r>
      <w:r>
        <w:t>Contractor.</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ListParagraph"/>
        <w:widowControl w:val="0"/>
        <w:numPr>
          <w:ilvl w:val="0"/>
          <w:numId w:val="11"/>
        </w:numPr>
        <w:tabs>
          <w:tab w:val="left" w:pos="939"/>
          <w:tab w:val="left" w:pos="940"/>
        </w:tabs>
        <w:autoSpaceDE w:val="0"/>
        <w:autoSpaceDN w:val="0"/>
        <w:contextualSpacing w:val="0"/>
        <w:rPr>
          <w:sz w:val="24"/>
        </w:rPr>
      </w:pPr>
      <w:r>
        <w:rPr>
          <w:sz w:val="24"/>
          <w:u w:val="single"/>
        </w:rPr>
        <w:t>PERSONNEL / GENERAL DUTIES</w:t>
      </w:r>
    </w:p>
    <w:p w:rsidR="00424A65" w:rsidRDefault="00424A65" w:rsidP="00424A65">
      <w:pPr>
        <w:pStyle w:val="BodyText"/>
        <w:rPr>
          <w:sz w:val="16"/>
        </w:rPr>
      </w:pPr>
    </w:p>
    <w:p w:rsidR="00424A65" w:rsidRDefault="00424A65" w:rsidP="00424A65">
      <w:pPr>
        <w:pStyle w:val="ListParagraph"/>
        <w:widowControl w:val="0"/>
        <w:numPr>
          <w:ilvl w:val="1"/>
          <w:numId w:val="11"/>
        </w:numPr>
        <w:tabs>
          <w:tab w:val="left" w:pos="1659"/>
          <w:tab w:val="left" w:pos="1660"/>
        </w:tabs>
        <w:autoSpaceDE w:val="0"/>
        <w:autoSpaceDN w:val="0"/>
        <w:spacing w:before="92"/>
        <w:ind w:right="1076"/>
        <w:contextualSpacing w:val="0"/>
        <w:rPr>
          <w:sz w:val="24"/>
        </w:rPr>
      </w:pPr>
      <w:r>
        <w:rPr>
          <w:b/>
          <w:sz w:val="24"/>
        </w:rPr>
        <w:t>IN-DISTRICT SUPERVISION</w:t>
      </w:r>
      <w:r>
        <w:rPr>
          <w:sz w:val="24"/>
        </w:rPr>
        <w:t>: Contractor shall be responsible for daytime supervision in the Base</w:t>
      </w:r>
      <w:r>
        <w:rPr>
          <w:spacing w:val="3"/>
          <w:sz w:val="24"/>
        </w:rPr>
        <w:t xml:space="preserve"> </w:t>
      </w:r>
      <w:r>
        <w:rPr>
          <w:sz w:val="24"/>
        </w:rPr>
        <w:t>Bid.</w:t>
      </w:r>
    </w:p>
    <w:p w:rsidR="00424A65" w:rsidRDefault="00424A65" w:rsidP="00424A65">
      <w:pPr>
        <w:pStyle w:val="BodyText"/>
      </w:pPr>
    </w:p>
    <w:p w:rsidR="00424A65" w:rsidRDefault="00424A65" w:rsidP="00424A65">
      <w:pPr>
        <w:ind w:left="1660"/>
        <w:rPr>
          <w:b/>
          <w:sz w:val="24"/>
        </w:rPr>
      </w:pPr>
      <w:r>
        <w:rPr>
          <w:b/>
          <w:sz w:val="24"/>
          <w:u w:val="thick"/>
        </w:rPr>
        <w:t>DAYTIME (BASE BID)</w:t>
      </w:r>
    </w:p>
    <w:p w:rsidR="00424A65" w:rsidRDefault="00424A65" w:rsidP="00424A65">
      <w:pPr>
        <w:pStyle w:val="BodyText"/>
        <w:rPr>
          <w:b/>
          <w:sz w:val="16"/>
        </w:rPr>
      </w:pPr>
    </w:p>
    <w:p w:rsidR="00424A65" w:rsidRDefault="00424A65" w:rsidP="00424A65">
      <w:pPr>
        <w:pStyle w:val="BodyText"/>
        <w:spacing w:before="92"/>
        <w:ind w:left="1660" w:right="1074"/>
        <w:jc w:val="both"/>
      </w:pPr>
      <w:r>
        <w:t xml:space="preserve">Contractor shall employ </w:t>
      </w:r>
      <w:r>
        <w:rPr>
          <w:b/>
        </w:rPr>
        <w:t xml:space="preserve">one (1) Daytime Supervisor </w:t>
      </w:r>
      <w:r>
        <w:t>(or comparable position</w:t>
      </w:r>
      <w:r>
        <w:rPr>
          <w:spacing w:val="-7"/>
        </w:rPr>
        <w:t xml:space="preserve"> </w:t>
      </w:r>
      <w:r>
        <w:t>title</w:t>
      </w:r>
      <w:r>
        <w:rPr>
          <w:spacing w:val="-7"/>
        </w:rPr>
        <w:t xml:space="preserve"> </w:t>
      </w:r>
      <w:r>
        <w:t>at</w:t>
      </w:r>
      <w:r>
        <w:rPr>
          <w:spacing w:val="-7"/>
        </w:rPr>
        <w:t xml:space="preserve"> </w:t>
      </w:r>
      <w:r>
        <w:t>Contractor’s</w:t>
      </w:r>
      <w:r>
        <w:rPr>
          <w:spacing w:val="-8"/>
        </w:rPr>
        <w:t xml:space="preserve"> </w:t>
      </w:r>
      <w:r>
        <w:t>discretion)</w:t>
      </w:r>
      <w:r>
        <w:rPr>
          <w:spacing w:val="-8"/>
        </w:rPr>
        <w:t xml:space="preserve"> </w:t>
      </w:r>
      <w:r>
        <w:t>who</w:t>
      </w:r>
      <w:r>
        <w:rPr>
          <w:spacing w:val="-7"/>
        </w:rPr>
        <w:t xml:space="preserve"> </w:t>
      </w:r>
      <w:r>
        <w:t>shall</w:t>
      </w:r>
      <w:r>
        <w:rPr>
          <w:spacing w:val="-8"/>
        </w:rPr>
        <w:t xml:space="preserve"> </w:t>
      </w:r>
      <w:r>
        <w:t>work</w:t>
      </w:r>
      <w:r>
        <w:rPr>
          <w:spacing w:val="-7"/>
        </w:rPr>
        <w:t xml:space="preserve"> </w:t>
      </w:r>
      <w:r>
        <w:t>in</w:t>
      </w:r>
      <w:r>
        <w:rPr>
          <w:spacing w:val="-7"/>
        </w:rPr>
        <w:t xml:space="preserve"> </w:t>
      </w:r>
      <w:r>
        <w:t>the</w:t>
      </w:r>
      <w:r>
        <w:rPr>
          <w:spacing w:val="-7"/>
        </w:rPr>
        <w:t xml:space="preserve"> </w:t>
      </w:r>
      <w:r>
        <w:t>School</w:t>
      </w:r>
      <w:r>
        <w:rPr>
          <w:spacing w:val="-8"/>
        </w:rPr>
        <w:t xml:space="preserve"> </w:t>
      </w:r>
      <w:r>
        <w:t>District and</w:t>
      </w:r>
      <w:r>
        <w:rPr>
          <w:spacing w:val="31"/>
        </w:rPr>
        <w:t xml:space="preserve"> </w:t>
      </w:r>
      <w:r>
        <w:t>who</w:t>
      </w:r>
      <w:r>
        <w:rPr>
          <w:spacing w:val="33"/>
        </w:rPr>
        <w:t xml:space="preserve"> </w:t>
      </w:r>
      <w:r>
        <w:t>shall</w:t>
      </w:r>
      <w:r>
        <w:rPr>
          <w:spacing w:val="30"/>
        </w:rPr>
        <w:t xml:space="preserve"> </w:t>
      </w:r>
      <w:r>
        <w:t>be</w:t>
      </w:r>
      <w:r>
        <w:rPr>
          <w:spacing w:val="33"/>
        </w:rPr>
        <w:t xml:space="preserve"> </w:t>
      </w:r>
      <w:r>
        <w:t>responsible</w:t>
      </w:r>
      <w:r>
        <w:rPr>
          <w:spacing w:val="31"/>
        </w:rPr>
        <w:t xml:space="preserve"> </w:t>
      </w:r>
      <w:r>
        <w:t>for</w:t>
      </w:r>
      <w:r>
        <w:rPr>
          <w:spacing w:val="30"/>
        </w:rPr>
        <w:t xml:space="preserve"> </w:t>
      </w:r>
      <w:r>
        <w:t>the</w:t>
      </w:r>
      <w:r>
        <w:rPr>
          <w:spacing w:val="33"/>
        </w:rPr>
        <w:t xml:space="preserve"> </w:t>
      </w:r>
      <w:r>
        <w:t>overall</w:t>
      </w:r>
      <w:r>
        <w:rPr>
          <w:spacing w:val="33"/>
        </w:rPr>
        <w:t xml:space="preserve"> </w:t>
      </w:r>
      <w:r>
        <w:t>performance</w:t>
      </w:r>
      <w:r>
        <w:rPr>
          <w:spacing w:val="33"/>
        </w:rPr>
        <w:t xml:space="preserve"> </w:t>
      </w:r>
      <w:r>
        <w:t>of</w:t>
      </w:r>
      <w:r>
        <w:rPr>
          <w:spacing w:val="33"/>
        </w:rPr>
        <w:t xml:space="preserve"> </w:t>
      </w:r>
      <w:r>
        <w:t>disinfecting</w:t>
      </w:r>
    </w:p>
    <w:p w:rsidR="00424A65" w:rsidRDefault="00424A65" w:rsidP="00424A65">
      <w:pPr>
        <w:jc w:val="both"/>
        <w:sectPr w:rsidR="00424A65">
          <w:pgSz w:w="12240" w:h="15840"/>
          <w:pgMar w:top="1500" w:right="360" w:bottom="1620" w:left="1220" w:header="0" w:footer="1376" w:gutter="0"/>
          <w:cols w:space="720"/>
        </w:sectPr>
      </w:pPr>
    </w:p>
    <w:p w:rsidR="00424A65" w:rsidRDefault="00424A65" w:rsidP="00424A65">
      <w:pPr>
        <w:pStyle w:val="BodyText"/>
        <w:spacing w:before="80"/>
        <w:ind w:left="1659" w:right="1073"/>
        <w:jc w:val="both"/>
      </w:pPr>
      <w:r>
        <w:lastRenderedPageBreak/>
        <w:t>services throughout the School District, in conformance with these bid specifications and this contract. The Supervisor will also be responsible for the supervision of all employees, which will require travel from school to school. The Supervisor shall work in close coordination with the School District’s Buildings and Grounds personnel and shall be accountable to its Facilities</w:t>
      </w:r>
      <w:r>
        <w:rPr>
          <w:spacing w:val="-10"/>
        </w:rPr>
        <w:t xml:space="preserve"> </w:t>
      </w:r>
      <w:r>
        <w:t>Director.</w:t>
      </w:r>
      <w:r>
        <w:rPr>
          <w:spacing w:val="-9"/>
        </w:rPr>
        <w:t xml:space="preserve"> </w:t>
      </w:r>
      <w:r>
        <w:t>The</w:t>
      </w:r>
      <w:r>
        <w:rPr>
          <w:spacing w:val="-8"/>
        </w:rPr>
        <w:t xml:space="preserve"> </w:t>
      </w:r>
      <w:r>
        <w:t>supervisor</w:t>
      </w:r>
      <w:r>
        <w:rPr>
          <w:spacing w:val="-11"/>
        </w:rPr>
        <w:t xml:space="preserve"> </w:t>
      </w:r>
      <w:r>
        <w:t>will</w:t>
      </w:r>
      <w:r>
        <w:rPr>
          <w:spacing w:val="-10"/>
        </w:rPr>
        <w:t xml:space="preserve"> </w:t>
      </w:r>
      <w:r>
        <w:t>have</w:t>
      </w:r>
      <w:r>
        <w:rPr>
          <w:spacing w:val="-8"/>
        </w:rPr>
        <w:t xml:space="preserve"> </w:t>
      </w:r>
      <w:r>
        <w:t>access</w:t>
      </w:r>
      <w:r>
        <w:rPr>
          <w:spacing w:val="-10"/>
        </w:rPr>
        <w:t xml:space="preserve"> </w:t>
      </w:r>
      <w:r>
        <w:t>to</w:t>
      </w:r>
      <w:r>
        <w:rPr>
          <w:spacing w:val="-8"/>
        </w:rPr>
        <w:t xml:space="preserve"> </w:t>
      </w:r>
      <w:r>
        <w:t>the</w:t>
      </w:r>
      <w:r>
        <w:rPr>
          <w:spacing w:val="-8"/>
        </w:rPr>
        <w:t xml:space="preserve"> </w:t>
      </w:r>
      <w:r>
        <w:t>district</w:t>
      </w:r>
      <w:r>
        <w:rPr>
          <w:spacing w:val="-10"/>
        </w:rPr>
        <w:t xml:space="preserve"> </w:t>
      </w:r>
      <w:r>
        <w:t>work</w:t>
      </w:r>
      <w:r>
        <w:rPr>
          <w:spacing w:val="-9"/>
        </w:rPr>
        <w:t xml:space="preserve"> </w:t>
      </w:r>
      <w:r>
        <w:t>order system and will be responsible for entering work orders submitted by disinfecting staff. Work orders should be submitted for any malfunctions of the buildings and equipment owned by the School District. Any unsafe conditions should be reported to the Facilities Director</w:t>
      </w:r>
      <w:r>
        <w:rPr>
          <w:spacing w:val="-12"/>
        </w:rPr>
        <w:t xml:space="preserve"> </w:t>
      </w:r>
      <w:r>
        <w:t>immediately.</w:t>
      </w:r>
    </w:p>
    <w:p w:rsidR="00424A65" w:rsidRDefault="00424A65" w:rsidP="00424A65">
      <w:pPr>
        <w:pStyle w:val="BodyText"/>
      </w:pPr>
    </w:p>
    <w:p w:rsidR="00424A65" w:rsidRDefault="00424A65" w:rsidP="00424A65">
      <w:pPr>
        <w:pStyle w:val="BodyText"/>
        <w:ind w:left="1660" w:right="1073"/>
        <w:jc w:val="both"/>
      </w:pPr>
      <w:r>
        <w:t>The</w:t>
      </w:r>
      <w:r>
        <w:rPr>
          <w:spacing w:val="-15"/>
        </w:rPr>
        <w:t xml:space="preserve"> </w:t>
      </w:r>
      <w:r>
        <w:t>Supervisor</w:t>
      </w:r>
      <w:r>
        <w:rPr>
          <w:spacing w:val="-17"/>
        </w:rPr>
        <w:t xml:space="preserve"> </w:t>
      </w:r>
      <w:r>
        <w:t>(or</w:t>
      </w:r>
      <w:r>
        <w:rPr>
          <w:spacing w:val="-16"/>
        </w:rPr>
        <w:t xml:space="preserve"> </w:t>
      </w:r>
      <w:r>
        <w:t>comparable</w:t>
      </w:r>
      <w:r>
        <w:rPr>
          <w:spacing w:val="-16"/>
        </w:rPr>
        <w:t xml:space="preserve"> </w:t>
      </w:r>
      <w:r>
        <w:t>position</w:t>
      </w:r>
      <w:r>
        <w:rPr>
          <w:spacing w:val="-15"/>
        </w:rPr>
        <w:t xml:space="preserve"> </w:t>
      </w:r>
      <w:r>
        <w:t>title</w:t>
      </w:r>
      <w:r>
        <w:rPr>
          <w:spacing w:val="-19"/>
        </w:rPr>
        <w:t xml:space="preserve"> </w:t>
      </w:r>
      <w:r>
        <w:t>at</w:t>
      </w:r>
      <w:r>
        <w:rPr>
          <w:spacing w:val="-15"/>
        </w:rPr>
        <w:t xml:space="preserve"> </w:t>
      </w:r>
      <w:r>
        <w:t>Contractor’s</w:t>
      </w:r>
      <w:r>
        <w:rPr>
          <w:spacing w:val="-15"/>
        </w:rPr>
        <w:t xml:space="preserve"> </w:t>
      </w:r>
      <w:r>
        <w:t>discretion)</w:t>
      </w:r>
      <w:r>
        <w:rPr>
          <w:spacing w:val="-17"/>
        </w:rPr>
        <w:t xml:space="preserve"> </w:t>
      </w:r>
      <w:r>
        <w:t>must be</w:t>
      </w:r>
      <w:r>
        <w:rPr>
          <w:spacing w:val="-20"/>
        </w:rPr>
        <w:t xml:space="preserve"> </w:t>
      </w:r>
      <w:r>
        <w:t>on</w:t>
      </w:r>
      <w:r>
        <w:rPr>
          <w:spacing w:val="-20"/>
        </w:rPr>
        <w:t xml:space="preserve"> </w:t>
      </w:r>
      <w:r>
        <w:t>duty</w:t>
      </w:r>
      <w:r>
        <w:rPr>
          <w:spacing w:val="-21"/>
        </w:rPr>
        <w:t xml:space="preserve"> </w:t>
      </w:r>
      <w:r>
        <w:t>whenever</w:t>
      </w:r>
      <w:r>
        <w:rPr>
          <w:spacing w:val="-20"/>
        </w:rPr>
        <w:t xml:space="preserve"> </w:t>
      </w:r>
      <w:r>
        <w:t>Contractor</w:t>
      </w:r>
      <w:r>
        <w:rPr>
          <w:spacing w:val="-21"/>
        </w:rPr>
        <w:t xml:space="preserve"> </w:t>
      </w:r>
      <w:r>
        <w:t>employees</w:t>
      </w:r>
      <w:r>
        <w:rPr>
          <w:spacing w:val="-21"/>
        </w:rPr>
        <w:t xml:space="preserve"> </w:t>
      </w:r>
      <w:r>
        <w:t>are</w:t>
      </w:r>
      <w:r>
        <w:rPr>
          <w:spacing w:val="-20"/>
        </w:rPr>
        <w:t xml:space="preserve"> </w:t>
      </w:r>
      <w:r>
        <w:t>working</w:t>
      </w:r>
      <w:r>
        <w:rPr>
          <w:spacing w:val="-24"/>
        </w:rPr>
        <w:t xml:space="preserve"> </w:t>
      </w:r>
      <w:r>
        <w:t>in</w:t>
      </w:r>
      <w:r>
        <w:rPr>
          <w:spacing w:val="-26"/>
        </w:rPr>
        <w:t xml:space="preserve"> </w:t>
      </w:r>
      <w:r>
        <w:t>the</w:t>
      </w:r>
      <w:r>
        <w:rPr>
          <w:spacing w:val="-27"/>
        </w:rPr>
        <w:t xml:space="preserve"> </w:t>
      </w:r>
      <w:r>
        <w:rPr>
          <w:spacing w:val="-3"/>
        </w:rPr>
        <w:t>buildings.</w:t>
      </w:r>
      <w:r>
        <w:rPr>
          <w:spacing w:val="-24"/>
        </w:rPr>
        <w:t xml:space="preserve"> </w:t>
      </w:r>
      <w:r>
        <w:t>The Supervisor</w:t>
      </w:r>
      <w:r>
        <w:rPr>
          <w:spacing w:val="-11"/>
        </w:rPr>
        <w:t xml:space="preserve"> </w:t>
      </w:r>
      <w:r>
        <w:t>shall</w:t>
      </w:r>
      <w:r>
        <w:rPr>
          <w:spacing w:val="-11"/>
        </w:rPr>
        <w:t xml:space="preserve"> </w:t>
      </w:r>
      <w:r>
        <w:t>be</w:t>
      </w:r>
      <w:r>
        <w:rPr>
          <w:spacing w:val="-9"/>
        </w:rPr>
        <w:t xml:space="preserve"> </w:t>
      </w:r>
      <w:r>
        <w:t>responsible</w:t>
      </w:r>
      <w:r>
        <w:rPr>
          <w:spacing w:val="-12"/>
        </w:rPr>
        <w:t xml:space="preserve"> </w:t>
      </w:r>
      <w:r>
        <w:t>for</w:t>
      </w:r>
      <w:r>
        <w:rPr>
          <w:spacing w:val="-11"/>
        </w:rPr>
        <w:t xml:space="preserve"> </w:t>
      </w:r>
      <w:r>
        <w:t>the</w:t>
      </w:r>
      <w:r>
        <w:rPr>
          <w:spacing w:val="-12"/>
        </w:rPr>
        <w:t xml:space="preserve"> </w:t>
      </w:r>
      <w:r>
        <w:t>performance</w:t>
      </w:r>
      <w:r>
        <w:rPr>
          <w:spacing w:val="-9"/>
        </w:rPr>
        <w:t xml:space="preserve"> </w:t>
      </w:r>
      <w:r>
        <w:t>of</w:t>
      </w:r>
      <w:r>
        <w:rPr>
          <w:spacing w:val="-12"/>
        </w:rPr>
        <w:t xml:space="preserve"> </w:t>
      </w:r>
      <w:r>
        <w:t>disinfecting</w:t>
      </w:r>
      <w:r>
        <w:rPr>
          <w:spacing w:val="-9"/>
        </w:rPr>
        <w:t xml:space="preserve"> </w:t>
      </w:r>
      <w:r>
        <w:t>services within their assigned school buildings, in conformance with these bid specifications and this contract. The Supervisor shall be responsible for implementing</w:t>
      </w:r>
      <w:r>
        <w:rPr>
          <w:spacing w:val="-21"/>
        </w:rPr>
        <w:t xml:space="preserve"> </w:t>
      </w:r>
      <w:r>
        <w:t>all</w:t>
      </w:r>
      <w:r>
        <w:rPr>
          <w:spacing w:val="-20"/>
        </w:rPr>
        <w:t xml:space="preserve"> </w:t>
      </w:r>
      <w:r>
        <w:t>disinfecting</w:t>
      </w:r>
      <w:r>
        <w:rPr>
          <w:spacing w:val="-21"/>
        </w:rPr>
        <w:t xml:space="preserve"> </w:t>
      </w:r>
      <w:r>
        <w:t>programs</w:t>
      </w:r>
      <w:r>
        <w:rPr>
          <w:spacing w:val="-19"/>
        </w:rPr>
        <w:t xml:space="preserve"> </w:t>
      </w:r>
      <w:r>
        <w:t>and</w:t>
      </w:r>
      <w:r>
        <w:rPr>
          <w:spacing w:val="-21"/>
        </w:rPr>
        <w:t xml:space="preserve"> </w:t>
      </w:r>
      <w:r>
        <w:t>for</w:t>
      </w:r>
      <w:r>
        <w:rPr>
          <w:spacing w:val="-25"/>
        </w:rPr>
        <w:t xml:space="preserve"> </w:t>
      </w:r>
      <w:r>
        <w:t>the</w:t>
      </w:r>
      <w:r>
        <w:rPr>
          <w:spacing w:val="-23"/>
        </w:rPr>
        <w:t xml:space="preserve"> </w:t>
      </w:r>
      <w:r>
        <w:rPr>
          <w:spacing w:val="-3"/>
        </w:rPr>
        <w:t>training</w:t>
      </w:r>
      <w:r>
        <w:rPr>
          <w:spacing w:val="-25"/>
        </w:rPr>
        <w:t xml:space="preserve"> </w:t>
      </w:r>
      <w:r>
        <w:t>and</w:t>
      </w:r>
      <w:r>
        <w:rPr>
          <w:spacing w:val="-24"/>
        </w:rPr>
        <w:t xml:space="preserve"> </w:t>
      </w:r>
      <w:r>
        <w:rPr>
          <w:spacing w:val="-3"/>
        </w:rPr>
        <w:t>supervision</w:t>
      </w:r>
      <w:r>
        <w:rPr>
          <w:spacing w:val="-24"/>
        </w:rPr>
        <w:t xml:space="preserve"> </w:t>
      </w:r>
      <w:r>
        <w:t>of all staff on the daytime shift. The Supervisor must be able to communicate (written and verbal) in English. The Supervisor must be available to meet with building Principals, and the School District’s Facilities Director as requested.</w:t>
      </w:r>
    </w:p>
    <w:p w:rsidR="00424A65" w:rsidRDefault="00424A65" w:rsidP="00424A65">
      <w:pPr>
        <w:pStyle w:val="BodyText"/>
        <w:rPr>
          <w:sz w:val="26"/>
        </w:rPr>
      </w:pPr>
    </w:p>
    <w:p w:rsidR="00424A65" w:rsidRDefault="00424A65" w:rsidP="00424A65">
      <w:pPr>
        <w:pStyle w:val="BodyText"/>
        <w:rPr>
          <w:sz w:val="26"/>
        </w:rPr>
      </w:pPr>
    </w:p>
    <w:p w:rsidR="00424A65" w:rsidRDefault="00424A65" w:rsidP="00424A65">
      <w:pPr>
        <w:pStyle w:val="Heading1"/>
        <w:widowControl w:val="0"/>
        <w:numPr>
          <w:ilvl w:val="1"/>
          <w:numId w:val="11"/>
        </w:numPr>
        <w:tabs>
          <w:tab w:val="left" w:pos="1659"/>
          <w:tab w:val="left" w:pos="1660"/>
        </w:tabs>
        <w:autoSpaceDE w:val="0"/>
        <w:autoSpaceDN w:val="0"/>
        <w:spacing w:before="231" w:line="480" w:lineRule="auto"/>
        <w:ind w:right="5103"/>
      </w:pPr>
      <w:r>
        <w:t>DISINFECTING STAFF MEMBERS</w:t>
      </w:r>
      <w:r>
        <w:rPr>
          <w:b w:val="0"/>
        </w:rPr>
        <w:t>:</w:t>
      </w:r>
      <w:r>
        <w:rPr>
          <w:b w:val="0"/>
          <w:u w:val="thick"/>
        </w:rPr>
        <w:t xml:space="preserve"> </w:t>
      </w:r>
      <w:r>
        <w:rPr>
          <w:u w:val="thick"/>
        </w:rPr>
        <w:t>DAYTIME (BASE</w:t>
      </w:r>
      <w:r>
        <w:rPr>
          <w:spacing w:val="1"/>
          <w:u w:val="thick"/>
        </w:rPr>
        <w:t xml:space="preserve"> </w:t>
      </w:r>
      <w:r>
        <w:rPr>
          <w:u w:val="thick"/>
        </w:rPr>
        <w:t>BID)</w:t>
      </w:r>
    </w:p>
    <w:p w:rsidR="00424A65" w:rsidRDefault="00424A65" w:rsidP="00424A65">
      <w:pPr>
        <w:pStyle w:val="BodyText"/>
        <w:ind w:left="1659" w:right="1074"/>
        <w:jc w:val="both"/>
      </w:pPr>
      <w:r>
        <w:t>Daytime</w:t>
      </w:r>
      <w:r>
        <w:rPr>
          <w:spacing w:val="-18"/>
        </w:rPr>
        <w:t xml:space="preserve"> </w:t>
      </w:r>
      <w:r>
        <w:t>staff</w:t>
      </w:r>
      <w:r>
        <w:rPr>
          <w:spacing w:val="-21"/>
        </w:rPr>
        <w:t xml:space="preserve"> </w:t>
      </w:r>
      <w:r>
        <w:t>members</w:t>
      </w:r>
      <w:r>
        <w:rPr>
          <w:spacing w:val="-20"/>
        </w:rPr>
        <w:t xml:space="preserve"> </w:t>
      </w:r>
      <w:r>
        <w:t>shall</w:t>
      </w:r>
      <w:r>
        <w:rPr>
          <w:spacing w:val="-19"/>
        </w:rPr>
        <w:t xml:space="preserve"> </w:t>
      </w:r>
      <w:r>
        <w:t>be</w:t>
      </w:r>
      <w:r>
        <w:rPr>
          <w:spacing w:val="-19"/>
        </w:rPr>
        <w:t xml:space="preserve"> </w:t>
      </w:r>
      <w:r>
        <w:t>employed</w:t>
      </w:r>
      <w:r>
        <w:rPr>
          <w:spacing w:val="-18"/>
        </w:rPr>
        <w:t xml:space="preserve"> </w:t>
      </w:r>
      <w:r>
        <w:t>by</w:t>
      </w:r>
      <w:r>
        <w:rPr>
          <w:spacing w:val="-23"/>
        </w:rPr>
        <w:t xml:space="preserve"> </w:t>
      </w:r>
      <w:r>
        <w:t>Contractor</w:t>
      </w:r>
      <w:r>
        <w:rPr>
          <w:spacing w:val="-24"/>
        </w:rPr>
        <w:t xml:space="preserve"> </w:t>
      </w:r>
      <w:r>
        <w:rPr>
          <w:spacing w:val="-3"/>
        </w:rPr>
        <w:t>to</w:t>
      </w:r>
      <w:r>
        <w:rPr>
          <w:spacing w:val="-22"/>
        </w:rPr>
        <w:t xml:space="preserve"> </w:t>
      </w:r>
      <w:r>
        <w:rPr>
          <w:spacing w:val="-3"/>
        </w:rPr>
        <w:t>perform</w:t>
      </w:r>
      <w:r>
        <w:rPr>
          <w:spacing w:val="-24"/>
        </w:rPr>
        <w:t xml:space="preserve"> </w:t>
      </w:r>
      <w:r>
        <w:rPr>
          <w:spacing w:val="-3"/>
        </w:rPr>
        <w:t>duties</w:t>
      </w:r>
      <w:r>
        <w:rPr>
          <w:spacing w:val="-23"/>
        </w:rPr>
        <w:t xml:space="preserve"> </w:t>
      </w:r>
      <w:r>
        <w:t>as specified in this contract. The minimum daytime staffin</w:t>
      </w:r>
      <w:r w:rsidR="00D66171">
        <w:t>g requirement is at least one worker</w:t>
      </w:r>
      <w:r w:rsidR="00C241C3">
        <w:t xml:space="preserve"> at each district building</w:t>
      </w:r>
      <w:r>
        <w:rPr>
          <w:spacing w:val="-3"/>
        </w:rPr>
        <w:t>.</w:t>
      </w:r>
      <w:r>
        <w:rPr>
          <w:spacing w:val="-23"/>
        </w:rPr>
        <w:t xml:space="preserve"> </w:t>
      </w:r>
      <w:r>
        <w:rPr>
          <w:spacing w:val="-3"/>
        </w:rPr>
        <w:t xml:space="preserve">All </w:t>
      </w:r>
      <w:r>
        <w:t>daytime</w:t>
      </w:r>
      <w:r>
        <w:rPr>
          <w:spacing w:val="-19"/>
        </w:rPr>
        <w:t xml:space="preserve"> </w:t>
      </w:r>
      <w:r>
        <w:t>staff</w:t>
      </w:r>
      <w:r>
        <w:rPr>
          <w:spacing w:val="-18"/>
        </w:rPr>
        <w:t xml:space="preserve"> </w:t>
      </w:r>
      <w:r>
        <w:t>will</w:t>
      </w:r>
      <w:r>
        <w:rPr>
          <w:spacing w:val="-19"/>
        </w:rPr>
        <w:t xml:space="preserve"> </w:t>
      </w:r>
      <w:r>
        <w:t>start</w:t>
      </w:r>
      <w:r>
        <w:rPr>
          <w:spacing w:val="-19"/>
        </w:rPr>
        <w:t xml:space="preserve"> </w:t>
      </w:r>
      <w:r>
        <w:t>at</w:t>
      </w:r>
      <w:r>
        <w:rPr>
          <w:spacing w:val="-18"/>
        </w:rPr>
        <w:t xml:space="preserve"> </w:t>
      </w:r>
      <w:r>
        <w:t>7:00</w:t>
      </w:r>
      <w:r>
        <w:rPr>
          <w:spacing w:val="-20"/>
        </w:rPr>
        <w:t xml:space="preserve"> </w:t>
      </w:r>
      <w:r>
        <w:t>am</w:t>
      </w:r>
      <w:r>
        <w:rPr>
          <w:spacing w:val="-19"/>
        </w:rPr>
        <w:t xml:space="preserve"> </w:t>
      </w:r>
      <w:r>
        <w:t>and</w:t>
      </w:r>
      <w:r>
        <w:rPr>
          <w:spacing w:val="-18"/>
        </w:rPr>
        <w:t xml:space="preserve"> </w:t>
      </w:r>
      <w:r>
        <w:t>shall</w:t>
      </w:r>
      <w:r>
        <w:rPr>
          <w:spacing w:val="-20"/>
        </w:rPr>
        <w:t xml:space="preserve"> </w:t>
      </w:r>
      <w:r>
        <w:t>perform</w:t>
      </w:r>
      <w:r>
        <w:rPr>
          <w:spacing w:val="-17"/>
        </w:rPr>
        <w:t xml:space="preserve"> </w:t>
      </w:r>
      <w:r>
        <w:t>the</w:t>
      </w:r>
      <w:r>
        <w:rPr>
          <w:spacing w:val="-18"/>
        </w:rPr>
        <w:t xml:space="preserve"> </w:t>
      </w:r>
      <w:r>
        <w:t>disinfecting</w:t>
      </w:r>
      <w:r>
        <w:rPr>
          <w:spacing w:val="-19"/>
        </w:rPr>
        <w:t xml:space="preserve"> </w:t>
      </w:r>
      <w:r>
        <w:t>functions and duties listed in Subsections A and C of Section VI, Monday</w:t>
      </w:r>
      <w:r w:rsidR="00763121">
        <w:t xml:space="preserve"> through </w:t>
      </w:r>
      <w:r>
        <w:t>Friday, between</w:t>
      </w:r>
      <w:r w:rsidR="00D66171">
        <w:t xml:space="preserve"> the hours of 7:00 a.m. and 1:00</w:t>
      </w:r>
      <w:r>
        <w:t xml:space="preserve"> p.m. All disinfecting shall take</w:t>
      </w:r>
      <w:r>
        <w:rPr>
          <w:spacing w:val="-15"/>
        </w:rPr>
        <w:t xml:space="preserve"> </w:t>
      </w:r>
      <w:r>
        <w:t>place</w:t>
      </w:r>
      <w:r>
        <w:rPr>
          <w:spacing w:val="-14"/>
        </w:rPr>
        <w:t xml:space="preserve"> </w:t>
      </w:r>
      <w:r>
        <w:t>during</w:t>
      </w:r>
      <w:r>
        <w:rPr>
          <w:spacing w:val="-12"/>
        </w:rPr>
        <w:t xml:space="preserve"> </w:t>
      </w:r>
      <w:r>
        <w:t>school</w:t>
      </w:r>
      <w:r>
        <w:rPr>
          <w:spacing w:val="-13"/>
        </w:rPr>
        <w:t xml:space="preserve"> </w:t>
      </w:r>
      <w:r>
        <w:t>hours.</w:t>
      </w:r>
      <w:r>
        <w:rPr>
          <w:spacing w:val="-12"/>
        </w:rPr>
        <w:t xml:space="preserve"> </w:t>
      </w:r>
      <w:r>
        <w:t>The</w:t>
      </w:r>
      <w:r>
        <w:rPr>
          <w:spacing w:val="-12"/>
        </w:rPr>
        <w:t xml:space="preserve"> </w:t>
      </w:r>
      <w:r>
        <w:t>Supervisor</w:t>
      </w:r>
      <w:r>
        <w:rPr>
          <w:spacing w:val="-13"/>
        </w:rPr>
        <w:t xml:space="preserve"> </w:t>
      </w:r>
      <w:r>
        <w:t>of</w:t>
      </w:r>
      <w:r>
        <w:rPr>
          <w:spacing w:val="-14"/>
        </w:rPr>
        <w:t xml:space="preserve"> </w:t>
      </w:r>
      <w:r>
        <w:t>the</w:t>
      </w:r>
      <w:r>
        <w:rPr>
          <w:spacing w:val="-14"/>
        </w:rPr>
        <w:t xml:space="preserve"> </w:t>
      </w:r>
      <w:r>
        <w:t>disinfecting</w:t>
      </w:r>
      <w:r>
        <w:rPr>
          <w:spacing w:val="-12"/>
        </w:rPr>
        <w:t xml:space="preserve"> </w:t>
      </w:r>
      <w:r>
        <w:t>staff</w:t>
      </w:r>
      <w:r>
        <w:rPr>
          <w:spacing w:val="-12"/>
        </w:rPr>
        <w:t xml:space="preserve"> </w:t>
      </w:r>
      <w:r>
        <w:t>shall coordinate the disinfecting to accommodate the school schedule and shall determine the best approach to disinfecting so that the effectiveness of the process is maximized without impeding the function of the</w:t>
      </w:r>
      <w:r>
        <w:rPr>
          <w:spacing w:val="-10"/>
        </w:rPr>
        <w:t xml:space="preserve"> </w:t>
      </w:r>
      <w:r>
        <w:t>school.</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right="1076"/>
        <w:contextualSpacing w:val="0"/>
        <w:jc w:val="both"/>
        <w:rPr>
          <w:sz w:val="24"/>
        </w:rPr>
      </w:pPr>
      <w:r>
        <w:rPr>
          <w:b/>
          <w:sz w:val="24"/>
        </w:rPr>
        <w:t>WEEKEND</w:t>
      </w:r>
      <w:r>
        <w:rPr>
          <w:b/>
          <w:spacing w:val="-18"/>
          <w:sz w:val="24"/>
        </w:rPr>
        <w:t xml:space="preserve"> </w:t>
      </w:r>
      <w:r>
        <w:rPr>
          <w:b/>
          <w:sz w:val="24"/>
        </w:rPr>
        <w:t>/</w:t>
      </w:r>
      <w:r>
        <w:rPr>
          <w:b/>
          <w:spacing w:val="-18"/>
          <w:sz w:val="24"/>
        </w:rPr>
        <w:t xml:space="preserve"> </w:t>
      </w:r>
      <w:r>
        <w:rPr>
          <w:b/>
          <w:sz w:val="24"/>
        </w:rPr>
        <w:t>HOLIDAY</w:t>
      </w:r>
      <w:r>
        <w:rPr>
          <w:b/>
          <w:spacing w:val="-17"/>
          <w:sz w:val="24"/>
        </w:rPr>
        <w:t xml:space="preserve"> </w:t>
      </w:r>
      <w:r>
        <w:rPr>
          <w:b/>
          <w:sz w:val="24"/>
        </w:rPr>
        <w:t>SERVICES</w:t>
      </w:r>
      <w:r>
        <w:rPr>
          <w:sz w:val="24"/>
        </w:rPr>
        <w:t>:</w:t>
      </w:r>
      <w:r>
        <w:rPr>
          <w:spacing w:val="30"/>
          <w:sz w:val="24"/>
        </w:rPr>
        <w:t xml:space="preserve"> </w:t>
      </w:r>
      <w:r>
        <w:rPr>
          <w:sz w:val="24"/>
        </w:rPr>
        <w:t>At</w:t>
      </w:r>
      <w:r>
        <w:rPr>
          <w:spacing w:val="-17"/>
          <w:sz w:val="24"/>
        </w:rPr>
        <w:t xml:space="preserve"> </w:t>
      </w:r>
      <w:r>
        <w:rPr>
          <w:sz w:val="24"/>
        </w:rPr>
        <w:t>times</w:t>
      </w:r>
      <w:r>
        <w:rPr>
          <w:spacing w:val="-20"/>
          <w:sz w:val="24"/>
        </w:rPr>
        <w:t xml:space="preserve"> </w:t>
      </w:r>
      <w:r>
        <w:rPr>
          <w:sz w:val="24"/>
        </w:rPr>
        <w:t>during</w:t>
      </w:r>
      <w:r>
        <w:rPr>
          <w:spacing w:val="-19"/>
          <w:sz w:val="24"/>
        </w:rPr>
        <w:t xml:space="preserve"> </w:t>
      </w:r>
      <w:r>
        <w:rPr>
          <w:sz w:val="24"/>
        </w:rPr>
        <w:t>the</w:t>
      </w:r>
      <w:r>
        <w:rPr>
          <w:spacing w:val="-17"/>
          <w:sz w:val="24"/>
        </w:rPr>
        <w:t xml:space="preserve"> </w:t>
      </w:r>
      <w:r>
        <w:rPr>
          <w:sz w:val="24"/>
        </w:rPr>
        <w:t>school</w:t>
      </w:r>
      <w:r>
        <w:rPr>
          <w:spacing w:val="-22"/>
          <w:sz w:val="24"/>
        </w:rPr>
        <w:t xml:space="preserve"> </w:t>
      </w:r>
      <w:r>
        <w:rPr>
          <w:spacing w:val="-3"/>
          <w:sz w:val="24"/>
        </w:rPr>
        <w:t>year,</w:t>
      </w:r>
      <w:r>
        <w:rPr>
          <w:spacing w:val="-25"/>
          <w:sz w:val="24"/>
        </w:rPr>
        <w:t xml:space="preserve"> </w:t>
      </w:r>
      <w:r>
        <w:rPr>
          <w:spacing w:val="-3"/>
          <w:sz w:val="24"/>
        </w:rPr>
        <w:t xml:space="preserve">certain </w:t>
      </w:r>
      <w:r>
        <w:rPr>
          <w:sz w:val="24"/>
        </w:rPr>
        <w:t>weekend</w:t>
      </w:r>
      <w:r>
        <w:rPr>
          <w:spacing w:val="-12"/>
          <w:sz w:val="24"/>
        </w:rPr>
        <w:t xml:space="preserve"> </w:t>
      </w:r>
      <w:r>
        <w:rPr>
          <w:sz w:val="24"/>
        </w:rPr>
        <w:t>or</w:t>
      </w:r>
      <w:r>
        <w:rPr>
          <w:spacing w:val="-11"/>
          <w:sz w:val="24"/>
        </w:rPr>
        <w:t xml:space="preserve"> </w:t>
      </w:r>
      <w:r>
        <w:rPr>
          <w:sz w:val="24"/>
        </w:rPr>
        <w:t>holiday</w:t>
      </w:r>
      <w:r>
        <w:rPr>
          <w:spacing w:val="-12"/>
          <w:sz w:val="24"/>
        </w:rPr>
        <w:t xml:space="preserve"> </w:t>
      </w:r>
      <w:r>
        <w:rPr>
          <w:sz w:val="24"/>
        </w:rPr>
        <w:t>events</w:t>
      </w:r>
      <w:r>
        <w:rPr>
          <w:spacing w:val="-13"/>
          <w:sz w:val="24"/>
        </w:rPr>
        <w:t xml:space="preserve"> </w:t>
      </w:r>
      <w:r>
        <w:rPr>
          <w:sz w:val="24"/>
        </w:rPr>
        <w:t>in</w:t>
      </w:r>
      <w:r>
        <w:rPr>
          <w:spacing w:val="-12"/>
          <w:sz w:val="24"/>
        </w:rPr>
        <w:t xml:space="preserve"> </w:t>
      </w:r>
      <w:r>
        <w:rPr>
          <w:sz w:val="24"/>
        </w:rPr>
        <w:t>the</w:t>
      </w:r>
      <w:r>
        <w:rPr>
          <w:spacing w:val="-11"/>
          <w:sz w:val="24"/>
        </w:rPr>
        <w:t xml:space="preserve"> </w:t>
      </w:r>
      <w:r>
        <w:rPr>
          <w:sz w:val="24"/>
        </w:rPr>
        <w:t>school</w:t>
      </w:r>
      <w:r>
        <w:rPr>
          <w:spacing w:val="-13"/>
          <w:sz w:val="24"/>
        </w:rPr>
        <w:t xml:space="preserve"> </w:t>
      </w:r>
      <w:r>
        <w:rPr>
          <w:sz w:val="24"/>
        </w:rPr>
        <w:t>buildings</w:t>
      </w:r>
      <w:r w:rsidR="00763121">
        <w:rPr>
          <w:spacing w:val="-9"/>
          <w:sz w:val="24"/>
        </w:rPr>
        <w:t xml:space="preserve"> may </w:t>
      </w:r>
      <w:r>
        <w:rPr>
          <w:sz w:val="24"/>
        </w:rPr>
        <w:t>require</w:t>
      </w:r>
      <w:r>
        <w:rPr>
          <w:spacing w:val="-12"/>
          <w:sz w:val="24"/>
        </w:rPr>
        <w:t xml:space="preserve"> </w:t>
      </w:r>
      <w:r>
        <w:rPr>
          <w:sz w:val="24"/>
        </w:rPr>
        <w:t>extra</w:t>
      </w:r>
      <w:r>
        <w:rPr>
          <w:spacing w:val="-11"/>
          <w:sz w:val="24"/>
        </w:rPr>
        <w:t xml:space="preserve"> </w:t>
      </w:r>
      <w:r>
        <w:rPr>
          <w:sz w:val="24"/>
        </w:rPr>
        <w:t>hours</w:t>
      </w:r>
      <w:r>
        <w:rPr>
          <w:spacing w:val="-10"/>
          <w:sz w:val="24"/>
        </w:rPr>
        <w:t xml:space="preserve"> </w:t>
      </w:r>
      <w:r>
        <w:rPr>
          <w:sz w:val="24"/>
        </w:rPr>
        <w:t>of disinfecting services. Contractor is required to provide services for all such hours as needed by the School District, provided it has been given at least two (2) days’ advance notice of the need. As previously noted, such</w:t>
      </w:r>
      <w:r>
        <w:rPr>
          <w:spacing w:val="42"/>
          <w:sz w:val="24"/>
        </w:rPr>
        <w:t xml:space="preserve"> </w:t>
      </w:r>
      <w:r>
        <w:rPr>
          <w:sz w:val="24"/>
        </w:rPr>
        <w:t>extra</w:t>
      </w:r>
    </w:p>
    <w:p w:rsidR="00424A65" w:rsidRDefault="00424A65" w:rsidP="00424A65">
      <w:pPr>
        <w:jc w:val="both"/>
        <w:rPr>
          <w:sz w:val="24"/>
        </w:rPr>
        <w:sectPr w:rsidR="00424A65">
          <w:pgSz w:w="12240" w:h="15840"/>
          <w:pgMar w:top="1360" w:right="360" w:bottom="1620" w:left="1220" w:header="0" w:footer="1376" w:gutter="0"/>
          <w:cols w:space="720"/>
        </w:sectPr>
      </w:pPr>
    </w:p>
    <w:p w:rsidR="00424A65" w:rsidRDefault="00424A65" w:rsidP="00424A65">
      <w:pPr>
        <w:pStyle w:val="BodyText"/>
        <w:spacing w:before="80"/>
        <w:ind w:left="1659" w:right="1073"/>
        <w:jc w:val="both"/>
      </w:pPr>
      <w:r>
        <w:lastRenderedPageBreak/>
        <w:t>hours</w:t>
      </w:r>
      <w:r>
        <w:rPr>
          <w:spacing w:val="-20"/>
        </w:rPr>
        <w:t xml:space="preserve"> </w:t>
      </w:r>
      <w:r>
        <w:t>shall</w:t>
      </w:r>
      <w:r>
        <w:rPr>
          <w:spacing w:val="-20"/>
        </w:rPr>
        <w:t xml:space="preserve"> </w:t>
      </w:r>
      <w:r>
        <w:t>be</w:t>
      </w:r>
      <w:r>
        <w:rPr>
          <w:spacing w:val="-21"/>
        </w:rPr>
        <w:t xml:space="preserve"> </w:t>
      </w:r>
      <w:r>
        <w:t>billable</w:t>
      </w:r>
      <w:r>
        <w:rPr>
          <w:spacing w:val="-19"/>
        </w:rPr>
        <w:t xml:space="preserve"> </w:t>
      </w:r>
      <w:r>
        <w:t>to</w:t>
      </w:r>
      <w:r>
        <w:rPr>
          <w:spacing w:val="-19"/>
        </w:rPr>
        <w:t xml:space="preserve"> </w:t>
      </w:r>
      <w:r>
        <w:t>the</w:t>
      </w:r>
      <w:r>
        <w:rPr>
          <w:spacing w:val="-19"/>
        </w:rPr>
        <w:t xml:space="preserve"> </w:t>
      </w:r>
      <w:r>
        <w:t>School</w:t>
      </w:r>
      <w:r>
        <w:rPr>
          <w:spacing w:val="-20"/>
        </w:rPr>
        <w:t xml:space="preserve"> </w:t>
      </w:r>
      <w:r>
        <w:t>District</w:t>
      </w:r>
      <w:r>
        <w:rPr>
          <w:spacing w:val="-18"/>
        </w:rPr>
        <w:t xml:space="preserve"> </w:t>
      </w:r>
      <w:r>
        <w:t>at</w:t>
      </w:r>
      <w:r>
        <w:rPr>
          <w:spacing w:val="-22"/>
        </w:rPr>
        <w:t xml:space="preserve"> </w:t>
      </w:r>
      <w:r>
        <w:t>a</w:t>
      </w:r>
      <w:r>
        <w:rPr>
          <w:spacing w:val="-19"/>
        </w:rPr>
        <w:t xml:space="preserve"> </w:t>
      </w:r>
      <w:r>
        <w:t>fixed</w:t>
      </w:r>
      <w:r>
        <w:rPr>
          <w:spacing w:val="-21"/>
        </w:rPr>
        <w:t xml:space="preserve"> </w:t>
      </w:r>
      <w:r>
        <w:t>hourly</w:t>
      </w:r>
      <w:r>
        <w:rPr>
          <w:spacing w:val="-20"/>
        </w:rPr>
        <w:t xml:space="preserve"> </w:t>
      </w:r>
      <w:r>
        <w:t>rate</w:t>
      </w:r>
      <w:r>
        <w:rPr>
          <w:spacing w:val="-19"/>
        </w:rPr>
        <w:t xml:space="preserve"> </w:t>
      </w:r>
      <w:r>
        <w:t>as</w:t>
      </w:r>
      <w:r>
        <w:rPr>
          <w:spacing w:val="-21"/>
        </w:rPr>
        <w:t xml:space="preserve"> </w:t>
      </w:r>
      <w:r>
        <w:t>indicated on</w:t>
      </w:r>
      <w:r>
        <w:rPr>
          <w:spacing w:val="-4"/>
        </w:rPr>
        <w:t xml:space="preserve"> </w:t>
      </w:r>
      <w:r>
        <w:t>the</w:t>
      </w:r>
      <w:r>
        <w:rPr>
          <w:spacing w:val="-3"/>
        </w:rPr>
        <w:t xml:space="preserve"> </w:t>
      </w:r>
      <w:r>
        <w:t>Bid</w:t>
      </w:r>
      <w:r>
        <w:rPr>
          <w:spacing w:val="-7"/>
        </w:rPr>
        <w:t xml:space="preserve"> </w:t>
      </w:r>
      <w:r>
        <w:t>Summary</w:t>
      </w:r>
      <w:r>
        <w:rPr>
          <w:spacing w:val="-4"/>
        </w:rPr>
        <w:t xml:space="preserve"> </w:t>
      </w:r>
      <w:r>
        <w:t>form,</w:t>
      </w:r>
      <w:r>
        <w:rPr>
          <w:spacing w:val="-4"/>
        </w:rPr>
        <w:t xml:space="preserve"> </w:t>
      </w:r>
      <w:r>
        <w:t>or</w:t>
      </w:r>
      <w:r>
        <w:rPr>
          <w:spacing w:val="-6"/>
        </w:rPr>
        <w:t xml:space="preserve"> </w:t>
      </w:r>
      <w:r>
        <w:t>as</w:t>
      </w:r>
      <w:r>
        <w:rPr>
          <w:spacing w:val="-4"/>
        </w:rPr>
        <w:t xml:space="preserve"> </w:t>
      </w:r>
      <w:r>
        <w:t>inflated</w:t>
      </w:r>
      <w:r>
        <w:rPr>
          <w:spacing w:val="-3"/>
        </w:rPr>
        <w:t xml:space="preserve"> </w:t>
      </w:r>
      <w:r>
        <w:t>from</w:t>
      </w:r>
      <w:r>
        <w:rPr>
          <w:spacing w:val="-6"/>
        </w:rPr>
        <w:t xml:space="preserve"> </w:t>
      </w:r>
      <w:r>
        <w:t>that</w:t>
      </w:r>
      <w:r>
        <w:rPr>
          <w:spacing w:val="-4"/>
        </w:rPr>
        <w:t xml:space="preserve"> </w:t>
      </w:r>
      <w:r>
        <w:t>rate</w:t>
      </w:r>
      <w:r>
        <w:rPr>
          <w:spacing w:val="-4"/>
        </w:rPr>
        <w:t xml:space="preserve"> </w:t>
      </w:r>
      <w:r>
        <w:t>to</w:t>
      </w:r>
      <w:r>
        <w:rPr>
          <w:spacing w:val="-3"/>
        </w:rPr>
        <w:t xml:space="preserve"> </w:t>
      </w:r>
      <w:r>
        <w:t>the</w:t>
      </w:r>
      <w:r>
        <w:rPr>
          <w:spacing w:val="-3"/>
        </w:rPr>
        <w:t xml:space="preserve"> </w:t>
      </w:r>
      <w:r>
        <w:t>given</w:t>
      </w:r>
      <w:r>
        <w:rPr>
          <w:spacing w:val="-4"/>
        </w:rPr>
        <w:t xml:space="preserve"> </w:t>
      </w:r>
      <w:r>
        <w:t>contract year in which such services are performed, by the price inflation method allowed in this contract. Pre-approval from the School District’s Facilities Director shall be required for any such overtime</w:t>
      </w:r>
      <w:r>
        <w:rPr>
          <w:spacing w:val="-6"/>
        </w:rPr>
        <w:t xml:space="preserve"> </w:t>
      </w:r>
      <w:r>
        <w:t>work.</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left="1659" w:right="1074"/>
        <w:contextualSpacing w:val="0"/>
        <w:jc w:val="both"/>
        <w:rPr>
          <w:sz w:val="24"/>
        </w:rPr>
      </w:pPr>
      <w:r>
        <w:rPr>
          <w:b/>
          <w:sz w:val="24"/>
        </w:rPr>
        <w:t>HOLIDAYS</w:t>
      </w:r>
      <w:r>
        <w:rPr>
          <w:b/>
          <w:spacing w:val="-17"/>
          <w:sz w:val="24"/>
        </w:rPr>
        <w:t xml:space="preserve"> </w:t>
      </w:r>
      <w:r>
        <w:rPr>
          <w:b/>
          <w:sz w:val="24"/>
        </w:rPr>
        <w:t>AND</w:t>
      </w:r>
      <w:r>
        <w:rPr>
          <w:b/>
          <w:spacing w:val="-18"/>
          <w:sz w:val="24"/>
        </w:rPr>
        <w:t xml:space="preserve"> </w:t>
      </w:r>
      <w:r>
        <w:rPr>
          <w:b/>
          <w:sz w:val="24"/>
        </w:rPr>
        <w:t>SNOW</w:t>
      </w:r>
      <w:r>
        <w:rPr>
          <w:b/>
          <w:spacing w:val="-17"/>
          <w:sz w:val="24"/>
        </w:rPr>
        <w:t xml:space="preserve"> </w:t>
      </w:r>
      <w:r>
        <w:rPr>
          <w:b/>
          <w:sz w:val="24"/>
        </w:rPr>
        <w:t>DAYS</w:t>
      </w:r>
      <w:r>
        <w:rPr>
          <w:sz w:val="24"/>
        </w:rPr>
        <w:t>:</w:t>
      </w:r>
      <w:r>
        <w:rPr>
          <w:spacing w:val="-17"/>
          <w:sz w:val="24"/>
        </w:rPr>
        <w:t xml:space="preserve"> </w:t>
      </w:r>
      <w:r>
        <w:rPr>
          <w:sz w:val="24"/>
        </w:rPr>
        <w:t>Contractor</w:t>
      </w:r>
      <w:r>
        <w:rPr>
          <w:spacing w:val="-19"/>
          <w:sz w:val="24"/>
        </w:rPr>
        <w:t xml:space="preserve"> </w:t>
      </w:r>
      <w:r>
        <w:rPr>
          <w:sz w:val="24"/>
        </w:rPr>
        <w:t>employees</w:t>
      </w:r>
      <w:r>
        <w:rPr>
          <w:spacing w:val="-19"/>
          <w:sz w:val="24"/>
        </w:rPr>
        <w:t xml:space="preserve"> </w:t>
      </w:r>
      <w:r>
        <w:rPr>
          <w:sz w:val="24"/>
        </w:rPr>
        <w:t>shall</w:t>
      </w:r>
      <w:r>
        <w:rPr>
          <w:spacing w:val="-20"/>
          <w:sz w:val="24"/>
        </w:rPr>
        <w:t xml:space="preserve"> </w:t>
      </w:r>
      <w:r>
        <w:rPr>
          <w:sz w:val="24"/>
        </w:rPr>
        <w:t>be</w:t>
      </w:r>
      <w:r>
        <w:rPr>
          <w:spacing w:val="-18"/>
          <w:sz w:val="24"/>
        </w:rPr>
        <w:t xml:space="preserve"> </w:t>
      </w:r>
      <w:r>
        <w:rPr>
          <w:sz w:val="24"/>
        </w:rPr>
        <w:t>expected</w:t>
      </w:r>
      <w:r>
        <w:rPr>
          <w:spacing w:val="-19"/>
          <w:sz w:val="24"/>
        </w:rPr>
        <w:t xml:space="preserve"> </w:t>
      </w:r>
      <w:r>
        <w:rPr>
          <w:sz w:val="24"/>
        </w:rPr>
        <w:t>to work</w:t>
      </w:r>
      <w:r>
        <w:rPr>
          <w:spacing w:val="-19"/>
          <w:sz w:val="24"/>
        </w:rPr>
        <w:t xml:space="preserve"> </w:t>
      </w:r>
      <w:r>
        <w:rPr>
          <w:sz w:val="24"/>
        </w:rPr>
        <w:t>Monday</w:t>
      </w:r>
      <w:r w:rsidR="00763121">
        <w:rPr>
          <w:spacing w:val="-21"/>
          <w:sz w:val="24"/>
        </w:rPr>
        <w:t xml:space="preserve"> through </w:t>
      </w:r>
      <w:r>
        <w:rPr>
          <w:sz w:val="24"/>
        </w:rPr>
        <w:t>Friday</w:t>
      </w:r>
      <w:r>
        <w:rPr>
          <w:spacing w:val="-21"/>
          <w:sz w:val="24"/>
        </w:rPr>
        <w:t xml:space="preserve"> </w:t>
      </w:r>
      <w:r>
        <w:rPr>
          <w:sz w:val="24"/>
        </w:rPr>
        <w:t>during</w:t>
      </w:r>
      <w:r>
        <w:rPr>
          <w:spacing w:val="-18"/>
          <w:sz w:val="24"/>
        </w:rPr>
        <w:t xml:space="preserve"> </w:t>
      </w:r>
      <w:r>
        <w:rPr>
          <w:sz w:val="24"/>
        </w:rPr>
        <w:t>the</w:t>
      </w:r>
      <w:r>
        <w:rPr>
          <w:spacing w:val="-18"/>
          <w:sz w:val="24"/>
        </w:rPr>
        <w:t xml:space="preserve"> </w:t>
      </w:r>
      <w:r>
        <w:rPr>
          <w:sz w:val="24"/>
        </w:rPr>
        <w:t>Contract</w:t>
      </w:r>
      <w:r>
        <w:rPr>
          <w:spacing w:val="-23"/>
          <w:sz w:val="24"/>
        </w:rPr>
        <w:t xml:space="preserve"> </w:t>
      </w:r>
      <w:r>
        <w:rPr>
          <w:spacing w:val="-3"/>
          <w:sz w:val="24"/>
        </w:rPr>
        <w:t>term</w:t>
      </w:r>
      <w:r>
        <w:rPr>
          <w:spacing w:val="-22"/>
          <w:sz w:val="24"/>
        </w:rPr>
        <w:t xml:space="preserve"> </w:t>
      </w:r>
      <w:r>
        <w:rPr>
          <w:spacing w:val="-3"/>
          <w:sz w:val="24"/>
        </w:rPr>
        <w:t>that</w:t>
      </w:r>
      <w:r>
        <w:rPr>
          <w:spacing w:val="-25"/>
          <w:sz w:val="24"/>
        </w:rPr>
        <w:t xml:space="preserve"> </w:t>
      </w:r>
      <w:r>
        <w:rPr>
          <w:spacing w:val="-2"/>
          <w:sz w:val="24"/>
        </w:rPr>
        <w:t>are</w:t>
      </w:r>
      <w:r>
        <w:rPr>
          <w:spacing w:val="-23"/>
          <w:sz w:val="24"/>
        </w:rPr>
        <w:t xml:space="preserve"> </w:t>
      </w:r>
      <w:r>
        <w:rPr>
          <w:spacing w:val="-3"/>
          <w:sz w:val="24"/>
        </w:rPr>
        <w:t xml:space="preserve">not </w:t>
      </w:r>
      <w:r>
        <w:rPr>
          <w:sz w:val="24"/>
        </w:rPr>
        <w:t>official</w:t>
      </w:r>
      <w:r>
        <w:rPr>
          <w:spacing w:val="-18"/>
          <w:sz w:val="24"/>
        </w:rPr>
        <w:t xml:space="preserve"> </w:t>
      </w:r>
      <w:r>
        <w:rPr>
          <w:sz w:val="24"/>
        </w:rPr>
        <w:t>School</w:t>
      </w:r>
      <w:r>
        <w:rPr>
          <w:spacing w:val="-18"/>
          <w:sz w:val="24"/>
        </w:rPr>
        <w:t xml:space="preserve"> </w:t>
      </w:r>
      <w:r>
        <w:rPr>
          <w:sz w:val="24"/>
        </w:rPr>
        <w:t>District</w:t>
      </w:r>
      <w:r>
        <w:rPr>
          <w:spacing w:val="-16"/>
          <w:sz w:val="24"/>
        </w:rPr>
        <w:t xml:space="preserve"> </w:t>
      </w:r>
      <w:r>
        <w:rPr>
          <w:sz w:val="24"/>
        </w:rPr>
        <w:t>holidays</w:t>
      </w:r>
      <w:r>
        <w:rPr>
          <w:spacing w:val="-18"/>
          <w:sz w:val="24"/>
        </w:rPr>
        <w:t xml:space="preserve"> </w:t>
      </w:r>
      <w:r>
        <w:rPr>
          <w:sz w:val="24"/>
        </w:rPr>
        <w:t>or</w:t>
      </w:r>
      <w:r>
        <w:rPr>
          <w:spacing w:val="-23"/>
          <w:sz w:val="24"/>
        </w:rPr>
        <w:t xml:space="preserve"> </w:t>
      </w:r>
      <w:r>
        <w:rPr>
          <w:spacing w:val="-3"/>
          <w:sz w:val="24"/>
        </w:rPr>
        <w:t>declared</w:t>
      </w:r>
      <w:r>
        <w:rPr>
          <w:spacing w:val="-23"/>
          <w:sz w:val="24"/>
        </w:rPr>
        <w:t xml:space="preserve"> </w:t>
      </w:r>
      <w:r>
        <w:rPr>
          <w:spacing w:val="-3"/>
          <w:sz w:val="24"/>
        </w:rPr>
        <w:t>snow</w:t>
      </w:r>
      <w:r>
        <w:rPr>
          <w:spacing w:val="-23"/>
          <w:sz w:val="24"/>
        </w:rPr>
        <w:t xml:space="preserve"> </w:t>
      </w:r>
      <w:r>
        <w:rPr>
          <w:sz w:val="24"/>
        </w:rPr>
        <w:t>days.</w:t>
      </w:r>
      <w:r>
        <w:rPr>
          <w:spacing w:val="26"/>
          <w:sz w:val="24"/>
        </w:rPr>
        <w:t xml:space="preserve"> </w:t>
      </w:r>
      <w:r>
        <w:rPr>
          <w:spacing w:val="-3"/>
          <w:sz w:val="24"/>
        </w:rPr>
        <w:t>For</w:t>
      </w:r>
      <w:r>
        <w:rPr>
          <w:spacing w:val="-23"/>
          <w:sz w:val="24"/>
        </w:rPr>
        <w:t xml:space="preserve"> </w:t>
      </w:r>
      <w:r>
        <w:rPr>
          <w:spacing w:val="-3"/>
          <w:sz w:val="24"/>
        </w:rPr>
        <w:t>advance</w:t>
      </w:r>
      <w:r>
        <w:rPr>
          <w:spacing w:val="-23"/>
          <w:sz w:val="24"/>
        </w:rPr>
        <w:t xml:space="preserve"> </w:t>
      </w:r>
      <w:r>
        <w:rPr>
          <w:spacing w:val="-3"/>
          <w:sz w:val="24"/>
        </w:rPr>
        <w:t xml:space="preserve">planning </w:t>
      </w:r>
      <w:r>
        <w:rPr>
          <w:sz w:val="24"/>
        </w:rPr>
        <w:t>purposes,</w:t>
      </w:r>
      <w:r>
        <w:rPr>
          <w:spacing w:val="-12"/>
          <w:sz w:val="24"/>
        </w:rPr>
        <w:t xml:space="preserve"> </w:t>
      </w:r>
      <w:r>
        <w:rPr>
          <w:sz w:val="24"/>
        </w:rPr>
        <w:t>a</w:t>
      </w:r>
      <w:r>
        <w:rPr>
          <w:spacing w:val="-14"/>
          <w:sz w:val="24"/>
        </w:rPr>
        <w:t xml:space="preserve"> </w:t>
      </w:r>
      <w:r>
        <w:rPr>
          <w:sz w:val="24"/>
        </w:rPr>
        <w:t>district</w:t>
      </w:r>
      <w:r>
        <w:rPr>
          <w:spacing w:val="-11"/>
          <w:sz w:val="24"/>
        </w:rPr>
        <w:t xml:space="preserve"> </w:t>
      </w:r>
      <w:r>
        <w:rPr>
          <w:sz w:val="24"/>
        </w:rPr>
        <w:t>calendar</w:t>
      </w:r>
      <w:r>
        <w:rPr>
          <w:spacing w:val="-13"/>
          <w:sz w:val="24"/>
        </w:rPr>
        <w:t xml:space="preserve"> </w:t>
      </w:r>
      <w:r>
        <w:rPr>
          <w:sz w:val="24"/>
        </w:rPr>
        <w:t>for</w:t>
      </w:r>
      <w:r>
        <w:rPr>
          <w:spacing w:val="-12"/>
          <w:sz w:val="24"/>
        </w:rPr>
        <w:t xml:space="preserve"> </w:t>
      </w:r>
      <w:r>
        <w:rPr>
          <w:sz w:val="24"/>
        </w:rPr>
        <w:t>the</w:t>
      </w:r>
      <w:r>
        <w:rPr>
          <w:spacing w:val="-12"/>
          <w:sz w:val="24"/>
        </w:rPr>
        <w:t xml:space="preserve"> </w:t>
      </w:r>
      <w:r>
        <w:rPr>
          <w:sz w:val="24"/>
        </w:rPr>
        <w:t>following</w:t>
      </w:r>
      <w:r>
        <w:rPr>
          <w:spacing w:val="-13"/>
          <w:sz w:val="24"/>
        </w:rPr>
        <w:t xml:space="preserve"> </w:t>
      </w:r>
      <w:r>
        <w:rPr>
          <w:sz w:val="24"/>
        </w:rPr>
        <w:t>school</w:t>
      </w:r>
      <w:r>
        <w:rPr>
          <w:spacing w:val="-13"/>
          <w:sz w:val="24"/>
        </w:rPr>
        <w:t xml:space="preserve"> </w:t>
      </w:r>
      <w:r>
        <w:rPr>
          <w:sz w:val="24"/>
        </w:rPr>
        <w:t>year</w:t>
      </w:r>
      <w:r>
        <w:rPr>
          <w:spacing w:val="-12"/>
          <w:sz w:val="24"/>
        </w:rPr>
        <w:t xml:space="preserve"> </w:t>
      </w:r>
      <w:r>
        <w:rPr>
          <w:sz w:val="24"/>
        </w:rPr>
        <w:t>will</w:t>
      </w:r>
      <w:r>
        <w:rPr>
          <w:spacing w:val="-13"/>
          <w:sz w:val="24"/>
        </w:rPr>
        <w:t xml:space="preserve"> </w:t>
      </w:r>
      <w:r>
        <w:rPr>
          <w:sz w:val="24"/>
        </w:rPr>
        <w:t>be</w:t>
      </w:r>
      <w:r>
        <w:rPr>
          <w:spacing w:val="-11"/>
          <w:sz w:val="24"/>
        </w:rPr>
        <w:t xml:space="preserve"> </w:t>
      </w:r>
      <w:r>
        <w:rPr>
          <w:sz w:val="24"/>
        </w:rPr>
        <w:t>provided</w:t>
      </w:r>
      <w:r>
        <w:rPr>
          <w:spacing w:val="-12"/>
          <w:sz w:val="24"/>
        </w:rPr>
        <w:t xml:space="preserve"> </w:t>
      </w:r>
      <w:r>
        <w:rPr>
          <w:sz w:val="24"/>
        </w:rPr>
        <w:t>to the</w:t>
      </w:r>
      <w:r>
        <w:rPr>
          <w:spacing w:val="-14"/>
          <w:sz w:val="24"/>
        </w:rPr>
        <w:t xml:space="preserve"> </w:t>
      </w:r>
      <w:r>
        <w:rPr>
          <w:sz w:val="24"/>
        </w:rPr>
        <w:t>Contractor</w:t>
      </w:r>
      <w:r>
        <w:rPr>
          <w:spacing w:val="-16"/>
          <w:sz w:val="24"/>
        </w:rPr>
        <w:t xml:space="preserve"> </w:t>
      </w:r>
      <w:r>
        <w:rPr>
          <w:sz w:val="24"/>
        </w:rPr>
        <w:t>by</w:t>
      </w:r>
      <w:r>
        <w:rPr>
          <w:spacing w:val="-17"/>
          <w:sz w:val="24"/>
        </w:rPr>
        <w:t xml:space="preserve"> </w:t>
      </w:r>
      <w:r>
        <w:rPr>
          <w:sz w:val="24"/>
        </w:rPr>
        <w:t>the</w:t>
      </w:r>
      <w:r>
        <w:rPr>
          <w:spacing w:val="-14"/>
          <w:sz w:val="24"/>
        </w:rPr>
        <w:t xml:space="preserve"> </w:t>
      </w:r>
      <w:r>
        <w:rPr>
          <w:sz w:val="24"/>
        </w:rPr>
        <w:t>School</w:t>
      </w:r>
      <w:r>
        <w:rPr>
          <w:spacing w:val="-15"/>
          <w:sz w:val="24"/>
        </w:rPr>
        <w:t xml:space="preserve"> </w:t>
      </w:r>
      <w:r>
        <w:rPr>
          <w:sz w:val="24"/>
        </w:rPr>
        <w:t>District’s</w:t>
      </w:r>
      <w:r>
        <w:rPr>
          <w:spacing w:val="-14"/>
          <w:sz w:val="24"/>
        </w:rPr>
        <w:t xml:space="preserve"> </w:t>
      </w:r>
      <w:r>
        <w:rPr>
          <w:sz w:val="24"/>
        </w:rPr>
        <w:t>Facilities</w:t>
      </w:r>
      <w:r>
        <w:rPr>
          <w:spacing w:val="-15"/>
          <w:sz w:val="24"/>
        </w:rPr>
        <w:t xml:space="preserve"> </w:t>
      </w:r>
      <w:r>
        <w:rPr>
          <w:sz w:val="24"/>
        </w:rPr>
        <w:t>Director</w:t>
      </w:r>
      <w:r>
        <w:rPr>
          <w:spacing w:val="-16"/>
          <w:sz w:val="24"/>
        </w:rPr>
        <w:t xml:space="preserve"> </w:t>
      </w:r>
      <w:r>
        <w:rPr>
          <w:sz w:val="24"/>
        </w:rPr>
        <w:t>no</w:t>
      </w:r>
      <w:r>
        <w:rPr>
          <w:spacing w:val="-16"/>
          <w:sz w:val="24"/>
        </w:rPr>
        <w:t xml:space="preserve"> </w:t>
      </w:r>
      <w:r>
        <w:rPr>
          <w:sz w:val="24"/>
        </w:rPr>
        <w:t>later</w:t>
      </w:r>
      <w:r>
        <w:rPr>
          <w:spacing w:val="-16"/>
          <w:sz w:val="24"/>
        </w:rPr>
        <w:t xml:space="preserve"> </w:t>
      </w:r>
      <w:r>
        <w:rPr>
          <w:sz w:val="24"/>
        </w:rPr>
        <w:t>than</w:t>
      </w:r>
      <w:r>
        <w:rPr>
          <w:spacing w:val="-15"/>
          <w:sz w:val="24"/>
        </w:rPr>
        <w:t xml:space="preserve"> </w:t>
      </w:r>
      <w:r>
        <w:rPr>
          <w:sz w:val="24"/>
        </w:rPr>
        <w:t>March 31 of each contract year. Contractor shall be responsible to monitor public media for notice of declared snow</w:t>
      </w:r>
      <w:r>
        <w:rPr>
          <w:spacing w:val="-6"/>
          <w:sz w:val="24"/>
        </w:rPr>
        <w:t xml:space="preserve"> </w:t>
      </w:r>
      <w:r>
        <w:rPr>
          <w:sz w:val="24"/>
        </w:rPr>
        <w:t>days.</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spacing w:before="1"/>
        <w:ind w:left="1659" w:right="1075"/>
        <w:contextualSpacing w:val="0"/>
        <w:jc w:val="both"/>
        <w:rPr>
          <w:sz w:val="24"/>
        </w:rPr>
      </w:pPr>
      <w:r>
        <w:rPr>
          <w:b/>
          <w:sz w:val="24"/>
        </w:rPr>
        <w:t>DISINFECTING DURING BREAKS</w:t>
      </w:r>
      <w:r>
        <w:rPr>
          <w:sz w:val="24"/>
        </w:rPr>
        <w:t>: Staffing during school breaks and school</w:t>
      </w:r>
      <w:r>
        <w:rPr>
          <w:spacing w:val="-19"/>
          <w:sz w:val="24"/>
        </w:rPr>
        <w:t xml:space="preserve"> </w:t>
      </w:r>
      <w:r>
        <w:rPr>
          <w:sz w:val="24"/>
        </w:rPr>
        <w:t>year</w:t>
      </w:r>
      <w:r>
        <w:rPr>
          <w:spacing w:val="-19"/>
          <w:sz w:val="24"/>
        </w:rPr>
        <w:t xml:space="preserve"> </w:t>
      </w:r>
      <w:r>
        <w:rPr>
          <w:sz w:val="24"/>
        </w:rPr>
        <w:t>intersessions</w:t>
      </w:r>
      <w:r>
        <w:rPr>
          <w:spacing w:val="-19"/>
          <w:sz w:val="24"/>
        </w:rPr>
        <w:t xml:space="preserve"> </w:t>
      </w:r>
      <w:r>
        <w:rPr>
          <w:sz w:val="24"/>
        </w:rPr>
        <w:t>must</w:t>
      </w:r>
      <w:r>
        <w:rPr>
          <w:spacing w:val="-18"/>
          <w:sz w:val="24"/>
        </w:rPr>
        <w:t xml:space="preserve"> </w:t>
      </w:r>
      <w:r>
        <w:rPr>
          <w:sz w:val="24"/>
        </w:rPr>
        <w:t>remain</w:t>
      </w:r>
      <w:r>
        <w:rPr>
          <w:spacing w:val="-20"/>
          <w:sz w:val="24"/>
        </w:rPr>
        <w:t xml:space="preserve"> </w:t>
      </w:r>
      <w:r>
        <w:rPr>
          <w:sz w:val="24"/>
        </w:rPr>
        <w:t>at</w:t>
      </w:r>
      <w:r>
        <w:rPr>
          <w:spacing w:val="-17"/>
          <w:sz w:val="24"/>
        </w:rPr>
        <w:t xml:space="preserve"> </w:t>
      </w:r>
      <w:r>
        <w:rPr>
          <w:sz w:val="24"/>
        </w:rPr>
        <w:t>the</w:t>
      </w:r>
      <w:r>
        <w:rPr>
          <w:spacing w:val="-18"/>
          <w:sz w:val="24"/>
        </w:rPr>
        <w:t xml:space="preserve"> </w:t>
      </w:r>
      <w:r>
        <w:rPr>
          <w:sz w:val="24"/>
        </w:rPr>
        <w:t>same</w:t>
      </w:r>
      <w:r>
        <w:rPr>
          <w:spacing w:val="-20"/>
          <w:sz w:val="24"/>
        </w:rPr>
        <w:t xml:space="preserve"> </w:t>
      </w:r>
      <w:r>
        <w:rPr>
          <w:sz w:val="24"/>
        </w:rPr>
        <w:t>level</w:t>
      </w:r>
      <w:r>
        <w:rPr>
          <w:spacing w:val="-24"/>
          <w:sz w:val="24"/>
        </w:rPr>
        <w:t xml:space="preserve"> </w:t>
      </w:r>
      <w:r>
        <w:rPr>
          <w:sz w:val="24"/>
        </w:rPr>
        <w:t>as</w:t>
      </w:r>
      <w:r>
        <w:rPr>
          <w:spacing w:val="-25"/>
          <w:sz w:val="24"/>
        </w:rPr>
        <w:t xml:space="preserve"> </w:t>
      </w:r>
      <w:r>
        <w:rPr>
          <w:spacing w:val="-3"/>
          <w:sz w:val="24"/>
        </w:rPr>
        <w:t>during</w:t>
      </w:r>
      <w:r>
        <w:rPr>
          <w:spacing w:val="-23"/>
          <w:sz w:val="24"/>
        </w:rPr>
        <w:t xml:space="preserve"> </w:t>
      </w:r>
      <w:r>
        <w:rPr>
          <w:spacing w:val="-2"/>
          <w:sz w:val="24"/>
        </w:rPr>
        <w:t>the</w:t>
      </w:r>
      <w:r>
        <w:rPr>
          <w:spacing w:val="-24"/>
          <w:sz w:val="24"/>
        </w:rPr>
        <w:t xml:space="preserve"> </w:t>
      </w:r>
      <w:r>
        <w:rPr>
          <w:spacing w:val="-3"/>
          <w:sz w:val="24"/>
        </w:rPr>
        <w:t xml:space="preserve">school </w:t>
      </w:r>
      <w:r>
        <w:rPr>
          <w:sz w:val="24"/>
        </w:rPr>
        <w:t>year, to ensure that all buildings are clean, sanitary, safe, and</w:t>
      </w:r>
      <w:r>
        <w:rPr>
          <w:spacing w:val="-29"/>
          <w:sz w:val="24"/>
        </w:rPr>
        <w:t xml:space="preserve"> </w:t>
      </w:r>
      <w:r>
        <w:rPr>
          <w:sz w:val="24"/>
        </w:rPr>
        <w:t>attractive.</w:t>
      </w:r>
    </w:p>
    <w:p w:rsidR="00424A65" w:rsidRDefault="00424A65" w:rsidP="00424A65">
      <w:pPr>
        <w:pStyle w:val="BodyText"/>
        <w:spacing w:before="11"/>
        <w:rPr>
          <w:sz w:val="23"/>
        </w:rPr>
      </w:pPr>
    </w:p>
    <w:p w:rsidR="00424A65" w:rsidRDefault="00424A65" w:rsidP="00424A65">
      <w:pPr>
        <w:pStyle w:val="ListParagraph"/>
        <w:widowControl w:val="0"/>
        <w:numPr>
          <w:ilvl w:val="1"/>
          <w:numId w:val="11"/>
        </w:numPr>
        <w:tabs>
          <w:tab w:val="left" w:pos="1660"/>
        </w:tabs>
        <w:autoSpaceDE w:val="0"/>
        <w:autoSpaceDN w:val="0"/>
        <w:ind w:left="1659" w:right="1074"/>
        <w:contextualSpacing w:val="0"/>
        <w:jc w:val="both"/>
        <w:rPr>
          <w:sz w:val="24"/>
        </w:rPr>
      </w:pPr>
      <w:r>
        <w:rPr>
          <w:b/>
          <w:sz w:val="24"/>
        </w:rPr>
        <w:t>DISINFECTING STANDARDS</w:t>
      </w:r>
      <w:r>
        <w:rPr>
          <w:sz w:val="24"/>
        </w:rPr>
        <w:t>: Disinfecting standards will be approved by the School District’s Facilities Director in conjunction with each building Principal.</w:t>
      </w:r>
      <w:r>
        <w:rPr>
          <w:spacing w:val="25"/>
          <w:sz w:val="24"/>
        </w:rPr>
        <w:t xml:space="preserve"> </w:t>
      </w:r>
      <w:r>
        <w:rPr>
          <w:sz w:val="24"/>
        </w:rPr>
        <w:t>The</w:t>
      </w:r>
      <w:r>
        <w:rPr>
          <w:spacing w:val="-21"/>
          <w:sz w:val="24"/>
        </w:rPr>
        <w:t xml:space="preserve"> </w:t>
      </w:r>
      <w:r>
        <w:rPr>
          <w:sz w:val="24"/>
        </w:rPr>
        <w:t>Contractor</w:t>
      </w:r>
      <w:r>
        <w:rPr>
          <w:spacing w:val="-21"/>
          <w:sz w:val="24"/>
        </w:rPr>
        <w:t xml:space="preserve"> </w:t>
      </w:r>
      <w:r>
        <w:rPr>
          <w:sz w:val="24"/>
        </w:rPr>
        <w:t>will</w:t>
      </w:r>
      <w:r>
        <w:rPr>
          <w:spacing w:val="-21"/>
          <w:sz w:val="24"/>
        </w:rPr>
        <w:t xml:space="preserve"> </w:t>
      </w:r>
      <w:r>
        <w:rPr>
          <w:sz w:val="24"/>
        </w:rPr>
        <w:t>follow</w:t>
      </w:r>
      <w:r>
        <w:rPr>
          <w:spacing w:val="-21"/>
          <w:sz w:val="24"/>
        </w:rPr>
        <w:t xml:space="preserve"> </w:t>
      </w:r>
      <w:r>
        <w:rPr>
          <w:sz w:val="24"/>
        </w:rPr>
        <w:t>guidelines/standards</w:t>
      </w:r>
      <w:r>
        <w:rPr>
          <w:spacing w:val="-23"/>
          <w:sz w:val="24"/>
        </w:rPr>
        <w:t xml:space="preserve"> </w:t>
      </w:r>
      <w:r>
        <w:rPr>
          <w:sz w:val="24"/>
        </w:rPr>
        <w:t>of</w:t>
      </w:r>
      <w:r>
        <w:rPr>
          <w:spacing w:val="-23"/>
          <w:sz w:val="24"/>
        </w:rPr>
        <w:t xml:space="preserve"> </w:t>
      </w:r>
      <w:r>
        <w:rPr>
          <w:sz w:val="24"/>
        </w:rPr>
        <w:t>materials</w:t>
      </w:r>
      <w:r>
        <w:rPr>
          <w:spacing w:val="-26"/>
          <w:sz w:val="24"/>
        </w:rPr>
        <w:t xml:space="preserve"> </w:t>
      </w:r>
      <w:r>
        <w:rPr>
          <w:spacing w:val="-3"/>
          <w:sz w:val="24"/>
        </w:rPr>
        <w:t xml:space="preserve">usage </w:t>
      </w:r>
      <w:r>
        <w:rPr>
          <w:sz w:val="24"/>
        </w:rPr>
        <w:t>and cleaning m</w:t>
      </w:r>
      <w:r w:rsidR="00263F7C">
        <w:rPr>
          <w:sz w:val="24"/>
        </w:rPr>
        <w:t>ethods consistent with CDC/IDPH</w:t>
      </w:r>
      <w:bookmarkStart w:id="0" w:name="_GoBack"/>
      <w:bookmarkEnd w:id="0"/>
      <w:r>
        <w:rPr>
          <w:sz w:val="24"/>
        </w:rPr>
        <w:t xml:space="preserve"> recommendations, including those related to the COVID-</w:t>
      </w:r>
      <w:r w:rsidR="00B266E3">
        <w:rPr>
          <w:sz w:val="24"/>
        </w:rPr>
        <w:t>1</w:t>
      </w:r>
      <w:r>
        <w:rPr>
          <w:sz w:val="24"/>
        </w:rPr>
        <w:t>9 coronavirus. The Supervisor is responsible</w:t>
      </w:r>
      <w:r>
        <w:rPr>
          <w:spacing w:val="-10"/>
          <w:sz w:val="24"/>
        </w:rPr>
        <w:t xml:space="preserve"> </w:t>
      </w:r>
      <w:r>
        <w:rPr>
          <w:sz w:val="24"/>
        </w:rPr>
        <w:t>for</w:t>
      </w:r>
      <w:r>
        <w:rPr>
          <w:spacing w:val="-12"/>
          <w:sz w:val="24"/>
        </w:rPr>
        <w:t xml:space="preserve"> </w:t>
      </w:r>
      <w:r>
        <w:rPr>
          <w:sz w:val="24"/>
        </w:rPr>
        <w:t>maintaining</w:t>
      </w:r>
      <w:r>
        <w:rPr>
          <w:spacing w:val="-10"/>
          <w:sz w:val="24"/>
        </w:rPr>
        <w:t xml:space="preserve"> </w:t>
      </w:r>
      <w:r>
        <w:rPr>
          <w:sz w:val="24"/>
        </w:rPr>
        <w:t>disinfecting</w:t>
      </w:r>
      <w:r>
        <w:rPr>
          <w:spacing w:val="-9"/>
          <w:sz w:val="24"/>
        </w:rPr>
        <w:t xml:space="preserve"> </w:t>
      </w:r>
      <w:r>
        <w:rPr>
          <w:sz w:val="24"/>
        </w:rPr>
        <w:t>standards</w:t>
      </w:r>
      <w:r>
        <w:rPr>
          <w:spacing w:val="-11"/>
          <w:sz w:val="24"/>
        </w:rPr>
        <w:t xml:space="preserve"> </w:t>
      </w:r>
      <w:r>
        <w:rPr>
          <w:sz w:val="24"/>
        </w:rPr>
        <w:t>that</w:t>
      </w:r>
      <w:r>
        <w:rPr>
          <w:spacing w:val="-11"/>
          <w:sz w:val="24"/>
        </w:rPr>
        <w:t xml:space="preserve"> </w:t>
      </w:r>
      <w:r>
        <w:rPr>
          <w:sz w:val="24"/>
        </w:rPr>
        <w:t>meet</w:t>
      </w:r>
      <w:r>
        <w:rPr>
          <w:spacing w:val="-10"/>
          <w:sz w:val="24"/>
        </w:rPr>
        <w:t xml:space="preserve"> </w:t>
      </w:r>
      <w:r>
        <w:rPr>
          <w:sz w:val="24"/>
        </w:rPr>
        <w:t>the</w:t>
      </w:r>
      <w:r>
        <w:rPr>
          <w:spacing w:val="-10"/>
          <w:sz w:val="24"/>
        </w:rPr>
        <w:t xml:space="preserve"> </w:t>
      </w:r>
      <w:r>
        <w:rPr>
          <w:sz w:val="24"/>
        </w:rPr>
        <w:t>approval</w:t>
      </w:r>
      <w:r>
        <w:rPr>
          <w:spacing w:val="-12"/>
          <w:sz w:val="24"/>
        </w:rPr>
        <w:t xml:space="preserve"> </w:t>
      </w:r>
      <w:r>
        <w:rPr>
          <w:sz w:val="24"/>
        </w:rPr>
        <w:t>of the School District’s Facilities Director and the building’s</w:t>
      </w:r>
      <w:r>
        <w:rPr>
          <w:spacing w:val="-15"/>
          <w:sz w:val="24"/>
        </w:rPr>
        <w:t xml:space="preserve"> </w:t>
      </w:r>
      <w:r>
        <w:rPr>
          <w:sz w:val="24"/>
        </w:rPr>
        <w:t>Principal.</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ListParagraph"/>
        <w:widowControl w:val="0"/>
        <w:numPr>
          <w:ilvl w:val="0"/>
          <w:numId w:val="11"/>
        </w:numPr>
        <w:tabs>
          <w:tab w:val="left" w:pos="939"/>
          <w:tab w:val="left" w:pos="940"/>
        </w:tabs>
        <w:autoSpaceDE w:val="0"/>
        <w:autoSpaceDN w:val="0"/>
        <w:contextualSpacing w:val="0"/>
        <w:rPr>
          <w:sz w:val="24"/>
        </w:rPr>
      </w:pPr>
      <w:r>
        <w:rPr>
          <w:sz w:val="24"/>
          <w:u w:val="single"/>
        </w:rPr>
        <w:t>DISINFECTING DUTIES TO BE</w:t>
      </w:r>
      <w:r>
        <w:rPr>
          <w:spacing w:val="2"/>
          <w:sz w:val="24"/>
          <w:u w:val="single"/>
        </w:rPr>
        <w:t xml:space="preserve"> </w:t>
      </w:r>
      <w:r>
        <w:rPr>
          <w:sz w:val="24"/>
          <w:u w:val="single"/>
        </w:rPr>
        <w:t>PERFORMED</w:t>
      </w:r>
    </w:p>
    <w:p w:rsidR="00424A65" w:rsidRDefault="00424A65" w:rsidP="00424A65">
      <w:pPr>
        <w:pStyle w:val="BodyText"/>
        <w:rPr>
          <w:sz w:val="16"/>
        </w:rPr>
      </w:pPr>
    </w:p>
    <w:p w:rsidR="00424A65" w:rsidRDefault="00424A65" w:rsidP="00424A65">
      <w:pPr>
        <w:pStyle w:val="Heading1"/>
        <w:widowControl w:val="0"/>
        <w:numPr>
          <w:ilvl w:val="1"/>
          <w:numId w:val="11"/>
        </w:numPr>
        <w:tabs>
          <w:tab w:val="left" w:pos="1659"/>
          <w:tab w:val="left" w:pos="1660"/>
        </w:tabs>
        <w:autoSpaceDE w:val="0"/>
        <w:autoSpaceDN w:val="0"/>
        <w:spacing w:before="92"/>
      </w:pPr>
      <w:r>
        <w:t>DISINFECTING SPECIFICATIONS AND</w:t>
      </w:r>
      <w:r>
        <w:rPr>
          <w:spacing w:val="-5"/>
        </w:rPr>
        <w:t xml:space="preserve"> </w:t>
      </w:r>
      <w:r>
        <w:t>FREQUENCIES</w:t>
      </w:r>
    </w:p>
    <w:p w:rsidR="00424A65" w:rsidRDefault="00424A65" w:rsidP="00424A65">
      <w:pPr>
        <w:pStyle w:val="BodyText"/>
        <w:ind w:left="1660" w:right="1074"/>
        <w:jc w:val="both"/>
      </w:pPr>
      <w:r>
        <w:t>Listed</w:t>
      </w:r>
      <w:r>
        <w:rPr>
          <w:spacing w:val="-9"/>
        </w:rPr>
        <w:t xml:space="preserve"> </w:t>
      </w:r>
      <w:r>
        <w:t>in</w:t>
      </w:r>
      <w:r>
        <w:rPr>
          <w:spacing w:val="-12"/>
        </w:rPr>
        <w:t xml:space="preserve"> </w:t>
      </w:r>
      <w:r>
        <w:t>the</w:t>
      </w:r>
      <w:r>
        <w:rPr>
          <w:spacing w:val="-9"/>
        </w:rPr>
        <w:t xml:space="preserve"> </w:t>
      </w:r>
      <w:r>
        <w:t>table</w:t>
      </w:r>
      <w:r>
        <w:rPr>
          <w:spacing w:val="-9"/>
        </w:rPr>
        <w:t xml:space="preserve"> </w:t>
      </w:r>
      <w:r>
        <w:t>below</w:t>
      </w:r>
      <w:r>
        <w:rPr>
          <w:spacing w:val="-10"/>
        </w:rPr>
        <w:t xml:space="preserve"> </w:t>
      </w:r>
      <w:r>
        <w:t>are</w:t>
      </w:r>
      <w:r>
        <w:rPr>
          <w:spacing w:val="-9"/>
        </w:rPr>
        <w:t xml:space="preserve"> </w:t>
      </w:r>
      <w:r>
        <w:t>examples</w:t>
      </w:r>
      <w:r>
        <w:rPr>
          <w:spacing w:val="-10"/>
        </w:rPr>
        <w:t xml:space="preserve"> </w:t>
      </w:r>
      <w:r>
        <w:t>of</w:t>
      </w:r>
      <w:r>
        <w:rPr>
          <w:spacing w:val="-12"/>
        </w:rPr>
        <w:t xml:space="preserve"> </w:t>
      </w:r>
      <w:r>
        <w:t>disinfecting</w:t>
      </w:r>
      <w:r>
        <w:rPr>
          <w:spacing w:val="-9"/>
        </w:rPr>
        <w:t xml:space="preserve"> </w:t>
      </w:r>
      <w:r>
        <w:t>functions</w:t>
      </w:r>
      <w:r>
        <w:rPr>
          <w:spacing w:val="-9"/>
        </w:rPr>
        <w:t xml:space="preserve"> </w:t>
      </w:r>
      <w:r>
        <w:t>that</w:t>
      </w:r>
      <w:r>
        <w:rPr>
          <w:spacing w:val="-12"/>
        </w:rPr>
        <w:t xml:space="preserve"> </w:t>
      </w:r>
      <w:r>
        <w:t>shall</w:t>
      </w:r>
      <w:r>
        <w:rPr>
          <w:spacing w:val="-11"/>
        </w:rPr>
        <w:t xml:space="preserve"> </w:t>
      </w:r>
      <w:r>
        <w:t>be performed</w:t>
      </w:r>
      <w:r>
        <w:rPr>
          <w:spacing w:val="-17"/>
        </w:rPr>
        <w:t xml:space="preserve"> </w:t>
      </w:r>
      <w:r>
        <w:t>within</w:t>
      </w:r>
      <w:r>
        <w:rPr>
          <w:spacing w:val="-16"/>
        </w:rPr>
        <w:t xml:space="preserve"> </w:t>
      </w:r>
      <w:r>
        <w:t>each</w:t>
      </w:r>
      <w:r>
        <w:rPr>
          <w:spacing w:val="-19"/>
        </w:rPr>
        <w:t xml:space="preserve"> </w:t>
      </w:r>
      <w:r>
        <w:t>school</w:t>
      </w:r>
      <w:r>
        <w:rPr>
          <w:spacing w:val="-17"/>
        </w:rPr>
        <w:t xml:space="preserve"> </w:t>
      </w:r>
      <w:r>
        <w:t>building</w:t>
      </w:r>
      <w:r>
        <w:rPr>
          <w:spacing w:val="-21"/>
        </w:rPr>
        <w:t xml:space="preserve"> </w:t>
      </w:r>
      <w:r>
        <w:t>at</w:t>
      </w:r>
      <w:r>
        <w:rPr>
          <w:spacing w:val="-22"/>
        </w:rPr>
        <w:t xml:space="preserve"> </w:t>
      </w:r>
      <w:r>
        <w:rPr>
          <w:spacing w:val="-3"/>
        </w:rPr>
        <w:t>the</w:t>
      </w:r>
      <w:r>
        <w:rPr>
          <w:spacing w:val="-23"/>
        </w:rPr>
        <w:t xml:space="preserve"> </w:t>
      </w:r>
      <w:r>
        <w:rPr>
          <w:spacing w:val="-3"/>
        </w:rPr>
        <w:t>frequencies</w:t>
      </w:r>
      <w:r>
        <w:rPr>
          <w:spacing w:val="-23"/>
        </w:rPr>
        <w:t xml:space="preserve"> </w:t>
      </w:r>
      <w:r>
        <w:rPr>
          <w:spacing w:val="-3"/>
        </w:rPr>
        <w:t>indicated.</w:t>
      </w:r>
      <w:r>
        <w:rPr>
          <w:spacing w:val="-21"/>
        </w:rPr>
        <w:t xml:space="preserve"> </w:t>
      </w:r>
      <w:r>
        <w:rPr>
          <w:spacing w:val="-3"/>
        </w:rPr>
        <w:t>This</w:t>
      </w:r>
      <w:r>
        <w:rPr>
          <w:spacing w:val="-22"/>
        </w:rPr>
        <w:t xml:space="preserve"> </w:t>
      </w:r>
      <w:r>
        <w:rPr>
          <w:spacing w:val="-3"/>
        </w:rPr>
        <w:t>list</w:t>
      </w:r>
      <w:r>
        <w:rPr>
          <w:spacing w:val="-22"/>
        </w:rPr>
        <w:t xml:space="preserve"> </w:t>
      </w:r>
      <w:r>
        <w:t>is not</w:t>
      </w:r>
      <w:r>
        <w:rPr>
          <w:spacing w:val="-14"/>
        </w:rPr>
        <w:t xml:space="preserve"> </w:t>
      </w:r>
      <w:r>
        <w:t>exhaustive</w:t>
      </w:r>
      <w:r>
        <w:rPr>
          <w:spacing w:val="-14"/>
        </w:rPr>
        <w:t xml:space="preserve"> </w:t>
      </w:r>
      <w:r>
        <w:t>but</w:t>
      </w:r>
      <w:r>
        <w:rPr>
          <w:spacing w:val="-13"/>
        </w:rPr>
        <w:t xml:space="preserve"> </w:t>
      </w:r>
      <w:r>
        <w:t>describes</w:t>
      </w:r>
      <w:r>
        <w:rPr>
          <w:spacing w:val="-15"/>
        </w:rPr>
        <w:t xml:space="preserve"> </w:t>
      </w:r>
      <w:r>
        <w:t>the</w:t>
      </w:r>
      <w:r>
        <w:rPr>
          <w:spacing w:val="-16"/>
        </w:rPr>
        <w:t xml:space="preserve"> </w:t>
      </w:r>
      <w:r>
        <w:t>general</w:t>
      </w:r>
      <w:r>
        <w:rPr>
          <w:spacing w:val="-14"/>
        </w:rPr>
        <w:t xml:space="preserve"> </w:t>
      </w:r>
      <w:r>
        <w:t>type</w:t>
      </w:r>
      <w:r>
        <w:rPr>
          <w:spacing w:val="-16"/>
        </w:rPr>
        <w:t xml:space="preserve"> </w:t>
      </w:r>
      <w:r>
        <w:t>of</w:t>
      </w:r>
      <w:r>
        <w:rPr>
          <w:spacing w:val="-13"/>
        </w:rPr>
        <w:t xml:space="preserve"> </w:t>
      </w:r>
      <w:r>
        <w:t>work</w:t>
      </w:r>
      <w:r>
        <w:rPr>
          <w:spacing w:val="-15"/>
        </w:rPr>
        <w:t xml:space="preserve"> </w:t>
      </w:r>
      <w:r>
        <w:t>to</w:t>
      </w:r>
      <w:r>
        <w:rPr>
          <w:spacing w:val="-14"/>
        </w:rPr>
        <w:t xml:space="preserve"> </w:t>
      </w:r>
      <w:r>
        <w:t>be</w:t>
      </w:r>
      <w:r>
        <w:rPr>
          <w:spacing w:val="-13"/>
        </w:rPr>
        <w:t xml:space="preserve"> </w:t>
      </w:r>
      <w:r>
        <w:t>done.</w:t>
      </w:r>
      <w:r>
        <w:rPr>
          <w:spacing w:val="-14"/>
        </w:rPr>
        <w:t xml:space="preserve"> </w:t>
      </w:r>
      <w:r>
        <w:t>Additional descriptions and/or changes may be made prior to signing the</w:t>
      </w:r>
      <w:r>
        <w:rPr>
          <w:spacing w:val="-23"/>
        </w:rPr>
        <w:t xml:space="preserve"> </w:t>
      </w:r>
      <w:r>
        <w:t>contract.</w:t>
      </w:r>
    </w:p>
    <w:p w:rsidR="00424A65" w:rsidRDefault="00424A65" w:rsidP="00424A65">
      <w:pPr>
        <w:jc w:val="both"/>
        <w:sectPr w:rsidR="00424A65">
          <w:pgSz w:w="12240" w:h="15840"/>
          <w:pgMar w:top="1360" w:right="360" w:bottom="1640" w:left="1220" w:header="0" w:footer="1376" w:gutter="0"/>
          <w:cols w:space="720"/>
        </w:sectPr>
      </w:pPr>
    </w:p>
    <w:p w:rsidR="00424A65" w:rsidRDefault="00424A65" w:rsidP="00424A65">
      <w:pPr>
        <w:spacing w:before="63"/>
        <w:ind w:left="1660"/>
        <w:rPr>
          <w:b/>
          <w:sz w:val="24"/>
        </w:rPr>
      </w:pPr>
      <w:r>
        <w:rPr>
          <w:b/>
          <w:sz w:val="24"/>
          <w:u w:val="thick"/>
        </w:rPr>
        <w:lastRenderedPageBreak/>
        <w:t>DAYTIME DUTIES (BASE BID)</w:t>
      </w:r>
    </w:p>
    <w:p w:rsidR="00424A65" w:rsidRDefault="00424A65" w:rsidP="00424A65">
      <w:pPr>
        <w:pStyle w:val="BodyText"/>
        <w:spacing w:before="11"/>
        <w:rPr>
          <w:b/>
          <w:sz w:val="28"/>
        </w:r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2"/>
        <w:gridCol w:w="2947"/>
      </w:tblGrid>
      <w:tr w:rsidR="00424A65" w:rsidTr="001E78F5">
        <w:trPr>
          <w:trHeight w:val="321"/>
        </w:trPr>
        <w:tc>
          <w:tcPr>
            <w:tcW w:w="6302" w:type="dxa"/>
          </w:tcPr>
          <w:p w:rsidR="00424A65" w:rsidRDefault="00424A65" w:rsidP="001E78F5">
            <w:pPr>
              <w:pStyle w:val="TableParagraph"/>
              <w:spacing w:line="301" w:lineRule="exact"/>
              <w:ind w:left="2537" w:right="2533"/>
              <w:jc w:val="center"/>
              <w:rPr>
                <w:b/>
                <w:sz w:val="28"/>
              </w:rPr>
            </w:pPr>
            <w:r>
              <w:rPr>
                <w:b/>
                <w:sz w:val="28"/>
              </w:rPr>
              <w:t>Function</w:t>
            </w:r>
          </w:p>
        </w:tc>
        <w:tc>
          <w:tcPr>
            <w:tcW w:w="2947" w:type="dxa"/>
          </w:tcPr>
          <w:p w:rsidR="00424A65" w:rsidRDefault="00424A65" w:rsidP="001E78F5">
            <w:pPr>
              <w:pStyle w:val="TableParagraph"/>
              <w:spacing w:line="301" w:lineRule="exact"/>
              <w:ind w:left="344" w:right="335"/>
              <w:jc w:val="center"/>
              <w:rPr>
                <w:b/>
                <w:sz w:val="28"/>
              </w:rPr>
            </w:pPr>
            <w:r>
              <w:rPr>
                <w:b/>
                <w:sz w:val="28"/>
              </w:rPr>
              <w:t>Frequency</w:t>
            </w:r>
          </w:p>
        </w:tc>
      </w:tr>
      <w:tr w:rsidR="00424A65" w:rsidTr="001E78F5">
        <w:trPr>
          <w:trHeight w:val="275"/>
        </w:trPr>
        <w:tc>
          <w:tcPr>
            <w:tcW w:w="6302" w:type="dxa"/>
          </w:tcPr>
          <w:p w:rsidR="00424A65" w:rsidRDefault="00424A65" w:rsidP="001E78F5">
            <w:pPr>
              <w:pStyle w:val="TableParagraph"/>
              <w:rPr>
                <w:rFonts w:ascii="Times New Roman"/>
                <w:sz w:val="20"/>
              </w:rPr>
            </w:pPr>
          </w:p>
        </w:tc>
        <w:tc>
          <w:tcPr>
            <w:tcW w:w="2947" w:type="dxa"/>
          </w:tcPr>
          <w:p w:rsidR="00424A65" w:rsidRPr="00932373" w:rsidRDefault="00763121" w:rsidP="001E78F5">
            <w:pPr>
              <w:pStyle w:val="TableParagraph"/>
              <w:rPr>
                <w:rFonts w:ascii="Times New Roman"/>
                <w:sz w:val="18"/>
                <w:szCs w:val="18"/>
              </w:rPr>
            </w:pPr>
            <w:r>
              <w:rPr>
                <w:rFonts w:ascii="Times New Roman"/>
                <w:sz w:val="18"/>
                <w:szCs w:val="18"/>
              </w:rPr>
              <w:t xml:space="preserve">Monday through </w:t>
            </w:r>
            <w:r w:rsidR="00932373" w:rsidRPr="00932373">
              <w:rPr>
                <w:rFonts w:ascii="Times New Roman"/>
                <w:sz w:val="18"/>
                <w:szCs w:val="18"/>
              </w:rPr>
              <w:t>Friday</w:t>
            </w:r>
          </w:p>
        </w:tc>
      </w:tr>
      <w:tr w:rsidR="00424A65" w:rsidTr="001E78F5">
        <w:trPr>
          <w:trHeight w:val="278"/>
        </w:trPr>
        <w:tc>
          <w:tcPr>
            <w:tcW w:w="6302" w:type="dxa"/>
          </w:tcPr>
          <w:p w:rsidR="00424A65" w:rsidRDefault="00424A65" w:rsidP="001E78F5">
            <w:pPr>
              <w:pStyle w:val="TableParagraph"/>
              <w:spacing w:before="2" w:line="255" w:lineRule="exact"/>
              <w:rPr>
                <w:b/>
                <w:sz w:val="24"/>
              </w:rPr>
            </w:pPr>
            <w:r>
              <w:rPr>
                <w:b/>
                <w:sz w:val="24"/>
              </w:rPr>
              <w:t xml:space="preserve">1. </w:t>
            </w:r>
            <w:r>
              <w:rPr>
                <w:b/>
                <w:sz w:val="24"/>
                <w:u w:val="thick"/>
              </w:rPr>
              <w:t>Classrooms / Learning Centers</w:t>
            </w:r>
          </w:p>
        </w:tc>
        <w:tc>
          <w:tcPr>
            <w:tcW w:w="2947" w:type="dxa"/>
          </w:tcPr>
          <w:p w:rsidR="00424A65" w:rsidRDefault="00424A65" w:rsidP="001E78F5">
            <w:pPr>
              <w:pStyle w:val="TableParagraph"/>
              <w:rPr>
                <w:rFonts w:ascii="Times New Roman"/>
                <w:sz w:val="20"/>
              </w:rPr>
            </w:pPr>
          </w:p>
        </w:tc>
      </w:tr>
      <w:tr w:rsidR="00424A65" w:rsidTr="001E78F5">
        <w:trPr>
          <w:trHeight w:val="275"/>
        </w:trPr>
        <w:tc>
          <w:tcPr>
            <w:tcW w:w="6302" w:type="dxa"/>
          </w:tcPr>
          <w:p w:rsidR="00424A65" w:rsidRDefault="00424A65" w:rsidP="001E78F5">
            <w:pPr>
              <w:pStyle w:val="TableParagraph"/>
              <w:rPr>
                <w:rFonts w:ascii="Times New Roman"/>
                <w:sz w:val="20"/>
              </w:rPr>
            </w:pPr>
          </w:p>
        </w:tc>
        <w:tc>
          <w:tcPr>
            <w:tcW w:w="2947" w:type="dxa"/>
          </w:tcPr>
          <w:p w:rsidR="00424A65" w:rsidRDefault="00424A65" w:rsidP="001E78F5">
            <w:pPr>
              <w:pStyle w:val="TableParagraph"/>
              <w:rPr>
                <w:rFonts w:ascii="Times New Roman"/>
                <w:sz w:val="20"/>
              </w:rPr>
            </w:pP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Teacher Desk/Chair</w:t>
            </w:r>
          </w:p>
        </w:tc>
        <w:tc>
          <w:tcPr>
            <w:tcW w:w="2947" w:type="dxa"/>
          </w:tcPr>
          <w:p w:rsidR="00932373" w:rsidRPr="00932373" w:rsidRDefault="00932373" w:rsidP="00932373">
            <w:pPr>
              <w:pStyle w:val="TableParagraph"/>
              <w:rPr>
                <w:rFonts w:ascii="Times New Roman"/>
                <w:sz w:val="20"/>
                <w:szCs w:val="20"/>
              </w:rPr>
            </w:pPr>
            <w:r w:rsidRPr="00932373">
              <w:rPr>
                <w:rFonts w:ascii="Times New Roman"/>
                <w:sz w:val="20"/>
                <w:szCs w:val="20"/>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Student Desk/Chair</w:t>
            </w:r>
          </w:p>
        </w:tc>
        <w:tc>
          <w:tcPr>
            <w:tcW w:w="2947" w:type="dxa"/>
          </w:tcPr>
          <w:p w:rsidR="00932373" w:rsidRPr="00932373" w:rsidRDefault="00932373" w:rsidP="00932373">
            <w:pPr>
              <w:pStyle w:val="TableParagraph"/>
              <w:rPr>
                <w:rFonts w:ascii="Times New Roman"/>
                <w:sz w:val="20"/>
                <w:szCs w:val="20"/>
              </w:rPr>
            </w:pPr>
            <w:r w:rsidRPr="00932373">
              <w:rPr>
                <w:rFonts w:ascii="Times New Roman"/>
                <w:sz w:val="20"/>
                <w:szCs w:val="20"/>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Faucet Handles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Light Switches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7"/>
        </w:trPr>
        <w:tc>
          <w:tcPr>
            <w:tcW w:w="6302" w:type="dxa"/>
          </w:tcPr>
          <w:p w:rsidR="00932373" w:rsidRDefault="00932373" w:rsidP="00932373">
            <w:pPr>
              <w:pStyle w:val="TableParagraph"/>
              <w:spacing w:before="2" w:line="255" w:lineRule="exact"/>
              <w:rPr>
                <w:sz w:val="24"/>
              </w:rPr>
            </w:pPr>
            <w:r>
              <w:rPr>
                <w:sz w:val="24"/>
              </w:rPr>
              <w:t>- Door Handles and Knobs</w:t>
            </w:r>
          </w:p>
        </w:tc>
        <w:tc>
          <w:tcPr>
            <w:tcW w:w="2947" w:type="dxa"/>
          </w:tcPr>
          <w:p w:rsidR="00932373" w:rsidRPr="00932373" w:rsidRDefault="00932373" w:rsidP="00932373">
            <w:pPr>
              <w:pStyle w:val="TableParagraph"/>
              <w:spacing w:before="2" w:line="255" w:lineRule="exact"/>
              <w:ind w:left="342" w:right="335"/>
              <w:jc w:val="center"/>
              <w:rPr>
                <w:sz w:val="20"/>
                <w:szCs w:val="20"/>
              </w:rPr>
            </w:pPr>
            <w:r w:rsidRPr="00932373">
              <w:rPr>
                <w:rFonts w:ascii="Times New Roman"/>
                <w:sz w:val="20"/>
                <w:szCs w:val="20"/>
              </w:rPr>
              <w:t>Multiple Times on Contracted Days</w:t>
            </w:r>
          </w:p>
        </w:tc>
      </w:tr>
      <w:tr w:rsidR="00932373" w:rsidTr="001E78F5">
        <w:trPr>
          <w:trHeight w:val="551"/>
        </w:trPr>
        <w:tc>
          <w:tcPr>
            <w:tcW w:w="6302" w:type="dxa"/>
          </w:tcPr>
          <w:p w:rsidR="00932373" w:rsidRDefault="00932373" w:rsidP="00932373">
            <w:pPr>
              <w:pStyle w:val="TableParagraph"/>
              <w:spacing w:line="270" w:lineRule="atLeast"/>
              <w:ind w:right="255"/>
              <w:rPr>
                <w:sz w:val="24"/>
              </w:rPr>
            </w:pPr>
            <w:r>
              <w:rPr>
                <w:sz w:val="24"/>
              </w:rPr>
              <w:t>- Fill/Replace disinfect and hand sanitizer stations when needed</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Other shared learning materials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w w:val="99"/>
                <w:sz w:val="24"/>
              </w:rPr>
              <w:t>-</w:t>
            </w:r>
          </w:p>
        </w:tc>
        <w:tc>
          <w:tcPr>
            <w:tcW w:w="2947" w:type="dxa"/>
          </w:tcPr>
          <w:p w:rsidR="00932373" w:rsidRPr="00932373" w:rsidRDefault="00932373" w:rsidP="00932373">
            <w:pPr>
              <w:pStyle w:val="TableParagraph"/>
              <w:rPr>
                <w:rFonts w:ascii="Times New Roman"/>
                <w:sz w:val="20"/>
                <w:szCs w:val="20"/>
              </w:rPr>
            </w:pPr>
          </w:p>
        </w:tc>
      </w:tr>
      <w:tr w:rsidR="00932373" w:rsidTr="001E78F5">
        <w:trPr>
          <w:trHeight w:val="275"/>
        </w:trPr>
        <w:tc>
          <w:tcPr>
            <w:tcW w:w="6302" w:type="dxa"/>
          </w:tcPr>
          <w:p w:rsidR="00932373" w:rsidRDefault="00932373" w:rsidP="00932373">
            <w:pPr>
              <w:pStyle w:val="TableParagraph"/>
              <w:spacing w:line="255" w:lineRule="exact"/>
              <w:rPr>
                <w:b/>
                <w:sz w:val="24"/>
              </w:rPr>
            </w:pPr>
            <w:r>
              <w:rPr>
                <w:b/>
                <w:sz w:val="24"/>
              </w:rPr>
              <w:t xml:space="preserve">2. </w:t>
            </w:r>
            <w:r>
              <w:rPr>
                <w:b/>
                <w:sz w:val="24"/>
                <w:u w:val="thick"/>
              </w:rPr>
              <w:t>Corridors and Entryways</w:t>
            </w:r>
          </w:p>
        </w:tc>
        <w:tc>
          <w:tcPr>
            <w:tcW w:w="2947" w:type="dxa"/>
          </w:tcPr>
          <w:p w:rsidR="00932373" w:rsidRPr="00932373" w:rsidRDefault="00932373" w:rsidP="00932373">
            <w:pPr>
              <w:pStyle w:val="TableParagraph"/>
              <w:rPr>
                <w:rFonts w:ascii="Times New Roman"/>
                <w:sz w:val="20"/>
                <w:szCs w:val="20"/>
              </w:rPr>
            </w:pPr>
          </w:p>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Pr="00932373" w:rsidRDefault="00932373" w:rsidP="00932373">
            <w:pPr>
              <w:pStyle w:val="TableParagraph"/>
              <w:rPr>
                <w:rFonts w:ascii="Times New Roman"/>
                <w:sz w:val="20"/>
                <w:szCs w:val="20"/>
              </w:rPr>
            </w:pPr>
          </w:p>
        </w:tc>
      </w:tr>
      <w:tr w:rsidR="00932373" w:rsidTr="001E78F5">
        <w:trPr>
          <w:trHeight w:val="278"/>
        </w:trPr>
        <w:tc>
          <w:tcPr>
            <w:tcW w:w="6302" w:type="dxa"/>
          </w:tcPr>
          <w:p w:rsidR="00932373" w:rsidRDefault="00932373" w:rsidP="00932373">
            <w:pPr>
              <w:pStyle w:val="TableParagraph"/>
              <w:spacing w:before="2" w:line="255" w:lineRule="exact"/>
              <w:rPr>
                <w:sz w:val="24"/>
              </w:rPr>
            </w:pPr>
            <w:r>
              <w:rPr>
                <w:sz w:val="24"/>
              </w:rPr>
              <w:t>- Light Switches</w:t>
            </w:r>
          </w:p>
        </w:tc>
        <w:tc>
          <w:tcPr>
            <w:tcW w:w="2947" w:type="dxa"/>
          </w:tcPr>
          <w:p w:rsidR="00932373" w:rsidRPr="00932373" w:rsidRDefault="00932373" w:rsidP="00932373">
            <w:pPr>
              <w:pStyle w:val="TableParagraph"/>
              <w:spacing w:before="2" w:line="255" w:lineRule="exact"/>
              <w:ind w:left="342" w:right="335"/>
              <w:jc w:val="center"/>
              <w:rPr>
                <w:sz w:val="20"/>
                <w:szCs w:val="20"/>
              </w:rPr>
            </w:pPr>
            <w:r w:rsidRPr="00932373">
              <w:rPr>
                <w:rFonts w:ascii="Times New Roman"/>
                <w:sz w:val="20"/>
                <w:szCs w:val="20"/>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Door Handles and Knobs</w:t>
            </w:r>
          </w:p>
        </w:tc>
        <w:tc>
          <w:tcPr>
            <w:tcW w:w="2947" w:type="dxa"/>
          </w:tcPr>
          <w:p w:rsidR="00932373" w:rsidRPr="00932373" w:rsidRDefault="00932373" w:rsidP="00932373">
            <w:pPr>
              <w:pStyle w:val="TableParagraph"/>
              <w:spacing w:line="255" w:lineRule="exact"/>
              <w:ind w:left="342" w:right="335"/>
              <w:jc w:val="center"/>
              <w:rPr>
                <w:sz w:val="20"/>
                <w:szCs w:val="20"/>
              </w:rPr>
            </w:pPr>
            <w:r w:rsidRPr="00932373">
              <w:rPr>
                <w:rFonts w:ascii="Times New Roman"/>
                <w:sz w:val="20"/>
                <w:szCs w:val="20"/>
              </w:rPr>
              <w:t>Multiple Times on Contracted Days</w:t>
            </w:r>
          </w:p>
        </w:tc>
      </w:tr>
      <w:tr w:rsidR="00932373" w:rsidTr="001E78F5">
        <w:trPr>
          <w:trHeight w:val="551"/>
        </w:trPr>
        <w:tc>
          <w:tcPr>
            <w:tcW w:w="6302" w:type="dxa"/>
          </w:tcPr>
          <w:p w:rsidR="00932373" w:rsidRDefault="00932373" w:rsidP="00932373">
            <w:pPr>
              <w:pStyle w:val="TableParagraph"/>
              <w:spacing w:line="270" w:lineRule="atLeast"/>
              <w:rPr>
                <w:sz w:val="24"/>
              </w:rPr>
            </w:pPr>
            <w:r>
              <w:rPr>
                <w:sz w:val="24"/>
              </w:rPr>
              <w:t>- Fill/Replace disinfect and hand sanitizer stations when needed</w:t>
            </w:r>
          </w:p>
        </w:tc>
        <w:tc>
          <w:tcPr>
            <w:tcW w:w="2947" w:type="dxa"/>
          </w:tcPr>
          <w:p w:rsidR="00932373" w:rsidRPr="00932373" w:rsidRDefault="00932373" w:rsidP="00932373">
            <w:pPr>
              <w:pStyle w:val="TableParagraph"/>
              <w:ind w:left="345" w:right="335"/>
              <w:jc w:val="center"/>
              <w:rPr>
                <w:sz w:val="20"/>
                <w:szCs w:val="20"/>
              </w:rPr>
            </w:pPr>
            <w:r w:rsidRPr="00932373">
              <w:rPr>
                <w:sz w:val="20"/>
                <w:szCs w:val="20"/>
              </w:rPr>
              <w:t>As Needed</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Bottle filling stations</w:t>
            </w:r>
          </w:p>
        </w:tc>
        <w:tc>
          <w:tcPr>
            <w:tcW w:w="2947" w:type="dxa"/>
          </w:tcPr>
          <w:p w:rsidR="00932373" w:rsidRPr="00932373" w:rsidRDefault="00932373" w:rsidP="00932373">
            <w:pPr>
              <w:pStyle w:val="TableParagraph"/>
              <w:spacing w:line="255" w:lineRule="exact"/>
              <w:ind w:left="342" w:right="335"/>
              <w:jc w:val="center"/>
              <w:rPr>
                <w:sz w:val="20"/>
                <w:szCs w:val="20"/>
              </w:rPr>
            </w:pPr>
            <w:r w:rsidRPr="00932373">
              <w:rPr>
                <w:rFonts w:ascii="Times New Roman"/>
                <w:sz w:val="20"/>
                <w:szCs w:val="20"/>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w w:val="99"/>
                <w:sz w:val="24"/>
              </w:rPr>
              <w:t>-</w:t>
            </w:r>
          </w:p>
        </w:tc>
        <w:tc>
          <w:tcPr>
            <w:tcW w:w="2947" w:type="dxa"/>
          </w:tcPr>
          <w:p w:rsidR="00932373" w:rsidRPr="00932373" w:rsidRDefault="00932373" w:rsidP="00932373">
            <w:pPr>
              <w:pStyle w:val="TableParagraph"/>
              <w:rPr>
                <w:rFonts w:ascii="Times New Roman"/>
                <w:sz w:val="20"/>
                <w:szCs w:val="20"/>
              </w:rPr>
            </w:pPr>
          </w:p>
        </w:tc>
      </w:tr>
      <w:tr w:rsidR="00932373" w:rsidTr="001E78F5">
        <w:trPr>
          <w:trHeight w:val="275"/>
        </w:trPr>
        <w:tc>
          <w:tcPr>
            <w:tcW w:w="6302" w:type="dxa"/>
          </w:tcPr>
          <w:p w:rsidR="00932373" w:rsidRDefault="00932373" w:rsidP="00932373">
            <w:pPr>
              <w:pStyle w:val="TableParagraph"/>
              <w:spacing w:line="255" w:lineRule="exact"/>
              <w:rPr>
                <w:sz w:val="24"/>
              </w:rPr>
            </w:pPr>
            <w:r>
              <w:rPr>
                <w:w w:val="99"/>
                <w:sz w:val="24"/>
              </w:rPr>
              <w:t>-</w:t>
            </w:r>
          </w:p>
        </w:tc>
        <w:tc>
          <w:tcPr>
            <w:tcW w:w="2947" w:type="dxa"/>
          </w:tcPr>
          <w:p w:rsidR="00932373" w:rsidRPr="00932373" w:rsidRDefault="00932373" w:rsidP="00932373">
            <w:pPr>
              <w:pStyle w:val="TableParagraph"/>
              <w:rPr>
                <w:rFonts w:ascii="Times New Roman"/>
                <w:sz w:val="20"/>
                <w:szCs w:val="20"/>
              </w:rPr>
            </w:pPr>
          </w:p>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Pr="00932373" w:rsidRDefault="00932373" w:rsidP="00932373">
            <w:pPr>
              <w:pStyle w:val="TableParagraph"/>
              <w:rPr>
                <w:rFonts w:ascii="Times New Roman"/>
                <w:sz w:val="20"/>
                <w:szCs w:val="20"/>
              </w:rPr>
            </w:pPr>
          </w:p>
        </w:tc>
      </w:tr>
      <w:tr w:rsidR="00932373" w:rsidTr="001E78F5">
        <w:trPr>
          <w:trHeight w:val="278"/>
        </w:trPr>
        <w:tc>
          <w:tcPr>
            <w:tcW w:w="6302" w:type="dxa"/>
          </w:tcPr>
          <w:p w:rsidR="00932373" w:rsidRDefault="00932373" w:rsidP="00932373">
            <w:pPr>
              <w:pStyle w:val="TableParagraph"/>
              <w:spacing w:before="2" w:line="255" w:lineRule="exact"/>
              <w:rPr>
                <w:b/>
                <w:sz w:val="24"/>
              </w:rPr>
            </w:pPr>
            <w:r>
              <w:rPr>
                <w:b/>
                <w:sz w:val="24"/>
              </w:rPr>
              <w:t xml:space="preserve">3. </w:t>
            </w:r>
            <w:r>
              <w:rPr>
                <w:b/>
                <w:sz w:val="24"/>
                <w:u w:val="thick"/>
              </w:rPr>
              <w:t>Stairways and Elevators</w:t>
            </w:r>
          </w:p>
        </w:tc>
        <w:tc>
          <w:tcPr>
            <w:tcW w:w="2947" w:type="dxa"/>
          </w:tcPr>
          <w:p w:rsidR="00932373" w:rsidRPr="00932373" w:rsidRDefault="00932373" w:rsidP="00932373">
            <w:pPr>
              <w:pStyle w:val="TableParagraph"/>
              <w:rPr>
                <w:rFonts w:ascii="Times New Roman"/>
                <w:sz w:val="20"/>
                <w:szCs w:val="20"/>
              </w:rPr>
            </w:pPr>
          </w:p>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Pr="00932373" w:rsidRDefault="00932373" w:rsidP="00932373">
            <w:pPr>
              <w:pStyle w:val="TableParagraph"/>
              <w:rPr>
                <w:rFonts w:ascii="Times New Roman"/>
                <w:sz w:val="20"/>
                <w:szCs w:val="20"/>
              </w:rPr>
            </w:pP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Railings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Door Handles and Panic bars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w:t>
            </w:r>
            <w:r>
              <w:rPr>
                <w:spacing w:val="-19"/>
                <w:sz w:val="24"/>
              </w:rPr>
              <w:t xml:space="preserve"> </w:t>
            </w:r>
            <w:r>
              <w:rPr>
                <w:sz w:val="24"/>
              </w:rPr>
              <w:t>Disinfect</w:t>
            </w:r>
            <w:r>
              <w:rPr>
                <w:spacing w:val="-17"/>
                <w:sz w:val="24"/>
              </w:rPr>
              <w:t xml:space="preserve"> </w:t>
            </w:r>
            <w:r>
              <w:rPr>
                <w:sz w:val="24"/>
              </w:rPr>
              <w:t>elevator</w:t>
            </w:r>
            <w:r>
              <w:rPr>
                <w:spacing w:val="-19"/>
                <w:sz w:val="24"/>
              </w:rPr>
              <w:t xml:space="preserve"> </w:t>
            </w:r>
            <w:r>
              <w:rPr>
                <w:sz w:val="24"/>
              </w:rPr>
              <w:t>cab</w:t>
            </w:r>
            <w:r>
              <w:rPr>
                <w:spacing w:val="-19"/>
                <w:sz w:val="24"/>
              </w:rPr>
              <w:t xml:space="preserve"> </w:t>
            </w:r>
            <w:r>
              <w:rPr>
                <w:sz w:val="24"/>
              </w:rPr>
              <w:t>and</w:t>
            </w:r>
            <w:r>
              <w:rPr>
                <w:spacing w:val="-20"/>
                <w:sz w:val="24"/>
              </w:rPr>
              <w:t xml:space="preserve"> </w:t>
            </w:r>
            <w:r>
              <w:rPr>
                <w:sz w:val="24"/>
              </w:rPr>
              <w:t>all</w:t>
            </w:r>
            <w:r>
              <w:rPr>
                <w:spacing w:val="-18"/>
                <w:sz w:val="24"/>
              </w:rPr>
              <w:t xml:space="preserve"> </w:t>
            </w:r>
            <w:r>
              <w:rPr>
                <w:sz w:val="24"/>
              </w:rPr>
              <w:t>buttons,</w:t>
            </w:r>
            <w:r>
              <w:rPr>
                <w:spacing w:val="-17"/>
                <w:sz w:val="24"/>
              </w:rPr>
              <w:t xml:space="preserve"> </w:t>
            </w:r>
            <w:r>
              <w:rPr>
                <w:sz w:val="24"/>
              </w:rPr>
              <w:t>interior</w:t>
            </w:r>
            <w:r>
              <w:rPr>
                <w:spacing w:val="-27"/>
                <w:sz w:val="24"/>
              </w:rPr>
              <w:t xml:space="preserve"> </w:t>
            </w:r>
            <w:r>
              <w:rPr>
                <w:sz w:val="24"/>
              </w:rPr>
              <w:t>and</w:t>
            </w:r>
            <w:r>
              <w:rPr>
                <w:spacing w:val="-24"/>
                <w:sz w:val="24"/>
              </w:rPr>
              <w:t xml:space="preserve"> </w:t>
            </w:r>
            <w:r>
              <w:rPr>
                <w:spacing w:val="-3"/>
                <w:sz w:val="24"/>
              </w:rPr>
              <w:t>exterior</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w w:val="99"/>
                <w:sz w:val="24"/>
              </w:rPr>
              <w:t>-</w:t>
            </w:r>
          </w:p>
        </w:tc>
        <w:tc>
          <w:tcPr>
            <w:tcW w:w="2947" w:type="dxa"/>
          </w:tcPr>
          <w:p w:rsidR="00932373" w:rsidRDefault="00932373" w:rsidP="00932373">
            <w:pPr>
              <w:pStyle w:val="TableParagraph"/>
              <w:rPr>
                <w:rFonts w:ascii="Times New Roman"/>
                <w:sz w:val="20"/>
              </w:rPr>
            </w:pPr>
          </w:p>
        </w:tc>
      </w:tr>
      <w:tr w:rsidR="00932373" w:rsidTr="001E78F5">
        <w:trPr>
          <w:trHeight w:val="278"/>
        </w:trPr>
        <w:tc>
          <w:tcPr>
            <w:tcW w:w="6302" w:type="dxa"/>
          </w:tcPr>
          <w:p w:rsidR="00932373" w:rsidRDefault="00932373" w:rsidP="00932373">
            <w:pPr>
              <w:pStyle w:val="TableParagraph"/>
              <w:spacing w:before="2" w:line="255" w:lineRule="exact"/>
              <w:rPr>
                <w:sz w:val="24"/>
              </w:rPr>
            </w:pPr>
            <w:r>
              <w:rPr>
                <w:w w:val="99"/>
                <w:sz w:val="24"/>
              </w:rPr>
              <w:t>-</w:t>
            </w:r>
          </w:p>
        </w:tc>
        <w:tc>
          <w:tcPr>
            <w:tcW w:w="2947" w:type="dxa"/>
          </w:tcPr>
          <w:p w:rsidR="00932373" w:rsidRDefault="00932373" w:rsidP="00932373">
            <w:pPr>
              <w:pStyle w:val="TableParagraph"/>
              <w:rPr>
                <w:rFonts w:ascii="Times New Roman"/>
                <w:sz w:val="20"/>
              </w:rPr>
            </w:pPr>
          </w:p>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Default="00932373" w:rsidP="00932373">
            <w:pPr>
              <w:pStyle w:val="TableParagraph"/>
              <w:rPr>
                <w:rFonts w:ascii="Times New Roman"/>
                <w:sz w:val="20"/>
              </w:rPr>
            </w:pPr>
          </w:p>
        </w:tc>
      </w:tr>
      <w:tr w:rsidR="00932373" w:rsidTr="001E78F5">
        <w:trPr>
          <w:trHeight w:val="275"/>
        </w:trPr>
        <w:tc>
          <w:tcPr>
            <w:tcW w:w="6302" w:type="dxa"/>
          </w:tcPr>
          <w:p w:rsidR="00932373" w:rsidRDefault="00932373" w:rsidP="00932373">
            <w:pPr>
              <w:pStyle w:val="TableParagraph"/>
              <w:spacing w:line="255" w:lineRule="exact"/>
              <w:rPr>
                <w:b/>
                <w:sz w:val="24"/>
              </w:rPr>
            </w:pPr>
            <w:r>
              <w:rPr>
                <w:b/>
                <w:sz w:val="24"/>
              </w:rPr>
              <w:t xml:space="preserve">4. </w:t>
            </w:r>
            <w:r>
              <w:rPr>
                <w:b/>
                <w:sz w:val="24"/>
                <w:u w:val="thick"/>
              </w:rPr>
              <w:t>Restrooms / Locker Rooms</w:t>
            </w:r>
          </w:p>
        </w:tc>
        <w:tc>
          <w:tcPr>
            <w:tcW w:w="2947" w:type="dxa"/>
          </w:tcPr>
          <w:p w:rsidR="00932373" w:rsidRDefault="00932373" w:rsidP="00932373">
            <w:pPr>
              <w:pStyle w:val="TableParagraph"/>
              <w:rPr>
                <w:rFonts w:ascii="Times New Roman"/>
                <w:sz w:val="20"/>
              </w:rPr>
            </w:pPr>
          </w:p>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Default="00932373" w:rsidP="00932373">
            <w:pPr>
              <w:pStyle w:val="TableParagraph"/>
              <w:rPr>
                <w:rFonts w:ascii="Times New Roman"/>
                <w:sz w:val="20"/>
              </w:rPr>
            </w:pP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Toilets and urinals</w:t>
            </w:r>
          </w:p>
        </w:tc>
        <w:tc>
          <w:tcPr>
            <w:tcW w:w="2947" w:type="dxa"/>
          </w:tcPr>
          <w:p w:rsidR="00932373" w:rsidRDefault="00932373" w:rsidP="00932373">
            <w:r w:rsidRPr="0080405C">
              <w:rPr>
                <w:rFonts w:ascii="Times New Roman"/>
                <w:sz w:val="18"/>
                <w:szCs w:val="18"/>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Sink basins</w:t>
            </w:r>
          </w:p>
        </w:tc>
        <w:tc>
          <w:tcPr>
            <w:tcW w:w="2947" w:type="dxa"/>
          </w:tcPr>
          <w:p w:rsidR="00932373" w:rsidRDefault="00932373" w:rsidP="00932373">
            <w:r w:rsidRPr="0080405C">
              <w:rPr>
                <w:rFonts w:ascii="Times New Roman"/>
                <w:sz w:val="18"/>
                <w:szCs w:val="18"/>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Faucets and fixtures</w:t>
            </w:r>
          </w:p>
        </w:tc>
        <w:tc>
          <w:tcPr>
            <w:tcW w:w="2947" w:type="dxa"/>
          </w:tcPr>
          <w:p w:rsidR="00932373" w:rsidRDefault="00932373" w:rsidP="00932373">
            <w:r w:rsidRPr="0080405C">
              <w:rPr>
                <w:rFonts w:ascii="Times New Roman"/>
                <w:sz w:val="18"/>
                <w:szCs w:val="18"/>
              </w:rPr>
              <w:t>Multiple Times on Contracted Days</w:t>
            </w:r>
          </w:p>
        </w:tc>
      </w:tr>
      <w:tr w:rsidR="00932373" w:rsidTr="001E78F5">
        <w:trPr>
          <w:trHeight w:val="277"/>
        </w:trPr>
        <w:tc>
          <w:tcPr>
            <w:tcW w:w="6302" w:type="dxa"/>
          </w:tcPr>
          <w:p w:rsidR="00932373" w:rsidRDefault="00932373" w:rsidP="00932373">
            <w:pPr>
              <w:pStyle w:val="TableParagraph"/>
              <w:spacing w:before="2" w:line="255" w:lineRule="exact"/>
              <w:rPr>
                <w:sz w:val="24"/>
              </w:rPr>
            </w:pPr>
            <w:r>
              <w:rPr>
                <w:sz w:val="24"/>
              </w:rPr>
              <w:t>- Mirrors</w:t>
            </w:r>
          </w:p>
        </w:tc>
        <w:tc>
          <w:tcPr>
            <w:tcW w:w="2947" w:type="dxa"/>
          </w:tcPr>
          <w:p w:rsidR="00932373" w:rsidRDefault="00932373" w:rsidP="00932373">
            <w:r w:rsidRPr="0080405C">
              <w:rPr>
                <w:rFonts w:ascii="Times New Roman"/>
                <w:sz w:val="18"/>
                <w:szCs w:val="18"/>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Walls, sills</w:t>
            </w:r>
          </w:p>
        </w:tc>
        <w:tc>
          <w:tcPr>
            <w:tcW w:w="2947" w:type="dxa"/>
          </w:tcPr>
          <w:p w:rsidR="00932373" w:rsidRDefault="00932373" w:rsidP="00932373">
            <w:r w:rsidRPr="0080405C">
              <w:rPr>
                <w:rFonts w:ascii="Times New Roman"/>
                <w:sz w:val="18"/>
                <w:szCs w:val="18"/>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lastRenderedPageBreak/>
              <w:t>- Electric hand dryers</w:t>
            </w:r>
          </w:p>
        </w:tc>
        <w:tc>
          <w:tcPr>
            <w:tcW w:w="2947" w:type="dxa"/>
          </w:tcPr>
          <w:p w:rsidR="00932373" w:rsidRDefault="00932373" w:rsidP="00932373">
            <w:r w:rsidRPr="00D6514C">
              <w:rPr>
                <w:rFonts w:ascii="Times New Roman"/>
                <w:sz w:val="18"/>
                <w:szCs w:val="18"/>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Fill Soap, Paper Towels, Hand Soap &amp; Hand Sanitizer</w:t>
            </w:r>
          </w:p>
        </w:tc>
        <w:tc>
          <w:tcPr>
            <w:tcW w:w="2947" w:type="dxa"/>
          </w:tcPr>
          <w:p w:rsidR="00932373" w:rsidRDefault="00932373" w:rsidP="00932373">
            <w:r w:rsidRPr="00D6514C">
              <w:rPr>
                <w:rFonts w:ascii="Times New Roman"/>
                <w:sz w:val="18"/>
                <w:szCs w:val="18"/>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Lockers</w:t>
            </w:r>
          </w:p>
        </w:tc>
        <w:tc>
          <w:tcPr>
            <w:tcW w:w="2947" w:type="dxa"/>
          </w:tcPr>
          <w:p w:rsidR="00932373" w:rsidRDefault="00932373" w:rsidP="00932373">
            <w:r w:rsidRPr="00D6514C">
              <w:rPr>
                <w:rFonts w:ascii="Times New Roman"/>
                <w:sz w:val="18"/>
                <w:szCs w:val="18"/>
              </w:rPr>
              <w:t>Multiple Times on Contracted Days</w:t>
            </w:r>
          </w:p>
        </w:tc>
      </w:tr>
    </w:tbl>
    <w:p w:rsidR="00424A65" w:rsidRDefault="00424A65" w:rsidP="00424A65">
      <w:pPr>
        <w:spacing w:line="255" w:lineRule="exact"/>
        <w:jc w:val="center"/>
        <w:rPr>
          <w:sz w:val="24"/>
        </w:rPr>
        <w:sectPr w:rsidR="00424A65">
          <w:pgSz w:w="12240" w:h="15840"/>
          <w:pgMar w:top="1500" w:right="360" w:bottom="1640" w:left="1220" w:header="0" w:footer="1376" w:gutter="0"/>
          <w:cols w:space="720"/>
        </w:sect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2"/>
        <w:gridCol w:w="2947"/>
      </w:tblGrid>
      <w:tr w:rsidR="00932373" w:rsidTr="001E78F5">
        <w:trPr>
          <w:trHeight w:val="275"/>
        </w:trPr>
        <w:tc>
          <w:tcPr>
            <w:tcW w:w="6302" w:type="dxa"/>
          </w:tcPr>
          <w:p w:rsidR="00932373" w:rsidRDefault="00932373" w:rsidP="00932373">
            <w:pPr>
              <w:pStyle w:val="TableParagraph"/>
              <w:spacing w:line="255" w:lineRule="exact"/>
              <w:rPr>
                <w:sz w:val="24"/>
              </w:rPr>
            </w:pPr>
            <w:r>
              <w:rPr>
                <w:sz w:val="24"/>
              </w:rPr>
              <w:lastRenderedPageBreak/>
              <w:t>- Partitions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Door Handles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p>
        </w:tc>
        <w:tc>
          <w:tcPr>
            <w:tcW w:w="2947" w:type="dxa"/>
          </w:tcPr>
          <w:p w:rsidR="00932373" w:rsidRPr="00932373" w:rsidRDefault="00932373" w:rsidP="00932373"/>
        </w:tc>
      </w:tr>
      <w:tr w:rsidR="00932373" w:rsidTr="001E78F5">
        <w:trPr>
          <w:trHeight w:val="277"/>
        </w:trPr>
        <w:tc>
          <w:tcPr>
            <w:tcW w:w="6302" w:type="dxa"/>
          </w:tcPr>
          <w:p w:rsidR="00932373" w:rsidRDefault="00932373" w:rsidP="00932373">
            <w:pPr>
              <w:pStyle w:val="TableParagraph"/>
              <w:spacing w:before="2" w:line="255" w:lineRule="exact"/>
              <w:rPr>
                <w:sz w:val="24"/>
              </w:rPr>
            </w:pPr>
          </w:p>
        </w:tc>
        <w:tc>
          <w:tcPr>
            <w:tcW w:w="2947" w:type="dxa"/>
          </w:tcPr>
          <w:p w:rsidR="00932373" w:rsidRPr="00932373" w:rsidRDefault="00932373" w:rsidP="00932373"/>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Pr="00932373" w:rsidRDefault="00932373" w:rsidP="00932373"/>
        </w:tc>
      </w:tr>
      <w:tr w:rsidR="00932373" w:rsidTr="001E78F5">
        <w:trPr>
          <w:trHeight w:val="551"/>
        </w:trPr>
        <w:tc>
          <w:tcPr>
            <w:tcW w:w="6302" w:type="dxa"/>
          </w:tcPr>
          <w:p w:rsidR="00932373" w:rsidRDefault="00932373" w:rsidP="00932373">
            <w:pPr>
              <w:pStyle w:val="TableParagraph"/>
              <w:spacing w:line="270" w:lineRule="atLeast"/>
              <w:ind w:right="479"/>
              <w:rPr>
                <w:b/>
                <w:sz w:val="24"/>
              </w:rPr>
            </w:pPr>
            <w:r>
              <w:rPr>
                <w:b/>
                <w:sz w:val="24"/>
              </w:rPr>
              <w:t xml:space="preserve">5. </w:t>
            </w:r>
            <w:r>
              <w:rPr>
                <w:b/>
                <w:sz w:val="24"/>
                <w:u w:val="thick"/>
              </w:rPr>
              <w:t>Administrative Offices / Staff Lounges / Nurse's Offices / Work Rooms / Conference Rooms</w:t>
            </w:r>
          </w:p>
        </w:tc>
        <w:tc>
          <w:tcPr>
            <w:tcW w:w="2947" w:type="dxa"/>
          </w:tcPr>
          <w:p w:rsidR="00932373" w:rsidRPr="00932373" w:rsidRDefault="00932373" w:rsidP="00932373"/>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Pr="00932373" w:rsidRDefault="00932373" w:rsidP="00932373"/>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Light Switches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Door Handles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8"/>
        </w:trPr>
        <w:tc>
          <w:tcPr>
            <w:tcW w:w="6302" w:type="dxa"/>
          </w:tcPr>
          <w:p w:rsidR="00932373" w:rsidRDefault="00932373" w:rsidP="00932373">
            <w:pPr>
              <w:pStyle w:val="TableParagraph"/>
              <w:spacing w:before="2" w:line="255" w:lineRule="exact"/>
              <w:rPr>
                <w:sz w:val="24"/>
              </w:rPr>
            </w:pPr>
            <w:r>
              <w:rPr>
                <w:sz w:val="24"/>
              </w:rPr>
              <w:t>- Sink and Faucet</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551"/>
        </w:trPr>
        <w:tc>
          <w:tcPr>
            <w:tcW w:w="6302" w:type="dxa"/>
          </w:tcPr>
          <w:p w:rsidR="00932373" w:rsidRDefault="00932373" w:rsidP="00932373">
            <w:pPr>
              <w:pStyle w:val="TableParagraph"/>
              <w:spacing w:line="270" w:lineRule="atLeast"/>
              <w:rPr>
                <w:sz w:val="24"/>
              </w:rPr>
            </w:pPr>
            <w:r>
              <w:rPr>
                <w:sz w:val="24"/>
              </w:rPr>
              <w:t>- Fill/Replace disinfect and hand sanitizer stations when needed</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w w:val="99"/>
                <w:sz w:val="24"/>
              </w:rPr>
              <w:t>-</w:t>
            </w:r>
          </w:p>
        </w:tc>
        <w:tc>
          <w:tcPr>
            <w:tcW w:w="2947" w:type="dxa"/>
          </w:tcPr>
          <w:p w:rsidR="00932373" w:rsidRPr="00932373" w:rsidRDefault="00932373" w:rsidP="00932373"/>
        </w:tc>
      </w:tr>
      <w:tr w:rsidR="00932373" w:rsidTr="001E78F5">
        <w:trPr>
          <w:trHeight w:val="275"/>
        </w:trPr>
        <w:tc>
          <w:tcPr>
            <w:tcW w:w="6302" w:type="dxa"/>
          </w:tcPr>
          <w:p w:rsidR="00932373" w:rsidRDefault="00932373" w:rsidP="00932373">
            <w:pPr>
              <w:pStyle w:val="TableParagraph"/>
              <w:spacing w:line="255" w:lineRule="exact"/>
              <w:rPr>
                <w:sz w:val="24"/>
              </w:rPr>
            </w:pPr>
            <w:r>
              <w:rPr>
                <w:w w:val="99"/>
                <w:sz w:val="24"/>
              </w:rPr>
              <w:t>-</w:t>
            </w:r>
          </w:p>
        </w:tc>
        <w:tc>
          <w:tcPr>
            <w:tcW w:w="2947" w:type="dxa"/>
          </w:tcPr>
          <w:p w:rsidR="00932373" w:rsidRPr="00932373" w:rsidRDefault="00932373" w:rsidP="00932373"/>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Pr="00932373" w:rsidRDefault="00932373" w:rsidP="00932373"/>
        </w:tc>
      </w:tr>
      <w:tr w:rsidR="00932373" w:rsidTr="001E78F5">
        <w:trPr>
          <w:trHeight w:val="275"/>
        </w:trPr>
        <w:tc>
          <w:tcPr>
            <w:tcW w:w="6302" w:type="dxa"/>
          </w:tcPr>
          <w:p w:rsidR="00932373" w:rsidRDefault="00932373" w:rsidP="00932373">
            <w:pPr>
              <w:pStyle w:val="TableParagraph"/>
              <w:spacing w:line="255" w:lineRule="exact"/>
              <w:rPr>
                <w:b/>
                <w:sz w:val="24"/>
              </w:rPr>
            </w:pPr>
            <w:r>
              <w:rPr>
                <w:b/>
                <w:sz w:val="24"/>
              </w:rPr>
              <w:t xml:space="preserve">6. </w:t>
            </w:r>
            <w:r>
              <w:rPr>
                <w:b/>
                <w:sz w:val="24"/>
                <w:u w:val="thick"/>
              </w:rPr>
              <w:t>Gymnasiums and Stages</w:t>
            </w:r>
          </w:p>
        </w:tc>
        <w:tc>
          <w:tcPr>
            <w:tcW w:w="2947" w:type="dxa"/>
          </w:tcPr>
          <w:p w:rsidR="00932373" w:rsidRPr="00932373" w:rsidRDefault="00932373" w:rsidP="00932373"/>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Pr="00932373" w:rsidRDefault="00932373" w:rsidP="00932373"/>
        </w:tc>
      </w:tr>
      <w:tr w:rsidR="00932373" w:rsidTr="001E78F5">
        <w:trPr>
          <w:trHeight w:val="277"/>
        </w:trPr>
        <w:tc>
          <w:tcPr>
            <w:tcW w:w="6302" w:type="dxa"/>
          </w:tcPr>
          <w:p w:rsidR="00932373" w:rsidRDefault="00932373" w:rsidP="00932373">
            <w:pPr>
              <w:pStyle w:val="TableParagraph"/>
              <w:spacing w:before="2" w:line="255" w:lineRule="exact"/>
              <w:rPr>
                <w:sz w:val="24"/>
              </w:rPr>
            </w:pPr>
            <w:r>
              <w:rPr>
                <w:sz w:val="24"/>
              </w:rPr>
              <w:t>- Drinking fountains and door knobs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Bleachers (When used)</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551"/>
        </w:trPr>
        <w:tc>
          <w:tcPr>
            <w:tcW w:w="6302" w:type="dxa"/>
          </w:tcPr>
          <w:p w:rsidR="00932373" w:rsidRDefault="00932373" w:rsidP="00932373">
            <w:pPr>
              <w:pStyle w:val="TableParagraph"/>
              <w:spacing w:line="270" w:lineRule="atLeast"/>
              <w:rPr>
                <w:sz w:val="24"/>
              </w:rPr>
            </w:pPr>
            <w:r>
              <w:rPr>
                <w:sz w:val="24"/>
              </w:rPr>
              <w:t>- Fill/Replace disinfect and hand sanitizer stations when needed</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Gym equipment</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All sports equipment that is handled by students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w w:val="99"/>
                <w:sz w:val="24"/>
              </w:rPr>
              <w:t>-</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8"/>
        </w:trPr>
        <w:tc>
          <w:tcPr>
            <w:tcW w:w="6302" w:type="dxa"/>
          </w:tcPr>
          <w:p w:rsidR="00932373" w:rsidRDefault="00932373" w:rsidP="00932373">
            <w:pPr>
              <w:pStyle w:val="TableParagraph"/>
              <w:spacing w:before="2" w:line="255" w:lineRule="exact"/>
              <w:rPr>
                <w:sz w:val="24"/>
              </w:rPr>
            </w:pPr>
            <w:r>
              <w:rPr>
                <w:w w:val="99"/>
                <w:sz w:val="24"/>
              </w:rPr>
              <w:t>-</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b/>
                <w:sz w:val="24"/>
              </w:rPr>
            </w:pPr>
            <w:r>
              <w:rPr>
                <w:b/>
                <w:sz w:val="24"/>
              </w:rPr>
              <w:t xml:space="preserve">7. </w:t>
            </w:r>
            <w:r>
              <w:rPr>
                <w:b/>
                <w:sz w:val="24"/>
                <w:u w:val="thick"/>
              </w:rPr>
              <w:t>Computer Labs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Computer screens, mouse and keyboards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Countertops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8"/>
        </w:trPr>
        <w:tc>
          <w:tcPr>
            <w:tcW w:w="6302" w:type="dxa"/>
          </w:tcPr>
          <w:p w:rsidR="00932373" w:rsidRDefault="00932373" w:rsidP="00932373">
            <w:pPr>
              <w:pStyle w:val="TableParagraph"/>
              <w:spacing w:before="2" w:line="255" w:lineRule="exact"/>
              <w:rPr>
                <w:sz w:val="24"/>
              </w:rPr>
            </w:pPr>
            <w:r>
              <w:rPr>
                <w:sz w:val="24"/>
              </w:rPr>
              <w:t>- Light Switches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Door Handles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551"/>
        </w:trPr>
        <w:tc>
          <w:tcPr>
            <w:tcW w:w="6302" w:type="dxa"/>
          </w:tcPr>
          <w:p w:rsidR="00932373" w:rsidRDefault="00932373" w:rsidP="00932373">
            <w:pPr>
              <w:pStyle w:val="TableParagraph"/>
              <w:spacing w:line="270" w:lineRule="atLeast"/>
              <w:rPr>
                <w:sz w:val="24"/>
              </w:rPr>
            </w:pPr>
            <w:r>
              <w:rPr>
                <w:sz w:val="24"/>
              </w:rPr>
              <w:t>- Fill/Replace disinfect and hand sanitizer stations when needed</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w w:val="99"/>
                <w:sz w:val="24"/>
              </w:rPr>
              <w:t>-</w:t>
            </w:r>
          </w:p>
        </w:tc>
        <w:tc>
          <w:tcPr>
            <w:tcW w:w="2947" w:type="dxa"/>
          </w:tcPr>
          <w:p w:rsidR="00932373" w:rsidRPr="00932373" w:rsidRDefault="00932373" w:rsidP="00932373"/>
        </w:tc>
      </w:tr>
      <w:tr w:rsidR="00932373" w:rsidTr="001E78F5">
        <w:trPr>
          <w:trHeight w:val="275"/>
        </w:trPr>
        <w:tc>
          <w:tcPr>
            <w:tcW w:w="6302" w:type="dxa"/>
          </w:tcPr>
          <w:p w:rsidR="00932373" w:rsidRDefault="00932373" w:rsidP="00932373">
            <w:pPr>
              <w:pStyle w:val="TableParagraph"/>
              <w:spacing w:line="255" w:lineRule="exact"/>
              <w:rPr>
                <w:sz w:val="24"/>
              </w:rPr>
            </w:pPr>
            <w:r>
              <w:rPr>
                <w:w w:val="99"/>
                <w:sz w:val="24"/>
              </w:rPr>
              <w:t>-</w:t>
            </w:r>
          </w:p>
        </w:tc>
        <w:tc>
          <w:tcPr>
            <w:tcW w:w="2947" w:type="dxa"/>
          </w:tcPr>
          <w:p w:rsidR="00932373" w:rsidRPr="00932373" w:rsidRDefault="00932373" w:rsidP="00932373"/>
        </w:tc>
      </w:tr>
      <w:tr w:rsidR="00932373" w:rsidTr="001E78F5">
        <w:trPr>
          <w:trHeight w:val="275"/>
        </w:trPr>
        <w:tc>
          <w:tcPr>
            <w:tcW w:w="6302" w:type="dxa"/>
          </w:tcPr>
          <w:p w:rsidR="00932373" w:rsidRDefault="00932373" w:rsidP="00932373">
            <w:pPr>
              <w:pStyle w:val="TableParagraph"/>
              <w:rPr>
                <w:rFonts w:ascii="Times New Roman"/>
                <w:sz w:val="20"/>
              </w:rPr>
            </w:pPr>
          </w:p>
        </w:tc>
        <w:tc>
          <w:tcPr>
            <w:tcW w:w="2947" w:type="dxa"/>
          </w:tcPr>
          <w:p w:rsidR="00932373" w:rsidRPr="00932373" w:rsidRDefault="00932373" w:rsidP="00932373"/>
        </w:tc>
      </w:tr>
      <w:tr w:rsidR="00932373" w:rsidTr="001E78F5">
        <w:trPr>
          <w:trHeight w:val="275"/>
        </w:trPr>
        <w:tc>
          <w:tcPr>
            <w:tcW w:w="6302" w:type="dxa"/>
          </w:tcPr>
          <w:p w:rsidR="00932373" w:rsidRDefault="00932373" w:rsidP="00932373">
            <w:pPr>
              <w:pStyle w:val="TableParagraph"/>
              <w:spacing w:line="255" w:lineRule="exact"/>
              <w:rPr>
                <w:b/>
                <w:sz w:val="24"/>
              </w:rPr>
            </w:pPr>
            <w:r>
              <w:rPr>
                <w:b/>
                <w:sz w:val="24"/>
              </w:rPr>
              <w:t xml:space="preserve">8. </w:t>
            </w:r>
            <w:r>
              <w:rPr>
                <w:b/>
                <w:sz w:val="24"/>
                <w:u w:val="thick"/>
              </w:rPr>
              <w:t>Cafeterias and Kitchens</w:t>
            </w:r>
          </w:p>
        </w:tc>
        <w:tc>
          <w:tcPr>
            <w:tcW w:w="2947" w:type="dxa"/>
          </w:tcPr>
          <w:p w:rsidR="00932373" w:rsidRPr="00932373" w:rsidRDefault="00932373" w:rsidP="00932373"/>
        </w:tc>
      </w:tr>
      <w:tr w:rsidR="00932373" w:rsidTr="001E78F5">
        <w:trPr>
          <w:trHeight w:val="277"/>
        </w:trPr>
        <w:tc>
          <w:tcPr>
            <w:tcW w:w="6302" w:type="dxa"/>
          </w:tcPr>
          <w:p w:rsidR="00932373" w:rsidRDefault="00932373" w:rsidP="00932373">
            <w:pPr>
              <w:pStyle w:val="TableParagraph"/>
              <w:rPr>
                <w:rFonts w:ascii="Times New Roman"/>
                <w:sz w:val="20"/>
              </w:rPr>
            </w:pPr>
          </w:p>
        </w:tc>
        <w:tc>
          <w:tcPr>
            <w:tcW w:w="2947" w:type="dxa"/>
          </w:tcPr>
          <w:p w:rsidR="00932373" w:rsidRPr="00932373" w:rsidRDefault="00932373" w:rsidP="00932373"/>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Sink basins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275"/>
        </w:trPr>
        <w:tc>
          <w:tcPr>
            <w:tcW w:w="6302" w:type="dxa"/>
          </w:tcPr>
          <w:p w:rsidR="00932373" w:rsidRDefault="00932373" w:rsidP="00932373">
            <w:pPr>
              <w:pStyle w:val="TableParagraph"/>
              <w:spacing w:line="255" w:lineRule="exact"/>
              <w:rPr>
                <w:sz w:val="24"/>
              </w:rPr>
            </w:pPr>
            <w:r>
              <w:rPr>
                <w:sz w:val="24"/>
              </w:rPr>
              <w:t>- Faucets and fixtures</w:t>
            </w:r>
          </w:p>
        </w:tc>
        <w:tc>
          <w:tcPr>
            <w:tcW w:w="2947" w:type="dxa"/>
          </w:tcPr>
          <w:p w:rsidR="00932373" w:rsidRPr="00932373" w:rsidRDefault="00932373" w:rsidP="00932373">
            <w:r w:rsidRPr="00932373">
              <w:rPr>
                <w:rFonts w:ascii="Times New Roman"/>
              </w:rPr>
              <w:t>Multiple Times on Contracted Days</w:t>
            </w:r>
          </w:p>
        </w:tc>
      </w:tr>
      <w:tr w:rsidR="00932373" w:rsidTr="001E78F5">
        <w:trPr>
          <w:trHeight w:val="551"/>
        </w:trPr>
        <w:tc>
          <w:tcPr>
            <w:tcW w:w="6302" w:type="dxa"/>
          </w:tcPr>
          <w:p w:rsidR="00932373" w:rsidRDefault="00932373" w:rsidP="00932373">
            <w:pPr>
              <w:pStyle w:val="TableParagraph"/>
              <w:spacing w:line="270" w:lineRule="atLeast"/>
              <w:rPr>
                <w:sz w:val="24"/>
              </w:rPr>
            </w:pPr>
            <w:r>
              <w:rPr>
                <w:sz w:val="24"/>
              </w:rPr>
              <w:t>- Fill hand sanitizer stations and change batteries when needed</w:t>
            </w:r>
          </w:p>
        </w:tc>
        <w:tc>
          <w:tcPr>
            <w:tcW w:w="2947" w:type="dxa"/>
          </w:tcPr>
          <w:p w:rsidR="00932373" w:rsidRPr="00932373" w:rsidRDefault="00932373" w:rsidP="00932373">
            <w:r w:rsidRPr="00932373">
              <w:rPr>
                <w:rFonts w:ascii="Times New Roman"/>
              </w:rPr>
              <w:t>Multiple Times on Contracted Days</w:t>
            </w:r>
          </w:p>
        </w:tc>
      </w:tr>
    </w:tbl>
    <w:p w:rsidR="00424A65" w:rsidRDefault="00424A65" w:rsidP="00424A65">
      <w:pPr>
        <w:jc w:val="center"/>
        <w:rPr>
          <w:sz w:val="24"/>
        </w:rPr>
        <w:sectPr w:rsidR="00424A65">
          <w:pgSz w:w="12240" w:h="15840"/>
          <w:pgMar w:top="1440" w:right="360" w:bottom="1560" w:left="1220" w:header="0" w:footer="1376" w:gutter="0"/>
          <w:cols w:space="720"/>
        </w:sect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2"/>
        <w:gridCol w:w="2947"/>
      </w:tblGrid>
      <w:tr w:rsidR="00424A65" w:rsidTr="001E78F5">
        <w:trPr>
          <w:trHeight w:val="275"/>
        </w:trPr>
        <w:tc>
          <w:tcPr>
            <w:tcW w:w="6302" w:type="dxa"/>
          </w:tcPr>
          <w:p w:rsidR="00424A65" w:rsidRDefault="00424A65" w:rsidP="001E78F5">
            <w:pPr>
              <w:pStyle w:val="TableParagraph"/>
              <w:spacing w:line="255" w:lineRule="exact"/>
              <w:rPr>
                <w:sz w:val="24"/>
              </w:rPr>
            </w:pPr>
            <w:r>
              <w:rPr>
                <w:sz w:val="24"/>
              </w:rPr>
              <w:lastRenderedPageBreak/>
              <w:t>- Door Handles</w:t>
            </w:r>
          </w:p>
        </w:tc>
        <w:tc>
          <w:tcPr>
            <w:tcW w:w="2947" w:type="dxa"/>
          </w:tcPr>
          <w:p w:rsidR="00424A65" w:rsidRPr="00C855E8" w:rsidRDefault="00C855E8" w:rsidP="001E78F5">
            <w:pPr>
              <w:pStyle w:val="TableParagraph"/>
              <w:spacing w:line="255" w:lineRule="exact"/>
              <w:ind w:left="342" w:right="335"/>
              <w:jc w:val="center"/>
              <w:rPr>
                <w:sz w:val="20"/>
                <w:szCs w:val="20"/>
              </w:rPr>
            </w:pPr>
            <w:r w:rsidRPr="00C855E8">
              <w:rPr>
                <w:rFonts w:ascii="Times New Roman"/>
                <w:sz w:val="20"/>
                <w:szCs w:val="20"/>
              </w:rPr>
              <w:t>Multiple Times on Contracted Days</w:t>
            </w:r>
          </w:p>
        </w:tc>
      </w:tr>
      <w:tr w:rsidR="00424A65" w:rsidTr="001E78F5">
        <w:trPr>
          <w:trHeight w:val="275"/>
        </w:trPr>
        <w:tc>
          <w:tcPr>
            <w:tcW w:w="6302" w:type="dxa"/>
          </w:tcPr>
          <w:p w:rsidR="00424A65" w:rsidRDefault="00424A65" w:rsidP="001E78F5">
            <w:pPr>
              <w:pStyle w:val="TableParagraph"/>
              <w:spacing w:line="255" w:lineRule="exact"/>
              <w:rPr>
                <w:sz w:val="24"/>
              </w:rPr>
            </w:pPr>
            <w:r>
              <w:rPr>
                <w:sz w:val="24"/>
              </w:rPr>
              <w:t>- Tables/Benches and chairs</w:t>
            </w:r>
          </w:p>
        </w:tc>
        <w:tc>
          <w:tcPr>
            <w:tcW w:w="2947" w:type="dxa"/>
          </w:tcPr>
          <w:p w:rsidR="00424A65" w:rsidRPr="00C855E8" w:rsidRDefault="00C855E8" w:rsidP="001E78F5">
            <w:pPr>
              <w:pStyle w:val="TableParagraph"/>
              <w:spacing w:line="255" w:lineRule="exact"/>
              <w:ind w:left="342" w:right="335"/>
              <w:jc w:val="center"/>
              <w:rPr>
                <w:sz w:val="20"/>
                <w:szCs w:val="20"/>
              </w:rPr>
            </w:pPr>
            <w:r w:rsidRPr="00C855E8">
              <w:rPr>
                <w:rFonts w:ascii="Times New Roman"/>
                <w:sz w:val="20"/>
                <w:szCs w:val="20"/>
              </w:rPr>
              <w:t>Multiple Times on Contracted Days</w:t>
            </w:r>
          </w:p>
        </w:tc>
      </w:tr>
      <w:tr w:rsidR="00424A65" w:rsidTr="001E78F5">
        <w:trPr>
          <w:trHeight w:val="275"/>
        </w:trPr>
        <w:tc>
          <w:tcPr>
            <w:tcW w:w="6302" w:type="dxa"/>
          </w:tcPr>
          <w:p w:rsidR="00424A65" w:rsidRDefault="00424A65" w:rsidP="001E78F5">
            <w:pPr>
              <w:pStyle w:val="TableParagraph"/>
              <w:spacing w:line="255" w:lineRule="exact"/>
              <w:rPr>
                <w:sz w:val="24"/>
              </w:rPr>
            </w:pPr>
            <w:r>
              <w:rPr>
                <w:w w:val="99"/>
                <w:sz w:val="24"/>
              </w:rPr>
              <w:t>-</w:t>
            </w:r>
          </w:p>
        </w:tc>
        <w:tc>
          <w:tcPr>
            <w:tcW w:w="2947" w:type="dxa"/>
          </w:tcPr>
          <w:p w:rsidR="00424A65" w:rsidRDefault="00424A65" w:rsidP="001E78F5">
            <w:pPr>
              <w:pStyle w:val="TableParagraph"/>
              <w:rPr>
                <w:rFonts w:ascii="Times New Roman"/>
                <w:sz w:val="20"/>
              </w:rPr>
            </w:pPr>
          </w:p>
        </w:tc>
      </w:tr>
      <w:tr w:rsidR="00424A65" w:rsidTr="001E78F5">
        <w:trPr>
          <w:trHeight w:val="277"/>
        </w:trPr>
        <w:tc>
          <w:tcPr>
            <w:tcW w:w="6302" w:type="dxa"/>
          </w:tcPr>
          <w:p w:rsidR="00424A65" w:rsidRDefault="00424A65" w:rsidP="001E78F5">
            <w:pPr>
              <w:pStyle w:val="TableParagraph"/>
              <w:rPr>
                <w:rFonts w:ascii="Times New Roman"/>
                <w:sz w:val="20"/>
              </w:rPr>
            </w:pPr>
          </w:p>
        </w:tc>
        <w:tc>
          <w:tcPr>
            <w:tcW w:w="2947" w:type="dxa"/>
          </w:tcPr>
          <w:p w:rsidR="00424A65" w:rsidRDefault="00424A65" w:rsidP="001E78F5">
            <w:pPr>
              <w:pStyle w:val="TableParagraph"/>
              <w:rPr>
                <w:rFonts w:ascii="Times New Roman"/>
                <w:sz w:val="20"/>
              </w:rPr>
            </w:pPr>
          </w:p>
        </w:tc>
      </w:tr>
      <w:tr w:rsidR="00424A65" w:rsidTr="001E78F5">
        <w:trPr>
          <w:trHeight w:val="275"/>
        </w:trPr>
        <w:tc>
          <w:tcPr>
            <w:tcW w:w="6302" w:type="dxa"/>
          </w:tcPr>
          <w:p w:rsidR="00424A65" w:rsidRDefault="00424A65" w:rsidP="001E78F5">
            <w:pPr>
              <w:pStyle w:val="TableParagraph"/>
              <w:rPr>
                <w:rFonts w:ascii="Times New Roman"/>
                <w:sz w:val="20"/>
              </w:rPr>
            </w:pPr>
          </w:p>
        </w:tc>
        <w:tc>
          <w:tcPr>
            <w:tcW w:w="2947" w:type="dxa"/>
          </w:tcPr>
          <w:p w:rsidR="00424A65" w:rsidRDefault="00424A65" w:rsidP="001E78F5">
            <w:pPr>
              <w:pStyle w:val="TableParagraph"/>
              <w:rPr>
                <w:rFonts w:ascii="Times New Roman"/>
                <w:sz w:val="20"/>
              </w:rPr>
            </w:pPr>
          </w:p>
        </w:tc>
      </w:tr>
      <w:tr w:rsidR="00424A65" w:rsidTr="001E78F5">
        <w:trPr>
          <w:trHeight w:val="275"/>
        </w:trPr>
        <w:tc>
          <w:tcPr>
            <w:tcW w:w="6302" w:type="dxa"/>
          </w:tcPr>
          <w:p w:rsidR="00424A65" w:rsidRDefault="00424A65" w:rsidP="001E78F5">
            <w:pPr>
              <w:pStyle w:val="TableParagraph"/>
              <w:spacing w:line="255" w:lineRule="exact"/>
              <w:rPr>
                <w:b/>
                <w:sz w:val="24"/>
              </w:rPr>
            </w:pPr>
            <w:r>
              <w:rPr>
                <w:b/>
                <w:sz w:val="24"/>
                <w:u w:val="thick"/>
              </w:rPr>
              <w:t>9. Playgrounds (Currently Closed)</w:t>
            </w:r>
          </w:p>
        </w:tc>
        <w:tc>
          <w:tcPr>
            <w:tcW w:w="2947" w:type="dxa"/>
          </w:tcPr>
          <w:p w:rsidR="00424A65" w:rsidRDefault="00424A65" w:rsidP="001E78F5">
            <w:pPr>
              <w:pStyle w:val="TableParagraph"/>
              <w:rPr>
                <w:rFonts w:ascii="Times New Roman"/>
                <w:sz w:val="20"/>
              </w:rPr>
            </w:pPr>
          </w:p>
        </w:tc>
      </w:tr>
      <w:tr w:rsidR="00424A65" w:rsidTr="001E78F5">
        <w:trPr>
          <w:trHeight w:val="275"/>
        </w:trPr>
        <w:tc>
          <w:tcPr>
            <w:tcW w:w="6302" w:type="dxa"/>
          </w:tcPr>
          <w:p w:rsidR="00424A65" w:rsidRDefault="00424A65" w:rsidP="001E78F5">
            <w:pPr>
              <w:pStyle w:val="TableParagraph"/>
              <w:rPr>
                <w:rFonts w:ascii="Times New Roman"/>
                <w:sz w:val="20"/>
              </w:rPr>
            </w:pPr>
          </w:p>
        </w:tc>
        <w:tc>
          <w:tcPr>
            <w:tcW w:w="2947" w:type="dxa"/>
          </w:tcPr>
          <w:p w:rsidR="00424A65" w:rsidRDefault="00424A65" w:rsidP="001E78F5">
            <w:pPr>
              <w:pStyle w:val="TableParagraph"/>
              <w:rPr>
                <w:rFonts w:ascii="Times New Roman"/>
                <w:sz w:val="20"/>
              </w:rPr>
            </w:pPr>
          </w:p>
        </w:tc>
      </w:tr>
      <w:tr w:rsidR="00424A65" w:rsidTr="001E78F5">
        <w:trPr>
          <w:trHeight w:val="827"/>
        </w:trPr>
        <w:tc>
          <w:tcPr>
            <w:tcW w:w="6302" w:type="dxa"/>
          </w:tcPr>
          <w:p w:rsidR="00424A65" w:rsidRDefault="00424A65" w:rsidP="001E78F5">
            <w:pPr>
              <w:pStyle w:val="TableParagraph"/>
              <w:spacing w:line="270" w:lineRule="atLeast"/>
              <w:ind w:right="91"/>
              <w:jc w:val="both"/>
              <w:rPr>
                <w:sz w:val="24"/>
              </w:rPr>
            </w:pPr>
            <w:r>
              <w:rPr>
                <w:sz w:val="24"/>
              </w:rPr>
              <w:t>-Disinfect playground equipment as needed (Spraying or Fogging is permitted with CDC approved chemical. Not allowed when kids are present on the playground.)</w:t>
            </w:r>
          </w:p>
        </w:tc>
        <w:tc>
          <w:tcPr>
            <w:tcW w:w="2947" w:type="dxa"/>
          </w:tcPr>
          <w:p w:rsidR="00424A65" w:rsidRDefault="00424A65" w:rsidP="001E78F5">
            <w:pPr>
              <w:pStyle w:val="TableParagraph"/>
              <w:ind w:left="345" w:right="335"/>
              <w:jc w:val="center"/>
              <w:rPr>
                <w:sz w:val="24"/>
              </w:rPr>
            </w:pPr>
          </w:p>
        </w:tc>
      </w:tr>
    </w:tbl>
    <w:p w:rsidR="00424A65" w:rsidRDefault="00424A65" w:rsidP="00424A65">
      <w:pPr>
        <w:pStyle w:val="BodyText"/>
        <w:rPr>
          <w:b/>
          <w:sz w:val="20"/>
        </w:rPr>
      </w:pPr>
    </w:p>
    <w:p w:rsidR="00424A65" w:rsidRDefault="00424A65" w:rsidP="00424A65">
      <w:pPr>
        <w:pStyle w:val="BodyText"/>
        <w:rPr>
          <w:b/>
          <w:sz w:val="20"/>
        </w:rPr>
      </w:pPr>
    </w:p>
    <w:p w:rsidR="00424A65" w:rsidRDefault="00424A65" w:rsidP="00424A65">
      <w:pPr>
        <w:pStyle w:val="BodyText"/>
        <w:rPr>
          <w:b/>
        </w:rPr>
      </w:pPr>
    </w:p>
    <w:p w:rsidR="00424A65" w:rsidRDefault="00424A65" w:rsidP="00424A65">
      <w:pPr>
        <w:pStyle w:val="ListParagraph"/>
        <w:widowControl w:val="0"/>
        <w:numPr>
          <w:ilvl w:val="1"/>
          <w:numId w:val="11"/>
        </w:numPr>
        <w:tabs>
          <w:tab w:val="left" w:pos="1659"/>
          <w:tab w:val="left" w:pos="1660"/>
        </w:tabs>
        <w:autoSpaceDE w:val="0"/>
        <w:autoSpaceDN w:val="0"/>
        <w:spacing w:before="92"/>
        <w:contextualSpacing w:val="0"/>
        <w:rPr>
          <w:b/>
          <w:sz w:val="24"/>
        </w:rPr>
      </w:pPr>
      <w:r>
        <w:rPr>
          <w:b/>
          <w:sz w:val="24"/>
        </w:rPr>
        <w:t>EQUIPMENT AND</w:t>
      </w:r>
      <w:r>
        <w:rPr>
          <w:b/>
          <w:spacing w:val="-1"/>
          <w:sz w:val="24"/>
        </w:rPr>
        <w:t xml:space="preserve"> </w:t>
      </w:r>
      <w:r>
        <w:rPr>
          <w:b/>
          <w:sz w:val="24"/>
        </w:rPr>
        <w:t>SUPPLIES</w:t>
      </w:r>
    </w:p>
    <w:p w:rsidR="00424A65" w:rsidRDefault="00424A65" w:rsidP="00424A65">
      <w:pPr>
        <w:pStyle w:val="BodyText"/>
        <w:rPr>
          <w:b/>
        </w:rPr>
      </w:pPr>
    </w:p>
    <w:p w:rsidR="00424A65" w:rsidRDefault="00424A65" w:rsidP="00424A65">
      <w:pPr>
        <w:ind w:left="1660" w:right="1073" w:firstLine="81"/>
        <w:jc w:val="both"/>
        <w:rPr>
          <w:sz w:val="24"/>
        </w:rPr>
      </w:pPr>
      <w:r>
        <w:rPr>
          <w:b/>
          <w:sz w:val="24"/>
        </w:rPr>
        <w:t xml:space="preserve">Contractor shall supply ALL CDC/IDPH recommended chemicals, equipment and supplies </w:t>
      </w:r>
      <w:r>
        <w:rPr>
          <w:sz w:val="24"/>
        </w:rPr>
        <w:t xml:space="preserve">that its employees need to complete the tasks assigned to them by this contract, </w:t>
      </w:r>
      <w:r>
        <w:rPr>
          <w:b/>
          <w:sz w:val="24"/>
        </w:rPr>
        <w:t xml:space="preserve">including </w:t>
      </w:r>
      <w:r>
        <w:rPr>
          <w:sz w:val="24"/>
        </w:rPr>
        <w:t>electrical and non-electrical cleaning equipment and supplies, and other cleaning products as appropriate. Contractor shall not store any non-functioning equipment on School District property.</w:t>
      </w:r>
    </w:p>
    <w:p w:rsidR="00424A65" w:rsidRDefault="00424A65" w:rsidP="00424A65">
      <w:pPr>
        <w:pStyle w:val="BodyText"/>
      </w:pPr>
    </w:p>
    <w:p w:rsidR="00424A65" w:rsidRDefault="00424A65" w:rsidP="00424A65">
      <w:pPr>
        <w:pStyle w:val="BodyText"/>
        <w:ind w:left="1660" w:right="1074"/>
        <w:jc w:val="both"/>
      </w:pPr>
      <w:r>
        <w:t>Consumable products shall all be of a quality acceptable to the School District.</w:t>
      </w:r>
      <w:r>
        <w:rPr>
          <w:spacing w:val="30"/>
        </w:rPr>
        <w:t xml:space="preserve"> </w:t>
      </w:r>
      <w:r>
        <w:t>The</w:t>
      </w:r>
      <w:r>
        <w:rPr>
          <w:spacing w:val="-18"/>
        </w:rPr>
        <w:t xml:space="preserve"> </w:t>
      </w:r>
      <w:r>
        <w:t>School</w:t>
      </w:r>
      <w:r>
        <w:rPr>
          <w:spacing w:val="-19"/>
        </w:rPr>
        <w:t xml:space="preserve"> </w:t>
      </w:r>
      <w:r>
        <w:t>District</w:t>
      </w:r>
      <w:r>
        <w:rPr>
          <w:spacing w:val="-18"/>
        </w:rPr>
        <w:t xml:space="preserve"> </w:t>
      </w:r>
      <w:r>
        <w:t>reserves</w:t>
      </w:r>
      <w:r>
        <w:rPr>
          <w:spacing w:val="-19"/>
        </w:rPr>
        <w:t xml:space="preserve"> </w:t>
      </w:r>
      <w:r>
        <w:t>the</w:t>
      </w:r>
      <w:r>
        <w:rPr>
          <w:spacing w:val="-17"/>
        </w:rPr>
        <w:t xml:space="preserve"> </w:t>
      </w:r>
      <w:r>
        <w:t>right</w:t>
      </w:r>
      <w:r>
        <w:rPr>
          <w:spacing w:val="-21"/>
        </w:rPr>
        <w:t xml:space="preserve"> </w:t>
      </w:r>
      <w:r>
        <w:t>to</w:t>
      </w:r>
      <w:r>
        <w:rPr>
          <w:spacing w:val="-18"/>
        </w:rPr>
        <w:t xml:space="preserve"> </w:t>
      </w:r>
      <w:r>
        <w:t>require</w:t>
      </w:r>
      <w:r>
        <w:rPr>
          <w:spacing w:val="-18"/>
        </w:rPr>
        <w:t xml:space="preserve"> </w:t>
      </w:r>
      <w:r>
        <w:t>a</w:t>
      </w:r>
      <w:r>
        <w:rPr>
          <w:spacing w:val="-18"/>
        </w:rPr>
        <w:t xml:space="preserve"> </w:t>
      </w:r>
      <w:r>
        <w:t>change</w:t>
      </w:r>
      <w:r>
        <w:rPr>
          <w:spacing w:val="-18"/>
        </w:rPr>
        <w:t xml:space="preserve"> </w:t>
      </w:r>
      <w:r>
        <w:t>in</w:t>
      </w:r>
      <w:r>
        <w:rPr>
          <w:spacing w:val="-17"/>
        </w:rPr>
        <w:t xml:space="preserve"> </w:t>
      </w:r>
      <w:r>
        <w:t>product used at any time that the quality of the product in use is deemed unacceptable.</w:t>
      </w:r>
    </w:p>
    <w:p w:rsidR="00424A65" w:rsidRDefault="00424A65" w:rsidP="00424A65">
      <w:pPr>
        <w:pStyle w:val="BodyText"/>
      </w:pPr>
    </w:p>
    <w:p w:rsidR="00424A65" w:rsidRDefault="00424A65" w:rsidP="00424A65">
      <w:pPr>
        <w:pStyle w:val="Heading1"/>
        <w:widowControl w:val="0"/>
        <w:numPr>
          <w:ilvl w:val="1"/>
          <w:numId w:val="11"/>
        </w:numPr>
        <w:tabs>
          <w:tab w:val="left" w:pos="1659"/>
          <w:tab w:val="left" w:pos="1660"/>
        </w:tabs>
        <w:autoSpaceDE w:val="0"/>
        <w:autoSpaceDN w:val="0"/>
        <w:spacing w:before="1"/>
      </w:pPr>
      <w:r>
        <w:t>REPRESENTATIVE DISINFECTING DUTIES (not a complete</w:t>
      </w:r>
      <w:r>
        <w:rPr>
          <w:spacing w:val="-3"/>
        </w:rPr>
        <w:t xml:space="preserve"> </w:t>
      </w:r>
      <w:r>
        <w:t>list)</w:t>
      </w:r>
    </w:p>
    <w:p w:rsidR="00424A65" w:rsidRDefault="00424A65" w:rsidP="00424A65">
      <w:pPr>
        <w:pStyle w:val="BodyText"/>
        <w:spacing w:before="11"/>
        <w:rPr>
          <w:b/>
          <w:sz w:val="23"/>
        </w:rPr>
      </w:pPr>
    </w:p>
    <w:p w:rsidR="00424A65" w:rsidRDefault="00424A65" w:rsidP="00424A65">
      <w:pPr>
        <w:pStyle w:val="ListParagraph"/>
        <w:widowControl w:val="0"/>
        <w:numPr>
          <w:ilvl w:val="2"/>
          <w:numId w:val="11"/>
        </w:numPr>
        <w:tabs>
          <w:tab w:val="left" w:pos="2380"/>
        </w:tabs>
        <w:autoSpaceDE w:val="0"/>
        <w:autoSpaceDN w:val="0"/>
        <w:ind w:right="1537" w:hanging="360"/>
        <w:contextualSpacing w:val="0"/>
        <w:rPr>
          <w:sz w:val="24"/>
        </w:rPr>
      </w:pPr>
      <w:r>
        <w:rPr>
          <w:sz w:val="24"/>
        </w:rPr>
        <w:t>Report any emergency immediately to maintenance staff (water leaks, broken glass,</w:t>
      </w:r>
      <w:r>
        <w:rPr>
          <w:spacing w:val="-3"/>
          <w:sz w:val="24"/>
        </w:rPr>
        <w:t xml:space="preserve"> </w:t>
      </w:r>
      <w:r>
        <w:rPr>
          <w:sz w:val="24"/>
        </w:rPr>
        <w:t>etc.).</w:t>
      </w:r>
    </w:p>
    <w:p w:rsidR="00424A65" w:rsidRDefault="00424A65" w:rsidP="00424A65">
      <w:pPr>
        <w:pStyle w:val="ListParagraph"/>
        <w:widowControl w:val="0"/>
        <w:numPr>
          <w:ilvl w:val="2"/>
          <w:numId w:val="11"/>
        </w:numPr>
        <w:tabs>
          <w:tab w:val="left" w:pos="2380"/>
        </w:tabs>
        <w:autoSpaceDE w:val="0"/>
        <w:autoSpaceDN w:val="0"/>
        <w:ind w:hanging="360"/>
        <w:contextualSpacing w:val="0"/>
        <w:rPr>
          <w:sz w:val="24"/>
        </w:rPr>
      </w:pPr>
      <w:r>
        <w:rPr>
          <w:sz w:val="24"/>
        </w:rPr>
        <w:t>Check that all doors are locked and</w:t>
      </w:r>
      <w:r>
        <w:rPr>
          <w:spacing w:val="-4"/>
          <w:sz w:val="24"/>
        </w:rPr>
        <w:t xml:space="preserve"> </w:t>
      </w:r>
      <w:r>
        <w:rPr>
          <w:sz w:val="24"/>
        </w:rPr>
        <w:t>latched.</w:t>
      </w:r>
    </w:p>
    <w:p w:rsidR="00424A65" w:rsidRDefault="00424A65" w:rsidP="00424A65">
      <w:pPr>
        <w:pStyle w:val="ListParagraph"/>
        <w:widowControl w:val="0"/>
        <w:numPr>
          <w:ilvl w:val="2"/>
          <w:numId w:val="11"/>
        </w:numPr>
        <w:tabs>
          <w:tab w:val="left" w:pos="2380"/>
        </w:tabs>
        <w:autoSpaceDE w:val="0"/>
        <w:autoSpaceDN w:val="0"/>
        <w:ind w:right="1472" w:hanging="360"/>
        <w:contextualSpacing w:val="0"/>
        <w:rPr>
          <w:sz w:val="24"/>
        </w:rPr>
      </w:pPr>
      <w:r>
        <w:rPr>
          <w:sz w:val="24"/>
        </w:rPr>
        <w:t>Re-supply all hand sanitizer stations in the buildings with School District supplied sanitizer. If sanitizer supply is running low, Supervisor shall notify the Facilities Director by</w:t>
      </w:r>
      <w:r>
        <w:rPr>
          <w:spacing w:val="-11"/>
          <w:sz w:val="24"/>
        </w:rPr>
        <w:t xml:space="preserve"> </w:t>
      </w:r>
      <w:r>
        <w:rPr>
          <w:sz w:val="24"/>
        </w:rPr>
        <w:t>email.</w:t>
      </w:r>
    </w:p>
    <w:p w:rsidR="00424A65" w:rsidRDefault="00424A65" w:rsidP="00424A65">
      <w:pPr>
        <w:pStyle w:val="ListParagraph"/>
        <w:widowControl w:val="0"/>
        <w:numPr>
          <w:ilvl w:val="2"/>
          <w:numId w:val="11"/>
        </w:numPr>
        <w:tabs>
          <w:tab w:val="left" w:pos="2380"/>
        </w:tabs>
        <w:autoSpaceDE w:val="0"/>
        <w:autoSpaceDN w:val="0"/>
        <w:ind w:right="1766" w:hanging="360"/>
        <w:contextualSpacing w:val="0"/>
        <w:rPr>
          <w:sz w:val="24"/>
        </w:rPr>
      </w:pPr>
      <w:r>
        <w:rPr>
          <w:sz w:val="24"/>
        </w:rPr>
        <w:t>Report all malfunctions and unsafe conditions to the Facilities Director.</w:t>
      </w:r>
    </w:p>
    <w:p w:rsidR="00424A65" w:rsidRDefault="00424A65" w:rsidP="00424A65">
      <w:pPr>
        <w:pStyle w:val="Heading1"/>
        <w:widowControl w:val="0"/>
        <w:numPr>
          <w:ilvl w:val="2"/>
          <w:numId w:val="11"/>
        </w:numPr>
        <w:tabs>
          <w:tab w:val="left" w:pos="2380"/>
        </w:tabs>
        <w:autoSpaceDE w:val="0"/>
        <w:autoSpaceDN w:val="0"/>
        <w:ind w:hanging="360"/>
      </w:pPr>
      <w:r>
        <w:t>Keep janitor closets</w:t>
      </w:r>
      <w:r>
        <w:rPr>
          <w:spacing w:val="-2"/>
        </w:rPr>
        <w:t xml:space="preserve"> </w:t>
      </w:r>
      <w:r>
        <w:t>locked.</w:t>
      </w:r>
    </w:p>
    <w:p w:rsidR="00424A65" w:rsidRDefault="00424A65" w:rsidP="00424A65">
      <w:pPr>
        <w:pStyle w:val="ListParagraph"/>
        <w:widowControl w:val="0"/>
        <w:numPr>
          <w:ilvl w:val="2"/>
          <w:numId w:val="11"/>
        </w:numPr>
        <w:tabs>
          <w:tab w:val="left" w:pos="2380"/>
        </w:tabs>
        <w:autoSpaceDE w:val="0"/>
        <w:autoSpaceDN w:val="0"/>
        <w:ind w:hanging="360"/>
        <w:contextualSpacing w:val="0"/>
        <w:rPr>
          <w:b/>
          <w:sz w:val="24"/>
        </w:rPr>
      </w:pPr>
      <w:r>
        <w:rPr>
          <w:b/>
          <w:sz w:val="24"/>
        </w:rPr>
        <w:t>Do not wedge doors to leave them</w:t>
      </w:r>
      <w:r>
        <w:rPr>
          <w:b/>
          <w:spacing w:val="-1"/>
          <w:sz w:val="24"/>
        </w:rPr>
        <w:t xml:space="preserve"> </w:t>
      </w:r>
      <w:r>
        <w:rPr>
          <w:b/>
          <w:sz w:val="24"/>
        </w:rPr>
        <w:t>open.</w:t>
      </w:r>
    </w:p>
    <w:p w:rsidR="00424A65" w:rsidRDefault="00424A65" w:rsidP="00424A65">
      <w:pPr>
        <w:pStyle w:val="BodyText"/>
        <w:rPr>
          <w:b/>
          <w:sz w:val="26"/>
        </w:rPr>
      </w:pPr>
    </w:p>
    <w:p w:rsidR="00424A65" w:rsidRDefault="00424A65" w:rsidP="00424A65">
      <w:pPr>
        <w:pStyle w:val="BodyText"/>
        <w:rPr>
          <w:b/>
        </w:rPr>
      </w:pPr>
    </w:p>
    <w:p w:rsidR="00424A65" w:rsidRDefault="00424A65" w:rsidP="00424A65">
      <w:pPr>
        <w:pStyle w:val="ListParagraph"/>
        <w:widowControl w:val="0"/>
        <w:numPr>
          <w:ilvl w:val="0"/>
          <w:numId w:val="11"/>
        </w:numPr>
        <w:tabs>
          <w:tab w:val="left" w:pos="939"/>
          <w:tab w:val="left" w:pos="940"/>
        </w:tabs>
        <w:autoSpaceDE w:val="0"/>
        <w:autoSpaceDN w:val="0"/>
        <w:contextualSpacing w:val="0"/>
        <w:rPr>
          <w:sz w:val="24"/>
        </w:rPr>
      </w:pPr>
      <w:r>
        <w:rPr>
          <w:sz w:val="24"/>
          <w:u w:val="single"/>
        </w:rPr>
        <w:t>QUALITY CONTROL OF</w:t>
      </w:r>
      <w:r>
        <w:rPr>
          <w:spacing w:val="-4"/>
          <w:sz w:val="24"/>
          <w:u w:val="single"/>
        </w:rPr>
        <w:t xml:space="preserve"> </w:t>
      </w:r>
      <w:r>
        <w:rPr>
          <w:sz w:val="24"/>
          <w:u w:val="single"/>
        </w:rPr>
        <w:t>SERVICE</w:t>
      </w:r>
    </w:p>
    <w:p w:rsidR="00424A65" w:rsidRDefault="00424A65" w:rsidP="00424A65">
      <w:pPr>
        <w:pStyle w:val="BodyText"/>
        <w:rPr>
          <w:sz w:val="16"/>
        </w:rPr>
      </w:pPr>
    </w:p>
    <w:p w:rsidR="00424A65" w:rsidRDefault="00424A65" w:rsidP="00424A65">
      <w:pPr>
        <w:pStyle w:val="BodyText"/>
        <w:spacing w:before="92"/>
        <w:ind w:left="940" w:right="946"/>
      </w:pPr>
      <w:r>
        <w:t>All work to be performed hereunder shall be done in conformance with applicable federal,</w:t>
      </w:r>
      <w:r>
        <w:rPr>
          <w:spacing w:val="-14"/>
        </w:rPr>
        <w:t xml:space="preserve"> </w:t>
      </w:r>
      <w:r>
        <w:t>state</w:t>
      </w:r>
      <w:r>
        <w:rPr>
          <w:spacing w:val="-13"/>
        </w:rPr>
        <w:t xml:space="preserve"> </w:t>
      </w:r>
      <w:r>
        <w:t>and</w:t>
      </w:r>
      <w:r>
        <w:rPr>
          <w:spacing w:val="-13"/>
        </w:rPr>
        <w:t xml:space="preserve"> </w:t>
      </w:r>
      <w:r>
        <w:t>local</w:t>
      </w:r>
      <w:r>
        <w:rPr>
          <w:spacing w:val="-17"/>
        </w:rPr>
        <w:t xml:space="preserve"> </w:t>
      </w:r>
      <w:r>
        <w:t>laws,</w:t>
      </w:r>
      <w:r>
        <w:rPr>
          <w:spacing w:val="-12"/>
        </w:rPr>
        <w:t xml:space="preserve"> </w:t>
      </w:r>
      <w:r>
        <w:t>and</w:t>
      </w:r>
      <w:r>
        <w:rPr>
          <w:spacing w:val="-13"/>
        </w:rPr>
        <w:t xml:space="preserve"> </w:t>
      </w:r>
      <w:r>
        <w:t>in</w:t>
      </w:r>
      <w:r>
        <w:rPr>
          <w:spacing w:val="-13"/>
        </w:rPr>
        <w:t xml:space="preserve"> </w:t>
      </w:r>
      <w:r>
        <w:t>a</w:t>
      </w:r>
      <w:r>
        <w:rPr>
          <w:spacing w:val="-14"/>
        </w:rPr>
        <w:t xml:space="preserve"> </w:t>
      </w:r>
      <w:r>
        <w:t>prompt,</w:t>
      </w:r>
      <w:r>
        <w:rPr>
          <w:spacing w:val="-13"/>
        </w:rPr>
        <w:t xml:space="preserve"> </w:t>
      </w:r>
      <w:r>
        <w:t>regular</w:t>
      </w:r>
      <w:r>
        <w:rPr>
          <w:spacing w:val="-15"/>
        </w:rPr>
        <w:t xml:space="preserve"> </w:t>
      </w:r>
      <w:r>
        <w:t>and</w:t>
      </w:r>
      <w:r>
        <w:rPr>
          <w:spacing w:val="-12"/>
        </w:rPr>
        <w:t xml:space="preserve"> </w:t>
      </w:r>
      <w:r>
        <w:t>workmanlike</w:t>
      </w:r>
      <w:r>
        <w:rPr>
          <w:spacing w:val="-13"/>
        </w:rPr>
        <w:t xml:space="preserve"> </w:t>
      </w:r>
      <w:r>
        <w:t>manner,</w:t>
      </w:r>
      <w:r>
        <w:rPr>
          <w:spacing w:val="-13"/>
        </w:rPr>
        <w:t xml:space="preserve"> </w:t>
      </w:r>
      <w:r>
        <w:t>so</w:t>
      </w:r>
    </w:p>
    <w:p w:rsidR="00424A65" w:rsidRDefault="00424A65" w:rsidP="00424A65">
      <w:pPr>
        <w:sectPr w:rsidR="00424A65">
          <w:pgSz w:w="12240" w:h="15840"/>
          <w:pgMar w:top="1440" w:right="360" w:bottom="1560" w:left="1220" w:header="0" w:footer="1376" w:gutter="0"/>
          <w:cols w:space="720"/>
        </w:sectPr>
      </w:pPr>
    </w:p>
    <w:p w:rsidR="00424A65" w:rsidRDefault="00424A65" w:rsidP="00424A65">
      <w:pPr>
        <w:pStyle w:val="BodyText"/>
        <w:spacing w:before="80"/>
        <w:ind w:left="940"/>
      </w:pPr>
      <w:r>
        <w:lastRenderedPageBreak/>
        <w:t>as to result in a clean, safe, healthful and attractive school environment.</w:t>
      </w:r>
    </w:p>
    <w:p w:rsidR="00424A65" w:rsidRDefault="00424A65" w:rsidP="00424A65">
      <w:pPr>
        <w:pStyle w:val="BodyText"/>
      </w:pPr>
    </w:p>
    <w:p w:rsidR="00424A65" w:rsidRDefault="00424A65" w:rsidP="00424A65">
      <w:pPr>
        <w:pStyle w:val="BodyText"/>
        <w:ind w:left="940" w:right="946"/>
      </w:pPr>
      <w:r>
        <w:t>The</w:t>
      </w:r>
      <w:r>
        <w:rPr>
          <w:spacing w:val="-20"/>
        </w:rPr>
        <w:t xml:space="preserve"> </w:t>
      </w:r>
      <w:r>
        <w:t>following</w:t>
      </w:r>
      <w:r>
        <w:rPr>
          <w:spacing w:val="-20"/>
        </w:rPr>
        <w:t xml:space="preserve"> </w:t>
      </w:r>
      <w:r>
        <w:t>quality</w:t>
      </w:r>
      <w:r>
        <w:rPr>
          <w:spacing w:val="-20"/>
        </w:rPr>
        <w:t xml:space="preserve"> </w:t>
      </w:r>
      <w:r>
        <w:t>performance</w:t>
      </w:r>
      <w:r>
        <w:rPr>
          <w:spacing w:val="-19"/>
        </w:rPr>
        <w:t xml:space="preserve"> </w:t>
      </w:r>
      <w:r>
        <w:t>reviews</w:t>
      </w:r>
      <w:r>
        <w:rPr>
          <w:spacing w:val="-21"/>
        </w:rPr>
        <w:t xml:space="preserve"> </w:t>
      </w:r>
      <w:r>
        <w:t>will</w:t>
      </w:r>
      <w:r>
        <w:rPr>
          <w:spacing w:val="-20"/>
        </w:rPr>
        <w:t xml:space="preserve"> </w:t>
      </w:r>
      <w:r>
        <w:t>be</w:t>
      </w:r>
      <w:r>
        <w:rPr>
          <w:spacing w:val="-20"/>
        </w:rPr>
        <w:t xml:space="preserve"> </w:t>
      </w:r>
      <w:r>
        <w:t>initiated</w:t>
      </w:r>
      <w:r>
        <w:rPr>
          <w:spacing w:val="-21"/>
        </w:rPr>
        <w:t xml:space="preserve"> </w:t>
      </w:r>
      <w:r>
        <w:t>to</w:t>
      </w:r>
      <w:r>
        <w:rPr>
          <w:spacing w:val="-20"/>
        </w:rPr>
        <w:t xml:space="preserve"> </w:t>
      </w:r>
      <w:r>
        <w:t>ensure</w:t>
      </w:r>
      <w:r>
        <w:rPr>
          <w:spacing w:val="-26"/>
        </w:rPr>
        <w:t xml:space="preserve"> </w:t>
      </w:r>
      <w:r>
        <w:t>a</w:t>
      </w:r>
      <w:r>
        <w:rPr>
          <w:spacing w:val="-24"/>
        </w:rPr>
        <w:t xml:space="preserve"> </w:t>
      </w:r>
      <w:r>
        <w:t>high</w:t>
      </w:r>
      <w:r>
        <w:rPr>
          <w:spacing w:val="-26"/>
        </w:rPr>
        <w:t xml:space="preserve"> </w:t>
      </w:r>
      <w:r>
        <w:rPr>
          <w:spacing w:val="-3"/>
        </w:rPr>
        <w:t xml:space="preserve">standard </w:t>
      </w:r>
      <w:r w:rsidR="00C855E8">
        <w:t>of service for Gavin School District 37</w:t>
      </w:r>
      <w:r>
        <w:t>.</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left="1659" w:right="1080"/>
        <w:contextualSpacing w:val="0"/>
        <w:jc w:val="both"/>
        <w:rPr>
          <w:sz w:val="24"/>
        </w:rPr>
      </w:pPr>
      <w:r>
        <w:rPr>
          <w:sz w:val="24"/>
        </w:rPr>
        <w:t>Daily inspections of disinfecting staff work product will be made by the Contractor Site</w:t>
      </w:r>
      <w:r>
        <w:rPr>
          <w:spacing w:val="-3"/>
          <w:sz w:val="24"/>
        </w:rPr>
        <w:t xml:space="preserve"> </w:t>
      </w:r>
      <w:r>
        <w:rPr>
          <w:sz w:val="24"/>
        </w:rPr>
        <w:t>Manager.</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right="1075"/>
        <w:contextualSpacing w:val="0"/>
        <w:jc w:val="both"/>
        <w:rPr>
          <w:sz w:val="24"/>
        </w:rPr>
      </w:pPr>
      <w:r>
        <w:rPr>
          <w:sz w:val="24"/>
        </w:rPr>
        <w:t>Daily Inspection Reports shall be maintained for review by District administration.</w:t>
      </w:r>
      <w:r>
        <w:rPr>
          <w:spacing w:val="36"/>
          <w:sz w:val="24"/>
        </w:rPr>
        <w:t xml:space="preserve"> </w:t>
      </w:r>
      <w:r>
        <w:rPr>
          <w:sz w:val="24"/>
        </w:rPr>
        <w:t>On</w:t>
      </w:r>
      <w:r>
        <w:rPr>
          <w:spacing w:val="-16"/>
          <w:sz w:val="24"/>
        </w:rPr>
        <w:t xml:space="preserve"> </w:t>
      </w:r>
      <w:r>
        <w:rPr>
          <w:sz w:val="24"/>
        </w:rPr>
        <w:t>a</w:t>
      </w:r>
      <w:r>
        <w:rPr>
          <w:spacing w:val="-14"/>
          <w:sz w:val="24"/>
        </w:rPr>
        <w:t xml:space="preserve"> </w:t>
      </w:r>
      <w:r>
        <w:rPr>
          <w:sz w:val="24"/>
        </w:rPr>
        <w:t>weekly</w:t>
      </w:r>
      <w:r>
        <w:rPr>
          <w:spacing w:val="-15"/>
          <w:sz w:val="24"/>
        </w:rPr>
        <w:t xml:space="preserve"> </w:t>
      </w:r>
      <w:r>
        <w:rPr>
          <w:sz w:val="24"/>
        </w:rPr>
        <w:t>basis,</w:t>
      </w:r>
      <w:r>
        <w:rPr>
          <w:spacing w:val="-14"/>
          <w:sz w:val="24"/>
        </w:rPr>
        <w:t xml:space="preserve"> </w:t>
      </w:r>
      <w:r>
        <w:rPr>
          <w:sz w:val="24"/>
        </w:rPr>
        <w:t>Contractor</w:t>
      </w:r>
      <w:r>
        <w:rPr>
          <w:spacing w:val="-16"/>
          <w:sz w:val="24"/>
        </w:rPr>
        <w:t xml:space="preserve"> </w:t>
      </w:r>
      <w:r>
        <w:rPr>
          <w:sz w:val="24"/>
        </w:rPr>
        <w:t>shall</w:t>
      </w:r>
      <w:r>
        <w:rPr>
          <w:spacing w:val="-18"/>
          <w:sz w:val="24"/>
        </w:rPr>
        <w:t xml:space="preserve"> </w:t>
      </w:r>
      <w:r>
        <w:rPr>
          <w:sz w:val="24"/>
        </w:rPr>
        <w:t>provide</w:t>
      </w:r>
      <w:r>
        <w:rPr>
          <w:spacing w:val="-15"/>
          <w:sz w:val="24"/>
        </w:rPr>
        <w:t xml:space="preserve"> </w:t>
      </w:r>
      <w:r>
        <w:rPr>
          <w:sz w:val="24"/>
        </w:rPr>
        <w:t>a</w:t>
      </w:r>
      <w:r>
        <w:rPr>
          <w:spacing w:val="-14"/>
          <w:sz w:val="24"/>
        </w:rPr>
        <w:t xml:space="preserve"> </w:t>
      </w:r>
      <w:r>
        <w:rPr>
          <w:sz w:val="24"/>
        </w:rPr>
        <w:t>compilation</w:t>
      </w:r>
      <w:r>
        <w:rPr>
          <w:spacing w:val="-16"/>
          <w:sz w:val="24"/>
        </w:rPr>
        <w:t xml:space="preserve"> </w:t>
      </w:r>
      <w:r>
        <w:rPr>
          <w:sz w:val="24"/>
        </w:rPr>
        <w:t>of the Daily Inspection Reports (in paper or digital format) to the designated School District employee(s). Inspection reports must contain information about all schools including the day</w:t>
      </w:r>
      <w:r>
        <w:rPr>
          <w:spacing w:val="-1"/>
          <w:sz w:val="24"/>
        </w:rPr>
        <w:t xml:space="preserve"> </w:t>
      </w:r>
      <w:r>
        <w:rPr>
          <w:sz w:val="24"/>
        </w:rPr>
        <w:t>shift.</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spacing w:before="1"/>
        <w:ind w:left="1568" w:right="1076" w:hanging="629"/>
        <w:contextualSpacing w:val="0"/>
        <w:jc w:val="both"/>
        <w:rPr>
          <w:sz w:val="24"/>
        </w:rPr>
      </w:pPr>
      <w:r>
        <w:tab/>
      </w:r>
      <w:r>
        <w:rPr>
          <w:sz w:val="24"/>
        </w:rPr>
        <w:t>Monthly</w:t>
      </w:r>
      <w:r>
        <w:rPr>
          <w:spacing w:val="-9"/>
          <w:sz w:val="24"/>
        </w:rPr>
        <w:t xml:space="preserve"> </w:t>
      </w:r>
      <w:r>
        <w:rPr>
          <w:sz w:val="24"/>
        </w:rPr>
        <w:t>inspections</w:t>
      </w:r>
      <w:r>
        <w:rPr>
          <w:spacing w:val="-8"/>
          <w:sz w:val="24"/>
        </w:rPr>
        <w:t xml:space="preserve"> </w:t>
      </w:r>
      <w:r>
        <w:rPr>
          <w:sz w:val="24"/>
        </w:rPr>
        <w:t>will</w:t>
      </w:r>
      <w:r>
        <w:rPr>
          <w:spacing w:val="-9"/>
          <w:sz w:val="24"/>
        </w:rPr>
        <w:t xml:space="preserve"> </w:t>
      </w:r>
      <w:r>
        <w:rPr>
          <w:sz w:val="24"/>
        </w:rPr>
        <w:t>be</w:t>
      </w:r>
      <w:r>
        <w:rPr>
          <w:spacing w:val="-9"/>
          <w:sz w:val="24"/>
        </w:rPr>
        <w:t xml:space="preserve"> </w:t>
      </w:r>
      <w:r>
        <w:rPr>
          <w:sz w:val="24"/>
        </w:rPr>
        <w:t>made</w:t>
      </w:r>
      <w:r>
        <w:rPr>
          <w:spacing w:val="-9"/>
          <w:sz w:val="24"/>
        </w:rPr>
        <w:t xml:space="preserve"> </w:t>
      </w:r>
      <w:r>
        <w:rPr>
          <w:sz w:val="24"/>
        </w:rPr>
        <w:t>by</w:t>
      </w:r>
      <w:r>
        <w:rPr>
          <w:spacing w:val="-8"/>
          <w:sz w:val="24"/>
        </w:rPr>
        <w:t xml:space="preserve"> </w:t>
      </w:r>
      <w:r>
        <w:rPr>
          <w:sz w:val="24"/>
        </w:rPr>
        <w:t>the</w:t>
      </w:r>
      <w:r>
        <w:rPr>
          <w:spacing w:val="-8"/>
          <w:sz w:val="24"/>
        </w:rPr>
        <w:t xml:space="preserve"> </w:t>
      </w:r>
      <w:r>
        <w:rPr>
          <w:sz w:val="24"/>
        </w:rPr>
        <w:t>Contractor</w:t>
      </w:r>
      <w:r>
        <w:rPr>
          <w:spacing w:val="-8"/>
          <w:sz w:val="24"/>
        </w:rPr>
        <w:t xml:space="preserve"> </w:t>
      </w:r>
      <w:r>
        <w:rPr>
          <w:sz w:val="24"/>
        </w:rPr>
        <w:t>executive</w:t>
      </w:r>
      <w:r>
        <w:rPr>
          <w:spacing w:val="-10"/>
          <w:sz w:val="24"/>
        </w:rPr>
        <w:t xml:space="preserve"> </w:t>
      </w:r>
      <w:r>
        <w:rPr>
          <w:sz w:val="24"/>
        </w:rPr>
        <w:t>management staff.</w:t>
      </w:r>
    </w:p>
    <w:p w:rsidR="00424A65" w:rsidRDefault="00424A65" w:rsidP="00424A65">
      <w:pPr>
        <w:pStyle w:val="BodyText"/>
        <w:spacing w:before="11"/>
        <w:rPr>
          <w:sz w:val="23"/>
        </w:rPr>
      </w:pPr>
    </w:p>
    <w:p w:rsidR="00424A65" w:rsidRDefault="00424A65" w:rsidP="00424A65">
      <w:pPr>
        <w:pStyle w:val="ListParagraph"/>
        <w:widowControl w:val="0"/>
        <w:numPr>
          <w:ilvl w:val="1"/>
          <w:numId w:val="11"/>
        </w:numPr>
        <w:tabs>
          <w:tab w:val="left" w:pos="1660"/>
        </w:tabs>
        <w:autoSpaceDE w:val="0"/>
        <w:autoSpaceDN w:val="0"/>
        <w:ind w:right="1076"/>
        <w:contextualSpacing w:val="0"/>
        <w:jc w:val="both"/>
        <w:rPr>
          <w:sz w:val="24"/>
        </w:rPr>
      </w:pPr>
      <w:r>
        <w:rPr>
          <w:sz w:val="24"/>
        </w:rPr>
        <w:t>An annual report will be prepared and submitted to the School District administration and Board of Education each year in June. The report will summarize the activities of the Contractor and its employees for the fiscal year</w:t>
      </w:r>
      <w:r>
        <w:rPr>
          <w:spacing w:val="-12"/>
          <w:sz w:val="24"/>
        </w:rPr>
        <w:t xml:space="preserve"> </w:t>
      </w:r>
      <w:r>
        <w:rPr>
          <w:sz w:val="24"/>
        </w:rPr>
        <w:t>and</w:t>
      </w:r>
      <w:r>
        <w:rPr>
          <w:spacing w:val="-9"/>
          <w:sz w:val="24"/>
        </w:rPr>
        <w:t xml:space="preserve"> </w:t>
      </w:r>
      <w:r>
        <w:rPr>
          <w:sz w:val="24"/>
        </w:rPr>
        <w:t>shall</w:t>
      </w:r>
      <w:r>
        <w:rPr>
          <w:spacing w:val="-11"/>
          <w:sz w:val="24"/>
        </w:rPr>
        <w:t xml:space="preserve"> </w:t>
      </w:r>
      <w:r>
        <w:rPr>
          <w:sz w:val="24"/>
        </w:rPr>
        <w:t>include</w:t>
      </w:r>
      <w:r>
        <w:rPr>
          <w:spacing w:val="-14"/>
          <w:sz w:val="24"/>
        </w:rPr>
        <w:t xml:space="preserve"> </w:t>
      </w:r>
      <w:r>
        <w:rPr>
          <w:sz w:val="24"/>
        </w:rPr>
        <w:t>a</w:t>
      </w:r>
      <w:r>
        <w:rPr>
          <w:spacing w:val="-10"/>
          <w:sz w:val="24"/>
        </w:rPr>
        <w:t xml:space="preserve"> </w:t>
      </w:r>
      <w:r>
        <w:rPr>
          <w:sz w:val="24"/>
        </w:rPr>
        <w:t>discussion</w:t>
      </w:r>
      <w:r>
        <w:rPr>
          <w:spacing w:val="-12"/>
          <w:sz w:val="24"/>
        </w:rPr>
        <w:t xml:space="preserve"> </w:t>
      </w:r>
      <w:r>
        <w:rPr>
          <w:sz w:val="24"/>
        </w:rPr>
        <w:t>of</w:t>
      </w:r>
      <w:r>
        <w:rPr>
          <w:spacing w:val="-10"/>
          <w:sz w:val="24"/>
        </w:rPr>
        <w:t xml:space="preserve"> </w:t>
      </w:r>
      <w:r>
        <w:rPr>
          <w:sz w:val="24"/>
        </w:rPr>
        <w:t>staff</w:t>
      </w:r>
      <w:r>
        <w:rPr>
          <w:spacing w:val="-12"/>
          <w:sz w:val="24"/>
        </w:rPr>
        <w:t xml:space="preserve"> </w:t>
      </w:r>
      <w:r>
        <w:rPr>
          <w:sz w:val="24"/>
        </w:rPr>
        <w:t>development</w:t>
      </w:r>
      <w:r>
        <w:rPr>
          <w:spacing w:val="-11"/>
          <w:sz w:val="24"/>
        </w:rPr>
        <w:t xml:space="preserve"> </w:t>
      </w:r>
      <w:r>
        <w:rPr>
          <w:sz w:val="24"/>
        </w:rPr>
        <w:t>activities</w:t>
      </w:r>
      <w:r>
        <w:rPr>
          <w:spacing w:val="-10"/>
          <w:sz w:val="24"/>
        </w:rPr>
        <w:t xml:space="preserve"> </w:t>
      </w:r>
      <w:r>
        <w:rPr>
          <w:sz w:val="24"/>
        </w:rPr>
        <w:t>and</w:t>
      </w:r>
      <w:r>
        <w:rPr>
          <w:spacing w:val="-9"/>
          <w:sz w:val="24"/>
        </w:rPr>
        <w:t xml:space="preserve"> </w:t>
      </w:r>
      <w:r>
        <w:rPr>
          <w:sz w:val="24"/>
        </w:rPr>
        <w:t>other accomplishments of Contractor during the preceding</w:t>
      </w:r>
      <w:r>
        <w:rPr>
          <w:spacing w:val="-4"/>
          <w:sz w:val="24"/>
        </w:rPr>
        <w:t xml:space="preserve"> </w:t>
      </w:r>
      <w:r>
        <w:rPr>
          <w:sz w:val="24"/>
        </w:rPr>
        <w:t>year.</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ListParagraph"/>
        <w:widowControl w:val="0"/>
        <w:numPr>
          <w:ilvl w:val="0"/>
          <w:numId w:val="11"/>
        </w:numPr>
        <w:tabs>
          <w:tab w:val="left" w:pos="939"/>
          <w:tab w:val="left" w:pos="940"/>
        </w:tabs>
        <w:autoSpaceDE w:val="0"/>
        <w:autoSpaceDN w:val="0"/>
        <w:contextualSpacing w:val="0"/>
        <w:rPr>
          <w:sz w:val="24"/>
        </w:rPr>
      </w:pPr>
      <w:r>
        <w:rPr>
          <w:sz w:val="24"/>
          <w:u w:val="single"/>
        </w:rPr>
        <w:t>ADDITIONAL INFORMATION</w:t>
      </w:r>
    </w:p>
    <w:p w:rsidR="00424A65" w:rsidRDefault="00424A65" w:rsidP="00424A65">
      <w:pPr>
        <w:pStyle w:val="BodyText"/>
        <w:rPr>
          <w:sz w:val="16"/>
        </w:rPr>
      </w:pPr>
    </w:p>
    <w:p w:rsidR="00424A65" w:rsidRDefault="00C855E8" w:rsidP="00424A65">
      <w:pPr>
        <w:pStyle w:val="ListParagraph"/>
        <w:widowControl w:val="0"/>
        <w:numPr>
          <w:ilvl w:val="1"/>
          <w:numId w:val="11"/>
        </w:numPr>
        <w:tabs>
          <w:tab w:val="left" w:pos="1660"/>
        </w:tabs>
        <w:autoSpaceDE w:val="0"/>
        <w:autoSpaceDN w:val="0"/>
        <w:spacing w:before="92"/>
        <w:ind w:right="1073"/>
        <w:contextualSpacing w:val="0"/>
        <w:jc w:val="both"/>
        <w:rPr>
          <w:sz w:val="24"/>
        </w:rPr>
      </w:pPr>
      <w:r>
        <w:rPr>
          <w:sz w:val="24"/>
        </w:rPr>
        <w:t>Gavin School District 37</w:t>
      </w:r>
      <w:r w:rsidR="00424A65">
        <w:rPr>
          <w:sz w:val="24"/>
        </w:rPr>
        <w:t>, after consideration</w:t>
      </w:r>
      <w:r w:rsidR="00424A65">
        <w:rPr>
          <w:spacing w:val="-9"/>
          <w:sz w:val="24"/>
        </w:rPr>
        <w:t xml:space="preserve"> </w:t>
      </w:r>
      <w:r w:rsidR="00424A65">
        <w:rPr>
          <w:sz w:val="24"/>
        </w:rPr>
        <w:t>and</w:t>
      </w:r>
      <w:r w:rsidR="00424A65">
        <w:rPr>
          <w:spacing w:val="-9"/>
          <w:sz w:val="24"/>
        </w:rPr>
        <w:t xml:space="preserve"> </w:t>
      </w:r>
      <w:r w:rsidR="00424A65">
        <w:rPr>
          <w:sz w:val="24"/>
        </w:rPr>
        <w:t>at</w:t>
      </w:r>
      <w:r w:rsidR="00424A65">
        <w:rPr>
          <w:spacing w:val="-6"/>
          <w:sz w:val="24"/>
        </w:rPr>
        <w:t xml:space="preserve"> </w:t>
      </w:r>
      <w:r w:rsidR="00424A65">
        <w:rPr>
          <w:sz w:val="24"/>
        </w:rPr>
        <w:t>its</w:t>
      </w:r>
      <w:r w:rsidR="00424A65">
        <w:rPr>
          <w:spacing w:val="-10"/>
          <w:sz w:val="24"/>
        </w:rPr>
        <w:t xml:space="preserve"> </w:t>
      </w:r>
      <w:r w:rsidR="00424A65">
        <w:rPr>
          <w:sz w:val="24"/>
        </w:rPr>
        <w:t>discretion,</w:t>
      </w:r>
      <w:r w:rsidR="00424A65">
        <w:rPr>
          <w:spacing w:val="-9"/>
          <w:sz w:val="24"/>
        </w:rPr>
        <w:t xml:space="preserve"> </w:t>
      </w:r>
      <w:r w:rsidR="00424A65">
        <w:rPr>
          <w:sz w:val="24"/>
        </w:rPr>
        <w:t>has</w:t>
      </w:r>
      <w:r w:rsidR="00424A65">
        <w:rPr>
          <w:spacing w:val="-8"/>
          <w:sz w:val="24"/>
        </w:rPr>
        <w:t xml:space="preserve"> </w:t>
      </w:r>
      <w:r w:rsidR="00424A65">
        <w:rPr>
          <w:sz w:val="24"/>
        </w:rPr>
        <w:t>requested</w:t>
      </w:r>
      <w:r w:rsidR="00424A65">
        <w:rPr>
          <w:spacing w:val="-7"/>
          <w:sz w:val="24"/>
        </w:rPr>
        <w:t xml:space="preserve"> </w:t>
      </w:r>
      <w:r w:rsidR="00424A65">
        <w:rPr>
          <w:sz w:val="24"/>
        </w:rPr>
        <w:t>Contractor</w:t>
      </w:r>
      <w:r w:rsidR="00424A65">
        <w:rPr>
          <w:spacing w:val="-7"/>
          <w:sz w:val="24"/>
        </w:rPr>
        <w:t xml:space="preserve"> </w:t>
      </w:r>
      <w:r w:rsidR="00424A65">
        <w:rPr>
          <w:sz w:val="24"/>
        </w:rPr>
        <w:t>to</w:t>
      </w:r>
      <w:r w:rsidR="00424A65">
        <w:rPr>
          <w:spacing w:val="-7"/>
          <w:sz w:val="24"/>
        </w:rPr>
        <w:t xml:space="preserve"> </w:t>
      </w:r>
      <w:r w:rsidR="00424A65">
        <w:rPr>
          <w:sz w:val="24"/>
        </w:rPr>
        <w:t>perform</w:t>
      </w:r>
      <w:r w:rsidR="00424A65">
        <w:rPr>
          <w:spacing w:val="-6"/>
          <w:sz w:val="24"/>
        </w:rPr>
        <w:t xml:space="preserve"> </w:t>
      </w:r>
      <w:r w:rsidR="00424A65">
        <w:rPr>
          <w:sz w:val="24"/>
        </w:rPr>
        <w:t>the duties and in the frequencies as set forth in these bid specifications. Contractor retains responsibility for actions of the Contractor and agrees to indemnify</w:t>
      </w:r>
      <w:r w:rsidR="00424A65">
        <w:rPr>
          <w:spacing w:val="-21"/>
          <w:sz w:val="24"/>
        </w:rPr>
        <w:t xml:space="preserve"> </w:t>
      </w:r>
      <w:r w:rsidR="00424A65">
        <w:rPr>
          <w:sz w:val="24"/>
        </w:rPr>
        <w:t>and</w:t>
      </w:r>
      <w:r w:rsidR="00424A65">
        <w:rPr>
          <w:spacing w:val="-19"/>
          <w:sz w:val="24"/>
        </w:rPr>
        <w:t xml:space="preserve"> </w:t>
      </w:r>
      <w:r w:rsidR="00424A65">
        <w:rPr>
          <w:sz w:val="24"/>
        </w:rPr>
        <w:t>hold</w:t>
      </w:r>
      <w:r w:rsidR="00424A65">
        <w:rPr>
          <w:spacing w:val="-19"/>
          <w:sz w:val="24"/>
        </w:rPr>
        <w:t xml:space="preserve"> </w:t>
      </w:r>
      <w:r w:rsidR="00424A65">
        <w:rPr>
          <w:sz w:val="24"/>
        </w:rPr>
        <w:t>the</w:t>
      </w:r>
      <w:r w:rsidR="00424A65">
        <w:rPr>
          <w:spacing w:val="-19"/>
          <w:sz w:val="24"/>
        </w:rPr>
        <w:t xml:space="preserve"> </w:t>
      </w:r>
      <w:r w:rsidR="00424A65">
        <w:rPr>
          <w:sz w:val="24"/>
        </w:rPr>
        <w:t>School</w:t>
      </w:r>
      <w:r w:rsidR="00424A65">
        <w:rPr>
          <w:spacing w:val="-18"/>
          <w:sz w:val="24"/>
        </w:rPr>
        <w:t xml:space="preserve"> </w:t>
      </w:r>
      <w:r w:rsidR="00424A65">
        <w:rPr>
          <w:sz w:val="24"/>
        </w:rPr>
        <w:t>District</w:t>
      </w:r>
      <w:r w:rsidR="00424A65">
        <w:rPr>
          <w:spacing w:val="-17"/>
          <w:sz w:val="24"/>
        </w:rPr>
        <w:t xml:space="preserve"> </w:t>
      </w:r>
      <w:r w:rsidR="00424A65">
        <w:rPr>
          <w:sz w:val="24"/>
        </w:rPr>
        <w:t>harmless</w:t>
      </w:r>
      <w:r w:rsidR="00424A65">
        <w:rPr>
          <w:spacing w:val="-18"/>
          <w:sz w:val="24"/>
        </w:rPr>
        <w:t xml:space="preserve"> </w:t>
      </w:r>
      <w:r w:rsidR="00424A65">
        <w:rPr>
          <w:sz w:val="24"/>
        </w:rPr>
        <w:t>from</w:t>
      </w:r>
      <w:r w:rsidR="00424A65">
        <w:rPr>
          <w:spacing w:val="-19"/>
          <w:sz w:val="24"/>
        </w:rPr>
        <w:t xml:space="preserve"> </w:t>
      </w:r>
      <w:r w:rsidR="00424A65">
        <w:rPr>
          <w:sz w:val="24"/>
        </w:rPr>
        <w:t>any</w:t>
      </w:r>
      <w:r w:rsidR="00424A65">
        <w:rPr>
          <w:spacing w:val="-20"/>
          <w:sz w:val="24"/>
        </w:rPr>
        <w:t xml:space="preserve"> </w:t>
      </w:r>
      <w:r w:rsidR="00424A65">
        <w:rPr>
          <w:spacing w:val="-3"/>
          <w:sz w:val="24"/>
        </w:rPr>
        <w:t>liability</w:t>
      </w:r>
      <w:r w:rsidR="00424A65">
        <w:rPr>
          <w:spacing w:val="-23"/>
          <w:sz w:val="24"/>
        </w:rPr>
        <w:t xml:space="preserve"> </w:t>
      </w:r>
      <w:r w:rsidR="00424A65">
        <w:rPr>
          <w:spacing w:val="-3"/>
          <w:sz w:val="24"/>
        </w:rPr>
        <w:t>imposed</w:t>
      </w:r>
      <w:r w:rsidR="00424A65">
        <w:rPr>
          <w:spacing w:val="-22"/>
          <w:sz w:val="24"/>
        </w:rPr>
        <w:t xml:space="preserve"> </w:t>
      </w:r>
      <w:r w:rsidR="00424A65">
        <w:rPr>
          <w:sz w:val="24"/>
        </w:rPr>
        <w:t>on the School District due to the failure of the Contractor to comply with applicable standards and</w:t>
      </w:r>
      <w:r w:rsidR="00424A65">
        <w:rPr>
          <w:spacing w:val="1"/>
          <w:sz w:val="24"/>
        </w:rPr>
        <w:t xml:space="preserve"> </w:t>
      </w:r>
      <w:r w:rsidR="00424A65">
        <w:rPr>
          <w:sz w:val="24"/>
        </w:rPr>
        <w:t>regulations.</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right="1073"/>
        <w:contextualSpacing w:val="0"/>
        <w:jc w:val="both"/>
        <w:rPr>
          <w:sz w:val="24"/>
        </w:rPr>
      </w:pPr>
      <w:r>
        <w:rPr>
          <w:sz w:val="24"/>
        </w:rPr>
        <w:t>Contractor is responsible for meeting all legal requirements regarding background checks of employees assigned to the School District, and for assuring that all of its employees are properly trained and comply fully with federal, state and local regulations regarding right to know, asbestos awareness training, blood borne pathogens, confined spaces, lock out and tag out requirements and all OSHA and other safety related</w:t>
      </w:r>
      <w:r>
        <w:rPr>
          <w:spacing w:val="-19"/>
          <w:sz w:val="24"/>
        </w:rPr>
        <w:t xml:space="preserve"> </w:t>
      </w:r>
      <w:r>
        <w:rPr>
          <w:sz w:val="24"/>
        </w:rPr>
        <w:t>mandates.</w:t>
      </w:r>
    </w:p>
    <w:p w:rsidR="00424A65" w:rsidRDefault="00424A65" w:rsidP="00424A65">
      <w:pPr>
        <w:pStyle w:val="BodyText"/>
      </w:pPr>
    </w:p>
    <w:p w:rsidR="00424A65" w:rsidRDefault="00424A65" w:rsidP="00424A65">
      <w:pPr>
        <w:pStyle w:val="ListParagraph"/>
        <w:widowControl w:val="0"/>
        <w:numPr>
          <w:ilvl w:val="0"/>
          <w:numId w:val="11"/>
        </w:numPr>
        <w:tabs>
          <w:tab w:val="left" w:pos="939"/>
          <w:tab w:val="left" w:pos="940"/>
        </w:tabs>
        <w:autoSpaceDE w:val="0"/>
        <w:autoSpaceDN w:val="0"/>
        <w:spacing w:before="1"/>
        <w:contextualSpacing w:val="0"/>
        <w:rPr>
          <w:sz w:val="24"/>
        </w:rPr>
      </w:pPr>
      <w:r>
        <w:rPr>
          <w:sz w:val="24"/>
          <w:u w:val="single"/>
        </w:rPr>
        <w:t>INSURANCE REQUIREMENTS</w:t>
      </w:r>
    </w:p>
    <w:p w:rsidR="00424A65" w:rsidRDefault="00424A65" w:rsidP="00424A65">
      <w:pPr>
        <w:pStyle w:val="BodyText"/>
        <w:spacing w:before="11"/>
        <w:rPr>
          <w:sz w:val="15"/>
        </w:rPr>
      </w:pPr>
    </w:p>
    <w:p w:rsidR="00424A65" w:rsidRDefault="00424A65" w:rsidP="00424A65">
      <w:pPr>
        <w:pStyle w:val="BodyText"/>
        <w:spacing w:before="92"/>
        <w:ind w:left="939" w:right="1073"/>
        <w:jc w:val="both"/>
      </w:pPr>
      <w:r>
        <w:t>Contractor</w:t>
      </w:r>
      <w:r>
        <w:rPr>
          <w:spacing w:val="-21"/>
        </w:rPr>
        <w:t xml:space="preserve"> </w:t>
      </w:r>
      <w:r>
        <w:t>shall</w:t>
      </w:r>
      <w:r>
        <w:rPr>
          <w:spacing w:val="-21"/>
        </w:rPr>
        <w:t xml:space="preserve"> </w:t>
      </w:r>
      <w:r>
        <w:t>purchase</w:t>
      </w:r>
      <w:r>
        <w:rPr>
          <w:spacing w:val="-19"/>
        </w:rPr>
        <w:t xml:space="preserve"> </w:t>
      </w:r>
      <w:r>
        <w:t>and</w:t>
      </w:r>
      <w:r>
        <w:rPr>
          <w:spacing w:val="-20"/>
        </w:rPr>
        <w:t xml:space="preserve"> </w:t>
      </w:r>
      <w:r>
        <w:t>have</w:t>
      </w:r>
      <w:r>
        <w:rPr>
          <w:spacing w:val="-20"/>
        </w:rPr>
        <w:t xml:space="preserve"> </w:t>
      </w:r>
      <w:r>
        <w:t>in</w:t>
      </w:r>
      <w:r>
        <w:rPr>
          <w:spacing w:val="-21"/>
        </w:rPr>
        <w:t xml:space="preserve"> </w:t>
      </w:r>
      <w:r>
        <w:t>force</w:t>
      </w:r>
      <w:r>
        <w:rPr>
          <w:spacing w:val="-22"/>
        </w:rPr>
        <w:t xml:space="preserve"> </w:t>
      </w:r>
      <w:r>
        <w:t>the</w:t>
      </w:r>
      <w:r>
        <w:rPr>
          <w:spacing w:val="-20"/>
        </w:rPr>
        <w:t xml:space="preserve"> </w:t>
      </w:r>
      <w:r>
        <w:t>insurance</w:t>
      </w:r>
      <w:r>
        <w:rPr>
          <w:spacing w:val="-19"/>
        </w:rPr>
        <w:t xml:space="preserve"> </w:t>
      </w:r>
      <w:r>
        <w:t>coverage</w:t>
      </w:r>
      <w:r>
        <w:rPr>
          <w:spacing w:val="-20"/>
        </w:rPr>
        <w:t xml:space="preserve"> </w:t>
      </w:r>
      <w:r>
        <w:t>listed</w:t>
      </w:r>
      <w:r>
        <w:rPr>
          <w:spacing w:val="-22"/>
        </w:rPr>
        <w:t xml:space="preserve"> </w:t>
      </w:r>
      <w:r>
        <w:t>below,</w:t>
      </w:r>
      <w:r>
        <w:rPr>
          <w:spacing w:val="-26"/>
        </w:rPr>
        <w:t xml:space="preserve"> </w:t>
      </w:r>
      <w:r>
        <w:t>at a minimum. Coverage levels lower than these amounts shall be grounds for disqualification</w:t>
      </w:r>
      <w:r>
        <w:rPr>
          <w:spacing w:val="7"/>
        </w:rPr>
        <w:t xml:space="preserve"> </w:t>
      </w:r>
      <w:r>
        <w:t>or</w:t>
      </w:r>
      <w:r>
        <w:rPr>
          <w:spacing w:val="8"/>
        </w:rPr>
        <w:t xml:space="preserve"> </w:t>
      </w:r>
      <w:r>
        <w:t>rejection</w:t>
      </w:r>
      <w:r>
        <w:rPr>
          <w:spacing w:val="10"/>
        </w:rPr>
        <w:t xml:space="preserve"> </w:t>
      </w:r>
      <w:r>
        <w:t>of</w:t>
      </w:r>
      <w:r>
        <w:rPr>
          <w:spacing w:val="10"/>
        </w:rPr>
        <w:t xml:space="preserve"> </w:t>
      </w:r>
      <w:r>
        <w:t>Contractor’s</w:t>
      </w:r>
      <w:r>
        <w:rPr>
          <w:spacing w:val="8"/>
        </w:rPr>
        <w:t xml:space="preserve"> </w:t>
      </w:r>
      <w:r>
        <w:t>bid.</w:t>
      </w:r>
      <w:r>
        <w:rPr>
          <w:spacing w:val="19"/>
        </w:rPr>
        <w:t xml:space="preserve"> </w:t>
      </w:r>
      <w:r>
        <w:t>Each</w:t>
      </w:r>
      <w:r>
        <w:rPr>
          <w:spacing w:val="8"/>
        </w:rPr>
        <w:t xml:space="preserve"> </w:t>
      </w:r>
      <w:r>
        <w:t>policy</w:t>
      </w:r>
      <w:r>
        <w:rPr>
          <w:spacing w:val="9"/>
        </w:rPr>
        <w:t xml:space="preserve"> </w:t>
      </w:r>
      <w:r>
        <w:t>shall</w:t>
      </w:r>
      <w:r>
        <w:rPr>
          <w:spacing w:val="8"/>
        </w:rPr>
        <w:t xml:space="preserve"> </w:t>
      </w:r>
      <w:r>
        <w:t>be</w:t>
      </w:r>
      <w:r>
        <w:rPr>
          <w:spacing w:val="10"/>
        </w:rPr>
        <w:t xml:space="preserve"> </w:t>
      </w:r>
      <w:r>
        <w:t>amended</w:t>
      </w:r>
      <w:r>
        <w:rPr>
          <w:spacing w:val="10"/>
        </w:rPr>
        <w:t xml:space="preserve"> </w:t>
      </w:r>
      <w:r>
        <w:t>to</w:t>
      </w:r>
    </w:p>
    <w:p w:rsidR="00424A65" w:rsidRDefault="00424A65" w:rsidP="00424A65">
      <w:pPr>
        <w:jc w:val="both"/>
        <w:sectPr w:rsidR="00424A65">
          <w:pgSz w:w="12240" w:h="15840"/>
          <w:pgMar w:top="1360" w:right="360" w:bottom="1620" w:left="1220" w:header="0" w:footer="1376" w:gutter="0"/>
          <w:cols w:space="720"/>
        </w:sectPr>
      </w:pPr>
    </w:p>
    <w:p w:rsidR="00424A65" w:rsidRDefault="00424A65" w:rsidP="00424A65">
      <w:pPr>
        <w:spacing w:before="80"/>
        <w:ind w:left="940" w:right="1076"/>
        <w:jc w:val="both"/>
        <w:rPr>
          <w:sz w:val="24"/>
        </w:rPr>
      </w:pPr>
      <w:r>
        <w:rPr>
          <w:sz w:val="24"/>
        </w:rPr>
        <w:lastRenderedPageBreak/>
        <w:t>include</w:t>
      </w:r>
      <w:r>
        <w:rPr>
          <w:spacing w:val="-20"/>
          <w:sz w:val="24"/>
        </w:rPr>
        <w:t xml:space="preserve"> </w:t>
      </w:r>
      <w:r>
        <w:rPr>
          <w:sz w:val="24"/>
        </w:rPr>
        <w:t>as</w:t>
      </w:r>
      <w:r>
        <w:rPr>
          <w:spacing w:val="-22"/>
          <w:sz w:val="24"/>
        </w:rPr>
        <w:t xml:space="preserve"> </w:t>
      </w:r>
      <w:r>
        <w:rPr>
          <w:sz w:val="24"/>
        </w:rPr>
        <w:t>additional</w:t>
      </w:r>
      <w:r>
        <w:rPr>
          <w:spacing w:val="-21"/>
          <w:sz w:val="24"/>
        </w:rPr>
        <w:t xml:space="preserve"> </w:t>
      </w:r>
      <w:r>
        <w:rPr>
          <w:sz w:val="24"/>
        </w:rPr>
        <w:t>named</w:t>
      </w:r>
      <w:r>
        <w:rPr>
          <w:spacing w:val="-19"/>
          <w:sz w:val="24"/>
        </w:rPr>
        <w:t xml:space="preserve"> </w:t>
      </w:r>
      <w:r>
        <w:rPr>
          <w:sz w:val="24"/>
        </w:rPr>
        <w:t>insured:</w:t>
      </w:r>
      <w:r>
        <w:rPr>
          <w:spacing w:val="-20"/>
          <w:sz w:val="24"/>
        </w:rPr>
        <w:t xml:space="preserve"> </w:t>
      </w:r>
      <w:r>
        <w:rPr>
          <w:b/>
          <w:sz w:val="24"/>
        </w:rPr>
        <w:t>Board</w:t>
      </w:r>
      <w:r>
        <w:rPr>
          <w:b/>
          <w:spacing w:val="-20"/>
          <w:sz w:val="24"/>
        </w:rPr>
        <w:t xml:space="preserve"> </w:t>
      </w:r>
      <w:r>
        <w:rPr>
          <w:b/>
          <w:sz w:val="24"/>
        </w:rPr>
        <w:t>of</w:t>
      </w:r>
      <w:r>
        <w:rPr>
          <w:b/>
          <w:spacing w:val="-21"/>
          <w:sz w:val="24"/>
        </w:rPr>
        <w:t xml:space="preserve"> </w:t>
      </w:r>
      <w:r>
        <w:rPr>
          <w:b/>
          <w:sz w:val="24"/>
        </w:rPr>
        <w:t>Education,</w:t>
      </w:r>
      <w:r>
        <w:rPr>
          <w:b/>
          <w:spacing w:val="-19"/>
          <w:sz w:val="24"/>
        </w:rPr>
        <w:t xml:space="preserve"> </w:t>
      </w:r>
      <w:r w:rsidR="00C855E8">
        <w:rPr>
          <w:b/>
          <w:sz w:val="24"/>
        </w:rPr>
        <w:t>Gavin School District 37</w:t>
      </w:r>
      <w:r>
        <w:rPr>
          <w:b/>
          <w:sz w:val="24"/>
        </w:rPr>
        <w:t>, individual members thereof, and all employees and volunteers of the District</w:t>
      </w:r>
      <w:r>
        <w:rPr>
          <w:sz w:val="24"/>
        </w:rPr>
        <w:t>. Certificates must be on file in the District Office prior to the issuance of an approved</w:t>
      </w:r>
      <w:r>
        <w:rPr>
          <w:spacing w:val="-7"/>
          <w:sz w:val="24"/>
        </w:rPr>
        <w:t xml:space="preserve"> </w:t>
      </w:r>
      <w:r>
        <w:rPr>
          <w:sz w:val="24"/>
        </w:rPr>
        <w:t>contract.</w:t>
      </w:r>
    </w:p>
    <w:p w:rsidR="00424A65" w:rsidRDefault="00424A65" w:rsidP="00424A65">
      <w:pPr>
        <w:pStyle w:val="BodyText"/>
      </w:pPr>
    </w:p>
    <w:p w:rsidR="00424A65" w:rsidRDefault="00424A65" w:rsidP="00424A65">
      <w:pPr>
        <w:pStyle w:val="BodyText"/>
        <w:tabs>
          <w:tab w:val="left" w:pos="8139"/>
        </w:tabs>
        <w:ind w:left="2380"/>
      </w:pPr>
      <w:r>
        <w:rPr>
          <w:u w:val="single"/>
        </w:rPr>
        <w:t>Coverage</w:t>
      </w:r>
      <w:r>
        <w:tab/>
      </w:r>
      <w:r>
        <w:rPr>
          <w:u w:val="single"/>
        </w:rPr>
        <w:t>Amount</w:t>
      </w:r>
    </w:p>
    <w:p w:rsidR="00424A65" w:rsidRDefault="00424A65" w:rsidP="00424A65">
      <w:pPr>
        <w:pStyle w:val="BodyText"/>
        <w:rPr>
          <w:sz w:val="16"/>
        </w:rPr>
      </w:pPr>
    </w:p>
    <w:p w:rsidR="00424A65" w:rsidRDefault="00424A65" w:rsidP="00424A65">
      <w:pPr>
        <w:pStyle w:val="BodyText"/>
        <w:spacing w:before="92"/>
        <w:ind w:left="940"/>
      </w:pPr>
      <w:r>
        <w:t>Comprehensive Automobile Liability - Bodily Injury and</w:t>
      </w:r>
    </w:p>
    <w:p w:rsidR="00424A65" w:rsidRDefault="00424A65" w:rsidP="00424A65">
      <w:pPr>
        <w:pStyle w:val="BodyText"/>
        <w:tabs>
          <w:tab w:val="left" w:pos="8139"/>
        </w:tabs>
        <w:ind w:left="940"/>
      </w:pPr>
      <w:r>
        <w:t>Property Damage Combined</w:t>
      </w:r>
      <w:r>
        <w:rPr>
          <w:spacing w:val="-10"/>
        </w:rPr>
        <w:t xml:space="preserve"> </w:t>
      </w:r>
      <w:r>
        <w:t>Single</w:t>
      </w:r>
      <w:r>
        <w:rPr>
          <w:spacing w:val="-2"/>
        </w:rPr>
        <w:t xml:space="preserve"> </w:t>
      </w:r>
      <w:r>
        <w:t>Limit</w:t>
      </w:r>
      <w:r>
        <w:tab/>
        <w:t>$</w:t>
      </w:r>
      <w:r>
        <w:rPr>
          <w:spacing w:val="1"/>
        </w:rPr>
        <w:t xml:space="preserve"> </w:t>
      </w:r>
      <w:r>
        <w:t>1,000,000</w:t>
      </w:r>
    </w:p>
    <w:p w:rsidR="00424A65" w:rsidRDefault="00424A65" w:rsidP="00424A65">
      <w:pPr>
        <w:pStyle w:val="BodyText"/>
        <w:spacing w:before="137"/>
        <w:ind w:left="940"/>
      </w:pPr>
      <w:r>
        <w:t>Comprehensive General Liability - Bodily Injury and</w:t>
      </w:r>
    </w:p>
    <w:p w:rsidR="00424A65" w:rsidRDefault="00424A65" w:rsidP="00424A65">
      <w:pPr>
        <w:pStyle w:val="BodyText"/>
        <w:tabs>
          <w:tab w:val="left" w:pos="8139"/>
        </w:tabs>
        <w:ind w:left="940"/>
      </w:pPr>
      <w:r>
        <w:t>Property Damage Combined</w:t>
      </w:r>
      <w:r>
        <w:rPr>
          <w:spacing w:val="-10"/>
        </w:rPr>
        <w:t xml:space="preserve"> </w:t>
      </w:r>
      <w:r>
        <w:t>Single</w:t>
      </w:r>
      <w:r>
        <w:rPr>
          <w:spacing w:val="-2"/>
        </w:rPr>
        <w:t xml:space="preserve"> </w:t>
      </w:r>
      <w:r>
        <w:t>Limit</w:t>
      </w:r>
      <w:r>
        <w:tab/>
        <w:t>$</w:t>
      </w:r>
      <w:r>
        <w:rPr>
          <w:spacing w:val="1"/>
        </w:rPr>
        <w:t xml:space="preserve"> </w:t>
      </w:r>
      <w:r>
        <w:t>1,000,000</w:t>
      </w:r>
    </w:p>
    <w:p w:rsidR="00424A65" w:rsidRDefault="00424A65" w:rsidP="00424A65">
      <w:pPr>
        <w:pStyle w:val="BodyText"/>
        <w:spacing w:before="139"/>
        <w:ind w:left="940"/>
      </w:pPr>
      <w:r>
        <w:t>Comprehensive General Liability - Bodily Injury and</w:t>
      </w:r>
    </w:p>
    <w:p w:rsidR="00424A65" w:rsidRDefault="00424A65" w:rsidP="00424A65">
      <w:pPr>
        <w:pStyle w:val="BodyText"/>
        <w:tabs>
          <w:tab w:val="left" w:pos="8139"/>
        </w:tabs>
        <w:ind w:left="940"/>
      </w:pPr>
      <w:r>
        <w:t>Property Damage Combined</w:t>
      </w:r>
      <w:r>
        <w:rPr>
          <w:spacing w:val="-10"/>
        </w:rPr>
        <w:t xml:space="preserve"> </w:t>
      </w:r>
      <w:r>
        <w:t>General</w:t>
      </w:r>
      <w:r>
        <w:rPr>
          <w:spacing w:val="-4"/>
        </w:rPr>
        <w:t xml:space="preserve"> </w:t>
      </w:r>
      <w:r>
        <w:t>Aggregate</w:t>
      </w:r>
      <w:r>
        <w:tab/>
        <w:t>$</w:t>
      </w:r>
      <w:r>
        <w:rPr>
          <w:spacing w:val="63"/>
        </w:rPr>
        <w:t xml:space="preserve"> </w:t>
      </w:r>
      <w:r>
        <w:t>2,000,000</w:t>
      </w:r>
    </w:p>
    <w:p w:rsidR="00424A65" w:rsidRDefault="00424A65" w:rsidP="00424A65">
      <w:pPr>
        <w:pStyle w:val="BodyText"/>
        <w:tabs>
          <w:tab w:val="left" w:pos="8139"/>
        </w:tabs>
        <w:spacing w:before="137"/>
        <w:ind w:left="940"/>
      </w:pPr>
      <w:r>
        <w:t>Excess Liability for all</w:t>
      </w:r>
      <w:r>
        <w:rPr>
          <w:spacing w:val="-10"/>
        </w:rPr>
        <w:t xml:space="preserve"> </w:t>
      </w:r>
      <w:r>
        <w:t>Insurance</w:t>
      </w:r>
      <w:r>
        <w:rPr>
          <w:spacing w:val="-2"/>
        </w:rPr>
        <w:t xml:space="preserve"> </w:t>
      </w:r>
      <w:r>
        <w:t>Risks</w:t>
      </w:r>
      <w:r>
        <w:tab/>
        <w:t>$10,000,000</w:t>
      </w:r>
    </w:p>
    <w:p w:rsidR="00424A65" w:rsidRDefault="00424A65" w:rsidP="00424A65">
      <w:pPr>
        <w:pStyle w:val="BodyText"/>
        <w:tabs>
          <w:tab w:val="left" w:pos="8139"/>
        </w:tabs>
        <w:spacing w:before="140"/>
        <w:ind w:left="940"/>
      </w:pPr>
      <w:r>
        <w:t>Workers’ Compensation -</w:t>
      </w:r>
      <w:r>
        <w:rPr>
          <w:spacing w:val="-9"/>
        </w:rPr>
        <w:t xml:space="preserve"> </w:t>
      </w:r>
      <w:r>
        <w:t>Employer's</w:t>
      </w:r>
      <w:r>
        <w:rPr>
          <w:spacing w:val="-4"/>
        </w:rPr>
        <w:t xml:space="preserve"> </w:t>
      </w:r>
      <w:r>
        <w:t>Liability</w:t>
      </w:r>
      <w:r>
        <w:tab/>
        <w:t>Statutory</w:t>
      </w:r>
    </w:p>
    <w:p w:rsidR="00424A65" w:rsidRDefault="00424A65" w:rsidP="00424A65">
      <w:pPr>
        <w:pStyle w:val="BodyText"/>
        <w:tabs>
          <w:tab w:val="left" w:pos="8139"/>
          <w:tab w:val="left" w:pos="8675"/>
        </w:tabs>
        <w:spacing w:before="136"/>
        <w:ind w:left="940"/>
      </w:pPr>
      <w:r>
        <w:t>Honesty Bond for each and</w:t>
      </w:r>
      <w:r>
        <w:rPr>
          <w:spacing w:val="-14"/>
        </w:rPr>
        <w:t xml:space="preserve"> </w:t>
      </w:r>
      <w:r>
        <w:t>all</w:t>
      </w:r>
      <w:r>
        <w:rPr>
          <w:spacing w:val="-1"/>
        </w:rPr>
        <w:t xml:space="preserve"> </w:t>
      </w:r>
      <w:r>
        <w:t>employees</w:t>
      </w:r>
      <w:r>
        <w:tab/>
        <w:t>$</w:t>
      </w:r>
      <w:r>
        <w:tab/>
        <w:t>50,000</w:t>
      </w:r>
    </w:p>
    <w:p w:rsidR="00424A65" w:rsidRDefault="00424A65" w:rsidP="00424A65">
      <w:pPr>
        <w:pStyle w:val="BodyText"/>
      </w:pPr>
    </w:p>
    <w:p w:rsidR="00424A65" w:rsidRDefault="00424A65" w:rsidP="00424A65">
      <w:pPr>
        <w:pStyle w:val="ListParagraph"/>
        <w:widowControl w:val="0"/>
        <w:numPr>
          <w:ilvl w:val="0"/>
          <w:numId w:val="11"/>
        </w:numPr>
        <w:tabs>
          <w:tab w:val="left" w:pos="939"/>
          <w:tab w:val="left" w:pos="940"/>
        </w:tabs>
        <w:autoSpaceDE w:val="0"/>
        <w:autoSpaceDN w:val="0"/>
        <w:contextualSpacing w:val="0"/>
        <w:rPr>
          <w:sz w:val="24"/>
        </w:rPr>
      </w:pPr>
      <w:r>
        <w:rPr>
          <w:sz w:val="24"/>
          <w:u w:val="single"/>
        </w:rPr>
        <w:t>TERMINATION OF CONTRACT BY REASON OF</w:t>
      </w:r>
      <w:r>
        <w:rPr>
          <w:spacing w:val="-1"/>
          <w:sz w:val="24"/>
          <w:u w:val="single"/>
        </w:rPr>
        <w:t xml:space="preserve"> </w:t>
      </w:r>
      <w:r>
        <w:rPr>
          <w:sz w:val="24"/>
          <w:u w:val="single"/>
        </w:rPr>
        <w:t>DEFAULT</w:t>
      </w:r>
    </w:p>
    <w:p w:rsidR="00424A65" w:rsidRDefault="00424A65" w:rsidP="00424A65">
      <w:pPr>
        <w:pStyle w:val="BodyText"/>
        <w:rPr>
          <w:sz w:val="16"/>
        </w:rPr>
      </w:pPr>
    </w:p>
    <w:p w:rsidR="00424A65" w:rsidRDefault="00424A65" w:rsidP="00424A65">
      <w:pPr>
        <w:pStyle w:val="ListParagraph"/>
        <w:widowControl w:val="0"/>
        <w:numPr>
          <w:ilvl w:val="1"/>
          <w:numId w:val="11"/>
        </w:numPr>
        <w:tabs>
          <w:tab w:val="left" w:pos="1660"/>
        </w:tabs>
        <w:autoSpaceDE w:val="0"/>
        <w:autoSpaceDN w:val="0"/>
        <w:spacing w:before="92"/>
        <w:ind w:right="1073"/>
        <w:contextualSpacing w:val="0"/>
        <w:jc w:val="both"/>
        <w:rPr>
          <w:sz w:val="24"/>
        </w:rPr>
      </w:pPr>
      <w:r>
        <w:rPr>
          <w:sz w:val="24"/>
        </w:rPr>
        <w:t>If the Contractor and/or its employees at any time fail to comply with the terms</w:t>
      </w:r>
      <w:r>
        <w:rPr>
          <w:spacing w:val="-14"/>
          <w:sz w:val="24"/>
        </w:rPr>
        <w:t xml:space="preserve"> </w:t>
      </w:r>
      <w:r>
        <w:rPr>
          <w:sz w:val="24"/>
        </w:rPr>
        <w:t>of</w:t>
      </w:r>
      <w:r>
        <w:rPr>
          <w:spacing w:val="-13"/>
          <w:sz w:val="24"/>
        </w:rPr>
        <w:t xml:space="preserve"> </w:t>
      </w:r>
      <w:r>
        <w:rPr>
          <w:sz w:val="24"/>
        </w:rPr>
        <w:t>the</w:t>
      </w:r>
      <w:r>
        <w:rPr>
          <w:spacing w:val="-12"/>
          <w:sz w:val="24"/>
        </w:rPr>
        <w:t xml:space="preserve"> </w:t>
      </w:r>
      <w:r>
        <w:rPr>
          <w:sz w:val="24"/>
        </w:rPr>
        <w:t>contract,</w:t>
      </w:r>
      <w:r>
        <w:rPr>
          <w:spacing w:val="-13"/>
          <w:sz w:val="24"/>
        </w:rPr>
        <w:t xml:space="preserve"> </w:t>
      </w:r>
      <w:r>
        <w:rPr>
          <w:sz w:val="24"/>
        </w:rPr>
        <w:t>or</w:t>
      </w:r>
      <w:r>
        <w:rPr>
          <w:spacing w:val="-11"/>
          <w:sz w:val="24"/>
        </w:rPr>
        <w:t xml:space="preserve"> </w:t>
      </w:r>
      <w:r>
        <w:rPr>
          <w:sz w:val="24"/>
        </w:rPr>
        <w:t>do</w:t>
      </w:r>
      <w:r>
        <w:rPr>
          <w:spacing w:val="-13"/>
          <w:sz w:val="24"/>
        </w:rPr>
        <w:t xml:space="preserve"> </w:t>
      </w:r>
      <w:r>
        <w:rPr>
          <w:sz w:val="24"/>
        </w:rPr>
        <w:t>not</w:t>
      </w:r>
      <w:r>
        <w:rPr>
          <w:spacing w:val="-12"/>
          <w:sz w:val="24"/>
        </w:rPr>
        <w:t xml:space="preserve"> </w:t>
      </w:r>
      <w:r>
        <w:rPr>
          <w:sz w:val="24"/>
        </w:rPr>
        <w:t>fully</w:t>
      </w:r>
      <w:r>
        <w:rPr>
          <w:spacing w:val="-14"/>
          <w:sz w:val="24"/>
        </w:rPr>
        <w:t xml:space="preserve"> </w:t>
      </w:r>
      <w:r>
        <w:rPr>
          <w:sz w:val="24"/>
        </w:rPr>
        <w:t>perform</w:t>
      </w:r>
      <w:r>
        <w:rPr>
          <w:spacing w:val="-10"/>
          <w:sz w:val="24"/>
        </w:rPr>
        <w:t xml:space="preserve"> </w:t>
      </w:r>
      <w:r>
        <w:rPr>
          <w:sz w:val="24"/>
        </w:rPr>
        <w:t>and</w:t>
      </w:r>
      <w:r>
        <w:rPr>
          <w:spacing w:val="-10"/>
          <w:sz w:val="24"/>
        </w:rPr>
        <w:t xml:space="preserve"> </w:t>
      </w:r>
      <w:r>
        <w:rPr>
          <w:sz w:val="24"/>
        </w:rPr>
        <w:t>strictly</w:t>
      </w:r>
      <w:r>
        <w:rPr>
          <w:spacing w:val="-14"/>
          <w:sz w:val="24"/>
        </w:rPr>
        <w:t xml:space="preserve"> </w:t>
      </w:r>
      <w:r>
        <w:rPr>
          <w:sz w:val="24"/>
        </w:rPr>
        <w:t>adhere</w:t>
      </w:r>
      <w:r>
        <w:rPr>
          <w:spacing w:val="-10"/>
          <w:sz w:val="24"/>
        </w:rPr>
        <w:t xml:space="preserve"> </w:t>
      </w:r>
      <w:r>
        <w:rPr>
          <w:sz w:val="24"/>
        </w:rPr>
        <w:t>to</w:t>
      </w:r>
      <w:r>
        <w:rPr>
          <w:spacing w:val="-13"/>
          <w:sz w:val="24"/>
        </w:rPr>
        <w:t xml:space="preserve"> </w:t>
      </w:r>
      <w:r>
        <w:rPr>
          <w:sz w:val="24"/>
        </w:rPr>
        <w:t>any</w:t>
      </w:r>
      <w:r>
        <w:rPr>
          <w:spacing w:val="-12"/>
          <w:sz w:val="24"/>
        </w:rPr>
        <w:t xml:space="preserve"> </w:t>
      </w:r>
      <w:r>
        <w:rPr>
          <w:sz w:val="24"/>
        </w:rPr>
        <w:t>of</w:t>
      </w:r>
      <w:r>
        <w:rPr>
          <w:spacing w:val="-12"/>
          <w:sz w:val="24"/>
        </w:rPr>
        <w:t xml:space="preserve"> </w:t>
      </w:r>
      <w:r>
        <w:rPr>
          <w:sz w:val="24"/>
        </w:rPr>
        <w:t>the terms hereof required to be performed, the School District may, at its discretion, terminate the contract as provided</w:t>
      </w:r>
      <w:r>
        <w:rPr>
          <w:spacing w:val="-5"/>
          <w:sz w:val="24"/>
        </w:rPr>
        <w:t xml:space="preserve"> </w:t>
      </w:r>
      <w:r>
        <w:rPr>
          <w:sz w:val="24"/>
        </w:rPr>
        <w:t>herein.</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spacing w:before="1"/>
        <w:ind w:right="1075"/>
        <w:contextualSpacing w:val="0"/>
        <w:jc w:val="both"/>
        <w:rPr>
          <w:sz w:val="24"/>
        </w:rPr>
      </w:pPr>
      <w:r>
        <w:rPr>
          <w:sz w:val="24"/>
        </w:rPr>
        <w:t>In</w:t>
      </w:r>
      <w:r>
        <w:rPr>
          <w:spacing w:val="-20"/>
          <w:sz w:val="24"/>
        </w:rPr>
        <w:t xml:space="preserve"> </w:t>
      </w:r>
      <w:r>
        <w:rPr>
          <w:sz w:val="24"/>
        </w:rPr>
        <w:t>the</w:t>
      </w:r>
      <w:r>
        <w:rPr>
          <w:spacing w:val="-19"/>
          <w:sz w:val="24"/>
        </w:rPr>
        <w:t xml:space="preserve"> </w:t>
      </w:r>
      <w:r>
        <w:rPr>
          <w:sz w:val="24"/>
        </w:rPr>
        <w:t>event</w:t>
      </w:r>
      <w:r>
        <w:rPr>
          <w:spacing w:val="-22"/>
          <w:sz w:val="24"/>
        </w:rPr>
        <w:t xml:space="preserve"> </w:t>
      </w:r>
      <w:r>
        <w:rPr>
          <w:sz w:val="24"/>
        </w:rPr>
        <w:t>that</w:t>
      </w:r>
      <w:r>
        <w:rPr>
          <w:spacing w:val="-19"/>
          <w:sz w:val="24"/>
        </w:rPr>
        <w:t xml:space="preserve"> </w:t>
      </w:r>
      <w:r>
        <w:rPr>
          <w:sz w:val="24"/>
        </w:rPr>
        <w:t>the</w:t>
      </w:r>
      <w:r>
        <w:rPr>
          <w:spacing w:val="-19"/>
          <w:sz w:val="24"/>
        </w:rPr>
        <w:t xml:space="preserve"> </w:t>
      </w:r>
      <w:r>
        <w:rPr>
          <w:sz w:val="24"/>
        </w:rPr>
        <w:t>School</w:t>
      </w:r>
      <w:r>
        <w:rPr>
          <w:spacing w:val="-21"/>
          <w:sz w:val="24"/>
        </w:rPr>
        <w:t xml:space="preserve"> </w:t>
      </w:r>
      <w:r>
        <w:rPr>
          <w:sz w:val="24"/>
        </w:rPr>
        <w:t>District</w:t>
      </w:r>
      <w:r>
        <w:rPr>
          <w:spacing w:val="-19"/>
          <w:sz w:val="24"/>
        </w:rPr>
        <w:t xml:space="preserve"> </w:t>
      </w:r>
      <w:r>
        <w:rPr>
          <w:sz w:val="24"/>
        </w:rPr>
        <w:t>determines</w:t>
      </w:r>
      <w:r>
        <w:rPr>
          <w:spacing w:val="-20"/>
          <w:sz w:val="24"/>
        </w:rPr>
        <w:t xml:space="preserve"> </w:t>
      </w:r>
      <w:r>
        <w:rPr>
          <w:sz w:val="24"/>
        </w:rPr>
        <w:t>that</w:t>
      </w:r>
      <w:r>
        <w:rPr>
          <w:spacing w:val="-22"/>
          <w:sz w:val="24"/>
        </w:rPr>
        <w:t xml:space="preserve"> </w:t>
      </w:r>
      <w:r>
        <w:rPr>
          <w:sz w:val="24"/>
        </w:rPr>
        <w:t>the</w:t>
      </w:r>
      <w:r>
        <w:rPr>
          <w:spacing w:val="-21"/>
          <w:sz w:val="24"/>
        </w:rPr>
        <w:t xml:space="preserve"> </w:t>
      </w:r>
      <w:r>
        <w:rPr>
          <w:sz w:val="24"/>
        </w:rPr>
        <w:t>Contractor</w:t>
      </w:r>
      <w:r>
        <w:rPr>
          <w:spacing w:val="-20"/>
          <w:sz w:val="24"/>
        </w:rPr>
        <w:t xml:space="preserve"> </w:t>
      </w:r>
      <w:r>
        <w:rPr>
          <w:sz w:val="24"/>
        </w:rPr>
        <w:t>has</w:t>
      </w:r>
      <w:r>
        <w:rPr>
          <w:spacing w:val="-20"/>
          <w:sz w:val="24"/>
        </w:rPr>
        <w:t xml:space="preserve"> </w:t>
      </w:r>
      <w:r>
        <w:rPr>
          <w:sz w:val="24"/>
        </w:rPr>
        <w:t>failed to comply with, fully perform, or strictly adhere to this contract, then the School District, at its discretion, shall send written notice to the Contractor indicating the intention of the School District to declare the Contractor in default. In such notice, the School District shall state in what respect the Contractor</w:t>
      </w:r>
      <w:r>
        <w:rPr>
          <w:spacing w:val="-23"/>
          <w:sz w:val="24"/>
        </w:rPr>
        <w:t xml:space="preserve"> </w:t>
      </w:r>
      <w:r>
        <w:rPr>
          <w:sz w:val="24"/>
        </w:rPr>
        <w:t>has</w:t>
      </w:r>
      <w:r>
        <w:rPr>
          <w:spacing w:val="-20"/>
          <w:sz w:val="24"/>
        </w:rPr>
        <w:t xml:space="preserve"> </w:t>
      </w:r>
      <w:r>
        <w:rPr>
          <w:sz w:val="24"/>
        </w:rPr>
        <w:t>failed</w:t>
      </w:r>
      <w:r>
        <w:rPr>
          <w:spacing w:val="-19"/>
          <w:sz w:val="24"/>
        </w:rPr>
        <w:t xml:space="preserve"> </w:t>
      </w:r>
      <w:r>
        <w:rPr>
          <w:sz w:val="24"/>
        </w:rPr>
        <w:t>to</w:t>
      </w:r>
      <w:r>
        <w:rPr>
          <w:spacing w:val="-20"/>
          <w:sz w:val="24"/>
        </w:rPr>
        <w:t xml:space="preserve"> </w:t>
      </w:r>
      <w:r>
        <w:rPr>
          <w:sz w:val="24"/>
        </w:rPr>
        <w:t>comply</w:t>
      </w:r>
      <w:r>
        <w:rPr>
          <w:spacing w:val="-20"/>
          <w:sz w:val="24"/>
        </w:rPr>
        <w:t xml:space="preserve"> </w:t>
      </w:r>
      <w:r>
        <w:rPr>
          <w:sz w:val="24"/>
        </w:rPr>
        <w:t>with</w:t>
      </w:r>
      <w:r>
        <w:rPr>
          <w:spacing w:val="-19"/>
          <w:sz w:val="24"/>
        </w:rPr>
        <w:t xml:space="preserve"> </w:t>
      </w:r>
      <w:r>
        <w:rPr>
          <w:sz w:val="24"/>
        </w:rPr>
        <w:t>the</w:t>
      </w:r>
      <w:r>
        <w:rPr>
          <w:spacing w:val="-19"/>
          <w:sz w:val="24"/>
        </w:rPr>
        <w:t xml:space="preserve"> </w:t>
      </w:r>
      <w:r>
        <w:rPr>
          <w:sz w:val="24"/>
        </w:rPr>
        <w:t>terms</w:t>
      </w:r>
      <w:r>
        <w:rPr>
          <w:spacing w:val="-21"/>
          <w:sz w:val="24"/>
        </w:rPr>
        <w:t xml:space="preserve"> </w:t>
      </w:r>
      <w:r>
        <w:rPr>
          <w:sz w:val="24"/>
        </w:rPr>
        <w:t>of</w:t>
      </w:r>
      <w:r>
        <w:rPr>
          <w:spacing w:val="-19"/>
          <w:sz w:val="24"/>
        </w:rPr>
        <w:t xml:space="preserve"> </w:t>
      </w:r>
      <w:r>
        <w:rPr>
          <w:sz w:val="24"/>
        </w:rPr>
        <w:t>the</w:t>
      </w:r>
      <w:r>
        <w:rPr>
          <w:spacing w:val="-19"/>
          <w:sz w:val="24"/>
        </w:rPr>
        <w:t xml:space="preserve"> </w:t>
      </w:r>
      <w:r>
        <w:rPr>
          <w:sz w:val="24"/>
        </w:rPr>
        <w:t>contract,</w:t>
      </w:r>
      <w:r>
        <w:rPr>
          <w:spacing w:val="-22"/>
          <w:sz w:val="24"/>
        </w:rPr>
        <w:t xml:space="preserve"> </w:t>
      </w:r>
      <w:r>
        <w:rPr>
          <w:sz w:val="24"/>
        </w:rPr>
        <w:t>and</w:t>
      </w:r>
      <w:r>
        <w:rPr>
          <w:spacing w:val="-18"/>
          <w:sz w:val="24"/>
        </w:rPr>
        <w:t xml:space="preserve"> </w:t>
      </w:r>
      <w:r>
        <w:rPr>
          <w:sz w:val="24"/>
        </w:rPr>
        <w:t>will</w:t>
      </w:r>
      <w:r>
        <w:rPr>
          <w:spacing w:val="-25"/>
          <w:sz w:val="24"/>
        </w:rPr>
        <w:t xml:space="preserve"> </w:t>
      </w:r>
      <w:r>
        <w:rPr>
          <w:sz w:val="24"/>
        </w:rPr>
        <w:t>state</w:t>
      </w:r>
      <w:r>
        <w:rPr>
          <w:spacing w:val="-25"/>
          <w:sz w:val="24"/>
        </w:rPr>
        <w:t xml:space="preserve"> </w:t>
      </w:r>
      <w:r>
        <w:rPr>
          <w:sz w:val="24"/>
        </w:rPr>
        <w:t>a date upon which the contract will terminate unless the Contractor prior to such</w:t>
      </w:r>
      <w:r>
        <w:rPr>
          <w:spacing w:val="-19"/>
          <w:sz w:val="24"/>
        </w:rPr>
        <w:t xml:space="preserve"> </w:t>
      </w:r>
      <w:r>
        <w:rPr>
          <w:sz w:val="24"/>
        </w:rPr>
        <w:t>date</w:t>
      </w:r>
      <w:r>
        <w:rPr>
          <w:spacing w:val="-18"/>
          <w:sz w:val="24"/>
        </w:rPr>
        <w:t xml:space="preserve"> </w:t>
      </w:r>
      <w:r>
        <w:rPr>
          <w:sz w:val="24"/>
        </w:rPr>
        <w:t>cures</w:t>
      </w:r>
      <w:r>
        <w:rPr>
          <w:spacing w:val="-19"/>
          <w:sz w:val="24"/>
        </w:rPr>
        <w:t xml:space="preserve"> </w:t>
      </w:r>
      <w:r>
        <w:rPr>
          <w:sz w:val="24"/>
        </w:rPr>
        <w:t>the</w:t>
      </w:r>
      <w:r>
        <w:rPr>
          <w:spacing w:val="-18"/>
          <w:sz w:val="24"/>
        </w:rPr>
        <w:t xml:space="preserve"> </w:t>
      </w:r>
      <w:r>
        <w:rPr>
          <w:sz w:val="24"/>
        </w:rPr>
        <w:t>defect</w:t>
      </w:r>
      <w:r>
        <w:rPr>
          <w:spacing w:val="-18"/>
          <w:sz w:val="24"/>
        </w:rPr>
        <w:t xml:space="preserve"> </w:t>
      </w:r>
      <w:r>
        <w:rPr>
          <w:sz w:val="24"/>
        </w:rPr>
        <w:t>to</w:t>
      </w:r>
      <w:r>
        <w:rPr>
          <w:spacing w:val="-19"/>
          <w:sz w:val="24"/>
        </w:rPr>
        <w:t xml:space="preserve"> </w:t>
      </w:r>
      <w:r>
        <w:rPr>
          <w:sz w:val="24"/>
        </w:rPr>
        <w:t>the</w:t>
      </w:r>
      <w:r>
        <w:rPr>
          <w:spacing w:val="-18"/>
          <w:sz w:val="24"/>
        </w:rPr>
        <w:t xml:space="preserve"> </w:t>
      </w:r>
      <w:r>
        <w:rPr>
          <w:sz w:val="24"/>
        </w:rPr>
        <w:t>satisfaction</w:t>
      </w:r>
      <w:r>
        <w:rPr>
          <w:spacing w:val="-18"/>
          <w:sz w:val="24"/>
        </w:rPr>
        <w:t xml:space="preserve"> </w:t>
      </w:r>
      <w:r>
        <w:rPr>
          <w:sz w:val="24"/>
        </w:rPr>
        <w:t>of</w:t>
      </w:r>
      <w:r>
        <w:rPr>
          <w:spacing w:val="-18"/>
          <w:sz w:val="24"/>
        </w:rPr>
        <w:t xml:space="preserve"> </w:t>
      </w:r>
      <w:r>
        <w:rPr>
          <w:sz w:val="24"/>
        </w:rPr>
        <w:t>the</w:t>
      </w:r>
      <w:r>
        <w:rPr>
          <w:spacing w:val="-18"/>
          <w:sz w:val="24"/>
        </w:rPr>
        <w:t xml:space="preserve"> </w:t>
      </w:r>
      <w:r>
        <w:rPr>
          <w:sz w:val="24"/>
        </w:rPr>
        <w:t>School</w:t>
      </w:r>
      <w:r>
        <w:rPr>
          <w:spacing w:val="-20"/>
          <w:sz w:val="24"/>
        </w:rPr>
        <w:t xml:space="preserve"> </w:t>
      </w:r>
      <w:r>
        <w:rPr>
          <w:sz w:val="24"/>
        </w:rPr>
        <w:t>District.</w:t>
      </w:r>
      <w:r>
        <w:rPr>
          <w:spacing w:val="30"/>
          <w:sz w:val="24"/>
        </w:rPr>
        <w:t xml:space="preserve"> </w:t>
      </w:r>
      <w:r>
        <w:rPr>
          <w:sz w:val="24"/>
        </w:rPr>
        <w:t>If</w:t>
      </w:r>
      <w:r>
        <w:rPr>
          <w:spacing w:val="-19"/>
          <w:sz w:val="24"/>
        </w:rPr>
        <w:t xml:space="preserve"> </w:t>
      </w:r>
      <w:r>
        <w:rPr>
          <w:sz w:val="24"/>
        </w:rPr>
        <w:t>prior</w:t>
      </w:r>
      <w:r>
        <w:rPr>
          <w:spacing w:val="-19"/>
          <w:sz w:val="24"/>
        </w:rPr>
        <w:t xml:space="preserve"> </w:t>
      </w:r>
      <w:r>
        <w:rPr>
          <w:sz w:val="24"/>
        </w:rPr>
        <w:t>to the</w:t>
      </w:r>
      <w:r>
        <w:rPr>
          <w:spacing w:val="-9"/>
          <w:sz w:val="24"/>
        </w:rPr>
        <w:t xml:space="preserve"> </w:t>
      </w:r>
      <w:r>
        <w:rPr>
          <w:sz w:val="24"/>
        </w:rPr>
        <w:t>date</w:t>
      </w:r>
      <w:r>
        <w:rPr>
          <w:spacing w:val="-6"/>
          <w:sz w:val="24"/>
        </w:rPr>
        <w:t xml:space="preserve"> </w:t>
      </w:r>
      <w:r>
        <w:rPr>
          <w:sz w:val="24"/>
        </w:rPr>
        <w:t>of</w:t>
      </w:r>
      <w:r>
        <w:rPr>
          <w:spacing w:val="-10"/>
          <w:sz w:val="24"/>
        </w:rPr>
        <w:t xml:space="preserve"> </w:t>
      </w:r>
      <w:r>
        <w:rPr>
          <w:sz w:val="24"/>
        </w:rPr>
        <w:t>termination</w:t>
      </w:r>
      <w:r>
        <w:rPr>
          <w:spacing w:val="-8"/>
          <w:sz w:val="24"/>
        </w:rPr>
        <w:t xml:space="preserve"> </w:t>
      </w:r>
      <w:r>
        <w:rPr>
          <w:sz w:val="24"/>
        </w:rPr>
        <w:t>stated</w:t>
      </w:r>
      <w:r>
        <w:rPr>
          <w:spacing w:val="-6"/>
          <w:sz w:val="24"/>
        </w:rPr>
        <w:t xml:space="preserve"> </w:t>
      </w:r>
      <w:r>
        <w:rPr>
          <w:sz w:val="24"/>
        </w:rPr>
        <w:t>in</w:t>
      </w:r>
      <w:r>
        <w:rPr>
          <w:spacing w:val="-7"/>
          <w:sz w:val="24"/>
        </w:rPr>
        <w:t xml:space="preserve"> </w:t>
      </w:r>
      <w:r>
        <w:rPr>
          <w:sz w:val="24"/>
        </w:rPr>
        <w:t>the</w:t>
      </w:r>
      <w:r>
        <w:rPr>
          <w:spacing w:val="-8"/>
          <w:sz w:val="24"/>
        </w:rPr>
        <w:t xml:space="preserve"> </w:t>
      </w:r>
      <w:r>
        <w:rPr>
          <w:sz w:val="24"/>
        </w:rPr>
        <w:t>notice,</w:t>
      </w:r>
      <w:r>
        <w:rPr>
          <w:spacing w:val="-6"/>
          <w:sz w:val="24"/>
        </w:rPr>
        <w:t xml:space="preserve"> </w:t>
      </w:r>
      <w:r>
        <w:rPr>
          <w:sz w:val="24"/>
        </w:rPr>
        <w:t>as</w:t>
      </w:r>
      <w:r>
        <w:rPr>
          <w:spacing w:val="-13"/>
          <w:sz w:val="24"/>
        </w:rPr>
        <w:t xml:space="preserve"> </w:t>
      </w:r>
      <w:r>
        <w:rPr>
          <w:sz w:val="24"/>
        </w:rPr>
        <w:t>aforesaid,</w:t>
      </w:r>
      <w:r>
        <w:rPr>
          <w:spacing w:val="-6"/>
          <w:sz w:val="24"/>
        </w:rPr>
        <w:t xml:space="preserve"> </w:t>
      </w:r>
      <w:r>
        <w:rPr>
          <w:sz w:val="24"/>
        </w:rPr>
        <w:t>the</w:t>
      </w:r>
      <w:r>
        <w:rPr>
          <w:spacing w:val="-8"/>
          <w:sz w:val="24"/>
        </w:rPr>
        <w:t xml:space="preserve"> </w:t>
      </w:r>
      <w:r>
        <w:rPr>
          <w:sz w:val="24"/>
        </w:rPr>
        <w:t>School</w:t>
      </w:r>
      <w:r>
        <w:rPr>
          <w:spacing w:val="-11"/>
          <w:sz w:val="24"/>
        </w:rPr>
        <w:t xml:space="preserve"> </w:t>
      </w:r>
      <w:r>
        <w:rPr>
          <w:sz w:val="24"/>
        </w:rPr>
        <w:t>District notifies the Contractor that the defect has been cured, the contract will not terminate on the date stated in the notice but will be deemed to have remained</w:t>
      </w:r>
      <w:r>
        <w:rPr>
          <w:spacing w:val="-18"/>
          <w:sz w:val="24"/>
        </w:rPr>
        <w:t xml:space="preserve"> </w:t>
      </w:r>
      <w:r>
        <w:rPr>
          <w:sz w:val="24"/>
        </w:rPr>
        <w:t>in</w:t>
      </w:r>
      <w:r>
        <w:rPr>
          <w:spacing w:val="-18"/>
          <w:sz w:val="24"/>
        </w:rPr>
        <w:t xml:space="preserve"> </w:t>
      </w:r>
      <w:r>
        <w:rPr>
          <w:sz w:val="24"/>
        </w:rPr>
        <w:t>effect</w:t>
      </w:r>
      <w:r>
        <w:rPr>
          <w:spacing w:val="-18"/>
          <w:sz w:val="24"/>
        </w:rPr>
        <w:t xml:space="preserve"> </w:t>
      </w:r>
      <w:r>
        <w:rPr>
          <w:sz w:val="24"/>
        </w:rPr>
        <w:t>as</w:t>
      </w:r>
      <w:r>
        <w:rPr>
          <w:spacing w:val="-19"/>
          <w:sz w:val="24"/>
        </w:rPr>
        <w:t xml:space="preserve"> </w:t>
      </w:r>
      <w:r>
        <w:rPr>
          <w:sz w:val="24"/>
        </w:rPr>
        <w:t>of</w:t>
      </w:r>
      <w:r>
        <w:rPr>
          <w:spacing w:val="-18"/>
          <w:sz w:val="24"/>
        </w:rPr>
        <w:t xml:space="preserve"> </w:t>
      </w:r>
      <w:r>
        <w:rPr>
          <w:sz w:val="24"/>
        </w:rPr>
        <w:t>the</w:t>
      </w:r>
      <w:r>
        <w:rPr>
          <w:spacing w:val="-18"/>
          <w:sz w:val="24"/>
        </w:rPr>
        <w:t xml:space="preserve"> </w:t>
      </w:r>
      <w:r>
        <w:rPr>
          <w:sz w:val="24"/>
        </w:rPr>
        <w:t>date</w:t>
      </w:r>
      <w:r>
        <w:rPr>
          <w:spacing w:val="-15"/>
          <w:sz w:val="24"/>
        </w:rPr>
        <w:t xml:space="preserve"> </w:t>
      </w:r>
      <w:r>
        <w:rPr>
          <w:sz w:val="24"/>
        </w:rPr>
        <w:t>such</w:t>
      </w:r>
      <w:r>
        <w:rPr>
          <w:spacing w:val="-18"/>
          <w:sz w:val="24"/>
        </w:rPr>
        <w:t xml:space="preserve"> </w:t>
      </w:r>
      <w:r>
        <w:rPr>
          <w:sz w:val="24"/>
        </w:rPr>
        <w:t>notice</w:t>
      </w:r>
      <w:r>
        <w:rPr>
          <w:spacing w:val="-15"/>
          <w:sz w:val="24"/>
        </w:rPr>
        <w:t xml:space="preserve"> </w:t>
      </w:r>
      <w:r>
        <w:rPr>
          <w:sz w:val="24"/>
        </w:rPr>
        <w:t>was</w:t>
      </w:r>
      <w:r>
        <w:rPr>
          <w:spacing w:val="-16"/>
          <w:sz w:val="24"/>
        </w:rPr>
        <w:t xml:space="preserve"> </w:t>
      </w:r>
      <w:r>
        <w:rPr>
          <w:sz w:val="24"/>
        </w:rPr>
        <w:t>given.</w:t>
      </w:r>
      <w:r>
        <w:rPr>
          <w:spacing w:val="30"/>
          <w:sz w:val="24"/>
        </w:rPr>
        <w:t xml:space="preserve"> </w:t>
      </w:r>
      <w:r>
        <w:rPr>
          <w:sz w:val="24"/>
        </w:rPr>
        <w:t>In</w:t>
      </w:r>
      <w:r>
        <w:rPr>
          <w:spacing w:val="-17"/>
          <w:sz w:val="24"/>
        </w:rPr>
        <w:t xml:space="preserve"> </w:t>
      </w:r>
      <w:r>
        <w:rPr>
          <w:sz w:val="24"/>
        </w:rPr>
        <w:t>the</w:t>
      </w:r>
      <w:r>
        <w:rPr>
          <w:spacing w:val="-18"/>
          <w:sz w:val="24"/>
        </w:rPr>
        <w:t xml:space="preserve"> </w:t>
      </w:r>
      <w:r>
        <w:rPr>
          <w:sz w:val="24"/>
        </w:rPr>
        <w:t>event</w:t>
      </w:r>
      <w:r>
        <w:rPr>
          <w:spacing w:val="-18"/>
          <w:sz w:val="24"/>
        </w:rPr>
        <w:t xml:space="preserve"> </w:t>
      </w:r>
      <w:r>
        <w:rPr>
          <w:sz w:val="24"/>
        </w:rPr>
        <w:t>that</w:t>
      </w:r>
      <w:r>
        <w:rPr>
          <w:spacing w:val="-18"/>
          <w:sz w:val="24"/>
        </w:rPr>
        <w:t xml:space="preserve"> </w:t>
      </w:r>
      <w:r>
        <w:rPr>
          <w:sz w:val="24"/>
        </w:rPr>
        <w:t>the School District does not so notify the Contractor that the defect has been cured as aforesaid, this contract is terminated without further action by the School District on the date of termination stated in the</w:t>
      </w:r>
      <w:r>
        <w:rPr>
          <w:spacing w:val="-10"/>
          <w:sz w:val="24"/>
        </w:rPr>
        <w:t xml:space="preserve"> </w:t>
      </w:r>
      <w:r>
        <w:rPr>
          <w:sz w:val="24"/>
        </w:rPr>
        <w:t>notice.</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right="1075"/>
        <w:contextualSpacing w:val="0"/>
        <w:jc w:val="both"/>
        <w:rPr>
          <w:sz w:val="24"/>
        </w:rPr>
      </w:pPr>
      <w:r>
        <w:rPr>
          <w:sz w:val="24"/>
        </w:rPr>
        <w:t>The</w:t>
      </w:r>
      <w:r>
        <w:rPr>
          <w:spacing w:val="-12"/>
          <w:sz w:val="24"/>
        </w:rPr>
        <w:t xml:space="preserve"> </w:t>
      </w:r>
      <w:r>
        <w:rPr>
          <w:sz w:val="24"/>
        </w:rPr>
        <w:t>date</w:t>
      </w:r>
      <w:r>
        <w:rPr>
          <w:spacing w:val="-11"/>
          <w:sz w:val="24"/>
        </w:rPr>
        <w:t xml:space="preserve"> </w:t>
      </w:r>
      <w:r>
        <w:rPr>
          <w:sz w:val="24"/>
        </w:rPr>
        <w:t>of</w:t>
      </w:r>
      <w:r>
        <w:rPr>
          <w:spacing w:val="-11"/>
          <w:sz w:val="24"/>
        </w:rPr>
        <w:t xml:space="preserve"> </w:t>
      </w:r>
      <w:r>
        <w:rPr>
          <w:sz w:val="24"/>
        </w:rPr>
        <w:t>termination</w:t>
      </w:r>
      <w:r>
        <w:rPr>
          <w:spacing w:val="-13"/>
          <w:sz w:val="24"/>
        </w:rPr>
        <w:t xml:space="preserve"> </w:t>
      </w:r>
      <w:r>
        <w:rPr>
          <w:sz w:val="24"/>
        </w:rPr>
        <w:t>stated</w:t>
      </w:r>
      <w:r>
        <w:rPr>
          <w:spacing w:val="-11"/>
          <w:sz w:val="24"/>
        </w:rPr>
        <w:t xml:space="preserve"> </w:t>
      </w:r>
      <w:r>
        <w:rPr>
          <w:sz w:val="24"/>
        </w:rPr>
        <w:t>in</w:t>
      </w:r>
      <w:r>
        <w:rPr>
          <w:spacing w:val="-12"/>
          <w:sz w:val="24"/>
        </w:rPr>
        <w:t xml:space="preserve"> </w:t>
      </w:r>
      <w:r>
        <w:rPr>
          <w:sz w:val="24"/>
        </w:rPr>
        <w:t>the</w:t>
      </w:r>
      <w:r>
        <w:rPr>
          <w:spacing w:val="-11"/>
          <w:sz w:val="24"/>
        </w:rPr>
        <w:t xml:space="preserve"> </w:t>
      </w:r>
      <w:r>
        <w:rPr>
          <w:sz w:val="24"/>
        </w:rPr>
        <w:t>notice</w:t>
      </w:r>
      <w:r>
        <w:rPr>
          <w:spacing w:val="-11"/>
          <w:sz w:val="24"/>
        </w:rPr>
        <w:t xml:space="preserve"> </w:t>
      </w:r>
      <w:r>
        <w:rPr>
          <w:sz w:val="24"/>
        </w:rPr>
        <w:t>of</w:t>
      </w:r>
      <w:r>
        <w:rPr>
          <w:spacing w:val="-11"/>
          <w:sz w:val="24"/>
        </w:rPr>
        <w:t xml:space="preserve"> </w:t>
      </w:r>
      <w:r>
        <w:rPr>
          <w:sz w:val="24"/>
        </w:rPr>
        <w:t>intent</w:t>
      </w:r>
      <w:r>
        <w:rPr>
          <w:spacing w:val="-11"/>
          <w:sz w:val="24"/>
        </w:rPr>
        <w:t xml:space="preserve"> </w:t>
      </w:r>
      <w:r>
        <w:rPr>
          <w:sz w:val="24"/>
        </w:rPr>
        <w:t>to</w:t>
      </w:r>
      <w:r>
        <w:rPr>
          <w:spacing w:val="-11"/>
          <w:sz w:val="24"/>
        </w:rPr>
        <w:t xml:space="preserve"> </w:t>
      </w:r>
      <w:r>
        <w:rPr>
          <w:sz w:val="24"/>
        </w:rPr>
        <w:t>declare</w:t>
      </w:r>
      <w:r>
        <w:rPr>
          <w:spacing w:val="-12"/>
          <w:sz w:val="24"/>
        </w:rPr>
        <w:t xml:space="preserve"> </w:t>
      </w:r>
      <w:r>
        <w:rPr>
          <w:sz w:val="24"/>
        </w:rPr>
        <w:t>Contractor</w:t>
      </w:r>
      <w:r>
        <w:rPr>
          <w:spacing w:val="-12"/>
          <w:sz w:val="24"/>
        </w:rPr>
        <w:t xml:space="preserve"> </w:t>
      </w:r>
      <w:r>
        <w:rPr>
          <w:sz w:val="24"/>
        </w:rPr>
        <w:t>in default</w:t>
      </w:r>
      <w:r>
        <w:rPr>
          <w:spacing w:val="-19"/>
          <w:sz w:val="24"/>
        </w:rPr>
        <w:t xml:space="preserve"> </w:t>
      </w:r>
      <w:r>
        <w:rPr>
          <w:sz w:val="24"/>
        </w:rPr>
        <w:t>may</w:t>
      </w:r>
      <w:r>
        <w:rPr>
          <w:spacing w:val="-18"/>
          <w:sz w:val="24"/>
        </w:rPr>
        <w:t xml:space="preserve"> </w:t>
      </w:r>
      <w:r>
        <w:rPr>
          <w:sz w:val="24"/>
        </w:rPr>
        <w:t>not</w:t>
      </w:r>
      <w:r>
        <w:rPr>
          <w:spacing w:val="-18"/>
          <w:sz w:val="24"/>
        </w:rPr>
        <w:t xml:space="preserve"> </w:t>
      </w:r>
      <w:r>
        <w:rPr>
          <w:sz w:val="24"/>
        </w:rPr>
        <w:t>be</w:t>
      </w:r>
      <w:r>
        <w:rPr>
          <w:spacing w:val="-16"/>
          <w:sz w:val="24"/>
        </w:rPr>
        <w:t xml:space="preserve"> </w:t>
      </w:r>
      <w:r>
        <w:rPr>
          <w:sz w:val="24"/>
        </w:rPr>
        <w:t>sooner</w:t>
      </w:r>
      <w:r>
        <w:rPr>
          <w:spacing w:val="-17"/>
          <w:sz w:val="24"/>
        </w:rPr>
        <w:t xml:space="preserve"> </w:t>
      </w:r>
      <w:r>
        <w:rPr>
          <w:sz w:val="24"/>
        </w:rPr>
        <w:t>than</w:t>
      </w:r>
      <w:r>
        <w:rPr>
          <w:spacing w:val="-18"/>
          <w:sz w:val="24"/>
        </w:rPr>
        <w:t xml:space="preserve"> </w:t>
      </w:r>
      <w:r>
        <w:rPr>
          <w:sz w:val="24"/>
        </w:rPr>
        <w:t>sixty</w:t>
      </w:r>
      <w:r>
        <w:rPr>
          <w:spacing w:val="-16"/>
          <w:sz w:val="24"/>
        </w:rPr>
        <w:t xml:space="preserve"> </w:t>
      </w:r>
      <w:r>
        <w:rPr>
          <w:sz w:val="24"/>
        </w:rPr>
        <w:t>(60)</w:t>
      </w:r>
      <w:r>
        <w:rPr>
          <w:spacing w:val="-17"/>
          <w:sz w:val="24"/>
        </w:rPr>
        <w:t xml:space="preserve"> </w:t>
      </w:r>
      <w:r>
        <w:rPr>
          <w:sz w:val="24"/>
        </w:rPr>
        <w:t>calendar</w:t>
      </w:r>
      <w:r>
        <w:rPr>
          <w:spacing w:val="-19"/>
          <w:sz w:val="24"/>
        </w:rPr>
        <w:t xml:space="preserve"> </w:t>
      </w:r>
      <w:r>
        <w:rPr>
          <w:sz w:val="24"/>
        </w:rPr>
        <w:t>days</w:t>
      </w:r>
      <w:r>
        <w:rPr>
          <w:spacing w:val="-19"/>
          <w:sz w:val="24"/>
        </w:rPr>
        <w:t xml:space="preserve"> </w:t>
      </w:r>
      <w:r>
        <w:rPr>
          <w:sz w:val="24"/>
        </w:rPr>
        <w:t>following</w:t>
      </w:r>
      <w:r>
        <w:rPr>
          <w:spacing w:val="-18"/>
          <w:sz w:val="24"/>
        </w:rPr>
        <w:t xml:space="preserve"> </w:t>
      </w:r>
      <w:r>
        <w:rPr>
          <w:sz w:val="24"/>
        </w:rPr>
        <w:t>the</w:t>
      </w:r>
      <w:r>
        <w:rPr>
          <w:spacing w:val="-18"/>
          <w:sz w:val="24"/>
        </w:rPr>
        <w:t xml:space="preserve"> </w:t>
      </w:r>
      <w:r>
        <w:rPr>
          <w:sz w:val="24"/>
        </w:rPr>
        <w:t>date</w:t>
      </w:r>
      <w:r>
        <w:rPr>
          <w:spacing w:val="-15"/>
          <w:sz w:val="24"/>
        </w:rPr>
        <w:t xml:space="preserve"> </w:t>
      </w:r>
      <w:r>
        <w:rPr>
          <w:sz w:val="24"/>
        </w:rPr>
        <w:t>of such notice unless there is a complete failure by Contractor to provide</w:t>
      </w:r>
      <w:r>
        <w:rPr>
          <w:spacing w:val="1"/>
          <w:sz w:val="24"/>
        </w:rPr>
        <w:t xml:space="preserve"> </w:t>
      </w:r>
      <w:r>
        <w:rPr>
          <w:sz w:val="24"/>
        </w:rPr>
        <w:t>the</w:t>
      </w:r>
    </w:p>
    <w:p w:rsidR="00424A65" w:rsidRDefault="00424A65" w:rsidP="00424A65">
      <w:pPr>
        <w:jc w:val="both"/>
        <w:rPr>
          <w:sz w:val="24"/>
        </w:rPr>
        <w:sectPr w:rsidR="00424A65">
          <w:pgSz w:w="12240" w:h="15840"/>
          <w:pgMar w:top="1360" w:right="360" w:bottom="1640" w:left="1220" w:header="0" w:footer="1376" w:gutter="0"/>
          <w:cols w:space="720"/>
        </w:sectPr>
      </w:pPr>
    </w:p>
    <w:p w:rsidR="00424A65" w:rsidRDefault="00424A65" w:rsidP="00424A65">
      <w:pPr>
        <w:pStyle w:val="BodyText"/>
        <w:spacing w:before="80"/>
        <w:ind w:left="1660" w:right="946"/>
      </w:pPr>
      <w:r>
        <w:lastRenderedPageBreak/>
        <w:t>services</w:t>
      </w:r>
      <w:r>
        <w:rPr>
          <w:spacing w:val="-20"/>
        </w:rPr>
        <w:t xml:space="preserve"> </w:t>
      </w:r>
      <w:r>
        <w:t>required</w:t>
      </w:r>
      <w:r>
        <w:rPr>
          <w:spacing w:val="-21"/>
        </w:rPr>
        <w:t xml:space="preserve"> </w:t>
      </w:r>
      <w:r>
        <w:t>by</w:t>
      </w:r>
      <w:r>
        <w:rPr>
          <w:spacing w:val="-20"/>
        </w:rPr>
        <w:t xml:space="preserve"> </w:t>
      </w:r>
      <w:r>
        <w:t>this</w:t>
      </w:r>
      <w:r>
        <w:rPr>
          <w:spacing w:val="-20"/>
        </w:rPr>
        <w:t xml:space="preserve"> </w:t>
      </w:r>
      <w:r>
        <w:t>contract,</w:t>
      </w:r>
      <w:r>
        <w:rPr>
          <w:spacing w:val="-19"/>
        </w:rPr>
        <w:t xml:space="preserve"> </w:t>
      </w:r>
      <w:r>
        <w:t>in</w:t>
      </w:r>
      <w:r>
        <w:rPr>
          <w:spacing w:val="-19"/>
        </w:rPr>
        <w:t xml:space="preserve"> </w:t>
      </w:r>
      <w:r>
        <w:t>which</w:t>
      </w:r>
      <w:r>
        <w:rPr>
          <w:spacing w:val="-21"/>
        </w:rPr>
        <w:t xml:space="preserve"> </w:t>
      </w:r>
      <w:r>
        <w:t>event</w:t>
      </w:r>
      <w:r>
        <w:rPr>
          <w:spacing w:val="-19"/>
        </w:rPr>
        <w:t xml:space="preserve"> </w:t>
      </w:r>
      <w:r>
        <w:t>the</w:t>
      </w:r>
      <w:r>
        <w:rPr>
          <w:spacing w:val="-19"/>
        </w:rPr>
        <w:t xml:space="preserve"> </w:t>
      </w:r>
      <w:r>
        <w:t>date</w:t>
      </w:r>
      <w:r>
        <w:rPr>
          <w:spacing w:val="-21"/>
        </w:rPr>
        <w:t xml:space="preserve"> </w:t>
      </w:r>
      <w:r>
        <w:t>of</w:t>
      </w:r>
      <w:r>
        <w:rPr>
          <w:spacing w:val="-19"/>
        </w:rPr>
        <w:t xml:space="preserve"> </w:t>
      </w:r>
      <w:r>
        <w:t>termination</w:t>
      </w:r>
      <w:r>
        <w:rPr>
          <w:spacing w:val="-23"/>
        </w:rPr>
        <w:t xml:space="preserve"> </w:t>
      </w:r>
      <w:r>
        <w:rPr>
          <w:spacing w:val="-2"/>
        </w:rPr>
        <w:t xml:space="preserve">may </w:t>
      </w:r>
      <w:r>
        <w:t>be ten (10) calendar days following the date of such</w:t>
      </w:r>
      <w:r>
        <w:rPr>
          <w:spacing w:val="-9"/>
        </w:rPr>
        <w:t xml:space="preserve"> </w:t>
      </w:r>
      <w:r>
        <w:t>notice.</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ind w:left="1659" w:right="1074"/>
        <w:contextualSpacing w:val="0"/>
        <w:jc w:val="both"/>
        <w:rPr>
          <w:sz w:val="24"/>
        </w:rPr>
      </w:pPr>
      <w:r>
        <w:rPr>
          <w:sz w:val="24"/>
        </w:rPr>
        <w:t>The</w:t>
      </w:r>
      <w:r>
        <w:rPr>
          <w:spacing w:val="-14"/>
          <w:sz w:val="24"/>
        </w:rPr>
        <w:t xml:space="preserve"> </w:t>
      </w:r>
      <w:r>
        <w:rPr>
          <w:sz w:val="24"/>
        </w:rPr>
        <w:t>rights</w:t>
      </w:r>
      <w:r>
        <w:rPr>
          <w:spacing w:val="-15"/>
          <w:sz w:val="24"/>
        </w:rPr>
        <w:t xml:space="preserve"> </w:t>
      </w:r>
      <w:r>
        <w:rPr>
          <w:sz w:val="24"/>
        </w:rPr>
        <w:t>of</w:t>
      </w:r>
      <w:r>
        <w:rPr>
          <w:spacing w:val="-13"/>
          <w:sz w:val="24"/>
        </w:rPr>
        <w:t xml:space="preserve"> </w:t>
      </w:r>
      <w:r>
        <w:rPr>
          <w:sz w:val="24"/>
        </w:rPr>
        <w:t>the</w:t>
      </w:r>
      <w:r>
        <w:rPr>
          <w:spacing w:val="-16"/>
          <w:sz w:val="24"/>
        </w:rPr>
        <w:t xml:space="preserve"> </w:t>
      </w:r>
      <w:r>
        <w:rPr>
          <w:sz w:val="24"/>
        </w:rPr>
        <w:t>School</w:t>
      </w:r>
      <w:r>
        <w:rPr>
          <w:spacing w:val="-15"/>
          <w:sz w:val="24"/>
        </w:rPr>
        <w:t xml:space="preserve"> </w:t>
      </w:r>
      <w:r>
        <w:rPr>
          <w:sz w:val="24"/>
        </w:rPr>
        <w:t>District</w:t>
      </w:r>
      <w:r>
        <w:rPr>
          <w:spacing w:val="-13"/>
          <w:sz w:val="24"/>
        </w:rPr>
        <w:t xml:space="preserve"> </w:t>
      </w:r>
      <w:r>
        <w:rPr>
          <w:sz w:val="24"/>
        </w:rPr>
        <w:t>to</w:t>
      </w:r>
      <w:r>
        <w:rPr>
          <w:spacing w:val="-14"/>
          <w:sz w:val="24"/>
        </w:rPr>
        <w:t xml:space="preserve"> </w:t>
      </w:r>
      <w:r>
        <w:rPr>
          <w:sz w:val="24"/>
        </w:rPr>
        <w:t>terminate</w:t>
      </w:r>
      <w:r>
        <w:rPr>
          <w:spacing w:val="-15"/>
          <w:sz w:val="24"/>
        </w:rPr>
        <w:t xml:space="preserve"> </w:t>
      </w:r>
      <w:r>
        <w:rPr>
          <w:sz w:val="24"/>
        </w:rPr>
        <w:t>this</w:t>
      </w:r>
      <w:r>
        <w:rPr>
          <w:spacing w:val="-15"/>
          <w:sz w:val="24"/>
        </w:rPr>
        <w:t xml:space="preserve"> </w:t>
      </w:r>
      <w:r>
        <w:rPr>
          <w:sz w:val="24"/>
        </w:rPr>
        <w:t>contract</w:t>
      </w:r>
      <w:r>
        <w:rPr>
          <w:spacing w:val="-17"/>
          <w:sz w:val="24"/>
        </w:rPr>
        <w:t xml:space="preserve"> </w:t>
      </w:r>
      <w:r>
        <w:rPr>
          <w:sz w:val="24"/>
        </w:rPr>
        <w:t>as</w:t>
      </w:r>
      <w:r>
        <w:rPr>
          <w:spacing w:val="-16"/>
          <w:sz w:val="24"/>
        </w:rPr>
        <w:t xml:space="preserve"> </w:t>
      </w:r>
      <w:r>
        <w:rPr>
          <w:sz w:val="24"/>
        </w:rPr>
        <w:t>provided</w:t>
      </w:r>
      <w:r>
        <w:rPr>
          <w:spacing w:val="-19"/>
          <w:sz w:val="24"/>
        </w:rPr>
        <w:t xml:space="preserve"> </w:t>
      </w:r>
      <w:r>
        <w:rPr>
          <w:sz w:val="24"/>
        </w:rPr>
        <w:t>herein are cumulative with all other rights of the School District contained herein and/or provided by</w:t>
      </w:r>
      <w:r>
        <w:rPr>
          <w:spacing w:val="-3"/>
          <w:sz w:val="24"/>
        </w:rPr>
        <w:t xml:space="preserve"> </w:t>
      </w:r>
      <w:r>
        <w:rPr>
          <w:sz w:val="24"/>
        </w:rPr>
        <w:t>law.</w:t>
      </w:r>
    </w:p>
    <w:p w:rsidR="00424A65" w:rsidRDefault="00424A65" w:rsidP="00424A65">
      <w:pPr>
        <w:pStyle w:val="BodyText"/>
      </w:pPr>
    </w:p>
    <w:p w:rsidR="00424A65" w:rsidRDefault="00424A65" w:rsidP="00424A65">
      <w:pPr>
        <w:pStyle w:val="ListParagraph"/>
        <w:widowControl w:val="0"/>
        <w:numPr>
          <w:ilvl w:val="0"/>
          <w:numId w:val="11"/>
        </w:numPr>
        <w:tabs>
          <w:tab w:val="left" w:pos="939"/>
          <w:tab w:val="left" w:pos="940"/>
          <w:tab w:val="left" w:pos="2677"/>
          <w:tab w:val="left" w:pos="3294"/>
          <w:tab w:val="left" w:pos="4940"/>
          <w:tab w:val="left" w:pos="5531"/>
          <w:tab w:val="left" w:pos="7117"/>
          <w:tab w:val="left" w:pos="7880"/>
          <w:tab w:val="left" w:pos="8473"/>
        </w:tabs>
        <w:autoSpaceDE w:val="0"/>
        <w:autoSpaceDN w:val="0"/>
        <w:ind w:right="1076"/>
        <w:contextualSpacing w:val="0"/>
        <w:rPr>
          <w:sz w:val="24"/>
        </w:rPr>
      </w:pPr>
      <w:r>
        <w:rPr>
          <w:sz w:val="24"/>
          <w:u w:val="single"/>
        </w:rPr>
        <w:t>DISRUPTION</w:t>
      </w:r>
      <w:r>
        <w:rPr>
          <w:sz w:val="24"/>
          <w:u w:val="single"/>
        </w:rPr>
        <w:tab/>
        <w:t>OR</w:t>
      </w:r>
      <w:r>
        <w:rPr>
          <w:sz w:val="24"/>
          <w:u w:val="single"/>
        </w:rPr>
        <w:tab/>
        <w:t>CESSATION</w:t>
      </w:r>
      <w:r>
        <w:rPr>
          <w:sz w:val="24"/>
          <w:u w:val="single"/>
        </w:rPr>
        <w:tab/>
        <w:t>OF</w:t>
      </w:r>
      <w:r>
        <w:rPr>
          <w:sz w:val="24"/>
          <w:u w:val="single"/>
        </w:rPr>
        <w:tab/>
        <w:t>CONTRACT</w:t>
      </w:r>
      <w:r>
        <w:rPr>
          <w:sz w:val="24"/>
          <w:u w:val="single"/>
        </w:rPr>
        <w:tab/>
        <w:t>DUE</w:t>
      </w:r>
      <w:r>
        <w:rPr>
          <w:sz w:val="24"/>
          <w:u w:val="single"/>
        </w:rPr>
        <w:tab/>
        <w:t>TO</w:t>
      </w:r>
      <w:r>
        <w:rPr>
          <w:sz w:val="24"/>
          <w:u w:val="single"/>
        </w:rPr>
        <w:tab/>
      </w:r>
      <w:r>
        <w:rPr>
          <w:spacing w:val="-3"/>
          <w:sz w:val="24"/>
          <w:u w:val="single"/>
        </w:rPr>
        <w:t xml:space="preserve">COVID-19 </w:t>
      </w:r>
      <w:r>
        <w:rPr>
          <w:sz w:val="24"/>
          <w:u w:val="single"/>
        </w:rPr>
        <w:t>CORONAVIRUS</w:t>
      </w:r>
    </w:p>
    <w:p w:rsidR="00424A65" w:rsidRDefault="00424A65" w:rsidP="00424A65">
      <w:pPr>
        <w:pStyle w:val="BodyText"/>
        <w:rPr>
          <w:sz w:val="16"/>
        </w:rPr>
      </w:pPr>
    </w:p>
    <w:p w:rsidR="00424A65" w:rsidRDefault="00424A65" w:rsidP="00424A65">
      <w:pPr>
        <w:pStyle w:val="ListParagraph"/>
        <w:widowControl w:val="0"/>
        <w:numPr>
          <w:ilvl w:val="1"/>
          <w:numId w:val="11"/>
        </w:numPr>
        <w:tabs>
          <w:tab w:val="left" w:pos="1660"/>
        </w:tabs>
        <w:autoSpaceDE w:val="0"/>
        <w:autoSpaceDN w:val="0"/>
        <w:spacing w:before="92"/>
        <w:ind w:right="1074"/>
        <w:contextualSpacing w:val="0"/>
        <w:jc w:val="both"/>
        <w:rPr>
          <w:sz w:val="24"/>
        </w:rPr>
      </w:pPr>
      <w:r>
        <w:rPr>
          <w:sz w:val="24"/>
        </w:rPr>
        <w:t>If</w:t>
      </w:r>
      <w:r>
        <w:rPr>
          <w:spacing w:val="-14"/>
          <w:sz w:val="24"/>
        </w:rPr>
        <w:t xml:space="preserve"> </w:t>
      </w:r>
      <w:r>
        <w:rPr>
          <w:sz w:val="24"/>
        </w:rPr>
        <w:t>an</w:t>
      </w:r>
      <w:r>
        <w:rPr>
          <w:spacing w:val="-13"/>
          <w:sz w:val="24"/>
        </w:rPr>
        <w:t xml:space="preserve"> </w:t>
      </w:r>
      <w:r>
        <w:rPr>
          <w:sz w:val="24"/>
        </w:rPr>
        <w:t>individual</w:t>
      </w:r>
      <w:r>
        <w:rPr>
          <w:spacing w:val="-14"/>
          <w:sz w:val="24"/>
        </w:rPr>
        <w:t xml:space="preserve"> </w:t>
      </w:r>
      <w:r>
        <w:rPr>
          <w:sz w:val="24"/>
        </w:rPr>
        <w:t>building</w:t>
      </w:r>
      <w:r>
        <w:rPr>
          <w:spacing w:val="-15"/>
          <w:sz w:val="24"/>
        </w:rPr>
        <w:t xml:space="preserve"> </w:t>
      </w:r>
      <w:r>
        <w:rPr>
          <w:sz w:val="24"/>
        </w:rPr>
        <w:t>in</w:t>
      </w:r>
      <w:r>
        <w:rPr>
          <w:spacing w:val="-13"/>
          <w:sz w:val="24"/>
        </w:rPr>
        <w:t xml:space="preserve"> </w:t>
      </w:r>
      <w:r>
        <w:rPr>
          <w:sz w:val="24"/>
        </w:rPr>
        <w:t>the</w:t>
      </w:r>
      <w:r>
        <w:rPr>
          <w:spacing w:val="-15"/>
          <w:sz w:val="24"/>
        </w:rPr>
        <w:t xml:space="preserve"> </w:t>
      </w:r>
      <w:r>
        <w:rPr>
          <w:sz w:val="24"/>
        </w:rPr>
        <w:t>School</w:t>
      </w:r>
      <w:r>
        <w:rPr>
          <w:spacing w:val="-14"/>
          <w:sz w:val="24"/>
        </w:rPr>
        <w:t xml:space="preserve"> </w:t>
      </w:r>
      <w:r>
        <w:rPr>
          <w:sz w:val="24"/>
        </w:rPr>
        <w:t>District</w:t>
      </w:r>
      <w:r>
        <w:rPr>
          <w:spacing w:val="-13"/>
          <w:sz w:val="24"/>
        </w:rPr>
        <w:t xml:space="preserve"> </w:t>
      </w:r>
      <w:r>
        <w:rPr>
          <w:sz w:val="24"/>
        </w:rPr>
        <w:t>is</w:t>
      </w:r>
      <w:r>
        <w:rPr>
          <w:spacing w:val="-14"/>
          <w:sz w:val="24"/>
        </w:rPr>
        <w:t xml:space="preserve"> </w:t>
      </w:r>
      <w:r>
        <w:rPr>
          <w:sz w:val="24"/>
        </w:rPr>
        <w:t>closed</w:t>
      </w:r>
      <w:r>
        <w:rPr>
          <w:spacing w:val="-13"/>
          <w:sz w:val="24"/>
        </w:rPr>
        <w:t xml:space="preserve"> </w:t>
      </w:r>
      <w:r>
        <w:rPr>
          <w:sz w:val="24"/>
        </w:rPr>
        <w:t>for</w:t>
      </w:r>
      <w:r>
        <w:rPr>
          <w:spacing w:val="-15"/>
          <w:sz w:val="24"/>
        </w:rPr>
        <w:t xml:space="preserve"> </w:t>
      </w:r>
      <w:r>
        <w:rPr>
          <w:sz w:val="24"/>
        </w:rPr>
        <w:t>any</w:t>
      </w:r>
      <w:r>
        <w:rPr>
          <w:spacing w:val="-14"/>
          <w:sz w:val="24"/>
        </w:rPr>
        <w:t xml:space="preserve"> </w:t>
      </w:r>
      <w:r>
        <w:rPr>
          <w:sz w:val="24"/>
        </w:rPr>
        <w:t>reason</w:t>
      </w:r>
      <w:r>
        <w:rPr>
          <w:spacing w:val="-15"/>
          <w:sz w:val="24"/>
        </w:rPr>
        <w:t xml:space="preserve"> </w:t>
      </w:r>
      <w:r>
        <w:rPr>
          <w:sz w:val="24"/>
        </w:rPr>
        <w:t>for</w:t>
      </w:r>
      <w:r>
        <w:rPr>
          <w:spacing w:val="-14"/>
          <w:sz w:val="24"/>
        </w:rPr>
        <w:t xml:space="preserve"> </w:t>
      </w:r>
      <w:r>
        <w:rPr>
          <w:sz w:val="24"/>
        </w:rPr>
        <w:t>any period of time during the Contract period, there shall be no change to the Contract</w:t>
      </w:r>
      <w:r>
        <w:rPr>
          <w:spacing w:val="-3"/>
          <w:sz w:val="24"/>
        </w:rPr>
        <w:t xml:space="preserve"> </w:t>
      </w:r>
      <w:r>
        <w:rPr>
          <w:sz w:val="24"/>
        </w:rPr>
        <w:t>price.</w:t>
      </w:r>
    </w:p>
    <w:p w:rsidR="00424A65" w:rsidRDefault="00424A65" w:rsidP="00424A65">
      <w:pPr>
        <w:pStyle w:val="BodyText"/>
      </w:pPr>
    </w:p>
    <w:p w:rsidR="00424A65" w:rsidRDefault="00424A65" w:rsidP="00424A65">
      <w:pPr>
        <w:pStyle w:val="ListParagraph"/>
        <w:widowControl w:val="0"/>
        <w:numPr>
          <w:ilvl w:val="1"/>
          <w:numId w:val="11"/>
        </w:numPr>
        <w:tabs>
          <w:tab w:val="left" w:pos="1660"/>
        </w:tabs>
        <w:autoSpaceDE w:val="0"/>
        <w:autoSpaceDN w:val="0"/>
        <w:spacing w:before="1"/>
        <w:ind w:right="1075"/>
        <w:contextualSpacing w:val="0"/>
        <w:jc w:val="both"/>
        <w:rPr>
          <w:sz w:val="24"/>
        </w:rPr>
      </w:pPr>
      <w:r>
        <w:rPr>
          <w:sz w:val="24"/>
        </w:rPr>
        <w:t>If the School District is ordered closed or in-person student instruction is suspended</w:t>
      </w:r>
      <w:r>
        <w:rPr>
          <w:spacing w:val="-16"/>
          <w:sz w:val="24"/>
        </w:rPr>
        <w:t xml:space="preserve"> </w:t>
      </w:r>
      <w:r>
        <w:rPr>
          <w:sz w:val="24"/>
        </w:rPr>
        <w:t>by</w:t>
      </w:r>
      <w:r>
        <w:rPr>
          <w:spacing w:val="-20"/>
          <w:sz w:val="24"/>
        </w:rPr>
        <w:t xml:space="preserve"> </w:t>
      </w:r>
      <w:r>
        <w:rPr>
          <w:sz w:val="24"/>
        </w:rPr>
        <w:t>the</w:t>
      </w:r>
      <w:r>
        <w:rPr>
          <w:spacing w:val="-19"/>
          <w:sz w:val="24"/>
        </w:rPr>
        <w:t xml:space="preserve"> </w:t>
      </w:r>
      <w:r>
        <w:rPr>
          <w:sz w:val="24"/>
        </w:rPr>
        <w:t>Governor,</w:t>
      </w:r>
      <w:r>
        <w:rPr>
          <w:spacing w:val="-17"/>
          <w:sz w:val="24"/>
        </w:rPr>
        <w:t xml:space="preserve"> </w:t>
      </w:r>
      <w:r>
        <w:rPr>
          <w:sz w:val="24"/>
        </w:rPr>
        <w:t>local</w:t>
      </w:r>
      <w:r>
        <w:rPr>
          <w:spacing w:val="-18"/>
          <w:sz w:val="24"/>
        </w:rPr>
        <w:t xml:space="preserve"> </w:t>
      </w:r>
      <w:r>
        <w:rPr>
          <w:sz w:val="24"/>
        </w:rPr>
        <w:t>authorities,</w:t>
      </w:r>
      <w:r>
        <w:rPr>
          <w:spacing w:val="-18"/>
          <w:sz w:val="24"/>
        </w:rPr>
        <w:t xml:space="preserve"> </w:t>
      </w:r>
      <w:r>
        <w:rPr>
          <w:sz w:val="24"/>
        </w:rPr>
        <w:t>or</w:t>
      </w:r>
      <w:r>
        <w:rPr>
          <w:spacing w:val="-18"/>
          <w:sz w:val="24"/>
        </w:rPr>
        <w:t xml:space="preserve"> </w:t>
      </w:r>
      <w:r>
        <w:rPr>
          <w:sz w:val="24"/>
        </w:rPr>
        <w:t>the</w:t>
      </w:r>
      <w:r>
        <w:rPr>
          <w:spacing w:val="-19"/>
          <w:sz w:val="24"/>
        </w:rPr>
        <w:t xml:space="preserve"> </w:t>
      </w:r>
      <w:r>
        <w:rPr>
          <w:sz w:val="24"/>
        </w:rPr>
        <w:t>School</w:t>
      </w:r>
      <w:r>
        <w:rPr>
          <w:spacing w:val="-20"/>
          <w:sz w:val="24"/>
        </w:rPr>
        <w:t xml:space="preserve"> </w:t>
      </w:r>
      <w:r>
        <w:rPr>
          <w:sz w:val="24"/>
        </w:rPr>
        <w:t>District</w:t>
      </w:r>
      <w:r>
        <w:rPr>
          <w:spacing w:val="-16"/>
          <w:sz w:val="24"/>
        </w:rPr>
        <w:t xml:space="preserve"> </w:t>
      </w:r>
      <w:r>
        <w:rPr>
          <w:sz w:val="24"/>
        </w:rPr>
        <w:t>Board</w:t>
      </w:r>
      <w:r>
        <w:rPr>
          <w:spacing w:val="-19"/>
          <w:sz w:val="24"/>
        </w:rPr>
        <w:t xml:space="preserve"> </w:t>
      </w:r>
      <w:r>
        <w:rPr>
          <w:sz w:val="24"/>
        </w:rPr>
        <w:t>of Education,</w:t>
      </w:r>
      <w:r>
        <w:rPr>
          <w:spacing w:val="-21"/>
          <w:sz w:val="24"/>
        </w:rPr>
        <w:t xml:space="preserve"> </w:t>
      </w:r>
      <w:r>
        <w:rPr>
          <w:sz w:val="24"/>
        </w:rPr>
        <w:t>due</w:t>
      </w:r>
      <w:r>
        <w:rPr>
          <w:spacing w:val="-18"/>
          <w:sz w:val="24"/>
        </w:rPr>
        <w:t xml:space="preserve"> </w:t>
      </w:r>
      <w:r>
        <w:rPr>
          <w:sz w:val="24"/>
        </w:rPr>
        <w:t>to</w:t>
      </w:r>
      <w:r>
        <w:rPr>
          <w:spacing w:val="-20"/>
          <w:sz w:val="24"/>
        </w:rPr>
        <w:t xml:space="preserve"> </w:t>
      </w:r>
      <w:r>
        <w:rPr>
          <w:sz w:val="24"/>
        </w:rPr>
        <w:t>the</w:t>
      </w:r>
      <w:r>
        <w:rPr>
          <w:spacing w:val="-18"/>
          <w:sz w:val="24"/>
        </w:rPr>
        <w:t xml:space="preserve"> </w:t>
      </w:r>
      <w:r>
        <w:rPr>
          <w:sz w:val="24"/>
        </w:rPr>
        <w:t>COVID-19</w:t>
      </w:r>
      <w:r>
        <w:rPr>
          <w:spacing w:val="-18"/>
          <w:sz w:val="24"/>
        </w:rPr>
        <w:t xml:space="preserve"> </w:t>
      </w:r>
      <w:r>
        <w:rPr>
          <w:sz w:val="24"/>
        </w:rPr>
        <w:t>coronavirus,</w:t>
      </w:r>
      <w:r>
        <w:rPr>
          <w:spacing w:val="-21"/>
          <w:sz w:val="24"/>
        </w:rPr>
        <w:t xml:space="preserve"> </w:t>
      </w:r>
      <w:r>
        <w:rPr>
          <w:sz w:val="24"/>
        </w:rPr>
        <w:t>there</w:t>
      </w:r>
      <w:r>
        <w:rPr>
          <w:spacing w:val="-18"/>
          <w:sz w:val="24"/>
        </w:rPr>
        <w:t xml:space="preserve"> </w:t>
      </w:r>
      <w:r>
        <w:rPr>
          <w:spacing w:val="-3"/>
          <w:sz w:val="24"/>
        </w:rPr>
        <w:t>shall</w:t>
      </w:r>
      <w:r>
        <w:rPr>
          <w:spacing w:val="-24"/>
          <w:sz w:val="24"/>
        </w:rPr>
        <w:t xml:space="preserve"> </w:t>
      </w:r>
      <w:r>
        <w:rPr>
          <w:sz w:val="24"/>
        </w:rPr>
        <w:t>be</w:t>
      </w:r>
      <w:r>
        <w:rPr>
          <w:spacing w:val="-25"/>
          <w:sz w:val="24"/>
        </w:rPr>
        <w:t xml:space="preserve"> </w:t>
      </w:r>
      <w:r>
        <w:rPr>
          <w:sz w:val="24"/>
        </w:rPr>
        <w:t>no</w:t>
      </w:r>
      <w:r>
        <w:rPr>
          <w:spacing w:val="-22"/>
          <w:sz w:val="24"/>
        </w:rPr>
        <w:t xml:space="preserve"> </w:t>
      </w:r>
      <w:r>
        <w:rPr>
          <w:spacing w:val="-3"/>
          <w:sz w:val="24"/>
        </w:rPr>
        <w:t>change</w:t>
      </w:r>
      <w:r>
        <w:rPr>
          <w:spacing w:val="-23"/>
          <w:sz w:val="24"/>
        </w:rPr>
        <w:t xml:space="preserve"> </w:t>
      </w:r>
      <w:r>
        <w:rPr>
          <w:sz w:val="24"/>
        </w:rPr>
        <w:t>to</w:t>
      </w:r>
      <w:r>
        <w:rPr>
          <w:spacing w:val="-25"/>
          <w:sz w:val="24"/>
        </w:rPr>
        <w:t xml:space="preserve"> </w:t>
      </w:r>
      <w:r>
        <w:rPr>
          <w:spacing w:val="-2"/>
          <w:sz w:val="24"/>
        </w:rPr>
        <w:t xml:space="preserve">the </w:t>
      </w:r>
      <w:r>
        <w:rPr>
          <w:sz w:val="24"/>
        </w:rPr>
        <w:t>Contract price for the first thirty (30) days of such closure or suspension. Beginning on the 31</w:t>
      </w:r>
      <w:r>
        <w:rPr>
          <w:position w:val="8"/>
          <w:sz w:val="16"/>
        </w:rPr>
        <w:t xml:space="preserve">st </w:t>
      </w:r>
      <w:r>
        <w:rPr>
          <w:sz w:val="24"/>
        </w:rPr>
        <w:t>day, this Contract shall be suspended in its entirety, and no further services need be performed nor payment for same required until</w:t>
      </w:r>
      <w:r>
        <w:rPr>
          <w:spacing w:val="-9"/>
          <w:sz w:val="24"/>
        </w:rPr>
        <w:t xml:space="preserve"> </w:t>
      </w:r>
      <w:r>
        <w:rPr>
          <w:sz w:val="24"/>
        </w:rPr>
        <w:t>such</w:t>
      </w:r>
      <w:r>
        <w:rPr>
          <w:spacing w:val="-8"/>
          <w:sz w:val="24"/>
        </w:rPr>
        <w:t xml:space="preserve"> </w:t>
      </w:r>
      <w:r>
        <w:rPr>
          <w:sz w:val="24"/>
        </w:rPr>
        <w:t>closure</w:t>
      </w:r>
      <w:r>
        <w:rPr>
          <w:spacing w:val="-9"/>
          <w:sz w:val="24"/>
        </w:rPr>
        <w:t xml:space="preserve"> </w:t>
      </w:r>
      <w:r>
        <w:rPr>
          <w:sz w:val="24"/>
        </w:rPr>
        <w:t>or</w:t>
      </w:r>
      <w:r>
        <w:rPr>
          <w:spacing w:val="-9"/>
          <w:sz w:val="24"/>
        </w:rPr>
        <w:t xml:space="preserve"> </w:t>
      </w:r>
      <w:r>
        <w:rPr>
          <w:sz w:val="24"/>
        </w:rPr>
        <w:t>suspension</w:t>
      </w:r>
      <w:r>
        <w:rPr>
          <w:spacing w:val="-8"/>
          <w:sz w:val="24"/>
        </w:rPr>
        <w:t xml:space="preserve"> </w:t>
      </w:r>
      <w:r>
        <w:rPr>
          <w:sz w:val="24"/>
        </w:rPr>
        <w:t>is</w:t>
      </w:r>
      <w:r>
        <w:rPr>
          <w:spacing w:val="-10"/>
          <w:sz w:val="24"/>
        </w:rPr>
        <w:t xml:space="preserve"> </w:t>
      </w:r>
      <w:r>
        <w:rPr>
          <w:sz w:val="24"/>
        </w:rPr>
        <w:t>lifted</w:t>
      </w:r>
      <w:r>
        <w:rPr>
          <w:spacing w:val="-10"/>
          <w:sz w:val="24"/>
        </w:rPr>
        <w:t xml:space="preserve"> </w:t>
      </w:r>
      <w:r>
        <w:rPr>
          <w:sz w:val="24"/>
        </w:rPr>
        <w:t>and</w:t>
      </w:r>
      <w:r>
        <w:rPr>
          <w:spacing w:val="-9"/>
          <w:sz w:val="24"/>
        </w:rPr>
        <w:t xml:space="preserve"> </w:t>
      </w:r>
      <w:r>
        <w:rPr>
          <w:sz w:val="24"/>
        </w:rPr>
        <w:t>in-person</w:t>
      </w:r>
      <w:r>
        <w:rPr>
          <w:spacing w:val="-10"/>
          <w:sz w:val="24"/>
        </w:rPr>
        <w:t xml:space="preserve"> </w:t>
      </w:r>
      <w:r>
        <w:rPr>
          <w:sz w:val="24"/>
        </w:rPr>
        <w:t>instruction</w:t>
      </w:r>
      <w:r>
        <w:rPr>
          <w:spacing w:val="-9"/>
          <w:sz w:val="24"/>
        </w:rPr>
        <w:t xml:space="preserve"> </w:t>
      </w:r>
      <w:r>
        <w:rPr>
          <w:sz w:val="24"/>
        </w:rPr>
        <w:t xml:space="preserve">resumes. Contractor and the School District shall negotiate a mutually agreeable proration of charges for any partial months of service that result from </w:t>
      </w:r>
      <w:r>
        <w:rPr>
          <w:spacing w:val="-3"/>
          <w:sz w:val="24"/>
        </w:rPr>
        <w:t xml:space="preserve">such </w:t>
      </w:r>
      <w:r>
        <w:rPr>
          <w:sz w:val="24"/>
        </w:rPr>
        <w:t>closure or</w:t>
      </w:r>
      <w:r>
        <w:rPr>
          <w:spacing w:val="-1"/>
          <w:sz w:val="24"/>
        </w:rPr>
        <w:t xml:space="preserve"> </w:t>
      </w:r>
      <w:r>
        <w:rPr>
          <w:sz w:val="24"/>
        </w:rPr>
        <w:t>suspension.</w:t>
      </w:r>
    </w:p>
    <w:p w:rsidR="00424A65" w:rsidRDefault="00424A65" w:rsidP="00424A65">
      <w:pPr>
        <w:jc w:val="both"/>
        <w:rPr>
          <w:sz w:val="24"/>
        </w:rPr>
        <w:sectPr w:rsidR="00424A65">
          <w:pgSz w:w="12240" w:h="15840"/>
          <w:pgMar w:top="1360" w:right="360" w:bottom="1640" w:left="1220" w:header="0" w:footer="1376" w:gutter="0"/>
          <w:cols w:space="720"/>
        </w:sectPr>
      </w:pPr>
    </w:p>
    <w:p w:rsidR="00424A65" w:rsidRDefault="00C855E8" w:rsidP="00424A65">
      <w:pPr>
        <w:pStyle w:val="BodyText"/>
        <w:spacing w:before="80"/>
        <w:ind w:left="863" w:right="1717"/>
        <w:jc w:val="center"/>
      </w:pPr>
      <w:r>
        <w:lastRenderedPageBreak/>
        <w:t xml:space="preserve">GAVIN SCHOOL DISTRICT NO. 37 25775 W. HIGHWAY </w:t>
      </w:r>
      <w:r w:rsidR="00B266E3">
        <w:t>1</w:t>
      </w:r>
      <w:r>
        <w:t>34</w:t>
      </w:r>
    </w:p>
    <w:p w:rsidR="00424A65" w:rsidRDefault="00C855E8" w:rsidP="00424A65">
      <w:pPr>
        <w:pStyle w:val="BodyText"/>
        <w:ind w:left="414" w:right="1272"/>
        <w:jc w:val="center"/>
      </w:pPr>
      <w:r>
        <w:t>INGLESIDE, ILLINOIS 60041</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Heading1"/>
        <w:ind w:left="414" w:right="1272"/>
        <w:jc w:val="center"/>
      </w:pPr>
      <w:r>
        <w:t>FORM CS-1</w:t>
      </w:r>
    </w:p>
    <w:p w:rsidR="00424A65" w:rsidRDefault="00424A65" w:rsidP="00424A65">
      <w:pPr>
        <w:pStyle w:val="BodyText"/>
        <w:rPr>
          <w:b/>
        </w:rPr>
      </w:pPr>
    </w:p>
    <w:p w:rsidR="00424A65" w:rsidRDefault="00424A65" w:rsidP="00424A65">
      <w:pPr>
        <w:pStyle w:val="BodyText"/>
        <w:ind w:left="414" w:right="1271"/>
        <w:jc w:val="center"/>
      </w:pPr>
      <w:r>
        <w:rPr>
          <w:u w:val="single"/>
        </w:rPr>
        <w:t>BIDDER INFORMATION SHEET</w:t>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pPr>
    </w:p>
    <w:p w:rsidR="00424A65" w:rsidRDefault="00424A65" w:rsidP="00424A65">
      <w:pPr>
        <w:pStyle w:val="BodyText"/>
        <w:tabs>
          <w:tab w:val="left" w:pos="9579"/>
        </w:tabs>
        <w:spacing w:before="92"/>
        <w:ind w:left="220"/>
      </w:pPr>
      <w:r>
        <w:t>NAME OF</w:t>
      </w:r>
      <w:r>
        <w:rPr>
          <w:spacing w:val="-4"/>
        </w:rPr>
        <w:t xml:space="preserve"> </w:t>
      </w:r>
      <w:r>
        <w:t>FIRM:</w:t>
      </w:r>
      <w:r>
        <w:rPr>
          <w:spacing w:val="-2"/>
        </w:rPr>
        <w:t xml:space="preserve"> </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tabs>
          <w:tab w:val="left" w:pos="9579"/>
        </w:tabs>
        <w:spacing w:before="92"/>
        <w:ind w:left="220"/>
      </w:pPr>
      <w:r>
        <w:t>ADDRESS:</w:t>
      </w:r>
      <w:r>
        <w:rPr>
          <w:spacing w:val="-2"/>
        </w:rPr>
        <w:t xml:space="preserve"> </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tabs>
          <w:tab w:val="left" w:pos="4539"/>
          <w:tab w:val="left" w:pos="7419"/>
          <w:tab w:val="left" w:pos="9579"/>
        </w:tabs>
        <w:spacing w:before="93"/>
        <w:ind w:left="220"/>
      </w:pPr>
      <w:r>
        <w:t>CITY</w:t>
      </w:r>
      <w:r>
        <w:rPr>
          <w:u w:val="single"/>
        </w:rPr>
        <w:t>:</w:t>
      </w:r>
      <w:r>
        <w:rPr>
          <w:u w:val="single"/>
        </w:rPr>
        <w:tab/>
      </w:r>
      <w:r>
        <w:t>STATE:</w:t>
      </w:r>
      <w:r>
        <w:rPr>
          <w:u w:val="single"/>
        </w:rPr>
        <w:t xml:space="preserve"> </w:t>
      </w:r>
      <w:r>
        <w:rPr>
          <w:u w:val="single"/>
        </w:rPr>
        <w:tab/>
      </w:r>
      <w:r>
        <w:t>ZIP:</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spacing w:before="11"/>
        <w:rPr>
          <w:sz w:val="19"/>
        </w:rPr>
      </w:pPr>
    </w:p>
    <w:p w:rsidR="00424A65" w:rsidRDefault="00424A65" w:rsidP="00424A65">
      <w:pPr>
        <w:pStyle w:val="BodyText"/>
        <w:tabs>
          <w:tab w:val="left" w:pos="9579"/>
        </w:tabs>
        <w:spacing w:before="92"/>
        <w:ind w:left="220"/>
      </w:pPr>
      <w:r>
        <w:t>PRINCIPAL</w:t>
      </w:r>
      <w:r>
        <w:rPr>
          <w:spacing w:val="-10"/>
        </w:rPr>
        <w:t xml:space="preserve"> </w:t>
      </w:r>
      <w:r>
        <w:t>OFFICER:</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tabs>
          <w:tab w:val="left" w:pos="9579"/>
        </w:tabs>
        <w:spacing w:before="92"/>
        <w:ind w:left="220"/>
      </w:pPr>
      <w:r>
        <w:t>PARTNERSHIP OR CORPORATION UNDER STATE LAWS</w:t>
      </w:r>
      <w:r>
        <w:rPr>
          <w:spacing w:val="-20"/>
        </w:rPr>
        <w:t xml:space="preserve"> </w:t>
      </w:r>
      <w:r>
        <w:t>OF:</w:t>
      </w:r>
      <w:r>
        <w:rPr>
          <w:spacing w:val="-2"/>
        </w:rPr>
        <w:t xml:space="preserve"> </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tabs>
          <w:tab w:val="left" w:pos="9579"/>
        </w:tabs>
        <w:spacing w:before="92"/>
        <w:ind w:left="220"/>
      </w:pPr>
      <w:r>
        <w:t>AUTHORIZED</w:t>
      </w:r>
      <w:r>
        <w:rPr>
          <w:spacing w:val="-11"/>
        </w:rPr>
        <w:t xml:space="preserve"> </w:t>
      </w:r>
      <w:r>
        <w:t>SIGNATURE:</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tabs>
          <w:tab w:val="left" w:pos="9579"/>
        </w:tabs>
        <w:spacing w:before="92"/>
        <w:ind w:left="220"/>
      </w:pPr>
      <w:r>
        <w:t>TITLE:</w:t>
      </w:r>
      <w:r>
        <w:rPr>
          <w:spacing w:val="-2"/>
        </w:rPr>
        <w:t xml:space="preserve"> </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tabs>
          <w:tab w:val="left" w:pos="9579"/>
        </w:tabs>
        <w:spacing w:before="92"/>
        <w:ind w:left="220"/>
      </w:pPr>
      <w:r>
        <w:t>PERSON TO CONTACT REGARDING THIS</w:t>
      </w:r>
      <w:r>
        <w:rPr>
          <w:spacing w:val="-17"/>
        </w:rPr>
        <w:t xml:space="preserve"> </w:t>
      </w:r>
      <w:r>
        <w:t>BID:</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tabs>
          <w:tab w:val="left" w:pos="9579"/>
        </w:tabs>
        <w:spacing w:before="92"/>
        <w:ind w:left="220"/>
      </w:pPr>
      <w:r>
        <w:t>PHONE</w:t>
      </w:r>
      <w:r>
        <w:rPr>
          <w:spacing w:val="-6"/>
        </w:rPr>
        <w:t xml:space="preserve"> </w:t>
      </w:r>
      <w:r>
        <w:t>NUMBER:</w:t>
      </w:r>
      <w:r>
        <w:rPr>
          <w:u w:val="single"/>
        </w:rPr>
        <w:t xml:space="preserve"> </w:t>
      </w:r>
      <w:r>
        <w:rPr>
          <w:u w:val="single"/>
        </w:rPr>
        <w:tab/>
      </w:r>
    </w:p>
    <w:p w:rsidR="00424A65" w:rsidRDefault="00424A65" w:rsidP="00424A65">
      <w:pPr>
        <w:sectPr w:rsidR="00424A65">
          <w:pgSz w:w="12240" w:h="15840"/>
          <w:pgMar w:top="1360" w:right="360" w:bottom="1640" w:left="1220" w:header="0" w:footer="1376" w:gutter="0"/>
          <w:cols w:space="720"/>
        </w:sectPr>
      </w:pPr>
    </w:p>
    <w:p w:rsidR="00424A65" w:rsidRDefault="00C855E8" w:rsidP="00424A65">
      <w:pPr>
        <w:pStyle w:val="BodyText"/>
        <w:spacing w:before="80"/>
        <w:ind w:left="858" w:right="1717"/>
        <w:jc w:val="center"/>
      </w:pPr>
      <w:r>
        <w:lastRenderedPageBreak/>
        <w:t xml:space="preserve">GAVIN SCHOOL DISTRICT NO. 37 25775 W. HIGHWAY </w:t>
      </w:r>
      <w:r w:rsidR="001F5BA1">
        <w:t>1</w:t>
      </w:r>
      <w:r>
        <w:t>34</w:t>
      </w:r>
    </w:p>
    <w:p w:rsidR="00424A65" w:rsidRDefault="00C855E8" w:rsidP="00424A65">
      <w:pPr>
        <w:pStyle w:val="BodyText"/>
        <w:ind w:left="414" w:right="1272"/>
        <w:jc w:val="center"/>
      </w:pPr>
      <w:r>
        <w:t>INGLESIDE, ILLINOIS 60041</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Heading1"/>
        <w:ind w:left="414" w:right="1272"/>
        <w:jc w:val="center"/>
      </w:pPr>
      <w:r>
        <w:t>FORM CS-2</w:t>
      </w:r>
    </w:p>
    <w:p w:rsidR="00424A65" w:rsidRDefault="00424A65" w:rsidP="00424A65">
      <w:pPr>
        <w:pStyle w:val="BodyText"/>
        <w:rPr>
          <w:b/>
        </w:rPr>
      </w:pPr>
    </w:p>
    <w:p w:rsidR="00424A65" w:rsidRDefault="00424A65" w:rsidP="00424A65">
      <w:pPr>
        <w:pStyle w:val="BodyText"/>
        <w:ind w:left="414" w:right="1268"/>
        <w:jc w:val="center"/>
      </w:pPr>
      <w:r>
        <w:rPr>
          <w:u w:val="single"/>
        </w:rPr>
        <w:t>CERTIFICATE OF ELIGIBILITY TO BID</w:t>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pPr>
    </w:p>
    <w:p w:rsidR="00424A65" w:rsidRDefault="00424A65" w:rsidP="00424A65">
      <w:pPr>
        <w:pStyle w:val="BodyText"/>
        <w:tabs>
          <w:tab w:val="left" w:pos="5558"/>
        </w:tabs>
        <w:spacing w:before="92"/>
        <w:ind w:left="220" w:right="1072"/>
        <w:jc w:val="both"/>
      </w:pPr>
      <w:r>
        <w:rPr>
          <w:u w:val="single"/>
        </w:rPr>
        <w:t xml:space="preserve"> </w:t>
      </w:r>
      <w:r>
        <w:rPr>
          <w:u w:val="single"/>
        </w:rPr>
        <w:tab/>
      </w:r>
      <w:r>
        <w:rPr>
          <w:spacing w:val="-16"/>
        </w:rPr>
        <w:t xml:space="preserve"> </w:t>
      </w:r>
      <w:r>
        <w:t>(Contractor),</w:t>
      </w:r>
      <w:r>
        <w:rPr>
          <w:spacing w:val="-22"/>
        </w:rPr>
        <w:t xml:space="preserve"> </w:t>
      </w:r>
      <w:r>
        <w:t>pursuant</w:t>
      </w:r>
      <w:r>
        <w:rPr>
          <w:spacing w:val="-25"/>
        </w:rPr>
        <w:t xml:space="preserve"> </w:t>
      </w:r>
      <w:r>
        <w:t>to</w:t>
      </w:r>
      <w:r>
        <w:rPr>
          <w:spacing w:val="-23"/>
        </w:rPr>
        <w:t xml:space="preserve"> </w:t>
      </w:r>
      <w:r>
        <w:t>Section</w:t>
      </w:r>
      <w:r>
        <w:rPr>
          <w:spacing w:val="-26"/>
        </w:rPr>
        <w:t xml:space="preserve"> </w:t>
      </w:r>
      <w:r>
        <w:t>33E- 11</w:t>
      </w:r>
      <w:r>
        <w:rPr>
          <w:spacing w:val="-19"/>
        </w:rPr>
        <w:t xml:space="preserve"> </w:t>
      </w:r>
      <w:r>
        <w:t>of</w:t>
      </w:r>
      <w:r>
        <w:rPr>
          <w:spacing w:val="-18"/>
        </w:rPr>
        <w:t xml:space="preserve"> </w:t>
      </w:r>
      <w:r>
        <w:t>the</w:t>
      </w:r>
      <w:r>
        <w:rPr>
          <w:spacing w:val="-18"/>
        </w:rPr>
        <w:t xml:space="preserve"> </w:t>
      </w:r>
      <w:r>
        <w:t>Illinois</w:t>
      </w:r>
      <w:r>
        <w:rPr>
          <w:spacing w:val="-20"/>
        </w:rPr>
        <w:t xml:space="preserve"> </w:t>
      </w:r>
      <w:r>
        <w:t>Criminal</w:t>
      </w:r>
      <w:r>
        <w:rPr>
          <w:spacing w:val="-19"/>
        </w:rPr>
        <w:t xml:space="preserve"> </w:t>
      </w:r>
      <w:r>
        <w:t>Code</w:t>
      </w:r>
      <w:r>
        <w:rPr>
          <w:spacing w:val="-18"/>
        </w:rPr>
        <w:t xml:space="preserve"> </w:t>
      </w:r>
      <w:r>
        <w:t>of</w:t>
      </w:r>
      <w:r>
        <w:rPr>
          <w:spacing w:val="-19"/>
        </w:rPr>
        <w:t xml:space="preserve"> </w:t>
      </w:r>
      <w:r>
        <w:t>1961,</w:t>
      </w:r>
      <w:r>
        <w:rPr>
          <w:spacing w:val="-18"/>
        </w:rPr>
        <w:t xml:space="preserve"> </w:t>
      </w:r>
      <w:r>
        <w:t>as</w:t>
      </w:r>
      <w:r>
        <w:rPr>
          <w:spacing w:val="-19"/>
        </w:rPr>
        <w:t xml:space="preserve"> </w:t>
      </w:r>
      <w:r>
        <w:t>amended,</w:t>
      </w:r>
      <w:r>
        <w:rPr>
          <w:spacing w:val="-18"/>
        </w:rPr>
        <w:t xml:space="preserve"> </w:t>
      </w:r>
      <w:r>
        <w:t>hereby</w:t>
      </w:r>
      <w:r>
        <w:rPr>
          <w:spacing w:val="-20"/>
        </w:rPr>
        <w:t xml:space="preserve"> </w:t>
      </w:r>
      <w:r>
        <w:t>certifies</w:t>
      </w:r>
      <w:r>
        <w:rPr>
          <w:spacing w:val="-21"/>
        </w:rPr>
        <w:t xml:space="preserve"> </w:t>
      </w:r>
      <w:r>
        <w:t>that</w:t>
      </w:r>
      <w:r>
        <w:rPr>
          <w:spacing w:val="-18"/>
        </w:rPr>
        <w:t xml:space="preserve"> </w:t>
      </w:r>
      <w:r>
        <w:t>neither</w:t>
      </w:r>
      <w:r>
        <w:rPr>
          <w:spacing w:val="-19"/>
        </w:rPr>
        <w:t xml:space="preserve"> </w:t>
      </w:r>
      <w:r>
        <w:t>he/she/it nor</w:t>
      </w:r>
      <w:r>
        <w:rPr>
          <w:spacing w:val="-20"/>
        </w:rPr>
        <w:t xml:space="preserve"> </w:t>
      </w:r>
      <w:r>
        <w:t>his/her/its</w:t>
      </w:r>
      <w:r>
        <w:rPr>
          <w:spacing w:val="-19"/>
        </w:rPr>
        <w:t xml:space="preserve"> </w:t>
      </w:r>
      <w:r>
        <w:t>partners,</w:t>
      </w:r>
      <w:r>
        <w:rPr>
          <w:spacing w:val="-21"/>
        </w:rPr>
        <w:t xml:space="preserve"> </w:t>
      </w:r>
      <w:r>
        <w:t>officers,</w:t>
      </w:r>
      <w:r>
        <w:rPr>
          <w:spacing w:val="-21"/>
        </w:rPr>
        <w:t xml:space="preserve"> </w:t>
      </w:r>
      <w:r>
        <w:t>or</w:t>
      </w:r>
      <w:r>
        <w:rPr>
          <w:spacing w:val="-19"/>
        </w:rPr>
        <w:t xml:space="preserve"> </w:t>
      </w:r>
      <w:r>
        <w:t>owners</w:t>
      </w:r>
      <w:r>
        <w:rPr>
          <w:spacing w:val="-21"/>
        </w:rPr>
        <w:t xml:space="preserve"> </w:t>
      </w:r>
      <w:r>
        <w:t>have</w:t>
      </w:r>
      <w:r>
        <w:rPr>
          <w:spacing w:val="-19"/>
        </w:rPr>
        <w:t xml:space="preserve"> </w:t>
      </w:r>
      <w:r>
        <w:t>been</w:t>
      </w:r>
      <w:r>
        <w:rPr>
          <w:spacing w:val="-18"/>
        </w:rPr>
        <w:t xml:space="preserve"> </w:t>
      </w:r>
      <w:r>
        <w:t>convicted</w:t>
      </w:r>
      <w:r>
        <w:rPr>
          <w:spacing w:val="-18"/>
        </w:rPr>
        <w:t xml:space="preserve"> </w:t>
      </w:r>
      <w:r>
        <w:t>in</w:t>
      </w:r>
      <w:r>
        <w:rPr>
          <w:spacing w:val="-18"/>
        </w:rPr>
        <w:t xml:space="preserve"> </w:t>
      </w:r>
      <w:r>
        <w:t>the</w:t>
      </w:r>
      <w:r>
        <w:rPr>
          <w:spacing w:val="-20"/>
        </w:rPr>
        <w:t xml:space="preserve"> </w:t>
      </w:r>
      <w:r>
        <w:t>past</w:t>
      </w:r>
      <w:r>
        <w:rPr>
          <w:spacing w:val="-19"/>
        </w:rPr>
        <w:t xml:space="preserve"> </w:t>
      </w:r>
      <w:r>
        <w:t>five</w:t>
      </w:r>
      <w:r>
        <w:rPr>
          <w:spacing w:val="-23"/>
        </w:rPr>
        <w:t xml:space="preserve"> </w:t>
      </w:r>
      <w:r>
        <w:rPr>
          <w:spacing w:val="-2"/>
        </w:rPr>
        <w:t>(5)</w:t>
      </w:r>
      <w:r>
        <w:rPr>
          <w:spacing w:val="-24"/>
        </w:rPr>
        <w:t xml:space="preserve"> </w:t>
      </w:r>
      <w:r>
        <w:rPr>
          <w:spacing w:val="-3"/>
        </w:rPr>
        <w:t>years</w:t>
      </w:r>
      <w:r>
        <w:rPr>
          <w:spacing w:val="-25"/>
        </w:rPr>
        <w:t xml:space="preserve"> </w:t>
      </w:r>
      <w:r>
        <w:t>of the offense of bid-rigging under Section 33E-3 of the Illinois Criminal Code of 1961, as amended,</w:t>
      </w:r>
      <w:r>
        <w:rPr>
          <w:spacing w:val="-12"/>
        </w:rPr>
        <w:t xml:space="preserve"> </w:t>
      </w:r>
      <w:r>
        <w:t>and</w:t>
      </w:r>
      <w:r>
        <w:rPr>
          <w:spacing w:val="-9"/>
        </w:rPr>
        <w:t xml:space="preserve"> </w:t>
      </w:r>
      <w:r>
        <w:t>that</w:t>
      </w:r>
      <w:r>
        <w:rPr>
          <w:spacing w:val="-10"/>
        </w:rPr>
        <w:t xml:space="preserve"> </w:t>
      </w:r>
      <w:r>
        <w:t>neither</w:t>
      </w:r>
      <w:r>
        <w:rPr>
          <w:spacing w:val="-11"/>
        </w:rPr>
        <w:t xml:space="preserve"> </w:t>
      </w:r>
      <w:r>
        <w:t>he/she/it</w:t>
      </w:r>
      <w:r>
        <w:rPr>
          <w:spacing w:val="-10"/>
        </w:rPr>
        <w:t xml:space="preserve"> </w:t>
      </w:r>
      <w:r>
        <w:t>nor</w:t>
      </w:r>
      <w:r>
        <w:rPr>
          <w:spacing w:val="-12"/>
        </w:rPr>
        <w:t xml:space="preserve"> </w:t>
      </w:r>
      <w:r>
        <w:t>his/her/its</w:t>
      </w:r>
      <w:r>
        <w:rPr>
          <w:spacing w:val="-10"/>
        </w:rPr>
        <w:t xml:space="preserve"> </w:t>
      </w:r>
      <w:r>
        <w:t>partners,</w:t>
      </w:r>
      <w:r>
        <w:rPr>
          <w:spacing w:val="-10"/>
        </w:rPr>
        <w:t xml:space="preserve"> </w:t>
      </w:r>
      <w:r>
        <w:t>officers,</w:t>
      </w:r>
      <w:r>
        <w:rPr>
          <w:spacing w:val="-12"/>
        </w:rPr>
        <w:t xml:space="preserve"> </w:t>
      </w:r>
      <w:r>
        <w:t>or</w:t>
      </w:r>
      <w:r>
        <w:rPr>
          <w:spacing w:val="-10"/>
        </w:rPr>
        <w:t xml:space="preserve"> </w:t>
      </w:r>
      <w:r>
        <w:t>owners</w:t>
      </w:r>
      <w:r>
        <w:rPr>
          <w:spacing w:val="-10"/>
        </w:rPr>
        <w:t xml:space="preserve"> </w:t>
      </w:r>
      <w:r>
        <w:t>have</w:t>
      </w:r>
      <w:r>
        <w:rPr>
          <w:spacing w:val="-12"/>
        </w:rPr>
        <w:t xml:space="preserve"> </w:t>
      </w:r>
      <w:r>
        <w:t>ever been convicted of the offense of bid-rotating under Section 33E-4 of the Illinois Criminal Code of 1961, as</w:t>
      </w:r>
      <w:r>
        <w:rPr>
          <w:spacing w:val="-2"/>
        </w:rPr>
        <w:t xml:space="preserve"> </w:t>
      </w:r>
      <w:r>
        <w:t>amended.</w:t>
      </w:r>
    </w:p>
    <w:p w:rsidR="00424A65" w:rsidRDefault="00424A65" w:rsidP="00424A65">
      <w:pPr>
        <w:pStyle w:val="BodyText"/>
      </w:pPr>
    </w:p>
    <w:p w:rsidR="00424A65" w:rsidRDefault="00424A65" w:rsidP="00424A65">
      <w:pPr>
        <w:pStyle w:val="BodyText"/>
        <w:spacing w:before="1"/>
        <w:ind w:left="220" w:right="1294"/>
      </w:pPr>
      <w:r>
        <w:t>Contractor further certifies that neither he/she/it nor his/her/its partners, officers, or owners is barred from bidding for or entering into a contract under Section 10-20.21 of the Illinois School Code (105 ILCS 5/10-20.21) and Contractor acknowledges that the District may declare the contract void if such certification is false.</w:t>
      </w:r>
    </w:p>
    <w:p w:rsidR="00424A65" w:rsidRDefault="00424A65" w:rsidP="00424A65">
      <w:pPr>
        <w:pStyle w:val="BodyText"/>
        <w:rPr>
          <w:sz w:val="26"/>
        </w:rPr>
      </w:pPr>
    </w:p>
    <w:p w:rsidR="00424A65" w:rsidRDefault="00424A65" w:rsidP="00424A65">
      <w:pPr>
        <w:pStyle w:val="BodyText"/>
        <w:rPr>
          <w:sz w:val="26"/>
        </w:rPr>
      </w:pPr>
    </w:p>
    <w:p w:rsidR="00424A65" w:rsidRDefault="00424A65" w:rsidP="00424A65">
      <w:pPr>
        <w:pStyle w:val="BodyText"/>
        <w:tabs>
          <w:tab w:val="left" w:pos="9579"/>
        </w:tabs>
        <w:spacing w:before="230"/>
        <w:ind w:left="220"/>
      </w:pPr>
      <w:r>
        <w:t>Signature of Contractor</w:t>
      </w:r>
      <w:r>
        <w:rPr>
          <w:spacing w:val="-15"/>
        </w:rPr>
        <w:t xml:space="preserve"> </w:t>
      </w:r>
      <w:r>
        <w:t>Official:</w:t>
      </w:r>
      <w:r>
        <w:rPr>
          <w:spacing w:val="-2"/>
        </w:rPr>
        <w:t xml:space="preserve"> </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spacing w:before="11"/>
        <w:rPr>
          <w:sz w:val="19"/>
        </w:rPr>
      </w:pPr>
    </w:p>
    <w:p w:rsidR="00424A65" w:rsidRDefault="00424A65" w:rsidP="00424A65">
      <w:pPr>
        <w:pStyle w:val="BodyText"/>
        <w:tabs>
          <w:tab w:val="left" w:pos="9579"/>
        </w:tabs>
        <w:spacing w:before="92"/>
        <w:ind w:left="220"/>
      </w:pPr>
      <w:r>
        <w:t>Title:</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tabs>
          <w:tab w:val="left" w:pos="9579"/>
        </w:tabs>
        <w:spacing w:before="92"/>
        <w:ind w:left="220"/>
      </w:pPr>
      <w:r>
        <w:t>Date:</w:t>
      </w:r>
      <w:r>
        <w:rPr>
          <w:u w:val="single"/>
        </w:rPr>
        <w:t xml:space="preserve"> </w:t>
      </w:r>
      <w:r>
        <w:rPr>
          <w:u w:val="single"/>
        </w:rPr>
        <w:tab/>
      </w:r>
    </w:p>
    <w:p w:rsidR="00424A65" w:rsidRDefault="00424A65" w:rsidP="00424A65">
      <w:pPr>
        <w:sectPr w:rsidR="00424A65">
          <w:footerReference w:type="default" r:id="rId11"/>
          <w:pgSz w:w="12240" w:h="15840"/>
          <w:pgMar w:top="1360" w:right="360" w:bottom="1660" w:left="1220" w:header="0" w:footer="1466" w:gutter="0"/>
          <w:pgNumType w:start="23"/>
          <w:cols w:space="720"/>
        </w:sectPr>
      </w:pPr>
    </w:p>
    <w:p w:rsidR="00424A65" w:rsidRDefault="00C855E8" w:rsidP="00424A65">
      <w:pPr>
        <w:pStyle w:val="BodyText"/>
        <w:spacing w:before="80"/>
        <w:ind w:left="858" w:right="1717"/>
        <w:jc w:val="center"/>
      </w:pPr>
      <w:r>
        <w:lastRenderedPageBreak/>
        <w:t xml:space="preserve">GAVIN SCHOOL DISTRICT NO. 37 25775 W. HIGHWAY </w:t>
      </w:r>
      <w:r w:rsidR="001F5BA1">
        <w:t>1</w:t>
      </w:r>
      <w:r>
        <w:t>34</w:t>
      </w:r>
    </w:p>
    <w:p w:rsidR="00424A65" w:rsidRDefault="00C855E8" w:rsidP="00424A65">
      <w:pPr>
        <w:pStyle w:val="BodyText"/>
        <w:ind w:left="414" w:right="1272"/>
        <w:jc w:val="center"/>
      </w:pPr>
      <w:r>
        <w:t>INGLESIDE, ILLINOIS 60041</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Heading1"/>
        <w:ind w:left="414" w:right="1272"/>
        <w:jc w:val="center"/>
      </w:pPr>
      <w:r>
        <w:t>FORM CS-3</w:t>
      </w:r>
    </w:p>
    <w:p w:rsidR="00424A65" w:rsidRDefault="00424A65" w:rsidP="00424A65">
      <w:pPr>
        <w:pStyle w:val="BodyText"/>
        <w:rPr>
          <w:b/>
        </w:rPr>
      </w:pPr>
    </w:p>
    <w:p w:rsidR="00424A65" w:rsidRDefault="00424A65" w:rsidP="00424A65">
      <w:pPr>
        <w:pStyle w:val="BodyText"/>
        <w:ind w:left="414" w:right="1273"/>
        <w:jc w:val="center"/>
      </w:pPr>
      <w:r>
        <w:rPr>
          <w:u w:val="single"/>
        </w:rPr>
        <w:t>BID SUMMARY</w:t>
      </w:r>
    </w:p>
    <w:p w:rsidR="00424A65" w:rsidRDefault="00424A65" w:rsidP="00424A65">
      <w:pPr>
        <w:pStyle w:val="BodyText"/>
        <w:rPr>
          <w:sz w:val="16"/>
        </w:rPr>
      </w:pPr>
    </w:p>
    <w:p w:rsidR="00424A65" w:rsidRDefault="00763121" w:rsidP="00424A65">
      <w:pPr>
        <w:pStyle w:val="Heading1"/>
        <w:spacing w:before="92"/>
        <w:ind w:left="2843"/>
      </w:pPr>
      <w:r>
        <w:t>February 7, 2022 – JUNE 30, 2022</w:t>
      </w:r>
    </w:p>
    <w:p w:rsidR="00424A65" w:rsidRDefault="00424A65" w:rsidP="00424A65">
      <w:pPr>
        <w:pStyle w:val="BodyText"/>
        <w:rPr>
          <w:b/>
          <w:sz w:val="26"/>
        </w:rPr>
      </w:pPr>
    </w:p>
    <w:p w:rsidR="00424A65" w:rsidRDefault="00424A65" w:rsidP="00424A65">
      <w:pPr>
        <w:pStyle w:val="BodyText"/>
        <w:rPr>
          <w:b/>
        </w:rPr>
      </w:pPr>
    </w:p>
    <w:p w:rsidR="00424A65" w:rsidRDefault="00424A65" w:rsidP="00424A65">
      <w:pPr>
        <w:tabs>
          <w:tab w:val="left" w:pos="1659"/>
        </w:tabs>
        <w:ind w:left="220" w:right="1393" w:hanging="1"/>
        <w:rPr>
          <w:b/>
          <w:sz w:val="16"/>
        </w:rPr>
      </w:pPr>
      <w:r>
        <w:rPr>
          <w:b/>
          <w:sz w:val="24"/>
        </w:rPr>
        <w:t>Section</w:t>
      </w:r>
      <w:r>
        <w:rPr>
          <w:b/>
          <w:spacing w:val="-1"/>
          <w:sz w:val="24"/>
        </w:rPr>
        <w:t xml:space="preserve"> </w:t>
      </w:r>
      <w:r>
        <w:rPr>
          <w:b/>
          <w:sz w:val="24"/>
        </w:rPr>
        <w:t>I:</w:t>
      </w:r>
      <w:r>
        <w:rPr>
          <w:b/>
          <w:sz w:val="24"/>
        </w:rPr>
        <w:tab/>
        <w:t xml:space="preserve">ANNUAL BID FOR PROVISION OF DISINFECTING SERVICES </w:t>
      </w:r>
      <w:r>
        <w:rPr>
          <w:b/>
          <w:sz w:val="16"/>
        </w:rPr>
        <w:t>(See I.B, p.3)</w:t>
      </w:r>
    </w:p>
    <w:p w:rsidR="00424A65" w:rsidRDefault="00424A65" w:rsidP="00424A65">
      <w:pPr>
        <w:pStyle w:val="BodyText"/>
        <w:spacing w:before="11"/>
        <w:rPr>
          <w:b/>
          <w:sz w:val="16"/>
        </w:rPr>
      </w:pPr>
    </w:p>
    <w:p w:rsidR="00424A65" w:rsidRDefault="00424A65" w:rsidP="00424A65">
      <w:pPr>
        <w:tabs>
          <w:tab w:val="left" w:pos="5055"/>
        </w:tabs>
        <w:spacing w:before="92"/>
        <w:ind w:left="940"/>
        <w:rPr>
          <w:sz w:val="24"/>
        </w:rPr>
      </w:pPr>
      <w:r>
        <w:rPr>
          <w:noProof/>
          <w:sz w:val="22"/>
        </w:rPr>
        <mc:AlternateContent>
          <mc:Choice Requires="wps">
            <w:drawing>
              <wp:anchor distT="0" distB="0" distL="114300" distR="114300" simplePos="0" relativeHeight="251671552" behindDoc="1" locked="0" layoutInCell="1" allowOverlap="1">
                <wp:simplePos x="0" y="0"/>
                <wp:positionH relativeFrom="page">
                  <wp:posOffset>2746375</wp:posOffset>
                </wp:positionH>
                <wp:positionV relativeFrom="paragraph">
                  <wp:posOffset>55245</wp:posOffset>
                </wp:positionV>
                <wp:extent cx="1193800" cy="181610"/>
                <wp:effectExtent l="12700" t="12065" r="12700" b="63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18161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61B5A" w:rsidRDefault="00561B5A" w:rsidP="00424A65">
                            <w:pPr>
                              <w:spacing w:line="276" w:lineRule="exact"/>
                              <w:ind w:left="-1"/>
                              <w:rPr>
                                <w:b/>
                                <w:sz w:val="24"/>
                              </w:rPr>
                            </w:pPr>
                            <w:r>
                              <w:rPr>
                                <w:b/>
                                <w:w w:val="99"/>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8" type="#_x0000_t202" style="position:absolute;left:0;text-align:left;margin-left:216.25pt;margin-top:4.35pt;width:94pt;height:14.3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" filled="f" strokeweight=".48pt">
                <v:textbox inset="0,0,0,0">
                  <w:txbxContent>
                    <w:p w:rsidR="00561B5A" w:rsidRDefault="00561B5A" w:rsidP="00424A65">
                      <w:pPr>
                        <w:spacing w:line="276" w:lineRule="exact"/>
                        <w:ind w:left="-1"/>
                        <w:rPr>
                          <w:b/>
                          <w:sz w:val="24"/>
                        </w:rPr>
                      </w:pPr>
                      <w:r>
                        <w:rPr>
                          <w:b/>
                          <w:w w:val="99"/>
                          <w:sz w:val="24"/>
                        </w:rPr>
                        <w:t>$</w:t>
                      </w:r>
                    </w:p>
                  </w:txbxContent>
                </v:textbox>
                <w10:wrap anchorx="page"/>
              </v:shape>
            </w:pict>
          </mc:Fallback>
        </mc:AlternateContent>
      </w:r>
      <w:r>
        <w:rPr>
          <w:b/>
          <w:sz w:val="24"/>
        </w:rPr>
        <w:t>Daytime</w:t>
      </w:r>
      <w:r>
        <w:rPr>
          <w:b/>
          <w:spacing w:val="-2"/>
          <w:sz w:val="24"/>
        </w:rPr>
        <w:t xml:space="preserve"> </w:t>
      </w:r>
      <w:r>
        <w:rPr>
          <w:b/>
          <w:sz w:val="24"/>
        </w:rPr>
        <w:t>(Base)</w:t>
      </w:r>
      <w:r>
        <w:rPr>
          <w:b/>
          <w:sz w:val="24"/>
        </w:rPr>
        <w:tab/>
      </w:r>
      <w:r w:rsidR="00763121">
        <w:rPr>
          <w:sz w:val="24"/>
        </w:rPr>
        <w:t>for February 7, 2022 – June 30</w:t>
      </w:r>
      <w:r>
        <w:rPr>
          <w:sz w:val="24"/>
        </w:rPr>
        <w:t>,</w:t>
      </w:r>
      <w:r>
        <w:rPr>
          <w:spacing w:val="-19"/>
          <w:sz w:val="24"/>
        </w:rPr>
        <w:t xml:space="preserve"> </w:t>
      </w:r>
      <w:r w:rsidR="00763121">
        <w:rPr>
          <w:sz w:val="24"/>
        </w:rPr>
        <w:t>2022</w:t>
      </w:r>
    </w:p>
    <w:p w:rsidR="00424A65" w:rsidRDefault="00424A65" w:rsidP="00424A65">
      <w:pPr>
        <w:pStyle w:val="BodyText"/>
        <w:rPr>
          <w:sz w:val="20"/>
        </w:rPr>
      </w:pPr>
    </w:p>
    <w:p w:rsidR="00424A65" w:rsidRDefault="00424A65" w:rsidP="00424A65">
      <w:pPr>
        <w:pStyle w:val="BodyText"/>
        <w:spacing w:before="7"/>
        <w:rPr>
          <w:sz w:val="21"/>
        </w:rPr>
      </w:pPr>
    </w:p>
    <w:p w:rsidR="00424A65" w:rsidRDefault="00424A65" w:rsidP="00424A65">
      <w:pPr>
        <w:pStyle w:val="BodyText"/>
        <w:tabs>
          <w:tab w:val="left" w:pos="3438"/>
        </w:tabs>
        <w:spacing w:before="93"/>
        <w:ind w:left="42"/>
        <w:jc w:val="center"/>
      </w:pPr>
      <w:r>
        <w:rPr>
          <w:noProof/>
        </w:rPr>
        <mc:AlternateContent>
          <mc:Choice Requires="wps">
            <w:drawing>
              <wp:anchor distT="0" distB="0" distL="114300" distR="114300" simplePos="0" relativeHeight="251670528" behindDoc="1" locked="0" layoutInCell="1" allowOverlap="1">
                <wp:simplePos x="0" y="0"/>
                <wp:positionH relativeFrom="page">
                  <wp:posOffset>2746375</wp:posOffset>
                </wp:positionH>
                <wp:positionV relativeFrom="paragraph">
                  <wp:posOffset>55880</wp:posOffset>
                </wp:positionV>
                <wp:extent cx="1193800" cy="181610"/>
                <wp:effectExtent l="12700" t="6985" r="12700" b="1143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18161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61B5A" w:rsidRDefault="00561B5A" w:rsidP="00424A65">
                            <w:pPr>
                              <w:spacing w:line="276" w:lineRule="exact"/>
                              <w:ind w:left="-1"/>
                              <w:rPr>
                                <w:b/>
                                <w:sz w:val="24"/>
                              </w:rPr>
                            </w:pPr>
                            <w:r>
                              <w:rPr>
                                <w:b/>
                                <w:w w:val="99"/>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9" type="#_x0000_t202" style="position:absolute;left:0;text-align:left;margin-left:216.25pt;margin-top:4.4pt;width:94pt;height:14.3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" filled="f" strokeweight=".48pt">
                <v:textbox inset="0,0,0,0">
                  <w:txbxContent>
                    <w:p w:rsidR="00561B5A" w:rsidRDefault="00561B5A" w:rsidP="00424A65">
                      <w:pPr>
                        <w:spacing w:line="276" w:lineRule="exact"/>
                        <w:ind w:left="-1"/>
                        <w:rPr>
                          <w:b/>
                          <w:sz w:val="24"/>
                        </w:rPr>
                      </w:pPr>
                      <w:r>
                        <w:rPr>
                          <w:b/>
                          <w:w w:val="99"/>
                          <w:sz w:val="24"/>
                        </w:rPr>
                        <w:t>$</w:t>
                      </w:r>
                    </w:p>
                  </w:txbxContent>
                </v:textbox>
                <w10:wrap anchorx="page"/>
              </v:shape>
            </w:pict>
          </mc:Fallback>
        </mc:AlternateContent>
      </w:r>
      <w:r>
        <w:rPr>
          <w:b/>
        </w:rPr>
        <w:t>TOTAL:</w:t>
      </w:r>
      <w:r>
        <w:rPr>
          <w:b/>
        </w:rPr>
        <w:tab/>
      </w:r>
      <w:r w:rsidR="00D66171">
        <w:t>for</w:t>
      </w:r>
      <w:r w:rsidR="00763121" w:rsidRPr="00763121">
        <w:rPr>
          <w:sz w:val="24"/>
        </w:rPr>
        <w:t xml:space="preserve"> </w:t>
      </w:r>
      <w:r w:rsidR="00763121">
        <w:rPr>
          <w:sz w:val="24"/>
        </w:rPr>
        <w:t>February 7, 2022</w:t>
      </w:r>
      <w:r w:rsidR="00763121">
        <w:t xml:space="preserve"> – June 30</w:t>
      </w:r>
      <w:r>
        <w:t>,</w:t>
      </w:r>
      <w:r>
        <w:rPr>
          <w:spacing w:val="-22"/>
        </w:rPr>
        <w:t xml:space="preserve"> </w:t>
      </w:r>
      <w:r w:rsidR="00763121">
        <w:t>2022</w:t>
      </w:r>
    </w:p>
    <w:p w:rsidR="00424A65" w:rsidRDefault="00424A65" w:rsidP="00424A65">
      <w:pPr>
        <w:pStyle w:val="BodyText"/>
        <w:rPr>
          <w:sz w:val="20"/>
        </w:rPr>
      </w:pPr>
    </w:p>
    <w:p w:rsidR="00424A65" w:rsidRDefault="00424A65" w:rsidP="00424A65">
      <w:pPr>
        <w:pStyle w:val="BodyText"/>
        <w:spacing w:before="9"/>
        <w:rPr>
          <w:sz w:val="20"/>
        </w:rPr>
      </w:pPr>
    </w:p>
    <w:p w:rsidR="00424A65" w:rsidRDefault="00424A65" w:rsidP="00424A65">
      <w:pPr>
        <w:tabs>
          <w:tab w:val="left" w:pos="1659"/>
        </w:tabs>
        <w:spacing w:before="92"/>
        <w:ind w:left="219" w:right="1382"/>
        <w:rPr>
          <w:b/>
          <w:sz w:val="16"/>
        </w:rPr>
      </w:pPr>
      <w:r>
        <w:rPr>
          <w:b/>
          <w:sz w:val="24"/>
        </w:rPr>
        <w:t>Section</w:t>
      </w:r>
      <w:r>
        <w:rPr>
          <w:b/>
          <w:spacing w:val="-1"/>
          <w:sz w:val="24"/>
        </w:rPr>
        <w:t xml:space="preserve"> </w:t>
      </w:r>
      <w:r>
        <w:rPr>
          <w:b/>
          <w:sz w:val="24"/>
        </w:rPr>
        <w:t>II:</w:t>
      </w:r>
      <w:r>
        <w:rPr>
          <w:b/>
          <w:sz w:val="24"/>
        </w:rPr>
        <w:tab/>
      </w:r>
      <w:r>
        <w:rPr>
          <w:b/>
          <w:spacing w:val="-6"/>
          <w:sz w:val="24"/>
        </w:rPr>
        <w:t xml:space="preserve">ANNUAL </w:t>
      </w:r>
      <w:r>
        <w:rPr>
          <w:b/>
          <w:spacing w:val="-5"/>
          <w:sz w:val="24"/>
        </w:rPr>
        <w:t xml:space="preserve">ADDED COST FOR </w:t>
      </w:r>
      <w:r>
        <w:rPr>
          <w:b/>
          <w:spacing w:val="-6"/>
          <w:sz w:val="24"/>
        </w:rPr>
        <w:t>EVENT SUPPORT</w:t>
      </w:r>
      <w:r>
        <w:rPr>
          <w:b/>
          <w:spacing w:val="-41"/>
          <w:sz w:val="24"/>
        </w:rPr>
        <w:t xml:space="preserve"> </w:t>
      </w:r>
      <w:r>
        <w:rPr>
          <w:b/>
          <w:sz w:val="16"/>
        </w:rPr>
        <w:t>(Outside Normal Hours: See I.D, p.4)</w:t>
      </w:r>
    </w:p>
    <w:p w:rsidR="00424A65" w:rsidRDefault="00424A65" w:rsidP="00424A65">
      <w:pPr>
        <w:pStyle w:val="BodyText"/>
        <w:spacing w:before="1"/>
        <w:rPr>
          <w:b/>
        </w:rPr>
      </w:pPr>
    </w:p>
    <w:p w:rsidR="00424A65" w:rsidRDefault="00424A65" w:rsidP="00424A65">
      <w:pPr>
        <w:pStyle w:val="BodyText"/>
        <w:tabs>
          <w:tab w:val="left" w:pos="4112"/>
        </w:tabs>
        <w:ind w:left="414"/>
        <w:jc w:val="center"/>
      </w:pPr>
      <w:r>
        <w:t>PER HOUR</w:t>
      </w:r>
      <w:r>
        <w:rPr>
          <w:spacing w:val="-2"/>
        </w:rPr>
        <w:t xml:space="preserve"> </w:t>
      </w:r>
      <w:r>
        <w:t xml:space="preserve">RATE </w:t>
      </w:r>
      <w:r>
        <w:rPr>
          <w:spacing w:val="50"/>
        </w:rPr>
        <w:t xml:space="preserve"> </w:t>
      </w:r>
      <w:r>
        <w:t>$</w:t>
      </w:r>
      <w:r>
        <w:rPr>
          <w:u w:val="single"/>
        </w:rPr>
        <w:t xml:space="preserve"> </w:t>
      </w:r>
      <w:r>
        <w:rPr>
          <w:u w:val="single"/>
        </w:rPr>
        <w:tab/>
      </w:r>
      <w:r w:rsidR="00763121">
        <w:t xml:space="preserve">for </w:t>
      </w:r>
      <w:r w:rsidR="00763121">
        <w:rPr>
          <w:sz w:val="24"/>
        </w:rPr>
        <w:t xml:space="preserve">February 7, 2022 </w:t>
      </w:r>
      <w:r w:rsidR="00763121">
        <w:t xml:space="preserve"> – June 30</w:t>
      </w:r>
      <w:r>
        <w:t>,</w:t>
      </w:r>
      <w:r>
        <w:rPr>
          <w:spacing w:val="-5"/>
        </w:rPr>
        <w:t xml:space="preserve"> </w:t>
      </w:r>
      <w:r w:rsidR="00763121">
        <w:t>2022</w:t>
      </w:r>
    </w:p>
    <w:p w:rsidR="00424A65" w:rsidRDefault="00424A65" w:rsidP="00424A65">
      <w:pPr>
        <w:pStyle w:val="BodyText"/>
      </w:pPr>
    </w:p>
    <w:p w:rsidR="00424A65" w:rsidRDefault="00424A65" w:rsidP="00424A65">
      <w:pPr>
        <w:tabs>
          <w:tab w:val="left" w:pos="5903"/>
          <w:tab w:val="left" w:pos="7035"/>
        </w:tabs>
        <w:spacing w:line="276" w:lineRule="exact"/>
        <w:ind w:left="3100"/>
        <w:rPr>
          <w:i/>
        </w:rPr>
      </w:pPr>
      <w:r>
        <w:rPr>
          <w:sz w:val="24"/>
        </w:rPr>
        <w:t>x</w:t>
      </w:r>
      <w:r>
        <w:rPr>
          <w:spacing w:val="-2"/>
          <w:sz w:val="24"/>
        </w:rPr>
        <w:t xml:space="preserve"> </w:t>
      </w:r>
      <w:r>
        <w:rPr>
          <w:sz w:val="24"/>
        </w:rPr>
        <w:t>100</w:t>
      </w:r>
      <w:r>
        <w:rPr>
          <w:spacing w:val="-3"/>
          <w:sz w:val="24"/>
        </w:rPr>
        <w:t xml:space="preserve"> </w:t>
      </w:r>
      <w:r>
        <w:rPr>
          <w:sz w:val="24"/>
        </w:rPr>
        <w:t>Person-Hours</w:t>
      </w:r>
      <w:r>
        <w:rPr>
          <w:sz w:val="24"/>
        </w:rPr>
        <w:tab/>
        <w:t>100</w:t>
      </w:r>
      <w:r>
        <w:rPr>
          <w:sz w:val="24"/>
        </w:rPr>
        <w:tab/>
      </w:r>
      <w:r w:rsidR="00D66171">
        <w:rPr>
          <w:i/>
        </w:rPr>
        <w:t>(assumes 1 person, 4</w:t>
      </w:r>
    </w:p>
    <w:p w:rsidR="00424A65" w:rsidRDefault="00D66171" w:rsidP="00424A65">
      <w:pPr>
        <w:spacing w:line="230" w:lineRule="exact"/>
        <w:ind w:left="3100"/>
        <w:rPr>
          <w:i/>
        </w:rPr>
      </w:pPr>
      <w:r>
        <w:rPr>
          <w:i/>
        </w:rPr>
        <w:t>days, 6</w:t>
      </w:r>
      <w:r w:rsidR="00424A65">
        <w:rPr>
          <w:i/>
        </w:rPr>
        <w:t xml:space="preserve"> hours)</w:t>
      </w:r>
    </w:p>
    <w:p w:rsidR="00424A65" w:rsidRDefault="00424A65" w:rsidP="00424A65">
      <w:pPr>
        <w:pStyle w:val="BodyText"/>
        <w:spacing w:before="11"/>
        <w:rPr>
          <w:i/>
        </w:rPr>
      </w:pPr>
    </w:p>
    <w:p w:rsidR="00424A65" w:rsidRDefault="00424A65" w:rsidP="00424A65">
      <w:pPr>
        <w:pStyle w:val="Heading1"/>
        <w:ind w:left="2380"/>
      </w:pPr>
      <w:r>
        <w:rPr>
          <w:noProof/>
        </w:rPr>
        <mc:AlternateContent>
          <mc:Choice Requires="wps">
            <w:drawing>
              <wp:anchor distT="0" distB="0" distL="114300" distR="114300" simplePos="0" relativeHeight="251673600" behindDoc="0" locked="0" layoutInCell="1" allowOverlap="1">
                <wp:simplePos x="0" y="0"/>
                <wp:positionH relativeFrom="page">
                  <wp:posOffset>4117975</wp:posOffset>
                </wp:positionH>
                <wp:positionV relativeFrom="paragraph">
                  <wp:posOffset>868680</wp:posOffset>
                </wp:positionV>
                <wp:extent cx="1236345" cy="181610"/>
                <wp:effectExtent l="12700" t="8255" r="8255" b="1016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345" cy="181610"/>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61B5A" w:rsidRDefault="00561B5A" w:rsidP="00424A65">
                            <w:pPr>
                              <w:spacing w:line="276" w:lineRule="exact"/>
                              <w:ind w:left="-1"/>
                              <w:rPr>
                                <w:b/>
                                <w:sz w:val="24"/>
                              </w:rPr>
                            </w:pPr>
                            <w:r>
                              <w:rPr>
                                <w:b/>
                                <w:w w:val="99"/>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0" type="#_x0000_t202" style="position:absolute;left:0;text-align:left;margin-left:324.25pt;margin-top:68.4pt;width:97.35pt;height:14.3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" filled="f" strokeweight=".16969mm">
                <v:textbox inset="0,0,0,0">
                  <w:txbxContent>
                    <w:p w:rsidR="00561B5A" w:rsidRDefault="00561B5A" w:rsidP="00424A65">
                      <w:pPr>
                        <w:spacing w:line="276" w:lineRule="exact"/>
                        <w:ind w:left="-1"/>
                        <w:rPr>
                          <w:b/>
                          <w:sz w:val="24"/>
                        </w:rPr>
                      </w:pPr>
                      <w:r>
                        <w:rPr>
                          <w:b/>
                          <w:w w:val="99"/>
                          <w:sz w:val="24"/>
                        </w:rPr>
                        <w:t>$</w:t>
                      </w:r>
                    </w:p>
                  </w:txbxContent>
                </v:textbox>
                <w10:wrap anchorx="page"/>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page">
                  <wp:posOffset>4117975</wp:posOffset>
                </wp:positionH>
                <wp:positionV relativeFrom="paragraph">
                  <wp:posOffset>534670</wp:posOffset>
                </wp:positionV>
                <wp:extent cx="1236345" cy="181610"/>
                <wp:effectExtent l="12700" t="7620" r="8255" b="1079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345" cy="181610"/>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61B5A" w:rsidRDefault="00561B5A" w:rsidP="00424A65">
                            <w:pPr>
                              <w:spacing w:line="276" w:lineRule="exact"/>
                              <w:ind w:left="-1"/>
                              <w:rPr>
                                <w:b/>
                                <w:sz w:val="24"/>
                              </w:rPr>
                            </w:pPr>
                            <w:r>
                              <w:rPr>
                                <w:b/>
                                <w:w w:val="99"/>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1" type="#_x0000_t202" style="position:absolute;left:0;text-align:left;margin-left:324.25pt;margin-top:42.1pt;width:97.35pt;height:14.3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" filled="f" strokeweight=".16969mm">
                <v:textbox inset="0,0,0,0">
                  <w:txbxContent>
                    <w:p w:rsidR="00561B5A" w:rsidRDefault="00561B5A" w:rsidP="00424A65">
                      <w:pPr>
                        <w:spacing w:line="276" w:lineRule="exact"/>
                        <w:ind w:left="-1"/>
                        <w:rPr>
                          <w:b/>
                          <w:sz w:val="24"/>
                        </w:rPr>
                      </w:pPr>
                      <w:r>
                        <w:rPr>
                          <w:b/>
                          <w:w w:val="99"/>
                          <w:sz w:val="24"/>
                        </w:rPr>
                        <w:t>$</w:t>
                      </w:r>
                    </w:p>
                  </w:txbxContent>
                </v:textbox>
                <w10:wrap anchorx="page"/>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page">
                  <wp:posOffset>3203575</wp:posOffset>
                </wp:positionH>
                <wp:positionV relativeFrom="paragraph">
                  <wp:posOffset>-3175</wp:posOffset>
                </wp:positionV>
                <wp:extent cx="1236345" cy="181610"/>
                <wp:effectExtent l="12700" t="12700" r="8255" b="571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345" cy="181610"/>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61B5A" w:rsidRDefault="00561B5A" w:rsidP="00424A65">
                            <w:pPr>
                              <w:spacing w:line="276" w:lineRule="exact"/>
                              <w:ind w:left="-1"/>
                              <w:rPr>
                                <w:b/>
                                <w:sz w:val="24"/>
                              </w:rPr>
                            </w:pPr>
                            <w:r>
                              <w:rPr>
                                <w:b/>
                                <w:w w:val="99"/>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2" type="#_x0000_t202" style="position:absolute;left:0;text-align:left;margin-left:252.25pt;margin-top:-.25pt;width:97.35pt;height:14.3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" filled="f" strokeweight=".16969mm">
                <v:textbox inset="0,0,0,0">
                  <w:txbxContent>
                    <w:p w:rsidR="00561B5A" w:rsidRDefault="00561B5A" w:rsidP="00424A65">
                      <w:pPr>
                        <w:spacing w:line="276" w:lineRule="exact"/>
                        <w:ind w:left="-1"/>
                        <w:rPr>
                          <w:b/>
                          <w:sz w:val="24"/>
                        </w:rPr>
                      </w:pPr>
                      <w:r>
                        <w:rPr>
                          <w:b/>
                          <w:w w:val="99"/>
                          <w:sz w:val="24"/>
                        </w:rPr>
                        <w:t>$</w:t>
                      </w:r>
                    </w:p>
                  </w:txbxContent>
                </v:textbox>
                <w10:wrap anchorx="page"/>
              </v:shape>
            </w:pict>
          </mc:Fallback>
        </mc:AlternateContent>
      </w:r>
      <w:r>
        <w:t>TOTAL</w:t>
      </w:r>
    </w:p>
    <w:p w:rsidR="00424A65" w:rsidRDefault="00424A65" w:rsidP="00424A65">
      <w:pPr>
        <w:pStyle w:val="BodyText"/>
        <w:rPr>
          <w:b/>
          <w:sz w:val="20"/>
        </w:rPr>
      </w:pPr>
    </w:p>
    <w:p w:rsidR="00424A65" w:rsidRDefault="00424A65" w:rsidP="00424A65">
      <w:pPr>
        <w:pStyle w:val="BodyText"/>
        <w:spacing w:before="8"/>
        <w:rPr>
          <w:b/>
          <w:sz w:val="21"/>
        </w:rPr>
      </w:pPr>
    </w:p>
    <w:p w:rsidR="00424A65" w:rsidRDefault="00424A65" w:rsidP="00424A65">
      <w:pPr>
        <w:rPr>
          <w:sz w:val="21"/>
        </w:rPr>
        <w:sectPr w:rsidR="00424A65">
          <w:pgSz w:w="12240" w:h="15840"/>
          <w:pgMar w:top="1360" w:right="360" w:bottom="1660" w:left="1220" w:header="0" w:footer="1466" w:gutter="0"/>
          <w:cols w:space="720"/>
        </w:sectPr>
      </w:pPr>
    </w:p>
    <w:p w:rsidR="00424A65" w:rsidRDefault="00424A65" w:rsidP="00424A65">
      <w:pPr>
        <w:tabs>
          <w:tab w:val="left" w:pos="2379"/>
        </w:tabs>
        <w:spacing w:before="92"/>
        <w:ind w:left="220"/>
        <w:rPr>
          <w:b/>
          <w:sz w:val="24"/>
        </w:rPr>
      </w:pPr>
      <w:r>
        <w:rPr>
          <w:b/>
          <w:sz w:val="24"/>
        </w:rPr>
        <w:t>BID</w:t>
      </w:r>
      <w:r>
        <w:rPr>
          <w:b/>
          <w:spacing w:val="-2"/>
          <w:sz w:val="24"/>
        </w:rPr>
        <w:t xml:space="preserve"> </w:t>
      </w:r>
      <w:r>
        <w:rPr>
          <w:b/>
          <w:sz w:val="24"/>
        </w:rPr>
        <w:t>SUMMARY</w:t>
      </w:r>
      <w:r>
        <w:rPr>
          <w:b/>
          <w:sz w:val="24"/>
        </w:rPr>
        <w:tab/>
        <w:t>Section I:</w:t>
      </w:r>
      <w:r>
        <w:rPr>
          <w:b/>
          <w:spacing w:val="61"/>
          <w:sz w:val="24"/>
        </w:rPr>
        <w:t xml:space="preserve"> </w:t>
      </w:r>
      <w:r>
        <w:rPr>
          <w:b/>
          <w:sz w:val="24"/>
        </w:rPr>
        <w:t>Daytime</w:t>
      </w:r>
    </w:p>
    <w:p w:rsidR="00424A65" w:rsidRDefault="00424A65" w:rsidP="00424A65">
      <w:pPr>
        <w:pStyle w:val="BodyText"/>
        <w:spacing w:before="8"/>
        <w:rPr>
          <w:b/>
          <w:sz w:val="21"/>
        </w:rPr>
      </w:pPr>
    </w:p>
    <w:p w:rsidR="00424A65" w:rsidRDefault="00424A65" w:rsidP="00424A65">
      <w:pPr>
        <w:ind w:left="2380"/>
        <w:rPr>
          <w:b/>
          <w:sz w:val="24"/>
        </w:rPr>
      </w:pPr>
      <w:r>
        <w:rPr>
          <w:b/>
          <w:sz w:val="24"/>
        </w:rPr>
        <w:t>Section II</w:t>
      </w:r>
    </w:p>
    <w:p w:rsidR="00424A65" w:rsidRDefault="00424A65" w:rsidP="00424A65">
      <w:pPr>
        <w:pStyle w:val="BodyText"/>
        <w:spacing w:before="8"/>
        <w:rPr>
          <w:b/>
          <w:sz w:val="21"/>
        </w:rPr>
      </w:pPr>
    </w:p>
    <w:p w:rsidR="00424A65" w:rsidRDefault="00424A65" w:rsidP="00424A65">
      <w:pPr>
        <w:ind w:left="2380"/>
        <w:rPr>
          <w:b/>
          <w:sz w:val="24"/>
        </w:rPr>
      </w:pPr>
      <w:r>
        <w:rPr>
          <w:noProof/>
          <w:sz w:val="22"/>
        </w:rPr>
        <mc:AlternateContent>
          <mc:Choice Requires="wps">
            <w:drawing>
              <wp:anchor distT="0" distB="0" distL="114300" distR="114300" simplePos="0" relativeHeight="251672576" behindDoc="0" locked="0" layoutInCell="1" allowOverlap="1">
                <wp:simplePos x="0" y="0"/>
                <wp:positionH relativeFrom="page">
                  <wp:posOffset>4117975</wp:posOffset>
                </wp:positionH>
                <wp:positionV relativeFrom="paragraph">
                  <wp:posOffset>-3175</wp:posOffset>
                </wp:positionV>
                <wp:extent cx="1236345" cy="181610"/>
                <wp:effectExtent l="12700" t="8255" r="8255" b="1016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345" cy="181610"/>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61B5A" w:rsidRDefault="00561B5A" w:rsidP="00424A65">
                            <w:pPr>
                              <w:spacing w:line="276" w:lineRule="exact"/>
                              <w:ind w:left="-1"/>
                              <w:rPr>
                                <w:b/>
                                <w:sz w:val="24"/>
                              </w:rPr>
                            </w:pPr>
                            <w:r>
                              <w:rPr>
                                <w:b/>
                                <w:w w:val="99"/>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3" type="#_x0000_t202" style="position:absolute;left:0;text-align:left;margin-left:324.25pt;margin-top:-.25pt;width:97.35pt;height:14.3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" filled="f" strokeweight=".16969mm">
                <v:textbox inset="0,0,0,0">
                  <w:txbxContent>
                    <w:p w:rsidR="00561B5A" w:rsidRDefault="00561B5A" w:rsidP="00424A65">
                      <w:pPr>
                        <w:spacing w:line="276" w:lineRule="exact"/>
                        <w:ind w:left="-1"/>
                        <w:rPr>
                          <w:b/>
                          <w:sz w:val="24"/>
                        </w:rPr>
                      </w:pPr>
                      <w:r>
                        <w:rPr>
                          <w:b/>
                          <w:w w:val="99"/>
                          <w:sz w:val="24"/>
                        </w:rPr>
                        <w:t>$</w:t>
                      </w:r>
                    </w:p>
                  </w:txbxContent>
                </v:textbox>
                <w10:wrap anchorx="page"/>
              </v:shape>
            </w:pict>
          </mc:Fallback>
        </mc:AlternateContent>
      </w:r>
      <w:r>
        <w:rPr>
          <w:b/>
          <w:sz w:val="24"/>
        </w:rPr>
        <w:t>BASE BID TOTAL</w:t>
      </w:r>
    </w:p>
    <w:p w:rsidR="00424A65" w:rsidRDefault="00424A65" w:rsidP="00424A65">
      <w:pPr>
        <w:spacing w:before="129" w:line="549" w:lineRule="auto"/>
        <w:ind w:left="220" w:right="1358"/>
        <w:jc w:val="both"/>
        <w:rPr>
          <w:i/>
        </w:rPr>
      </w:pPr>
      <w:r>
        <w:br w:type="column"/>
      </w:r>
      <w:r>
        <w:rPr>
          <w:i/>
        </w:rPr>
        <w:t>from Section I above from Section II</w:t>
      </w:r>
      <w:r>
        <w:rPr>
          <w:i/>
          <w:spacing w:val="-15"/>
        </w:rPr>
        <w:t xml:space="preserve"> </w:t>
      </w:r>
      <w:r>
        <w:rPr>
          <w:i/>
        </w:rPr>
        <w:t>above Base Bid</w:t>
      </w:r>
      <w:r>
        <w:rPr>
          <w:i/>
          <w:spacing w:val="-4"/>
        </w:rPr>
        <w:t xml:space="preserve"> </w:t>
      </w:r>
      <w:r>
        <w:rPr>
          <w:i/>
        </w:rPr>
        <w:t>Total</w:t>
      </w:r>
    </w:p>
    <w:p w:rsidR="00424A65" w:rsidRDefault="00424A65" w:rsidP="00424A65">
      <w:pPr>
        <w:spacing w:line="549" w:lineRule="auto"/>
        <w:jc w:val="both"/>
        <w:sectPr w:rsidR="00424A65">
          <w:type w:val="continuous"/>
          <w:pgSz w:w="12240" w:h="15840"/>
          <w:pgMar w:top="1040" w:right="360" w:bottom="280" w:left="1220" w:header="720" w:footer="720" w:gutter="0"/>
          <w:cols w:num="2" w:space="720" w:equalWidth="0">
            <w:col w:w="4570" w:space="2625"/>
            <w:col w:w="3465"/>
          </w:cols>
        </w:sectPr>
      </w:pPr>
    </w:p>
    <w:p w:rsidR="00424A65" w:rsidRDefault="001F5BA1" w:rsidP="00424A65">
      <w:pPr>
        <w:pStyle w:val="BodyText"/>
        <w:spacing w:before="80"/>
        <w:ind w:left="916" w:right="1717"/>
        <w:jc w:val="center"/>
      </w:pPr>
      <w:r>
        <w:lastRenderedPageBreak/>
        <w:t>GAVIN SCHOOL DISTRICT NO. 37 25775 W. HIGHWAY 134</w:t>
      </w:r>
    </w:p>
    <w:p w:rsidR="00424A65" w:rsidRDefault="001F5BA1" w:rsidP="00424A65">
      <w:pPr>
        <w:pStyle w:val="BodyText"/>
        <w:ind w:left="414" w:right="1272"/>
        <w:jc w:val="center"/>
      </w:pPr>
      <w:r>
        <w:t>INGLESIDE, ILLINOIS 60041</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Heading1"/>
        <w:ind w:left="414" w:right="1272"/>
        <w:jc w:val="center"/>
      </w:pPr>
      <w:r>
        <w:t>FORM CS-4</w:t>
      </w:r>
    </w:p>
    <w:p w:rsidR="00424A65" w:rsidRDefault="00424A65" w:rsidP="00424A65">
      <w:pPr>
        <w:pStyle w:val="BodyText"/>
        <w:rPr>
          <w:b/>
        </w:rPr>
      </w:pPr>
    </w:p>
    <w:p w:rsidR="00424A65" w:rsidRDefault="00424A65" w:rsidP="00424A65">
      <w:pPr>
        <w:pStyle w:val="BodyText"/>
        <w:ind w:left="414" w:right="1267"/>
        <w:jc w:val="center"/>
      </w:pPr>
      <w:r>
        <w:rPr>
          <w:u w:val="single"/>
        </w:rPr>
        <w:t>PROOF OF INSURABILITY</w:t>
      </w:r>
    </w:p>
    <w:p w:rsidR="00424A65" w:rsidRDefault="00424A65" w:rsidP="00424A65">
      <w:pPr>
        <w:pStyle w:val="BodyText"/>
        <w:rPr>
          <w:sz w:val="16"/>
        </w:rPr>
      </w:pPr>
    </w:p>
    <w:p w:rsidR="00424A65" w:rsidRDefault="00424A65" w:rsidP="00424A65">
      <w:pPr>
        <w:pStyle w:val="Heading1"/>
        <w:spacing w:before="92"/>
        <w:ind w:left="414" w:right="1273"/>
        <w:jc w:val="center"/>
        <w:rPr>
          <w:b w:val="0"/>
        </w:rPr>
      </w:pPr>
      <w:r>
        <w:rPr>
          <w:b w:val="0"/>
        </w:rPr>
        <w:t>(</w:t>
      </w:r>
      <w:r>
        <w:t>TO BE COMPLETED BY INSURANCE COMPANY</w:t>
      </w:r>
      <w:r>
        <w:rPr>
          <w:b w:val="0"/>
        </w:rPr>
        <w:t>)</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BodyText"/>
        <w:tabs>
          <w:tab w:val="left" w:pos="9359"/>
        </w:tabs>
        <w:ind w:right="859"/>
        <w:jc w:val="center"/>
      </w:pPr>
      <w:r>
        <w:t>BID SUBMITTED</w:t>
      </w:r>
      <w:r>
        <w:rPr>
          <w:spacing w:val="-6"/>
        </w:rPr>
        <w:t xml:space="preserve"> </w:t>
      </w:r>
      <w:r>
        <w:t>BY:</w:t>
      </w:r>
      <w:r>
        <w:rPr>
          <w:spacing w:val="-2"/>
        </w:rPr>
        <w:t xml:space="preserve"> </w:t>
      </w:r>
      <w:r>
        <w:rPr>
          <w:u w:val="single"/>
        </w:rPr>
        <w:t xml:space="preserve"> </w:t>
      </w:r>
      <w:r>
        <w:rPr>
          <w:u w:val="single"/>
        </w:rPr>
        <w:tab/>
      </w:r>
    </w:p>
    <w:p w:rsidR="00424A65" w:rsidRDefault="00424A65" w:rsidP="00424A65">
      <w:pPr>
        <w:pStyle w:val="BodyText"/>
        <w:ind w:left="5591"/>
      </w:pPr>
      <w:r>
        <w:t>(Contractor's Name)</w:t>
      </w:r>
    </w:p>
    <w:p w:rsidR="00424A65" w:rsidRDefault="00424A65" w:rsidP="00424A65">
      <w:pPr>
        <w:pStyle w:val="BodyText"/>
        <w:rPr>
          <w:sz w:val="20"/>
        </w:rPr>
      </w:pPr>
    </w:p>
    <w:p w:rsidR="00424A65" w:rsidRDefault="00424A65" w:rsidP="00424A65">
      <w:pPr>
        <w:pStyle w:val="BodyText"/>
        <w:spacing w:before="5"/>
      </w:pPr>
      <w:r>
        <w:rPr>
          <w:noProof/>
          <w:sz w:val="24"/>
        </w:rPr>
        <mc:AlternateContent>
          <mc:Choice Requires="wps">
            <w:drawing>
              <wp:anchor distT="0" distB="0" distL="0" distR="0" simplePos="0" relativeHeight="251676672" behindDoc="1" locked="0" layoutInCell="1" allowOverlap="1">
                <wp:simplePos x="0" y="0"/>
                <wp:positionH relativeFrom="page">
                  <wp:posOffset>914400</wp:posOffset>
                </wp:positionH>
                <wp:positionV relativeFrom="paragraph">
                  <wp:posOffset>194945</wp:posOffset>
                </wp:positionV>
                <wp:extent cx="5943600" cy="1270"/>
                <wp:effectExtent l="9525" t="13335" r="9525" b="4445"/>
                <wp:wrapTopAndBottom/>
                <wp:docPr id="1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06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D34FE" id="Freeform 15" o:spid="_x0000_s1026" style="position:absolute;margin-left:1in;margin-top:15.35pt;width:468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" path="m,l9360,e" filled="f" strokeweight=".84pt">
                <v:path arrowok="t" o:connecttype="custom" o:connectlocs="0,0;5943600,0" o:connectangles="0,0"/>
                <w10:wrap type="topAndBottom" anchorx="page"/>
              </v:shape>
            </w:pict>
          </mc:Fallback>
        </mc:AlternateContent>
      </w:r>
    </w:p>
    <w:p w:rsidR="00424A65" w:rsidRDefault="00424A65" w:rsidP="00424A65">
      <w:pPr>
        <w:pStyle w:val="BodyText"/>
        <w:spacing w:line="254" w:lineRule="exact"/>
        <w:ind w:left="3182" w:right="840"/>
        <w:jc w:val="center"/>
      </w:pPr>
      <w:r>
        <w:t>(Address)</w:t>
      </w:r>
    </w:p>
    <w:p w:rsidR="00424A65" w:rsidRDefault="00424A65" w:rsidP="00424A65">
      <w:pPr>
        <w:pStyle w:val="BodyText"/>
      </w:pPr>
    </w:p>
    <w:p w:rsidR="00424A65" w:rsidRDefault="00424A65" w:rsidP="00424A65">
      <w:pPr>
        <w:pStyle w:val="BodyText"/>
        <w:ind w:left="220" w:right="1076" w:firstLine="720"/>
        <w:jc w:val="both"/>
      </w:pPr>
      <w:r>
        <w:t>I, being duly sworn, do hereby acknowledge that I have read the insurance specifications</w:t>
      </w:r>
      <w:r>
        <w:rPr>
          <w:spacing w:val="-18"/>
        </w:rPr>
        <w:t xml:space="preserve"> </w:t>
      </w:r>
      <w:r>
        <w:t>herein</w:t>
      </w:r>
      <w:r>
        <w:rPr>
          <w:spacing w:val="-16"/>
        </w:rPr>
        <w:t xml:space="preserve"> </w:t>
      </w:r>
      <w:r>
        <w:t>and</w:t>
      </w:r>
      <w:r>
        <w:rPr>
          <w:spacing w:val="-16"/>
        </w:rPr>
        <w:t xml:space="preserve"> </w:t>
      </w:r>
      <w:r>
        <w:t>agree</w:t>
      </w:r>
      <w:r>
        <w:rPr>
          <w:spacing w:val="-18"/>
        </w:rPr>
        <w:t xml:space="preserve"> </w:t>
      </w:r>
      <w:r>
        <w:t>that</w:t>
      </w:r>
      <w:r>
        <w:rPr>
          <w:spacing w:val="-24"/>
        </w:rPr>
        <w:t xml:space="preserve"> </w:t>
      </w:r>
      <w:r>
        <w:rPr>
          <w:spacing w:val="-2"/>
        </w:rPr>
        <w:t>the</w:t>
      </w:r>
      <w:r>
        <w:rPr>
          <w:spacing w:val="-21"/>
        </w:rPr>
        <w:t xml:space="preserve"> </w:t>
      </w:r>
      <w:r>
        <w:rPr>
          <w:spacing w:val="-3"/>
        </w:rPr>
        <w:t>above</w:t>
      </w:r>
      <w:r>
        <w:rPr>
          <w:spacing w:val="-21"/>
        </w:rPr>
        <w:t xml:space="preserve"> </w:t>
      </w:r>
      <w:r>
        <w:rPr>
          <w:spacing w:val="-3"/>
        </w:rPr>
        <w:t>bidder</w:t>
      </w:r>
      <w:r>
        <w:rPr>
          <w:spacing w:val="-22"/>
        </w:rPr>
        <w:t xml:space="preserve"> </w:t>
      </w:r>
      <w:r>
        <w:t>is</w:t>
      </w:r>
      <w:r>
        <w:rPr>
          <w:spacing w:val="-22"/>
        </w:rPr>
        <w:t xml:space="preserve"> </w:t>
      </w:r>
      <w:r>
        <w:rPr>
          <w:spacing w:val="-3"/>
        </w:rPr>
        <w:t>eligible</w:t>
      </w:r>
      <w:r>
        <w:rPr>
          <w:spacing w:val="-24"/>
        </w:rPr>
        <w:t xml:space="preserve"> </w:t>
      </w:r>
      <w:r>
        <w:t>for</w:t>
      </w:r>
      <w:r>
        <w:rPr>
          <w:spacing w:val="-22"/>
        </w:rPr>
        <w:t xml:space="preserve"> </w:t>
      </w:r>
      <w:r>
        <w:rPr>
          <w:spacing w:val="-3"/>
        </w:rPr>
        <w:t>insurance</w:t>
      </w:r>
      <w:r>
        <w:rPr>
          <w:spacing w:val="-21"/>
        </w:rPr>
        <w:t xml:space="preserve"> </w:t>
      </w:r>
      <w:r>
        <w:rPr>
          <w:spacing w:val="-3"/>
        </w:rPr>
        <w:t>in</w:t>
      </w:r>
      <w:r>
        <w:rPr>
          <w:spacing w:val="-21"/>
        </w:rPr>
        <w:t xml:space="preserve"> </w:t>
      </w:r>
      <w:r>
        <w:rPr>
          <w:spacing w:val="-3"/>
        </w:rPr>
        <w:t xml:space="preserve">accordance </w:t>
      </w:r>
      <w:r>
        <w:t>with the aforesaid specifications.</w:t>
      </w:r>
    </w:p>
    <w:p w:rsidR="00424A65" w:rsidRDefault="00424A65" w:rsidP="00424A65">
      <w:pPr>
        <w:pStyle w:val="BodyText"/>
      </w:pPr>
    </w:p>
    <w:p w:rsidR="00424A65" w:rsidRDefault="00424A65" w:rsidP="00424A65">
      <w:pPr>
        <w:pStyle w:val="BodyText"/>
        <w:tabs>
          <w:tab w:val="left" w:pos="5208"/>
          <w:tab w:val="left" w:pos="8665"/>
        </w:tabs>
        <w:ind w:left="220"/>
      </w:pPr>
      <w:r>
        <w:t>Subscribed and sworn before me</w:t>
      </w:r>
      <w:r>
        <w:rPr>
          <w:spacing w:val="-12"/>
        </w:rPr>
        <w:t xml:space="preserve"> </w:t>
      </w:r>
      <w:r>
        <w:t>on the</w:t>
      </w:r>
      <w:r>
        <w:rPr>
          <w:u w:val="single"/>
        </w:rPr>
        <w:t xml:space="preserve"> </w:t>
      </w:r>
      <w:r>
        <w:rPr>
          <w:u w:val="single"/>
        </w:rPr>
        <w:tab/>
      </w:r>
      <w:r>
        <w:t>day</w:t>
      </w:r>
      <w:r>
        <w:rPr>
          <w:spacing w:val="-2"/>
        </w:rPr>
        <w:t xml:space="preserve"> </w:t>
      </w:r>
      <w:r>
        <w:t>of</w:t>
      </w:r>
      <w:r>
        <w:rPr>
          <w:u w:val="single"/>
        </w:rPr>
        <w:t xml:space="preserve"> </w:t>
      </w:r>
      <w:r>
        <w:rPr>
          <w:u w:val="single"/>
        </w:rPr>
        <w:tab/>
      </w:r>
      <w:r w:rsidR="00763121">
        <w:t>, 2022</w:t>
      </w:r>
      <w:r>
        <w:t>.</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BodyText"/>
        <w:tabs>
          <w:tab w:val="left" w:pos="9579"/>
        </w:tabs>
        <w:ind w:left="940"/>
      </w:pPr>
      <w:r>
        <w:t>Signed:</w:t>
      </w:r>
      <w:r>
        <w:rPr>
          <w:u w:val="single"/>
        </w:rPr>
        <w:t xml:space="preserve"> </w:t>
      </w:r>
      <w:r>
        <w:rPr>
          <w:u w:val="single"/>
        </w:rPr>
        <w:tab/>
      </w:r>
    </w:p>
    <w:p w:rsidR="00424A65" w:rsidRDefault="00424A65" w:rsidP="00424A65">
      <w:pPr>
        <w:pStyle w:val="BodyText"/>
        <w:rPr>
          <w:sz w:val="16"/>
        </w:rPr>
      </w:pPr>
    </w:p>
    <w:p w:rsidR="00424A65" w:rsidRDefault="00424A65" w:rsidP="00424A65">
      <w:pPr>
        <w:pStyle w:val="BodyText"/>
        <w:tabs>
          <w:tab w:val="left" w:pos="9579"/>
        </w:tabs>
        <w:spacing w:before="92"/>
        <w:ind w:left="940"/>
      </w:pPr>
      <w:r>
        <w:t>Date:</w:t>
      </w:r>
      <w:r>
        <w:rPr>
          <w:spacing w:val="-2"/>
        </w:rPr>
        <w:t xml:space="preserve"> </w:t>
      </w:r>
      <w:r>
        <w:rPr>
          <w:u w:val="single"/>
        </w:rPr>
        <w:t xml:space="preserve"> </w:t>
      </w:r>
      <w:r>
        <w:rPr>
          <w:u w:val="single"/>
        </w:rPr>
        <w:tab/>
      </w:r>
    </w:p>
    <w:p w:rsidR="00424A65" w:rsidRDefault="00424A65" w:rsidP="00424A65">
      <w:pPr>
        <w:pStyle w:val="BodyText"/>
        <w:rPr>
          <w:sz w:val="16"/>
        </w:rPr>
      </w:pPr>
    </w:p>
    <w:p w:rsidR="00424A65" w:rsidRDefault="00424A65" w:rsidP="00424A65">
      <w:pPr>
        <w:pStyle w:val="BodyText"/>
        <w:tabs>
          <w:tab w:val="left" w:pos="9579"/>
        </w:tabs>
        <w:spacing w:before="92"/>
        <w:ind w:left="940"/>
      </w:pPr>
      <w:r>
        <w:t>Insurance</w:t>
      </w:r>
      <w:r>
        <w:rPr>
          <w:spacing w:val="-8"/>
        </w:rPr>
        <w:t xml:space="preserve"> </w:t>
      </w:r>
      <w:r>
        <w:t>Company:</w:t>
      </w:r>
      <w:r>
        <w:rPr>
          <w:spacing w:val="-2"/>
        </w:rPr>
        <w:t xml:space="preserve"> </w:t>
      </w:r>
      <w:r>
        <w:rPr>
          <w:u w:val="single"/>
        </w:rPr>
        <w:t xml:space="preserve"> </w:t>
      </w:r>
      <w:r>
        <w:rPr>
          <w:u w:val="single"/>
        </w:rPr>
        <w:tab/>
      </w:r>
    </w:p>
    <w:p w:rsidR="00424A65" w:rsidRDefault="00424A65" w:rsidP="00424A65">
      <w:pPr>
        <w:pStyle w:val="BodyText"/>
        <w:rPr>
          <w:sz w:val="16"/>
        </w:rPr>
      </w:pPr>
    </w:p>
    <w:p w:rsidR="00424A65" w:rsidRDefault="00424A65" w:rsidP="00424A65">
      <w:pPr>
        <w:pStyle w:val="BodyText"/>
        <w:tabs>
          <w:tab w:val="left" w:pos="9579"/>
        </w:tabs>
        <w:spacing w:before="92"/>
        <w:ind w:left="940"/>
      </w:pPr>
      <w:r>
        <w:t>Address:</w:t>
      </w:r>
      <w:r>
        <w:rPr>
          <w:spacing w:val="-4"/>
        </w:rPr>
        <w:t xml:space="preserve"> </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spacing w:before="92"/>
        <w:ind w:left="220"/>
      </w:pPr>
      <w:r>
        <w:t>Subscribed and sworn to before me this</w:t>
      </w:r>
    </w:p>
    <w:p w:rsidR="00424A65" w:rsidRDefault="00424A65" w:rsidP="00424A65">
      <w:pPr>
        <w:pStyle w:val="BodyText"/>
        <w:rPr>
          <w:sz w:val="16"/>
        </w:rPr>
      </w:pPr>
    </w:p>
    <w:p w:rsidR="00424A65" w:rsidRDefault="00424A65" w:rsidP="00424A65">
      <w:pPr>
        <w:pStyle w:val="BodyText"/>
        <w:tabs>
          <w:tab w:val="left" w:pos="1023"/>
          <w:tab w:val="left" w:pos="3810"/>
        </w:tabs>
        <w:spacing w:before="92"/>
        <w:ind w:left="220"/>
      </w:pPr>
      <w:r>
        <w:rPr>
          <w:u w:val="single"/>
        </w:rPr>
        <w:t xml:space="preserve"> </w:t>
      </w:r>
      <w:r>
        <w:rPr>
          <w:u w:val="single"/>
        </w:rPr>
        <w:tab/>
      </w:r>
      <w:r>
        <w:rPr>
          <w:spacing w:val="-2"/>
        </w:rPr>
        <w:t xml:space="preserve"> </w:t>
      </w:r>
      <w:r>
        <w:t>day</w:t>
      </w:r>
      <w:r>
        <w:rPr>
          <w:spacing w:val="-3"/>
        </w:rPr>
        <w:t xml:space="preserve"> </w:t>
      </w:r>
      <w:r>
        <w:t>of</w:t>
      </w:r>
      <w:r>
        <w:rPr>
          <w:u w:val="single"/>
        </w:rPr>
        <w:t xml:space="preserve"> </w:t>
      </w:r>
      <w:r>
        <w:rPr>
          <w:u w:val="single"/>
        </w:rPr>
        <w:tab/>
      </w:r>
      <w:r>
        <w:t>,</w:t>
      </w:r>
      <w:r>
        <w:rPr>
          <w:spacing w:val="1"/>
        </w:rPr>
        <w:t xml:space="preserve"> </w:t>
      </w:r>
      <w:r w:rsidR="00763121">
        <w:t>2022</w:t>
      </w:r>
      <w:r>
        <w:t>.</w:t>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rPr>
          <w:sz w:val="11"/>
        </w:rPr>
      </w:pPr>
      <w:r>
        <w:rPr>
          <w:noProof/>
          <w:sz w:val="24"/>
        </w:rPr>
        <mc:AlternateContent>
          <mc:Choice Requires="wps">
            <w:drawing>
              <wp:anchor distT="0" distB="0" distL="0" distR="0" simplePos="0" relativeHeight="251677696" behindDoc="1" locked="0" layoutInCell="1" allowOverlap="1">
                <wp:simplePos x="0" y="0"/>
                <wp:positionH relativeFrom="page">
                  <wp:posOffset>914400</wp:posOffset>
                </wp:positionH>
                <wp:positionV relativeFrom="paragraph">
                  <wp:posOffset>110490</wp:posOffset>
                </wp:positionV>
                <wp:extent cx="2797810" cy="1270"/>
                <wp:effectExtent l="9525" t="13335" r="12065" b="4445"/>
                <wp:wrapTopAndBottom/>
                <wp:docPr id="1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7810" cy="1270"/>
                        </a:xfrm>
                        <a:custGeom>
                          <a:avLst/>
                          <a:gdLst>
                            <a:gd name="T0" fmla="+- 0 1440 1440"/>
                            <a:gd name="T1" fmla="*/ T0 w 4406"/>
                            <a:gd name="T2" fmla="+- 0 5845 1440"/>
                            <a:gd name="T3" fmla="*/ T2 w 4406"/>
                          </a:gdLst>
                          <a:ahLst/>
                          <a:cxnLst>
                            <a:cxn ang="0">
                              <a:pos x="T1" y="0"/>
                            </a:cxn>
                            <a:cxn ang="0">
                              <a:pos x="T3" y="0"/>
                            </a:cxn>
                          </a:cxnLst>
                          <a:rect l="0" t="0" r="r" b="b"/>
                          <a:pathLst>
                            <a:path w="4406">
                              <a:moveTo>
                                <a:pt x="0" y="0"/>
                              </a:moveTo>
                              <a:lnTo>
                                <a:pt x="4405"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51DB6" id="Freeform 14" o:spid="_x0000_s1026" style="position:absolute;margin-left:1in;margin-top:8.7pt;width:220.3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0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" path="m,l4405,e" filled="f" strokeweight=".26669mm">
                <v:path arrowok="t" o:connecttype="custom" o:connectlocs="0,0;2797175,0" o:connectangles="0,0"/>
                <w10:wrap type="topAndBottom" anchorx="page"/>
              </v:shape>
            </w:pict>
          </mc:Fallback>
        </mc:AlternateContent>
      </w:r>
    </w:p>
    <w:p w:rsidR="00424A65" w:rsidRDefault="00424A65" w:rsidP="00424A65">
      <w:pPr>
        <w:pStyle w:val="BodyText"/>
        <w:spacing w:line="250" w:lineRule="exact"/>
        <w:ind w:left="220"/>
      </w:pPr>
      <w:r>
        <w:t>Notary Public</w:t>
      </w:r>
    </w:p>
    <w:p w:rsidR="00424A65" w:rsidRDefault="00424A65" w:rsidP="00424A65">
      <w:pPr>
        <w:spacing w:line="250" w:lineRule="exact"/>
        <w:sectPr w:rsidR="00424A65">
          <w:pgSz w:w="12240" w:h="15840"/>
          <w:pgMar w:top="1360" w:right="360" w:bottom="1660" w:left="1220" w:header="0" w:footer="1466" w:gutter="0"/>
          <w:cols w:space="720"/>
        </w:sectPr>
      </w:pPr>
    </w:p>
    <w:p w:rsidR="00424A65" w:rsidRDefault="001F5BA1" w:rsidP="00424A65">
      <w:pPr>
        <w:pStyle w:val="BodyText"/>
        <w:spacing w:before="80"/>
        <w:ind w:left="858" w:right="1717"/>
        <w:jc w:val="center"/>
      </w:pPr>
      <w:r>
        <w:lastRenderedPageBreak/>
        <w:t>GAVIN SCHOOL DISTRICT NO. 37 25775 W. HIGHWAY 134</w:t>
      </w:r>
    </w:p>
    <w:p w:rsidR="00424A65" w:rsidRDefault="001F5BA1" w:rsidP="00424A65">
      <w:pPr>
        <w:pStyle w:val="BodyText"/>
        <w:ind w:left="414" w:right="1273"/>
        <w:jc w:val="center"/>
      </w:pPr>
      <w:r>
        <w:t>INGLESIDE, ILLINOIS 60041</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Heading1"/>
        <w:ind w:left="414" w:right="1272"/>
        <w:jc w:val="center"/>
      </w:pPr>
      <w:r>
        <w:t>FORM CS-5</w:t>
      </w:r>
    </w:p>
    <w:p w:rsidR="00424A65" w:rsidRDefault="00424A65" w:rsidP="00424A65">
      <w:pPr>
        <w:pStyle w:val="BodyText"/>
        <w:rPr>
          <w:b/>
        </w:rPr>
      </w:pPr>
    </w:p>
    <w:p w:rsidR="00424A65" w:rsidRDefault="00424A65" w:rsidP="00424A65">
      <w:pPr>
        <w:pStyle w:val="BodyText"/>
        <w:ind w:left="414" w:right="1273"/>
        <w:jc w:val="center"/>
      </w:pPr>
      <w:r>
        <w:rPr>
          <w:u w:val="single"/>
        </w:rPr>
        <w:t>ANTI-COLLUSION AFFIDAVIT OF COMPLIANCE</w:t>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rPr>
          <w:sz w:val="28"/>
        </w:rPr>
      </w:pPr>
    </w:p>
    <w:p w:rsidR="00424A65" w:rsidRDefault="00424A65" w:rsidP="00424A65">
      <w:pPr>
        <w:pStyle w:val="BodyText"/>
        <w:tabs>
          <w:tab w:val="left" w:pos="3291"/>
        </w:tabs>
        <w:spacing w:before="92"/>
        <w:ind w:left="220"/>
      </w:pPr>
      <w:r>
        <w:rPr>
          <w:u w:val="single"/>
        </w:rPr>
        <w:t xml:space="preserve"> </w:t>
      </w:r>
      <w:r>
        <w:rPr>
          <w:u w:val="single"/>
        </w:rPr>
        <w:tab/>
      </w:r>
      <w:r>
        <w:t>, being first duly sworn, deposes and</w:t>
      </w:r>
      <w:r>
        <w:rPr>
          <w:spacing w:val="-3"/>
        </w:rPr>
        <w:t xml:space="preserve"> </w:t>
      </w:r>
      <w:r>
        <w:t>says:</w:t>
      </w:r>
    </w:p>
    <w:p w:rsidR="00424A65" w:rsidRDefault="00424A65" w:rsidP="00424A65">
      <w:pPr>
        <w:pStyle w:val="BodyText"/>
      </w:pPr>
    </w:p>
    <w:p w:rsidR="00424A65" w:rsidRDefault="00424A65" w:rsidP="00424A65">
      <w:pPr>
        <w:pStyle w:val="BodyText"/>
        <w:tabs>
          <w:tab w:val="left" w:pos="9231"/>
        </w:tabs>
        <w:spacing w:before="1"/>
        <w:ind w:left="2380" w:right="1159" w:hanging="2160"/>
      </w:pPr>
      <w:r>
        <w:t>That</w:t>
      </w:r>
      <w:r>
        <w:rPr>
          <w:spacing w:val="-1"/>
        </w:rPr>
        <w:t xml:space="preserve"> </w:t>
      </w:r>
      <w:r>
        <w:t>(s)he is</w:t>
      </w:r>
      <w:r>
        <w:rPr>
          <w:u w:val="single"/>
        </w:rPr>
        <w:t xml:space="preserve"> </w:t>
      </w:r>
      <w:r>
        <w:rPr>
          <w:u w:val="single"/>
        </w:rPr>
        <w:tab/>
      </w:r>
      <w:r>
        <w:rPr>
          <w:u w:val="single"/>
        </w:rPr>
        <w:tab/>
      </w:r>
      <w:r>
        <w:rPr>
          <w:spacing w:val="-8"/>
        </w:rPr>
        <w:t xml:space="preserve">of </w:t>
      </w:r>
      <w:r>
        <w:t>(Partner, Officer, Owner,</w:t>
      </w:r>
      <w:r>
        <w:rPr>
          <w:spacing w:val="2"/>
        </w:rPr>
        <w:t xml:space="preserve"> </w:t>
      </w:r>
      <w:r>
        <w:t>etc.)</w:t>
      </w:r>
    </w:p>
    <w:p w:rsidR="00424A65" w:rsidRDefault="00424A65" w:rsidP="00424A65">
      <w:pPr>
        <w:pStyle w:val="BodyText"/>
        <w:spacing w:before="11"/>
        <w:rPr>
          <w:sz w:val="15"/>
        </w:rPr>
      </w:pPr>
    </w:p>
    <w:p w:rsidR="00424A65" w:rsidRDefault="00424A65" w:rsidP="00424A65">
      <w:pPr>
        <w:pStyle w:val="BodyText"/>
        <w:tabs>
          <w:tab w:val="left" w:pos="9519"/>
        </w:tabs>
        <w:spacing w:before="92"/>
        <w:ind w:left="2380" w:right="1071" w:hanging="2160"/>
      </w:pPr>
      <w:r>
        <w:rPr>
          <w:u w:val="single"/>
        </w:rPr>
        <w:t xml:space="preserve"> </w:t>
      </w:r>
      <w:r>
        <w:rPr>
          <w:u w:val="single"/>
        </w:rPr>
        <w:tab/>
      </w:r>
      <w:r>
        <w:rPr>
          <w:u w:val="single"/>
        </w:rPr>
        <w:tab/>
      </w:r>
      <w:r>
        <w:rPr>
          <w:spacing w:val="-17"/>
        </w:rPr>
        <w:t xml:space="preserve">, </w:t>
      </w:r>
      <w:r>
        <w:t>(Contractor)</w:t>
      </w:r>
    </w:p>
    <w:p w:rsidR="00424A65" w:rsidRDefault="00424A65" w:rsidP="00424A65">
      <w:pPr>
        <w:pStyle w:val="BodyText"/>
      </w:pPr>
    </w:p>
    <w:p w:rsidR="00424A65" w:rsidRDefault="00424A65" w:rsidP="00424A65">
      <w:pPr>
        <w:pStyle w:val="BodyText"/>
        <w:ind w:left="220" w:right="1073"/>
        <w:jc w:val="both"/>
      </w:pPr>
      <w:r>
        <w:t>the</w:t>
      </w:r>
      <w:r>
        <w:rPr>
          <w:spacing w:val="-12"/>
        </w:rPr>
        <w:t xml:space="preserve"> </w:t>
      </w:r>
      <w:r>
        <w:t>party</w:t>
      </w:r>
      <w:r>
        <w:rPr>
          <w:spacing w:val="-12"/>
        </w:rPr>
        <w:t xml:space="preserve"> </w:t>
      </w:r>
      <w:r>
        <w:t>making</w:t>
      </w:r>
      <w:r>
        <w:rPr>
          <w:spacing w:val="-9"/>
        </w:rPr>
        <w:t xml:space="preserve"> </w:t>
      </w:r>
      <w:r>
        <w:t>the</w:t>
      </w:r>
      <w:r>
        <w:rPr>
          <w:spacing w:val="-11"/>
        </w:rPr>
        <w:t xml:space="preserve"> </w:t>
      </w:r>
      <w:r>
        <w:t>foregoing</w:t>
      </w:r>
      <w:r>
        <w:rPr>
          <w:spacing w:val="-11"/>
        </w:rPr>
        <w:t xml:space="preserve"> </w:t>
      </w:r>
      <w:r>
        <w:t>proposal</w:t>
      </w:r>
      <w:r>
        <w:rPr>
          <w:spacing w:val="-12"/>
        </w:rPr>
        <w:t xml:space="preserve"> </w:t>
      </w:r>
      <w:r>
        <w:t>or</w:t>
      </w:r>
      <w:r>
        <w:rPr>
          <w:spacing w:val="-11"/>
        </w:rPr>
        <w:t xml:space="preserve"> </w:t>
      </w:r>
      <w:r>
        <w:t>bid,</w:t>
      </w:r>
      <w:r>
        <w:rPr>
          <w:spacing w:val="-9"/>
        </w:rPr>
        <w:t xml:space="preserve"> </w:t>
      </w:r>
      <w:r>
        <w:t>that</w:t>
      </w:r>
      <w:r>
        <w:rPr>
          <w:spacing w:val="-10"/>
        </w:rPr>
        <w:t xml:space="preserve"> </w:t>
      </w:r>
      <w:r>
        <w:t>such</w:t>
      </w:r>
      <w:r>
        <w:rPr>
          <w:spacing w:val="-11"/>
        </w:rPr>
        <w:t xml:space="preserve"> </w:t>
      </w:r>
      <w:r>
        <w:t>bid</w:t>
      </w:r>
      <w:r>
        <w:rPr>
          <w:spacing w:val="-8"/>
        </w:rPr>
        <w:t xml:space="preserve"> </w:t>
      </w:r>
      <w:r>
        <w:t>is</w:t>
      </w:r>
      <w:r>
        <w:rPr>
          <w:spacing w:val="-13"/>
        </w:rPr>
        <w:t xml:space="preserve"> </w:t>
      </w:r>
      <w:r>
        <w:t>genuine</w:t>
      </w:r>
      <w:r>
        <w:rPr>
          <w:spacing w:val="-8"/>
        </w:rPr>
        <w:t xml:space="preserve"> </w:t>
      </w:r>
      <w:r>
        <w:t>and</w:t>
      </w:r>
      <w:r>
        <w:rPr>
          <w:spacing w:val="-12"/>
        </w:rPr>
        <w:t xml:space="preserve"> </w:t>
      </w:r>
      <w:r>
        <w:t>not</w:t>
      </w:r>
      <w:r>
        <w:rPr>
          <w:spacing w:val="-9"/>
        </w:rPr>
        <w:t xml:space="preserve"> </w:t>
      </w:r>
      <w:r>
        <w:t>collusive, or sham; that said bidder has not colluded, conspired, connived or agreed, directly or indirectly,</w:t>
      </w:r>
      <w:r>
        <w:rPr>
          <w:spacing w:val="-19"/>
        </w:rPr>
        <w:t xml:space="preserve"> </w:t>
      </w:r>
      <w:r>
        <w:t>with</w:t>
      </w:r>
      <w:r>
        <w:rPr>
          <w:spacing w:val="-18"/>
        </w:rPr>
        <w:t xml:space="preserve"> </w:t>
      </w:r>
      <w:r>
        <w:t>any</w:t>
      </w:r>
      <w:r>
        <w:rPr>
          <w:spacing w:val="-20"/>
        </w:rPr>
        <w:t xml:space="preserve"> </w:t>
      </w:r>
      <w:r>
        <w:t>bidder</w:t>
      </w:r>
      <w:r>
        <w:rPr>
          <w:spacing w:val="-19"/>
        </w:rPr>
        <w:t xml:space="preserve"> </w:t>
      </w:r>
      <w:r>
        <w:t>or</w:t>
      </w:r>
      <w:r>
        <w:rPr>
          <w:spacing w:val="-19"/>
        </w:rPr>
        <w:t xml:space="preserve"> </w:t>
      </w:r>
      <w:r>
        <w:t>person,</w:t>
      </w:r>
      <w:r>
        <w:rPr>
          <w:spacing w:val="-19"/>
        </w:rPr>
        <w:t xml:space="preserve"> </w:t>
      </w:r>
      <w:r>
        <w:t>to</w:t>
      </w:r>
      <w:r>
        <w:rPr>
          <w:spacing w:val="-18"/>
        </w:rPr>
        <w:t xml:space="preserve"> </w:t>
      </w:r>
      <w:r>
        <w:t>put</w:t>
      </w:r>
      <w:r>
        <w:rPr>
          <w:spacing w:val="-19"/>
        </w:rPr>
        <w:t xml:space="preserve"> </w:t>
      </w:r>
      <w:r>
        <w:t>in</w:t>
      </w:r>
      <w:r>
        <w:rPr>
          <w:spacing w:val="-20"/>
        </w:rPr>
        <w:t xml:space="preserve"> </w:t>
      </w:r>
      <w:r>
        <w:t>a</w:t>
      </w:r>
      <w:r>
        <w:rPr>
          <w:spacing w:val="-20"/>
        </w:rPr>
        <w:t xml:space="preserve"> </w:t>
      </w:r>
      <w:r>
        <w:t>sham</w:t>
      </w:r>
      <w:r>
        <w:rPr>
          <w:spacing w:val="-20"/>
        </w:rPr>
        <w:t xml:space="preserve"> </w:t>
      </w:r>
      <w:r>
        <w:t>bid</w:t>
      </w:r>
      <w:r>
        <w:rPr>
          <w:spacing w:val="-20"/>
        </w:rPr>
        <w:t xml:space="preserve"> </w:t>
      </w:r>
      <w:r>
        <w:t>or</w:t>
      </w:r>
      <w:r>
        <w:rPr>
          <w:spacing w:val="-19"/>
        </w:rPr>
        <w:t xml:space="preserve"> </w:t>
      </w:r>
      <w:r>
        <w:t>to</w:t>
      </w:r>
      <w:r>
        <w:rPr>
          <w:spacing w:val="-19"/>
        </w:rPr>
        <w:t xml:space="preserve"> </w:t>
      </w:r>
      <w:r>
        <w:t>refrain</w:t>
      </w:r>
      <w:r>
        <w:rPr>
          <w:spacing w:val="-18"/>
        </w:rPr>
        <w:t xml:space="preserve"> </w:t>
      </w:r>
      <w:r>
        <w:t>from</w:t>
      </w:r>
      <w:r>
        <w:rPr>
          <w:spacing w:val="-19"/>
        </w:rPr>
        <w:t xml:space="preserve"> </w:t>
      </w:r>
      <w:r>
        <w:t>bidding,</w:t>
      </w:r>
      <w:r>
        <w:rPr>
          <w:spacing w:val="-19"/>
        </w:rPr>
        <w:t xml:space="preserve"> </w:t>
      </w:r>
      <w:r>
        <w:t>and</w:t>
      </w:r>
      <w:r>
        <w:rPr>
          <w:spacing w:val="-25"/>
        </w:rPr>
        <w:t xml:space="preserve"> </w:t>
      </w:r>
      <w:r>
        <w:t>has not in any manner, directly or indirectly, sought by agreement or collusion, or communication</w:t>
      </w:r>
      <w:r>
        <w:rPr>
          <w:spacing w:val="-18"/>
        </w:rPr>
        <w:t xml:space="preserve"> </w:t>
      </w:r>
      <w:r>
        <w:t>or</w:t>
      </w:r>
      <w:r>
        <w:rPr>
          <w:spacing w:val="-19"/>
        </w:rPr>
        <w:t xml:space="preserve"> </w:t>
      </w:r>
      <w:r>
        <w:t>conference</w:t>
      </w:r>
      <w:r>
        <w:rPr>
          <w:spacing w:val="-18"/>
        </w:rPr>
        <w:t xml:space="preserve"> </w:t>
      </w:r>
      <w:r>
        <w:t>with</w:t>
      </w:r>
      <w:r>
        <w:rPr>
          <w:spacing w:val="-18"/>
        </w:rPr>
        <w:t xml:space="preserve"> </w:t>
      </w:r>
      <w:r>
        <w:t>any</w:t>
      </w:r>
      <w:r>
        <w:rPr>
          <w:spacing w:val="-19"/>
        </w:rPr>
        <w:t xml:space="preserve"> </w:t>
      </w:r>
      <w:r>
        <w:t>person,</w:t>
      </w:r>
      <w:r>
        <w:rPr>
          <w:spacing w:val="-16"/>
        </w:rPr>
        <w:t xml:space="preserve"> </w:t>
      </w:r>
      <w:r>
        <w:t>to</w:t>
      </w:r>
      <w:r>
        <w:rPr>
          <w:spacing w:val="-18"/>
        </w:rPr>
        <w:t xml:space="preserve"> </w:t>
      </w:r>
      <w:r>
        <w:t>fix</w:t>
      </w:r>
      <w:r>
        <w:rPr>
          <w:spacing w:val="-19"/>
        </w:rPr>
        <w:t xml:space="preserve"> </w:t>
      </w:r>
      <w:r>
        <w:t>the</w:t>
      </w:r>
      <w:r>
        <w:rPr>
          <w:spacing w:val="-18"/>
        </w:rPr>
        <w:t xml:space="preserve"> </w:t>
      </w:r>
      <w:r>
        <w:t>bid</w:t>
      </w:r>
      <w:r>
        <w:rPr>
          <w:spacing w:val="-18"/>
        </w:rPr>
        <w:t xml:space="preserve"> </w:t>
      </w:r>
      <w:r>
        <w:t>price</w:t>
      </w:r>
      <w:r>
        <w:rPr>
          <w:spacing w:val="-18"/>
        </w:rPr>
        <w:t xml:space="preserve"> </w:t>
      </w:r>
      <w:r>
        <w:t>element</w:t>
      </w:r>
      <w:r>
        <w:rPr>
          <w:spacing w:val="-18"/>
        </w:rPr>
        <w:t xml:space="preserve"> </w:t>
      </w:r>
      <w:r>
        <w:t>of</w:t>
      </w:r>
      <w:r>
        <w:rPr>
          <w:spacing w:val="-16"/>
        </w:rPr>
        <w:t xml:space="preserve"> </w:t>
      </w:r>
      <w:r>
        <w:t>said</w:t>
      </w:r>
      <w:r>
        <w:rPr>
          <w:spacing w:val="-18"/>
        </w:rPr>
        <w:t xml:space="preserve"> </w:t>
      </w:r>
      <w:r>
        <w:t>bid,</w:t>
      </w:r>
      <w:r>
        <w:rPr>
          <w:spacing w:val="-18"/>
        </w:rPr>
        <w:t xml:space="preserve"> </w:t>
      </w:r>
      <w:r>
        <w:t>or</w:t>
      </w:r>
      <w:r>
        <w:rPr>
          <w:spacing w:val="-19"/>
        </w:rPr>
        <w:t xml:space="preserve"> </w:t>
      </w:r>
      <w:r>
        <w:t>of that of any other bidder, or to secure any advantages against any other bidder or any person interested in the proposed</w:t>
      </w:r>
      <w:r>
        <w:rPr>
          <w:spacing w:val="3"/>
        </w:rPr>
        <w:t xml:space="preserve"> </w:t>
      </w:r>
      <w:r>
        <w:t>contract.</w:t>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rPr>
          <w:sz w:val="27"/>
        </w:rPr>
      </w:pPr>
      <w:r>
        <w:rPr>
          <w:noProof/>
          <w:sz w:val="24"/>
        </w:rPr>
        <mc:AlternateContent>
          <mc:Choice Requires="wps">
            <w:drawing>
              <wp:anchor distT="0" distB="0" distL="0" distR="0" simplePos="0" relativeHeight="251678720" behindDoc="1" locked="0" layoutInCell="1" allowOverlap="1">
                <wp:simplePos x="0" y="0"/>
                <wp:positionH relativeFrom="page">
                  <wp:posOffset>914400</wp:posOffset>
                </wp:positionH>
                <wp:positionV relativeFrom="paragraph">
                  <wp:posOffset>227330</wp:posOffset>
                </wp:positionV>
                <wp:extent cx="3390900" cy="1270"/>
                <wp:effectExtent l="9525" t="12700" r="9525" b="5080"/>
                <wp:wrapTopAndBottom/>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90900" cy="1270"/>
                        </a:xfrm>
                        <a:custGeom>
                          <a:avLst/>
                          <a:gdLst>
                            <a:gd name="T0" fmla="+- 0 1440 1440"/>
                            <a:gd name="T1" fmla="*/ T0 w 5340"/>
                            <a:gd name="T2" fmla="+- 0 6779 1440"/>
                            <a:gd name="T3" fmla="*/ T2 w 5340"/>
                          </a:gdLst>
                          <a:ahLst/>
                          <a:cxnLst>
                            <a:cxn ang="0">
                              <a:pos x="T1" y="0"/>
                            </a:cxn>
                            <a:cxn ang="0">
                              <a:pos x="T3" y="0"/>
                            </a:cxn>
                          </a:cxnLst>
                          <a:rect l="0" t="0" r="r" b="b"/>
                          <a:pathLst>
                            <a:path w="5340">
                              <a:moveTo>
                                <a:pt x="0" y="0"/>
                              </a:moveTo>
                              <a:lnTo>
                                <a:pt x="5339"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6EF25" id="Freeform 13" o:spid="_x0000_s1026" style="position:absolute;margin-left:1in;margin-top:17.9pt;width:267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" path="m,l5339,e" filled="f" strokeweight=".26669mm">
                <v:path arrowok="t" o:connecttype="custom" o:connectlocs="0,0;3390265,0" o:connectangles="0,0"/>
                <w10:wrap type="topAndBottom" anchorx="page"/>
              </v:shape>
            </w:pict>
          </mc:Fallback>
        </mc:AlternateContent>
      </w:r>
    </w:p>
    <w:p w:rsidR="00424A65" w:rsidRDefault="00424A65" w:rsidP="00424A65">
      <w:pPr>
        <w:pStyle w:val="BodyText"/>
        <w:spacing w:line="250" w:lineRule="exact"/>
        <w:ind w:left="940"/>
      </w:pPr>
      <w:r>
        <w:t>(Contractor)</w:t>
      </w:r>
    </w:p>
    <w:p w:rsidR="00424A65" w:rsidRDefault="00424A65" w:rsidP="00424A65">
      <w:pPr>
        <w:pStyle w:val="BodyText"/>
      </w:pPr>
    </w:p>
    <w:p w:rsidR="00424A65" w:rsidRDefault="00424A65" w:rsidP="00424A65">
      <w:pPr>
        <w:pStyle w:val="BodyText"/>
        <w:tabs>
          <w:tab w:val="left" w:pos="5611"/>
        </w:tabs>
        <w:ind w:left="220"/>
      </w:pPr>
      <w:r>
        <w:t>BY:</w:t>
      </w:r>
      <w:r>
        <w:rPr>
          <w:spacing w:val="1"/>
        </w:rPr>
        <w:t xml:space="preserve"> </w:t>
      </w:r>
      <w:r>
        <w:rPr>
          <w:u w:val="single"/>
        </w:rPr>
        <w:t xml:space="preserve"> </w:t>
      </w:r>
      <w:r>
        <w:rPr>
          <w:u w:val="single"/>
        </w:rPr>
        <w:tab/>
      </w:r>
    </w:p>
    <w:p w:rsidR="00424A65" w:rsidRDefault="00424A65" w:rsidP="00424A65">
      <w:pPr>
        <w:pStyle w:val="BodyText"/>
        <w:ind w:left="939"/>
      </w:pPr>
      <w:r>
        <w:t>(Signature of Partner, Officer, Owner, etc.)</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BodyText"/>
        <w:spacing w:line="480" w:lineRule="auto"/>
        <w:ind w:left="219" w:right="2016"/>
      </w:pPr>
      <w:r>
        <w:t>The above statements must be subscribed and sworn to before a notary public. Subscribed and sworn to before me this</w:t>
      </w:r>
    </w:p>
    <w:p w:rsidR="00424A65" w:rsidRDefault="00424A65" w:rsidP="00424A65">
      <w:pPr>
        <w:pStyle w:val="BodyText"/>
        <w:tabs>
          <w:tab w:val="left" w:pos="1023"/>
          <w:tab w:val="left" w:pos="3810"/>
        </w:tabs>
        <w:ind w:left="219"/>
      </w:pPr>
      <w:r>
        <w:rPr>
          <w:u w:val="single"/>
        </w:rPr>
        <w:t xml:space="preserve"> </w:t>
      </w:r>
      <w:r>
        <w:rPr>
          <w:u w:val="single"/>
        </w:rPr>
        <w:tab/>
      </w:r>
      <w:r>
        <w:rPr>
          <w:spacing w:val="-2"/>
        </w:rPr>
        <w:t xml:space="preserve"> </w:t>
      </w:r>
      <w:r>
        <w:t>day</w:t>
      </w:r>
      <w:r>
        <w:rPr>
          <w:spacing w:val="-3"/>
        </w:rPr>
        <w:t xml:space="preserve"> </w:t>
      </w:r>
      <w:r>
        <w:t>of</w:t>
      </w:r>
      <w:r>
        <w:rPr>
          <w:u w:val="single"/>
        </w:rPr>
        <w:t xml:space="preserve"> </w:t>
      </w:r>
      <w:r>
        <w:rPr>
          <w:u w:val="single"/>
        </w:rPr>
        <w:tab/>
      </w:r>
      <w:r>
        <w:t>,</w:t>
      </w:r>
      <w:r>
        <w:rPr>
          <w:spacing w:val="1"/>
        </w:rPr>
        <w:t xml:space="preserve"> </w:t>
      </w:r>
      <w:r w:rsidR="00763121">
        <w:t>2022</w:t>
      </w:r>
      <w:r>
        <w:t>.</w:t>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rPr>
          <w:sz w:val="27"/>
        </w:rPr>
      </w:pPr>
      <w:r>
        <w:rPr>
          <w:noProof/>
          <w:sz w:val="24"/>
        </w:rPr>
        <mc:AlternateContent>
          <mc:Choice Requires="wps">
            <w:drawing>
              <wp:anchor distT="0" distB="0" distL="0" distR="0" simplePos="0" relativeHeight="251679744" behindDoc="1" locked="0" layoutInCell="1" allowOverlap="1">
                <wp:simplePos x="0" y="0"/>
                <wp:positionH relativeFrom="page">
                  <wp:posOffset>914400</wp:posOffset>
                </wp:positionH>
                <wp:positionV relativeFrom="paragraph">
                  <wp:posOffset>227330</wp:posOffset>
                </wp:positionV>
                <wp:extent cx="2797810" cy="1270"/>
                <wp:effectExtent l="9525" t="6350" r="12065" b="11430"/>
                <wp:wrapTopAndBottom/>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7810" cy="1270"/>
                        </a:xfrm>
                        <a:custGeom>
                          <a:avLst/>
                          <a:gdLst>
                            <a:gd name="T0" fmla="+- 0 1440 1440"/>
                            <a:gd name="T1" fmla="*/ T0 w 4406"/>
                            <a:gd name="T2" fmla="+- 0 5845 1440"/>
                            <a:gd name="T3" fmla="*/ T2 w 4406"/>
                          </a:gdLst>
                          <a:ahLst/>
                          <a:cxnLst>
                            <a:cxn ang="0">
                              <a:pos x="T1" y="0"/>
                            </a:cxn>
                            <a:cxn ang="0">
                              <a:pos x="T3" y="0"/>
                            </a:cxn>
                          </a:cxnLst>
                          <a:rect l="0" t="0" r="r" b="b"/>
                          <a:pathLst>
                            <a:path w="4406">
                              <a:moveTo>
                                <a:pt x="0" y="0"/>
                              </a:moveTo>
                              <a:lnTo>
                                <a:pt x="4405"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B040A" id="Freeform 12" o:spid="_x0000_s1026" style="position:absolute;margin-left:1in;margin-top:17.9pt;width:220.3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0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" path="m,l4405,e" filled="f" strokeweight=".26669mm">
                <v:path arrowok="t" o:connecttype="custom" o:connectlocs="0,0;2797175,0" o:connectangles="0,0"/>
                <w10:wrap type="topAndBottom" anchorx="page"/>
              </v:shape>
            </w:pict>
          </mc:Fallback>
        </mc:AlternateContent>
      </w:r>
    </w:p>
    <w:p w:rsidR="00424A65" w:rsidRDefault="00424A65" w:rsidP="00424A65">
      <w:pPr>
        <w:pStyle w:val="BodyText"/>
        <w:spacing w:line="250" w:lineRule="exact"/>
        <w:ind w:left="219"/>
      </w:pPr>
      <w:r>
        <w:t>Notary Public</w:t>
      </w:r>
    </w:p>
    <w:p w:rsidR="00424A65" w:rsidRDefault="00424A65" w:rsidP="00424A65">
      <w:pPr>
        <w:spacing w:line="250" w:lineRule="exact"/>
        <w:sectPr w:rsidR="00424A65">
          <w:pgSz w:w="12240" w:h="15840"/>
          <w:pgMar w:top="1360" w:right="360" w:bottom="1660" w:left="1220" w:header="0" w:footer="1466" w:gutter="0"/>
          <w:cols w:space="720"/>
        </w:sectPr>
      </w:pPr>
    </w:p>
    <w:p w:rsidR="00424A65" w:rsidRDefault="001F5BA1" w:rsidP="00424A65">
      <w:pPr>
        <w:pStyle w:val="BodyText"/>
        <w:spacing w:before="80"/>
        <w:ind w:left="858" w:right="1717"/>
        <w:jc w:val="center"/>
      </w:pPr>
      <w:r>
        <w:lastRenderedPageBreak/>
        <w:t>GAVIN SCHOOL DISTRICT NO. 37 25775 W. HIGHWAY 134</w:t>
      </w:r>
    </w:p>
    <w:p w:rsidR="00424A65" w:rsidRDefault="001F5BA1" w:rsidP="00424A65">
      <w:pPr>
        <w:pStyle w:val="BodyText"/>
        <w:ind w:left="414" w:right="1273"/>
        <w:jc w:val="center"/>
      </w:pPr>
      <w:r>
        <w:t>INGLESIDE, ILLINOIS 60041</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Heading1"/>
        <w:ind w:left="414" w:right="1272"/>
        <w:jc w:val="center"/>
      </w:pPr>
      <w:r>
        <w:t>FORM CS-6</w:t>
      </w:r>
    </w:p>
    <w:p w:rsidR="00424A65" w:rsidRDefault="00424A65" w:rsidP="00424A65">
      <w:pPr>
        <w:pStyle w:val="BodyText"/>
        <w:rPr>
          <w:b/>
        </w:rPr>
      </w:pPr>
    </w:p>
    <w:p w:rsidR="00424A65" w:rsidRDefault="00424A65" w:rsidP="00424A65">
      <w:pPr>
        <w:pStyle w:val="BodyText"/>
        <w:ind w:left="414" w:right="1274"/>
        <w:jc w:val="center"/>
      </w:pPr>
      <w:r>
        <w:rPr>
          <w:u w:val="single"/>
        </w:rPr>
        <w:t>HOLD HARMLESS AGREEMENT</w:t>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spacing w:before="92"/>
        <w:ind w:left="220" w:right="1073"/>
        <w:jc w:val="both"/>
      </w:pPr>
      <w:r>
        <w:t>The Contractor hereby agrees to indemn</w:t>
      </w:r>
      <w:r w:rsidR="0078429D">
        <w:t>ify, defend and hold harmless Gavin School District No. 37</w:t>
      </w:r>
      <w:r>
        <w:t xml:space="preserve"> and its Board of Education, Board members, agents, officials and employees against all claims, actions, liabilities, injuries, judgments,</w:t>
      </w:r>
      <w:r>
        <w:rPr>
          <w:spacing w:val="-20"/>
        </w:rPr>
        <w:t xml:space="preserve"> </w:t>
      </w:r>
      <w:r>
        <w:t>losses,</w:t>
      </w:r>
      <w:r>
        <w:rPr>
          <w:spacing w:val="-20"/>
        </w:rPr>
        <w:t xml:space="preserve"> </w:t>
      </w:r>
      <w:r>
        <w:t>costs</w:t>
      </w:r>
      <w:r>
        <w:rPr>
          <w:spacing w:val="-20"/>
        </w:rPr>
        <w:t xml:space="preserve"> </w:t>
      </w:r>
      <w:r>
        <w:t>and</w:t>
      </w:r>
      <w:r>
        <w:rPr>
          <w:spacing w:val="-22"/>
        </w:rPr>
        <w:t xml:space="preserve"> </w:t>
      </w:r>
      <w:r>
        <w:t>expenses</w:t>
      </w:r>
      <w:r>
        <w:rPr>
          <w:spacing w:val="-22"/>
        </w:rPr>
        <w:t xml:space="preserve"> </w:t>
      </w:r>
      <w:r>
        <w:t>(including</w:t>
      </w:r>
      <w:r>
        <w:rPr>
          <w:spacing w:val="-20"/>
        </w:rPr>
        <w:t xml:space="preserve"> </w:t>
      </w:r>
      <w:r>
        <w:t>reasonable</w:t>
      </w:r>
      <w:r>
        <w:rPr>
          <w:spacing w:val="-22"/>
        </w:rPr>
        <w:t xml:space="preserve"> </w:t>
      </w:r>
      <w:r>
        <w:t>attorneys’</w:t>
      </w:r>
      <w:r>
        <w:rPr>
          <w:spacing w:val="-20"/>
        </w:rPr>
        <w:t xml:space="preserve"> </w:t>
      </w:r>
      <w:r>
        <w:t>fees)</w:t>
      </w:r>
      <w:r>
        <w:rPr>
          <w:spacing w:val="-21"/>
        </w:rPr>
        <w:t xml:space="preserve"> </w:t>
      </w:r>
      <w:r>
        <w:t>allegedly</w:t>
      </w:r>
      <w:r>
        <w:rPr>
          <w:spacing w:val="-22"/>
        </w:rPr>
        <w:t xml:space="preserve"> </w:t>
      </w:r>
      <w:r>
        <w:t>or actually relating to or arising out of the granting of this contract or the work, services or activities</w:t>
      </w:r>
      <w:r>
        <w:rPr>
          <w:spacing w:val="-20"/>
        </w:rPr>
        <w:t xml:space="preserve"> </w:t>
      </w:r>
      <w:r>
        <w:t>performed</w:t>
      </w:r>
      <w:r>
        <w:rPr>
          <w:spacing w:val="-19"/>
        </w:rPr>
        <w:t xml:space="preserve"> </w:t>
      </w:r>
      <w:r>
        <w:t>by</w:t>
      </w:r>
      <w:r>
        <w:rPr>
          <w:spacing w:val="-21"/>
        </w:rPr>
        <w:t xml:space="preserve"> </w:t>
      </w:r>
      <w:r>
        <w:t>the</w:t>
      </w:r>
      <w:r>
        <w:rPr>
          <w:spacing w:val="-19"/>
        </w:rPr>
        <w:t xml:space="preserve"> </w:t>
      </w:r>
      <w:r>
        <w:t>Contractor,</w:t>
      </w:r>
      <w:r>
        <w:rPr>
          <w:spacing w:val="-19"/>
        </w:rPr>
        <w:t xml:space="preserve"> </w:t>
      </w:r>
      <w:r>
        <w:t>whether</w:t>
      </w:r>
      <w:r>
        <w:rPr>
          <w:spacing w:val="-19"/>
        </w:rPr>
        <w:t xml:space="preserve"> </w:t>
      </w:r>
      <w:r>
        <w:t>or</w:t>
      </w:r>
      <w:r>
        <w:rPr>
          <w:spacing w:val="-21"/>
        </w:rPr>
        <w:t xml:space="preserve"> </w:t>
      </w:r>
      <w:r>
        <w:t>not</w:t>
      </w:r>
      <w:r>
        <w:rPr>
          <w:spacing w:val="-18"/>
        </w:rPr>
        <w:t xml:space="preserve"> </w:t>
      </w:r>
      <w:r>
        <w:t>it</w:t>
      </w:r>
      <w:r>
        <w:rPr>
          <w:spacing w:val="-19"/>
        </w:rPr>
        <w:t xml:space="preserve"> </w:t>
      </w:r>
      <w:r>
        <w:t>shall</w:t>
      </w:r>
      <w:r>
        <w:rPr>
          <w:spacing w:val="-20"/>
        </w:rPr>
        <w:t xml:space="preserve"> </w:t>
      </w:r>
      <w:r>
        <w:t>be</w:t>
      </w:r>
      <w:r>
        <w:rPr>
          <w:spacing w:val="-20"/>
        </w:rPr>
        <w:t xml:space="preserve"> </w:t>
      </w:r>
      <w:r>
        <w:t>alleged</w:t>
      </w:r>
      <w:r>
        <w:rPr>
          <w:spacing w:val="-19"/>
        </w:rPr>
        <w:t xml:space="preserve"> </w:t>
      </w:r>
      <w:r>
        <w:t>or</w:t>
      </w:r>
      <w:r>
        <w:rPr>
          <w:spacing w:val="-20"/>
        </w:rPr>
        <w:t xml:space="preserve"> </w:t>
      </w:r>
      <w:r>
        <w:t>determined</w:t>
      </w:r>
      <w:r>
        <w:rPr>
          <w:spacing w:val="-20"/>
        </w:rPr>
        <w:t xml:space="preserve"> </w:t>
      </w:r>
      <w:r>
        <w:t>that the act was caused through negligence or omission of the Contractor or</w:t>
      </w:r>
      <w:r>
        <w:rPr>
          <w:spacing w:val="-24"/>
        </w:rPr>
        <w:t xml:space="preserve"> </w:t>
      </w:r>
      <w:r>
        <w:t>otherwise.</w:t>
      </w:r>
    </w:p>
    <w:p w:rsidR="00424A65" w:rsidRDefault="00424A65" w:rsidP="00424A65">
      <w:pPr>
        <w:pStyle w:val="BodyText"/>
      </w:pPr>
    </w:p>
    <w:p w:rsidR="00424A65" w:rsidRDefault="00424A65" w:rsidP="00424A65">
      <w:pPr>
        <w:pStyle w:val="BodyText"/>
        <w:spacing w:before="1"/>
        <w:ind w:left="220" w:right="1072"/>
        <w:jc w:val="both"/>
      </w:pPr>
      <w:r>
        <w:t>The Contractor hereby agrees to indemnify, defend and hold h</w:t>
      </w:r>
      <w:r w:rsidR="001F5BA1">
        <w:t>armless Gavin School District 37</w:t>
      </w:r>
      <w:r>
        <w:t xml:space="preserve"> and its Board of Education, Board members, agents, officials and employees against all claims, actions, liabilities, injuries, judgments,</w:t>
      </w:r>
      <w:r>
        <w:rPr>
          <w:spacing w:val="-20"/>
        </w:rPr>
        <w:t xml:space="preserve"> </w:t>
      </w:r>
      <w:r>
        <w:t>losses,</w:t>
      </w:r>
      <w:r>
        <w:rPr>
          <w:spacing w:val="-20"/>
        </w:rPr>
        <w:t xml:space="preserve"> </w:t>
      </w:r>
      <w:r>
        <w:t>costs</w:t>
      </w:r>
      <w:r>
        <w:rPr>
          <w:spacing w:val="-20"/>
        </w:rPr>
        <w:t xml:space="preserve"> </w:t>
      </w:r>
      <w:r>
        <w:t>and</w:t>
      </w:r>
      <w:r>
        <w:rPr>
          <w:spacing w:val="-22"/>
        </w:rPr>
        <w:t xml:space="preserve"> </w:t>
      </w:r>
      <w:r>
        <w:t>expenses</w:t>
      </w:r>
      <w:r>
        <w:rPr>
          <w:spacing w:val="-22"/>
        </w:rPr>
        <w:t xml:space="preserve"> </w:t>
      </w:r>
      <w:r>
        <w:t>(including</w:t>
      </w:r>
      <w:r>
        <w:rPr>
          <w:spacing w:val="-20"/>
        </w:rPr>
        <w:t xml:space="preserve"> </w:t>
      </w:r>
      <w:r>
        <w:t>reasonable</w:t>
      </w:r>
      <w:r>
        <w:rPr>
          <w:spacing w:val="-21"/>
        </w:rPr>
        <w:t xml:space="preserve"> </w:t>
      </w:r>
      <w:r>
        <w:t>attorneys’</w:t>
      </w:r>
      <w:r>
        <w:rPr>
          <w:spacing w:val="-21"/>
        </w:rPr>
        <w:t xml:space="preserve"> </w:t>
      </w:r>
      <w:r>
        <w:t>fees)</w:t>
      </w:r>
      <w:r>
        <w:rPr>
          <w:spacing w:val="-21"/>
        </w:rPr>
        <w:t xml:space="preserve"> </w:t>
      </w:r>
      <w:r>
        <w:t>allegedly</w:t>
      </w:r>
      <w:r>
        <w:rPr>
          <w:spacing w:val="-22"/>
        </w:rPr>
        <w:t xml:space="preserve"> </w:t>
      </w:r>
      <w:r>
        <w:t>or actually relating to or arising out of the use by the Contractor's employees of equipment owned, rented or leased by the</w:t>
      </w:r>
      <w:r>
        <w:rPr>
          <w:spacing w:val="-1"/>
        </w:rPr>
        <w:t xml:space="preserve"> </w:t>
      </w:r>
      <w:r>
        <w:t>District.</w:t>
      </w:r>
    </w:p>
    <w:p w:rsidR="00424A65" w:rsidRDefault="00424A65" w:rsidP="00424A65">
      <w:pPr>
        <w:pStyle w:val="BodyText"/>
      </w:pPr>
    </w:p>
    <w:p w:rsidR="00424A65" w:rsidRDefault="00424A65" w:rsidP="00424A65">
      <w:pPr>
        <w:pStyle w:val="BodyText"/>
        <w:ind w:left="220" w:right="1075"/>
        <w:jc w:val="both"/>
      </w:pPr>
      <w:r>
        <w:t>The</w:t>
      </w:r>
      <w:r>
        <w:rPr>
          <w:spacing w:val="-10"/>
        </w:rPr>
        <w:t xml:space="preserve"> </w:t>
      </w:r>
      <w:r>
        <w:t>Contractor</w:t>
      </w:r>
      <w:r>
        <w:rPr>
          <w:spacing w:val="-14"/>
        </w:rPr>
        <w:t xml:space="preserve"> </w:t>
      </w:r>
      <w:r>
        <w:t>expressly</w:t>
      </w:r>
      <w:r>
        <w:rPr>
          <w:spacing w:val="-10"/>
        </w:rPr>
        <w:t xml:space="preserve"> </w:t>
      </w:r>
      <w:r>
        <w:t>understands</w:t>
      </w:r>
      <w:r>
        <w:rPr>
          <w:spacing w:val="-11"/>
        </w:rPr>
        <w:t xml:space="preserve"> </w:t>
      </w:r>
      <w:r>
        <w:t>and</w:t>
      </w:r>
      <w:r>
        <w:rPr>
          <w:spacing w:val="-12"/>
        </w:rPr>
        <w:t xml:space="preserve"> </w:t>
      </w:r>
      <w:r>
        <w:t>agrees</w:t>
      </w:r>
      <w:r>
        <w:rPr>
          <w:spacing w:val="-11"/>
        </w:rPr>
        <w:t xml:space="preserve"> </w:t>
      </w:r>
      <w:r>
        <w:t>that</w:t>
      </w:r>
      <w:r>
        <w:rPr>
          <w:spacing w:val="-12"/>
        </w:rPr>
        <w:t xml:space="preserve"> </w:t>
      </w:r>
      <w:r>
        <w:t>any</w:t>
      </w:r>
      <w:r>
        <w:rPr>
          <w:spacing w:val="-11"/>
        </w:rPr>
        <w:t xml:space="preserve"> </w:t>
      </w:r>
      <w:r>
        <w:t>insurance</w:t>
      </w:r>
      <w:r>
        <w:rPr>
          <w:spacing w:val="-10"/>
        </w:rPr>
        <w:t xml:space="preserve"> </w:t>
      </w:r>
      <w:r>
        <w:t>protection</w:t>
      </w:r>
      <w:r>
        <w:rPr>
          <w:spacing w:val="-12"/>
        </w:rPr>
        <w:t xml:space="preserve"> </w:t>
      </w:r>
      <w:r>
        <w:t>required by</w:t>
      </w:r>
      <w:r>
        <w:rPr>
          <w:spacing w:val="-21"/>
        </w:rPr>
        <w:t xml:space="preserve"> </w:t>
      </w:r>
      <w:r>
        <w:t>this</w:t>
      </w:r>
      <w:r>
        <w:rPr>
          <w:spacing w:val="-20"/>
        </w:rPr>
        <w:t xml:space="preserve"> </w:t>
      </w:r>
      <w:r>
        <w:t>contract,</w:t>
      </w:r>
      <w:r>
        <w:rPr>
          <w:spacing w:val="-19"/>
        </w:rPr>
        <w:t xml:space="preserve"> </w:t>
      </w:r>
      <w:r>
        <w:t>or</w:t>
      </w:r>
      <w:r>
        <w:rPr>
          <w:spacing w:val="-21"/>
        </w:rPr>
        <w:t xml:space="preserve"> </w:t>
      </w:r>
      <w:r>
        <w:t>otherwise</w:t>
      </w:r>
      <w:r>
        <w:rPr>
          <w:spacing w:val="-19"/>
        </w:rPr>
        <w:t xml:space="preserve"> </w:t>
      </w:r>
      <w:r>
        <w:t>provided</w:t>
      </w:r>
      <w:r>
        <w:rPr>
          <w:spacing w:val="-21"/>
        </w:rPr>
        <w:t xml:space="preserve"> </w:t>
      </w:r>
      <w:r>
        <w:t>by</w:t>
      </w:r>
      <w:r>
        <w:rPr>
          <w:spacing w:val="-21"/>
        </w:rPr>
        <w:t xml:space="preserve"> </w:t>
      </w:r>
      <w:r>
        <w:t>Contractor,</w:t>
      </w:r>
      <w:r>
        <w:rPr>
          <w:spacing w:val="-19"/>
        </w:rPr>
        <w:t xml:space="preserve"> </w:t>
      </w:r>
      <w:r>
        <w:t>shall</w:t>
      </w:r>
      <w:r>
        <w:rPr>
          <w:spacing w:val="-20"/>
        </w:rPr>
        <w:t xml:space="preserve"> </w:t>
      </w:r>
      <w:r>
        <w:t>in</w:t>
      </w:r>
      <w:r>
        <w:rPr>
          <w:spacing w:val="-22"/>
        </w:rPr>
        <w:t xml:space="preserve"> </w:t>
      </w:r>
      <w:r>
        <w:t>no</w:t>
      </w:r>
      <w:r>
        <w:rPr>
          <w:spacing w:val="-19"/>
        </w:rPr>
        <w:t xml:space="preserve"> </w:t>
      </w:r>
      <w:r>
        <w:t>way</w:t>
      </w:r>
      <w:r>
        <w:rPr>
          <w:spacing w:val="-20"/>
        </w:rPr>
        <w:t xml:space="preserve"> </w:t>
      </w:r>
      <w:r>
        <w:t>limit</w:t>
      </w:r>
      <w:r>
        <w:rPr>
          <w:spacing w:val="-20"/>
        </w:rPr>
        <w:t xml:space="preserve"> </w:t>
      </w:r>
      <w:r>
        <w:t>the</w:t>
      </w:r>
      <w:r>
        <w:rPr>
          <w:spacing w:val="-19"/>
        </w:rPr>
        <w:t xml:space="preserve"> </w:t>
      </w:r>
      <w:r>
        <w:t>responsibility to</w:t>
      </w:r>
      <w:r>
        <w:rPr>
          <w:spacing w:val="-16"/>
        </w:rPr>
        <w:t xml:space="preserve"> </w:t>
      </w:r>
      <w:r>
        <w:t>indemnify,</w:t>
      </w:r>
      <w:r>
        <w:rPr>
          <w:spacing w:val="-19"/>
        </w:rPr>
        <w:t xml:space="preserve"> </w:t>
      </w:r>
      <w:r>
        <w:t>defend</w:t>
      </w:r>
      <w:r>
        <w:rPr>
          <w:spacing w:val="-17"/>
        </w:rPr>
        <w:t xml:space="preserve"> </w:t>
      </w:r>
      <w:r>
        <w:t>and</w:t>
      </w:r>
      <w:r>
        <w:rPr>
          <w:spacing w:val="-16"/>
        </w:rPr>
        <w:t xml:space="preserve"> </w:t>
      </w:r>
      <w:r>
        <w:t>hold</w:t>
      </w:r>
      <w:r>
        <w:rPr>
          <w:spacing w:val="-18"/>
        </w:rPr>
        <w:t xml:space="preserve"> </w:t>
      </w:r>
      <w:r>
        <w:t>harmless</w:t>
      </w:r>
      <w:r>
        <w:rPr>
          <w:spacing w:val="-16"/>
        </w:rPr>
        <w:t xml:space="preserve"> </w:t>
      </w:r>
      <w:r w:rsidR="001F5BA1">
        <w:t>Gavin School District 37</w:t>
      </w:r>
      <w:r>
        <w:t xml:space="preserve"> and its Board of Education, Board members, agents, officials and employees as herein</w:t>
      </w:r>
      <w:r>
        <w:rPr>
          <w:spacing w:val="-2"/>
        </w:rPr>
        <w:t xml:space="preserve"> </w:t>
      </w:r>
      <w:r>
        <w:t>provided.</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BodyText"/>
        <w:tabs>
          <w:tab w:val="left" w:pos="9579"/>
        </w:tabs>
        <w:ind w:left="220"/>
        <w:jc w:val="both"/>
      </w:pPr>
      <w:r>
        <w:t>NAME OF</w:t>
      </w:r>
      <w:r>
        <w:rPr>
          <w:spacing w:val="-8"/>
        </w:rPr>
        <w:t xml:space="preserve"> </w:t>
      </w:r>
      <w:r>
        <w:t>CONTRACTOR:</w:t>
      </w:r>
      <w:r>
        <w:rPr>
          <w:spacing w:val="1"/>
        </w:rPr>
        <w:t xml:space="preserve"> </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tabs>
          <w:tab w:val="left" w:pos="9579"/>
        </w:tabs>
        <w:spacing w:before="92"/>
        <w:ind w:left="220"/>
      </w:pPr>
      <w:r>
        <w:t>BY:</w:t>
      </w:r>
      <w:r>
        <w:rPr>
          <w:spacing w:val="1"/>
        </w:rPr>
        <w:t xml:space="preserve"> </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tabs>
          <w:tab w:val="left" w:pos="9579"/>
        </w:tabs>
        <w:spacing w:before="92"/>
        <w:ind w:left="220"/>
      </w:pPr>
      <w:r>
        <w:t>ATTEST:</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pPr>
    </w:p>
    <w:p w:rsidR="00424A65" w:rsidRDefault="00424A65" w:rsidP="00424A65">
      <w:pPr>
        <w:pStyle w:val="BodyText"/>
        <w:spacing w:before="92"/>
        <w:ind w:left="220"/>
      </w:pPr>
      <w:r>
        <w:t>CORPORATE SEAL</w:t>
      </w:r>
    </w:p>
    <w:p w:rsidR="00424A65" w:rsidRDefault="00424A65" w:rsidP="00424A65">
      <w:pPr>
        <w:sectPr w:rsidR="00424A65">
          <w:footerReference w:type="default" r:id="rId12"/>
          <w:pgSz w:w="12240" w:h="15840"/>
          <w:pgMar w:top="1360" w:right="360" w:bottom="1360" w:left="1220" w:header="0" w:footer="1173" w:gutter="0"/>
          <w:pgNumType w:start="27"/>
          <w:cols w:space="720"/>
        </w:sectPr>
      </w:pPr>
    </w:p>
    <w:p w:rsidR="00424A65" w:rsidRDefault="001F5BA1" w:rsidP="00424A65">
      <w:pPr>
        <w:pStyle w:val="BodyText"/>
        <w:spacing w:before="80"/>
        <w:ind w:left="858" w:right="1717"/>
        <w:jc w:val="center"/>
      </w:pPr>
      <w:r>
        <w:lastRenderedPageBreak/>
        <w:t>GAVIN SCHOOL DISTRICT NO. 37 25775 W. HIGHWAY 134</w:t>
      </w:r>
    </w:p>
    <w:p w:rsidR="00424A65" w:rsidRDefault="001F5BA1" w:rsidP="00424A65">
      <w:pPr>
        <w:pStyle w:val="BodyText"/>
        <w:ind w:left="414" w:right="1272"/>
        <w:jc w:val="center"/>
      </w:pPr>
      <w:r>
        <w:t>INGLESIDE</w:t>
      </w:r>
      <w:r w:rsidR="00424A65">
        <w:t>, ILLINOIS</w:t>
      </w:r>
      <w:r>
        <w:t xml:space="preserve"> 60041</w:t>
      </w:r>
    </w:p>
    <w:p w:rsidR="00424A65" w:rsidRDefault="00424A65" w:rsidP="00424A65">
      <w:pPr>
        <w:pStyle w:val="Heading1"/>
        <w:spacing w:before="185"/>
        <w:ind w:left="414" w:right="1272"/>
        <w:jc w:val="center"/>
      </w:pPr>
      <w:r>
        <w:t>FORM CS-7</w:t>
      </w:r>
    </w:p>
    <w:p w:rsidR="00424A65" w:rsidRDefault="00424A65" w:rsidP="00424A65">
      <w:pPr>
        <w:pStyle w:val="BodyText"/>
        <w:spacing w:before="137"/>
        <w:ind w:left="414" w:right="1269"/>
        <w:jc w:val="center"/>
      </w:pPr>
      <w:r>
        <w:rPr>
          <w:u w:val="single"/>
        </w:rPr>
        <w:t>CONTRACTOR’S DRUG FREE WORKPLACE CERTIFICATION</w:t>
      </w:r>
    </w:p>
    <w:p w:rsidR="00424A65" w:rsidRDefault="00424A65" w:rsidP="00424A65">
      <w:pPr>
        <w:pStyle w:val="BodyText"/>
        <w:spacing w:before="10"/>
        <w:rPr>
          <w:sz w:val="15"/>
        </w:rPr>
      </w:pPr>
    </w:p>
    <w:p w:rsidR="00424A65" w:rsidRDefault="00424A65" w:rsidP="00424A65">
      <w:pPr>
        <w:spacing w:before="93"/>
        <w:ind w:left="219" w:right="1076"/>
        <w:jc w:val="both"/>
      </w:pPr>
      <w:r>
        <w:t>Pursuant</w:t>
      </w:r>
      <w:r>
        <w:rPr>
          <w:spacing w:val="-19"/>
        </w:rPr>
        <w:t xml:space="preserve"> </w:t>
      </w:r>
      <w:r>
        <w:t>to</w:t>
      </w:r>
      <w:r>
        <w:rPr>
          <w:spacing w:val="-16"/>
        </w:rPr>
        <w:t xml:space="preserve"> </w:t>
      </w:r>
      <w:r>
        <w:t>30</w:t>
      </w:r>
      <w:r>
        <w:rPr>
          <w:spacing w:val="-16"/>
        </w:rPr>
        <w:t xml:space="preserve"> </w:t>
      </w:r>
      <w:r>
        <w:t>ILCS</w:t>
      </w:r>
      <w:r>
        <w:rPr>
          <w:spacing w:val="-17"/>
        </w:rPr>
        <w:t xml:space="preserve"> </w:t>
      </w:r>
      <w:r>
        <w:t>580/1,</w:t>
      </w:r>
      <w:r>
        <w:rPr>
          <w:spacing w:val="-13"/>
        </w:rPr>
        <w:t xml:space="preserve"> </w:t>
      </w:r>
      <w:r>
        <w:rPr>
          <w:i/>
        </w:rPr>
        <w:t>et</w:t>
      </w:r>
      <w:r>
        <w:rPr>
          <w:i/>
          <w:spacing w:val="-18"/>
        </w:rPr>
        <w:t xml:space="preserve"> </w:t>
      </w:r>
      <w:r>
        <w:rPr>
          <w:i/>
        </w:rPr>
        <w:t>seq</w:t>
      </w:r>
      <w:r>
        <w:t>.</w:t>
      </w:r>
      <w:r>
        <w:rPr>
          <w:spacing w:val="-16"/>
        </w:rPr>
        <w:t xml:space="preserve"> </w:t>
      </w:r>
      <w:r>
        <w:t>(the</w:t>
      </w:r>
      <w:r>
        <w:rPr>
          <w:spacing w:val="-17"/>
        </w:rPr>
        <w:t xml:space="preserve"> </w:t>
      </w:r>
      <w:r>
        <w:t>"Drug</w:t>
      </w:r>
      <w:r>
        <w:rPr>
          <w:spacing w:val="-19"/>
        </w:rPr>
        <w:t xml:space="preserve"> </w:t>
      </w:r>
      <w:r>
        <w:t>Free</w:t>
      </w:r>
      <w:r>
        <w:rPr>
          <w:spacing w:val="-16"/>
        </w:rPr>
        <w:t xml:space="preserve"> </w:t>
      </w:r>
      <w:r>
        <w:t>Workplace</w:t>
      </w:r>
      <w:r>
        <w:rPr>
          <w:spacing w:val="-16"/>
        </w:rPr>
        <w:t xml:space="preserve"> </w:t>
      </w:r>
      <w:r>
        <w:t>Act"),</w:t>
      </w:r>
      <w:r>
        <w:rPr>
          <w:spacing w:val="-18"/>
        </w:rPr>
        <w:t xml:space="preserve"> </w:t>
      </w:r>
      <w:r>
        <w:t>the</w:t>
      </w:r>
      <w:r>
        <w:rPr>
          <w:spacing w:val="-16"/>
        </w:rPr>
        <w:t xml:space="preserve"> </w:t>
      </w:r>
      <w:r>
        <w:t>undersigned</w:t>
      </w:r>
      <w:r>
        <w:rPr>
          <w:spacing w:val="-19"/>
        </w:rPr>
        <w:t xml:space="preserve"> </w:t>
      </w:r>
      <w:r>
        <w:t>certifies</w:t>
      </w:r>
      <w:r>
        <w:rPr>
          <w:spacing w:val="-17"/>
        </w:rPr>
        <w:t xml:space="preserve"> </w:t>
      </w:r>
      <w:r>
        <w:t>to</w:t>
      </w:r>
      <w:r>
        <w:rPr>
          <w:spacing w:val="-19"/>
        </w:rPr>
        <w:t xml:space="preserve"> </w:t>
      </w:r>
      <w:r>
        <w:t>the</w:t>
      </w:r>
      <w:r>
        <w:rPr>
          <w:spacing w:val="-21"/>
        </w:rPr>
        <w:t xml:space="preserve"> </w:t>
      </w:r>
      <w:r>
        <w:t>Board</w:t>
      </w:r>
      <w:r>
        <w:rPr>
          <w:spacing w:val="-22"/>
        </w:rPr>
        <w:t xml:space="preserve"> </w:t>
      </w:r>
      <w:r w:rsidR="0078429D">
        <w:t xml:space="preserve">of Education of Gavin </w:t>
      </w:r>
      <w:r w:rsidR="00B266E3">
        <w:t>School District No. 37</w:t>
      </w:r>
      <w:r>
        <w:t xml:space="preserve"> that it will provide a drug-free workplace by:</w:t>
      </w:r>
    </w:p>
    <w:p w:rsidR="00424A65" w:rsidRDefault="00424A65" w:rsidP="00424A65">
      <w:pPr>
        <w:pStyle w:val="BodyText"/>
        <w:spacing w:before="10"/>
        <w:rPr>
          <w:sz w:val="19"/>
        </w:rPr>
      </w:pPr>
    </w:p>
    <w:p w:rsidR="00424A65" w:rsidRDefault="00424A65" w:rsidP="00424A65">
      <w:pPr>
        <w:pStyle w:val="ListParagraph"/>
        <w:widowControl w:val="0"/>
        <w:numPr>
          <w:ilvl w:val="0"/>
          <w:numId w:val="8"/>
        </w:numPr>
        <w:tabs>
          <w:tab w:val="left" w:pos="940"/>
        </w:tabs>
        <w:autoSpaceDE w:val="0"/>
        <w:autoSpaceDN w:val="0"/>
        <w:spacing w:before="1"/>
        <w:ind w:hanging="721"/>
        <w:contextualSpacing w:val="0"/>
        <w:jc w:val="both"/>
      </w:pPr>
      <w:r>
        <w:t>Publishing a</w:t>
      </w:r>
      <w:r>
        <w:rPr>
          <w:spacing w:val="-3"/>
        </w:rPr>
        <w:t xml:space="preserve"> </w:t>
      </w:r>
      <w:r>
        <w:t>statement:</w:t>
      </w:r>
    </w:p>
    <w:p w:rsidR="00424A65" w:rsidRDefault="00424A65" w:rsidP="00424A65">
      <w:pPr>
        <w:pStyle w:val="ListParagraph"/>
        <w:widowControl w:val="0"/>
        <w:numPr>
          <w:ilvl w:val="1"/>
          <w:numId w:val="8"/>
        </w:numPr>
        <w:tabs>
          <w:tab w:val="left" w:pos="1661"/>
        </w:tabs>
        <w:autoSpaceDE w:val="0"/>
        <w:autoSpaceDN w:val="0"/>
        <w:ind w:right="1079"/>
        <w:contextualSpacing w:val="0"/>
        <w:jc w:val="both"/>
      </w:pPr>
      <w:r>
        <w:t>Notifying</w:t>
      </w:r>
      <w:r>
        <w:rPr>
          <w:spacing w:val="-15"/>
        </w:rPr>
        <w:t xml:space="preserve"> </w:t>
      </w:r>
      <w:r>
        <w:t>employees</w:t>
      </w:r>
      <w:r>
        <w:rPr>
          <w:spacing w:val="-16"/>
        </w:rPr>
        <w:t xml:space="preserve"> </w:t>
      </w:r>
      <w:r>
        <w:t>that</w:t>
      </w:r>
      <w:r>
        <w:rPr>
          <w:spacing w:val="-15"/>
        </w:rPr>
        <w:t xml:space="preserve"> </w:t>
      </w:r>
      <w:r>
        <w:t>the</w:t>
      </w:r>
      <w:r>
        <w:rPr>
          <w:spacing w:val="-18"/>
        </w:rPr>
        <w:t xml:space="preserve"> </w:t>
      </w:r>
      <w:r>
        <w:t>unlawful</w:t>
      </w:r>
      <w:r>
        <w:rPr>
          <w:spacing w:val="-20"/>
        </w:rPr>
        <w:t xml:space="preserve"> </w:t>
      </w:r>
      <w:r>
        <w:rPr>
          <w:spacing w:val="-3"/>
        </w:rPr>
        <w:t>manufacture,</w:t>
      </w:r>
      <w:r>
        <w:rPr>
          <w:spacing w:val="-20"/>
        </w:rPr>
        <w:t xml:space="preserve"> </w:t>
      </w:r>
      <w:r>
        <w:rPr>
          <w:spacing w:val="-3"/>
        </w:rPr>
        <w:t>distribution,</w:t>
      </w:r>
      <w:r>
        <w:rPr>
          <w:spacing w:val="-19"/>
        </w:rPr>
        <w:t xml:space="preserve"> </w:t>
      </w:r>
      <w:r>
        <w:rPr>
          <w:spacing w:val="-3"/>
        </w:rPr>
        <w:t>dispensation,</w:t>
      </w:r>
      <w:r>
        <w:rPr>
          <w:spacing w:val="-20"/>
        </w:rPr>
        <w:t xml:space="preserve"> </w:t>
      </w:r>
      <w:r>
        <w:rPr>
          <w:spacing w:val="-3"/>
        </w:rPr>
        <w:t>possession,</w:t>
      </w:r>
      <w:r>
        <w:rPr>
          <w:spacing w:val="-20"/>
        </w:rPr>
        <w:t xml:space="preserve"> </w:t>
      </w:r>
      <w:r>
        <w:rPr>
          <w:spacing w:val="-3"/>
        </w:rPr>
        <w:t xml:space="preserve">or </w:t>
      </w:r>
      <w:r>
        <w:t>use of a controlled substance, including cannabis, is prohibited in the Contractor's workplace.</w:t>
      </w:r>
    </w:p>
    <w:p w:rsidR="00424A65" w:rsidRDefault="00424A65" w:rsidP="00424A65">
      <w:pPr>
        <w:pStyle w:val="ListParagraph"/>
        <w:widowControl w:val="0"/>
        <w:numPr>
          <w:ilvl w:val="1"/>
          <w:numId w:val="8"/>
        </w:numPr>
        <w:tabs>
          <w:tab w:val="left" w:pos="1661"/>
        </w:tabs>
        <w:autoSpaceDE w:val="0"/>
        <w:autoSpaceDN w:val="0"/>
        <w:spacing w:before="2"/>
        <w:ind w:left="939" w:right="1217" w:firstLine="0"/>
        <w:contextualSpacing w:val="0"/>
        <w:jc w:val="both"/>
      </w:pPr>
      <w:r>
        <w:t>Specifying actions that will be taken against employees for violations of this prohibition. C Notifying employees that, as a condition of employment on this contract, employees</w:t>
      </w:r>
      <w:r>
        <w:rPr>
          <w:spacing w:val="-20"/>
        </w:rPr>
        <w:t xml:space="preserve"> </w:t>
      </w:r>
      <w:r>
        <w:t>will:</w:t>
      </w:r>
    </w:p>
    <w:p w:rsidR="00424A65" w:rsidRDefault="00424A65" w:rsidP="00424A65">
      <w:pPr>
        <w:pStyle w:val="ListParagraph"/>
        <w:widowControl w:val="0"/>
        <w:numPr>
          <w:ilvl w:val="2"/>
          <w:numId w:val="8"/>
        </w:numPr>
        <w:tabs>
          <w:tab w:val="left" w:pos="2380"/>
        </w:tabs>
        <w:autoSpaceDE w:val="0"/>
        <w:autoSpaceDN w:val="0"/>
        <w:spacing w:line="229" w:lineRule="exact"/>
        <w:contextualSpacing w:val="0"/>
        <w:jc w:val="both"/>
      </w:pPr>
      <w:r>
        <w:t>abide by the terms of the statement;</w:t>
      </w:r>
      <w:r>
        <w:rPr>
          <w:spacing w:val="-3"/>
        </w:rPr>
        <w:t xml:space="preserve"> </w:t>
      </w:r>
      <w:r>
        <w:t>and</w:t>
      </w:r>
    </w:p>
    <w:p w:rsidR="00424A65" w:rsidRDefault="00424A65" w:rsidP="00424A65">
      <w:pPr>
        <w:pStyle w:val="ListParagraph"/>
        <w:widowControl w:val="0"/>
        <w:numPr>
          <w:ilvl w:val="2"/>
          <w:numId w:val="8"/>
        </w:numPr>
        <w:tabs>
          <w:tab w:val="left" w:pos="2380"/>
        </w:tabs>
        <w:autoSpaceDE w:val="0"/>
        <w:autoSpaceDN w:val="0"/>
        <w:ind w:right="1081"/>
        <w:contextualSpacing w:val="0"/>
        <w:jc w:val="both"/>
      </w:pPr>
      <w:r>
        <w:t>notify</w:t>
      </w:r>
      <w:r>
        <w:rPr>
          <w:spacing w:val="-13"/>
        </w:rPr>
        <w:t xml:space="preserve"> </w:t>
      </w:r>
      <w:r>
        <w:t>the</w:t>
      </w:r>
      <w:r>
        <w:rPr>
          <w:spacing w:val="-15"/>
        </w:rPr>
        <w:t xml:space="preserve"> </w:t>
      </w:r>
      <w:r>
        <w:t>Contractor</w:t>
      </w:r>
      <w:r>
        <w:rPr>
          <w:spacing w:val="-14"/>
        </w:rPr>
        <w:t xml:space="preserve"> </w:t>
      </w:r>
      <w:r>
        <w:t>of</w:t>
      </w:r>
      <w:r>
        <w:rPr>
          <w:spacing w:val="-14"/>
        </w:rPr>
        <w:t xml:space="preserve"> </w:t>
      </w:r>
      <w:r>
        <w:t>any</w:t>
      </w:r>
      <w:r>
        <w:rPr>
          <w:spacing w:val="-11"/>
        </w:rPr>
        <w:t xml:space="preserve"> </w:t>
      </w:r>
      <w:r>
        <w:t>criminal</w:t>
      </w:r>
      <w:r>
        <w:rPr>
          <w:spacing w:val="-15"/>
        </w:rPr>
        <w:t xml:space="preserve"> </w:t>
      </w:r>
      <w:r>
        <w:t>drug</w:t>
      </w:r>
      <w:r>
        <w:rPr>
          <w:spacing w:val="-15"/>
        </w:rPr>
        <w:t xml:space="preserve"> </w:t>
      </w:r>
      <w:r>
        <w:t>statute</w:t>
      </w:r>
      <w:r>
        <w:rPr>
          <w:spacing w:val="-14"/>
        </w:rPr>
        <w:t xml:space="preserve"> </w:t>
      </w:r>
      <w:r>
        <w:t>conviction</w:t>
      </w:r>
      <w:r>
        <w:rPr>
          <w:spacing w:val="-15"/>
        </w:rPr>
        <w:t xml:space="preserve"> </w:t>
      </w:r>
      <w:r>
        <w:t>for</w:t>
      </w:r>
      <w:r>
        <w:rPr>
          <w:spacing w:val="-14"/>
        </w:rPr>
        <w:t xml:space="preserve"> </w:t>
      </w:r>
      <w:r>
        <w:t>a</w:t>
      </w:r>
      <w:r>
        <w:rPr>
          <w:spacing w:val="-15"/>
        </w:rPr>
        <w:t xml:space="preserve"> </w:t>
      </w:r>
      <w:r>
        <w:t>violation</w:t>
      </w:r>
      <w:r>
        <w:rPr>
          <w:spacing w:val="-14"/>
        </w:rPr>
        <w:t xml:space="preserve"> </w:t>
      </w:r>
      <w:r>
        <w:t>occurring in the workplace, no later than five (5) days after such</w:t>
      </w:r>
      <w:r>
        <w:rPr>
          <w:spacing w:val="-11"/>
        </w:rPr>
        <w:t xml:space="preserve"> </w:t>
      </w:r>
      <w:r>
        <w:t>conviction.</w:t>
      </w:r>
    </w:p>
    <w:p w:rsidR="00424A65" w:rsidRDefault="00424A65" w:rsidP="00424A65">
      <w:pPr>
        <w:pStyle w:val="ListParagraph"/>
        <w:widowControl w:val="0"/>
        <w:numPr>
          <w:ilvl w:val="0"/>
          <w:numId w:val="8"/>
        </w:numPr>
        <w:tabs>
          <w:tab w:val="left" w:pos="994"/>
          <w:tab w:val="left" w:pos="995"/>
        </w:tabs>
        <w:autoSpaceDE w:val="0"/>
        <w:autoSpaceDN w:val="0"/>
        <w:spacing w:before="1" w:line="229" w:lineRule="exact"/>
        <w:ind w:left="994" w:hanging="776"/>
        <w:contextualSpacing w:val="0"/>
        <w:jc w:val="both"/>
      </w:pPr>
      <w:r>
        <w:t>Establishing a drug-free awareness program to inform employees</w:t>
      </w:r>
      <w:r>
        <w:rPr>
          <w:spacing w:val="-6"/>
        </w:rPr>
        <w:t xml:space="preserve"> </w:t>
      </w:r>
      <w:r>
        <w:t>about:</w:t>
      </w:r>
    </w:p>
    <w:p w:rsidR="00424A65" w:rsidRDefault="00424A65" w:rsidP="00424A65">
      <w:pPr>
        <w:pStyle w:val="ListParagraph"/>
        <w:widowControl w:val="0"/>
        <w:numPr>
          <w:ilvl w:val="1"/>
          <w:numId w:val="8"/>
        </w:numPr>
        <w:tabs>
          <w:tab w:val="left" w:pos="1659"/>
          <w:tab w:val="left" w:pos="1660"/>
        </w:tabs>
        <w:autoSpaceDE w:val="0"/>
        <w:autoSpaceDN w:val="0"/>
        <w:spacing w:line="229" w:lineRule="exact"/>
        <w:ind w:left="1659"/>
        <w:contextualSpacing w:val="0"/>
      </w:pPr>
      <w:r>
        <w:t>the dangers of drug abuse in the</w:t>
      </w:r>
      <w:r>
        <w:rPr>
          <w:spacing w:val="-4"/>
        </w:rPr>
        <w:t xml:space="preserve"> </w:t>
      </w:r>
      <w:r>
        <w:t>workplace;</w:t>
      </w:r>
    </w:p>
    <w:p w:rsidR="00424A65" w:rsidRDefault="00424A65" w:rsidP="00424A65">
      <w:pPr>
        <w:pStyle w:val="ListParagraph"/>
        <w:widowControl w:val="0"/>
        <w:numPr>
          <w:ilvl w:val="1"/>
          <w:numId w:val="8"/>
        </w:numPr>
        <w:tabs>
          <w:tab w:val="left" w:pos="1659"/>
          <w:tab w:val="left" w:pos="1660"/>
        </w:tabs>
        <w:autoSpaceDE w:val="0"/>
        <w:autoSpaceDN w:val="0"/>
        <w:spacing w:before="1"/>
        <w:ind w:left="1659"/>
        <w:contextualSpacing w:val="0"/>
      </w:pPr>
      <w:r>
        <w:t>the Contractor's policy of maintaining a drug-free</w:t>
      </w:r>
      <w:r>
        <w:rPr>
          <w:spacing w:val="-6"/>
        </w:rPr>
        <w:t xml:space="preserve"> </w:t>
      </w:r>
      <w:r>
        <w:t>workplace;</w:t>
      </w:r>
    </w:p>
    <w:p w:rsidR="00424A65" w:rsidRDefault="00424A65" w:rsidP="00424A65">
      <w:pPr>
        <w:pStyle w:val="ListParagraph"/>
        <w:widowControl w:val="0"/>
        <w:numPr>
          <w:ilvl w:val="1"/>
          <w:numId w:val="8"/>
        </w:numPr>
        <w:tabs>
          <w:tab w:val="left" w:pos="1659"/>
          <w:tab w:val="left" w:pos="1660"/>
        </w:tabs>
        <w:autoSpaceDE w:val="0"/>
        <w:autoSpaceDN w:val="0"/>
        <w:ind w:left="1659"/>
        <w:contextualSpacing w:val="0"/>
      </w:pPr>
      <w:r>
        <w:t>available drug counseling, rehabilitation, and employee assistance programs;</w:t>
      </w:r>
      <w:r>
        <w:rPr>
          <w:spacing w:val="-9"/>
        </w:rPr>
        <w:t xml:space="preserve"> </w:t>
      </w:r>
      <w:r>
        <w:t>and</w:t>
      </w:r>
    </w:p>
    <w:p w:rsidR="00424A65" w:rsidRDefault="00424A65" w:rsidP="00424A65">
      <w:pPr>
        <w:pStyle w:val="ListParagraph"/>
        <w:widowControl w:val="0"/>
        <w:numPr>
          <w:ilvl w:val="1"/>
          <w:numId w:val="8"/>
        </w:numPr>
        <w:tabs>
          <w:tab w:val="left" w:pos="1659"/>
          <w:tab w:val="left" w:pos="1660"/>
        </w:tabs>
        <w:autoSpaceDE w:val="0"/>
        <w:autoSpaceDN w:val="0"/>
        <w:spacing w:before="1"/>
        <w:ind w:left="1659"/>
        <w:contextualSpacing w:val="0"/>
      </w:pPr>
      <w:r>
        <w:t>penalties that may be imposed upon employees for drug</w:t>
      </w:r>
      <w:r>
        <w:rPr>
          <w:spacing w:val="-7"/>
        </w:rPr>
        <w:t xml:space="preserve"> </w:t>
      </w:r>
      <w:r>
        <w:t>violations.</w:t>
      </w:r>
    </w:p>
    <w:p w:rsidR="00424A65" w:rsidRDefault="00424A65" w:rsidP="00424A65">
      <w:pPr>
        <w:pStyle w:val="ListParagraph"/>
        <w:widowControl w:val="0"/>
        <w:numPr>
          <w:ilvl w:val="0"/>
          <w:numId w:val="8"/>
        </w:numPr>
        <w:tabs>
          <w:tab w:val="left" w:pos="940"/>
        </w:tabs>
        <w:autoSpaceDE w:val="0"/>
        <w:autoSpaceDN w:val="0"/>
        <w:ind w:right="1078"/>
        <w:contextualSpacing w:val="0"/>
        <w:jc w:val="both"/>
      </w:pPr>
      <w:r>
        <w:t>Making</w:t>
      </w:r>
      <w:r>
        <w:rPr>
          <w:spacing w:val="-9"/>
        </w:rPr>
        <w:t xml:space="preserve"> </w:t>
      </w:r>
      <w:r>
        <w:t>it</w:t>
      </w:r>
      <w:r>
        <w:rPr>
          <w:spacing w:val="-8"/>
        </w:rPr>
        <w:t xml:space="preserve"> </w:t>
      </w:r>
      <w:r>
        <w:t>a</w:t>
      </w:r>
      <w:r>
        <w:rPr>
          <w:spacing w:val="-6"/>
        </w:rPr>
        <w:t xml:space="preserve"> </w:t>
      </w:r>
      <w:r>
        <w:t>requirement</w:t>
      </w:r>
      <w:r>
        <w:rPr>
          <w:spacing w:val="-5"/>
        </w:rPr>
        <w:t xml:space="preserve"> </w:t>
      </w:r>
      <w:r>
        <w:t>to</w:t>
      </w:r>
      <w:r>
        <w:rPr>
          <w:spacing w:val="-6"/>
        </w:rPr>
        <w:t xml:space="preserve"> </w:t>
      </w:r>
      <w:r>
        <w:t>give</w:t>
      </w:r>
      <w:r>
        <w:rPr>
          <w:spacing w:val="-6"/>
        </w:rPr>
        <w:t xml:space="preserve"> </w:t>
      </w:r>
      <w:r>
        <w:t>a</w:t>
      </w:r>
      <w:r>
        <w:rPr>
          <w:spacing w:val="-8"/>
        </w:rPr>
        <w:t xml:space="preserve"> </w:t>
      </w:r>
      <w:r>
        <w:t>copy</w:t>
      </w:r>
      <w:r>
        <w:rPr>
          <w:spacing w:val="-7"/>
        </w:rPr>
        <w:t xml:space="preserve"> </w:t>
      </w:r>
      <w:r>
        <w:t>of</w:t>
      </w:r>
      <w:r>
        <w:rPr>
          <w:spacing w:val="-8"/>
        </w:rPr>
        <w:t xml:space="preserve"> </w:t>
      </w:r>
      <w:r>
        <w:t>the</w:t>
      </w:r>
      <w:r>
        <w:rPr>
          <w:spacing w:val="-8"/>
        </w:rPr>
        <w:t xml:space="preserve"> </w:t>
      </w:r>
      <w:r>
        <w:t>statement</w:t>
      </w:r>
      <w:r>
        <w:rPr>
          <w:spacing w:val="-8"/>
        </w:rPr>
        <w:t xml:space="preserve"> </w:t>
      </w:r>
      <w:r>
        <w:t>required</w:t>
      </w:r>
      <w:r>
        <w:rPr>
          <w:spacing w:val="-6"/>
        </w:rPr>
        <w:t xml:space="preserve"> </w:t>
      </w:r>
      <w:r>
        <w:t>by</w:t>
      </w:r>
      <w:r>
        <w:rPr>
          <w:spacing w:val="-6"/>
        </w:rPr>
        <w:t xml:space="preserve"> </w:t>
      </w:r>
      <w:r>
        <w:t>Paragraph</w:t>
      </w:r>
      <w:r>
        <w:rPr>
          <w:spacing w:val="-6"/>
        </w:rPr>
        <w:t xml:space="preserve"> </w:t>
      </w:r>
      <w:r>
        <w:t>1</w:t>
      </w:r>
      <w:r>
        <w:rPr>
          <w:spacing w:val="-8"/>
        </w:rPr>
        <w:t xml:space="preserve"> </w:t>
      </w:r>
      <w:r>
        <w:t>to</w:t>
      </w:r>
      <w:r>
        <w:rPr>
          <w:spacing w:val="-9"/>
        </w:rPr>
        <w:t xml:space="preserve"> </w:t>
      </w:r>
      <w:r>
        <w:t>each</w:t>
      </w:r>
      <w:r>
        <w:rPr>
          <w:spacing w:val="-6"/>
        </w:rPr>
        <w:t xml:space="preserve"> </w:t>
      </w:r>
      <w:r>
        <w:t>employee engaged</w:t>
      </w:r>
      <w:r>
        <w:rPr>
          <w:spacing w:val="-14"/>
        </w:rPr>
        <w:t xml:space="preserve"> </w:t>
      </w:r>
      <w:r>
        <w:t>in</w:t>
      </w:r>
      <w:r>
        <w:rPr>
          <w:spacing w:val="-16"/>
        </w:rPr>
        <w:t xml:space="preserve"> </w:t>
      </w:r>
      <w:r>
        <w:t>the</w:t>
      </w:r>
      <w:r>
        <w:rPr>
          <w:spacing w:val="-16"/>
        </w:rPr>
        <w:t xml:space="preserve"> </w:t>
      </w:r>
      <w:r>
        <w:t>performance</w:t>
      </w:r>
      <w:r>
        <w:rPr>
          <w:spacing w:val="-16"/>
        </w:rPr>
        <w:t xml:space="preserve"> </w:t>
      </w:r>
      <w:r>
        <w:t>of</w:t>
      </w:r>
      <w:r>
        <w:rPr>
          <w:spacing w:val="-15"/>
        </w:rPr>
        <w:t xml:space="preserve"> </w:t>
      </w:r>
      <w:r>
        <w:t>the</w:t>
      </w:r>
      <w:r>
        <w:rPr>
          <w:spacing w:val="-16"/>
        </w:rPr>
        <w:t xml:space="preserve"> </w:t>
      </w:r>
      <w:r>
        <w:t>contract,</w:t>
      </w:r>
      <w:r>
        <w:rPr>
          <w:spacing w:val="-16"/>
        </w:rPr>
        <w:t xml:space="preserve"> </w:t>
      </w:r>
      <w:r>
        <w:t>and</w:t>
      </w:r>
      <w:r>
        <w:rPr>
          <w:spacing w:val="-16"/>
        </w:rPr>
        <w:t xml:space="preserve"> </w:t>
      </w:r>
      <w:r>
        <w:t>posting</w:t>
      </w:r>
      <w:r>
        <w:rPr>
          <w:spacing w:val="-15"/>
        </w:rPr>
        <w:t xml:space="preserve"> </w:t>
      </w:r>
      <w:r>
        <w:t>the</w:t>
      </w:r>
      <w:r>
        <w:rPr>
          <w:spacing w:val="-16"/>
        </w:rPr>
        <w:t xml:space="preserve"> </w:t>
      </w:r>
      <w:r>
        <w:t>statement</w:t>
      </w:r>
      <w:r>
        <w:rPr>
          <w:spacing w:val="-16"/>
        </w:rPr>
        <w:t xml:space="preserve"> </w:t>
      </w:r>
      <w:r>
        <w:t>in</w:t>
      </w:r>
      <w:r>
        <w:rPr>
          <w:spacing w:val="-16"/>
        </w:rPr>
        <w:t xml:space="preserve"> </w:t>
      </w:r>
      <w:r>
        <w:t>a</w:t>
      </w:r>
      <w:r>
        <w:rPr>
          <w:spacing w:val="-15"/>
        </w:rPr>
        <w:t xml:space="preserve"> </w:t>
      </w:r>
      <w:r>
        <w:t>prominent</w:t>
      </w:r>
      <w:r>
        <w:rPr>
          <w:spacing w:val="-16"/>
        </w:rPr>
        <w:t xml:space="preserve"> </w:t>
      </w:r>
      <w:r>
        <w:t>location</w:t>
      </w:r>
      <w:r>
        <w:rPr>
          <w:spacing w:val="-16"/>
        </w:rPr>
        <w:t xml:space="preserve"> </w:t>
      </w:r>
      <w:r>
        <w:t>in</w:t>
      </w:r>
      <w:r>
        <w:rPr>
          <w:spacing w:val="-16"/>
        </w:rPr>
        <w:t xml:space="preserve"> </w:t>
      </w:r>
      <w:r>
        <w:t>the workplace.</w:t>
      </w:r>
    </w:p>
    <w:p w:rsidR="00424A65" w:rsidRDefault="00424A65" w:rsidP="00424A65">
      <w:pPr>
        <w:pStyle w:val="ListParagraph"/>
        <w:widowControl w:val="0"/>
        <w:numPr>
          <w:ilvl w:val="0"/>
          <w:numId w:val="8"/>
        </w:numPr>
        <w:tabs>
          <w:tab w:val="left" w:pos="940"/>
        </w:tabs>
        <w:autoSpaceDE w:val="0"/>
        <w:autoSpaceDN w:val="0"/>
        <w:ind w:right="1080"/>
        <w:contextualSpacing w:val="0"/>
        <w:jc w:val="both"/>
      </w:pPr>
      <w:r>
        <w:t>Notifying the District within ten (10) days after receiving notice under Paragraph 1(C) (2) from an employee, or otherwise receiving actual notice of such</w:t>
      </w:r>
      <w:r>
        <w:rPr>
          <w:spacing w:val="-5"/>
        </w:rPr>
        <w:t xml:space="preserve"> </w:t>
      </w:r>
      <w:r>
        <w:t>conviction.</w:t>
      </w:r>
    </w:p>
    <w:p w:rsidR="00424A65" w:rsidRDefault="00424A65" w:rsidP="00424A65">
      <w:pPr>
        <w:pStyle w:val="ListParagraph"/>
        <w:widowControl w:val="0"/>
        <w:numPr>
          <w:ilvl w:val="0"/>
          <w:numId w:val="8"/>
        </w:numPr>
        <w:tabs>
          <w:tab w:val="left" w:pos="940"/>
        </w:tabs>
        <w:autoSpaceDE w:val="0"/>
        <w:autoSpaceDN w:val="0"/>
        <w:ind w:right="1076"/>
        <w:contextualSpacing w:val="0"/>
        <w:jc w:val="both"/>
      </w:pPr>
      <w:r>
        <w:t>Imposing</w:t>
      </w:r>
      <w:r>
        <w:rPr>
          <w:spacing w:val="-17"/>
        </w:rPr>
        <w:t xml:space="preserve"> </w:t>
      </w:r>
      <w:r>
        <w:t>a</w:t>
      </w:r>
      <w:r>
        <w:rPr>
          <w:spacing w:val="-20"/>
        </w:rPr>
        <w:t xml:space="preserve"> </w:t>
      </w:r>
      <w:r>
        <w:t>sanction</w:t>
      </w:r>
      <w:r>
        <w:rPr>
          <w:spacing w:val="-19"/>
        </w:rPr>
        <w:t xml:space="preserve"> </w:t>
      </w:r>
      <w:r>
        <w:t>or</w:t>
      </w:r>
      <w:r>
        <w:rPr>
          <w:spacing w:val="-18"/>
        </w:rPr>
        <w:t xml:space="preserve"> </w:t>
      </w:r>
      <w:r>
        <w:t>requiring</w:t>
      </w:r>
      <w:r>
        <w:rPr>
          <w:spacing w:val="-17"/>
        </w:rPr>
        <w:t xml:space="preserve"> </w:t>
      </w:r>
      <w:r>
        <w:t>satisfactory</w:t>
      </w:r>
      <w:r>
        <w:rPr>
          <w:spacing w:val="-17"/>
        </w:rPr>
        <w:t xml:space="preserve"> </w:t>
      </w:r>
      <w:r>
        <w:t>participation,</w:t>
      </w:r>
      <w:r>
        <w:rPr>
          <w:spacing w:val="-19"/>
        </w:rPr>
        <w:t xml:space="preserve"> </w:t>
      </w:r>
      <w:r>
        <w:t>by</w:t>
      </w:r>
      <w:r>
        <w:rPr>
          <w:spacing w:val="-16"/>
        </w:rPr>
        <w:t xml:space="preserve"> </w:t>
      </w:r>
      <w:r>
        <w:t>a</w:t>
      </w:r>
      <w:r>
        <w:rPr>
          <w:spacing w:val="-19"/>
        </w:rPr>
        <w:t xml:space="preserve"> </w:t>
      </w:r>
      <w:r>
        <w:t>convicted</w:t>
      </w:r>
      <w:r>
        <w:rPr>
          <w:spacing w:val="-17"/>
        </w:rPr>
        <w:t xml:space="preserve"> </w:t>
      </w:r>
      <w:r>
        <w:t>employee,</w:t>
      </w:r>
      <w:r>
        <w:rPr>
          <w:spacing w:val="-17"/>
        </w:rPr>
        <w:t xml:space="preserve"> </w:t>
      </w:r>
      <w:r>
        <w:t>in</w:t>
      </w:r>
      <w:r>
        <w:rPr>
          <w:spacing w:val="-17"/>
        </w:rPr>
        <w:t xml:space="preserve"> </w:t>
      </w:r>
      <w:r>
        <w:t>a</w:t>
      </w:r>
      <w:r>
        <w:rPr>
          <w:spacing w:val="-16"/>
        </w:rPr>
        <w:t xml:space="preserve"> </w:t>
      </w:r>
      <w:r>
        <w:t>drug</w:t>
      </w:r>
      <w:r>
        <w:rPr>
          <w:spacing w:val="-20"/>
        </w:rPr>
        <w:t xml:space="preserve"> </w:t>
      </w:r>
      <w:r>
        <w:t>abuse assistance or rehabilitation program, as required by Section 5 of the Drug Free Workplace</w:t>
      </w:r>
      <w:r>
        <w:rPr>
          <w:spacing w:val="-32"/>
        </w:rPr>
        <w:t xml:space="preserve"> </w:t>
      </w:r>
      <w:r>
        <w:t>Act.</w:t>
      </w:r>
    </w:p>
    <w:p w:rsidR="00424A65" w:rsidRDefault="00424A65" w:rsidP="00424A65">
      <w:pPr>
        <w:pStyle w:val="ListParagraph"/>
        <w:widowControl w:val="0"/>
        <w:numPr>
          <w:ilvl w:val="0"/>
          <w:numId w:val="8"/>
        </w:numPr>
        <w:tabs>
          <w:tab w:val="left" w:pos="940"/>
        </w:tabs>
        <w:autoSpaceDE w:val="0"/>
        <w:autoSpaceDN w:val="0"/>
        <w:spacing w:before="1"/>
        <w:ind w:right="1081"/>
        <w:contextualSpacing w:val="0"/>
        <w:jc w:val="both"/>
      </w:pPr>
      <w:r>
        <w:t>Assisting</w:t>
      </w:r>
      <w:r>
        <w:rPr>
          <w:spacing w:val="-7"/>
        </w:rPr>
        <w:t xml:space="preserve"> </w:t>
      </w:r>
      <w:r>
        <w:t>employees</w:t>
      </w:r>
      <w:r>
        <w:rPr>
          <w:spacing w:val="-7"/>
        </w:rPr>
        <w:t xml:space="preserve"> </w:t>
      </w:r>
      <w:r>
        <w:t>in</w:t>
      </w:r>
      <w:r>
        <w:rPr>
          <w:spacing w:val="-9"/>
        </w:rPr>
        <w:t xml:space="preserve"> </w:t>
      </w:r>
      <w:r>
        <w:t>selecting</w:t>
      </w:r>
      <w:r>
        <w:rPr>
          <w:spacing w:val="-7"/>
        </w:rPr>
        <w:t xml:space="preserve"> </w:t>
      </w:r>
      <w:r>
        <w:t>a</w:t>
      </w:r>
      <w:r>
        <w:rPr>
          <w:spacing w:val="-9"/>
        </w:rPr>
        <w:t xml:space="preserve"> </w:t>
      </w:r>
      <w:r>
        <w:t>course</w:t>
      </w:r>
      <w:r>
        <w:rPr>
          <w:spacing w:val="-6"/>
        </w:rPr>
        <w:t xml:space="preserve"> </w:t>
      </w:r>
      <w:r>
        <w:t>of</w:t>
      </w:r>
      <w:r>
        <w:rPr>
          <w:spacing w:val="-9"/>
        </w:rPr>
        <w:t xml:space="preserve"> </w:t>
      </w:r>
      <w:r>
        <w:t>action</w:t>
      </w:r>
      <w:r>
        <w:rPr>
          <w:spacing w:val="-7"/>
        </w:rPr>
        <w:t xml:space="preserve"> </w:t>
      </w:r>
      <w:r>
        <w:t>in</w:t>
      </w:r>
      <w:r>
        <w:rPr>
          <w:spacing w:val="-7"/>
        </w:rPr>
        <w:t xml:space="preserve"> </w:t>
      </w:r>
      <w:r>
        <w:t>the</w:t>
      </w:r>
      <w:r>
        <w:rPr>
          <w:spacing w:val="-9"/>
        </w:rPr>
        <w:t xml:space="preserve"> </w:t>
      </w:r>
      <w:r>
        <w:t>event</w:t>
      </w:r>
      <w:r>
        <w:rPr>
          <w:spacing w:val="-8"/>
        </w:rPr>
        <w:t xml:space="preserve"> </w:t>
      </w:r>
      <w:r>
        <w:t>drug</w:t>
      </w:r>
      <w:r>
        <w:rPr>
          <w:spacing w:val="-9"/>
        </w:rPr>
        <w:t xml:space="preserve"> </w:t>
      </w:r>
      <w:r>
        <w:t>counseling,</w:t>
      </w:r>
      <w:r>
        <w:rPr>
          <w:spacing w:val="-9"/>
        </w:rPr>
        <w:t xml:space="preserve"> </w:t>
      </w:r>
      <w:r>
        <w:t>treatment,</w:t>
      </w:r>
      <w:r>
        <w:rPr>
          <w:spacing w:val="-6"/>
        </w:rPr>
        <w:t xml:space="preserve"> </w:t>
      </w:r>
      <w:r>
        <w:t>and/or rehabilitation is required, and indicating that a trained referral team is in</w:t>
      </w:r>
      <w:r>
        <w:rPr>
          <w:spacing w:val="-16"/>
        </w:rPr>
        <w:t xml:space="preserve"> </w:t>
      </w:r>
      <w:r>
        <w:t>place.</w:t>
      </w:r>
    </w:p>
    <w:p w:rsidR="00424A65" w:rsidRDefault="00424A65" w:rsidP="00424A65">
      <w:pPr>
        <w:pStyle w:val="ListParagraph"/>
        <w:widowControl w:val="0"/>
        <w:numPr>
          <w:ilvl w:val="0"/>
          <w:numId w:val="8"/>
        </w:numPr>
        <w:tabs>
          <w:tab w:val="left" w:pos="940"/>
        </w:tabs>
        <w:autoSpaceDE w:val="0"/>
        <w:autoSpaceDN w:val="0"/>
        <w:ind w:right="1082"/>
        <w:contextualSpacing w:val="0"/>
        <w:jc w:val="both"/>
      </w:pPr>
      <w:r>
        <w:t>Making</w:t>
      </w:r>
      <w:r>
        <w:rPr>
          <w:spacing w:val="-15"/>
        </w:rPr>
        <w:t xml:space="preserve"> </w:t>
      </w:r>
      <w:r>
        <w:t>a</w:t>
      </w:r>
      <w:r>
        <w:rPr>
          <w:spacing w:val="-12"/>
        </w:rPr>
        <w:t xml:space="preserve"> </w:t>
      </w:r>
      <w:r>
        <w:t>good-faith</w:t>
      </w:r>
      <w:r>
        <w:rPr>
          <w:spacing w:val="-11"/>
        </w:rPr>
        <w:t xml:space="preserve"> </w:t>
      </w:r>
      <w:r>
        <w:t>effort</w:t>
      </w:r>
      <w:r>
        <w:rPr>
          <w:spacing w:val="-12"/>
        </w:rPr>
        <w:t xml:space="preserve"> </w:t>
      </w:r>
      <w:r>
        <w:t>to</w:t>
      </w:r>
      <w:r>
        <w:rPr>
          <w:spacing w:val="-11"/>
        </w:rPr>
        <w:t xml:space="preserve"> </w:t>
      </w:r>
      <w:r>
        <w:t>maintain</w:t>
      </w:r>
      <w:r>
        <w:rPr>
          <w:spacing w:val="-12"/>
        </w:rPr>
        <w:t xml:space="preserve"> </w:t>
      </w:r>
      <w:r>
        <w:t>a</w:t>
      </w:r>
      <w:r>
        <w:rPr>
          <w:spacing w:val="-14"/>
        </w:rPr>
        <w:t xml:space="preserve"> </w:t>
      </w:r>
      <w:r>
        <w:t>drug-free</w:t>
      </w:r>
      <w:r>
        <w:rPr>
          <w:spacing w:val="-12"/>
        </w:rPr>
        <w:t xml:space="preserve"> </w:t>
      </w:r>
      <w:r>
        <w:t>workplace</w:t>
      </w:r>
      <w:r>
        <w:rPr>
          <w:spacing w:val="-14"/>
        </w:rPr>
        <w:t xml:space="preserve"> </w:t>
      </w:r>
      <w:r>
        <w:t>through</w:t>
      </w:r>
      <w:r>
        <w:rPr>
          <w:spacing w:val="-12"/>
        </w:rPr>
        <w:t xml:space="preserve"> </w:t>
      </w:r>
      <w:r>
        <w:t>implementation</w:t>
      </w:r>
      <w:r>
        <w:rPr>
          <w:spacing w:val="-12"/>
        </w:rPr>
        <w:t xml:space="preserve"> </w:t>
      </w:r>
      <w:r>
        <w:t>of</w:t>
      </w:r>
      <w:r>
        <w:rPr>
          <w:spacing w:val="-11"/>
        </w:rPr>
        <w:t xml:space="preserve"> </w:t>
      </w:r>
      <w:r>
        <w:t>Section</w:t>
      </w:r>
      <w:r>
        <w:rPr>
          <w:spacing w:val="-12"/>
        </w:rPr>
        <w:t xml:space="preserve"> </w:t>
      </w:r>
      <w:r>
        <w:t>3</w:t>
      </w:r>
      <w:r>
        <w:rPr>
          <w:spacing w:val="-14"/>
        </w:rPr>
        <w:t xml:space="preserve"> </w:t>
      </w:r>
      <w:r>
        <w:t>of the Drug Free Workplace</w:t>
      </w:r>
      <w:r>
        <w:rPr>
          <w:spacing w:val="-1"/>
        </w:rPr>
        <w:t xml:space="preserve"> </w:t>
      </w:r>
      <w:r>
        <w:t>Act.</w:t>
      </w:r>
    </w:p>
    <w:p w:rsidR="00424A65" w:rsidRDefault="00424A65" w:rsidP="00424A65">
      <w:pPr>
        <w:pStyle w:val="BodyText"/>
        <w:rPr>
          <w:sz w:val="20"/>
        </w:rPr>
      </w:pPr>
    </w:p>
    <w:p w:rsidR="00424A65" w:rsidRDefault="00424A65" w:rsidP="00424A65">
      <w:pPr>
        <w:ind w:left="219" w:right="1080"/>
        <w:jc w:val="both"/>
      </w:pPr>
      <w:r>
        <w:t>Failure</w:t>
      </w:r>
      <w:r>
        <w:rPr>
          <w:spacing w:val="-19"/>
        </w:rPr>
        <w:t xml:space="preserve"> </w:t>
      </w:r>
      <w:r>
        <w:t>to</w:t>
      </w:r>
      <w:r>
        <w:rPr>
          <w:spacing w:val="-19"/>
        </w:rPr>
        <w:t xml:space="preserve"> </w:t>
      </w:r>
      <w:r>
        <w:t>abide</w:t>
      </w:r>
      <w:r>
        <w:rPr>
          <w:spacing w:val="-15"/>
        </w:rPr>
        <w:t xml:space="preserve"> </w:t>
      </w:r>
      <w:r>
        <w:t>by</w:t>
      </w:r>
      <w:r>
        <w:rPr>
          <w:spacing w:val="-17"/>
        </w:rPr>
        <w:t xml:space="preserve"> </w:t>
      </w:r>
      <w:r>
        <w:t>this</w:t>
      </w:r>
      <w:r>
        <w:rPr>
          <w:spacing w:val="-17"/>
        </w:rPr>
        <w:t xml:space="preserve"> </w:t>
      </w:r>
      <w:r>
        <w:t>Contractor’s</w:t>
      </w:r>
      <w:r>
        <w:rPr>
          <w:spacing w:val="-16"/>
        </w:rPr>
        <w:t xml:space="preserve"> </w:t>
      </w:r>
      <w:r>
        <w:t>Drug</w:t>
      </w:r>
      <w:r>
        <w:rPr>
          <w:spacing w:val="-16"/>
        </w:rPr>
        <w:t xml:space="preserve"> </w:t>
      </w:r>
      <w:r>
        <w:t>Free</w:t>
      </w:r>
      <w:r>
        <w:rPr>
          <w:spacing w:val="-16"/>
        </w:rPr>
        <w:t xml:space="preserve"> </w:t>
      </w:r>
      <w:r>
        <w:t>Workplace</w:t>
      </w:r>
      <w:r>
        <w:rPr>
          <w:spacing w:val="-19"/>
        </w:rPr>
        <w:t xml:space="preserve"> </w:t>
      </w:r>
      <w:r>
        <w:t>Certification</w:t>
      </w:r>
      <w:r>
        <w:rPr>
          <w:spacing w:val="-15"/>
        </w:rPr>
        <w:t xml:space="preserve"> </w:t>
      </w:r>
      <w:r>
        <w:t>will</w:t>
      </w:r>
      <w:r>
        <w:rPr>
          <w:spacing w:val="-17"/>
        </w:rPr>
        <w:t xml:space="preserve"> </w:t>
      </w:r>
      <w:r>
        <w:t>subject</w:t>
      </w:r>
      <w:r>
        <w:rPr>
          <w:spacing w:val="-20"/>
        </w:rPr>
        <w:t xml:space="preserve"> </w:t>
      </w:r>
      <w:r>
        <w:t>the</w:t>
      </w:r>
      <w:r>
        <w:rPr>
          <w:spacing w:val="-23"/>
        </w:rPr>
        <w:t xml:space="preserve"> </w:t>
      </w:r>
      <w:r>
        <w:rPr>
          <w:spacing w:val="-3"/>
        </w:rPr>
        <w:t>Contractor</w:t>
      </w:r>
      <w:r>
        <w:rPr>
          <w:spacing w:val="-19"/>
        </w:rPr>
        <w:t xml:space="preserve"> </w:t>
      </w:r>
      <w:r>
        <w:t>to</w:t>
      </w:r>
      <w:r>
        <w:rPr>
          <w:spacing w:val="-21"/>
        </w:rPr>
        <w:t xml:space="preserve"> </w:t>
      </w:r>
      <w:r>
        <w:rPr>
          <w:spacing w:val="-3"/>
        </w:rPr>
        <w:t xml:space="preserve">penalties </w:t>
      </w:r>
      <w:r>
        <w:t>set forth in Sections 6, 7 and 8 of the Drug Free Workplace</w:t>
      </w:r>
      <w:r>
        <w:rPr>
          <w:spacing w:val="-6"/>
        </w:rPr>
        <w:t xml:space="preserve"> </w:t>
      </w:r>
      <w:r>
        <w:t>Act.</w:t>
      </w:r>
    </w:p>
    <w:p w:rsidR="00424A65" w:rsidRDefault="00424A65" w:rsidP="00424A65">
      <w:pPr>
        <w:pStyle w:val="BodyText"/>
        <w:spacing w:before="10"/>
        <w:rPr>
          <w:sz w:val="21"/>
        </w:rPr>
      </w:pPr>
    </w:p>
    <w:p w:rsidR="00424A65" w:rsidRDefault="00424A65" w:rsidP="00424A65">
      <w:pPr>
        <w:tabs>
          <w:tab w:val="left" w:pos="8859"/>
        </w:tabs>
        <w:ind w:left="220"/>
        <w:jc w:val="both"/>
      </w:pPr>
      <w:r>
        <w:rPr>
          <w:sz w:val="22"/>
        </w:rPr>
        <w:t>CONTRACTOR:</w:t>
      </w:r>
      <w:r>
        <w:rPr>
          <w:spacing w:val="3"/>
          <w:sz w:val="22"/>
        </w:rPr>
        <w:t xml:space="preserve"> </w:t>
      </w:r>
      <w:r>
        <w:rPr>
          <w:w w:val="99"/>
          <w:sz w:val="22"/>
          <w:u w:val="single"/>
        </w:rPr>
        <w:t xml:space="preserve"> </w:t>
      </w:r>
      <w:r>
        <w:rPr>
          <w:sz w:val="22"/>
          <w:u w:val="single"/>
        </w:rPr>
        <w:tab/>
      </w:r>
    </w:p>
    <w:p w:rsidR="00424A65" w:rsidRDefault="00424A65" w:rsidP="00424A65">
      <w:pPr>
        <w:pStyle w:val="BodyText"/>
        <w:spacing w:before="1"/>
        <w:rPr>
          <w:sz w:val="14"/>
        </w:rPr>
      </w:pPr>
    </w:p>
    <w:p w:rsidR="00424A65" w:rsidRDefault="00424A65" w:rsidP="00424A65">
      <w:pPr>
        <w:tabs>
          <w:tab w:val="left" w:pos="8859"/>
        </w:tabs>
        <w:spacing w:before="91"/>
        <w:ind w:left="220"/>
      </w:pPr>
      <w:r>
        <w:rPr>
          <w:sz w:val="22"/>
        </w:rPr>
        <w:t xml:space="preserve">By: </w:t>
      </w:r>
      <w:r>
        <w:rPr>
          <w:spacing w:val="-1"/>
          <w:sz w:val="22"/>
        </w:rPr>
        <w:t xml:space="preserve"> </w:t>
      </w:r>
      <w:r>
        <w:rPr>
          <w:w w:val="99"/>
          <w:sz w:val="22"/>
          <w:u w:val="single"/>
        </w:rPr>
        <w:t xml:space="preserve"> </w:t>
      </w:r>
      <w:r>
        <w:rPr>
          <w:sz w:val="22"/>
          <w:u w:val="single"/>
        </w:rPr>
        <w:tab/>
      </w:r>
    </w:p>
    <w:p w:rsidR="00424A65" w:rsidRDefault="00424A65" w:rsidP="00424A65">
      <w:pPr>
        <w:pStyle w:val="BodyText"/>
        <w:spacing w:before="1"/>
        <w:rPr>
          <w:sz w:val="14"/>
        </w:rPr>
      </w:pPr>
    </w:p>
    <w:p w:rsidR="00424A65" w:rsidRDefault="00424A65" w:rsidP="00424A65">
      <w:pPr>
        <w:tabs>
          <w:tab w:val="left" w:pos="8859"/>
        </w:tabs>
        <w:spacing w:before="92"/>
        <w:ind w:left="220"/>
      </w:pPr>
      <w:r>
        <w:rPr>
          <w:sz w:val="22"/>
        </w:rPr>
        <w:t>Its:</w:t>
      </w:r>
      <w:r>
        <w:rPr>
          <w:sz w:val="22"/>
          <w:u w:val="single"/>
        </w:rPr>
        <w:t xml:space="preserve"> </w:t>
      </w:r>
      <w:r>
        <w:rPr>
          <w:sz w:val="22"/>
          <w:u w:val="single"/>
        </w:rPr>
        <w:tab/>
      </w:r>
    </w:p>
    <w:p w:rsidR="00424A65" w:rsidRDefault="00424A65" w:rsidP="00424A65">
      <w:pPr>
        <w:pStyle w:val="BodyText"/>
        <w:spacing w:before="10"/>
        <w:rPr>
          <w:sz w:val="13"/>
        </w:rPr>
      </w:pPr>
    </w:p>
    <w:p w:rsidR="00424A65" w:rsidRDefault="00424A65" w:rsidP="00424A65">
      <w:pPr>
        <w:tabs>
          <w:tab w:val="left" w:pos="1660"/>
          <w:tab w:val="left" w:pos="5259"/>
        </w:tabs>
        <w:spacing w:before="91"/>
        <w:ind w:left="220"/>
      </w:pPr>
      <w:r>
        <w:rPr>
          <w:sz w:val="22"/>
        </w:rPr>
        <w:t>ATTEST:</w:t>
      </w:r>
      <w:r>
        <w:rPr>
          <w:sz w:val="22"/>
        </w:rPr>
        <w:tab/>
        <w:t xml:space="preserve">By: </w:t>
      </w:r>
      <w:r>
        <w:rPr>
          <w:w w:val="99"/>
          <w:sz w:val="22"/>
          <w:u w:val="single"/>
        </w:rPr>
        <w:t xml:space="preserve"> </w:t>
      </w:r>
      <w:r>
        <w:rPr>
          <w:sz w:val="22"/>
          <w:u w:val="single"/>
        </w:rPr>
        <w:tab/>
      </w:r>
    </w:p>
    <w:p w:rsidR="00424A65" w:rsidRDefault="00424A65" w:rsidP="00424A65">
      <w:pPr>
        <w:tabs>
          <w:tab w:val="left" w:pos="5259"/>
        </w:tabs>
        <w:spacing w:before="184"/>
        <w:ind w:left="1660"/>
      </w:pPr>
      <w:r>
        <w:rPr>
          <w:sz w:val="22"/>
        </w:rPr>
        <w:t xml:space="preserve">Its: </w:t>
      </w:r>
      <w:r>
        <w:rPr>
          <w:w w:val="99"/>
          <w:sz w:val="22"/>
          <w:u w:val="single"/>
        </w:rPr>
        <w:t xml:space="preserve"> </w:t>
      </w:r>
      <w:r>
        <w:rPr>
          <w:sz w:val="22"/>
          <w:u w:val="single"/>
        </w:rPr>
        <w:tab/>
      </w:r>
    </w:p>
    <w:p w:rsidR="00424A65" w:rsidRDefault="00424A65" w:rsidP="00424A65">
      <w:pPr>
        <w:pStyle w:val="BodyText"/>
        <w:spacing w:before="1"/>
        <w:rPr>
          <w:sz w:val="14"/>
        </w:rPr>
      </w:pPr>
    </w:p>
    <w:p w:rsidR="00424A65" w:rsidRDefault="00424A65" w:rsidP="00424A65">
      <w:pPr>
        <w:tabs>
          <w:tab w:val="left" w:pos="5259"/>
        </w:tabs>
        <w:spacing w:before="91"/>
        <w:ind w:left="1660"/>
      </w:pPr>
      <w:r>
        <w:rPr>
          <w:sz w:val="22"/>
        </w:rPr>
        <w:t xml:space="preserve">Date: </w:t>
      </w:r>
      <w:r>
        <w:rPr>
          <w:spacing w:val="2"/>
          <w:sz w:val="22"/>
        </w:rPr>
        <w:t xml:space="preserve"> </w:t>
      </w:r>
      <w:r>
        <w:rPr>
          <w:w w:val="99"/>
          <w:sz w:val="22"/>
          <w:u w:val="single"/>
        </w:rPr>
        <w:t xml:space="preserve"> </w:t>
      </w:r>
      <w:r>
        <w:rPr>
          <w:sz w:val="22"/>
          <w:u w:val="single"/>
        </w:rPr>
        <w:tab/>
      </w:r>
    </w:p>
    <w:p w:rsidR="00424A65" w:rsidRDefault="00424A65" w:rsidP="00424A65">
      <w:pPr>
        <w:spacing w:before="184"/>
        <w:ind w:left="220" w:right="1507"/>
      </w:pPr>
      <w:r>
        <w:rPr>
          <w:spacing w:val="-4"/>
        </w:rPr>
        <w:t xml:space="preserve">NOTICE: This Contractor's </w:t>
      </w:r>
      <w:r>
        <w:rPr>
          <w:spacing w:val="-3"/>
        </w:rPr>
        <w:t xml:space="preserve">Drug Free </w:t>
      </w:r>
      <w:r>
        <w:rPr>
          <w:spacing w:val="-4"/>
        </w:rPr>
        <w:t xml:space="preserve">Workplace Certification </w:t>
      </w:r>
      <w:r>
        <w:rPr>
          <w:spacing w:val="-3"/>
        </w:rPr>
        <w:t xml:space="preserve">is to be </w:t>
      </w:r>
      <w:r>
        <w:rPr>
          <w:spacing w:val="-4"/>
        </w:rPr>
        <w:t xml:space="preserve">completed </w:t>
      </w:r>
      <w:r>
        <w:rPr>
          <w:spacing w:val="-3"/>
        </w:rPr>
        <w:t xml:space="preserve">by </w:t>
      </w:r>
      <w:r>
        <w:rPr>
          <w:spacing w:val="-4"/>
        </w:rPr>
        <w:t xml:space="preserve">any corporations, partnerships </w:t>
      </w:r>
      <w:r>
        <w:rPr>
          <w:spacing w:val="-3"/>
        </w:rPr>
        <w:t xml:space="preserve">or </w:t>
      </w:r>
      <w:r>
        <w:rPr>
          <w:spacing w:val="-4"/>
        </w:rPr>
        <w:t xml:space="preserve">other entities </w:t>
      </w:r>
      <w:r>
        <w:rPr>
          <w:spacing w:val="-3"/>
        </w:rPr>
        <w:t xml:space="preserve">with </w:t>
      </w:r>
      <w:r>
        <w:rPr>
          <w:spacing w:val="-4"/>
        </w:rPr>
        <w:t xml:space="preserve">twenty-five </w:t>
      </w:r>
      <w:r>
        <w:rPr>
          <w:spacing w:val="-3"/>
        </w:rPr>
        <w:t xml:space="preserve">or </w:t>
      </w:r>
      <w:r>
        <w:rPr>
          <w:spacing w:val="-4"/>
        </w:rPr>
        <w:t xml:space="preserve">more employees </w:t>
      </w:r>
      <w:r>
        <w:rPr>
          <w:spacing w:val="-3"/>
        </w:rPr>
        <w:t xml:space="preserve">at </w:t>
      </w:r>
      <w:r>
        <w:t xml:space="preserve">the </w:t>
      </w:r>
      <w:r>
        <w:rPr>
          <w:spacing w:val="-3"/>
        </w:rPr>
        <w:t xml:space="preserve">time </w:t>
      </w:r>
      <w:r>
        <w:t xml:space="preserve">of </w:t>
      </w:r>
      <w:r>
        <w:rPr>
          <w:spacing w:val="-4"/>
        </w:rPr>
        <w:t xml:space="preserve">contract, </w:t>
      </w:r>
      <w:r>
        <w:rPr>
          <w:spacing w:val="-3"/>
        </w:rPr>
        <w:t xml:space="preserve">or </w:t>
      </w:r>
      <w:r>
        <w:t xml:space="preserve">a </w:t>
      </w:r>
      <w:r>
        <w:rPr>
          <w:spacing w:val="-4"/>
        </w:rPr>
        <w:t>department,</w:t>
      </w:r>
    </w:p>
    <w:p w:rsidR="00424A65" w:rsidRDefault="00424A65" w:rsidP="00424A65">
      <w:pPr>
        <w:sectPr w:rsidR="00424A65">
          <w:pgSz w:w="12240" w:h="15840"/>
          <w:pgMar w:top="1360" w:right="360" w:bottom="1360" w:left="1220" w:header="0" w:footer="1173" w:gutter="0"/>
          <w:cols w:space="720"/>
        </w:sectPr>
      </w:pPr>
    </w:p>
    <w:p w:rsidR="00424A65" w:rsidRDefault="00424A65" w:rsidP="00424A65">
      <w:pPr>
        <w:spacing w:before="79"/>
        <w:ind w:left="220" w:right="1670"/>
      </w:pPr>
      <w:r>
        <w:rPr>
          <w:spacing w:val="-4"/>
        </w:rPr>
        <w:lastRenderedPageBreak/>
        <w:t xml:space="preserve">division </w:t>
      </w:r>
      <w:r>
        <w:rPr>
          <w:spacing w:val="-3"/>
        </w:rPr>
        <w:t xml:space="preserve">or unit </w:t>
      </w:r>
      <w:r>
        <w:rPr>
          <w:spacing w:val="-4"/>
        </w:rPr>
        <w:t xml:space="preserve">thereof, directly responsible </w:t>
      </w:r>
      <w:r>
        <w:rPr>
          <w:spacing w:val="-3"/>
        </w:rPr>
        <w:t xml:space="preserve">for the </w:t>
      </w:r>
      <w:r>
        <w:rPr>
          <w:spacing w:val="-4"/>
        </w:rPr>
        <w:t xml:space="preserve">performance </w:t>
      </w:r>
      <w:r>
        <w:rPr>
          <w:spacing w:val="-3"/>
        </w:rPr>
        <w:t xml:space="preserve">of </w:t>
      </w:r>
      <w:r>
        <w:t xml:space="preserve">a </w:t>
      </w:r>
      <w:r>
        <w:rPr>
          <w:spacing w:val="-4"/>
        </w:rPr>
        <w:t xml:space="preserve">contract </w:t>
      </w:r>
      <w:r>
        <w:t xml:space="preserve">of </w:t>
      </w:r>
      <w:r>
        <w:rPr>
          <w:spacing w:val="-3"/>
        </w:rPr>
        <w:t xml:space="preserve">$5,000 or more with the </w:t>
      </w:r>
      <w:r>
        <w:rPr>
          <w:spacing w:val="-4"/>
        </w:rPr>
        <w:t>District.</w:t>
      </w:r>
    </w:p>
    <w:p w:rsidR="00424A65" w:rsidRDefault="00424A65" w:rsidP="00424A65">
      <w:pPr>
        <w:sectPr w:rsidR="00424A65">
          <w:pgSz w:w="12240" w:h="15840"/>
          <w:pgMar w:top="1360" w:right="360" w:bottom="1360" w:left="1220" w:header="0" w:footer="1173" w:gutter="0"/>
          <w:cols w:space="720"/>
        </w:sectPr>
      </w:pPr>
    </w:p>
    <w:p w:rsidR="00424A65" w:rsidRDefault="001F5BA1" w:rsidP="00424A65">
      <w:pPr>
        <w:pStyle w:val="BodyText"/>
        <w:spacing w:before="80"/>
        <w:ind w:left="3524" w:right="1714" w:hanging="2520"/>
      </w:pPr>
      <w:r>
        <w:lastRenderedPageBreak/>
        <w:t xml:space="preserve">GAVIN SCHOOL DISTRICT NO. 37 25775 W. HIGHWAY </w:t>
      </w:r>
      <w:r w:rsidR="00AE7E98">
        <w:t>134</w:t>
      </w:r>
    </w:p>
    <w:p w:rsidR="00424A65" w:rsidRDefault="00AE7E98" w:rsidP="00424A65">
      <w:pPr>
        <w:pStyle w:val="BodyText"/>
        <w:ind w:left="414" w:right="1272"/>
        <w:jc w:val="center"/>
      </w:pPr>
      <w:r>
        <w:t>INGLESIDE, ILLINOIS 60041</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Heading1"/>
        <w:ind w:left="414" w:right="1272"/>
        <w:jc w:val="center"/>
      </w:pPr>
      <w:r>
        <w:t>FORM CS-8</w:t>
      </w:r>
    </w:p>
    <w:p w:rsidR="00424A65" w:rsidRDefault="00424A65" w:rsidP="00424A65">
      <w:pPr>
        <w:pStyle w:val="BodyText"/>
        <w:rPr>
          <w:b/>
        </w:rPr>
      </w:pPr>
    </w:p>
    <w:p w:rsidR="00424A65" w:rsidRDefault="00424A65" w:rsidP="00424A65">
      <w:pPr>
        <w:pStyle w:val="BodyText"/>
        <w:ind w:left="414" w:right="1271"/>
        <w:jc w:val="center"/>
      </w:pPr>
      <w:r>
        <w:rPr>
          <w:u w:val="single"/>
        </w:rPr>
        <w:t>INDIVIDUAL’S DRUG FREE WORKPLACE CERTIFICATION</w:t>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spacing w:before="92"/>
        <w:ind w:left="220" w:right="1074"/>
        <w:jc w:val="both"/>
      </w:pPr>
      <w:r>
        <w:t xml:space="preserve">Pursuant to 30 ILCS 580/1, </w:t>
      </w:r>
      <w:r>
        <w:rPr>
          <w:i/>
        </w:rPr>
        <w:t>et seq</w:t>
      </w:r>
      <w:r>
        <w:t>. (the "Drug Free Workplace Act"), the undersigned certifies</w:t>
      </w:r>
      <w:r w:rsidR="0078429D">
        <w:t xml:space="preserve"> to the Board of Education of Gavin </w:t>
      </w:r>
      <w:r>
        <w:t>School District No.</w:t>
      </w:r>
      <w:r>
        <w:rPr>
          <w:spacing w:val="-13"/>
        </w:rPr>
        <w:t xml:space="preserve"> </w:t>
      </w:r>
      <w:r w:rsidR="0078429D">
        <w:t>37</w:t>
      </w:r>
      <w:r>
        <w:rPr>
          <w:spacing w:val="-14"/>
        </w:rPr>
        <w:t xml:space="preserve"> </w:t>
      </w:r>
      <w:r>
        <w:t>that</w:t>
      </w:r>
      <w:r>
        <w:rPr>
          <w:spacing w:val="-13"/>
        </w:rPr>
        <w:t xml:space="preserve"> </w:t>
      </w:r>
      <w:r>
        <w:t>he/she</w:t>
      </w:r>
      <w:r>
        <w:rPr>
          <w:spacing w:val="-14"/>
        </w:rPr>
        <w:t xml:space="preserve"> </w:t>
      </w:r>
      <w:r>
        <w:t>will</w:t>
      </w:r>
      <w:r>
        <w:rPr>
          <w:spacing w:val="-14"/>
        </w:rPr>
        <w:t xml:space="preserve"> </w:t>
      </w:r>
      <w:r>
        <w:t>not</w:t>
      </w:r>
      <w:r>
        <w:rPr>
          <w:spacing w:val="-12"/>
        </w:rPr>
        <w:t xml:space="preserve"> </w:t>
      </w:r>
      <w:r>
        <w:t>engage</w:t>
      </w:r>
      <w:r>
        <w:rPr>
          <w:spacing w:val="-15"/>
        </w:rPr>
        <w:t xml:space="preserve"> </w:t>
      </w:r>
      <w:r>
        <w:t>in</w:t>
      </w:r>
      <w:r>
        <w:rPr>
          <w:spacing w:val="-12"/>
        </w:rPr>
        <w:t xml:space="preserve"> </w:t>
      </w:r>
      <w:r>
        <w:t>the</w:t>
      </w:r>
      <w:r>
        <w:rPr>
          <w:spacing w:val="-13"/>
        </w:rPr>
        <w:t xml:space="preserve"> </w:t>
      </w:r>
      <w:r>
        <w:t>unlawful</w:t>
      </w:r>
      <w:r>
        <w:rPr>
          <w:spacing w:val="-13"/>
        </w:rPr>
        <w:t xml:space="preserve"> </w:t>
      </w:r>
      <w:r>
        <w:t>manufacture,</w:t>
      </w:r>
      <w:r>
        <w:rPr>
          <w:spacing w:val="-13"/>
        </w:rPr>
        <w:t xml:space="preserve"> </w:t>
      </w:r>
      <w:r>
        <w:t>distribution,</w:t>
      </w:r>
      <w:r>
        <w:rPr>
          <w:spacing w:val="-13"/>
        </w:rPr>
        <w:t xml:space="preserve"> </w:t>
      </w:r>
      <w:r>
        <w:t>dispensation, possession,</w:t>
      </w:r>
      <w:r>
        <w:rPr>
          <w:spacing w:val="-18"/>
        </w:rPr>
        <w:t xml:space="preserve"> </w:t>
      </w:r>
      <w:r>
        <w:t>or</w:t>
      </w:r>
      <w:r>
        <w:rPr>
          <w:spacing w:val="-21"/>
        </w:rPr>
        <w:t xml:space="preserve"> </w:t>
      </w:r>
      <w:r>
        <w:t>use</w:t>
      </w:r>
      <w:r>
        <w:rPr>
          <w:spacing w:val="-20"/>
        </w:rPr>
        <w:t xml:space="preserve"> </w:t>
      </w:r>
      <w:r>
        <w:t>of</w:t>
      </w:r>
      <w:r>
        <w:rPr>
          <w:spacing w:val="-18"/>
        </w:rPr>
        <w:t xml:space="preserve"> </w:t>
      </w:r>
      <w:r>
        <w:t>a</w:t>
      </w:r>
      <w:r>
        <w:rPr>
          <w:spacing w:val="-19"/>
        </w:rPr>
        <w:t xml:space="preserve"> </w:t>
      </w:r>
      <w:r>
        <w:t>controlled</w:t>
      </w:r>
      <w:r>
        <w:rPr>
          <w:spacing w:val="-20"/>
        </w:rPr>
        <w:t xml:space="preserve"> </w:t>
      </w:r>
      <w:r>
        <w:t>substance</w:t>
      </w:r>
      <w:r>
        <w:rPr>
          <w:spacing w:val="-17"/>
        </w:rPr>
        <w:t xml:space="preserve"> </w:t>
      </w:r>
      <w:r>
        <w:t>in</w:t>
      </w:r>
      <w:r>
        <w:rPr>
          <w:spacing w:val="-20"/>
        </w:rPr>
        <w:t xml:space="preserve"> </w:t>
      </w:r>
      <w:r>
        <w:t>the</w:t>
      </w:r>
      <w:r>
        <w:rPr>
          <w:spacing w:val="-19"/>
        </w:rPr>
        <w:t xml:space="preserve"> </w:t>
      </w:r>
      <w:r>
        <w:t>performance</w:t>
      </w:r>
      <w:r>
        <w:rPr>
          <w:spacing w:val="-18"/>
        </w:rPr>
        <w:t xml:space="preserve"> </w:t>
      </w:r>
      <w:r>
        <w:t>of</w:t>
      </w:r>
      <w:r>
        <w:rPr>
          <w:spacing w:val="-17"/>
        </w:rPr>
        <w:t xml:space="preserve"> </w:t>
      </w:r>
      <w:r>
        <w:t>this</w:t>
      </w:r>
      <w:r>
        <w:rPr>
          <w:spacing w:val="-21"/>
        </w:rPr>
        <w:t xml:space="preserve"> </w:t>
      </w:r>
      <w:r>
        <w:t>contract.</w:t>
      </w:r>
      <w:r>
        <w:rPr>
          <w:spacing w:val="29"/>
        </w:rPr>
        <w:t xml:space="preserve"> </w:t>
      </w:r>
      <w:r>
        <w:rPr>
          <w:spacing w:val="-3"/>
        </w:rPr>
        <w:t>Failure</w:t>
      </w:r>
      <w:r>
        <w:rPr>
          <w:spacing w:val="-24"/>
        </w:rPr>
        <w:t xml:space="preserve"> </w:t>
      </w:r>
      <w:r>
        <w:t>to abide</w:t>
      </w:r>
      <w:r>
        <w:rPr>
          <w:spacing w:val="-22"/>
        </w:rPr>
        <w:t xml:space="preserve"> </w:t>
      </w:r>
      <w:r>
        <w:t>by</w:t>
      </w:r>
      <w:r>
        <w:rPr>
          <w:spacing w:val="-20"/>
        </w:rPr>
        <w:t xml:space="preserve"> </w:t>
      </w:r>
      <w:r>
        <w:t>this</w:t>
      </w:r>
      <w:r>
        <w:rPr>
          <w:spacing w:val="-20"/>
        </w:rPr>
        <w:t xml:space="preserve"> </w:t>
      </w:r>
      <w:r>
        <w:t>Individual's</w:t>
      </w:r>
      <w:r>
        <w:rPr>
          <w:spacing w:val="-20"/>
        </w:rPr>
        <w:t xml:space="preserve"> </w:t>
      </w:r>
      <w:r>
        <w:t>Drug</w:t>
      </w:r>
      <w:r>
        <w:rPr>
          <w:spacing w:val="-20"/>
        </w:rPr>
        <w:t xml:space="preserve"> </w:t>
      </w:r>
      <w:r>
        <w:t>Free</w:t>
      </w:r>
      <w:r>
        <w:rPr>
          <w:spacing w:val="-21"/>
        </w:rPr>
        <w:t xml:space="preserve"> </w:t>
      </w:r>
      <w:r>
        <w:t>Workplace</w:t>
      </w:r>
      <w:r>
        <w:rPr>
          <w:spacing w:val="-21"/>
        </w:rPr>
        <w:t xml:space="preserve"> </w:t>
      </w:r>
      <w:r>
        <w:t>Certification</w:t>
      </w:r>
      <w:r>
        <w:rPr>
          <w:spacing w:val="-19"/>
        </w:rPr>
        <w:t xml:space="preserve"> </w:t>
      </w:r>
      <w:r>
        <w:t>will</w:t>
      </w:r>
      <w:r>
        <w:rPr>
          <w:spacing w:val="-21"/>
        </w:rPr>
        <w:t xml:space="preserve"> </w:t>
      </w:r>
      <w:r>
        <w:t>subject</w:t>
      </w:r>
      <w:r>
        <w:rPr>
          <w:spacing w:val="-24"/>
        </w:rPr>
        <w:t xml:space="preserve"> </w:t>
      </w:r>
      <w:r>
        <w:t>the</w:t>
      </w:r>
      <w:r>
        <w:rPr>
          <w:spacing w:val="-25"/>
        </w:rPr>
        <w:t xml:space="preserve"> </w:t>
      </w:r>
      <w:r>
        <w:rPr>
          <w:spacing w:val="-3"/>
        </w:rPr>
        <w:t>individual</w:t>
      </w:r>
      <w:r>
        <w:rPr>
          <w:spacing w:val="-25"/>
        </w:rPr>
        <w:t xml:space="preserve"> </w:t>
      </w:r>
      <w:r>
        <w:t>to</w:t>
      </w:r>
      <w:r>
        <w:rPr>
          <w:spacing w:val="-26"/>
        </w:rPr>
        <w:t xml:space="preserve"> </w:t>
      </w:r>
      <w:r>
        <w:t>the penalties set forth in Sections 6, 7 and 8 of the Drug Free Workplace</w:t>
      </w:r>
      <w:r>
        <w:rPr>
          <w:spacing w:val="-13"/>
        </w:rPr>
        <w:t xml:space="preserve"> </w:t>
      </w:r>
      <w:r>
        <w:t>Act.</w:t>
      </w:r>
    </w:p>
    <w:p w:rsidR="00424A65" w:rsidRDefault="00424A65" w:rsidP="00424A65">
      <w:pPr>
        <w:pStyle w:val="BodyText"/>
      </w:pPr>
    </w:p>
    <w:p w:rsidR="00424A65" w:rsidRDefault="00424A65" w:rsidP="00424A65">
      <w:pPr>
        <w:pStyle w:val="BodyText"/>
        <w:spacing w:before="1"/>
        <w:ind w:left="220" w:right="1076"/>
        <w:jc w:val="both"/>
      </w:pPr>
      <w:r>
        <w:t>NOTICE: This Individual's Drug Free Workplace Certification is to be completed by an individual</w:t>
      </w:r>
      <w:r>
        <w:rPr>
          <w:spacing w:val="-18"/>
        </w:rPr>
        <w:t xml:space="preserve"> </w:t>
      </w:r>
      <w:r>
        <w:t>directly</w:t>
      </w:r>
      <w:r>
        <w:rPr>
          <w:spacing w:val="-15"/>
        </w:rPr>
        <w:t xml:space="preserve"> </w:t>
      </w:r>
      <w:r>
        <w:t>responsible</w:t>
      </w:r>
      <w:r>
        <w:rPr>
          <w:spacing w:val="-13"/>
        </w:rPr>
        <w:t xml:space="preserve"> </w:t>
      </w:r>
      <w:r>
        <w:t>for</w:t>
      </w:r>
      <w:r>
        <w:rPr>
          <w:spacing w:val="-16"/>
        </w:rPr>
        <w:t xml:space="preserve"> </w:t>
      </w:r>
      <w:r>
        <w:t>the</w:t>
      </w:r>
      <w:r>
        <w:rPr>
          <w:spacing w:val="-14"/>
        </w:rPr>
        <w:t xml:space="preserve"> </w:t>
      </w:r>
      <w:r>
        <w:t>performance</w:t>
      </w:r>
      <w:r>
        <w:rPr>
          <w:spacing w:val="-15"/>
        </w:rPr>
        <w:t xml:space="preserve"> </w:t>
      </w:r>
      <w:r>
        <w:t>of</w:t>
      </w:r>
      <w:r>
        <w:rPr>
          <w:spacing w:val="-14"/>
        </w:rPr>
        <w:t xml:space="preserve"> </w:t>
      </w:r>
      <w:r>
        <w:t>a</w:t>
      </w:r>
      <w:r>
        <w:rPr>
          <w:spacing w:val="-14"/>
        </w:rPr>
        <w:t xml:space="preserve"> </w:t>
      </w:r>
      <w:r>
        <w:t>contract</w:t>
      </w:r>
      <w:r>
        <w:rPr>
          <w:spacing w:val="-13"/>
        </w:rPr>
        <w:t xml:space="preserve"> </w:t>
      </w:r>
      <w:r>
        <w:t>of</w:t>
      </w:r>
      <w:r>
        <w:rPr>
          <w:spacing w:val="-17"/>
        </w:rPr>
        <w:t xml:space="preserve"> </w:t>
      </w:r>
      <w:r>
        <w:t>$5,000</w:t>
      </w:r>
      <w:r>
        <w:rPr>
          <w:spacing w:val="-16"/>
        </w:rPr>
        <w:t xml:space="preserve"> </w:t>
      </w:r>
      <w:r>
        <w:t>or</w:t>
      </w:r>
      <w:r>
        <w:rPr>
          <w:spacing w:val="-15"/>
        </w:rPr>
        <w:t xml:space="preserve"> </w:t>
      </w:r>
      <w:r>
        <w:t>more</w:t>
      </w:r>
      <w:r>
        <w:rPr>
          <w:spacing w:val="-14"/>
        </w:rPr>
        <w:t xml:space="preserve"> </w:t>
      </w:r>
      <w:r>
        <w:t>with</w:t>
      </w:r>
      <w:r>
        <w:rPr>
          <w:spacing w:val="-14"/>
        </w:rPr>
        <w:t xml:space="preserve"> </w:t>
      </w:r>
      <w:r>
        <w:t>the District.</w:t>
      </w:r>
    </w:p>
    <w:p w:rsidR="00424A65" w:rsidRDefault="00424A65" w:rsidP="00424A65">
      <w:pPr>
        <w:pStyle w:val="BodyText"/>
        <w:rPr>
          <w:sz w:val="26"/>
        </w:rPr>
      </w:pPr>
    </w:p>
    <w:p w:rsidR="00424A65" w:rsidRDefault="00424A65" w:rsidP="00424A65">
      <w:pPr>
        <w:pStyle w:val="BodyText"/>
        <w:rPr>
          <w:sz w:val="26"/>
        </w:rPr>
      </w:pPr>
    </w:p>
    <w:p w:rsidR="00424A65" w:rsidRDefault="00424A65" w:rsidP="00424A65">
      <w:pPr>
        <w:pStyle w:val="BodyText"/>
        <w:tabs>
          <w:tab w:val="left" w:pos="4539"/>
          <w:tab w:val="left" w:pos="9579"/>
        </w:tabs>
        <w:spacing w:before="230"/>
        <w:ind w:left="220"/>
        <w:jc w:val="both"/>
      </w:pPr>
      <w:r>
        <w:t>Name</w:t>
      </w:r>
      <w:r>
        <w:rPr>
          <w:u w:val="single"/>
        </w:rPr>
        <w:t xml:space="preserve"> </w:t>
      </w:r>
      <w:r>
        <w:rPr>
          <w:u w:val="single"/>
        </w:rPr>
        <w:tab/>
      </w:r>
      <w:r>
        <w:t>Signature</w:t>
      </w:r>
      <w:r>
        <w:rPr>
          <w:u w:val="single"/>
        </w:rPr>
        <w:t xml:space="preserve"> </w:t>
      </w:r>
      <w:r>
        <w:rPr>
          <w:u w:val="single"/>
        </w:rPr>
        <w:tab/>
      </w:r>
    </w:p>
    <w:p w:rsidR="00424A65" w:rsidRDefault="00424A65" w:rsidP="00424A65">
      <w:pPr>
        <w:pStyle w:val="BodyText"/>
        <w:spacing w:before="11"/>
        <w:rPr>
          <w:sz w:val="15"/>
        </w:rPr>
      </w:pPr>
    </w:p>
    <w:p w:rsidR="00424A65" w:rsidRDefault="00424A65" w:rsidP="00424A65">
      <w:pPr>
        <w:pStyle w:val="BodyText"/>
        <w:tabs>
          <w:tab w:val="left" w:pos="2379"/>
        </w:tabs>
        <w:spacing w:before="92"/>
        <w:ind w:left="220"/>
      </w:pPr>
      <w:r>
        <w:t>Date:_</w:t>
      </w:r>
      <w:r>
        <w:rPr>
          <w:u w:val="single"/>
        </w:rPr>
        <w:t xml:space="preserve"> </w:t>
      </w:r>
      <w:r>
        <w:rPr>
          <w:u w:val="single"/>
        </w:rPr>
        <w:tab/>
      </w:r>
    </w:p>
    <w:p w:rsidR="00424A65" w:rsidRDefault="00424A65" w:rsidP="00424A65">
      <w:pPr>
        <w:sectPr w:rsidR="00424A65">
          <w:footerReference w:type="default" r:id="rId13"/>
          <w:pgSz w:w="12240" w:h="15840"/>
          <w:pgMar w:top="1360" w:right="360" w:bottom="940" w:left="1220" w:header="0" w:footer="746" w:gutter="0"/>
          <w:pgNumType w:start="30"/>
          <w:cols w:space="720"/>
        </w:sectPr>
      </w:pPr>
    </w:p>
    <w:p w:rsidR="00424A65" w:rsidRDefault="00AE7E98" w:rsidP="00424A65">
      <w:pPr>
        <w:pStyle w:val="BodyText"/>
        <w:spacing w:before="80"/>
        <w:ind w:left="858" w:right="1717"/>
        <w:jc w:val="center"/>
      </w:pPr>
      <w:r>
        <w:lastRenderedPageBreak/>
        <w:t>GAVIN SCHOOL DISTRICT NO. 37 25775 W. HIGHWAY 134</w:t>
      </w:r>
    </w:p>
    <w:p w:rsidR="00424A65" w:rsidRDefault="00AE7E98" w:rsidP="00424A65">
      <w:pPr>
        <w:pStyle w:val="BodyText"/>
        <w:ind w:left="414" w:right="1272"/>
        <w:jc w:val="center"/>
      </w:pPr>
      <w:r>
        <w:t>INGLESIDE, ILLINOIS 60041</w:t>
      </w:r>
    </w:p>
    <w:p w:rsidR="00424A65" w:rsidRDefault="00424A65" w:rsidP="00424A65">
      <w:pPr>
        <w:pStyle w:val="BodyText"/>
        <w:rPr>
          <w:sz w:val="26"/>
        </w:rPr>
      </w:pPr>
    </w:p>
    <w:p w:rsidR="00424A65" w:rsidRDefault="00424A65" w:rsidP="00424A65">
      <w:pPr>
        <w:pStyle w:val="BodyText"/>
      </w:pPr>
    </w:p>
    <w:p w:rsidR="00424A65" w:rsidRDefault="00424A65" w:rsidP="00424A65">
      <w:pPr>
        <w:pStyle w:val="Heading1"/>
        <w:ind w:left="414" w:right="1272"/>
        <w:jc w:val="center"/>
      </w:pPr>
      <w:r>
        <w:t>FORM CS-9</w:t>
      </w:r>
    </w:p>
    <w:p w:rsidR="00424A65" w:rsidRDefault="00424A65" w:rsidP="00424A65">
      <w:pPr>
        <w:pStyle w:val="BodyText"/>
        <w:rPr>
          <w:b/>
        </w:rPr>
      </w:pPr>
    </w:p>
    <w:p w:rsidR="00424A65" w:rsidRDefault="00424A65" w:rsidP="00424A65">
      <w:pPr>
        <w:pStyle w:val="BodyText"/>
        <w:ind w:left="414" w:right="1274"/>
        <w:jc w:val="center"/>
      </w:pPr>
      <w:r>
        <w:rPr>
          <w:u w:val="single"/>
        </w:rPr>
        <w:t>ALCOHOL AND TOBACCO POLICY AGREEMENT</w:t>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spacing w:before="92"/>
        <w:ind w:left="220" w:right="1695"/>
      </w:pPr>
      <w:r>
        <w:t>The possession of alcoholic liqu</w:t>
      </w:r>
      <w:r w:rsidR="00AE7E98">
        <w:t>or on school property of Gavin School District 37</w:t>
      </w:r>
      <w:r>
        <w:t xml:space="preserve"> on school days or at events when children are present is prohibited.</w:t>
      </w:r>
    </w:p>
    <w:p w:rsidR="00424A65" w:rsidRDefault="00424A65" w:rsidP="00424A65">
      <w:pPr>
        <w:pStyle w:val="BodyText"/>
      </w:pPr>
    </w:p>
    <w:p w:rsidR="00424A65" w:rsidRDefault="00424A65" w:rsidP="00424A65">
      <w:pPr>
        <w:pStyle w:val="BodyText"/>
        <w:spacing w:before="1"/>
        <w:ind w:left="220" w:right="1107"/>
      </w:pPr>
      <w:r>
        <w:t>The use of tobacco by any school personnel, student, or other person is prohibi</w:t>
      </w:r>
      <w:r w:rsidR="0078429D">
        <w:t>ted on the school property of Gavin School District No. 37</w:t>
      </w:r>
      <w:r>
        <w:t>. This prohibition applies to such property before, during, and after the regular school day, and on days when school is not in session.</w:t>
      </w:r>
    </w:p>
    <w:p w:rsidR="00424A65" w:rsidRDefault="00424A65" w:rsidP="00424A65">
      <w:pPr>
        <w:pStyle w:val="BodyText"/>
        <w:spacing w:before="11"/>
        <w:rPr>
          <w:sz w:val="23"/>
        </w:rPr>
      </w:pPr>
    </w:p>
    <w:p w:rsidR="00424A65" w:rsidRDefault="00424A65" w:rsidP="00424A65">
      <w:pPr>
        <w:pStyle w:val="BodyText"/>
        <w:ind w:left="220" w:right="1268"/>
      </w:pPr>
      <w:r>
        <w:t>The term “tobacco” means cigarettes, cigars, pipes, or tobacco in any form, including smokeless tobacco which is any loose, cut, shredded, ground, powdered, compressed or leaf tobacco intended to be placed in the mouth without being smoked.</w:t>
      </w:r>
    </w:p>
    <w:p w:rsidR="00424A65" w:rsidRDefault="00424A65" w:rsidP="00424A65">
      <w:pPr>
        <w:pStyle w:val="BodyText"/>
      </w:pPr>
    </w:p>
    <w:p w:rsidR="00424A65" w:rsidRDefault="00424A65" w:rsidP="00424A65">
      <w:pPr>
        <w:pStyle w:val="BodyText"/>
        <w:ind w:left="220" w:right="1255"/>
      </w:pPr>
      <w:r>
        <w:t>“School property” includes, without limitation, any area within a building or other indoor facility used for school purposes, and areas outside buildings and facilities, whether owned, leased or contracted by the School District.</w:t>
      </w:r>
    </w:p>
    <w:p w:rsidR="00424A65" w:rsidRDefault="00424A65" w:rsidP="00424A65">
      <w:pPr>
        <w:pStyle w:val="BodyText"/>
      </w:pPr>
    </w:p>
    <w:p w:rsidR="00424A65" w:rsidRDefault="00424A65" w:rsidP="00424A65">
      <w:pPr>
        <w:pStyle w:val="BodyText"/>
        <w:ind w:left="220" w:right="1082"/>
      </w:pPr>
      <w:r>
        <w:t>“School purposes” include all events, activities or other uses of school property that the Board of Education or the officials of the School District authorize or permit, including without limitation, all interscholastic or extra-curricular athletic, academic or other events sponsored by the Board of Education or in which pupils of the district participate.</w:t>
      </w:r>
    </w:p>
    <w:p w:rsidR="00424A65" w:rsidRDefault="00424A65" w:rsidP="00424A65">
      <w:pPr>
        <w:pStyle w:val="BodyText"/>
      </w:pPr>
    </w:p>
    <w:p w:rsidR="00424A65" w:rsidRDefault="00424A65" w:rsidP="00424A65">
      <w:pPr>
        <w:pStyle w:val="BodyText"/>
        <w:ind w:left="220" w:right="1080"/>
      </w:pPr>
      <w:r>
        <w:t>This action is taken in compliance with the Illinois Liquor Control Act, 235 ILCS 5/6- 16(e), and the Illinois School Code, 105 ILCS 5/10-20.5b; Goals 2000: Educate America Act, Part C (“The Pro-Children Act of 1994”).</w:t>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pPr>
    </w:p>
    <w:p w:rsidR="00424A65" w:rsidRDefault="00424A65" w:rsidP="00424A65">
      <w:pPr>
        <w:sectPr w:rsidR="00424A65">
          <w:pgSz w:w="12240" w:h="15840"/>
          <w:pgMar w:top="1360" w:right="360" w:bottom="940" w:left="1220" w:header="0" w:footer="746" w:gutter="0"/>
          <w:cols w:space="720"/>
        </w:sectPr>
      </w:pPr>
    </w:p>
    <w:p w:rsidR="00424A65" w:rsidRDefault="00424A65" w:rsidP="00424A65">
      <w:pPr>
        <w:pStyle w:val="BodyText"/>
        <w:tabs>
          <w:tab w:val="left" w:pos="6437"/>
        </w:tabs>
        <w:spacing w:before="93"/>
        <w:ind w:left="220"/>
      </w:pPr>
      <w:r>
        <w:t>Agreed to and Signed</w:t>
      </w:r>
      <w:r>
        <w:rPr>
          <w:spacing w:val="-12"/>
        </w:rPr>
        <w:t xml:space="preserve"> </w:t>
      </w:r>
      <w:r>
        <w:t xml:space="preserve">by:  </w:t>
      </w:r>
      <w:r>
        <w:rPr>
          <w:spacing w:val="-30"/>
        </w:rPr>
        <w:t xml:space="preserve"> </w:t>
      </w:r>
      <w:r>
        <w:rPr>
          <w:u w:val="single"/>
        </w:rPr>
        <w:t xml:space="preserve"> </w:t>
      </w:r>
      <w:r>
        <w:rPr>
          <w:u w:val="single"/>
        </w:rPr>
        <w:tab/>
      </w:r>
    </w:p>
    <w:p w:rsidR="00424A65" w:rsidRDefault="00424A65" w:rsidP="00424A65">
      <w:pPr>
        <w:pStyle w:val="BodyText"/>
        <w:ind w:left="3100"/>
      </w:pPr>
      <w:r>
        <w:t>(Contractor Official)</w:t>
      </w:r>
    </w:p>
    <w:p w:rsidR="00424A65" w:rsidRDefault="00424A65" w:rsidP="00424A65">
      <w:pPr>
        <w:pStyle w:val="BodyText"/>
        <w:spacing w:before="11"/>
        <w:rPr>
          <w:sz w:val="23"/>
        </w:rPr>
      </w:pPr>
    </w:p>
    <w:p w:rsidR="00424A65" w:rsidRDefault="00424A65" w:rsidP="00424A65">
      <w:pPr>
        <w:pStyle w:val="BodyText"/>
        <w:tabs>
          <w:tab w:val="left" w:pos="4345"/>
        </w:tabs>
        <w:ind w:left="219"/>
      </w:pPr>
      <w:r>
        <w:t>Its:</w:t>
      </w:r>
      <w:r>
        <w:rPr>
          <w:spacing w:val="1"/>
        </w:rPr>
        <w:t xml:space="preserve"> </w:t>
      </w:r>
      <w:r>
        <w:rPr>
          <w:u w:val="single"/>
        </w:rPr>
        <w:t xml:space="preserve"> </w:t>
      </w:r>
      <w:r>
        <w:rPr>
          <w:u w:val="single"/>
        </w:rPr>
        <w:tab/>
      </w:r>
    </w:p>
    <w:p w:rsidR="00424A65" w:rsidRDefault="00424A65" w:rsidP="00424A65">
      <w:pPr>
        <w:pStyle w:val="BodyText"/>
        <w:ind w:left="1659"/>
      </w:pPr>
      <w:r>
        <w:t>(Position Title)</w:t>
      </w:r>
    </w:p>
    <w:p w:rsidR="00424A65" w:rsidRDefault="00424A65" w:rsidP="00424A65">
      <w:pPr>
        <w:pStyle w:val="BodyText"/>
      </w:pPr>
    </w:p>
    <w:p w:rsidR="00424A65" w:rsidRDefault="00424A65" w:rsidP="00424A65">
      <w:pPr>
        <w:pStyle w:val="BodyText"/>
        <w:tabs>
          <w:tab w:val="left" w:pos="5011"/>
        </w:tabs>
        <w:ind w:left="939" w:right="1463" w:hanging="720"/>
      </w:pPr>
      <w:r>
        <w:t>Of:</w:t>
      </w:r>
      <w:r>
        <w:rPr>
          <w:u w:val="single"/>
        </w:rPr>
        <w:tab/>
      </w:r>
      <w:r>
        <w:rPr>
          <w:u w:val="single"/>
        </w:rPr>
        <w:tab/>
      </w:r>
      <w:r>
        <w:t xml:space="preserve"> (Contractor</w:t>
      </w:r>
      <w:r>
        <w:rPr>
          <w:spacing w:val="-2"/>
        </w:rPr>
        <w:t xml:space="preserve"> </w:t>
      </w:r>
      <w:r>
        <w:t>Company)</w:t>
      </w:r>
    </w:p>
    <w:p w:rsidR="00424A65" w:rsidRDefault="00424A65" w:rsidP="00424A65">
      <w:pPr>
        <w:pStyle w:val="BodyText"/>
        <w:tabs>
          <w:tab w:val="left" w:pos="2331"/>
        </w:tabs>
        <w:spacing w:before="93"/>
        <w:ind w:left="219"/>
      </w:pPr>
      <w:r>
        <w:br w:type="column"/>
      </w:r>
      <w:r>
        <w:t>Date:</w:t>
      </w:r>
      <w:r>
        <w:rPr>
          <w:spacing w:val="-2"/>
        </w:rPr>
        <w:t xml:space="preserve"> </w:t>
      </w:r>
      <w:r>
        <w:rPr>
          <w:u w:val="single"/>
        </w:rPr>
        <w:t xml:space="preserve"> </w:t>
      </w:r>
      <w:r>
        <w:rPr>
          <w:u w:val="single"/>
        </w:rPr>
        <w:tab/>
      </w:r>
    </w:p>
    <w:p w:rsidR="00424A65" w:rsidRDefault="00424A65" w:rsidP="00424A65">
      <w:pPr>
        <w:sectPr w:rsidR="00424A65">
          <w:type w:val="continuous"/>
          <w:pgSz w:w="12240" w:h="15840"/>
          <w:pgMar w:top="1040" w:right="360" w:bottom="280" w:left="1220" w:header="720" w:footer="720" w:gutter="0"/>
          <w:cols w:num="2" w:space="720" w:equalWidth="0">
            <w:col w:w="6478" w:space="722"/>
            <w:col w:w="3460"/>
          </w:cols>
        </w:sectPr>
      </w:pPr>
    </w:p>
    <w:p w:rsidR="00424A65" w:rsidRDefault="00424A65" w:rsidP="00424A65">
      <w:pPr>
        <w:pStyle w:val="BodyText"/>
        <w:spacing w:before="9"/>
        <w:rPr>
          <w:sz w:val="10"/>
        </w:rPr>
      </w:pPr>
    </w:p>
    <w:p w:rsidR="00424A65" w:rsidRDefault="00424A65" w:rsidP="00424A65">
      <w:pPr>
        <w:pStyle w:val="Heading1"/>
        <w:spacing w:before="92"/>
        <w:ind w:left="937" w:right="357"/>
        <w:jc w:val="center"/>
      </w:pPr>
      <w:bookmarkStart w:id="1" w:name="FORM_CS-10"/>
      <w:bookmarkEnd w:id="1"/>
      <w:r>
        <w:t>FORM CS-10</w:t>
      </w:r>
    </w:p>
    <w:p w:rsidR="00424A65" w:rsidRDefault="00424A65" w:rsidP="00424A65">
      <w:pPr>
        <w:pStyle w:val="BodyText"/>
        <w:spacing w:before="11"/>
        <w:rPr>
          <w:b/>
          <w:sz w:val="27"/>
        </w:rPr>
      </w:pPr>
    </w:p>
    <w:p w:rsidR="00424A65" w:rsidRDefault="00424A65" w:rsidP="00AE7E98">
      <w:pPr>
        <w:ind w:left="2727" w:right="3143"/>
        <w:rPr>
          <w:rFonts w:ascii="Times New Roman"/>
          <w:b/>
          <w:sz w:val="28"/>
        </w:rPr>
      </w:pPr>
      <w:bookmarkStart w:id="2" w:name="CERTIFICATE_REGARDING_SEXUAL_HARASSMENT_"/>
      <w:bookmarkEnd w:id="2"/>
      <w:r>
        <w:rPr>
          <w:rFonts w:ascii="Times New Roman"/>
          <w:b/>
          <w:sz w:val="28"/>
        </w:rPr>
        <w:t>CERTIFICATE REGARDING SEXUAL HARASSMENT POLICY</w:t>
      </w:r>
    </w:p>
    <w:p w:rsidR="00424A65" w:rsidRDefault="00424A65" w:rsidP="00424A65">
      <w:pPr>
        <w:pStyle w:val="BodyText"/>
        <w:rPr>
          <w:rFonts w:ascii="Times New Roman"/>
          <w:b/>
          <w:sz w:val="20"/>
        </w:rPr>
      </w:pPr>
    </w:p>
    <w:p w:rsidR="00424A65" w:rsidRDefault="00424A65" w:rsidP="00424A65">
      <w:pPr>
        <w:pStyle w:val="BodyText"/>
        <w:rPr>
          <w:rFonts w:ascii="Times New Roman"/>
          <w:b/>
          <w:sz w:val="20"/>
        </w:rPr>
      </w:pPr>
    </w:p>
    <w:p w:rsidR="00424A65" w:rsidRDefault="00424A65" w:rsidP="00424A65">
      <w:pPr>
        <w:pStyle w:val="BodyText"/>
        <w:spacing w:before="11"/>
        <w:rPr>
          <w:rFonts w:ascii="Times New Roman"/>
          <w:b/>
          <w:sz w:val="23"/>
        </w:rPr>
      </w:pPr>
    </w:p>
    <w:p w:rsidR="00424A65" w:rsidRDefault="00424A65" w:rsidP="00424A65">
      <w:pPr>
        <w:pStyle w:val="BodyText"/>
        <w:tabs>
          <w:tab w:val="left" w:pos="5293"/>
        </w:tabs>
        <w:spacing w:before="92"/>
        <w:ind w:left="220" w:right="1074"/>
        <w:jc w:val="both"/>
      </w:pPr>
      <w:r>
        <w:rPr>
          <w:u w:val="single"/>
        </w:rPr>
        <w:t xml:space="preserve"> </w:t>
      </w:r>
      <w:r>
        <w:rPr>
          <w:u w:val="single"/>
        </w:rPr>
        <w:tab/>
      </w:r>
      <w:r>
        <w:rPr>
          <w:spacing w:val="-2"/>
        </w:rPr>
        <w:t xml:space="preserve"> </w:t>
      </w:r>
      <w:r>
        <w:t>(contractor/Vendor), does hereby</w:t>
      </w:r>
      <w:r>
        <w:rPr>
          <w:spacing w:val="-25"/>
        </w:rPr>
        <w:t xml:space="preserve"> </w:t>
      </w:r>
      <w:r>
        <w:t>certify pursuant</w:t>
      </w:r>
      <w:r>
        <w:rPr>
          <w:spacing w:val="-16"/>
        </w:rPr>
        <w:t xml:space="preserve"> </w:t>
      </w:r>
      <w:r>
        <w:t>to</w:t>
      </w:r>
      <w:r>
        <w:rPr>
          <w:spacing w:val="-15"/>
        </w:rPr>
        <w:t xml:space="preserve"> </w:t>
      </w:r>
      <w:r>
        <w:t>Section</w:t>
      </w:r>
      <w:r>
        <w:rPr>
          <w:spacing w:val="-15"/>
        </w:rPr>
        <w:t xml:space="preserve"> </w:t>
      </w:r>
      <w:r>
        <w:t>2-105</w:t>
      </w:r>
      <w:r>
        <w:rPr>
          <w:spacing w:val="-15"/>
        </w:rPr>
        <w:t xml:space="preserve"> </w:t>
      </w:r>
      <w:r>
        <w:t>of</w:t>
      </w:r>
      <w:r>
        <w:rPr>
          <w:spacing w:val="-16"/>
        </w:rPr>
        <w:t xml:space="preserve"> </w:t>
      </w:r>
      <w:r>
        <w:t>the</w:t>
      </w:r>
      <w:r>
        <w:rPr>
          <w:spacing w:val="-15"/>
        </w:rPr>
        <w:t xml:space="preserve"> </w:t>
      </w:r>
      <w:r>
        <w:t>Illinois</w:t>
      </w:r>
      <w:r>
        <w:rPr>
          <w:spacing w:val="-16"/>
        </w:rPr>
        <w:t xml:space="preserve"> </w:t>
      </w:r>
      <w:r>
        <w:t>Human</w:t>
      </w:r>
      <w:r>
        <w:rPr>
          <w:spacing w:val="-13"/>
        </w:rPr>
        <w:t xml:space="preserve"> </w:t>
      </w:r>
      <w:r>
        <w:t>Rights</w:t>
      </w:r>
      <w:r>
        <w:rPr>
          <w:spacing w:val="-16"/>
        </w:rPr>
        <w:t xml:space="preserve"> </w:t>
      </w:r>
      <w:r>
        <w:t>Act</w:t>
      </w:r>
      <w:r>
        <w:rPr>
          <w:spacing w:val="-13"/>
        </w:rPr>
        <w:t xml:space="preserve"> </w:t>
      </w:r>
      <w:r>
        <w:t>(775</w:t>
      </w:r>
      <w:r>
        <w:rPr>
          <w:spacing w:val="-15"/>
        </w:rPr>
        <w:t xml:space="preserve"> </w:t>
      </w:r>
      <w:r>
        <w:t>ILCS</w:t>
      </w:r>
      <w:r>
        <w:rPr>
          <w:spacing w:val="-18"/>
        </w:rPr>
        <w:t xml:space="preserve"> </w:t>
      </w:r>
      <w:r>
        <w:t>5/2-105)</w:t>
      </w:r>
      <w:r>
        <w:rPr>
          <w:spacing w:val="-15"/>
        </w:rPr>
        <w:t xml:space="preserve"> </w:t>
      </w:r>
      <w:r>
        <w:t>that</w:t>
      </w:r>
      <w:r>
        <w:rPr>
          <w:spacing w:val="-16"/>
        </w:rPr>
        <w:t xml:space="preserve"> </w:t>
      </w:r>
      <w:r>
        <w:t>it</w:t>
      </w:r>
      <w:r>
        <w:rPr>
          <w:spacing w:val="-16"/>
        </w:rPr>
        <w:t xml:space="preserve"> </w:t>
      </w:r>
      <w:r>
        <w:t>has</w:t>
      </w:r>
      <w:r>
        <w:rPr>
          <w:spacing w:val="-16"/>
        </w:rPr>
        <w:t xml:space="preserve"> </w:t>
      </w:r>
      <w:r>
        <w:t>a written</w:t>
      </w:r>
      <w:r>
        <w:rPr>
          <w:spacing w:val="-19"/>
        </w:rPr>
        <w:t xml:space="preserve"> </w:t>
      </w:r>
      <w:r>
        <w:t>sexual</w:t>
      </w:r>
      <w:r>
        <w:rPr>
          <w:spacing w:val="-19"/>
        </w:rPr>
        <w:t xml:space="preserve"> </w:t>
      </w:r>
      <w:r>
        <w:t>harassment</w:t>
      </w:r>
      <w:r>
        <w:rPr>
          <w:spacing w:val="-21"/>
        </w:rPr>
        <w:t xml:space="preserve"> </w:t>
      </w:r>
      <w:r>
        <w:t>policy</w:t>
      </w:r>
      <w:r>
        <w:rPr>
          <w:spacing w:val="-19"/>
        </w:rPr>
        <w:t xml:space="preserve"> </w:t>
      </w:r>
      <w:r>
        <w:t>that</w:t>
      </w:r>
      <w:r>
        <w:rPr>
          <w:spacing w:val="-18"/>
        </w:rPr>
        <w:t xml:space="preserve"> </w:t>
      </w:r>
      <w:r>
        <w:t>includes,</w:t>
      </w:r>
      <w:r>
        <w:rPr>
          <w:spacing w:val="-21"/>
        </w:rPr>
        <w:t xml:space="preserve"> </w:t>
      </w:r>
      <w:r>
        <w:t>at</w:t>
      </w:r>
      <w:r>
        <w:rPr>
          <w:spacing w:val="-19"/>
        </w:rPr>
        <w:t xml:space="preserve"> </w:t>
      </w:r>
      <w:r>
        <w:t>a</w:t>
      </w:r>
      <w:r>
        <w:rPr>
          <w:spacing w:val="-20"/>
        </w:rPr>
        <w:t xml:space="preserve"> </w:t>
      </w:r>
      <w:r>
        <w:t>minimum,</w:t>
      </w:r>
      <w:r>
        <w:rPr>
          <w:spacing w:val="-18"/>
        </w:rPr>
        <w:t xml:space="preserve"> </w:t>
      </w:r>
      <w:r>
        <w:t>the</w:t>
      </w:r>
      <w:r>
        <w:rPr>
          <w:spacing w:val="-20"/>
        </w:rPr>
        <w:t xml:space="preserve"> </w:t>
      </w:r>
      <w:r>
        <w:t>following</w:t>
      </w:r>
      <w:r>
        <w:rPr>
          <w:spacing w:val="-23"/>
        </w:rPr>
        <w:t xml:space="preserve"> </w:t>
      </w:r>
      <w:r>
        <w:rPr>
          <w:spacing w:val="-3"/>
        </w:rPr>
        <w:t>information:</w:t>
      </w:r>
      <w:r>
        <w:rPr>
          <w:spacing w:val="-23"/>
        </w:rPr>
        <w:t xml:space="preserve"> </w:t>
      </w:r>
      <w:r>
        <w:rPr>
          <w:spacing w:val="-2"/>
        </w:rPr>
        <w:t xml:space="preserve">(1) </w:t>
      </w:r>
      <w:r>
        <w:t>the</w:t>
      </w:r>
      <w:r>
        <w:rPr>
          <w:spacing w:val="-20"/>
        </w:rPr>
        <w:t xml:space="preserve"> </w:t>
      </w:r>
      <w:r>
        <w:t>illegality</w:t>
      </w:r>
      <w:r>
        <w:rPr>
          <w:spacing w:val="-20"/>
        </w:rPr>
        <w:t xml:space="preserve"> </w:t>
      </w:r>
      <w:r>
        <w:t>of</w:t>
      </w:r>
      <w:r>
        <w:rPr>
          <w:spacing w:val="-19"/>
        </w:rPr>
        <w:t xml:space="preserve"> </w:t>
      </w:r>
      <w:r>
        <w:t>sexual</w:t>
      </w:r>
      <w:r>
        <w:rPr>
          <w:spacing w:val="-23"/>
        </w:rPr>
        <w:t xml:space="preserve"> </w:t>
      </w:r>
      <w:r>
        <w:t>harassment;</w:t>
      </w:r>
      <w:r>
        <w:rPr>
          <w:spacing w:val="-20"/>
        </w:rPr>
        <w:t xml:space="preserve"> </w:t>
      </w:r>
      <w:r>
        <w:t>(2)</w:t>
      </w:r>
      <w:r>
        <w:rPr>
          <w:spacing w:val="-20"/>
        </w:rPr>
        <w:t xml:space="preserve"> </w:t>
      </w:r>
      <w:r>
        <w:t>the</w:t>
      </w:r>
      <w:r>
        <w:rPr>
          <w:spacing w:val="-21"/>
        </w:rPr>
        <w:t xml:space="preserve"> </w:t>
      </w:r>
      <w:r>
        <w:t>definition</w:t>
      </w:r>
      <w:r>
        <w:rPr>
          <w:spacing w:val="-19"/>
        </w:rPr>
        <w:t xml:space="preserve"> </w:t>
      </w:r>
      <w:r>
        <w:t>of</w:t>
      </w:r>
      <w:r>
        <w:rPr>
          <w:spacing w:val="-19"/>
        </w:rPr>
        <w:t xml:space="preserve"> </w:t>
      </w:r>
      <w:r>
        <w:t>sexual</w:t>
      </w:r>
      <w:r>
        <w:rPr>
          <w:spacing w:val="-21"/>
        </w:rPr>
        <w:t xml:space="preserve"> </w:t>
      </w:r>
      <w:r>
        <w:t>harassment</w:t>
      </w:r>
      <w:r>
        <w:rPr>
          <w:spacing w:val="-19"/>
        </w:rPr>
        <w:t xml:space="preserve"> </w:t>
      </w:r>
      <w:r>
        <w:t>under</w:t>
      </w:r>
      <w:r>
        <w:rPr>
          <w:spacing w:val="-28"/>
        </w:rPr>
        <w:t xml:space="preserve"> </w:t>
      </w:r>
      <w:r>
        <w:rPr>
          <w:spacing w:val="-3"/>
        </w:rPr>
        <w:t>State</w:t>
      </w:r>
      <w:r>
        <w:rPr>
          <w:spacing w:val="-24"/>
        </w:rPr>
        <w:t xml:space="preserve"> </w:t>
      </w:r>
      <w:r>
        <w:t>law;</w:t>
      </w:r>
    </w:p>
    <w:p w:rsidR="00424A65" w:rsidRDefault="00424A65" w:rsidP="00424A65">
      <w:pPr>
        <w:pStyle w:val="BodyText"/>
        <w:ind w:left="220" w:right="1073"/>
        <w:jc w:val="both"/>
      </w:pPr>
      <w:r>
        <w:t>(3)</w:t>
      </w:r>
      <w:r>
        <w:rPr>
          <w:spacing w:val="-17"/>
        </w:rPr>
        <w:t xml:space="preserve"> </w:t>
      </w:r>
      <w:r>
        <w:t>a</w:t>
      </w:r>
      <w:r>
        <w:rPr>
          <w:spacing w:val="-15"/>
        </w:rPr>
        <w:t xml:space="preserve"> </w:t>
      </w:r>
      <w:r>
        <w:t>description</w:t>
      </w:r>
      <w:r>
        <w:rPr>
          <w:spacing w:val="-15"/>
        </w:rPr>
        <w:t xml:space="preserve"> </w:t>
      </w:r>
      <w:r>
        <w:t>of</w:t>
      </w:r>
      <w:r>
        <w:rPr>
          <w:spacing w:val="-15"/>
        </w:rPr>
        <w:t xml:space="preserve"> </w:t>
      </w:r>
      <w:r>
        <w:t>sexual</w:t>
      </w:r>
      <w:r>
        <w:rPr>
          <w:spacing w:val="-17"/>
        </w:rPr>
        <w:t xml:space="preserve"> </w:t>
      </w:r>
      <w:r>
        <w:rPr>
          <w:spacing w:val="-3"/>
        </w:rPr>
        <w:t>harassment,</w:t>
      </w:r>
      <w:r>
        <w:rPr>
          <w:spacing w:val="-22"/>
        </w:rPr>
        <w:t xml:space="preserve"> </w:t>
      </w:r>
      <w:r>
        <w:rPr>
          <w:spacing w:val="-3"/>
        </w:rPr>
        <w:t>utilizing</w:t>
      </w:r>
      <w:r>
        <w:rPr>
          <w:spacing w:val="-20"/>
        </w:rPr>
        <w:t xml:space="preserve"> </w:t>
      </w:r>
      <w:r>
        <w:rPr>
          <w:spacing w:val="-3"/>
        </w:rPr>
        <w:t>examples;</w:t>
      </w:r>
      <w:r>
        <w:rPr>
          <w:spacing w:val="-21"/>
        </w:rPr>
        <w:t xml:space="preserve"> </w:t>
      </w:r>
      <w:r>
        <w:rPr>
          <w:spacing w:val="-2"/>
        </w:rPr>
        <w:t>(4)</w:t>
      </w:r>
      <w:r>
        <w:rPr>
          <w:spacing w:val="-21"/>
        </w:rPr>
        <w:t xml:space="preserve"> </w:t>
      </w:r>
      <w:r>
        <w:t>an</w:t>
      </w:r>
      <w:r>
        <w:rPr>
          <w:spacing w:val="-20"/>
        </w:rPr>
        <w:t xml:space="preserve"> </w:t>
      </w:r>
      <w:r>
        <w:rPr>
          <w:spacing w:val="-3"/>
        </w:rPr>
        <w:t>internal</w:t>
      </w:r>
      <w:r>
        <w:rPr>
          <w:spacing w:val="-21"/>
        </w:rPr>
        <w:t xml:space="preserve"> </w:t>
      </w:r>
      <w:r>
        <w:rPr>
          <w:spacing w:val="-3"/>
        </w:rPr>
        <w:t>complaint</w:t>
      </w:r>
      <w:r>
        <w:rPr>
          <w:spacing w:val="-21"/>
        </w:rPr>
        <w:t xml:space="preserve"> </w:t>
      </w:r>
      <w:r>
        <w:rPr>
          <w:spacing w:val="-3"/>
        </w:rPr>
        <w:t xml:space="preserve">process </w:t>
      </w:r>
      <w:r>
        <w:t>including penalties; (5) the legal recourse, investigative and complaint process available through</w:t>
      </w:r>
      <w:r>
        <w:rPr>
          <w:spacing w:val="-19"/>
        </w:rPr>
        <w:t xml:space="preserve"> </w:t>
      </w:r>
      <w:r>
        <w:t>the</w:t>
      </w:r>
      <w:r>
        <w:rPr>
          <w:spacing w:val="-18"/>
        </w:rPr>
        <w:t xml:space="preserve"> </w:t>
      </w:r>
      <w:r>
        <w:t>Department</w:t>
      </w:r>
      <w:r>
        <w:rPr>
          <w:spacing w:val="-18"/>
        </w:rPr>
        <w:t xml:space="preserve"> </w:t>
      </w:r>
      <w:r>
        <w:t>of</w:t>
      </w:r>
      <w:r>
        <w:rPr>
          <w:spacing w:val="-18"/>
        </w:rPr>
        <w:t xml:space="preserve"> </w:t>
      </w:r>
      <w:r>
        <w:t>Human</w:t>
      </w:r>
      <w:r>
        <w:rPr>
          <w:spacing w:val="-18"/>
        </w:rPr>
        <w:t xml:space="preserve"> </w:t>
      </w:r>
      <w:r>
        <w:rPr>
          <w:spacing w:val="-2"/>
        </w:rPr>
        <w:t>Rights</w:t>
      </w:r>
      <w:r>
        <w:rPr>
          <w:spacing w:val="-25"/>
        </w:rPr>
        <w:t xml:space="preserve"> </w:t>
      </w:r>
      <w:r>
        <w:rPr>
          <w:spacing w:val="-2"/>
        </w:rPr>
        <w:t>and</w:t>
      </w:r>
      <w:r>
        <w:rPr>
          <w:spacing w:val="-25"/>
        </w:rPr>
        <w:t xml:space="preserve"> </w:t>
      </w:r>
      <w:r>
        <w:t>Human</w:t>
      </w:r>
      <w:r>
        <w:rPr>
          <w:spacing w:val="-23"/>
        </w:rPr>
        <w:t xml:space="preserve"> </w:t>
      </w:r>
      <w:r>
        <w:rPr>
          <w:spacing w:val="-2"/>
        </w:rPr>
        <w:t>Rights</w:t>
      </w:r>
      <w:r>
        <w:rPr>
          <w:spacing w:val="-24"/>
        </w:rPr>
        <w:t xml:space="preserve"> </w:t>
      </w:r>
      <w:r>
        <w:rPr>
          <w:spacing w:val="-3"/>
        </w:rPr>
        <w:t>Commission;</w:t>
      </w:r>
      <w:r>
        <w:rPr>
          <w:spacing w:val="-23"/>
        </w:rPr>
        <w:t xml:space="preserve"> </w:t>
      </w:r>
      <w:r>
        <w:rPr>
          <w:spacing w:val="-2"/>
        </w:rPr>
        <w:t>(6)</w:t>
      </w:r>
      <w:r>
        <w:rPr>
          <w:spacing w:val="-23"/>
        </w:rPr>
        <w:t xml:space="preserve"> </w:t>
      </w:r>
      <w:r>
        <w:rPr>
          <w:spacing w:val="-3"/>
        </w:rPr>
        <w:t>directions</w:t>
      </w:r>
      <w:r>
        <w:rPr>
          <w:spacing w:val="-24"/>
        </w:rPr>
        <w:t xml:space="preserve"> </w:t>
      </w:r>
      <w:r>
        <w:t>on how</w:t>
      </w:r>
      <w:r>
        <w:rPr>
          <w:spacing w:val="-11"/>
        </w:rPr>
        <w:t xml:space="preserve"> </w:t>
      </w:r>
      <w:r>
        <w:t>to</w:t>
      </w:r>
      <w:r>
        <w:rPr>
          <w:spacing w:val="-12"/>
        </w:rPr>
        <w:t xml:space="preserve"> </w:t>
      </w:r>
      <w:r>
        <w:t>contact</w:t>
      </w:r>
      <w:r>
        <w:rPr>
          <w:spacing w:val="-11"/>
        </w:rPr>
        <w:t xml:space="preserve"> </w:t>
      </w:r>
      <w:r>
        <w:t>the</w:t>
      </w:r>
      <w:r>
        <w:rPr>
          <w:spacing w:val="-9"/>
        </w:rPr>
        <w:t xml:space="preserve"> </w:t>
      </w:r>
      <w:r>
        <w:t>Department</w:t>
      </w:r>
      <w:r>
        <w:rPr>
          <w:spacing w:val="-12"/>
        </w:rPr>
        <w:t xml:space="preserve"> </w:t>
      </w:r>
      <w:r>
        <w:t>of</w:t>
      </w:r>
      <w:r>
        <w:rPr>
          <w:spacing w:val="-9"/>
        </w:rPr>
        <w:t xml:space="preserve"> </w:t>
      </w:r>
      <w:r>
        <w:t>Human</w:t>
      </w:r>
      <w:r>
        <w:rPr>
          <w:spacing w:val="-9"/>
        </w:rPr>
        <w:t xml:space="preserve"> </w:t>
      </w:r>
      <w:r>
        <w:t>Rights</w:t>
      </w:r>
      <w:r>
        <w:rPr>
          <w:spacing w:val="-10"/>
        </w:rPr>
        <w:t xml:space="preserve"> </w:t>
      </w:r>
      <w:r>
        <w:t>and</w:t>
      </w:r>
      <w:r>
        <w:rPr>
          <w:spacing w:val="-8"/>
        </w:rPr>
        <w:t xml:space="preserve"> </w:t>
      </w:r>
      <w:r>
        <w:t>Human</w:t>
      </w:r>
      <w:r>
        <w:rPr>
          <w:spacing w:val="-9"/>
        </w:rPr>
        <w:t xml:space="preserve"> </w:t>
      </w:r>
      <w:r>
        <w:t>Rights</w:t>
      </w:r>
      <w:r>
        <w:rPr>
          <w:spacing w:val="-13"/>
        </w:rPr>
        <w:t xml:space="preserve"> </w:t>
      </w:r>
      <w:r>
        <w:t>Commission;</w:t>
      </w:r>
      <w:r>
        <w:rPr>
          <w:spacing w:val="-11"/>
        </w:rPr>
        <w:t xml:space="preserve"> </w:t>
      </w:r>
      <w:r>
        <w:t>and</w:t>
      </w:r>
      <w:r>
        <w:rPr>
          <w:spacing w:val="-9"/>
        </w:rPr>
        <w:t xml:space="preserve"> </w:t>
      </w:r>
      <w:r>
        <w:t>(7) protection against</w:t>
      </w:r>
      <w:r>
        <w:rPr>
          <w:spacing w:val="1"/>
        </w:rPr>
        <w:t xml:space="preserve"> </w:t>
      </w:r>
      <w:r>
        <w:t>retaliation.</w:t>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spacing w:before="7"/>
        <w:rPr>
          <w:sz w:val="12"/>
        </w:rPr>
      </w:pPr>
      <w:r>
        <w:rPr>
          <w:noProof/>
          <w:sz w:val="24"/>
        </w:rPr>
        <mc:AlternateContent>
          <mc:Choice Requires="wps">
            <w:drawing>
              <wp:anchor distT="0" distB="0" distL="0" distR="0" simplePos="0" relativeHeight="251680768" behindDoc="1" locked="0" layoutInCell="1" allowOverlap="1">
                <wp:simplePos x="0" y="0"/>
                <wp:positionH relativeFrom="page">
                  <wp:posOffset>895985</wp:posOffset>
                </wp:positionH>
                <wp:positionV relativeFrom="paragraph">
                  <wp:posOffset>120015</wp:posOffset>
                </wp:positionV>
                <wp:extent cx="5980430" cy="1270"/>
                <wp:effectExtent l="10160" t="8255" r="10160" b="9525"/>
                <wp:wrapTopAndBottom/>
                <wp:docPr id="1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185A8" id="Freeform 11" o:spid="_x0000_s1026" style="position:absolute;margin-left:70.55pt;margin-top:9.45pt;width:470.9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" path="m,l9418,e" filled="f" strokeweight=".48pt">
                <v:path arrowok="t" o:connecttype="custom" o:connectlocs="0,0;5980430,0" o:connectangles="0,0"/>
                <w10:wrap type="topAndBottom" anchorx="page"/>
              </v:shape>
            </w:pict>
          </mc:Fallback>
        </mc:AlternateContent>
      </w:r>
    </w:p>
    <w:p w:rsidR="00424A65" w:rsidRDefault="00424A65" w:rsidP="00424A65">
      <w:pPr>
        <w:pStyle w:val="BodyText"/>
        <w:ind w:left="220"/>
      </w:pPr>
      <w:r>
        <w:t>Contractor/Vendor</w:t>
      </w:r>
    </w:p>
    <w:p w:rsidR="00424A65" w:rsidRDefault="00424A65" w:rsidP="00424A65">
      <w:pPr>
        <w:pStyle w:val="BodyText"/>
        <w:rPr>
          <w:sz w:val="20"/>
        </w:rPr>
      </w:pPr>
    </w:p>
    <w:p w:rsidR="00424A65" w:rsidRDefault="00424A65" w:rsidP="00424A65">
      <w:pPr>
        <w:pStyle w:val="BodyText"/>
        <w:spacing w:before="8"/>
      </w:pPr>
      <w:r>
        <w:rPr>
          <w:noProof/>
        </w:rPr>
        <mc:AlternateContent>
          <mc:Choice Requires="wps">
            <w:drawing>
              <wp:anchor distT="0" distB="0" distL="0" distR="0" simplePos="0" relativeHeight="251681792" behindDoc="1" locked="0" layoutInCell="1" allowOverlap="1">
                <wp:simplePos x="0" y="0"/>
                <wp:positionH relativeFrom="page">
                  <wp:posOffset>895985</wp:posOffset>
                </wp:positionH>
                <wp:positionV relativeFrom="paragraph">
                  <wp:posOffset>208915</wp:posOffset>
                </wp:positionV>
                <wp:extent cx="5980430" cy="1270"/>
                <wp:effectExtent l="10160" t="6350" r="10160" b="11430"/>
                <wp:wrapTopAndBottom/>
                <wp:docPr id="1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610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D86A8" id="Freeform 10" o:spid="_x0000_s1026" style="position:absolute;margin-left:70.55pt;margin-top:16.45pt;width:470.9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" path="m,l9418,e" filled="f" strokeweight=".16969mm">
                <v:path arrowok="t" o:connecttype="custom" o:connectlocs="0,0;5980430,0" o:connectangles="0,0"/>
                <w10:wrap type="topAndBottom" anchorx="page"/>
              </v:shape>
            </w:pict>
          </mc:Fallback>
        </mc:AlternateContent>
      </w:r>
    </w:p>
    <w:p w:rsidR="00424A65" w:rsidRDefault="00424A65" w:rsidP="00424A65">
      <w:pPr>
        <w:pStyle w:val="BodyText"/>
        <w:spacing w:line="266" w:lineRule="exact"/>
        <w:ind w:left="220"/>
      </w:pPr>
      <w:r>
        <w:t>Printed or Typed Name</w:t>
      </w:r>
    </w:p>
    <w:p w:rsidR="00424A65" w:rsidRDefault="00424A65" w:rsidP="00424A65">
      <w:pPr>
        <w:pStyle w:val="BodyText"/>
        <w:rPr>
          <w:sz w:val="20"/>
        </w:rPr>
      </w:pPr>
    </w:p>
    <w:p w:rsidR="00424A65" w:rsidRDefault="00424A65" w:rsidP="00424A65">
      <w:pPr>
        <w:pStyle w:val="BodyText"/>
        <w:spacing w:before="6"/>
      </w:pPr>
      <w:r>
        <w:rPr>
          <w:noProof/>
        </w:rPr>
        <mc:AlternateContent>
          <mc:Choice Requires="wps">
            <w:drawing>
              <wp:anchor distT="0" distB="0" distL="0" distR="0" simplePos="0" relativeHeight="251682816" behindDoc="1" locked="0" layoutInCell="1" allowOverlap="1">
                <wp:simplePos x="0" y="0"/>
                <wp:positionH relativeFrom="page">
                  <wp:posOffset>895985</wp:posOffset>
                </wp:positionH>
                <wp:positionV relativeFrom="paragraph">
                  <wp:posOffset>207010</wp:posOffset>
                </wp:positionV>
                <wp:extent cx="5980430" cy="1270"/>
                <wp:effectExtent l="10160" t="5715" r="10160" b="12065"/>
                <wp:wrapTopAndBottom/>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610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CDB1C" id="Freeform 9" o:spid="_x0000_s1026" style="position:absolute;margin-left:70.55pt;margin-top:16.3pt;width:470.9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" path="m,l9418,e" filled="f" strokeweight=".16969mm">
                <v:path arrowok="t" o:connecttype="custom" o:connectlocs="0,0;5980430,0" o:connectangles="0,0"/>
                <w10:wrap type="topAndBottom" anchorx="page"/>
              </v:shape>
            </w:pict>
          </mc:Fallback>
        </mc:AlternateContent>
      </w:r>
    </w:p>
    <w:p w:rsidR="00424A65" w:rsidRDefault="00424A65" w:rsidP="00424A65">
      <w:pPr>
        <w:pStyle w:val="BodyText"/>
        <w:spacing w:line="266" w:lineRule="exact"/>
        <w:ind w:left="220"/>
      </w:pPr>
      <w:r>
        <w:t>Signature</w:t>
      </w:r>
    </w:p>
    <w:p w:rsidR="00424A65" w:rsidRDefault="00424A65" w:rsidP="00424A65">
      <w:pPr>
        <w:pStyle w:val="BodyText"/>
        <w:rPr>
          <w:sz w:val="20"/>
        </w:rPr>
      </w:pPr>
    </w:p>
    <w:p w:rsidR="00424A65" w:rsidRDefault="00424A65" w:rsidP="00424A65">
      <w:pPr>
        <w:pStyle w:val="BodyText"/>
        <w:spacing w:before="8"/>
      </w:pPr>
      <w:r>
        <w:rPr>
          <w:noProof/>
        </w:rPr>
        <mc:AlternateContent>
          <mc:Choice Requires="wps">
            <w:drawing>
              <wp:anchor distT="0" distB="0" distL="0" distR="0" simplePos="0" relativeHeight="251683840" behindDoc="1" locked="0" layoutInCell="1" allowOverlap="1">
                <wp:simplePos x="0" y="0"/>
                <wp:positionH relativeFrom="page">
                  <wp:posOffset>895985</wp:posOffset>
                </wp:positionH>
                <wp:positionV relativeFrom="paragraph">
                  <wp:posOffset>208915</wp:posOffset>
                </wp:positionV>
                <wp:extent cx="5980430" cy="1270"/>
                <wp:effectExtent l="10160" t="6985" r="10160" b="10795"/>
                <wp:wrapTopAndBottom/>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C39FF" id="Freeform 8" o:spid="_x0000_s1026" style="position:absolute;margin-left:70.55pt;margin-top:16.45pt;width:470.9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" path="m,l9418,e" filled="f" strokeweight=".48pt">
                <v:path arrowok="t" o:connecttype="custom" o:connectlocs="0,0;5980430,0" o:connectangles="0,0"/>
                <w10:wrap type="topAndBottom" anchorx="page"/>
              </v:shape>
            </w:pict>
          </mc:Fallback>
        </mc:AlternateContent>
      </w:r>
    </w:p>
    <w:p w:rsidR="00424A65" w:rsidRDefault="00424A65" w:rsidP="00424A65">
      <w:pPr>
        <w:pStyle w:val="BodyText"/>
        <w:spacing w:line="266" w:lineRule="exact"/>
        <w:ind w:left="220"/>
      </w:pPr>
      <w:r>
        <w:t>Title</w:t>
      </w:r>
    </w:p>
    <w:p w:rsidR="00424A65" w:rsidRDefault="00424A65" w:rsidP="00424A65">
      <w:pPr>
        <w:pStyle w:val="BodyText"/>
        <w:rPr>
          <w:sz w:val="20"/>
        </w:rPr>
      </w:pPr>
    </w:p>
    <w:p w:rsidR="00424A65" w:rsidRDefault="00424A65" w:rsidP="00424A65">
      <w:pPr>
        <w:pStyle w:val="BodyText"/>
        <w:spacing w:before="6"/>
      </w:pPr>
      <w:r>
        <w:rPr>
          <w:noProof/>
        </w:rPr>
        <mc:AlternateContent>
          <mc:Choice Requires="wps">
            <w:drawing>
              <wp:anchor distT="0" distB="0" distL="0" distR="0" simplePos="0" relativeHeight="251684864" behindDoc="1" locked="0" layoutInCell="1" allowOverlap="1">
                <wp:simplePos x="0" y="0"/>
                <wp:positionH relativeFrom="page">
                  <wp:posOffset>895985</wp:posOffset>
                </wp:positionH>
                <wp:positionV relativeFrom="paragraph">
                  <wp:posOffset>207010</wp:posOffset>
                </wp:positionV>
                <wp:extent cx="5980430" cy="1270"/>
                <wp:effectExtent l="10160" t="6350" r="10160" b="11430"/>
                <wp:wrapTopAndBottom/>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A0E8E" id="Freeform 7" o:spid="_x0000_s1026" style="position:absolute;margin-left:70.55pt;margin-top:16.3pt;width:470.9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" path="m,l9418,e" filled="f" strokeweight=".48pt">
                <v:path arrowok="t" o:connecttype="custom" o:connectlocs="0,0;5980430,0" o:connectangles="0,0"/>
                <w10:wrap type="topAndBottom" anchorx="page"/>
              </v:shape>
            </w:pict>
          </mc:Fallback>
        </mc:AlternateContent>
      </w:r>
    </w:p>
    <w:p w:rsidR="00424A65" w:rsidRDefault="00424A65" w:rsidP="00424A65">
      <w:pPr>
        <w:pStyle w:val="BodyText"/>
        <w:spacing w:line="266" w:lineRule="exact"/>
        <w:ind w:left="220"/>
      </w:pPr>
      <w:r>
        <w:t>Date</w:t>
      </w:r>
    </w:p>
    <w:p w:rsidR="00424A65" w:rsidRDefault="00424A65" w:rsidP="00424A65">
      <w:pPr>
        <w:spacing w:line="266" w:lineRule="exact"/>
        <w:sectPr w:rsidR="00424A65">
          <w:pgSz w:w="12240" w:h="15840"/>
          <w:pgMar w:top="1500" w:right="360" w:bottom="940" w:left="1220" w:header="0" w:footer="746" w:gutter="0"/>
          <w:cols w:space="720"/>
        </w:sectPr>
      </w:pPr>
    </w:p>
    <w:p w:rsidR="00424A65" w:rsidRDefault="00424A65" w:rsidP="00424A65">
      <w:pPr>
        <w:pStyle w:val="BodyText"/>
        <w:spacing w:before="9"/>
        <w:rPr>
          <w:sz w:val="10"/>
        </w:rPr>
      </w:pPr>
    </w:p>
    <w:p w:rsidR="00424A65" w:rsidRDefault="00424A65" w:rsidP="00424A65">
      <w:pPr>
        <w:pStyle w:val="Heading1"/>
        <w:spacing w:before="92"/>
        <w:ind w:left="154" w:right="1717"/>
        <w:jc w:val="center"/>
      </w:pPr>
      <w:bookmarkStart w:id="3" w:name="FORM_CS-11"/>
      <w:bookmarkEnd w:id="3"/>
      <w:r>
        <w:t>FORM CS-11</w:t>
      </w:r>
    </w:p>
    <w:p w:rsidR="00424A65" w:rsidRDefault="00424A65" w:rsidP="00424A65">
      <w:pPr>
        <w:pStyle w:val="BodyText"/>
        <w:rPr>
          <w:b/>
        </w:rPr>
      </w:pPr>
    </w:p>
    <w:p w:rsidR="00424A65" w:rsidRDefault="00424A65" w:rsidP="00AE7E98">
      <w:pPr>
        <w:ind w:right="1421"/>
        <w:rPr>
          <w:b/>
          <w:sz w:val="24"/>
        </w:rPr>
      </w:pPr>
      <w:bookmarkStart w:id="4" w:name="CERTIFICATION_OF_COMPLIANCE_WITH_THE_ILL"/>
      <w:bookmarkEnd w:id="4"/>
      <w:r>
        <w:rPr>
          <w:b/>
          <w:sz w:val="24"/>
        </w:rPr>
        <w:t>CERTIFICATION OF COMPLIANCE WITH THE ILLINOIS HUMAN RIGHTS ACT</w:t>
      </w:r>
    </w:p>
    <w:p w:rsidR="00424A65" w:rsidRDefault="00424A65" w:rsidP="00424A65">
      <w:pPr>
        <w:pStyle w:val="BodyText"/>
        <w:rPr>
          <w:b/>
        </w:rPr>
      </w:pPr>
    </w:p>
    <w:p w:rsidR="00424A65" w:rsidRDefault="00424A65" w:rsidP="00424A65">
      <w:pPr>
        <w:pStyle w:val="BodyText"/>
        <w:ind w:left="219" w:right="1074"/>
        <w:jc w:val="both"/>
      </w:pPr>
      <w:r>
        <w:t>As</w:t>
      </w:r>
      <w:r>
        <w:rPr>
          <w:spacing w:val="-8"/>
        </w:rPr>
        <w:t xml:space="preserve"> </w:t>
      </w:r>
      <w:r>
        <w:t>required</w:t>
      </w:r>
      <w:r>
        <w:rPr>
          <w:spacing w:val="-9"/>
        </w:rPr>
        <w:t xml:space="preserve"> </w:t>
      </w:r>
      <w:r>
        <w:t>by</w:t>
      </w:r>
      <w:r>
        <w:rPr>
          <w:spacing w:val="-7"/>
        </w:rPr>
        <w:t xml:space="preserve"> </w:t>
      </w:r>
      <w:r>
        <w:t>regulation</w:t>
      </w:r>
      <w:r>
        <w:rPr>
          <w:spacing w:val="-7"/>
        </w:rPr>
        <w:t xml:space="preserve"> </w:t>
      </w:r>
      <w:r>
        <w:t>of</w:t>
      </w:r>
      <w:r>
        <w:rPr>
          <w:spacing w:val="-6"/>
        </w:rPr>
        <w:t xml:space="preserve"> </w:t>
      </w:r>
      <w:r>
        <w:t>the</w:t>
      </w:r>
      <w:r>
        <w:rPr>
          <w:spacing w:val="-7"/>
        </w:rPr>
        <w:t xml:space="preserve"> </w:t>
      </w:r>
      <w:r>
        <w:t>Illinois</w:t>
      </w:r>
      <w:r>
        <w:rPr>
          <w:spacing w:val="-8"/>
        </w:rPr>
        <w:t xml:space="preserve"> </w:t>
      </w:r>
      <w:r>
        <w:t>Department</w:t>
      </w:r>
      <w:r>
        <w:rPr>
          <w:spacing w:val="-6"/>
        </w:rPr>
        <w:t xml:space="preserve"> </w:t>
      </w:r>
      <w:r>
        <w:t>of</w:t>
      </w:r>
      <w:r>
        <w:rPr>
          <w:spacing w:val="-7"/>
        </w:rPr>
        <w:t xml:space="preserve"> </w:t>
      </w:r>
      <w:r>
        <w:t>Human</w:t>
      </w:r>
      <w:r>
        <w:rPr>
          <w:spacing w:val="-6"/>
        </w:rPr>
        <w:t xml:space="preserve"> </w:t>
      </w:r>
      <w:r>
        <w:t>Rights</w:t>
      </w:r>
      <w:r>
        <w:rPr>
          <w:spacing w:val="-10"/>
        </w:rPr>
        <w:t xml:space="preserve"> </w:t>
      </w:r>
      <w:r>
        <w:t>(44</w:t>
      </w:r>
      <w:r>
        <w:rPr>
          <w:spacing w:val="-7"/>
        </w:rPr>
        <w:t xml:space="preserve"> </w:t>
      </w:r>
      <w:r>
        <w:t>Ill.</w:t>
      </w:r>
      <w:r>
        <w:rPr>
          <w:spacing w:val="-6"/>
        </w:rPr>
        <w:t xml:space="preserve"> </w:t>
      </w:r>
      <w:r>
        <w:t>Admin.</w:t>
      </w:r>
      <w:r>
        <w:rPr>
          <w:spacing w:val="-7"/>
        </w:rPr>
        <w:t xml:space="preserve"> </w:t>
      </w:r>
      <w:r>
        <w:t>Code 1120.2570),</w:t>
      </w:r>
      <w:r>
        <w:rPr>
          <w:spacing w:val="-20"/>
        </w:rPr>
        <w:t xml:space="preserve"> </w:t>
      </w:r>
      <w:r>
        <w:t>the</w:t>
      </w:r>
      <w:r>
        <w:rPr>
          <w:spacing w:val="-19"/>
        </w:rPr>
        <w:t xml:space="preserve"> </w:t>
      </w:r>
      <w:r>
        <w:t>Equal</w:t>
      </w:r>
      <w:r>
        <w:rPr>
          <w:spacing w:val="-20"/>
        </w:rPr>
        <w:t xml:space="preserve"> </w:t>
      </w:r>
      <w:r>
        <w:t>Opportunity</w:t>
      </w:r>
      <w:r>
        <w:rPr>
          <w:spacing w:val="-23"/>
        </w:rPr>
        <w:t xml:space="preserve"> </w:t>
      </w:r>
      <w:r>
        <w:rPr>
          <w:spacing w:val="-3"/>
        </w:rPr>
        <w:t>Clause</w:t>
      </w:r>
      <w:r>
        <w:rPr>
          <w:spacing w:val="-21"/>
        </w:rPr>
        <w:t xml:space="preserve"> </w:t>
      </w:r>
      <w:r>
        <w:rPr>
          <w:spacing w:val="-3"/>
        </w:rPr>
        <w:t>contained</w:t>
      </w:r>
      <w:r>
        <w:rPr>
          <w:spacing w:val="-22"/>
        </w:rPr>
        <w:t xml:space="preserve"> </w:t>
      </w:r>
      <w:r>
        <w:rPr>
          <w:spacing w:val="-3"/>
        </w:rPr>
        <w:t>below</w:t>
      </w:r>
      <w:r>
        <w:rPr>
          <w:spacing w:val="-22"/>
        </w:rPr>
        <w:t xml:space="preserve"> </w:t>
      </w:r>
      <w:r>
        <w:rPr>
          <w:spacing w:val="-2"/>
        </w:rPr>
        <w:t>and</w:t>
      </w:r>
      <w:r>
        <w:rPr>
          <w:spacing w:val="-22"/>
        </w:rPr>
        <w:t xml:space="preserve"> </w:t>
      </w:r>
      <w:r>
        <w:rPr>
          <w:spacing w:val="-3"/>
        </w:rPr>
        <w:t>the</w:t>
      </w:r>
      <w:r>
        <w:rPr>
          <w:spacing w:val="-21"/>
        </w:rPr>
        <w:t xml:space="preserve"> </w:t>
      </w:r>
      <w:r>
        <w:rPr>
          <w:spacing w:val="-3"/>
        </w:rPr>
        <w:t>representations</w:t>
      </w:r>
      <w:r>
        <w:rPr>
          <w:spacing w:val="-23"/>
        </w:rPr>
        <w:t xml:space="preserve"> </w:t>
      </w:r>
      <w:r>
        <w:rPr>
          <w:spacing w:val="-3"/>
        </w:rPr>
        <w:t xml:space="preserve">therein </w:t>
      </w:r>
      <w:r>
        <w:t>are hereby incorporated into this</w:t>
      </w:r>
      <w:r>
        <w:rPr>
          <w:spacing w:val="-1"/>
        </w:rPr>
        <w:t xml:space="preserve"> </w:t>
      </w:r>
      <w:r>
        <w:t>Certification.</w:t>
      </w:r>
    </w:p>
    <w:p w:rsidR="00424A65" w:rsidRDefault="00424A65" w:rsidP="00424A65">
      <w:pPr>
        <w:pStyle w:val="BodyText"/>
      </w:pPr>
    </w:p>
    <w:p w:rsidR="00424A65" w:rsidRDefault="00424A65" w:rsidP="00424A65">
      <w:pPr>
        <w:pStyle w:val="BodyText"/>
        <w:ind w:left="219" w:right="1072"/>
        <w:jc w:val="both"/>
      </w:pPr>
      <w:r>
        <w:t xml:space="preserve">The Contractor agrees to fully comply with the requirements of the </w:t>
      </w:r>
      <w:r>
        <w:rPr>
          <w:i/>
        </w:rPr>
        <w:t>Illinois Human Rights Act</w:t>
      </w:r>
      <w:r>
        <w:t xml:space="preserve">, 775 ILCS 5/1-101 </w:t>
      </w:r>
      <w:r>
        <w:rPr>
          <w:i/>
        </w:rPr>
        <w:t>et. seq.</w:t>
      </w:r>
      <w:r>
        <w:t>, including, but not limited to, the provision of sexual harassment</w:t>
      </w:r>
      <w:r>
        <w:rPr>
          <w:spacing w:val="-15"/>
        </w:rPr>
        <w:t xml:space="preserve"> </w:t>
      </w:r>
      <w:r>
        <w:t>policies</w:t>
      </w:r>
      <w:r>
        <w:rPr>
          <w:spacing w:val="-13"/>
        </w:rPr>
        <w:t xml:space="preserve"> </w:t>
      </w:r>
      <w:r>
        <w:t>and</w:t>
      </w:r>
      <w:r>
        <w:rPr>
          <w:spacing w:val="-12"/>
        </w:rPr>
        <w:t xml:space="preserve"> </w:t>
      </w:r>
      <w:r>
        <w:t>procedures</w:t>
      </w:r>
      <w:r>
        <w:rPr>
          <w:spacing w:val="-15"/>
        </w:rPr>
        <w:t xml:space="preserve"> </w:t>
      </w:r>
      <w:r>
        <w:t>pursuant</w:t>
      </w:r>
      <w:r>
        <w:rPr>
          <w:spacing w:val="-17"/>
        </w:rPr>
        <w:t xml:space="preserve"> </w:t>
      </w:r>
      <w:r>
        <w:t>to</w:t>
      </w:r>
      <w:r>
        <w:rPr>
          <w:spacing w:val="-13"/>
        </w:rPr>
        <w:t xml:space="preserve"> </w:t>
      </w:r>
      <w:r>
        <w:t>Section</w:t>
      </w:r>
      <w:r>
        <w:rPr>
          <w:spacing w:val="-14"/>
        </w:rPr>
        <w:t xml:space="preserve"> </w:t>
      </w:r>
      <w:r>
        <w:t>2-105</w:t>
      </w:r>
      <w:r>
        <w:rPr>
          <w:spacing w:val="-14"/>
        </w:rPr>
        <w:t xml:space="preserve"> </w:t>
      </w:r>
      <w:r>
        <w:t>of</w:t>
      </w:r>
      <w:r>
        <w:rPr>
          <w:spacing w:val="-12"/>
        </w:rPr>
        <w:t xml:space="preserve"> </w:t>
      </w:r>
      <w:r>
        <w:t>the</w:t>
      </w:r>
      <w:r>
        <w:rPr>
          <w:spacing w:val="-16"/>
        </w:rPr>
        <w:t xml:space="preserve"> </w:t>
      </w:r>
      <w:r>
        <w:t>Act.</w:t>
      </w:r>
      <w:r>
        <w:rPr>
          <w:spacing w:val="-12"/>
        </w:rPr>
        <w:t xml:space="preserve"> </w:t>
      </w:r>
      <w:r>
        <w:t>The</w:t>
      </w:r>
      <w:r>
        <w:rPr>
          <w:spacing w:val="-15"/>
        </w:rPr>
        <w:t xml:space="preserve"> </w:t>
      </w:r>
      <w:r>
        <w:t xml:space="preserve">Contractor further agrees to comply with all federal Equal Employment Opportunity Laws, including, but not limited to, the </w:t>
      </w:r>
      <w:r>
        <w:rPr>
          <w:i/>
        </w:rPr>
        <w:t xml:space="preserve">Americans With Disabilities Act, </w:t>
      </w:r>
      <w:r>
        <w:t xml:space="preserve">42 U.S.C. Section 12101 </w:t>
      </w:r>
      <w:r>
        <w:rPr>
          <w:i/>
        </w:rPr>
        <w:t>et. seq</w:t>
      </w:r>
      <w:r>
        <w:t>., and</w:t>
      </w:r>
      <w:r>
        <w:rPr>
          <w:spacing w:val="-19"/>
        </w:rPr>
        <w:t xml:space="preserve"> </w:t>
      </w:r>
      <w:r>
        <w:t>rules</w:t>
      </w:r>
      <w:r>
        <w:rPr>
          <w:spacing w:val="-19"/>
        </w:rPr>
        <w:t xml:space="preserve"> </w:t>
      </w:r>
      <w:r>
        <w:t>and</w:t>
      </w:r>
      <w:r>
        <w:rPr>
          <w:spacing w:val="-18"/>
        </w:rPr>
        <w:t xml:space="preserve"> </w:t>
      </w:r>
      <w:r>
        <w:t>regulations</w:t>
      </w:r>
      <w:r>
        <w:rPr>
          <w:spacing w:val="-19"/>
        </w:rPr>
        <w:t xml:space="preserve"> </w:t>
      </w:r>
      <w:r>
        <w:t>promulgated</w:t>
      </w:r>
      <w:r>
        <w:rPr>
          <w:spacing w:val="-19"/>
        </w:rPr>
        <w:t xml:space="preserve"> </w:t>
      </w:r>
      <w:r>
        <w:t>thereunder.</w:t>
      </w:r>
      <w:r>
        <w:rPr>
          <w:spacing w:val="-23"/>
        </w:rPr>
        <w:t xml:space="preserve"> </w:t>
      </w:r>
      <w:r>
        <w:rPr>
          <w:spacing w:val="-3"/>
        </w:rPr>
        <w:t>The</w:t>
      </w:r>
      <w:r>
        <w:rPr>
          <w:spacing w:val="-23"/>
        </w:rPr>
        <w:t xml:space="preserve"> </w:t>
      </w:r>
      <w:r>
        <w:rPr>
          <w:spacing w:val="-3"/>
        </w:rPr>
        <w:t>following</w:t>
      </w:r>
      <w:r>
        <w:rPr>
          <w:spacing w:val="-23"/>
        </w:rPr>
        <w:t xml:space="preserve"> </w:t>
      </w:r>
      <w:r>
        <w:rPr>
          <w:spacing w:val="-3"/>
        </w:rPr>
        <w:t>provisions</w:t>
      </w:r>
      <w:r>
        <w:rPr>
          <w:spacing w:val="-24"/>
        </w:rPr>
        <w:t xml:space="preserve"> </w:t>
      </w:r>
      <w:r>
        <w:rPr>
          <w:spacing w:val="-2"/>
        </w:rPr>
        <w:t>are</w:t>
      </w:r>
      <w:r>
        <w:rPr>
          <w:spacing w:val="-23"/>
        </w:rPr>
        <w:t xml:space="preserve"> </w:t>
      </w:r>
      <w:r>
        <w:rPr>
          <w:spacing w:val="-3"/>
        </w:rPr>
        <w:t>included</w:t>
      </w:r>
      <w:r>
        <w:rPr>
          <w:spacing w:val="-23"/>
        </w:rPr>
        <w:t xml:space="preserve"> </w:t>
      </w:r>
      <w:r>
        <w:t>in this</w:t>
      </w:r>
      <w:r>
        <w:rPr>
          <w:spacing w:val="-5"/>
        </w:rPr>
        <w:t xml:space="preserve"> </w:t>
      </w:r>
      <w:r>
        <w:t>Contract</w:t>
      </w:r>
      <w:r>
        <w:rPr>
          <w:spacing w:val="-5"/>
        </w:rPr>
        <w:t xml:space="preserve"> </w:t>
      </w:r>
      <w:r>
        <w:t>pursuant</w:t>
      </w:r>
      <w:r>
        <w:rPr>
          <w:spacing w:val="-6"/>
        </w:rPr>
        <w:t xml:space="preserve"> </w:t>
      </w:r>
      <w:r>
        <w:t>to</w:t>
      </w:r>
      <w:r>
        <w:rPr>
          <w:spacing w:val="-4"/>
        </w:rPr>
        <w:t xml:space="preserve"> </w:t>
      </w:r>
      <w:r>
        <w:t>the</w:t>
      </w:r>
      <w:r>
        <w:rPr>
          <w:spacing w:val="-3"/>
        </w:rPr>
        <w:t xml:space="preserve"> </w:t>
      </w:r>
      <w:r>
        <w:t>requirements</w:t>
      </w:r>
      <w:r>
        <w:rPr>
          <w:spacing w:val="-5"/>
        </w:rPr>
        <w:t xml:space="preserve"> </w:t>
      </w:r>
      <w:r>
        <w:t>of</w:t>
      </w:r>
      <w:r>
        <w:rPr>
          <w:spacing w:val="-6"/>
        </w:rPr>
        <w:t xml:space="preserve"> </w:t>
      </w:r>
      <w:r>
        <w:t>the</w:t>
      </w:r>
      <w:r>
        <w:rPr>
          <w:spacing w:val="-4"/>
        </w:rPr>
        <w:t xml:space="preserve"> </w:t>
      </w:r>
      <w:r>
        <w:t>regulations</w:t>
      </w:r>
      <w:r>
        <w:rPr>
          <w:spacing w:val="-4"/>
        </w:rPr>
        <w:t xml:space="preserve"> </w:t>
      </w:r>
      <w:r>
        <w:t>of</w:t>
      </w:r>
      <w:r>
        <w:rPr>
          <w:spacing w:val="-5"/>
        </w:rPr>
        <w:t xml:space="preserve"> </w:t>
      </w:r>
      <w:r>
        <w:t>the</w:t>
      </w:r>
      <w:r>
        <w:rPr>
          <w:spacing w:val="-3"/>
        </w:rPr>
        <w:t xml:space="preserve"> </w:t>
      </w:r>
      <w:r>
        <w:t>Illinois</w:t>
      </w:r>
      <w:r>
        <w:rPr>
          <w:spacing w:val="-5"/>
        </w:rPr>
        <w:t xml:space="preserve"> </w:t>
      </w:r>
      <w:r>
        <w:t>Department</w:t>
      </w:r>
      <w:r>
        <w:rPr>
          <w:spacing w:val="-7"/>
        </w:rPr>
        <w:t xml:space="preserve"> </w:t>
      </w:r>
      <w:r>
        <w:t>of Human</w:t>
      </w:r>
      <w:r>
        <w:rPr>
          <w:spacing w:val="-9"/>
        </w:rPr>
        <w:t xml:space="preserve"> </w:t>
      </w:r>
      <w:r>
        <w:t>Rights,</w:t>
      </w:r>
      <w:r>
        <w:rPr>
          <w:spacing w:val="-10"/>
        </w:rPr>
        <w:t xml:space="preserve"> </w:t>
      </w:r>
      <w:r>
        <w:t>Title</w:t>
      </w:r>
      <w:r>
        <w:rPr>
          <w:spacing w:val="-11"/>
        </w:rPr>
        <w:t xml:space="preserve"> </w:t>
      </w:r>
      <w:r>
        <w:t>44,</w:t>
      </w:r>
      <w:r>
        <w:rPr>
          <w:spacing w:val="-10"/>
        </w:rPr>
        <w:t xml:space="preserve"> </w:t>
      </w:r>
      <w:r>
        <w:t>Part</w:t>
      </w:r>
      <w:r>
        <w:rPr>
          <w:spacing w:val="-9"/>
        </w:rPr>
        <w:t xml:space="preserve"> </w:t>
      </w:r>
      <w:r>
        <w:t>750,</w:t>
      </w:r>
      <w:r>
        <w:rPr>
          <w:spacing w:val="-10"/>
        </w:rPr>
        <w:t xml:space="preserve"> </w:t>
      </w:r>
      <w:r>
        <w:t>of</w:t>
      </w:r>
      <w:r>
        <w:rPr>
          <w:spacing w:val="-9"/>
        </w:rPr>
        <w:t xml:space="preserve"> </w:t>
      </w:r>
      <w:r>
        <w:t>the</w:t>
      </w:r>
      <w:r>
        <w:rPr>
          <w:spacing w:val="-12"/>
        </w:rPr>
        <w:t xml:space="preserve"> </w:t>
      </w:r>
      <w:r>
        <w:t>Illinois</w:t>
      </w:r>
      <w:r>
        <w:rPr>
          <w:spacing w:val="-9"/>
        </w:rPr>
        <w:t xml:space="preserve"> </w:t>
      </w:r>
      <w:r>
        <w:t>Administrative</w:t>
      </w:r>
      <w:r>
        <w:rPr>
          <w:spacing w:val="-9"/>
        </w:rPr>
        <w:t xml:space="preserve"> </w:t>
      </w:r>
      <w:r>
        <w:t>Code,</w:t>
      </w:r>
      <w:r>
        <w:rPr>
          <w:spacing w:val="-11"/>
        </w:rPr>
        <w:t xml:space="preserve"> </w:t>
      </w:r>
      <w:r>
        <w:t>and</w:t>
      </w:r>
      <w:r>
        <w:rPr>
          <w:spacing w:val="-9"/>
        </w:rPr>
        <w:t xml:space="preserve"> </w:t>
      </w:r>
      <w:r>
        <w:t>Contractor</w:t>
      </w:r>
      <w:r>
        <w:rPr>
          <w:spacing w:val="-10"/>
        </w:rPr>
        <w:t xml:space="preserve"> </w:t>
      </w:r>
      <w:r>
        <w:t>shall be required to comply with these provisions only if and to the extent they are applicable under</w:t>
      </w:r>
      <w:r>
        <w:rPr>
          <w:spacing w:val="-9"/>
        </w:rPr>
        <w:t xml:space="preserve"> </w:t>
      </w:r>
      <w:r>
        <w:t>the</w:t>
      </w:r>
      <w:r>
        <w:rPr>
          <w:spacing w:val="-7"/>
        </w:rPr>
        <w:t xml:space="preserve"> </w:t>
      </w:r>
      <w:r>
        <w:t>law.</w:t>
      </w:r>
      <w:r>
        <w:rPr>
          <w:spacing w:val="-10"/>
        </w:rPr>
        <w:t xml:space="preserve"> </w:t>
      </w:r>
      <w:r>
        <w:t>As</w:t>
      </w:r>
      <w:r>
        <w:rPr>
          <w:spacing w:val="-10"/>
        </w:rPr>
        <w:t xml:space="preserve"> </w:t>
      </w:r>
      <w:r>
        <w:t>required</w:t>
      </w:r>
      <w:r>
        <w:rPr>
          <w:spacing w:val="-7"/>
        </w:rPr>
        <w:t xml:space="preserve"> </w:t>
      </w:r>
      <w:r>
        <w:t>by</w:t>
      </w:r>
      <w:r>
        <w:rPr>
          <w:spacing w:val="-10"/>
        </w:rPr>
        <w:t xml:space="preserve"> </w:t>
      </w:r>
      <w:r>
        <w:t>Illinois</w:t>
      </w:r>
      <w:r>
        <w:rPr>
          <w:spacing w:val="-8"/>
        </w:rPr>
        <w:t xml:space="preserve"> </w:t>
      </w:r>
      <w:r>
        <w:t>law,</w:t>
      </w:r>
      <w:r>
        <w:rPr>
          <w:spacing w:val="-7"/>
        </w:rPr>
        <w:t xml:space="preserve"> </w:t>
      </w:r>
      <w:r>
        <w:t>in</w:t>
      </w:r>
      <w:r>
        <w:rPr>
          <w:spacing w:val="-9"/>
        </w:rPr>
        <w:t xml:space="preserve"> </w:t>
      </w:r>
      <w:r>
        <w:t>the</w:t>
      </w:r>
      <w:r>
        <w:rPr>
          <w:spacing w:val="-7"/>
        </w:rPr>
        <w:t xml:space="preserve"> </w:t>
      </w:r>
      <w:r>
        <w:t>event</w:t>
      </w:r>
      <w:r>
        <w:rPr>
          <w:spacing w:val="-10"/>
        </w:rPr>
        <w:t xml:space="preserve"> </w:t>
      </w:r>
      <w:r>
        <w:t>of</w:t>
      </w:r>
      <w:r>
        <w:rPr>
          <w:spacing w:val="-10"/>
        </w:rPr>
        <w:t xml:space="preserve"> </w:t>
      </w:r>
      <w:r>
        <w:t>the</w:t>
      </w:r>
      <w:r>
        <w:rPr>
          <w:spacing w:val="-7"/>
        </w:rPr>
        <w:t xml:space="preserve"> </w:t>
      </w:r>
      <w:r>
        <w:t>Contractor's</w:t>
      </w:r>
      <w:r>
        <w:rPr>
          <w:spacing w:val="-8"/>
        </w:rPr>
        <w:t xml:space="preserve"> </w:t>
      </w:r>
      <w:r>
        <w:t>non-compliance with</w:t>
      </w:r>
      <w:r>
        <w:rPr>
          <w:spacing w:val="-17"/>
        </w:rPr>
        <w:t xml:space="preserve"> </w:t>
      </w:r>
      <w:r>
        <w:t>the</w:t>
      </w:r>
      <w:r>
        <w:rPr>
          <w:spacing w:val="-19"/>
        </w:rPr>
        <w:t xml:space="preserve"> </w:t>
      </w:r>
      <w:r>
        <w:t>provisions</w:t>
      </w:r>
      <w:r>
        <w:rPr>
          <w:spacing w:val="-20"/>
        </w:rPr>
        <w:t xml:space="preserve"> </w:t>
      </w:r>
      <w:r>
        <w:t>of</w:t>
      </w:r>
      <w:r>
        <w:rPr>
          <w:spacing w:val="-16"/>
        </w:rPr>
        <w:t xml:space="preserve"> </w:t>
      </w:r>
      <w:r>
        <w:t>this</w:t>
      </w:r>
      <w:r>
        <w:rPr>
          <w:spacing w:val="-18"/>
        </w:rPr>
        <w:t xml:space="preserve"> </w:t>
      </w:r>
      <w:r>
        <w:t>Equal</w:t>
      </w:r>
      <w:r>
        <w:rPr>
          <w:spacing w:val="-21"/>
        </w:rPr>
        <w:t xml:space="preserve"> </w:t>
      </w:r>
      <w:r>
        <w:t>Employment</w:t>
      </w:r>
      <w:r>
        <w:rPr>
          <w:spacing w:val="-21"/>
        </w:rPr>
        <w:t xml:space="preserve"> </w:t>
      </w:r>
      <w:r>
        <w:rPr>
          <w:spacing w:val="-3"/>
        </w:rPr>
        <w:t>Opportunity</w:t>
      </w:r>
      <w:r>
        <w:rPr>
          <w:spacing w:val="-23"/>
        </w:rPr>
        <w:t xml:space="preserve"> </w:t>
      </w:r>
      <w:r>
        <w:rPr>
          <w:spacing w:val="-3"/>
        </w:rPr>
        <w:t>Clause,</w:t>
      </w:r>
      <w:r>
        <w:rPr>
          <w:spacing w:val="-21"/>
        </w:rPr>
        <w:t xml:space="preserve"> </w:t>
      </w:r>
      <w:r>
        <w:rPr>
          <w:spacing w:val="-3"/>
        </w:rPr>
        <w:t>the</w:t>
      </w:r>
      <w:r>
        <w:rPr>
          <w:spacing w:val="-22"/>
        </w:rPr>
        <w:t xml:space="preserve"> </w:t>
      </w:r>
      <w:r>
        <w:rPr>
          <w:i/>
          <w:spacing w:val="-3"/>
        </w:rPr>
        <w:t>Illinois</w:t>
      </w:r>
      <w:r>
        <w:rPr>
          <w:i/>
          <w:spacing w:val="-23"/>
        </w:rPr>
        <w:t xml:space="preserve"> </w:t>
      </w:r>
      <w:r>
        <w:rPr>
          <w:i/>
          <w:spacing w:val="-3"/>
        </w:rPr>
        <w:t>Human</w:t>
      </w:r>
      <w:r>
        <w:rPr>
          <w:i/>
          <w:spacing w:val="-23"/>
        </w:rPr>
        <w:t xml:space="preserve"> </w:t>
      </w:r>
      <w:r>
        <w:rPr>
          <w:i/>
        </w:rPr>
        <w:t xml:space="preserve">Rights Act </w:t>
      </w:r>
      <w:r>
        <w:t>or the Rules and Regulations of the Illinois Department of Human Rights (“Department”), the Contractor may be declared ineligible for future contracts or subcontracts with the State of Illinois or any of its political subdivisions or municipal corporations, and the contract may be canceled or voided in whole or in part, and such other</w:t>
      </w:r>
      <w:r>
        <w:rPr>
          <w:spacing w:val="-19"/>
        </w:rPr>
        <w:t xml:space="preserve"> </w:t>
      </w:r>
      <w:r>
        <w:t>sanctions</w:t>
      </w:r>
      <w:r>
        <w:rPr>
          <w:spacing w:val="-19"/>
        </w:rPr>
        <w:t xml:space="preserve"> </w:t>
      </w:r>
      <w:r>
        <w:t>or</w:t>
      </w:r>
      <w:r>
        <w:rPr>
          <w:spacing w:val="-19"/>
        </w:rPr>
        <w:t xml:space="preserve"> </w:t>
      </w:r>
      <w:r>
        <w:t>penalties</w:t>
      </w:r>
      <w:r>
        <w:rPr>
          <w:spacing w:val="-19"/>
        </w:rPr>
        <w:t xml:space="preserve"> </w:t>
      </w:r>
      <w:r>
        <w:t>may</w:t>
      </w:r>
      <w:r>
        <w:rPr>
          <w:spacing w:val="-19"/>
        </w:rPr>
        <w:t xml:space="preserve"> </w:t>
      </w:r>
      <w:r>
        <w:t>be</w:t>
      </w:r>
      <w:r>
        <w:rPr>
          <w:spacing w:val="-18"/>
        </w:rPr>
        <w:t xml:space="preserve"> </w:t>
      </w:r>
      <w:r>
        <w:t>imposed</w:t>
      </w:r>
      <w:r>
        <w:rPr>
          <w:spacing w:val="-20"/>
        </w:rPr>
        <w:t xml:space="preserve"> </w:t>
      </w:r>
      <w:r>
        <w:t>or</w:t>
      </w:r>
      <w:r>
        <w:rPr>
          <w:spacing w:val="-19"/>
        </w:rPr>
        <w:t xml:space="preserve"> </w:t>
      </w:r>
      <w:r>
        <w:t>remedies</w:t>
      </w:r>
      <w:r>
        <w:rPr>
          <w:spacing w:val="-24"/>
        </w:rPr>
        <w:t xml:space="preserve"> </w:t>
      </w:r>
      <w:r>
        <w:rPr>
          <w:spacing w:val="-3"/>
        </w:rPr>
        <w:t>invoked</w:t>
      </w:r>
      <w:r>
        <w:rPr>
          <w:spacing w:val="-25"/>
        </w:rPr>
        <w:t xml:space="preserve"> </w:t>
      </w:r>
      <w:r>
        <w:t>as</w:t>
      </w:r>
      <w:r>
        <w:rPr>
          <w:spacing w:val="-26"/>
        </w:rPr>
        <w:t xml:space="preserve"> </w:t>
      </w:r>
      <w:r>
        <w:rPr>
          <w:spacing w:val="-3"/>
        </w:rPr>
        <w:t>provided</w:t>
      </w:r>
      <w:r>
        <w:rPr>
          <w:spacing w:val="-22"/>
        </w:rPr>
        <w:t xml:space="preserve"> </w:t>
      </w:r>
      <w:r>
        <w:t>by</w:t>
      </w:r>
      <w:r>
        <w:rPr>
          <w:spacing w:val="-24"/>
        </w:rPr>
        <w:t xml:space="preserve"> </w:t>
      </w:r>
      <w:r>
        <w:rPr>
          <w:spacing w:val="-3"/>
        </w:rPr>
        <w:t>statute</w:t>
      </w:r>
      <w:r>
        <w:rPr>
          <w:spacing w:val="-25"/>
        </w:rPr>
        <w:t xml:space="preserve"> </w:t>
      </w:r>
      <w:r>
        <w:t>or regulations. During the performance of this contract, the Contractor agrees as</w:t>
      </w:r>
      <w:r>
        <w:rPr>
          <w:spacing w:val="-32"/>
        </w:rPr>
        <w:t xml:space="preserve"> </w:t>
      </w:r>
      <w:r>
        <w:t>follows:</w:t>
      </w:r>
    </w:p>
    <w:p w:rsidR="00424A65" w:rsidRDefault="00424A65" w:rsidP="00424A65">
      <w:pPr>
        <w:pStyle w:val="BodyText"/>
        <w:spacing w:before="1"/>
      </w:pPr>
    </w:p>
    <w:p w:rsidR="00424A65" w:rsidRDefault="00424A65" w:rsidP="00424A65">
      <w:pPr>
        <w:pStyle w:val="ListParagraph"/>
        <w:widowControl w:val="0"/>
        <w:numPr>
          <w:ilvl w:val="0"/>
          <w:numId w:val="7"/>
        </w:numPr>
        <w:tabs>
          <w:tab w:val="left" w:pos="940"/>
        </w:tabs>
        <w:autoSpaceDE w:val="0"/>
        <w:autoSpaceDN w:val="0"/>
        <w:ind w:left="939" w:right="1074"/>
        <w:contextualSpacing w:val="0"/>
        <w:jc w:val="both"/>
        <w:rPr>
          <w:sz w:val="24"/>
        </w:rPr>
      </w:pPr>
      <w:r>
        <w:rPr>
          <w:sz w:val="24"/>
        </w:rPr>
        <w:t>That it will not discriminate against any employee or applicant for employment because of race, color, religion, sex, sexual orientation, marital status, national origin</w:t>
      </w:r>
      <w:r>
        <w:rPr>
          <w:spacing w:val="-9"/>
          <w:sz w:val="24"/>
        </w:rPr>
        <w:t xml:space="preserve"> </w:t>
      </w:r>
      <w:r>
        <w:rPr>
          <w:sz w:val="24"/>
        </w:rPr>
        <w:t>or</w:t>
      </w:r>
      <w:r>
        <w:rPr>
          <w:spacing w:val="-10"/>
          <w:sz w:val="24"/>
        </w:rPr>
        <w:t xml:space="preserve"> </w:t>
      </w:r>
      <w:r>
        <w:rPr>
          <w:sz w:val="24"/>
        </w:rPr>
        <w:t>ancestry,</w:t>
      </w:r>
      <w:r>
        <w:rPr>
          <w:spacing w:val="-10"/>
          <w:sz w:val="24"/>
        </w:rPr>
        <w:t xml:space="preserve"> </w:t>
      </w:r>
      <w:r>
        <w:rPr>
          <w:sz w:val="24"/>
        </w:rPr>
        <w:t>age,</w:t>
      </w:r>
      <w:r>
        <w:rPr>
          <w:spacing w:val="-11"/>
          <w:sz w:val="24"/>
        </w:rPr>
        <w:t xml:space="preserve"> </w:t>
      </w:r>
      <w:r>
        <w:rPr>
          <w:sz w:val="24"/>
        </w:rPr>
        <w:t>citizenship</w:t>
      </w:r>
      <w:r>
        <w:rPr>
          <w:spacing w:val="-9"/>
          <w:sz w:val="24"/>
        </w:rPr>
        <w:t xml:space="preserve"> </w:t>
      </w:r>
      <w:r>
        <w:rPr>
          <w:sz w:val="24"/>
        </w:rPr>
        <w:t>status,</w:t>
      </w:r>
      <w:r>
        <w:rPr>
          <w:spacing w:val="-11"/>
          <w:sz w:val="24"/>
        </w:rPr>
        <w:t xml:space="preserve"> </w:t>
      </w:r>
      <w:r>
        <w:rPr>
          <w:sz w:val="24"/>
        </w:rPr>
        <w:t>physical</w:t>
      </w:r>
      <w:r>
        <w:rPr>
          <w:spacing w:val="-11"/>
          <w:sz w:val="24"/>
        </w:rPr>
        <w:t xml:space="preserve"> </w:t>
      </w:r>
      <w:r>
        <w:rPr>
          <w:sz w:val="24"/>
        </w:rPr>
        <w:t>or</w:t>
      </w:r>
      <w:r>
        <w:rPr>
          <w:spacing w:val="-10"/>
          <w:sz w:val="24"/>
        </w:rPr>
        <w:t xml:space="preserve"> </w:t>
      </w:r>
      <w:r>
        <w:rPr>
          <w:sz w:val="24"/>
        </w:rPr>
        <w:t>mental</w:t>
      </w:r>
      <w:r>
        <w:rPr>
          <w:spacing w:val="-11"/>
          <w:sz w:val="24"/>
        </w:rPr>
        <w:t xml:space="preserve"> </w:t>
      </w:r>
      <w:r>
        <w:rPr>
          <w:sz w:val="24"/>
        </w:rPr>
        <w:t>handicap</w:t>
      </w:r>
      <w:r>
        <w:rPr>
          <w:spacing w:val="-8"/>
          <w:sz w:val="24"/>
        </w:rPr>
        <w:t xml:space="preserve"> </w:t>
      </w:r>
      <w:r>
        <w:rPr>
          <w:sz w:val="24"/>
        </w:rPr>
        <w:t>or</w:t>
      </w:r>
      <w:r>
        <w:rPr>
          <w:spacing w:val="-11"/>
          <w:sz w:val="24"/>
        </w:rPr>
        <w:t xml:space="preserve"> </w:t>
      </w:r>
      <w:r>
        <w:rPr>
          <w:sz w:val="24"/>
        </w:rPr>
        <w:t>disability unrelated</w:t>
      </w:r>
      <w:r>
        <w:rPr>
          <w:spacing w:val="-20"/>
          <w:sz w:val="24"/>
        </w:rPr>
        <w:t xml:space="preserve"> </w:t>
      </w:r>
      <w:r>
        <w:rPr>
          <w:sz w:val="24"/>
        </w:rPr>
        <w:t>to</w:t>
      </w:r>
      <w:r>
        <w:rPr>
          <w:spacing w:val="-20"/>
          <w:sz w:val="24"/>
        </w:rPr>
        <w:t xml:space="preserve"> </w:t>
      </w:r>
      <w:r>
        <w:rPr>
          <w:sz w:val="24"/>
        </w:rPr>
        <w:t>ability,</w:t>
      </w:r>
      <w:r>
        <w:rPr>
          <w:spacing w:val="-20"/>
          <w:sz w:val="24"/>
        </w:rPr>
        <w:t xml:space="preserve"> </w:t>
      </w:r>
      <w:r>
        <w:rPr>
          <w:sz w:val="24"/>
        </w:rPr>
        <w:t>military</w:t>
      </w:r>
      <w:r>
        <w:rPr>
          <w:spacing w:val="-21"/>
          <w:sz w:val="24"/>
        </w:rPr>
        <w:t xml:space="preserve"> </w:t>
      </w:r>
      <w:r>
        <w:rPr>
          <w:sz w:val="24"/>
        </w:rPr>
        <w:t>status</w:t>
      </w:r>
      <w:r>
        <w:rPr>
          <w:spacing w:val="-21"/>
          <w:sz w:val="24"/>
        </w:rPr>
        <w:t xml:space="preserve"> </w:t>
      </w:r>
      <w:r>
        <w:rPr>
          <w:sz w:val="24"/>
        </w:rPr>
        <w:t>or</w:t>
      </w:r>
      <w:r>
        <w:rPr>
          <w:spacing w:val="-20"/>
          <w:sz w:val="24"/>
        </w:rPr>
        <w:t xml:space="preserve"> </w:t>
      </w:r>
      <w:r>
        <w:rPr>
          <w:sz w:val="24"/>
        </w:rPr>
        <w:t>an</w:t>
      </w:r>
      <w:r>
        <w:rPr>
          <w:spacing w:val="-20"/>
          <w:sz w:val="24"/>
        </w:rPr>
        <w:t xml:space="preserve"> </w:t>
      </w:r>
      <w:r>
        <w:rPr>
          <w:sz w:val="24"/>
        </w:rPr>
        <w:t>unfavorable</w:t>
      </w:r>
      <w:r>
        <w:rPr>
          <w:spacing w:val="-20"/>
          <w:sz w:val="24"/>
        </w:rPr>
        <w:t xml:space="preserve"> </w:t>
      </w:r>
      <w:r>
        <w:rPr>
          <w:sz w:val="24"/>
        </w:rPr>
        <w:t>discharge</w:t>
      </w:r>
      <w:r>
        <w:rPr>
          <w:spacing w:val="-22"/>
          <w:sz w:val="24"/>
        </w:rPr>
        <w:t xml:space="preserve"> </w:t>
      </w:r>
      <w:r>
        <w:rPr>
          <w:sz w:val="24"/>
        </w:rPr>
        <w:t>from</w:t>
      </w:r>
      <w:r>
        <w:rPr>
          <w:spacing w:val="-21"/>
          <w:sz w:val="24"/>
        </w:rPr>
        <w:t xml:space="preserve"> </w:t>
      </w:r>
      <w:r>
        <w:rPr>
          <w:sz w:val="24"/>
        </w:rPr>
        <w:t>military</w:t>
      </w:r>
      <w:r>
        <w:rPr>
          <w:spacing w:val="-25"/>
          <w:sz w:val="24"/>
        </w:rPr>
        <w:t xml:space="preserve"> </w:t>
      </w:r>
      <w:r>
        <w:rPr>
          <w:spacing w:val="-3"/>
          <w:sz w:val="24"/>
        </w:rPr>
        <w:t xml:space="preserve">service, </w:t>
      </w:r>
      <w:r>
        <w:rPr>
          <w:sz w:val="24"/>
        </w:rPr>
        <w:t>or arrest record status; and further that it will examine all job classifications to determine</w:t>
      </w:r>
      <w:r>
        <w:rPr>
          <w:spacing w:val="-9"/>
          <w:sz w:val="24"/>
        </w:rPr>
        <w:t xml:space="preserve"> </w:t>
      </w:r>
      <w:r>
        <w:rPr>
          <w:sz w:val="24"/>
        </w:rPr>
        <w:t>if</w:t>
      </w:r>
      <w:r>
        <w:rPr>
          <w:spacing w:val="-12"/>
          <w:sz w:val="24"/>
        </w:rPr>
        <w:t xml:space="preserve"> </w:t>
      </w:r>
      <w:r>
        <w:rPr>
          <w:sz w:val="24"/>
        </w:rPr>
        <w:t>minority</w:t>
      </w:r>
      <w:r>
        <w:rPr>
          <w:spacing w:val="-10"/>
          <w:sz w:val="24"/>
        </w:rPr>
        <w:t xml:space="preserve"> </w:t>
      </w:r>
      <w:r>
        <w:rPr>
          <w:sz w:val="24"/>
        </w:rPr>
        <w:t>persons</w:t>
      </w:r>
      <w:r>
        <w:rPr>
          <w:spacing w:val="-10"/>
          <w:sz w:val="24"/>
        </w:rPr>
        <w:t xml:space="preserve"> </w:t>
      </w:r>
      <w:r>
        <w:rPr>
          <w:sz w:val="24"/>
        </w:rPr>
        <w:t>or</w:t>
      </w:r>
      <w:r>
        <w:rPr>
          <w:spacing w:val="-11"/>
          <w:sz w:val="24"/>
        </w:rPr>
        <w:t xml:space="preserve"> </w:t>
      </w:r>
      <w:r>
        <w:rPr>
          <w:sz w:val="24"/>
        </w:rPr>
        <w:t>women</w:t>
      </w:r>
      <w:r>
        <w:rPr>
          <w:spacing w:val="-11"/>
          <w:sz w:val="24"/>
        </w:rPr>
        <w:t xml:space="preserve"> </w:t>
      </w:r>
      <w:r>
        <w:rPr>
          <w:sz w:val="24"/>
        </w:rPr>
        <w:t>are</w:t>
      </w:r>
      <w:r>
        <w:rPr>
          <w:spacing w:val="-9"/>
          <w:sz w:val="24"/>
        </w:rPr>
        <w:t xml:space="preserve"> </w:t>
      </w:r>
      <w:r>
        <w:rPr>
          <w:sz w:val="24"/>
        </w:rPr>
        <w:t>underutilized</w:t>
      </w:r>
      <w:r>
        <w:rPr>
          <w:spacing w:val="-9"/>
          <w:sz w:val="24"/>
        </w:rPr>
        <w:t xml:space="preserve"> </w:t>
      </w:r>
      <w:r>
        <w:rPr>
          <w:sz w:val="24"/>
        </w:rPr>
        <w:t>and</w:t>
      </w:r>
      <w:r>
        <w:rPr>
          <w:spacing w:val="-9"/>
          <w:sz w:val="24"/>
        </w:rPr>
        <w:t xml:space="preserve"> </w:t>
      </w:r>
      <w:r>
        <w:rPr>
          <w:sz w:val="24"/>
        </w:rPr>
        <w:t>will</w:t>
      </w:r>
      <w:r>
        <w:rPr>
          <w:spacing w:val="-11"/>
          <w:sz w:val="24"/>
        </w:rPr>
        <w:t xml:space="preserve"> </w:t>
      </w:r>
      <w:r>
        <w:rPr>
          <w:sz w:val="24"/>
        </w:rPr>
        <w:t>take</w:t>
      </w:r>
      <w:r>
        <w:rPr>
          <w:spacing w:val="-9"/>
          <w:sz w:val="24"/>
        </w:rPr>
        <w:t xml:space="preserve"> </w:t>
      </w:r>
      <w:r>
        <w:rPr>
          <w:sz w:val="24"/>
        </w:rPr>
        <w:t>appropriate affirmative action to rectify any such</w:t>
      </w:r>
      <w:r>
        <w:rPr>
          <w:spacing w:val="-3"/>
          <w:sz w:val="24"/>
        </w:rPr>
        <w:t xml:space="preserve"> </w:t>
      </w:r>
      <w:r>
        <w:rPr>
          <w:sz w:val="24"/>
        </w:rPr>
        <w:t>underutilization.</w:t>
      </w:r>
    </w:p>
    <w:p w:rsidR="00424A65" w:rsidRDefault="00424A65" w:rsidP="00424A65">
      <w:pPr>
        <w:pStyle w:val="BodyText"/>
      </w:pPr>
    </w:p>
    <w:p w:rsidR="00424A65" w:rsidRDefault="00424A65" w:rsidP="00424A65">
      <w:pPr>
        <w:pStyle w:val="ListParagraph"/>
        <w:widowControl w:val="0"/>
        <w:numPr>
          <w:ilvl w:val="0"/>
          <w:numId w:val="7"/>
        </w:numPr>
        <w:tabs>
          <w:tab w:val="left" w:pos="940"/>
        </w:tabs>
        <w:autoSpaceDE w:val="0"/>
        <w:autoSpaceDN w:val="0"/>
        <w:ind w:left="939" w:right="1072"/>
        <w:contextualSpacing w:val="0"/>
        <w:jc w:val="both"/>
        <w:rPr>
          <w:sz w:val="24"/>
        </w:rPr>
      </w:pPr>
      <w:r>
        <w:rPr>
          <w:sz w:val="24"/>
        </w:rPr>
        <w:t>That,</w:t>
      </w:r>
      <w:r>
        <w:rPr>
          <w:spacing w:val="-12"/>
          <w:sz w:val="24"/>
        </w:rPr>
        <w:t xml:space="preserve"> </w:t>
      </w:r>
      <w:r>
        <w:rPr>
          <w:sz w:val="24"/>
        </w:rPr>
        <w:t>if</w:t>
      </w:r>
      <w:r>
        <w:rPr>
          <w:spacing w:val="-11"/>
          <w:sz w:val="24"/>
        </w:rPr>
        <w:t xml:space="preserve"> </w:t>
      </w:r>
      <w:r>
        <w:rPr>
          <w:sz w:val="24"/>
        </w:rPr>
        <w:t>it</w:t>
      </w:r>
      <w:r>
        <w:rPr>
          <w:spacing w:val="-12"/>
          <w:sz w:val="24"/>
        </w:rPr>
        <w:t xml:space="preserve"> </w:t>
      </w:r>
      <w:r>
        <w:rPr>
          <w:sz w:val="24"/>
        </w:rPr>
        <w:t>hires</w:t>
      </w:r>
      <w:r>
        <w:rPr>
          <w:spacing w:val="-12"/>
          <w:sz w:val="24"/>
        </w:rPr>
        <w:t xml:space="preserve"> </w:t>
      </w:r>
      <w:r>
        <w:rPr>
          <w:sz w:val="24"/>
        </w:rPr>
        <w:t>additional</w:t>
      </w:r>
      <w:r>
        <w:rPr>
          <w:spacing w:val="-12"/>
          <w:sz w:val="24"/>
        </w:rPr>
        <w:t xml:space="preserve"> </w:t>
      </w:r>
      <w:r>
        <w:rPr>
          <w:sz w:val="24"/>
        </w:rPr>
        <w:t>employees</w:t>
      </w:r>
      <w:r>
        <w:rPr>
          <w:spacing w:val="-13"/>
          <w:sz w:val="24"/>
        </w:rPr>
        <w:t xml:space="preserve"> </w:t>
      </w:r>
      <w:r>
        <w:rPr>
          <w:sz w:val="24"/>
        </w:rPr>
        <w:t>in</w:t>
      </w:r>
      <w:r>
        <w:rPr>
          <w:spacing w:val="-11"/>
          <w:sz w:val="24"/>
        </w:rPr>
        <w:t xml:space="preserve"> </w:t>
      </w:r>
      <w:r>
        <w:rPr>
          <w:sz w:val="24"/>
        </w:rPr>
        <w:t>order</w:t>
      </w:r>
      <w:r>
        <w:rPr>
          <w:spacing w:val="-12"/>
          <w:sz w:val="24"/>
        </w:rPr>
        <w:t xml:space="preserve"> </w:t>
      </w:r>
      <w:r>
        <w:rPr>
          <w:sz w:val="24"/>
        </w:rPr>
        <w:t>to</w:t>
      </w:r>
      <w:r>
        <w:rPr>
          <w:spacing w:val="-12"/>
          <w:sz w:val="24"/>
        </w:rPr>
        <w:t xml:space="preserve"> </w:t>
      </w:r>
      <w:r>
        <w:rPr>
          <w:sz w:val="24"/>
        </w:rPr>
        <w:t>perform</w:t>
      </w:r>
      <w:r>
        <w:rPr>
          <w:spacing w:val="-10"/>
          <w:sz w:val="24"/>
        </w:rPr>
        <w:t xml:space="preserve"> </w:t>
      </w:r>
      <w:r>
        <w:rPr>
          <w:sz w:val="24"/>
        </w:rPr>
        <w:t>this</w:t>
      </w:r>
      <w:r>
        <w:rPr>
          <w:spacing w:val="-12"/>
          <w:sz w:val="24"/>
        </w:rPr>
        <w:t xml:space="preserve"> </w:t>
      </w:r>
      <w:r>
        <w:rPr>
          <w:sz w:val="24"/>
        </w:rPr>
        <w:t>contract</w:t>
      </w:r>
      <w:r>
        <w:rPr>
          <w:spacing w:val="-14"/>
          <w:sz w:val="24"/>
        </w:rPr>
        <w:t xml:space="preserve"> </w:t>
      </w:r>
      <w:r>
        <w:rPr>
          <w:sz w:val="24"/>
        </w:rPr>
        <w:t>or</w:t>
      </w:r>
      <w:r>
        <w:rPr>
          <w:spacing w:val="-12"/>
          <w:sz w:val="24"/>
        </w:rPr>
        <w:t xml:space="preserve"> </w:t>
      </w:r>
      <w:r>
        <w:rPr>
          <w:sz w:val="24"/>
        </w:rPr>
        <w:t>any</w:t>
      </w:r>
      <w:r>
        <w:rPr>
          <w:spacing w:val="-12"/>
          <w:sz w:val="24"/>
        </w:rPr>
        <w:t xml:space="preserve"> </w:t>
      </w:r>
      <w:r>
        <w:rPr>
          <w:sz w:val="24"/>
        </w:rPr>
        <w:t>portion thereof,</w:t>
      </w:r>
      <w:r>
        <w:rPr>
          <w:spacing w:val="-19"/>
          <w:sz w:val="24"/>
        </w:rPr>
        <w:t xml:space="preserve"> </w:t>
      </w:r>
      <w:r>
        <w:rPr>
          <w:sz w:val="24"/>
        </w:rPr>
        <w:t>it</w:t>
      </w:r>
      <w:r>
        <w:rPr>
          <w:spacing w:val="-19"/>
          <w:sz w:val="24"/>
        </w:rPr>
        <w:t xml:space="preserve"> </w:t>
      </w:r>
      <w:r>
        <w:rPr>
          <w:sz w:val="24"/>
        </w:rPr>
        <w:t>will</w:t>
      </w:r>
      <w:r>
        <w:rPr>
          <w:spacing w:val="-20"/>
          <w:sz w:val="24"/>
        </w:rPr>
        <w:t xml:space="preserve"> </w:t>
      </w:r>
      <w:r>
        <w:rPr>
          <w:sz w:val="24"/>
        </w:rPr>
        <w:t>determine</w:t>
      </w:r>
      <w:r>
        <w:rPr>
          <w:spacing w:val="-18"/>
          <w:sz w:val="24"/>
        </w:rPr>
        <w:t xml:space="preserve"> </w:t>
      </w:r>
      <w:r>
        <w:rPr>
          <w:sz w:val="24"/>
        </w:rPr>
        <w:t>the</w:t>
      </w:r>
      <w:r>
        <w:rPr>
          <w:spacing w:val="-19"/>
          <w:sz w:val="24"/>
        </w:rPr>
        <w:t xml:space="preserve"> </w:t>
      </w:r>
      <w:r>
        <w:rPr>
          <w:sz w:val="24"/>
        </w:rPr>
        <w:t>availability</w:t>
      </w:r>
      <w:r>
        <w:rPr>
          <w:spacing w:val="-20"/>
          <w:sz w:val="24"/>
        </w:rPr>
        <w:t xml:space="preserve"> </w:t>
      </w:r>
      <w:r>
        <w:rPr>
          <w:sz w:val="24"/>
        </w:rPr>
        <w:t>(in</w:t>
      </w:r>
      <w:r>
        <w:rPr>
          <w:spacing w:val="-19"/>
          <w:sz w:val="24"/>
        </w:rPr>
        <w:t xml:space="preserve"> </w:t>
      </w:r>
      <w:r>
        <w:rPr>
          <w:sz w:val="24"/>
        </w:rPr>
        <w:t>accordance</w:t>
      </w:r>
      <w:r>
        <w:rPr>
          <w:spacing w:val="-23"/>
          <w:sz w:val="24"/>
        </w:rPr>
        <w:t xml:space="preserve"> </w:t>
      </w:r>
      <w:r>
        <w:rPr>
          <w:sz w:val="24"/>
        </w:rPr>
        <w:t>with</w:t>
      </w:r>
      <w:r>
        <w:rPr>
          <w:spacing w:val="-24"/>
          <w:sz w:val="24"/>
        </w:rPr>
        <w:t xml:space="preserve"> </w:t>
      </w:r>
      <w:r>
        <w:rPr>
          <w:spacing w:val="-3"/>
          <w:sz w:val="24"/>
        </w:rPr>
        <w:t>the</w:t>
      </w:r>
      <w:r>
        <w:rPr>
          <w:spacing w:val="-23"/>
          <w:sz w:val="24"/>
        </w:rPr>
        <w:t xml:space="preserve"> </w:t>
      </w:r>
      <w:r>
        <w:rPr>
          <w:spacing w:val="-3"/>
          <w:sz w:val="24"/>
        </w:rPr>
        <w:t>Department’s</w:t>
      </w:r>
      <w:r>
        <w:rPr>
          <w:spacing w:val="-24"/>
          <w:sz w:val="24"/>
        </w:rPr>
        <w:t xml:space="preserve"> </w:t>
      </w:r>
      <w:r>
        <w:rPr>
          <w:spacing w:val="-3"/>
          <w:sz w:val="24"/>
        </w:rPr>
        <w:t xml:space="preserve">Rules) </w:t>
      </w:r>
      <w:r>
        <w:rPr>
          <w:sz w:val="24"/>
        </w:rPr>
        <w:t>of minorities and women in the area(s) from which it may reasonably recruit and it will</w:t>
      </w:r>
      <w:r>
        <w:rPr>
          <w:spacing w:val="-14"/>
          <w:sz w:val="24"/>
        </w:rPr>
        <w:t xml:space="preserve"> </w:t>
      </w:r>
      <w:r>
        <w:rPr>
          <w:sz w:val="24"/>
        </w:rPr>
        <w:t>hire</w:t>
      </w:r>
      <w:r>
        <w:rPr>
          <w:spacing w:val="-13"/>
          <w:sz w:val="24"/>
        </w:rPr>
        <w:t xml:space="preserve"> </w:t>
      </w:r>
      <w:r>
        <w:rPr>
          <w:sz w:val="24"/>
        </w:rPr>
        <w:t>for</w:t>
      </w:r>
      <w:r>
        <w:rPr>
          <w:spacing w:val="-15"/>
          <w:sz w:val="24"/>
        </w:rPr>
        <w:t xml:space="preserve"> </w:t>
      </w:r>
      <w:r>
        <w:rPr>
          <w:sz w:val="24"/>
        </w:rPr>
        <w:t>each</w:t>
      </w:r>
      <w:r>
        <w:rPr>
          <w:spacing w:val="-12"/>
          <w:sz w:val="24"/>
        </w:rPr>
        <w:t xml:space="preserve"> </w:t>
      </w:r>
      <w:r>
        <w:rPr>
          <w:sz w:val="24"/>
        </w:rPr>
        <w:t>job</w:t>
      </w:r>
      <w:r>
        <w:rPr>
          <w:spacing w:val="-13"/>
          <w:sz w:val="24"/>
        </w:rPr>
        <w:t xml:space="preserve"> </w:t>
      </w:r>
      <w:r>
        <w:rPr>
          <w:sz w:val="24"/>
        </w:rPr>
        <w:t>classification</w:t>
      </w:r>
      <w:r>
        <w:rPr>
          <w:spacing w:val="-13"/>
          <w:sz w:val="24"/>
        </w:rPr>
        <w:t xml:space="preserve"> </w:t>
      </w:r>
      <w:r>
        <w:rPr>
          <w:sz w:val="24"/>
        </w:rPr>
        <w:t>for</w:t>
      </w:r>
      <w:r>
        <w:rPr>
          <w:spacing w:val="-15"/>
          <w:sz w:val="24"/>
        </w:rPr>
        <w:t xml:space="preserve"> </w:t>
      </w:r>
      <w:r>
        <w:rPr>
          <w:sz w:val="24"/>
        </w:rPr>
        <w:t>which</w:t>
      </w:r>
      <w:r>
        <w:rPr>
          <w:spacing w:val="-12"/>
          <w:sz w:val="24"/>
        </w:rPr>
        <w:t xml:space="preserve"> </w:t>
      </w:r>
      <w:r>
        <w:rPr>
          <w:sz w:val="24"/>
        </w:rPr>
        <w:t>employees</w:t>
      </w:r>
      <w:r>
        <w:rPr>
          <w:spacing w:val="-14"/>
          <w:sz w:val="24"/>
        </w:rPr>
        <w:t xml:space="preserve"> </w:t>
      </w:r>
      <w:r>
        <w:rPr>
          <w:sz w:val="24"/>
        </w:rPr>
        <w:t>are</w:t>
      </w:r>
      <w:r>
        <w:rPr>
          <w:spacing w:val="-13"/>
          <w:sz w:val="24"/>
        </w:rPr>
        <w:t xml:space="preserve"> </w:t>
      </w:r>
      <w:r>
        <w:rPr>
          <w:sz w:val="24"/>
        </w:rPr>
        <w:t>hired</w:t>
      </w:r>
      <w:r>
        <w:rPr>
          <w:spacing w:val="-13"/>
          <w:sz w:val="24"/>
        </w:rPr>
        <w:t xml:space="preserve"> </w:t>
      </w:r>
      <w:r>
        <w:rPr>
          <w:sz w:val="24"/>
        </w:rPr>
        <w:t>in</w:t>
      </w:r>
      <w:r>
        <w:rPr>
          <w:spacing w:val="-12"/>
          <w:sz w:val="24"/>
        </w:rPr>
        <w:t xml:space="preserve"> </w:t>
      </w:r>
      <w:r>
        <w:rPr>
          <w:sz w:val="24"/>
        </w:rPr>
        <w:t>such</w:t>
      </w:r>
      <w:r>
        <w:rPr>
          <w:spacing w:val="-13"/>
          <w:sz w:val="24"/>
        </w:rPr>
        <w:t xml:space="preserve"> </w:t>
      </w:r>
      <w:r>
        <w:rPr>
          <w:sz w:val="24"/>
        </w:rPr>
        <w:t>a</w:t>
      </w:r>
      <w:r>
        <w:rPr>
          <w:spacing w:val="-13"/>
          <w:sz w:val="24"/>
        </w:rPr>
        <w:t xml:space="preserve"> </w:t>
      </w:r>
      <w:r>
        <w:rPr>
          <w:sz w:val="24"/>
        </w:rPr>
        <w:t>way</w:t>
      </w:r>
      <w:r>
        <w:rPr>
          <w:spacing w:val="-14"/>
          <w:sz w:val="24"/>
        </w:rPr>
        <w:t xml:space="preserve"> </w:t>
      </w:r>
      <w:r>
        <w:rPr>
          <w:sz w:val="24"/>
        </w:rPr>
        <w:t>that minorities and women are not</w:t>
      </w:r>
      <w:r>
        <w:rPr>
          <w:spacing w:val="-4"/>
          <w:sz w:val="24"/>
        </w:rPr>
        <w:t xml:space="preserve"> </w:t>
      </w:r>
      <w:r>
        <w:rPr>
          <w:sz w:val="24"/>
        </w:rPr>
        <w:t>underutilized.</w:t>
      </w:r>
    </w:p>
    <w:p w:rsidR="00424A65" w:rsidRDefault="00424A65" w:rsidP="00424A65">
      <w:pPr>
        <w:pStyle w:val="BodyText"/>
      </w:pPr>
    </w:p>
    <w:p w:rsidR="00424A65" w:rsidRDefault="00424A65" w:rsidP="00424A65">
      <w:pPr>
        <w:pStyle w:val="ListParagraph"/>
        <w:widowControl w:val="0"/>
        <w:numPr>
          <w:ilvl w:val="0"/>
          <w:numId w:val="7"/>
        </w:numPr>
        <w:tabs>
          <w:tab w:val="left" w:pos="940"/>
        </w:tabs>
        <w:autoSpaceDE w:val="0"/>
        <w:autoSpaceDN w:val="0"/>
        <w:ind w:left="939" w:right="1074"/>
        <w:contextualSpacing w:val="0"/>
        <w:jc w:val="both"/>
        <w:rPr>
          <w:sz w:val="24"/>
        </w:rPr>
      </w:pPr>
      <w:r>
        <w:rPr>
          <w:sz w:val="24"/>
        </w:rPr>
        <w:t>That,</w:t>
      </w:r>
      <w:r>
        <w:rPr>
          <w:spacing w:val="-20"/>
          <w:sz w:val="24"/>
        </w:rPr>
        <w:t xml:space="preserve"> </w:t>
      </w:r>
      <w:r>
        <w:rPr>
          <w:sz w:val="24"/>
        </w:rPr>
        <w:t>in</w:t>
      </w:r>
      <w:r>
        <w:rPr>
          <w:spacing w:val="-21"/>
          <w:sz w:val="24"/>
        </w:rPr>
        <w:t xml:space="preserve"> </w:t>
      </w:r>
      <w:r>
        <w:rPr>
          <w:sz w:val="24"/>
        </w:rPr>
        <w:t>all</w:t>
      </w:r>
      <w:r>
        <w:rPr>
          <w:spacing w:val="-21"/>
          <w:sz w:val="24"/>
        </w:rPr>
        <w:t xml:space="preserve"> </w:t>
      </w:r>
      <w:r>
        <w:rPr>
          <w:sz w:val="24"/>
        </w:rPr>
        <w:t>solicitations</w:t>
      </w:r>
      <w:r>
        <w:rPr>
          <w:spacing w:val="-22"/>
          <w:sz w:val="24"/>
        </w:rPr>
        <w:t xml:space="preserve"> </w:t>
      </w:r>
      <w:r>
        <w:rPr>
          <w:sz w:val="24"/>
        </w:rPr>
        <w:t>or</w:t>
      </w:r>
      <w:r>
        <w:rPr>
          <w:spacing w:val="-21"/>
          <w:sz w:val="24"/>
        </w:rPr>
        <w:t xml:space="preserve"> </w:t>
      </w:r>
      <w:r>
        <w:rPr>
          <w:sz w:val="24"/>
        </w:rPr>
        <w:t>advertisements</w:t>
      </w:r>
      <w:r>
        <w:rPr>
          <w:spacing w:val="-20"/>
          <w:sz w:val="24"/>
        </w:rPr>
        <w:t xml:space="preserve"> </w:t>
      </w:r>
      <w:r>
        <w:rPr>
          <w:sz w:val="24"/>
        </w:rPr>
        <w:t>for</w:t>
      </w:r>
      <w:r>
        <w:rPr>
          <w:spacing w:val="-21"/>
          <w:sz w:val="24"/>
        </w:rPr>
        <w:t xml:space="preserve"> </w:t>
      </w:r>
      <w:r>
        <w:rPr>
          <w:sz w:val="24"/>
        </w:rPr>
        <w:t>employees</w:t>
      </w:r>
      <w:r>
        <w:rPr>
          <w:spacing w:val="-27"/>
          <w:sz w:val="24"/>
        </w:rPr>
        <w:t xml:space="preserve"> </w:t>
      </w:r>
      <w:r>
        <w:rPr>
          <w:sz w:val="24"/>
        </w:rPr>
        <w:t>placed</w:t>
      </w:r>
      <w:r>
        <w:rPr>
          <w:spacing w:val="-26"/>
          <w:sz w:val="24"/>
        </w:rPr>
        <w:t xml:space="preserve"> </w:t>
      </w:r>
      <w:r>
        <w:rPr>
          <w:sz w:val="24"/>
        </w:rPr>
        <w:t>by</w:t>
      </w:r>
      <w:r>
        <w:rPr>
          <w:spacing w:val="-25"/>
          <w:sz w:val="24"/>
        </w:rPr>
        <w:t xml:space="preserve"> </w:t>
      </w:r>
      <w:r>
        <w:rPr>
          <w:sz w:val="24"/>
        </w:rPr>
        <w:t>it</w:t>
      </w:r>
      <w:r>
        <w:rPr>
          <w:spacing w:val="-26"/>
          <w:sz w:val="24"/>
        </w:rPr>
        <w:t xml:space="preserve"> </w:t>
      </w:r>
      <w:r>
        <w:rPr>
          <w:sz w:val="24"/>
        </w:rPr>
        <w:t>or</w:t>
      </w:r>
      <w:r>
        <w:rPr>
          <w:spacing w:val="-25"/>
          <w:sz w:val="24"/>
        </w:rPr>
        <w:t xml:space="preserve"> </w:t>
      </w:r>
      <w:r>
        <w:rPr>
          <w:sz w:val="24"/>
        </w:rPr>
        <w:t>on</w:t>
      </w:r>
      <w:r>
        <w:rPr>
          <w:spacing w:val="-25"/>
          <w:sz w:val="24"/>
        </w:rPr>
        <w:t xml:space="preserve"> </w:t>
      </w:r>
      <w:r>
        <w:rPr>
          <w:sz w:val="24"/>
        </w:rPr>
        <w:t>its</w:t>
      </w:r>
      <w:r>
        <w:rPr>
          <w:spacing w:val="-25"/>
          <w:sz w:val="24"/>
        </w:rPr>
        <w:t xml:space="preserve"> </w:t>
      </w:r>
      <w:r>
        <w:rPr>
          <w:spacing w:val="-3"/>
          <w:sz w:val="24"/>
        </w:rPr>
        <w:t xml:space="preserve">behalf, </w:t>
      </w:r>
      <w:r>
        <w:rPr>
          <w:sz w:val="24"/>
        </w:rPr>
        <w:t>it will state that all applicants will be afforded equal opportunity without discrimination</w:t>
      </w:r>
      <w:r>
        <w:rPr>
          <w:spacing w:val="-19"/>
          <w:sz w:val="24"/>
        </w:rPr>
        <w:t xml:space="preserve"> </w:t>
      </w:r>
      <w:r>
        <w:rPr>
          <w:sz w:val="24"/>
        </w:rPr>
        <w:t>because</w:t>
      </w:r>
      <w:r>
        <w:rPr>
          <w:spacing w:val="-20"/>
          <w:sz w:val="24"/>
        </w:rPr>
        <w:t xml:space="preserve"> </w:t>
      </w:r>
      <w:r>
        <w:rPr>
          <w:sz w:val="24"/>
        </w:rPr>
        <w:t>of</w:t>
      </w:r>
      <w:r>
        <w:rPr>
          <w:spacing w:val="-18"/>
          <w:sz w:val="24"/>
        </w:rPr>
        <w:t xml:space="preserve"> </w:t>
      </w:r>
      <w:r>
        <w:rPr>
          <w:sz w:val="24"/>
        </w:rPr>
        <w:t>race,</w:t>
      </w:r>
      <w:r>
        <w:rPr>
          <w:spacing w:val="-23"/>
          <w:sz w:val="24"/>
        </w:rPr>
        <w:t xml:space="preserve"> </w:t>
      </w:r>
      <w:r>
        <w:rPr>
          <w:spacing w:val="-3"/>
          <w:sz w:val="24"/>
        </w:rPr>
        <w:t>color,</w:t>
      </w:r>
      <w:r>
        <w:rPr>
          <w:spacing w:val="-24"/>
          <w:sz w:val="24"/>
        </w:rPr>
        <w:t xml:space="preserve"> </w:t>
      </w:r>
      <w:r>
        <w:rPr>
          <w:spacing w:val="-3"/>
          <w:sz w:val="24"/>
        </w:rPr>
        <w:t>religion,</w:t>
      </w:r>
      <w:r>
        <w:rPr>
          <w:spacing w:val="-25"/>
          <w:sz w:val="24"/>
        </w:rPr>
        <w:t xml:space="preserve"> </w:t>
      </w:r>
      <w:r>
        <w:rPr>
          <w:sz w:val="24"/>
        </w:rPr>
        <w:t>sex,</w:t>
      </w:r>
      <w:r>
        <w:rPr>
          <w:spacing w:val="-23"/>
          <w:sz w:val="24"/>
        </w:rPr>
        <w:t xml:space="preserve"> </w:t>
      </w:r>
      <w:r>
        <w:rPr>
          <w:spacing w:val="-3"/>
          <w:sz w:val="24"/>
        </w:rPr>
        <w:t>sexual</w:t>
      </w:r>
      <w:r>
        <w:rPr>
          <w:spacing w:val="-24"/>
          <w:sz w:val="24"/>
        </w:rPr>
        <w:t xml:space="preserve"> </w:t>
      </w:r>
      <w:r>
        <w:rPr>
          <w:spacing w:val="-3"/>
          <w:sz w:val="24"/>
        </w:rPr>
        <w:t>orientation,</w:t>
      </w:r>
      <w:r>
        <w:rPr>
          <w:spacing w:val="-25"/>
          <w:sz w:val="24"/>
        </w:rPr>
        <w:t xml:space="preserve"> </w:t>
      </w:r>
      <w:r>
        <w:rPr>
          <w:sz w:val="24"/>
        </w:rPr>
        <w:t>marital</w:t>
      </w:r>
      <w:r>
        <w:rPr>
          <w:spacing w:val="-24"/>
          <w:sz w:val="24"/>
        </w:rPr>
        <w:t xml:space="preserve"> </w:t>
      </w:r>
      <w:r>
        <w:rPr>
          <w:spacing w:val="-3"/>
          <w:sz w:val="24"/>
        </w:rPr>
        <w:t xml:space="preserve">status, </w:t>
      </w:r>
      <w:r>
        <w:rPr>
          <w:sz w:val="24"/>
        </w:rPr>
        <w:t>national origin or ancestry, age, citizenship status, physical or mental handicap or disability</w:t>
      </w:r>
      <w:r>
        <w:rPr>
          <w:spacing w:val="-19"/>
          <w:sz w:val="24"/>
        </w:rPr>
        <w:t xml:space="preserve"> </w:t>
      </w:r>
      <w:r>
        <w:rPr>
          <w:sz w:val="24"/>
        </w:rPr>
        <w:t>unrelated</w:t>
      </w:r>
      <w:r>
        <w:rPr>
          <w:spacing w:val="-17"/>
          <w:sz w:val="24"/>
        </w:rPr>
        <w:t xml:space="preserve"> </w:t>
      </w:r>
      <w:r>
        <w:rPr>
          <w:sz w:val="24"/>
        </w:rPr>
        <w:t>to</w:t>
      </w:r>
      <w:r>
        <w:rPr>
          <w:spacing w:val="-19"/>
          <w:sz w:val="24"/>
        </w:rPr>
        <w:t xml:space="preserve"> </w:t>
      </w:r>
      <w:r>
        <w:rPr>
          <w:sz w:val="24"/>
        </w:rPr>
        <w:t>ability,</w:t>
      </w:r>
      <w:r>
        <w:rPr>
          <w:spacing w:val="-17"/>
          <w:sz w:val="24"/>
        </w:rPr>
        <w:t xml:space="preserve"> </w:t>
      </w:r>
      <w:r>
        <w:rPr>
          <w:sz w:val="24"/>
        </w:rPr>
        <w:t>military</w:t>
      </w:r>
      <w:r>
        <w:rPr>
          <w:spacing w:val="-22"/>
          <w:sz w:val="24"/>
        </w:rPr>
        <w:t xml:space="preserve"> </w:t>
      </w:r>
      <w:r>
        <w:rPr>
          <w:spacing w:val="-3"/>
          <w:sz w:val="24"/>
        </w:rPr>
        <w:t>status</w:t>
      </w:r>
      <w:r>
        <w:rPr>
          <w:spacing w:val="-25"/>
          <w:sz w:val="24"/>
        </w:rPr>
        <w:t xml:space="preserve"> </w:t>
      </w:r>
      <w:r>
        <w:rPr>
          <w:sz w:val="24"/>
        </w:rPr>
        <w:t>or</w:t>
      </w:r>
      <w:r>
        <w:rPr>
          <w:spacing w:val="-23"/>
          <w:sz w:val="24"/>
        </w:rPr>
        <w:t xml:space="preserve"> </w:t>
      </w:r>
      <w:r>
        <w:rPr>
          <w:sz w:val="24"/>
        </w:rPr>
        <w:t>an</w:t>
      </w:r>
      <w:r>
        <w:rPr>
          <w:spacing w:val="-22"/>
          <w:sz w:val="24"/>
        </w:rPr>
        <w:t xml:space="preserve"> </w:t>
      </w:r>
      <w:r>
        <w:rPr>
          <w:spacing w:val="-3"/>
          <w:sz w:val="24"/>
        </w:rPr>
        <w:t>unfavorable</w:t>
      </w:r>
      <w:r>
        <w:rPr>
          <w:spacing w:val="-24"/>
          <w:sz w:val="24"/>
        </w:rPr>
        <w:t xml:space="preserve"> </w:t>
      </w:r>
      <w:r>
        <w:rPr>
          <w:spacing w:val="-3"/>
          <w:sz w:val="24"/>
        </w:rPr>
        <w:t>discharge</w:t>
      </w:r>
      <w:r>
        <w:rPr>
          <w:spacing w:val="-22"/>
          <w:sz w:val="24"/>
        </w:rPr>
        <w:t xml:space="preserve"> </w:t>
      </w:r>
      <w:r>
        <w:rPr>
          <w:spacing w:val="-3"/>
          <w:sz w:val="24"/>
        </w:rPr>
        <w:t>from</w:t>
      </w:r>
      <w:r>
        <w:rPr>
          <w:spacing w:val="-23"/>
          <w:sz w:val="24"/>
        </w:rPr>
        <w:t xml:space="preserve"> </w:t>
      </w:r>
      <w:r>
        <w:rPr>
          <w:spacing w:val="-3"/>
          <w:sz w:val="24"/>
        </w:rPr>
        <w:t>military</w:t>
      </w:r>
    </w:p>
    <w:p w:rsidR="00424A65" w:rsidRDefault="00424A65" w:rsidP="00424A65">
      <w:pPr>
        <w:jc w:val="both"/>
        <w:rPr>
          <w:sz w:val="24"/>
        </w:rPr>
        <w:sectPr w:rsidR="00424A65">
          <w:footerReference w:type="default" r:id="rId14"/>
          <w:pgSz w:w="12240" w:h="15840"/>
          <w:pgMar w:top="1500" w:right="360" w:bottom="1340" w:left="1220" w:header="0" w:footer="1148" w:gutter="0"/>
          <w:pgNumType w:start="33"/>
          <w:cols w:space="720"/>
        </w:sectPr>
      </w:pPr>
    </w:p>
    <w:p w:rsidR="00424A65" w:rsidRDefault="00424A65" w:rsidP="00424A65">
      <w:pPr>
        <w:pStyle w:val="BodyText"/>
        <w:spacing w:before="80"/>
        <w:ind w:left="940"/>
      </w:pPr>
      <w:r>
        <w:lastRenderedPageBreak/>
        <w:t>service, or arrest record status.</w:t>
      </w:r>
    </w:p>
    <w:p w:rsidR="00424A65" w:rsidRDefault="00424A65" w:rsidP="00424A65">
      <w:pPr>
        <w:pStyle w:val="BodyText"/>
      </w:pPr>
    </w:p>
    <w:p w:rsidR="00424A65" w:rsidRDefault="00424A65" w:rsidP="00424A65">
      <w:pPr>
        <w:pStyle w:val="ListParagraph"/>
        <w:widowControl w:val="0"/>
        <w:numPr>
          <w:ilvl w:val="0"/>
          <w:numId w:val="7"/>
        </w:numPr>
        <w:tabs>
          <w:tab w:val="left" w:pos="940"/>
        </w:tabs>
        <w:autoSpaceDE w:val="0"/>
        <w:autoSpaceDN w:val="0"/>
        <w:ind w:right="1074"/>
        <w:contextualSpacing w:val="0"/>
        <w:jc w:val="both"/>
        <w:rPr>
          <w:sz w:val="24"/>
        </w:rPr>
      </w:pPr>
      <w:r>
        <w:rPr>
          <w:sz w:val="24"/>
        </w:rPr>
        <w:t>That</w:t>
      </w:r>
      <w:r>
        <w:rPr>
          <w:spacing w:val="-20"/>
          <w:sz w:val="24"/>
        </w:rPr>
        <w:t xml:space="preserve"> </w:t>
      </w:r>
      <w:r>
        <w:rPr>
          <w:sz w:val="24"/>
        </w:rPr>
        <w:t>it</w:t>
      </w:r>
      <w:r>
        <w:rPr>
          <w:spacing w:val="-19"/>
          <w:sz w:val="24"/>
        </w:rPr>
        <w:t xml:space="preserve"> </w:t>
      </w:r>
      <w:r>
        <w:rPr>
          <w:sz w:val="24"/>
        </w:rPr>
        <w:t>will</w:t>
      </w:r>
      <w:r>
        <w:rPr>
          <w:spacing w:val="-20"/>
          <w:sz w:val="24"/>
        </w:rPr>
        <w:t xml:space="preserve"> </w:t>
      </w:r>
      <w:r>
        <w:rPr>
          <w:sz w:val="24"/>
        </w:rPr>
        <w:t>send</w:t>
      </w:r>
      <w:r>
        <w:rPr>
          <w:spacing w:val="-19"/>
          <w:sz w:val="24"/>
        </w:rPr>
        <w:t xml:space="preserve"> </w:t>
      </w:r>
      <w:r>
        <w:rPr>
          <w:sz w:val="24"/>
        </w:rPr>
        <w:t>to</w:t>
      </w:r>
      <w:r>
        <w:rPr>
          <w:spacing w:val="-21"/>
          <w:sz w:val="24"/>
        </w:rPr>
        <w:t xml:space="preserve"> </w:t>
      </w:r>
      <w:r>
        <w:rPr>
          <w:sz w:val="24"/>
        </w:rPr>
        <w:t>each</w:t>
      </w:r>
      <w:r>
        <w:rPr>
          <w:spacing w:val="-20"/>
          <w:sz w:val="24"/>
        </w:rPr>
        <w:t xml:space="preserve"> </w:t>
      </w:r>
      <w:r>
        <w:rPr>
          <w:sz w:val="24"/>
        </w:rPr>
        <w:t>labor</w:t>
      </w:r>
      <w:r>
        <w:rPr>
          <w:spacing w:val="-20"/>
          <w:sz w:val="24"/>
        </w:rPr>
        <w:t xml:space="preserve"> </w:t>
      </w:r>
      <w:r>
        <w:rPr>
          <w:sz w:val="24"/>
        </w:rPr>
        <w:t>organization</w:t>
      </w:r>
      <w:r>
        <w:rPr>
          <w:spacing w:val="-21"/>
          <w:sz w:val="24"/>
        </w:rPr>
        <w:t xml:space="preserve"> </w:t>
      </w:r>
      <w:r>
        <w:rPr>
          <w:sz w:val="24"/>
        </w:rPr>
        <w:t>or</w:t>
      </w:r>
      <w:r>
        <w:rPr>
          <w:spacing w:val="-20"/>
          <w:sz w:val="24"/>
        </w:rPr>
        <w:t xml:space="preserve"> </w:t>
      </w:r>
      <w:r>
        <w:rPr>
          <w:sz w:val="24"/>
        </w:rPr>
        <w:t>representative</w:t>
      </w:r>
      <w:r>
        <w:rPr>
          <w:spacing w:val="-19"/>
          <w:sz w:val="24"/>
        </w:rPr>
        <w:t xml:space="preserve"> </w:t>
      </w:r>
      <w:r>
        <w:rPr>
          <w:sz w:val="24"/>
        </w:rPr>
        <w:t>of</w:t>
      </w:r>
      <w:r>
        <w:rPr>
          <w:spacing w:val="-19"/>
          <w:sz w:val="24"/>
        </w:rPr>
        <w:t xml:space="preserve"> </w:t>
      </w:r>
      <w:r>
        <w:rPr>
          <w:sz w:val="24"/>
        </w:rPr>
        <w:t>workers</w:t>
      </w:r>
      <w:r>
        <w:rPr>
          <w:spacing w:val="-20"/>
          <w:sz w:val="24"/>
        </w:rPr>
        <w:t xml:space="preserve"> </w:t>
      </w:r>
      <w:r>
        <w:rPr>
          <w:sz w:val="24"/>
        </w:rPr>
        <w:t>with</w:t>
      </w:r>
      <w:r>
        <w:rPr>
          <w:spacing w:val="-19"/>
          <w:sz w:val="24"/>
        </w:rPr>
        <w:t xml:space="preserve"> </w:t>
      </w:r>
      <w:r>
        <w:rPr>
          <w:sz w:val="24"/>
        </w:rPr>
        <w:t>which</w:t>
      </w:r>
      <w:r>
        <w:rPr>
          <w:spacing w:val="-24"/>
          <w:sz w:val="24"/>
        </w:rPr>
        <w:t xml:space="preserve"> </w:t>
      </w:r>
      <w:r>
        <w:rPr>
          <w:sz w:val="24"/>
        </w:rPr>
        <w:t>it has or is bound by a collective bargaining or other agreement or understanding,</w:t>
      </w:r>
      <w:r>
        <w:rPr>
          <w:spacing w:val="-45"/>
          <w:sz w:val="24"/>
        </w:rPr>
        <w:t xml:space="preserve"> </w:t>
      </w:r>
      <w:r>
        <w:rPr>
          <w:sz w:val="24"/>
        </w:rPr>
        <w:t xml:space="preserve">a notice advising such labor organization or representative of the Contractor's obligation under the </w:t>
      </w:r>
      <w:r>
        <w:rPr>
          <w:i/>
          <w:sz w:val="24"/>
        </w:rPr>
        <w:t xml:space="preserve">Illinois Human Rights Act </w:t>
      </w:r>
      <w:r>
        <w:rPr>
          <w:sz w:val="24"/>
        </w:rPr>
        <w:t>and the Department’s Rules. If any such labor organization or representative fails or refuses to cooperate with the Contractor in its efforts to comply with such Act and Rules, the Contractor will promptly so notify the Department and the contracting agency and will recruit employees from other sources when necessary to fulfill its obligation</w:t>
      </w:r>
      <w:r>
        <w:rPr>
          <w:spacing w:val="-33"/>
          <w:sz w:val="24"/>
        </w:rPr>
        <w:t xml:space="preserve"> </w:t>
      </w:r>
      <w:r>
        <w:rPr>
          <w:sz w:val="24"/>
        </w:rPr>
        <w:t>thereunder.</w:t>
      </w:r>
    </w:p>
    <w:p w:rsidR="00424A65" w:rsidRDefault="00424A65" w:rsidP="00424A65">
      <w:pPr>
        <w:pStyle w:val="BodyText"/>
      </w:pPr>
    </w:p>
    <w:p w:rsidR="00424A65" w:rsidRDefault="00424A65" w:rsidP="00424A65">
      <w:pPr>
        <w:pStyle w:val="BodyText"/>
        <w:ind w:left="939" w:right="1075" w:hanging="720"/>
        <w:jc w:val="both"/>
      </w:pPr>
      <w:r>
        <w:t xml:space="preserve">E That it will submit reports as required by the Department’s Rules, furnish all relevant information as may from time to time be requested by the Department or the contracting agency, and in all respects comply with the </w:t>
      </w:r>
      <w:r>
        <w:rPr>
          <w:i/>
        </w:rPr>
        <w:t xml:space="preserve">Illinois Human Rights Act </w:t>
      </w:r>
      <w:r>
        <w:t>and the Department’s Rules.</w:t>
      </w:r>
    </w:p>
    <w:p w:rsidR="00424A65" w:rsidRDefault="00424A65" w:rsidP="00424A65">
      <w:pPr>
        <w:pStyle w:val="BodyText"/>
      </w:pPr>
    </w:p>
    <w:p w:rsidR="00424A65" w:rsidRDefault="00424A65" w:rsidP="00424A65">
      <w:pPr>
        <w:pStyle w:val="ListParagraph"/>
        <w:widowControl w:val="0"/>
        <w:numPr>
          <w:ilvl w:val="0"/>
          <w:numId w:val="6"/>
        </w:numPr>
        <w:tabs>
          <w:tab w:val="left" w:pos="940"/>
        </w:tabs>
        <w:autoSpaceDE w:val="0"/>
        <w:autoSpaceDN w:val="0"/>
        <w:spacing w:before="1"/>
        <w:ind w:left="939" w:right="1075"/>
        <w:contextualSpacing w:val="0"/>
        <w:jc w:val="both"/>
        <w:rPr>
          <w:sz w:val="24"/>
        </w:rPr>
      </w:pPr>
      <w:r>
        <w:rPr>
          <w:sz w:val="24"/>
        </w:rPr>
        <w:t>That</w:t>
      </w:r>
      <w:r>
        <w:rPr>
          <w:spacing w:val="-11"/>
          <w:sz w:val="24"/>
        </w:rPr>
        <w:t xml:space="preserve"> </w:t>
      </w:r>
      <w:r>
        <w:rPr>
          <w:sz w:val="24"/>
        </w:rPr>
        <w:t>it</w:t>
      </w:r>
      <w:r>
        <w:rPr>
          <w:spacing w:val="-11"/>
          <w:sz w:val="24"/>
        </w:rPr>
        <w:t xml:space="preserve"> </w:t>
      </w:r>
      <w:r>
        <w:rPr>
          <w:sz w:val="24"/>
        </w:rPr>
        <w:t>will</w:t>
      </w:r>
      <w:r>
        <w:rPr>
          <w:spacing w:val="-12"/>
          <w:sz w:val="24"/>
        </w:rPr>
        <w:t xml:space="preserve"> </w:t>
      </w:r>
      <w:r>
        <w:rPr>
          <w:sz w:val="24"/>
        </w:rPr>
        <w:t>permit</w:t>
      </w:r>
      <w:r>
        <w:rPr>
          <w:spacing w:val="-11"/>
          <w:sz w:val="24"/>
        </w:rPr>
        <w:t xml:space="preserve"> </w:t>
      </w:r>
      <w:r>
        <w:rPr>
          <w:sz w:val="24"/>
        </w:rPr>
        <w:t>access</w:t>
      </w:r>
      <w:r>
        <w:rPr>
          <w:spacing w:val="-11"/>
          <w:sz w:val="24"/>
        </w:rPr>
        <w:t xml:space="preserve"> </w:t>
      </w:r>
      <w:r>
        <w:rPr>
          <w:sz w:val="24"/>
        </w:rPr>
        <w:t>to</w:t>
      </w:r>
      <w:r>
        <w:rPr>
          <w:spacing w:val="-11"/>
          <w:sz w:val="24"/>
        </w:rPr>
        <w:t xml:space="preserve"> </w:t>
      </w:r>
      <w:r>
        <w:rPr>
          <w:sz w:val="24"/>
        </w:rPr>
        <w:t>all</w:t>
      </w:r>
      <w:r>
        <w:rPr>
          <w:spacing w:val="-12"/>
          <w:sz w:val="24"/>
        </w:rPr>
        <w:t xml:space="preserve"> </w:t>
      </w:r>
      <w:r>
        <w:rPr>
          <w:sz w:val="24"/>
        </w:rPr>
        <w:t>relevant</w:t>
      </w:r>
      <w:r>
        <w:rPr>
          <w:spacing w:val="-13"/>
          <w:sz w:val="24"/>
        </w:rPr>
        <w:t xml:space="preserve"> </w:t>
      </w:r>
      <w:r>
        <w:rPr>
          <w:sz w:val="24"/>
        </w:rPr>
        <w:t>books,</w:t>
      </w:r>
      <w:r>
        <w:rPr>
          <w:spacing w:val="-10"/>
          <w:sz w:val="24"/>
        </w:rPr>
        <w:t xml:space="preserve"> </w:t>
      </w:r>
      <w:r>
        <w:rPr>
          <w:sz w:val="24"/>
        </w:rPr>
        <w:t>records,</w:t>
      </w:r>
      <w:r>
        <w:rPr>
          <w:spacing w:val="-11"/>
          <w:sz w:val="24"/>
        </w:rPr>
        <w:t xml:space="preserve"> </w:t>
      </w:r>
      <w:r>
        <w:rPr>
          <w:sz w:val="24"/>
        </w:rPr>
        <w:t>accounts</w:t>
      </w:r>
      <w:r>
        <w:rPr>
          <w:spacing w:val="-14"/>
          <w:sz w:val="24"/>
        </w:rPr>
        <w:t xml:space="preserve"> </w:t>
      </w:r>
      <w:r>
        <w:rPr>
          <w:sz w:val="24"/>
        </w:rPr>
        <w:t>and</w:t>
      </w:r>
      <w:r>
        <w:rPr>
          <w:spacing w:val="-11"/>
          <w:sz w:val="24"/>
        </w:rPr>
        <w:t xml:space="preserve"> </w:t>
      </w:r>
      <w:r>
        <w:rPr>
          <w:sz w:val="24"/>
        </w:rPr>
        <w:t>work</w:t>
      </w:r>
      <w:r>
        <w:rPr>
          <w:spacing w:val="-11"/>
          <w:sz w:val="24"/>
        </w:rPr>
        <w:t xml:space="preserve"> </w:t>
      </w:r>
      <w:r>
        <w:rPr>
          <w:sz w:val="24"/>
        </w:rPr>
        <w:t>sites</w:t>
      </w:r>
      <w:r>
        <w:rPr>
          <w:spacing w:val="-12"/>
          <w:sz w:val="24"/>
        </w:rPr>
        <w:t xml:space="preserve"> </w:t>
      </w:r>
      <w:r>
        <w:rPr>
          <w:sz w:val="24"/>
        </w:rPr>
        <w:t xml:space="preserve">by personnel of the contracting agency and the Department for purposes of investigation to ascertain compliance with </w:t>
      </w:r>
      <w:r>
        <w:rPr>
          <w:i/>
          <w:sz w:val="24"/>
        </w:rPr>
        <w:t xml:space="preserve">Illinois Human Rights Act </w:t>
      </w:r>
      <w:r>
        <w:rPr>
          <w:sz w:val="24"/>
        </w:rPr>
        <w:t>and the Department’s</w:t>
      </w:r>
      <w:r>
        <w:rPr>
          <w:spacing w:val="-1"/>
          <w:sz w:val="24"/>
        </w:rPr>
        <w:t xml:space="preserve"> </w:t>
      </w:r>
      <w:r>
        <w:rPr>
          <w:sz w:val="24"/>
        </w:rPr>
        <w:t>Rules.</w:t>
      </w:r>
    </w:p>
    <w:p w:rsidR="00424A65" w:rsidRDefault="00424A65" w:rsidP="00424A65">
      <w:pPr>
        <w:pStyle w:val="BodyText"/>
        <w:spacing w:before="11"/>
        <w:rPr>
          <w:sz w:val="23"/>
        </w:rPr>
      </w:pPr>
    </w:p>
    <w:p w:rsidR="00424A65" w:rsidRDefault="00424A65" w:rsidP="00424A65">
      <w:pPr>
        <w:pStyle w:val="ListParagraph"/>
        <w:widowControl w:val="0"/>
        <w:numPr>
          <w:ilvl w:val="0"/>
          <w:numId w:val="6"/>
        </w:numPr>
        <w:tabs>
          <w:tab w:val="left" w:pos="940"/>
        </w:tabs>
        <w:autoSpaceDE w:val="0"/>
        <w:autoSpaceDN w:val="0"/>
        <w:ind w:right="1075"/>
        <w:contextualSpacing w:val="0"/>
        <w:jc w:val="both"/>
        <w:rPr>
          <w:sz w:val="24"/>
        </w:rPr>
      </w:pPr>
      <w:r>
        <w:rPr>
          <w:sz w:val="24"/>
        </w:rPr>
        <w:t>That it will include verbatim or by reference the provisions of this clause in every subcontract it awards under which any portion of the contract obligations are undertaken or assumed, so that such provisions will be binding upon such subcontractor. In the same manner as with other provisions of this contract, the Contractor</w:t>
      </w:r>
      <w:r>
        <w:rPr>
          <w:spacing w:val="-8"/>
          <w:sz w:val="24"/>
        </w:rPr>
        <w:t xml:space="preserve"> </w:t>
      </w:r>
      <w:r>
        <w:rPr>
          <w:sz w:val="24"/>
        </w:rPr>
        <w:t>will</w:t>
      </w:r>
      <w:r>
        <w:rPr>
          <w:spacing w:val="-7"/>
          <w:sz w:val="24"/>
        </w:rPr>
        <w:t xml:space="preserve"> </w:t>
      </w:r>
      <w:r>
        <w:rPr>
          <w:sz w:val="24"/>
        </w:rPr>
        <w:t>be</w:t>
      </w:r>
      <w:r>
        <w:rPr>
          <w:spacing w:val="-6"/>
          <w:sz w:val="24"/>
        </w:rPr>
        <w:t xml:space="preserve"> </w:t>
      </w:r>
      <w:r>
        <w:rPr>
          <w:sz w:val="24"/>
        </w:rPr>
        <w:t>liable</w:t>
      </w:r>
      <w:r>
        <w:rPr>
          <w:spacing w:val="-7"/>
          <w:sz w:val="24"/>
        </w:rPr>
        <w:t xml:space="preserve"> </w:t>
      </w:r>
      <w:r>
        <w:rPr>
          <w:sz w:val="24"/>
        </w:rPr>
        <w:t>for</w:t>
      </w:r>
      <w:r>
        <w:rPr>
          <w:spacing w:val="-7"/>
          <w:sz w:val="24"/>
        </w:rPr>
        <w:t xml:space="preserve"> </w:t>
      </w:r>
      <w:r>
        <w:rPr>
          <w:sz w:val="24"/>
        </w:rPr>
        <w:t>compliance</w:t>
      </w:r>
      <w:r>
        <w:rPr>
          <w:spacing w:val="-6"/>
          <w:sz w:val="24"/>
        </w:rPr>
        <w:t xml:space="preserve"> </w:t>
      </w:r>
      <w:r>
        <w:rPr>
          <w:sz w:val="24"/>
        </w:rPr>
        <w:t>with</w:t>
      </w:r>
      <w:r>
        <w:rPr>
          <w:spacing w:val="-6"/>
          <w:sz w:val="24"/>
        </w:rPr>
        <w:t xml:space="preserve"> </w:t>
      </w:r>
      <w:r>
        <w:rPr>
          <w:sz w:val="24"/>
        </w:rPr>
        <w:t>applicable</w:t>
      </w:r>
      <w:r>
        <w:rPr>
          <w:spacing w:val="-7"/>
          <w:sz w:val="24"/>
        </w:rPr>
        <w:t xml:space="preserve"> </w:t>
      </w:r>
      <w:r>
        <w:rPr>
          <w:sz w:val="24"/>
        </w:rPr>
        <w:t>provisions</w:t>
      </w:r>
      <w:r>
        <w:rPr>
          <w:spacing w:val="-7"/>
          <w:sz w:val="24"/>
        </w:rPr>
        <w:t xml:space="preserve"> </w:t>
      </w:r>
      <w:r>
        <w:rPr>
          <w:sz w:val="24"/>
        </w:rPr>
        <w:t>of</w:t>
      </w:r>
      <w:r>
        <w:rPr>
          <w:spacing w:val="-9"/>
          <w:sz w:val="24"/>
        </w:rPr>
        <w:t xml:space="preserve"> </w:t>
      </w:r>
      <w:r>
        <w:rPr>
          <w:sz w:val="24"/>
        </w:rPr>
        <w:t>this</w:t>
      </w:r>
      <w:r>
        <w:rPr>
          <w:spacing w:val="-7"/>
          <w:sz w:val="24"/>
        </w:rPr>
        <w:t xml:space="preserve"> </w:t>
      </w:r>
      <w:r>
        <w:rPr>
          <w:sz w:val="24"/>
        </w:rPr>
        <w:t>clause</w:t>
      </w:r>
      <w:r>
        <w:rPr>
          <w:spacing w:val="-7"/>
          <w:sz w:val="24"/>
        </w:rPr>
        <w:t xml:space="preserve"> </w:t>
      </w:r>
      <w:r>
        <w:rPr>
          <w:sz w:val="24"/>
        </w:rPr>
        <w:t>by such subcontractors; and further it will promptly notify the contracting agency and the</w:t>
      </w:r>
      <w:r>
        <w:rPr>
          <w:spacing w:val="-14"/>
          <w:sz w:val="24"/>
        </w:rPr>
        <w:t xml:space="preserve"> </w:t>
      </w:r>
      <w:r>
        <w:rPr>
          <w:sz w:val="24"/>
        </w:rPr>
        <w:t>Department</w:t>
      </w:r>
      <w:r>
        <w:rPr>
          <w:spacing w:val="-13"/>
          <w:sz w:val="24"/>
        </w:rPr>
        <w:t xml:space="preserve"> </w:t>
      </w:r>
      <w:r>
        <w:rPr>
          <w:sz w:val="24"/>
        </w:rPr>
        <w:t>in</w:t>
      </w:r>
      <w:r>
        <w:rPr>
          <w:spacing w:val="-12"/>
          <w:sz w:val="24"/>
        </w:rPr>
        <w:t xml:space="preserve"> </w:t>
      </w:r>
      <w:r>
        <w:rPr>
          <w:sz w:val="24"/>
        </w:rPr>
        <w:t>the</w:t>
      </w:r>
      <w:r>
        <w:rPr>
          <w:spacing w:val="-15"/>
          <w:sz w:val="24"/>
        </w:rPr>
        <w:t xml:space="preserve"> </w:t>
      </w:r>
      <w:r>
        <w:rPr>
          <w:sz w:val="24"/>
        </w:rPr>
        <w:t>event</w:t>
      </w:r>
      <w:r>
        <w:rPr>
          <w:spacing w:val="-14"/>
          <w:sz w:val="24"/>
        </w:rPr>
        <w:t xml:space="preserve"> </w:t>
      </w:r>
      <w:r>
        <w:rPr>
          <w:sz w:val="24"/>
        </w:rPr>
        <w:t>any</w:t>
      </w:r>
      <w:r>
        <w:rPr>
          <w:spacing w:val="-12"/>
          <w:sz w:val="24"/>
        </w:rPr>
        <w:t xml:space="preserve"> </w:t>
      </w:r>
      <w:r>
        <w:rPr>
          <w:sz w:val="24"/>
        </w:rPr>
        <w:t>subcontractor</w:t>
      </w:r>
      <w:r>
        <w:rPr>
          <w:spacing w:val="-13"/>
          <w:sz w:val="24"/>
        </w:rPr>
        <w:t xml:space="preserve"> </w:t>
      </w:r>
      <w:r>
        <w:rPr>
          <w:sz w:val="24"/>
        </w:rPr>
        <w:t>fails</w:t>
      </w:r>
      <w:r>
        <w:rPr>
          <w:spacing w:val="-14"/>
          <w:sz w:val="24"/>
        </w:rPr>
        <w:t xml:space="preserve"> </w:t>
      </w:r>
      <w:r>
        <w:rPr>
          <w:sz w:val="24"/>
        </w:rPr>
        <w:t>or</w:t>
      </w:r>
      <w:r>
        <w:rPr>
          <w:spacing w:val="-12"/>
          <w:sz w:val="24"/>
        </w:rPr>
        <w:t xml:space="preserve"> </w:t>
      </w:r>
      <w:r>
        <w:rPr>
          <w:sz w:val="24"/>
        </w:rPr>
        <w:t>refuses</w:t>
      </w:r>
      <w:r>
        <w:rPr>
          <w:spacing w:val="-15"/>
          <w:sz w:val="24"/>
        </w:rPr>
        <w:t xml:space="preserve"> </w:t>
      </w:r>
      <w:r>
        <w:rPr>
          <w:sz w:val="24"/>
        </w:rPr>
        <w:t>to</w:t>
      </w:r>
      <w:r>
        <w:rPr>
          <w:spacing w:val="-13"/>
          <w:sz w:val="24"/>
        </w:rPr>
        <w:t xml:space="preserve"> </w:t>
      </w:r>
      <w:r>
        <w:rPr>
          <w:sz w:val="24"/>
        </w:rPr>
        <w:t>comply</w:t>
      </w:r>
      <w:r>
        <w:rPr>
          <w:spacing w:val="-15"/>
          <w:sz w:val="24"/>
        </w:rPr>
        <w:t xml:space="preserve"> </w:t>
      </w:r>
      <w:r>
        <w:rPr>
          <w:sz w:val="24"/>
        </w:rPr>
        <w:t>therewith. In</w:t>
      </w:r>
      <w:r>
        <w:rPr>
          <w:spacing w:val="-4"/>
          <w:sz w:val="24"/>
        </w:rPr>
        <w:t xml:space="preserve"> </w:t>
      </w:r>
      <w:r>
        <w:rPr>
          <w:sz w:val="24"/>
        </w:rPr>
        <w:t>addition,</w:t>
      </w:r>
      <w:r>
        <w:rPr>
          <w:spacing w:val="-4"/>
          <w:sz w:val="24"/>
        </w:rPr>
        <w:t xml:space="preserve"> </w:t>
      </w:r>
      <w:r>
        <w:rPr>
          <w:sz w:val="24"/>
        </w:rPr>
        <w:t>the</w:t>
      </w:r>
      <w:r>
        <w:rPr>
          <w:spacing w:val="-4"/>
          <w:sz w:val="24"/>
        </w:rPr>
        <w:t xml:space="preserve"> </w:t>
      </w:r>
      <w:r>
        <w:rPr>
          <w:sz w:val="24"/>
        </w:rPr>
        <w:t>Contractor</w:t>
      </w:r>
      <w:r>
        <w:rPr>
          <w:spacing w:val="-5"/>
          <w:sz w:val="24"/>
        </w:rPr>
        <w:t xml:space="preserve"> </w:t>
      </w:r>
      <w:r>
        <w:rPr>
          <w:sz w:val="24"/>
        </w:rPr>
        <w:t>will</w:t>
      </w:r>
      <w:r>
        <w:rPr>
          <w:spacing w:val="-5"/>
          <w:sz w:val="24"/>
        </w:rPr>
        <w:t xml:space="preserve"> </w:t>
      </w:r>
      <w:r>
        <w:rPr>
          <w:sz w:val="24"/>
        </w:rPr>
        <w:t>not</w:t>
      </w:r>
      <w:r>
        <w:rPr>
          <w:spacing w:val="-5"/>
          <w:sz w:val="24"/>
        </w:rPr>
        <w:t xml:space="preserve"> </w:t>
      </w:r>
      <w:r>
        <w:rPr>
          <w:sz w:val="24"/>
        </w:rPr>
        <w:t>utilize</w:t>
      </w:r>
      <w:r>
        <w:rPr>
          <w:spacing w:val="-3"/>
          <w:sz w:val="24"/>
        </w:rPr>
        <w:t xml:space="preserve"> </w:t>
      </w:r>
      <w:r>
        <w:rPr>
          <w:sz w:val="24"/>
        </w:rPr>
        <w:t>any</w:t>
      </w:r>
      <w:r>
        <w:rPr>
          <w:spacing w:val="-8"/>
          <w:sz w:val="24"/>
        </w:rPr>
        <w:t xml:space="preserve"> </w:t>
      </w:r>
      <w:r>
        <w:rPr>
          <w:sz w:val="24"/>
        </w:rPr>
        <w:t>subcontractor</w:t>
      </w:r>
      <w:r>
        <w:rPr>
          <w:spacing w:val="-5"/>
          <w:sz w:val="24"/>
        </w:rPr>
        <w:t xml:space="preserve"> </w:t>
      </w:r>
      <w:r>
        <w:rPr>
          <w:sz w:val="24"/>
        </w:rPr>
        <w:t>declared</w:t>
      </w:r>
      <w:r>
        <w:rPr>
          <w:spacing w:val="-6"/>
          <w:sz w:val="24"/>
        </w:rPr>
        <w:t xml:space="preserve"> </w:t>
      </w:r>
      <w:r>
        <w:rPr>
          <w:sz w:val="24"/>
        </w:rPr>
        <w:t>by</w:t>
      </w:r>
      <w:r>
        <w:rPr>
          <w:spacing w:val="-5"/>
          <w:sz w:val="24"/>
        </w:rPr>
        <w:t xml:space="preserve"> </w:t>
      </w:r>
      <w:r>
        <w:rPr>
          <w:sz w:val="24"/>
        </w:rPr>
        <w:t>the</w:t>
      </w:r>
      <w:r>
        <w:rPr>
          <w:spacing w:val="-3"/>
          <w:sz w:val="24"/>
        </w:rPr>
        <w:t xml:space="preserve"> </w:t>
      </w:r>
      <w:r>
        <w:rPr>
          <w:sz w:val="24"/>
        </w:rPr>
        <w:t>Illinois Human Rights Commission to be ineligible for contracts or subcontracts with the State of Illinois or any of its political subdivisions or municipal</w:t>
      </w:r>
      <w:r>
        <w:rPr>
          <w:spacing w:val="-23"/>
          <w:sz w:val="24"/>
        </w:rPr>
        <w:t xml:space="preserve"> </w:t>
      </w:r>
      <w:r>
        <w:rPr>
          <w:sz w:val="24"/>
        </w:rPr>
        <w:t>corporations.</w:t>
      </w:r>
    </w:p>
    <w:p w:rsidR="00424A65" w:rsidRDefault="00424A65" w:rsidP="00424A65">
      <w:pPr>
        <w:pStyle w:val="BodyText"/>
        <w:rPr>
          <w:sz w:val="26"/>
        </w:rPr>
      </w:pPr>
    </w:p>
    <w:p w:rsidR="00424A65" w:rsidRDefault="00424A65" w:rsidP="00424A65">
      <w:pPr>
        <w:pStyle w:val="BodyText"/>
        <w:rPr>
          <w:sz w:val="26"/>
        </w:rPr>
      </w:pPr>
    </w:p>
    <w:p w:rsidR="00424A65" w:rsidRDefault="00424A65" w:rsidP="00424A65">
      <w:pPr>
        <w:pStyle w:val="BodyText"/>
        <w:tabs>
          <w:tab w:val="left" w:pos="6998"/>
        </w:tabs>
        <w:spacing w:before="230"/>
        <w:ind w:left="220"/>
      </w:pPr>
      <w:r>
        <w:t>Contractor/Supplier</w:t>
      </w:r>
      <w:r>
        <w:rPr>
          <w:spacing w:val="-13"/>
        </w:rPr>
        <w:t xml:space="preserve"> </w:t>
      </w:r>
      <w:r>
        <w:t>Name:</w:t>
      </w:r>
      <w:r>
        <w:rPr>
          <w:spacing w:val="-2"/>
        </w:rPr>
        <w:t xml:space="preserve"> </w:t>
      </w:r>
      <w:r>
        <w:rPr>
          <w:u w:val="single"/>
        </w:rPr>
        <w:t xml:space="preserve"> </w:t>
      </w:r>
      <w:r>
        <w:rPr>
          <w:u w:val="single"/>
        </w:rPr>
        <w:tab/>
      </w:r>
    </w:p>
    <w:p w:rsidR="00424A65" w:rsidRDefault="00424A65" w:rsidP="00424A65">
      <w:pPr>
        <w:pStyle w:val="BodyText"/>
        <w:rPr>
          <w:sz w:val="20"/>
        </w:rPr>
      </w:pPr>
    </w:p>
    <w:p w:rsidR="00424A65" w:rsidRDefault="00424A65" w:rsidP="00424A65">
      <w:pPr>
        <w:pStyle w:val="BodyText"/>
        <w:rPr>
          <w:sz w:val="20"/>
        </w:rPr>
      </w:pPr>
    </w:p>
    <w:p w:rsidR="00424A65" w:rsidRDefault="00424A65" w:rsidP="00424A65">
      <w:pPr>
        <w:pStyle w:val="BodyText"/>
        <w:tabs>
          <w:tab w:val="left" w:pos="939"/>
          <w:tab w:val="left" w:pos="6278"/>
        </w:tabs>
        <w:spacing w:before="93"/>
        <w:ind w:left="940" w:right="4378" w:hanging="720"/>
      </w:pPr>
      <w:r>
        <w:t>By:</w:t>
      </w:r>
      <w:r>
        <w:tab/>
      </w:r>
      <w:r>
        <w:rPr>
          <w:u w:val="single"/>
        </w:rPr>
        <w:tab/>
      </w:r>
      <w:r>
        <w:rPr>
          <w:u w:val="single"/>
        </w:rPr>
        <w:tab/>
      </w:r>
      <w:r>
        <w:t xml:space="preserve"> Signature of Officer or Authorized</w:t>
      </w:r>
      <w:r>
        <w:rPr>
          <w:spacing w:val="-18"/>
        </w:rPr>
        <w:t xml:space="preserve"> </w:t>
      </w:r>
      <w:r>
        <w:t>Representative</w:t>
      </w:r>
    </w:p>
    <w:p w:rsidR="00424A65" w:rsidRDefault="00424A65" w:rsidP="00424A65">
      <w:pPr>
        <w:pStyle w:val="BodyText"/>
        <w:rPr>
          <w:sz w:val="20"/>
        </w:rPr>
      </w:pPr>
    </w:p>
    <w:p w:rsidR="00424A65" w:rsidRDefault="00424A65" w:rsidP="00424A65">
      <w:pPr>
        <w:pStyle w:val="BodyText"/>
        <w:spacing w:before="11"/>
      </w:pPr>
      <w:r>
        <w:rPr>
          <w:noProof/>
          <w:sz w:val="24"/>
        </w:rPr>
        <mc:AlternateContent>
          <mc:Choice Requires="wps">
            <w:drawing>
              <wp:anchor distT="0" distB="0" distL="0" distR="0" simplePos="0" relativeHeight="251685888" behindDoc="1" locked="0" layoutInCell="1" allowOverlap="1">
                <wp:simplePos x="0" y="0"/>
                <wp:positionH relativeFrom="page">
                  <wp:posOffset>1371600</wp:posOffset>
                </wp:positionH>
                <wp:positionV relativeFrom="paragraph">
                  <wp:posOffset>197485</wp:posOffset>
                </wp:positionV>
                <wp:extent cx="2883535" cy="1270"/>
                <wp:effectExtent l="9525" t="6985" r="12065" b="10795"/>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3535" cy="1270"/>
                        </a:xfrm>
                        <a:custGeom>
                          <a:avLst/>
                          <a:gdLst>
                            <a:gd name="T0" fmla="+- 0 2160 2160"/>
                            <a:gd name="T1" fmla="*/ T0 w 4541"/>
                            <a:gd name="T2" fmla="+- 0 6701 2160"/>
                            <a:gd name="T3" fmla="*/ T2 w 4541"/>
                          </a:gdLst>
                          <a:ahLst/>
                          <a:cxnLst>
                            <a:cxn ang="0">
                              <a:pos x="T1" y="0"/>
                            </a:cxn>
                            <a:cxn ang="0">
                              <a:pos x="T3" y="0"/>
                            </a:cxn>
                          </a:cxnLst>
                          <a:rect l="0" t="0" r="r" b="b"/>
                          <a:pathLst>
                            <a:path w="4541">
                              <a:moveTo>
                                <a:pt x="0" y="0"/>
                              </a:moveTo>
                              <a:lnTo>
                                <a:pt x="4541"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00B43" id="Freeform 6" o:spid="_x0000_s1026" style="position:absolute;margin-left:108pt;margin-top:15.55pt;width:227.0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" path="m,l4541,e" filled="f" strokeweight=".26669mm">
                <v:path arrowok="t" o:connecttype="custom" o:connectlocs="0,0;2883535,0" o:connectangles="0,0"/>
                <w10:wrap type="topAndBottom" anchorx="page"/>
              </v:shape>
            </w:pict>
          </mc:Fallback>
        </mc:AlternateContent>
      </w:r>
    </w:p>
    <w:p w:rsidR="00424A65" w:rsidRDefault="00424A65" w:rsidP="00424A65">
      <w:pPr>
        <w:pStyle w:val="BodyText"/>
        <w:spacing w:line="250" w:lineRule="exact"/>
        <w:ind w:left="940"/>
      </w:pPr>
      <w:r>
        <w:t>Title</w:t>
      </w:r>
    </w:p>
    <w:p w:rsidR="00424A65" w:rsidRDefault="00424A65" w:rsidP="00424A65">
      <w:pPr>
        <w:pStyle w:val="BodyText"/>
      </w:pPr>
    </w:p>
    <w:p w:rsidR="00424A65" w:rsidRDefault="00424A65" w:rsidP="00424A65">
      <w:pPr>
        <w:pStyle w:val="BodyText"/>
        <w:tabs>
          <w:tab w:val="left" w:pos="5480"/>
        </w:tabs>
        <w:ind w:left="220"/>
      </w:pPr>
      <w:r>
        <w:t xml:space="preserve">Date: </w:t>
      </w:r>
      <w:r>
        <w:rPr>
          <w:spacing w:val="11"/>
        </w:rPr>
        <w:t xml:space="preserve"> </w:t>
      </w:r>
      <w:r>
        <w:rPr>
          <w:u w:val="single"/>
        </w:rPr>
        <w:t xml:space="preserve"> </w:t>
      </w:r>
      <w:r>
        <w:rPr>
          <w:u w:val="single"/>
        </w:rPr>
        <w:tab/>
      </w:r>
    </w:p>
    <w:p w:rsidR="00410820" w:rsidRDefault="00410820" w:rsidP="00410820">
      <w:pPr>
        <w:spacing w:line="360" w:lineRule="auto"/>
        <w:jc w:val="center"/>
        <w:rPr>
          <w:sz w:val="48"/>
          <w:szCs w:val="48"/>
        </w:rPr>
      </w:pPr>
    </w:p>
    <w:p w:rsidR="00410820" w:rsidRPr="00424A65" w:rsidRDefault="00424A65" w:rsidP="00424A65">
      <w:pPr>
        <w:spacing w:line="360" w:lineRule="auto"/>
        <w:jc w:val="center"/>
        <w:rPr>
          <w:sz w:val="48"/>
          <w:szCs w:val="48"/>
        </w:rPr>
      </w:pPr>
      <w:r>
        <w:rPr>
          <w:sz w:val="48"/>
          <w:szCs w:val="48"/>
        </w:rPr>
        <w:softHyphen/>
      </w:r>
      <w:r>
        <w:rPr>
          <w:sz w:val="48"/>
          <w:szCs w:val="48"/>
        </w:rPr>
        <w:softHyphen/>
      </w:r>
      <w:r>
        <w:rPr>
          <w:sz w:val="48"/>
          <w:szCs w:val="48"/>
        </w:rPr>
        <w:softHyphen/>
      </w:r>
      <w:r>
        <w:rPr>
          <w:sz w:val="48"/>
          <w:szCs w:val="48"/>
        </w:rPr>
        <w:softHyphen/>
      </w:r>
      <w:r>
        <w:rPr>
          <w:sz w:val="48"/>
          <w:szCs w:val="48"/>
        </w:rPr>
        <w:softHyphen/>
      </w:r>
      <w:r>
        <w:rPr>
          <w:sz w:val="48"/>
          <w:szCs w:val="48"/>
        </w:rPr>
        <w:softHyphen/>
      </w:r>
      <w:r>
        <w:rPr>
          <w:sz w:val="48"/>
          <w:szCs w:val="48"/>
        </w:rPr>
        <w:softHyphen/>
      </w:r>
      <w:r>
        <w:rPr>
          <w:sz w:val="48"/>
          <w:szCs w:val="48"/>
        </w:rPr>
        <w:softHyphen/>
      </w:r>
      <w:r>
        <w:rPr>
          <w:sz w:val="48"/>
          <w:szCs w:val="48"/>
        </w:rPr>
        <w:softHyphen/>
      </w:r>
      <w:r>
        <w:rPr>
          <w:sz w:val="48"/>
          <w:szCs w:val="48"/>
        </w:rPr>
        <w:softHyphen/>
      </w:r>
      <w:r>
        <w:rPr>
          <w:sz w:val="48"/>
          <w:szCs w:val="48"/>
        </w:rPr>
        <w:softHyphen/>
      </w:r>
      <w:r>
        <w:rPr>
          <w:sz w:val="48"/>
          <w:szCs w:val="48"/>
        </w:rPr>
        <w:softHyphen/>
      </w:r>
    </w:p>
    <w:sectPr w:rsidR="00410820" w:rsidRPr="00424A65" w:rsidSect="00B92A72">
      <w:headerReference w:type="first" r:id="rId15"/>
      <w:footerReference w:type="first" r:id="rId16"/>
      <w:type w:val="nextColumn"/>
      <w:pgSz w:w="12240" w:h="15840"/>
      <w:pgMar w:top="1100" w:right="560" w:bottom="1420" w:left="480" w:header="0" w:footer="12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5DE" w:rsidRDefault="00EE25DE">
      <w:r>
        <w:separator/>
      </w:r>
    </w:p>
  </w:endnote>
  <w:endnote w:type="continuationSeparator" w:id="0">
    <w:p w:rsidR="00EE25DE" w:rsidRDefault="00EE2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B5A" w:rsidRDefault="00EE25DE">
    <w:pPr>
      <w:pStyle w:val="BodyText"/>
      <w:spacing w:line="14" w:lineRule="auto"/>
      <w:rPr>
        <w:sz w:val="19"/>
      </w:rPr>
    </w:pPr>
    <w:r>
      <w:rPr>
        <w:sz w:val="24"/>
        <w:lang w:bidi="en-US"/>
      </w:rPr>
      <w:pict>
        <v:shapetype id="_x0000_t202" coordsize="21600,21600" o:spt="202" path="m,l,21600r21600,l21600,xe">
          <v:stroke joinstyle="miter"/>
          <v:path gradientshapeok="t" o:connecttype="rect"/>
        </v:shapetype>
        <v:shape id="_x0000_s2049" type="#_x0000_t202" style="position:absolute;margin-left:297pt;margin-top:708.2pt;width:18pt;height:15.3pt;z-index:-251656192;mso-position-horizontal-relative:page;mso-position-vertical-relative:page" filled="f" stroked="f">
          <v:textbox inset="0,0,0,0">
            <w:txbxContent>
              <w:p w:rsidR="00561B5A" w:rsidRDefault="00561B5A">
                <w:pPr>
                  <w:pStyle w:val="BodyText"/>
                  <w:spacing w:before="10"/>
                  <w:ind w:left="60"/>
                  <w:rPr>
                    <w:rFonts w:ascii="Times New Roman"/>
                  </w:rPr>
                </w:pPr>
                <w:r>
                  <w:fldChar w:fldCharType="begin"/>
                </w:r>
                <w:r>
                  <w:rPr>
                    <w:rFonts w:ascii="Times New Roman"/>
                  </w:rPr>
                  <w:instrText xml:space="preserve"> PAGE </w:instrText>
                </w:r>
                <w:r>
                  <w:fldChar w:fldCharType="separate"/>
                </w:r>
                <w:r w:rsidR="00263F7C">
                  <w:rPr>
                    <w:rFonts w:ascii="Times New Roman"/>
                    <w:noProof/>
                  </w:rPr>
                  <w:t>18</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B5A" w:rsidRDefault="00561B5A">
    <w:pPr>
      <w:pStyle w:val="BodyText"/>
      <w:spacing w:line="14" w:lineRule="auto"/>
      <w:rPr>
        <w:sz w:val="20"/>
      </w:rPr>
    </w:pPr>
    <w:r>
      <w:rPr>
        <w:noProof/>
        <w:sz w:val="24"/>
      </w:rPr>
      <mc:AlternateContent>
        <mc:Choice Requires="wps">
          <w:drawing>
            <wp:anchor distT="0" distB="0" distL="114300" distR="114300" simplePos="0" relativeHeight="251656192" behindDoc="1" locked="0" layoutInCell="1" allowOverlap="1">
              <wp:simplePos x="0" y="0"/>
              <wp:positionH relativeFrom="page">
                <wp:posOffset>3771900</wp:posOffset>
              </wp:positionH>
              <wp:positionV relativeFrom="page">
                <wp:posOffset>8987790</wp:posOffset>
              </wp:positionV>
              <wp:extent cx="228600" cy="16891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1B5A" w:rsidRDefault="00561B5A">
                          <w:pPr>
                            <w:spacing w:before="19"/>
                            <w:ind w:left="60"/>
                            <w:rPr>
                              <w:rFonts w:ascii="Courier New"/>
                            </w:rPr>
                          </w:pPr>
                          <w:r>
                            <w:fldChar w:fldCharType="begin"/>
                          </w:r>
                          <w:r>
                            <w:rPr>
                              <w:rFonts w:ascii="Courier New"/>
                            </w:rPr>
                            <w:instrText xml:space="preserve"> PAGE </w:instrText>
                          </w:r>
                          <w:r>
                            <w:fldChar w:fldCharType="separate"/>
                          </w:r>
                          <w:r w:rsidR="00263F7C">
                            <w:rPr>
                              <w:rFonts w:ascii="Courier New"/>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34" type="#_x0000_t202" style="position:absolute;margin-left:297pt;margin-top:707.7pt;width:18pt;height:13.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" filled="f" stroked="f">
              <v:textbox inset="0,0,0,0">
                <w:txbxContent>
                  <w:p w:rsidR="00561B5A" w:rsidRDefault="00561B5A">
                    <w:pPr>
                      <w:spacing w:before="19"/>
                      <w:ind w:left="60"/>
                      <w:rPr>
                        <w:rFonts w:ascii="Courier New"/>
                      </w:rPr>
                    </w:pPr>
                    <w:r>
                      <w:fldChar w:fldCharType="begin"/>
                    </w:r>
                    <w:r>
                      <w:rPr>
                        <w:rFonts w:ascii="Courier New"/>
                      </w:rPr>
                      <w:instrText xml:space="preserve"> PAGE </w:instrText>
                    </w:r>
                    <w:r>
                      <w:fldChar w:fldCharType="separate"/>
                    </w:r>
                    <w:r w:rsidR="00263F7C">
                      <w:rPr>
                        <w:rFonts w:ascii="Courier New"/>
                        <w:noProof/>
                      </w:rPr>
                      <w:t>23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B5A" w:rsidRDefault="00561B5A">
    <w:pPr>
      <w:pStyle w:val="BodyText"/>
      <w:spacing w:line="14" w:lineRule="auto"/>
      <w:rPr>
        <w:sz w:val="20"/>
      </w:rPr>
    </w:pPr>
    <w:r>
      <w:rPr>
        <w:noProof/>
        <w:sz w:val="24"/>
      </w:rPr>
      <mc:AlternateContent>
        <mc:Choice Requires="wps">
          <w:drawing>
            <wp:anchor distT="0" distB="0" distL="114300" distR="114300" simplePos="0" relativeHeight="251657216" behindDoc="1" locked="0" layoutInCell="1" allowOverlap="1">
              <wp:simplePos x="0" y="0"/>
              <wp:positionH relativeFrom="page">
                <wp:posOffset>3771900</wp:posOffset>
              </wp:positionH>
              <wp:positionV relativeFrom="page">
                <wp:posOffset>9170670</wp:posOffset>
              </wp:positionV>
              <wp:extent cx="228600" cy="168910"/>
              <wp:effectExtent l="0" t="0" r="0" b="444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1B5A" w:rsidRDefault="00561B5A">
                          <w:pPr>
                            <w:spacing w:before="19"/>
                            <w:ind w:left="60"/>
                            <w:rPr>
                              <w:rFonts w:ascii="Courier New"/>
                            </w:rPr>
                          </w:pPr>
                          <w:r>
                            <w:fldChar w:fldCharType="begin"/>
                          </w:r>
                          <w:r>
                            <w:rPr>
                              <w:rFonts w:ascii="Courier New"/>
                            </w:rPr>
                            <w:instrText xml:space="preserve"> PAGE </w:instrText>
                          </w:r>
                          <w:r>
                            <w:fldChar w:fldCharType="separate"/>
                          </w:r>
                          <w:r w:rsidR="00263F7C">
                            <w:rPr>
                              <w:rFonts w:ascii="Courier New"/>
                              <w:noProof/>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35" type="#_x0000_t202" style="position:absolute;margin-left:297pt;margin-top:722.1pt;width:18pt;height:13.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" filled="f" stroked="f">
              <v:textbox inset="0,0,0,0">
                <w:txbxContent>
                  <w:p w:rsidR="00561B5A" w:rsidRDefault="00561B5A">
                    <w:pPr>
                      <w:spacing w:before="19"/>
                      <w:ind w:left="60"/>
                      <w:rPr>
                        <w:rFonts w:ascii="Courier New"/>
                      </w:rPr>
                    </w:pPr>
                    <w:r>
                      <w:fldChar w:fldCharType="begin"/>
                    </w:r>
                    <w:r>
                      <w:rPr>
                        <w:rFonts w:ascii="Courier New"/>
                      </w:rPr>
                      <w:instrText xml:space="preserve"> PAGE </w:instrText>
                    </w:r>
                    <w:r>
                      <w:fldChar w:fldCharType="separate"/>
                    </w:r>
                    <w:r w:rsidR="00263F7C">
                      <w:rPr>
                        <w:rFonts w:ascii="Courier New"/>
                        <w:noProof/>
                      </w:rPr>
                      <w:t>29</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B5A" w:rsidRDefault="00561B5A">
    <w:pPr>
      <w:pStyle w:val="BodyText"/>
      <w:spacing w:line="14" w:lineRule="auto"/>
      <w:rPr>
        <w:sz w:val="20"/>
      </w:rPr>
    </w:pPr>
    <w:r>
      <w:rPr>
        <w:noProof/>
        <w:sz w:val="24"/>
      </w:rPr>
      <mc:AlternateContent>
        <mc:Choice Requires="wps">
          <w:drawing>
            <wp:anchor distT="0" distB="0" distL="114300" distR="114300" simplePos="0" relativeHeight="251658240" behindDoc="1" locked="0" layoutInCell="1" allowOverlap="1">
              <wp:simplePos x="0" y="0"/>
              <wp:positionH relativeFrom="page">
                <wp:posOffset>3771900</wp:posOffset>
              </wp:positionH>
              <wp:positionV relativeFrom="page">
                <wp:posOffset>9444990</wp:posOffset>
              </wp:positionV>
              <wp:extent cx="228600" cy="16891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1B5A" w:rsidRDefault="00561B5A">
                          <w:pPr>
                            <w:spacing w:before="19"/>
                            <w:ind w:left="60"/>
                            <w:rPr>
                              <w:rFonts w:ascii="Courier New"/>
                            </w:rPr>
                          </w:pPr>
                          <w:r>
                            <w:fldChar w:fldCharType="begin"/>
                          </w:r>
                          <w:r>
                            <w:rPr>
                              <w:rFonts w:ascii="Courier New"/>
                            </w:rPr>
                            <w:instrText xml:space="preserve"> PAGE </w:instrText>
                          </w:r>
                          <w:r>
                            <w:fldChar w:fldCharType="separate"/>
                          </w:r>
                          <w:r w:rsidR="00263F7C">
                            <w:rPr>
                              <w:rFonts w:ascii="Courier New"/>
                              <w:noProof/>
                            </w:rP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36" type="#_x0000_t202" style="position:absolute;margin-left:297pt;margin-top:743.7pt;width:18pt;height:13.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" filled="f" stroked="f">
              <v:textbox inset="0,0,0,0">
                <w:txbxContent>
                  <w:p w:rsidR="00561B5A" w:rsidRDefault="00561B5A">
                    <w:pPr>
                      <w:spacing w:before="19"/>
                      <w:ind w:left="60"/>
                      <w:rPr>
                        <w:rFonts w:ascii="Courier New"/>
                      </w:rPr>
                    </w:pPr>
                    <w:r>
                      <w:fldChar w:fldCharType="begin"/>
                    </w:r>
                    <w:r>
                      <w:rPr>
                        <w:rFonts w:ascii="Courier New"/>
                      </w:rPr>
                      <w:instrText xml:space="preserve"> PAGE </w:instrText>
                    </w:r>
                    <w:r>
                      <w:fldChar w:fldCharType="separate"/>
                    </w:r>
                    <w:r w:rsidR="00263F7C">
                      <w:rPr>
                        <w:rFonts w:ascii="Courier New"/>
                        <w:noProof/>
                      </w:rPr>
                      <w:t>32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B5A" w:rsidRDefault="00561B5A">
    <w:pPr>
      <w:pStyle w:val="BodyText"/>
      <w:spacing w:line="14" w:lineRule="auto"/>
      <w:rPr>
        <w:sz w:val="20"/>
      </w:rPr>
    </w:pPr>
    <w:r>
      <w:rPr>
        <w:noProof/>
        <w:sz w:val="24"/>
      </w:rPr>
      <mc:AlternateContent>
        <mc:Choice Requires="wps">
          <w:drawing>
            <wp:anchor distT="0" distB="0" distL="114300" distR="114300" simplePos="0" relativeHeight="251659264" behindDoc="1" locked="0" layoutInCell="1" allowOverlap="1">
              <wp:simplePos x="0" y="0"/>
              <wp:positionH relativeFrom="page">
                <wp:posOffset>3771900</wp:posOffset>
              </wp:positionH>
              <wp:positionV relativeFrom="page">
                <wp:posOffset>9170670</wp:posOffset>
              </wp:positionV>
              <wp:extent cx="228600" cy="168910"/>
              <wp:effectExtent l="0" t="0" r="0" b="444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1B5A" w:rsidRDefault="00561B5A">
                          <w:pPr>
                            <w:spacing w:before="19"/>
                            <w:ind w:left="60"/>
                            <w:rPr>
                              <w:rFonts w:ascii="Courier New"/>
                            </w:rPr>
                          </w:pPr>
                          <w:r>
                            <w:fldChar w:fldCharType="begin"/>
                          </w:r>
                          <w:r>
                            <w:rPr>
                              <w:rFonts w:ascii="Courier New"/>
                            </w:rPr>
                            <w:instrText xml:space="preserve"> PAGE </w:instrText>
                          </w:r>
                          <w:r>
                            <w:fldChar w:fldCharType="separate"/>
                          </w:r>
                          <w:r w:rsidR="00263F7C">
                            <w:rPr>
                              <w:rFonts w:ascii="Courier New"/>
                              <w:noProof/>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37" type="#_x0000_t202" style="position:absolute;margin-left:297pt;margin-top:722.1pt;width:18pt;height:1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" filled="f" stroked="f">
              <v:textbox inset="0,0,0,0">
                <w:txbxContent>
                  <w:p w:rsidR="00561B5A" w:rsidRDefault="00561B5A">
                    <w:pPr>
                      <w:spacing w:before="19"/>
                      <w:ind w:left="60"/>
                      <w:rPr>
                        <w:rFonts w:ascii="Courier New"/>
                      </w:rPr>
                    </w:pPr>
                    <w:r>
                      <w:fldChar w:fldCharType="begin"/>
                    </w:r>
                    <w:r>
                      <w:rPr>
                        <w:rFonts w:ascii="Courier New"/>
                      </w:rPr>
                      <w:instrText xml:space="preserve"> PAGE </w:instrText>
                    </w:r>
                    <w:r>
                      <w:fldChar w:fldCharType="separate"/>
                    </w:r>
                    <w:r w:rsidR="00263F7C">
                      <w:rPr>
                        <w:rFonts w:ascii="Courier New"/>
                        <w:noProof/>
                      </w:rPr>
                      <w:t>34</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B5A" w:rsidRDefault="00561B5A" w:rsidP="00571E84">
    <w:pPr>
      <w:jc w:val="center"/>
      <w:rPr>
        <w:rFonts w:ascii="Lucida Calligraphy" w:hAnsi="Lucida Calligraphy"/>
        <w:sz w:val="18"/>
        <w:szCs w:val="18"/>
      </w:rPr>
    </w:pPr>
    <w:r>
      <w:rPr>
        <w:noProof/>
      </w:rPr>
      <mc:AlternateContent>
        <mc:Choice Requires="wps">
          <w:drawing>
            <wp:anchor distT="36576" distB="36576" distL="36576" distR="36576" simplePos="0" relativeHeight="251655168" behindDoc="0" locked="0" layoutInCell="1" allowOverlap="1">
              <wp:simplePos x="0" y="0"/>
              <wp:positionH relativeFrom="page">
                <wp:posOffset>949325</wp:posOffset>
              </wp:positionH>
              <wp:positionV relativeFrom="page">
                <wp:posOffset>9514840</wp:posOffset>
              </wp:positionV>
              <wp:extent cx="5941060" cy="0"/>
              <wp:effectExtent l="6350" t="8890" r="15240" b="1016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106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6EC4EC" id="Line 5" o:spid="_x0000_s1026" style="position:absolute;z-index:25166438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74.75pt,749.2pt" to="542.55pt,7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" strokeweight="1pt">
              <v:shadow color="#ccc"/>
              <w10:wrap anchorx="page" anchory="page"/>
            </v:line>
          </w:pict>
        </mc:Fallback>
      </mc:AlternateContent>
    </w:r>
  </w:p>
  <w:p w:rsidR="00561B5A" w:rsidRPr="00CF3B15" w:rsidRDefault="00561B5A" w:rsidP="00571E84">
    <w:pPr>
      <w:jc w:val="center"/>
      <w:rPr>
        <w:sz w:val="18"/>
        <w:szCs w:val="18"/>
      </w:rPr>
    </w:pPr>
    <w:r w:rsidRPr="00CF3B15">
      <w:rPr>
        <w:rFonts w:ascii="Lucida Calligraphy" w:hAnsi="Lucida Calligraphy"/>
        <w:sz w:val="18"/>
        <w:szCs w:val="18"/>
      </w:rPr>
      <w:t>Maximizing the Full Potential of Each Child by Supporting the Heart &amp; Challenging the Mind</w:t>
    </w:r>
  </w:p>
  <w:p w:rsidR="00561B5A" w:rsidRPr="00571E84" w:rsidRDefault="00561B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5DE" w:rsidRDefault="00EE25DE">
      <w:r>
        <w:separator/>
      </w:r>
    </w:p>
  </w:footnote>
  <w:footnote w:type="continuationSeparator" w:id="0">
    <w:p w:rsidR="00EE25DE" w:rsidRDefault="00EE2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B5A" w:rsidRPr="00173E88" w:rsidRDefault="00561B5A" w:rsidP="00173E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D4054"/>
    <w:multiLevelType w:val="hybridMultilevel"/>
    <w:tmpl w:val="40602578"/>
    <w:lvl w:ilvl="0" w:tplc="F0662D54">
      <w:start w:val="1"/>
      <w:numFmt w:val="decimal"/>
      <w:lvlText w:val="%1."/>
      <w:lvlJc w:val="left"/>
      <w:pPr>
        <w:ind w:left="3100" w:hanging="720"/>
        <w:jc w:val="left"/>
      </w:pPr>
      <w:rPr>
        <w:rFonts w:ascii="Arial" w:eastAsia="Arial" w:hAnsi="Arial" w:cs="Arial" w:hint="default"/>
        <w:spacing w:val="-34"/>
        <w:w w:val="99"/>
        <w:sz w:val="24"/>
        <w:szCs w:val="24"/>
        <w:lang w:val="en-US" w:eastAsia="en-US" w:bidi="en-US"/>
      </w:rPr>
    </w:lvl>
    <w:lvl w:ilvl="1" w:tplc="577ED2D8">
      <w:numFmt w:val="bullet"/>
      <w:lvlText w:val="•"/>
      <w:lvlJc w:val="left"/>
      <w:pPr>
        <w:ind w:left="3856" w:hanging="720"/>
      </w:pPr>
      <w:rPr>
        <w:rFonts w:hint="default"/>
        <w:lang w:val="en-US" w:eastAsia="en-US" w:bidi="en-US"/>
      </w:rPr>
    </w:lvl>
    <w:lvl w:ilvl="2" w:tplc="492C6B66">
      <w:numFmt w:val="bullet"/>
      <w:lvlText w:val="•"/>
      <w:lvlJc w:val="left"/>
      <w:pPr>
        <w:ind w:left="4612" w:hanging="720"/>
      </w:pPr>
      <w:rPr>
        <w:rFonts w:hint="default"/>
        <w:lang w:val="en-US" w:eastAsia="en-US" w:bidi="en-US"/>
      </w:rPr>
    </w:lvl>
    <w:lvl w:ilvl="3" w:tplc="A01CF806">
      <w:numFmt w:val="bullet"/>
      <w:lvlText w:val="•"/>
      <w:lvlJc w:val="left"/>
      <w:pPr>
        <w:ind w:left="5368" w:hanging="720"/>
      </w:pPr>
      <w:rPr>
        <w:rFonts w:hint="default"/>
        <w:lang w:val="en-US" w:eastAsia="en-US" w:bidi="en-US"/>
      </w:rPr>
    </w:lvl>
    <w:lvl w:ilvl="4" w:tplc="80BAC616">
      <w:numFmt w:val="bullet"/>
      <w:lvlText w:val="•"/>
      <w:lvlJc w:val="left"/>
      <w:pPr>
        <w:ind w:left="6124" w:hanging="720"/>
      </w:pPr>
      <w:rPr>
        <w:rFonts w:hint="default"/>
        <w:lang w:val="en-US" w:eastAsia="en-US" w:bidi="en-US"/>
      </w:rPr>
    </w:lvl>
    <w:lvl w:ilvl="5" w:tplc="C9101D12">
      <w:numFmt w:val="bullet"/>
      <w:lvlText w:val="•"/>
      <w:lvlJc w:val="left"/>
      <w:pPr>
        <w:ind w:left="6880" w:hanging="720"/>
      </w:pPr>
      <w:rPr>
        <w:rFonts w:hint="default"/>
        <w:lang w:val="en-US" w:eastAsia="en-US" w:bidi="en-US"/>
      </w:rPr>
    </w:lvl>
    <w:lvl w:ilvl="6" w:tplc="AFCA7D80">
      <w:numFmt w:val="bullet"/>
      <w:lvlText w:val="•"/>
      <w:lvlJc w:val="left"/>
      <w:pPr>
        <w:ind w:left="7636" w:hanging="720"/>
      </w:pPr>
      <w:rPr>
        <w:rFonts w:hint="default"/>
        <w:lang w:val="en-US" w:eastAsia="en-US" w:bidi="en-US"/>
      </w:rPr>
    </w:lvl>
    <w:lvl w:ilvl="7" w:tplc="297CE232">
      <w:numFmt w:val="bullet"/>
      <w:lvlText w:val="•"/>
      <w:lvlJc w:val="left"/>
      <w:pPr>
        <w:ind w:left="8392" w:hanging="720"/>
      </w:pPr>
      <w:rPr>
        <w:rFonts w:hint="default"/>
        <w:lang w:val="en-US" w:eastAsia="en-US" w:bidi="en-US"/>
      </w:rPr>
    </w:lvl>
    <w:lvl w:ilvl="8" w:tplc="28DE5708">
      <w:numFmt w:val="bullet"/>
      <w:lvlText w:val="•"/>
      <w:lvlJc w:val="left"/>
      <w:pPr>
        <w:ind w:left="9148" w:hanging="720"/>
      </w:pPr>
      <w:rPr>
        <w:rFonts w:hint="default"/>
        <w:lang w:val="en-US" w:eastAsia="en-US" w:bidi="en-US"/>
      </w:rPr>
    </w:lvl>
  </w:abstractNum>
  <w:abstractNum w:abstractNumId="1" w15:restartNumberingAfterBreak="0">
    <w:nsid w:val="13846A2C"/>
    <w:multiLevelType w:val="hybridMultilevel"/>
    <w:tmpl w:val="F3BC3E92"/>
    <w:lvl w:ilvl="0" w:tplc="F2F412CC">
      <w:start w:val="1"/>
      <w:numFmt w:val="decimal"/>
      <w:lvlText w:val="%1."/>
      <w:lvlJc w:val="left"/>
      <w:pPr>
        <w:ind w:left="939" w:hanging="720"/>
        <w:jc w:val="left"/>
      </w:pPr>
      <w:rPr>
        <w:rFonts w:ascii="Arial" w:eastAsia="Arial" w:hAnsi="Arial" w:cs="Arial" w:hint="default"/>
        <w:spacing w:val="-1"/>
        <w:w w:val="99"/>
        <w:sz w:val="20"/>
        <w:szCs w:val="20"/>
        <w:lang w:val="en-US" w:eastAsia="en-US" w:bidi="en-US"/>
      </w:rPr>
    </w:lvl>
    <w:lvl w:ilvl="1" w:tplc="6B1A443E">
      <w:start w:val="1"/>
      <w:numFmt w:val="upperLetter"/>
      <w:lvlText w:val="%2."/>
      <w:lvlJc w:val="left"/>
      <w:pPr>
        <w:ind w:left="1660" w:hanging="721"/>
        <w:jc w:val="left"/>
      </w:pPr>
      <w:rPr>
        <w:rFonts w:ascii="Arial" w:eastAsia="Arial" w:hAnsi="Arial" w:cs="Arial" w:hint="default"/>
        <w:spacing w:val="-1"/>
        <w:w w:val="99"/>
        <w:sz w:val="20"/>
        <w:szCs w:val="20"/>
        <w:lang w:val="en-US" w:eastAsia="en-US" w:bidi="en-US"/>
      </w:rPr>
    </w:lvl>
    <w:lvl w:ilvl="2" w:tplc="7C44D77A">
      <w:start w:val="1"/>
      <w:numFmt w:val="decimal"/>
      <w:lvlText w:val="%3."/>
      <w:lvlJc w:val="left"/>
      <w:pPr>
        <w:ind w:left="2379" w:hanging="720"/>
        <w:jc w:val="left"/>
      </w:pPr>
      <w:rPr>
        <w:rFonts w:ascii="Arial" w:eastAsia="Arial" w:hAnsi="Arial" w:cs="Arial" w:hint="default"/>
        <w:spacing w:val="-1"/>
        <w:w w:val="99"/>
        <w:sz w:val="20"/>
        <w:szCs w:val="20"/>
        <w:lang w:val="en-US" w:eastAsia="en-US" w:bidi="en-US"/>
      </w:rPr>
    </w:lvl>
    <w:lvl w:ilvl="3" w:tplc="1D7461D6">
      <w:numFmt w:val="bullet"/>
      <w:lvlText w:val="•"/>
      <w:lvlJc w:val="left"/>
      <w:pPr>
        <w:ind w:left="3415" w:hanging="720"/>
      </w:pPr>
      <w:rPr>
        <w:rFonts w:hint="default"/>
        <w:lang w:val="en-US" w:eastAsia="en-US" w:bidi="en-US"/>
      </w:rPr>
    </w:lvl>
    <w:lvl w:ilvl="4" w:tplc="EB92FE20">
      <w:numFmt w:val="bullet"/>
      <w:lvlText w:val="•"/>
      <w:lvlJc w:val="left"/>
      <w:pPr>
        <w:ind w:left="4450" w:hanging="720"/>
      </w:pPr>
      <w:rPr>
        <w:rFonts w:hint="default"/>
        <w:lang w:val="en-US" w:eastAsia="en-US" w:bidi="en-US"/>
      </w:rPr>
    </w:lvl>
    <w:lvl w:ilvl="5" w:tplc="99886D98">
      <w:numFmt w:val="bullet"/>
      <w:lvlText w:val="•"/>
      <w:lvlJc w:val="left"/>
      <w:pPr>
        <w:ind w:left="5485" w:hanging="720"/>
      </w:pPr>
      <w:rPr>
        <w:rFonts w:hint="default"/>
        <w:lang w:val="en-US" w:eastAsia="en-US" w:bidi="en-US"/>
      </w:rPr>
    </w:lvl>
    <w:lvl w:ilvl="6" w:tplc="BCD4A570">
      <w:numFmt w:val="bullet"/>
      <w:lvlText w:val="•"/>
      <w:lvlJc w:val="left"/>
      <w:pPr>
        <w:ind w:left="6520" w:hanging="720"/>
      </w:pPr>
      <w:rPr>
        <w:rFonts w:hint="default"/>
        <w:lang w:val="en-US" w:eastAsia="en-US" w:bidi="en-US"/>
      </w:rPr>
    </w:lvl>
    <w:lvl w:ilvl="7" w:tplc="5DE21280">
      <w:numFmt w:val="bullet"/>
      <w:lvlText w:val="•"/>
      <w:lvlJc w:val="left"/>
      <w:pPr>
        <w:ind w:left="7555" w:hanging="720"/>
      </w:pPr>
      <w:rPr>
        <w:rFonts w:hint="default"/>
        <w:lang w:val="en-US" w:eastAsia="en-US" w:bidi="en-US"/>
      </w:rPr>
    </w:lvl>
    <w:lvl w:ilvl="8" w:tplc="2CF646B4">
      <w:numFmt w:val="bullet"/>
      <w:lvlText w:val="•"/>
      <w:lvlJc w:val="left"/>
      <w:pPr>
        <w:ind w:left="8590" w:hanging="720"/>
      </w:pPr>
      <w:rPr>
        <w:rFonts w:hint="default"/>
        <w:lang w:val="en-US" w:eastAsia="en-US" w:bidi="en-US"/>
      </w:rPr>
    </w:lvl>
  </w:abstractNum>
  <w:abstractNum w:abstractNumId="2" w15:restartNumberingAfterBreak="0">
    <w:nsid w:val="1A7D5B69"/>
    <w:multiLevelType w:val="hybridMultilevel"/>
    <w:tmpl w:val="38929592"/>
    <w:lvl w:ilvl="0" w:tplc="8FAEA3B0">
      <w:start w:val="1"/>
      <w:numFmt w:val="upperLetter"/>
      <w:lvlText w:val="%1."/>
      <w:lvlJc w:val="left"/>
      <w:pPr>
        <w:ind w:left="940" w:hanging="720"/>
        <w:jc w:val="left"/>
      </w:pPr>
      <w:rPr>
        <w:rFonts w:ascii="Arial" w:eastAsia="Arial" w:hAnsi="Arial" w:cs="Arial" w:hint="default"/>
        <w:w w:val="100"/>
        <w:sz w:val="24"/>
        <w:szCs w:val="24"/>
        <w:lang w:val="en-US" w:eastAsia="en-US" w:bidi="en-US"/>
      </w:rPr>
    </w:lvl>
    <w:lvl w:ilvl="1" w:tplc="40DECEDC">
      <w:numFmt w:val="bullet"/>
      <w:lvlText w:val="•"/>
      <w:lvlJc w:val="left"/>
      <w:pPr>
        <w:ind w:left="1912" w:hanging="720"/>
      </w:pPr>
      <w:rPr>
        <w:rFonts w:hint="default"/>
        <w:lang w:val="en-US" w:eastAsia="en-US" w:bidi="en-US"/>
      </w:rPr>
    </w:lvl>
    <w:lvl w:ilvl="2" w:tplc="680C1928">
      <w:numFmt w:val="bullet"/>
      <w:lvlText w:val="•"/>
      <w:lvlJc w:val="left"/>
      <w:pPr>
        <w:ind w:left="2884" w:hanging="720"/>
      </w:pPr>
      <w:rPr>
        <w:rFonts w:hint="default"/>
        <w:lang w:val="en-US" w:eastAsia="en-US" w:bidi="en-US"/>
      </w:rPr>
    </w:lvl>
    <w:lvl w:ilvl="3" w:tplc="6A328728">
      <w:numFmt w:val="bullet"/>
      <w:lvlText w:val="•"/>
      <w:lvlJc w:val="left"/>
      <w:pPr>
        <w:ind w:left="3856" w:hanging="720"/>
      </w:pPr>
      <w:rPr>
        <w:rFonts w:hint="default"/>
        <w:lang w:val="en-US" w:eastAsia="en-US" w:bidi="en-US"/>
      </w:rPr>
    </w:lvl>
    <w:lvl w:ilvl="4" w:tplc="939C2F1E">
      <w:numFmt w:val="bullet"/>
      <w:lvlText w:val="•"/>
      <w:lvlJc w:val="left"/>
      <w:pPr>
        <w:ind w:left="4828" w:hanging="720"/>
      </w:pPr>
      <w:rPr>
        <w:rFonts w:hint="default"/>
        <w:lang w:val="en-US" w:eastAsia="en-US" w:bidi="en-US"/>
      </w:rPr>
    </w:lvl>
    <w:lvl w:ilvl="5" w:tplc="03C61FE8">
      <w:numFmt w:val="bullet"/>
      <w:lvlText w:val="•"/>
      <w:lvlJc w:val="left"/>
      <w:pPr>
        <w:ind w:left="5800" w:hanging="720"/>
      </w:pPr>
      <w:rPr>
        <w:rFonts w:hint="default"/>
        <w:lang w:val="en-US" w:eastAsia="en-US" w:bidi="en-US"/>
      </w:rPr>
    </w:lvl>
    <w:lvl w:ilvl="6" w:tplc="82487E2A">
      <w:numFmt w:val="bullet"/>
      <w:lvlText w:val="•"/>
      <w:lvlJc w:val="left"/>
      <w:pPr>
        <w:ind w:left="6772" w:hanging="720"/>
      </w:pPr>
      <w:rPr>
        <w:rFonts w:hint="default"/>
        <w:lang w:val="en-US" w:eastAsia="en-US" w:bidi="en-US"/>
      </w:rPr>
    </w:lvl>
    <w:lvl w:ilvl="7" w:tplc="9D764068">
      <w:numFmt w:val="bullet"/>
      <w:lvlText w:val="•"/>
      <w:lvlJc w:val="left"/>
      <w:pPr>
        <w:ind w:left="7744" w:hanging="720"/>
      </w:pPr>
      <w:rPr>
        <w:rFonts w:hint="default"/>
        <w:lang w:val="en-US" w:eastAsia="en-US" w:bidi="en-US"/>
      </w:rPr>
    </w:lvl>
    <w:lvl w:ilvl="8" w:tplc="53EAAAB4">
      <w:numFmt w:val="bullet"/>
      <w:lvlText w:val="•"/>
      <w:lvlJc w:val="left"/>
      <w:pPr>
        <w:ind w:left="8716" w:hanging="720"/>
      </w:pPr>
      <w:rPr>
        <w:rFonts w:hint="default"/>
        <w:lang w:val="en-US" w:eastAsia="en-US" w:bidi="en-US"/>
      </w:rPr>
    </w:lvl>
  </w:abstractNum>
  <w:abstractNum w:abstractNumId="3" w15:restartNumberingAfterBreak="0">
    <w:nsid w:val="30F67A2A"/>
    <w:multiLevelType w:val="hybridMultilevel"/>
    <w:tmpl w:val="D07CA896"/>
    <w:lvl w:ilvl="0" w:tplc="30102784">
      <w:start w:val="1"/>
      <w:numFmt w:val="upperRoman"/>
      <w:lvlText w:val="%1."/>
      <w:lvlJc w:val="left"/>
      <w:pPr>
        <w:ind w:left="940" w:hanging="720"/>
        <w:jc w:val="left"/>
      </w:pPr>
      <w:rPr>
        <w:rFonts w:ascii="Arial" w:eastAsia="Arial" w:hAnsi="Arial" w:cs="Arial" w:hint="default"/>
        <w:w w:val="100"/>
        <w:sz w:val="24"/>
        <w:szCs w:val="24"/>
        <w:lang w:val="en-US" w:eastAsia="en-US" w:bidi="en-US"/>
      </w:rPr>
    </w:lvl>
    <w:lvl w:ilvl="1" w:tplc="3822D31C">
      <w:start w:val="1"/>
      <w:numFmt w:val="upperLetter"/>
      <w:lvlText w:val="%2."/>
      <w:lvlJc w:val="left"/>
      <w:pPr>
        <w:ind w:left="1660" w:hanging="720"/>
        <w:jc w:val="left"/>
      </w:pPr>
      <w:rPr>
        <w:rFonts w:ascii="Arial" w:eastAsia="Arial" w:hAnsi="Arial" w:cs="Arial" w:hint="default"/>
        <w:w w:val="100"/>
        <w:sz w:val="24"/>
        <w:szCs w:val="24"/>
        <w:lang w:val="en-US" w:eastAsia="en-US" w:bidi="en-US"/>
      </w:rPr>
    </w:lvl>
    <w:lvl w:ilvl="2" w:tplc="73F26BE4">
      <w:start w:val="1"/>
      <w:numFmt w:val="decimal"/>
      <w:lvlText w:val="%3."/>
      <w:lvlJc w:val="left"/>
      <w:pPr>
        <w:ind w:left="2380" w:hanging="720"/>
        <w:jc w:val="left"/>
      </w:pPr>
      <w:rPr>
        <w:rFonts w:ascii="Arial" w:eastAsia="Arial" w:hAnsi="Arial" w:cs="Arial" w:hint="default"/>
        <w:w w:val="99"/>
        <w:sz w:val="24"/>
        <w:szCs w:val="24"/>
        <w:lang w:val="en-US" w:eastAsia="en-US" w:bidi="en-US"/>
      </w:rPr>
    </w:lvl>
    <w:lvl w:ilvl="3" w:tplc="94226EFE">
      <w:start w:val="1"/>
      <w:numFmt w:val="lowerLetter"/>
      <w:lvlText w:val="%4."/>
      <w:lvlJc w:val="left"/>
      <w:pPr>
        <w:ind w:left="3100" w:hanging="720"/>
        <w:jc w:val="left"/>
      </w:pPr>
      <w:rPr>
        <w:rFonts w:ascii="Arial" w:eastAsia="Arial" w:hAnsi="Arial" w:cs="Arial" w:hint="default"/>
        <w:spacing w:val="-4"/>
        <w:w w:val="99"/>
        <w:sz w:val="24"/>
        <w:szCs w:val="24"/>
        <w:lang w:val="en-US" w:eastAsia="en-US" w:bidi="en-US"/>
      </w:rPr>
    </w:lvl>
    <w:lvl w:ilvl="4" w:tplc="92F40A54">
      <w:numFmt w:val="bullet"/>
      <w:lvlText w:val="•"/>
      <w:lvlJc w:val="left"/>
      <w:pPr>
        <w:ind w:left="4180" w:hanging="720"/>
      </w:pPr>
      <w:rPr>
        <w:rFonts w:hint="default"/>
        <w:lang w:val="en-US" w:eastAsia="en-US" w:bidi="en-US"/>
      </w:rPr>
    </w:lvl>
    <w:lvl w:ilvl="5" w:tplc="B8701B1E">
      <w:numFmt w:val="bullet"/>
      <w:lvlText w:val="•"/>
      <w:lvlJc w:val="left"/>
      <w:pPr>
        <w:ind w:left="5260" w:hanging="720"/>
      </w:pPr>
      <w:rPr>
        <w:rFonts w:hint="default"/>
        <w:lang w:val="en-US" w:eastAsia="en-US" w:bidi="en-US"/>
      </w:rPr>
    </w:lvl>
    <w:lvl w:ilvl="6" w:tplc="D2522D4E">
      <w:numFmt w:val="bullet"/>
      <w:lvlText w:val="•"/>
      <w:lvlJc w:val="left"/>
      <w:pPr>
        <w:ind w:left="6340" w:hanging="720"/>
      </w:pPr>
      <w:rPr>
        <w:rFonts w:hint="default"/>
        <w:lang w:val="en-US" w:eastAsia="en-US" w:bidi="en-US"/>
      </w:rPr>
    </w:lvl>
    <w:lvl w:ilvl="7" w:tplc="845C1B92">
      <w:numFmt w:val="bullet"/>
      <w:lvlText w:val="•"/>
      <w:lvlJc w:val="left"/>
      <w:pPr>
        <w:ind w:left="7420" w:hanging="720"/>
      </w:pPr>
      <w:rPr>
        <w:rFonts w:hint="default"/>
        <w:lang w:val="en-US" w:eastAsia="en-US" w:bidi="en-US"/>
      </w:rPr>
    </w:lvl>
    <w:lvl w:ilvl="8" w:tplc="017ADEF0">
      <w:numFmt w:val="bullet"/>
      <w:lvlText w:val="•"/>
      <w:lvlJc w:val="left"/>
      <w:pPr>
        <w:ind w:left="8500" w:hanging="720"/>
      </w:pPr>
      <w:rPr>
        <w:rFonts w:hint="default"/>
        <w:lang w:val="en-US" w:eastAsia="en-US" w:bidi="en-US"/>
      </w:rPr>
    </w:lvl>
  </w:abstractNum>
  <w:abstractNum w:abstractNumId="4" w15:restartNumberingAfterBreak="0">
    <w:nsid w:val="344153A0"/>
    <w:multiLevelType w:val="hybridMultilevel"/>
    <w:tmpl w:val="D4EE31A4"/>
    <w:lvl w:ilvl="0" w:tplc="D6B0AA94">
      <w:start w:val="6"/>
      <w:numFmt w:val="upperLetter"/>
      <w:lvlText w:val="%1."/>
      <w:lvlJc w:val="left"/>
      <w:pPr>
        <w:ind w:left="940" w:hanging="720"/>
        <w:jc w:val="left"/>
      </w:pPr>
      <w:rPr>
        <w:rFonts w:ascii="Arial" w:eastAsia="Arial" w:hAnsi="Arial" w:cs="Arial" w:hint="default"/>
        <w:spacing w:val="-1"/>
        <w:w w:val="100"/>
        <w:sz w:val="24"/>
        <w:szCs w:val="24"/>
        <w:lang w:val="en-US" w:eastAsia="en-US" w:bidi="en-US"/>
      </w:rPr>
    </w:lvl>
    <w:lvl w:ilvl="1" w:tplc="8C644E36">
      <w:numFmt w:val="bullet"/>
      <w:lvlText w:val="•"/>
      <w:lvlJc w:val="left"/>
      <w:pPr>
        <w:ind w:left="1912" w:hanging="720"/>
      </w:pPr>
      <w:rPr>
        <w:rFonts w:hint="default"/>
        <w:lang w:val="en-US" w:eastAsia="en-US" w:bidi="en-US"/>
      </w:rPr>
    </w:lvl>
    <w:lvl w:ilvl="2" w:tplc="C5968A7C">
      <w:numFmt w:val="bullet"/>
      <w:lvlText w:val="•"/>
      <w:lvlJc w:val="left"/>
      <w:pPr>
        <w:ind w:left="2884" w:hanging="720"/>
      </w:pPr>
      <w:rPr>
        <w:rFonts w:hint="default"/>
        <w:lang w:val="en-US" w:eastAsia="en-US" w:bidi="en-US"/>
      </w:rPr>
    </w:lvl>
    <w:lvl w:ilvl="3" w:tplc="3C6C8AF4">
      <w:numFmt w:val="bullet"/>
      <w:lvlText w:val="•"/>
      <w:lvlJc w:val="left"/>
      <w:pPr>
        <w:ind w:left="3856" w:hanging="720"/>
      </w:pPr>
      <w:rPr>
        <w:rFonts w:hint="default"/>
        <w:lang w:val="en-US" w:eastAsia="en-US" w:bidi="en-US"/>
      </w:rPr>
    </w:lvl>
    <w:lvl w:ilvl="4" w:tplc="2F80B16E">
      <w:numFmt w:val="bullet"/>
      <w:lvlText w:val="•"/>
      <w:lvlJc w:val="left"/>
      <w:pPr>
        <w:ind w:left="4828" w:hanging="720"/>
      </w:pPr>
      <w:rPr>
        <w:rFonts w:hint="default"/>
        <w:lang w:val="en-US" w:eastAsia="en-US" w:bidi="en-US"/>
      </w:rPr>
    </w:lvl>
    <w:lvl w:ilvl="5" w:tplc="367A634C">
      <w:numFmt w:val="bullet"/>
      <w:lvlText w:val="•"/>
      <w:lvlJc w:val="left"/>
      <w:pPr>
        <w:ind w:left="5800" w:hanging="720"/>
      </w:pPr>
      <w:rPr>
        <w:rFonts w:hint="default"/>
        <w:lang w:val="en-US" w:eastAsia="en-US" w:bidi="en-US"/>
      </w:rPr>
    </w:lvl>
    <w:lvl w:ilvl="6" w:tplc="E0001A68">
      <w:numFmt w:val="bullet"/>
      <w:lvlText w:val="•"/>
      <w:lvlJc w:val="left"/>
      <w:pPr>
        <w:ind w:left="6772" w:hanging="720"/>
      </w:pPr>
      <w:rPr>
        <w:rFonts w:hint="default"/>
        <w:lang w:val="en-US" w:eastAsia="en-US" w:bidi="en-US"/>
      </w:rPr>
    </w:lvl>
    <w:lvl w:ilvl="7" w:tplc="78306E6E">
      <w:numFmt w:val="bullet"/>
      <w:lvlText w:val="•"/>
      <w:lvlJc w:val="left"/>
      <w:pPr>
        <w:ind w:left="7744" w:hanging="720"/>
      </w:pPr>
      <w:rPr>
        <w:rFonts w:hint="default"/>
        <w:lang w:val="en-US" w:eastAsia="en-US" w:bidi="en-US"/>
      </w:rPr>
    </w:lvl>
    <w:lvl w:ilvl="8" w:tplc="F5F0B15A">
      <w:numFmt w:val="bullet"/>
      <w:lvlText w:val="•"/>
      <w:lvlJc w:val="left"/>
      <w:pPr>
        <w:ind w:left="8716" w:hanging="720"/>
      </w:pPr>
      <w:rPr>
        <w:rFonts w:hint="default"/>
        <w:lang w:val="en-US" w:eastAsia="en-US" w:bidi="en-US"/>
      </w:rPr>
    </w:lvl>
  </w:abstractNum>
  <w:abstractNum w:abstractNumId="5" w15:restartNumberingAfterBreak="0">
    <w:nsid w:val="37310BB5"/>
    <w:multiLevelType w:val="hybridMultilevel"/>
    <w:tmpl w:val="85ACB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B16FA6"/>
    <w:multiLevelType w:val="hybridMultilevel"/>
    <w:tmpl w:val="0AA851FA"/>
    <w:lvl w:ilvl="0" w:tplc="3CA04482">
      <w:start w:val="1"/>
      <w:numFmt w:val="decimal"/>
      <w:lvlText w:val="%1."/>
      <w:lvlJc w:val="left"/>
      <w:pPr>
        <w:ind w:left="1231" w:hanging="358"/>
        <w:jc w:val="left"/>
      </w:pPr>
      <w:rPr>
        <w:rFonts w:ascii="Arial" w:eastAsia="Arial" w:hAnsi="Arial" w:cs="Arial" w:hint="default"/>
        <w:spacing w:val="-1"/>
        <w:w w:val="100"/>
        <w:sz w:val="22"/>
        <w:szCs w:val="22"/>
      </w:rPr>
    </w:lvl>
    <w:lvl w:ilvl="1" w:tplc="9E245B68">
      <w:numFmt w:val="bullet"/>
      <w:lvlText w:val="•"/>
      <w:lvlJc w:val="left"/>
      <w:pPr>
        <w:ind w:left="2236" w:hanging="358"/>
      </w:pPr>
      <w:rPr>
        <w:rFonts w:hint="default"/>
      </w:rPr>
    </w:lvl>
    <w:lvl w:ilvl="2" w:tplc="02CA6AD0">
      <w:numFmt w:val="bullet"/>
      <w:lvlText w:val="•"/>
      <w:lvlJc w:val="left"/>
      <w:pPr>
        <w:ind w:left="3232" w:hanging="358"/>
      </w:pPr>
      <w:rPr>
        <w:rFonts w:hint="default"/>
      </w:rPr>
    </w:lvl>
    <w:lvl w:ilvl="3" w:tplc="3C32DE68">
      <w:numFmt w:val="bullet"/>
      <w:lvlText w:val="•"/>
      <w:lvlJc w:val="left"/>
      <w:pPr>
        <w:ind w:left="4228" w:hanging="358"/>
      </w:pPr>
      <w:rPr>
        <w:rFonts w:hint="default"/>
      </w:rPr>
    </w:lvl>
    <w:lvl w:ilvl="4" w:tplc="E0085084">
      <w:numFmt w:val="bullet"/>
      <w:lvlText w:val="•"/>
      <w:lvlJc w:val="left"/>
      <w:pPr>
        <w:ind w:left="5224" w:hanging="358"/>
      </w:pPr>
      <w:rPr>
        <w:rFonts w:hint="default"/>
      </w:rPr>
    </w:lvl>
    <w:lvl w:ilvl="5" w:tplc="481EFD14">
      <w:numFmt w:val="bullet"/>
      <w:lvlText w:val="•"/>
      <w:lvlJc w:val="left"/>
      <w:pPr>
        <w:ind w:left="6220" w:hanging="358"/>
      </w:pPr>
      <w:rPr>
        <w:rFonts w:hint="default"/>
      </w:rPr>
    </w:lvl>
    <w:lvl w:ilvl="6" w:tplc="81A2ABE2">
      <w:numFmt w:val="bullet"/>
      <w:lvlText w:val="•"/>
      <w:lvlJc w:val="left"/>
      <w:pPr>
        <w:ind w:left="7216" w:hanging="358"/>
      </w:pPr>
      <w:rPr>
        <w:rFonts w:hint="default"/>
      </w:rPr>
    </w:lvl>
    <w:lvl w:ilvl="7" w:tplc="81BA1F70">
      <w:numFmt w:val="bullet"/>
      <w:lvlText w:val="•"/>
      <w:lvlJc w:val="left"/>
      <w:pPr>
        <w:ind w:left="8212" w:hanging="358"/>
      </w:pPr>
      <w:rPr>
        <w:rFonts w:hint="default"/>
      </w:rPr>
    </w:lvl>
    <w:lvl w:ilvl="8" w:tplc="684A51DC">
      <w:numFmt w:val="bullet"/>
      <w:lvlText w:val="•"/>
      <w:lvlJc w:val="left"/>
      <w:pPr>
        <w:ind w:left="9208" w:hanging="358"/>
      </w:pPr>
      <w:rPr>
        <w:rFonts w:hint="default"/>
      </w:rPr>
    </w:lvl>
  </w:abstractNum>
  <w:abstractNum w:abstractNumId="7" w15:restartNumberingAfterBreak="0">
    <w:nsid w:val="572150C6"/>
    <w:multiLevelType w:val="hybridMultilevel"/>
    <w:tmpl w:val="0EAAD9AC"/>
    <w:lvl w:ilvl="0" w:tplc="18548FEA">
      <w:start w:val="1"/>
      <w:numFmt w:val="decimal"/>
      <w:lvlText w:val="%1."/>
      <w:lvlJc w:val="left"/>
      <w:pPr>
        <w:ind w:left="1411" w:hanging="720"/>
        <w:jc w:val="left"/>
      </w:pPr>
      <w:rPr>
        <w:rFonts w:ascii="Arial" w:eastAsia="Arial" w:hAnsi="Arial" w:cs="Arial" w:hint="default"/>
        <w:spacing w:val="-1"/>
        <w:w w:val="100"/>
        <w:sz w:val="22"/>
        <w:szCs w:val="22"/>
      </w:rPr>
    </w:lvl>
    <w:lvl w:ilvl="1" w:tplc="A15E3C60">
      <w:numFmt w:val="bullet"/>
      <w:lvlText w:val="•"/>
      <w:lvlJc w:val="left"/>
      <w:pPr>
        <w:ind w:left="2398" w:hanging="720"/>
      </w:pPr>
      <w:rPr>
        <w:rFonts w:hint="default"/>
      </w:rPr>
    </w:lvl>
    <w:lvl w:ilvl="2" w:tplc="BE927004">
      <w:numFmt w:val="bullet"/>
      <w:lvlText w:val="•"/>
      <w:lvlJc w:val="left"/>
      <w:pPr>
        <w:ind w:left="3376" w:hanging="720"/>
      </w:pPr>
      <w:rPr>
        <w:rFonts w:hint="default"/>
      </w:rPr>
    </w:lvl>
    <w:lvl w:ilvl="3" w:tplc="EBA8279A">
      <w:numFmt w:val="bullet"/>
      <w:lvlText w:val="•"/>
      <w:lvlJc w:val="left"/>
      <w:pPr>
        <w:ind w:left="4354" w:hanging="720"/>
      </w:pPr>
      <w:rPr>
        <w:rFonts w:hint="default"/>
      </w:rPr>
    </w:lvl>
    <w:lvl w:ilvl="4" w:tplc="B6DEF15E">
      <w:numFmt w:val="bullet"/>
      <w:lvlText w:val="•"/>
      <w:lvlJc w:val="left"/>
      <w:pPr>
        <w:ind w:left="5332" w:hanging="720"/>
      </w:pPr>
      <w:rPr>
        <w:rFonts w:hint="default"/>
      </w:rPr>
    </w:lvl>
    <w:lvl w:ilvl="5" w:tplc="67D83E1C">
      <w:numFmt w:val="bullet"/>
      <w:lvlText w:val="•"/>
      <w:lvlJc w:val="left"/>
      <w:pPr>
        <w:ind w:left="6310" w:hanging="720"/>
      </w:pPr>
      <w:rPr>
        <w:rFonts w:hint="default"/>
      </w:rPr>
    </w:lvl>
    <w:lvl w:ilvl="6" w:tplc="2EB2C492">
      <w:numFmt w:val="bullet"/>
      <w:lvlText w:val="•"/>
      <w:lvlJc w:val="left"/>
      <w:pPr>
        <w:ind w:left="7288" w:hanging="720"/>
      </w:pPr>
      <w:rPr>
        <w:rFonts w:hint="default"/>
      </w:rPr>
    </w:lvl>
    <w:lvl w:ilvl="7" w:tplc="CD2A8312">
      <w:numFmt w:val="bullet"/>
      <w:lvlText w:val="•"/>
      <w:lvlJc w:val="left"/>
      <w:pPr>
        <w:ind w:left="8266" w:hanging="720"/>
      </w:pPr>
      <w:rPr>
        <w:rFonts w:hint="default"/>
      </w:rPr>
    </w:lvl>
    <w:lvl w:ilvl="8" w:tplc="D9947DBA">
      <w:numFmt w:val="bullet"/>
      <w:lvlText w:val="•"/>
      <w:lvlJc w:val="left"/>
      <w:pPr>
        <w:ind w:left="9244" w:hanging="720"/>
      </w:pPr>
      <w:rPr>
        <w:rFonts w:hint="default"/>
      </w:rPr>
    </w:lvl>
  </w:abstractNum>
  <w:abstractNum w:abstractNumId="8" w15:restartNumberingAfterBreak="0">
    <w:nsid w:val="57993E1B"/>
    <w:multiLevelType w:val="multilevel"/>
    <w:tmpl w:val="C24C5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32340B"/>
    <w:multiLevelType w:val="hybridMultilevel"/>
    <w:tmpl w:val="72AE10C0"/>
    <w:lvl w:ilvl="0" w:tplc="E5F2276E">
      <w:numFmt w:val="bullet"/>
      <w:lvlText w:val=""/>
      <w:lvlJc w:val="left"/>
      <w:pPr>
        <w:ind w:left="2740" w:hanging="720"/>
      </w:pPr>
      <w:rPr>
        <w:rFonts w:ascii="Symbol" w:eastAsia="Symbol" w:hAnsi="Symbol" w:cs="Symbol" w:hint="default"/>
        <w:w w:val="100"/>
        <w:sz w:val="24"/>
        <w:szCs w:val="24"/>
        <w:lang w:val="en-US" w:eastAsia="en-US" w:bidi="en-US"/>
      </w:rPr>
    </w:lvl>
    <w:lvl w:ilvl="1" w:tplc="3294B176">
      <w:numFmt w:val="bullet"/>
      <w:lvlText w:val="•"/>
      <w:lvlJc w:val="left"/>
      <w:pPr>
        <w:ind w:left="3532" w:hanging="720"/>
      </w:pPr>
      <w:rPr>
        <w:rFonts w:hint="default"/>
        <w:lang w:val="en-US" w:eastAsia="en-US" w:bidi="en-US"/>
      </w:rPr>
    </w:lvl>
    <w:lvl w:ilvl="2" w:tplc="70ACF4E4">
      <w:numFmt w:val="bullet"/>
      <w:lvlText w:val="•"/>
      <w:lvlJc w:val="left"/>
      <w:pPr>
        <w:ind w:left="4324" w:hanging="720"/>
      </w:pPr>
      <w:rPr>
        <w:rFonts w:hint="default"/>
        <w:lang w:val="en-US" w:eastAsia="en-US" w:bidi="en-US"/>
      </w:rPr>
    </w:lvl>
    <w:lvl w:ilvl="3" w:tplc="83583B02">
      <w:numFmt w:val="bullet"/>
      <w:lvlText w:val="•"/>
      <w:lvlJc w:val="left"/>
      <w:pPr>
        <w:ind w:left="5116" w:hanging="720"/>
      </w:pPr>
      <w:rPr>
        <w:rFonts w:hint="default"/>
        <w:lang w:val="en-US" w:eastAsia="en-US" w:bidi="en-US"/>
      </w:rPr>
    </w:lvl>
    <w:lvl w:ilvl="4" w:tplc="49408876">
      <w:numFmt w:val="bullet"/>
      <w:lvlText w:val="•"/>
      <w:lvlJc w:val="left"/>
      <w:pPr>
        <w:ind w:left="5908" w:hanging="720"/>
      </w:pPr>
      <w:rPr>
        <w:rFonts w:hint="default"/>
        <w:lang w:val="en-US" w:eastAsia="en-US" w:bidi="en-US"/>
      </w:rPr>
    </w:lvl>
    <w:lvl w:ilvl="5" w:tplc="90B4E6B6">
      <w:numFmt w:val="bullet"/>
      <w:lvlText w:val="•"/>
      <w:lvlJc w:val="left"/>
      <w:pPr>
        <w:ind w:left="6700" w:hanging="720"/>
      </w:pPr>
      <w:rPr>
        <w:rFonts w:hint="default"/>
        <w:lang w:val="en-US" w:eastAsia="en-US" w:bidi="en-US"/>
      </w:rPr>
    </w:lvl>
    <w:lvl w:ilvl="6" w:tplc="59BAC894">
      <w:numFmt w:val="bullet"/>
      <w:lvlText w:val="•"/>
      <w:lvlJc w:val="left"/>
      <w:pPr>
        <w:ind w:left="7492" w:hanging="720"/>
      </w:pPr>
      <w:rPr>
        <w:rFonts w:hint="default"/>
        <w:lang w:val="en-US" w:eastAsia="en-US" w:bidi="en-US"/>
      </w:rPr>
    </w:lvl>
    <w:lvl w:ilvl="7" w:tplc="52863FB8">
      <w:numFmt w:val="bullet"/>
      <w:lvlText w:val="•"/>
      <w:lvlJc w:val="left"/>
      <w:pPr>
        <w:ind w:left="8284" w:hanging="720"/>
      </w:pPr>
      <w:rPr>
        <w:rFonts w:hint="default"/>
        <w:lang w:val="en-US" w:eastAsia="en-US" w:bidi="en-US"/>
      </w:rPr>
    </w:lvl>
    <w:lvl w:ilvl="8" w:tplc="C8588CEE">
      <w:numFmt w:val="bullet"/>
      <w:lvlText w:val="•"/>
      <w:lvlJc w:val="left"/>
      <w:pPr>
        <w:ind w:left="9076" w:hanging="720"/>
      </w:pPr>
      <w:rPr>
        <w:rFonts w:hint="default"/>
        <w:lang w:val="en-US" w:eastAsia="en-US" w:bidi="en-US"/>
      </w:rPr>
    </w:lvl>
  </w:abstractNum>
  <w:abstractNum w:abstractNumId="10" w15:restartNumberingAfterBreak="0">
    <w:nsid w:val="7A236173"/>
    <w:multiLevelType w:val="hybridMultilevel"/>
    <w:tmpl w:val="652E3554"/>
    <w:lvl w:ilvl="0" w:tplc="5C5492B6">
      <w:start w:val="1"/>
      <w:numFmt w:val="decimal"/>
      <w:lvlText w:val="%1."/>
      <w:lvlJc w:val="left"/>
      <w:pPr>
        <w:ind w:left="599" w:hanging="360"/>
        <w:jc w:val="left"/>
      </w:pPr>
      <w:rPr>
        <w:rFonts w:hint="default"/>
        <w:spacing w:val="-1"/>
        <w:w w:val="100"/>
      </w:rPr>
    </w:lvl>
    <w:lvl w:ilvl="1" w:tplc="CDD036AA">
      <w:start w:val="1"/>
      <w:numFmt w:val="lowerLetter"/>
      <w:lvlText w:val="%2."/>
      <w:lvlJc w:val="left"/>
      <w:pPr>
        <w:ind w:left="959" w:hanging="332"/>
        <w:jc w:val="left"/>
      </w:pPr>
      <w:rPr>
        <w:rFonts w:ascii="Arial" w:eastAsia="Arial" w:hAnsi="Arial" w:cs="Arial" w:hint="default"/>
        <w:spacing w:val="-1"/>
        <w:w w:val="100"/>
        <w:sz w:val="22"/>
        <w:szCs w:val="22"/>
      </w:rPr>
    </w:lvl>
    <w:lvl w:ilvl="2" w:tplc="9C4691A0">
      <w:numFmt w:val="bullet"/>
      <w:lvlText w:val="•"/>
      <w:lvlJc w:val="left"/>
      <w:pPr>
        <w:ind w:left="960" w:hanging="332"/>
      </w:pPr>
      <w:rPr>
        <w:rFonts w:hint="default"/>
      </w:rPr>
    </w:lvl>
    <w:lvl w:ilvl="3" w:tplc="23E0BD1E">
      <w:numFmt w:val="bullet"/>
      <w:lvlText w:val="•"/>
      <w:lvlJc w:val="left"/>
      <w:pPr>
        <w:ind w:left="2240" w:hanging="332"/>
      </w:pPr>
      <w:rPr>
        <w:rFonts w:hint="default"/>
      </w:rPr>
    </w:lvl>
    <w:lvl w:ilvl="4" w:tplc="ACDC17FC">
      <w:numFmt w:val="bullet"/>
      <w:lvlText w:val="•"/>
      <w:lvlJc w:val="left"/>
      <w:pPr>
        <w:ind w:left="3520" w:hanging="332"/>
      </w:pPr>
      <w:rPr>
        <w:rFonts w:hint="default"/>
      </w:rPr>
    </w:lvl>
    <w:lvl w:ilvl="5" w:tplc="89C4C660">
      <w:numFmt w:val="bullet"/>
      <w:lvlText w:val="•"/>
      <w:lvlJc w:val="left"/>
      <w:pPr>
        <w:ind w:left="4800" w:hanging="332"/>
      </w:pPr>
      <w:rPr>
        <w:rFonts w:hint="default"/>
      </w:rPr>
    </w:lvl>
    <w:lvl w:ilvl="6" w:tplc="04C2CD14">
      <w:numFmt w:val="bullet"/>
      <w:lvlText w:val="•"/>
      <w:lvlJc w:val="left"/>
      <w:pPr>
        <w:ind w:left="6080" w:hanging="332"/>
      </w:pPr>
      <w:rPr>
        <w:rFonts w:hint="default"/>
      </w:rPr>
    </w:lvl>
    <w:lvl w:ilvl="7" w:tplc="F88CBD56">
      <w:numFmt w:val="bullet"/>
      <w:lvlText w:val="•"/>
      <w:lvlJc w:val="left"/>
      <w:pPr>
        <w:ind w:left="7360" w:hanging="332"/>
      </w:pPr>
      <w:rPr>
        <w:rFonts w:hint="default"/>
      </w:rPr>
    </w:lvl>
    <w:lvl w:ilvl="8" w:tplc="FC969306">
      <w:numFmt w:val="bullet"/>
      <w:lvlText w:val="•"/>
      <w:lvlJc w:val="left"/>
      <w:pPr>
        <w:ind w:left="8640" w:hanging="332"/>
      </w:pPr>
      <w:rPr>
        <w:rFonts w:hint="default"/>
      </w:rPr>
    </w:lvl>
  </w:abstractNum>
  <w:num w:numId="1">
    <w:abstractNumId w:val="8"/>
  </w:num>
  <w:num w:numId="2">
    <w:abstractNumId w:val="5"/>
  </w:num>
  <w:num w:numId="3">
    <w:abstractNumId w:val="7"/>
  </w:num>
  <w:num w:numId="4">
    <w:abstractNumId w:val="6"/>
  </w:num>
  <w:num w:numId="5">
    <w:abstractNumId w:val="10"/>
  </w:num>
  <w:num w:numId="6">
    <w:abstractNumId w:val="4"/>
  </w:num>
  <w:num w:numId="7">
    <w:abstractNumId w:val="2"/>
  </w:num>
  <w:num w:numId="8">
    <w:abstractNumId w:val="1"/>
  </w:num>
  <w:num w:numId="9">
    <w:abstractNumId w:val="9"/>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06"/>
  <w:displayHorizontalDrawingGridEvery w:val="0"/>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782"/>
    <w:rsid w:val="00034387"/>
    <w:rsid w:val="000448A5"/>
    <w:rsid w:val="0005671A"/>
    <w:rsid w:val="00076D8A"/>
    <w:rsid w:val="00077F2D"/>
    <w:rsid w:val="000835E4"/>
    <w:rsid w:val="00085B57"/>
    <w:rsid w:val="001049C7"/>
    <w:rsid w:val="001060FC"/>
    <w:rsid w:val="001113A5"/>
    <w:rsid w:val="00125DEA"/>
    <w:rsid w:val="00162721"/>
    <w:rsid w:val="00173E88"/>
    <w:rsid w:val="001A0AE9"/>
    <w:rsid w:val="001B4587"/>
    <w:rsid w:val="001E0927"/>
    <w:rsid w:val="001E5782"/>
    <w:rsid w:val="001E78F5"/>
    <w:rsid w:val="001F5BA1"/>
    <w:rsid w:val="00215722"/>
    <w:rsid w:val="002167E1"/>
    <w:rsid w:val="002340EC"/>
    <w:rsid w:val="0023797E"/>
    <w:rsid w:val="00244676"/>
    <w:rsid w:val="00263F7C"/>
    <w:rsid w:val="0029274F"/>
    <w:rsid w:val="002A15FB"/>
    <w:rsid w:val="002B25D4"/>
    <w:rsid w:val="002E178B"/>
    <w:rsid w:val="003142EB"/>
    <w:rsid w:val="003605B6"/>
    <w:rsid w:val="00376F13"/>
    <w:rsid w:val="003847C0"/>
    <w:rsid w:val="00393041"/>
    <w:rsid w:val="003D0AE1"/>
    <w:rsid w:val="003D28B6"/>
    <w:rsid w:val="003E6F76"/>
    <w:rsid w:val="003E7375"/>
    <w:rsid w:val="00410820"/>
    <w:rsid w:val="00415A7E"/>
    <w:rsid w:val="00424A65"/>
    <w:rsid w:val="00462287"/>
    <w:rsid w:val="00480CAD"/>
    <w:rsid w:val="004E4EC4"/>
    <w:rsid w:val="0050454D"/>
    <w:rsid w:val="00506068"/>
    <w:rsid w:val="005063B3"/>
    <w:rsid w:val="0052370E"/>
    <w:rsid w:val="0053519D"/>
    <w:rsid w:val="0054542F"/>
    <w:rsid w:val="00561B5A"/>
    <w:rsid w:val="00571E84"/>
    <w:rsid w:val="00580E92"/>
    <w:rsid w:val="005815D6"/>
    <w:rsid w:val="00592CF1"/>
    <w:rsid w:val="005F471E"/>
    <w:rsid w:val="00634BBC"/>
    <w:rsid w:val="0066444A"/>
    <w:rsid w:val="00677B2B"/>
    <w:rsid w:val="006818FF"/>
    <w:rsid w:val="006E620C"/>
    <w:rsid w:val="00752036"/>
    <w:rsid w:val="00754FD9"/>
    <w:rsid w:val="00763121"/>
    <w:rsid w:val="00773BEF"/>
    <w:rsid w:val="0078429D"/>
    <w:rsid w:val="007B795C"/>
    <w:rsid w:val="007D363C"/>
    <w:rsid w:val="007F6388"/>
    <w:rsid w:val="00803094"/>
    <w:rsid w:val="008278B1"/>
    <w:rsid w:val="0085213D"/>
    <w:rsid w:val="00857BDD"/>
    <w:rsid w:val="00882E73"/>
    <w:rsid w:val="008C35B3"/>
    <w:rsid w:val="008D4889"/>
    <w:rsid w:val="008D5960"/>
    <w:rsid w:val="008E1E38"/>
    <w:rsid w:val="008F2B28"/>
    <w:rsid w:val="00901EDA"/>
    <w:rsid w:val="00932373"/>
    <w:rsid w:val="00952835"/>
    <w:rsid w:val="009637CD"/>
    <w:rsid w:val="009A4CA0"/>
    <w:rsid w:val="009B519B"/>
    <w:rsid w:val="009E22F2"/>
    <w:rsid w:val="009F0DFC"/>
    <w:rsid w:val="009F1A37"/>
    <w:rsid w:val="00A37E69"/>
    <w:rsid w:val="00AB0B37"/>
    <w:rsid w:val="00AC3698"/>
    <w:rsid w:val="00AE7E98"/>
    <w:rsid w:val="00AF71A0"/>
    <w:rsid w:val="00B006F7"/>
    <w:rsid w:val="00B01E8B"/>
    <w:rsid w:val="00B266E3"/>
    <w:rsid w:val="00B26B7D"/>
    <w:rsid w:val="00B27D3D"/>
    <w:rsid w:val="00B31831"/>
    <w:rsid w:val="00B400DD"/>
    <w:rsid w:val="00B56569"/>
    <w:rsid w:val="00B736A0"/>
    <w:rsid w:val="00B77CA1"/>
    <w:rsid w:val="00B92A72"/>
    <w:rsid w:val="00B93A3F"/>
    <w:rsid w:val="00B978A7"/>
    <w:rsid w:val="00BE5F01"/>
    <w:rsid w:val="00C06BF8"/>
    <w:rsid w:val="00C241C3"/>
    <w:rsid w:val="00C249F4"/>
    <w:rsid w:val="00C40EBB"/>
    <w:rsid w:val="00C56726"/>
    <w:rsid w:val="00C855E8"/>
    <w:rsid w:val="00C93801"/>
    <w:rsid w:val="00CB6728"/>
    <w:rsid w:val="00CC486C"/>
    <w:rsid w:val="00CF3B15"/>
    <w:rsid w:val="00D06BA2"/>
    <w:rsid w:val="00D34CC3"/>
    <w:rsid w:val="00D66171"/>
    <w:rsid w:val="00D71916"/>
    <w:rsid w:val="00DA7BC4"/>
    <w:rsid w:val="00DB1EB8"/>
    <w:rsid w:val="00DB3265"/>
    <w:rsid w:val="00DD7434"/>
    <w:rsid w:val="00E10F87"/>
    <w:rsid w:val="00E21191"/>
    <w:rsid w:val="00E406FB"/>
    <w:rsid w:val="00EC7904"/>
    <w:rsid w:val="00EE25DE"/>
    <w:rsid w:val="00F324B5"/>
    <w:rsid w:val="00F35571"/>
    <w:rsid w:val="00F36982"/>
    <w:rsid w:val="00F44B55"/>
    <w:rsid w:val="00FB473A"/>
    <w:rsid w:val="00FD1647"/>
    <w:rsid w:val="00FE357E"/>
    <w:rsid w:val="00FF1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47F911E"/>
  <w14:defaultImageDpi w14:val="0"/>
  <w15:docId w15:val="{02219E09-A507-443C-8F41-DB78F5C67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A7E"/>
    <w:rPr>
      <w:rFonts w:ascii="Arial" w:hAnsi="Arial"/>
      <w:color w:val="000000"/>
      <w:kern w:val="28"/>
    </w:rPr>
  </w:style>
  <w:style w:type="paragraph" w:styleId="Heading1">
    <w:name w:val="heading 1"/>
    <w:basedOn w:val="Normal"/>
    <w:next w:val="Normal"/>
    <w:link w:val="Heading1Char"/>
    <w:uiPriority w:val="1"/>
    <w:qFormat/>
    <w:rsid w:val="00CB6728"/>
    <w:pPr>
      <w:outlineLvl w:val="0"/>
    </w:pPr>
    <w:rPr>
      <w:rFonts w:ascii="Garamond" w:hAnsi="Garamond"/>
      <w:b/>
      <w:color w:val="auto"/>
      <w:sz w:val="24"/>
      <w:szCs w:val="24"/>
    </w:rPr>
  </w:style>
  <w:style w:type="paragraph" w:styleId="Heading2">
    <w:name w:val="heading 2"/>
    <w:basedOn w:val="Normal"/>
    <w:next w:val="Normal"/>
    <w:link w:val="Heading2Char"/>
    <w:uiPriority w:val="1"/>
    <w:qFormat/>
    <w:rsid w:val="00415A7E"/>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qFormat/>
    <w:rsid w:val="00415A7E"/>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D1647"/>
    <w:rPr>
      <w:rFonts w:ascii="Garamond" w:hAnsi="Garamond" w:cs="Times New Roman"/>
      <w:b/>
      <w:kern w:val="28"/>
      <w:sz w:val="24"/>
      <w:szCs w:val="24"/>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color w:val="000000"/>
      <w:kern w:val="28"/>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color w:val="000000"/>
      <w:kern w:val="28"/>
      <w:sz w:val="26"/>
      <w:szCs w:val="26"/>
    </w:rPr>
  </w:style>
  <w:style w:type="paragraph" w:styleId="Header">
    <w:name w:val="header"/>
    <w:basedOn w:val="Normal"/>
    <w:link w:val="HeaderChar"/>
    <w:uiPriority w:val="99"/>
    <w:rsid w:val="001E0927"/>
    <w:pPr>
      <w:tabs>
        <w:tab w:val="center" w:pos="4320"/>
        <w:tab w:val="right" w:pos="8640"/>
      </w:tabs>
    </w:pPr>
  </w:style>
  <w:style w:type="character" w:customStyle="1" w:styleId="HeaderChar">
    <w:name w:val="Header Char"/>
    <w:basedOn w:val="DefaultParagraphFont"/>
    <w:link w:val="Header"/>
    <w:uiPriority w:val="99"/>
    <w:locked/>
    <w:rPr>
      <w:rFonts w:ascii="Arial" w:hAnsi="Arial" w:cs="Times New Roman"/>
      <w:color w:val="000000"/>
      <w:kern w:val="28"/>
    </w:rPr>
  </w:style>
  <w:style w:type="paragraph" w:styleId="Footer">
    <w:name w:val="footer"/>
    <w:basedOn w:val="Normal"/>
    <w:link w:val="FooterChar"/>
    <w:uiPriority w:val="99"/>
    <w:rsid w:val="001E0927"/>
    <w:pPr>
      <w:tabs>
        <w:tab w:val="center" w:pos="4320"/>
        <w:tab w:val="right" w:pos="8640"/>
      </w:tabs>
    </w:pPr>
  </w:style>
  <w:style w:type="character" w:customStyle="1" w:styleId="FooterChar">
    <w:name w:val="Footer Char"/>
    <w:basedOn w:val="DefaultParagraphFont"/>
    <w:link w:val="Footer"/>
    <w:uiPriority w:val="99"/>
    <w:locked/>
    <w:rPr>
      <w:rFonts w:ascii="Arial" w:hAnsi="Arial" w:cs="Times New Roman"/>
      <w:color w:val="000000"/>
      <w:kern w:val="28"/>
    </w:rPr>
  </w:style>
  <w:style w:type="paragraph" w:customStyle="1" w:styleId="address">
    <w:name w:val="address"/>
    <w:basedOn w:val="Normal"/>
    <w:rsid w:val="00CB6728"/>
    <w:rPr>
      <w:rFonts w:cs="Arial"/>
      <w:color w:val="auto"/>
      <w:sz w:val="16"/>
      <w:szCs w:val="16"/>
    </w:rPr>
  </w:style>
  <w:style w:type="paragraph" w:styleId="BalloonText">
    <w:name w:val="Balloon Text"/>
    <w:basedOn w:val="Normal"/>
    <w:link w:val="BalloonTextChar"/>
    <w:uiPriority w:val="99"/>
    <w:semiHidden/>
    <w:unhideWhenUsed/>
    <w:rsid w:val="003D28B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D28B6"/>
    <w:rPr>
      <w:rFonts w:ascii="Tahoma" w:hAnsi="Tahoma" w:cs="Tahoma"/>
      <w:color w:val="000000"/>
      <w:kern w:val="28"/>
      <w:sz w:val="16"/>
      <w:szCs w:val="16"/>
    </w:rPr>
  </w:style>
  <w:style w:type="paragraph" w:styleId="NormalWeb">
    <w:name w:val="Normal (Web)"/>
    <w:basedOn w:val="Normal"/>
    <w:uiPriority w:val="99"/>
    <w:semiHidden/>
    <w:unhideWhenUsed/>
    <w:rsid w:val="00AF71A0"/>
    <w:pPr>
      <w:spacing w:before="100" w:beforeAutospacing="1" w:after="100" w:afterAutospacing="1"/>
    </w:pPr>
    <w:rPr>
      <w:rFonts w:ascii="Times New Roman" w:hAnsi="Times New Roman"/>
      <w:color w:val="auto"/>
      <w:kern w:val="0"/>
      <w:sz w:val="24"/>
      <w:szCs w:val="24"/>
    </w:rPr>
  </w:style>
  <w:style w:type="character" w:styleId="Hyperlink">
    <w:name w:val="Hyperlink"/>
    <w:basedOn w:val="DefaultParagraphFont"/>
    <w:uiPriority w:val="99"/>
    <w:unhideWhenUsed/>
    <w:rsid w:val="00E10F87"/>
    <w:rPr>
      <w:rFonts w:cs="Times New Roman"/>
      <w:color w:val="0000FF"/>
      <w:u w:val="single"/>
    </w:rPr>
  </w:style>
  <w:style w:type="paragraph" w:styleId="ListParagraph">
    <w:name w:val="List Paragraph"/>
    <w:basedOn w:val="Normal"/>
    <w:uiPriority w:val="1"/>
    <w:qFormat/>
    <w:rsid w:val="00410820"/>
    <w:pPr>
      <w:ind w:left="720"/>
      <w:contextualSpacing/>
    </w:pPr>
  </w:style>
  <w:style w:type="paragraph" w:styleId="BodyText">
    <w:name w:val="Body Text"/>
    <w:basedOn w:val="Normal"/>
    <w:link w:val="BodyTextChar"/>
    <w:uiPriority w:val="1"/>
    <w:qFormat/>
    <w:rsid w:val="00410820"/>
    <w:pPr>
      <w:widowControl w:val="0"/>
      <w:autoSpaceDE w:val="0"/>
      <w:autoSpaceDN w:val="0"/>
    </w:pPr>
    <w:rPr>
      <w:rFonts w:eastAsia="Arial" w:cs="Arial"/>
      <w:color w:val="auto"/>
      <w:kern w:val="0"/>
      <w:sz w:val="22"/>
      <w:szCs w:val="22"/>
    </w:rPr>
  </w:style>
  <w:style w:type="character" w:customStyle="1" w:styleId="BodyTextChar">
    <w:name w:val="Body Text Char"/>
    <w:basedOn w:val="DefaultParagraphFont"/>
    <w:link w:val="BodyText"/>
    <w:uiPriority w:val="1"/>
    <w:rsid w:val="00410820"/>
    <w:rPr>
      <w:rFonts w:ascii="Arial" w:eastAsia="Arial" w:hAnsi="Arial" w:cs="Arial"/>
      <w:sz w:val="22"/>
      <w:szCs w:val="22"/>
    </w:rPr>
  </w:style>
  <w:style w:type="paragraph" w:customStyle="1" w:styleId="TableParagraph">
    <w:name w:val="Table Paragraph"/>
    <w:basedOn w:val="Normal"/>
    <w:uiPriority w:val="1"/>
    <w:qFormat/>
    <w:rsid w:val="00410820"/>
    <w:pPr>
      <w:widowControl w:val="0"/>
      <w:autoSpaceDE w:val="0"/>
      <w:autoSpaceDN w:val="0"/>
    </w:pPr>
    <w:rPr>
      <w:rFonts w:eastAsia="Arial" w:cs="Arial"/>
      <w:color w:val="auto"/>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125846">
      <w:marLeft w:val="0"/>
      <w:marRight w:val="0"/>
      <w:marTop w:val="0"/>
      <w:marBottom w:val="0"/>
      <w:divBdr>
        <w:top w:val="none" w:sz="0" w:space="0" w:color="auto"/>
        <w:left w:val="none" w:sz="0" w:space="0" w:color="auto"/>
        <w:bottom w:val="none" w:sz="0" w:space="0" w:color="auto"/>
        <w:right w:val="none" w:sz="0" w:space="0" w:color="auto"/>
      </w:divBdr>
    </w:div>
    <w:div w:id="26812584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udstuen@gavin37.org.%2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allagher\Desktop\District%20Header%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CD872-8A78-45A6-A201-FEEB61C6D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District Header Footer</Template>
  <TotalTime>89</TotalTime>
  <Pages>38</Pages>
  <Words>9017</Words>
  <Characters>51397</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M_Gallagher</dc:creator>
  <cp:keywords/>
  <dc:description/>
  <cp:lastModifiedBy>Staff</cp:lastModifiedBy>
  <cp:revision>4</cp:revision>
  <cp:lastPrinted>2022-01-10T16:06:00Z</cp:lastPrinted>
  <dcterms:created xsi:type="dcterms:W3CDTF">2022-01-10T16:06:00Z</dcterms:created>
  <dcterms:modified xsi:type="dcterms:W3CDTF">2022-01-10T18:48:00Z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TC060874921033</vt:lpwstr>
  </property>
</Properties>
</file>