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0C355"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4B2265E7" wp14:editId="01AC1F05">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0082445D" w14:textId="77777777" w:rsidR="00772F8D" w:rsidRDefault="00772F8D" w:rsidP="00772F8D">
      <w:pPr>
        <w:rPr>
          <w:rFonts w:ascii="Arial" w:hAnsi="Arial" w:cs="Arial"/>
        </w:rPr>
      </w:pPr>
    </w:p>
    <w:p w14:paraId="208544E8" w14:textId="77777777" w:rsidR="00772F8D" w:rsidRDefault="00772F8D" w:rsidP="00772F8D">
      <w:pPr>
        <w:rPr>
          <w:rFonts w:ascii="Arial" w:hAnsi="Arial" w:cs="Arial"/>
        </w:rPr>
      </w:pPr>
    </w:p>
    <w:p w14:paraId="33B136B3" w14:textId="77777777" w:rsidR="00772F8D" w:rsidRDefault="00772F8D" w:rsidP="00772F8D">
      <w:pPr>
        <w:rPr>
          <w:rFonts w:ascii="Arial" w:hAnsi="Arial" w:cs="Arial"/>
        </w:rPr>
      </w:pPr>
    </w:p>
    <w:p w14:paraId="308C3BC5" w14:textId="77777777" w:rsidR="00772F8D" w:rsidRDefault="00772F8D" w:rsidP="00772F8D">
      <w:pPr>
        <w:rPr>
          <w:rFonts w:ascii="Arial" w:hAnsi="Arial" w:cs="Arial"/>
        </w:rPr>
      </w:pPr>
    </w:p>
    <w:p w14:paraId="0EDDC262" w14:textId="77777777" w:rsidR="00772F8D" w:rsidRDefault="00772F8D" w:rsidP="00772F8D">
      <w:pPr>
        <w:rPr>
          <w:rFonts w:ascii="Arial" w:hAnsi="Arial" w:cs="Arial"/>
        </w:rPr>
      </w:pPr>
    </w:p>
    <w:p w14:paraId="6C76E235" w14:textId="77777777" w:rsidR="00772F8D" w:rsidRDefault="00772F8D" w:rsidP="00772F8D">
      <w:pPr>
        <w:rPr>
          <w:rFonts w:ascii="Arial" w:hAnsi="Arial" w:cs="Arial"/>
        </w:rPr>
      </w:pPr>
    </w:p>
    <w:p w14:paraId="27D10115" w14:textId="77777777" w:rsidR="00772F8D" w:rsidRDefault="00772F8D" w:rsidP="00772F8D">
      <w:pPr>
        <w:rPr>
          <w:rFonts w:ascii="Arial" w:hAnsi="Arial" w:cs="Arial"/>
        </w:rPr>
      </w:pPr>
    </w:p>
    <w:p w14:paraId="18233B34" w14:textId="77777777" w:rsidR="00772F8D" w:rsidRDefault="00772F8D" w:rsidP="00772F8D">
      <w:pPr>
        <w:rPr>
          <w:rFonts w:ascii="Arial" w:hAnsi="Arial" w:cs="Arial"/>
        </w:rPr>
      </w:pPr>
    </w:p>
    <w:p w14:paraId="1AA2F2B0" w14:textId="77777777" w:rsidR="00951B50" w:rsidRDefault="00951B50" w:rsidP="00772F8D">
      <w:pPr>
        <w:rPr>
          <w:rFonts w:ascii="Arial" w:hAnsi="Arial" w:cs="Arial"/>
        </w:rPr>
      </w:pPr>
    </w:p>
    <w:p w14:paraId="784517A3" w14:textId="77777777" w:rsidR="00951B50" w:rsidRDefault="00951B50" w:rsidP="00772F8D">
      <w:pPr>
        <w:rPr>
          <w:rFonts w:ascii="Arial" w:hAnsi="Arial" w:cs="Arial"/>
        </w:rPr>
      </w:pPr>
    </w:p>
    <w:p w14:paraId="0DA8AFEB" w14:textId="77777777" w:rsidR="00951B50" w:rsidRDefault="00951B50" w:rsidP="00772F8D">
      <w:pPr>
        <w:rPr>
          <w:rFonts w:ascii="Arial" w:hAnsi="Arial" w:cs="Arial"/>
        </w:rPr>
      </w:pPr>
    </w:p>
    <w:p w14:paraId="1B718CD6" w14:textId="77777777" w:rsidR="00951B50" w:rsidRDefault="00951B50" w:rsidP="00772F8D">
      <w:pPr>
        <w:rPr>
          <w:rFonts w:ascii="Arial" w:hAnsi="Arial" w:cs="Arial"/>
        </w:rPr>
      </w:pPr>
    </w:p>
    <w:p w14:paraId="6E34A5A3" w14:textId="77777777" w:rsidR="00951B50" w:rsidRDefault="00951B50" w:rsidP="00772F8D">
      <w:pPr>
        <w:rPr>
          <w:rFonts w:ascii="Arial" w:hAnsi="Arial" w:cs="Arial"/>
        </w:rPr>
      </w:pPr>
    </w:p>
    <w:p w14:paraId="74C34B62" w14:textId="77777777" w:rsidR="00951B50" w:rsidRDefault="00951B50" w:rsidP="00772F8D">
      <w:pPr>
        <w:rPr>
          <w:rFonts w:ascii="Arial" w:hAnsi="Arial" w:cs="Arial"/>
        </w:rPr>
      </w:pPr>
    </w:p>
    <w:p w14:paraId="032FE178" w14:textId="77777777" w:rsidR="00951B50" w:rsidRDefault="00951B50" w:rsidP="00772F8D">
      <w:pPr>
        <w:rPr>
          <w:rFonts w:ascii="Arial" w:hAnsi="Arial" w:cs="Arial"/>
        </w:rPr>
      </w:pPr>
    </w:p>
    <w:p w14:paraId="5EE97D9A" w14:textId="77777777" w:rsidR="00951B50" w:rsidRDefault="00951B50" w:rsidP="00772F8D">
      <w:pPr>
        <w:rPr>
          <w:rFonts w:ascii="Arial" w:hAnsi="Arial" w:cs="Arial"/>
        </w:rPr>
      </w:pPr>
    </w:p>
    <w:p w14:paraId="3E8461F4" w14:textId="77777777" w:rsidR="00951B50" w:rsidRDefault="00951B50" w:rsidP="00772F8D">
      <w:pPr>
        <w:rPr>
          <w:rFonts w:ascii="Arial" w:hAnsi="Arial" w:cs="Arial"/>
        </w:rPr>
      </w:pPr>
    </w:p>
    <w:p w14:paraId="77AE926C" w14:textId="77777777" w:rsidR="00951B50" w:rsidRDefault="006E4FB3"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AHERA Management Plan</w:t>
      </w:r>
    </w:p>
    <w:p w14:paraId="7F342FB1" w14:textId="77777777" w:rsidR="006E4FB3" w:rsidRPr="006E4FB3" w:rsidRDefault="006E4FB3" w:rsidP="00951B50">
      <w:pPr>
        <w:spacing w:before="120"/>
        <w:jc w:val="right"/>
        <w:rPr>
          <w:rFonts w:ascii="Arial" w:hAnsi="Arial" w:cs="Arial"/>
          <w:i/>
          <w:color w:val="0076C0"/>
          <w:sz w:val="40"/>
          <w:szCs w:val="40"/>
        </w:rPr>
      </w:pPr>
      <w:r>
        <w:rPr>
          <w:rFonts w:ascii="Arial" w:hAnsi="Arial" w:cs="Arial"/>
          <w:i/>
          <w:color w:val="0076C0"/>
          <w:sz w:val="40"/>
          <w:szCs w:val="40"/>
        </w:rPr>
        <w:t>(</w:t>
      </w:r>
      <w:r w:rsidRPr="006E4FB3">
        <w:rPr>
          <w:rFonts w:ascii="Arial" w:hAnsi="Arial" w:cs="Arial"/>
          <w:i/>
          <w:color w:val="0076C0"/>
          <w:sz w:val="40"/>
          <w:szCs w:val="40"/>
        </w:rPr>
        <w:t>Asbestos Hazard Emergency Response Act</w:t>
      </w:r>
      <w:r>
        <w:rPr>
          <w:rFonts w:ascii="Arial" w:hAnsi="Arial" w:cs="Arial"/>
          <w:i/>
          <w:color w:val="0076C0"/>
          <w:sz w:val="40"/>
          <w:szCs w:val="40"/>
        </w:rPr>
        <w:t>)</w:t>
      </w:r>
    </w:p>
    <w:p w14:paraId="1016A040" w14:textId="77777777" w:rsidR="00A433F0" w:rsidRPr="00C13262" w:rsidRDefault="00C13262" w:rsidP="00C13262">
      <w:pPr>
        <w:spacing w:before="120"/>
        <w:jc w:val="right"/>
        <w:rPr>
          <w:rFonts w:ascii="Arial" w:hAnsi="Arial" w:cs="Arial"/>
          <w:color w:val="0000FF"/>
          <w:sz w:val="28"/>
          <w:szCs w:val="28"/>
        </w:rPr>
      </w:pPr>
      <w:r w:rsidRPr="00951B50">
        <w:rPr>
          <w:rFonts w:ascii="Arial" w:hAnsi="Arial" w:cs="Arial"/>
          <w:color w:val="0076C0"/>
          <w:sz w:val="28"/>
          <w:szCs w:val="28"/>
        </w:rPr>
        <w:t xml:space="preserve">Created </w:t>
      </w:r>
      <w:r w:rsidR="006E4FB3">
        <w:rPr>
          <w:rFonts w:ascii="Arial" w:hAnsi="Arial" w:cs="Arial"/>
          <w:color w:val="0076C0"/>
          <w:sz w:val="28"/>
          <w:szCs w:val="28"/>
        </w:rPr>
        <w:t>1989</w:t>
      </w:r>
      <w:r w:rsidR="001D19A0">
        <w:rPr>
          <w:rFonts w:ascii="Arial" w:hAnsi="Arial" w:cs="Arial"/>
          <w:color w:val="0076C0"/>
          <w:sz w:val="28"/>
          <w:szCs w:val="28"/>
        </w:rPr>
        <w:t xml:space="preserve"> / Revi</w:t>
      </w:r>
      <w:r w:rsidR="00424164">
        <w:rPr>
          <w:rFonts w:ascii="Arial" w:hAnsi="Arial" w:cs="Arial"/>
          <w:color w:val="0076C0"/>
          <w:sz w:val="28"/>
          <w:szCs w:val="28"/>
        </w:rPr>
        <w:t>ew</w:t>
      </w:r>
      <w:r w:rsidR="001D19A0">
        <w:rPr>
          <w:rFonts w:ascii="Arial" w:hAnsi="Arial" w:cs="Arial"/>
          <w:color w:val="0076C0"/>
          <w:sz w:val="28"/>
          <w:szCs w:val="28"/>
        </w:rPr>
        <w:t xml:space="preserve">ed </w:t>
      </w:r>
      <w:r w:rsidR="00E61047">
        <w:rPr>
          <w:rFonts w:ascii="Arial" w:hAnsi="Arial" w:cs="Arial"/>
          <w:color w:val="0076C0"/>
          <w:sz w:val="28"/>
          <w:szCs w:val="28"/>
        </w:rPr>
        <w:t>July 202</w:t>
      </w:r>
      <w:r w:rsidR="00A73B54">
        <w:rPr>
          <w:rFonts w:ascii="Arial" w:hAnsi="Arial" w:cs="Arial"/>
          <w:color w:val="0076C0"/>
          <w:sz w:val="28"/>
          <w:szCs w:val="28"/>
        </w:rPr>
        <w:t>4</w:t>
      </w:r>
    </w:p>
    <w:p w14:paraId="4F0E6FF8" w14:textId="77777777" w:rsidR="00A433F0" w:rsidRDefault="00A433F0" w:rsidP="00772F8D">
      <w:pPr>
        <w:jc w:val="right"/>
        <w:rPr>
          <w:rFonts w:ascii="Arial" w:hAnsi="Arial" w:cs="Arial"/>
          <w:b/>
          <w:color w:val="0000FF"/>
          <w:sz w:val="40"/>
          <w:szCs w:val="40"/>
        </w:rPr>
      </w:pPr>
    </w:p>
    <w:p w14:paraId="77EA6A30" w14:textId="77777777" w:rsidR="00A433F0" w:rsidRDefault="00A433F0" w:rsidP="00772F8D">
      <w:pPr>
        <w:jc w:val="right"/>
        <w:rPr>
          <w:rFonts w:ascii="Arial" w:hAnsi="Arial" w:cs="Arial"/>
          <w:b/>
          <w:color w:val="0000FF"/>
          <w:sz w:val="40"/>
          <w:szCs w:val="40"/>
        </w:rPr>
      </w:pPr>
    </w:p>
    <w:p w14:paraId="76F89F42" w14:textId="77777777" w:rsidR="00A433F0" w:rsidRDefault="00A433F0" w:rsidP="00772F8D">
      <w:pPr>
        <w:jc w:val="right"/>
        <w:rPr>
          <w:rFonts w:ascii="Arial" w:hAnsi="Arial" w:cs="Arial"/>
          <w:b/>
          <w:color w:val="0000FF"/>
          <w:sz w:val="40"/>
          <w:szCs w:val="40"/>
        </w:rPr>
      </w:pPr>
    </w:p>
    <w:p w14:paraId="3B028F81"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6C480A53"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22C0F06A"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5ED3D977" w14:textId="77777777" w:rsidR="00A433F0" w:rsidRDefault="00A433F0" w:rsidP="00772F8D">
      <w:pPr>
        <w:tabs>
          <w:tab w:val="left" w:pos="2610"/>
        </w:tabs>
        <w:jc w:val="right"/>
        <w:rPr>
          <w:rFonts w:ascii="Arial" w:hAnsi="Arial" w:cs="Arial"/>
          <w:b/>
          <w:color w:val="0000FF"/>
          <w:sz w:val="28"/>
          <w:szCs w:val="28"/>
        </w:rPr>
      </w:pPr>
    </w:p>
    <w:p w14:paraId="004A8499" w14:textId="77777777" w:rsidR="00A433F0" w:rsidRDefault="00A433F0" w:rsidP="00772F8D">
      <w:pPr>
        <w:tabs>
          <w:tab w:val="left" w:pos="2610"/>
        </w:tabs>
        <w:jc w:val="right"/>
        <w:rPr>
          <w:rFonts w:ascii="Arial" w:hAnsi="Arial" w:cs="Arial"/>
          <w:b/>
          <w:color w:val="0000FF"/>
          <w:sz w:val="28"/>
          <w:szCs w:val="28"/>
        </w:rPr>
      </w:pPr>
    </w:p>
    <w:p w14:paraId="45CD974E" w14:textId="77777777" w:rsidR="006407D9" w:rsidRDefault="006407D9" w:rsidP="00772F8D">
      <w:pPr>
        <w:tabs>
          <w:tab w:val="left" w:pos="2610"/>
        </w:tabs>
        <w:jc w:val="right"/>
        <w:rPr>
          <w:rFonts w:ascii="Arial" w:hAnsi="Arial" w:cs="Arial"/>
          <w:b/>
          <w:color w:val="0000FF"/>
          <w:sz w:val="28"/>
          <w:szCs w:val="28"/>
        </w:rPr>
      </w:pPr>
    </w:p>
    <w:p w14:paraId="7B326E3D" w14:textId="77777777" w:rsidR="006407D9" w:rsidRDefault="006407D9" w:rsidP="00772F8D">
      <w:pPr>
        <w:tabs>
          <w:tab w:val="left" w:pos="2610"/>
        </w:tabs>
        <w:jc w:val="right"/>
        <w:rPr>
          <w:rFonts w:ascii="Arial" w:hAnsi="Arial" w:cs="Arial"/>
          <w:b/>
          <w:color w:val="0000FF"/>
          <w:sz w:val="28"/>
          <w:szCs w:val="28"/>
        </w:rPr>
      </w:pPr>
    </w:p>
    <w:p w14:paraId="58BC1FC2" w14:textId="77777777" w:rsidR="00A433F0" w:rsidRDefault="00A433F0" w:rsidP="00772F8D">
      <w:pPr>
        <w:tabs>
          <w:tab w:val="left" w:pos="2610"/>
        </w:tabs>
        <w:jc w:val="right"/>
        <w:rPr>
          <w:rFonts w:ascii="Arial" w:hAnsi="Arial" w:cs="Arial"/>
          <w:b/>
          <w:color w:val="0000FF"/>
          <w:sz w:val="28"/>
          <w:szCs w:val="28"/>
        </w:rPr>
      </w:pPr>
    </w:p>
    <w:p w14:paraId="441B2A38" w14:textId="77777777" w:rsidR="00A433F0" w:rsidRDefault="00A433F0" w:rsidP="00772F8D">
      <w:pPr>
        <w:tabs>
          <w:tab w:val="left" w:pos="2610"/>
        </w:tabs>
        <w:jc w:val="right"/>
        <w:rPr>
          <w:rFonts w:ascii="Arial" w:hAnsi="Arial" w:cs="Arial"/>
          <w:b/>
          <w:color w:val="0000FF"/>
          <w:sz w:val="28"/>
          <w:szCs w:val="28"/>
        </w:rPr>
      </w:pPr>
    </w:p>
    <w:p w14:paraId="612F90E4" w14:textId="77777777" w:rsidR="00C13262" w:rsidRDefault="00C13262">
      <w:pPr>
        <w:rPr>
          <w:rFonts w:ascii="Arial" w:hAnsi="Arial" w:cs="Arial"/>
        </w:rPr>
      </w:pPr>
      <w:r>
        <w:rPr>
          <w:rFonts w:ascii="Arial" w:hAnsi="Arial" w:cs="Arial"/>
        </w:rPr>
        <w:br w:type="page"/>
      </w:r>
    </w:p>
    <w:p w14:paraId="78D65FE7" w14:textId="77777777" w:rsidR="00851E83" w:rsidRPr="00851E83" w:rsidRDefault="00851E83" w:rsidP="00851E83">
      <w:pPr>
        <w:jc w:val="center"/>
        <w:rPr>
          <w:rFonts w:ascii="Arial" w:hAnsi="Arial" w:cs="Arial"/>
          <w:b/>
          <w:bCs/>
          <w:sz w:val="28"/>
          <w:szCs w:val="28"/>
        </w:rPr>
      </w:pPr>
      <w:r w:rsidRPr="00851E83">
        <w:rPr>
          <w:rFonts w:ascii="Arial" w:hAnsi="Arial" w:cs="Arial"/>
          <w:b/>
          <w:bCs/>
          <w:sz w:val="28"/>
          <w:szCs w:val="28"/>
        </w:rPr>
        <w:lastRenderedPageBreak/>
        <w:t>TABLE OF CONTENTS</w:t>
      </w:r>
    </w:p>
    <w:p w14:paraId="532A2265" w14:textId="77777777" w:rsidR="00641947" w:rsidRPr="00851E83" w:rsidRDefault="006E4FB3" w:rsidP="00851E83">
      <w:pPr>
        <w:jc w:val="center"/>
        <w:rPr>
          <w:rFonts w:ascii="Arial" w:hAnsi="Arial" w:cs="Arial"/>
          <w:b/>
          <w:bCs/>
        </w:rPr>
      </w:pPr>
      <w:r w:rsidRPr="006E4FB3">
        <w:rPr>
          <w:rFonts w:ascii="Arial" w:hAnsi="Arial" w:cs="Arial"/>
          <w:b/>
          <w:bCs/>
        </w:rPr>
        <w:t>AHERA Management Plan</w:t>
      </w:r>
      <w:r w:rsidR="00851E83">
        <w:rPr>
          <w:rFonts w:ascii="Arial" w:hAnsi="Arial" w:cs="Arial"/>
          <w:b/>
          <w:bCs/>
        </w:rPr>
        <w:t xml:space="preserve"> | </w:t>
      </w:r>
      <w:r>
        <w:rPr>
          <w:rFonts w:ascii="Arial" w:hAnsi="Arial" w:cs="Arial"/>
          <w:b/>
          <w:bCs/>
        </w:rPr>
        <w:t>40 CFR 763</w:t>
      </w:r>
    </w:p>
    <w:p w14:paraId="127651BD" w14:textId="77777777" w:rsidR="00641947" w:rsidRDefault="00641947" w:rsidP="00641947">
      <w:pPr>
        <w:rPr>
          <w:rFonts w:ascii="Arial" w:hAnsi="Arial" w:cs="Arial"/>
          <w:sz w:val="22"/>
          <w:szCs w:val="22"/>
        </w:rPr>
      </w:pPr>
    </w:p>
    <w:p w14:paraId="602A795A" w14:textId="77777777" w:rsidR="0049024B" w:rsidRDefault="0049024B" w:rsidP="00641947">
      <w:pPr>
        <w:rPr>
          <w:rFonts w:ascii="Arial" w:hAnsi="Arial" w:cs="Arial"/>
          <w:sz w:val="22"/>
          <w:szCs w:val="22"/>
        </w:rPr>
      </w:pPr>
    </w:p>
    <w:p w14:paraId="587E6CA7" w14:textId="77777777" w:rsidR="0049024B" w:rsidRPr="007815A3" w:rsidRDefault="0049024B" w:rsidP="00641947">
      <w:pPr>
        <w:rPr>
          <w:rFonts w:ascii="Arial" w:hAnsi="Arial" w:cs="Arial"/>
          <w:sz w:val="22"/>
          <w:szCs w:val="22"/>
        </w:rPr>
      </w:pPr>
    </w:p>
    <w:p w14:paraId="051B1F49" w14:textId="77777777" w:rsidR="00851E83" w:rsidRDefault="00641947" w:rsidP="00641947">
      <w:pPr>
        <w:pStyle w:val="Level1"/>
        <w:numPr>
          <w:ilvl w:val="0"/>
          <w:numId w:val="0"/>
        </w:numPr>
        <w:tabs>
          <w:tab w:val="left" w:leader="dot" w:pos="7920"/>
        </w:tabs>
        <w:spacing w:line="360" w:lineRule="auto"/>
        <w:rPr>
          <w:rFonts w:ascii="Arial" w:hAnsi="Arial" w:cs="Arial"/>
          <w:b/>
          <w:sz w:val="22"/>
          <w:szCs w:val="22"/>
        </w:rPr>
      </w:pPr>
      <w:r w:rsidRPr="00CA5722">
        <w:rPr>
          <w:rFonts w:ascii="Arial" w:hAnsi="Arial" w:cs="Arial"/>
          <w:b/>
          <w:sz w:val="22"/>
          <w:szCs w:val="22"/>
        </w:rPr>
        <w:t>DE</w:t>
      </w:r>
      <w:r>
        <w:rPr>
          <w:rFonts w:ascii="Arial" w:hAnsi="Arial" w:cs="Arial"/>
          <w:b/>
          <w:sz w:val="22"/>
          <w:szCs w:val="22"/>
        </w:rPr>
        <w:t>SCRIPTION OF CHANGE</w:t>
      </w:r>
      <w:r>
        <w:rPr>
          <w:rFonts w:ascii="Arial" w:hAnsi="Arial" w:cs="Arial"/>
          <w:b/>
          <w:sz w:val="22"/>
          <w:szCs w:val="22"/>
        </w:rPr>
        <w:tab/>
      </w:r>
      <w:r w:rsidR="00AC064B">
        <w:rPr>
          <w:rFonts w:ascii="Arial" w:hAnsi="Arial" w:cs="Arial"/>
          <w:b/>
          <w:sz w:val="22"/>
          <w:szCs w:val="22"/>
        </w:rPr>
        <w:t>3</w:t>
      </w:r>
    </w:p>
    <w:p w14:paraId="7C8BD41C" w14:textId="77777777" w:rsidR="00851E83" w:rsidRPr="00CA5722" w:rsidRDefault="0049024B" w:rsidP="00851E83">
      <w:pPr>
        <w:pStyle w:val="Level1"/>
        <w:numPr>
          <w:ilvl w:val="0"/>
          <w:numId w:val="0"/>
        </w:numPr>
        <w:tabs>
          <w:tab w:val="left" w:leader="dot" w:pos="7920"/>
        </w:tabs>
        <w:spacing w:line="360" w:lineRule="auto"/>
        <w:rPr>
          <w:rFonts w:ascii="Arial" w:hAnsi="Arial" w:cs="Arial"/>
          <w:b/>
          <w:sz w:val="22"/>
          <w:szCs w:val="22"/>
        </w:rPr>
      </w:pPr>
      <w:r>
        <w:rPr>
          <w:rFonts w:ascii="Arial" w:hAnsi="Arial" w:cs="Arial"/>
          <w:b/>
          <w:sz w:val="22"/>
          <w:szCs w:val="22"/>
        </w:rPr>
        <w:t>PURPOS</w:t>
      </w:r>
      <w:r w:rsidR="00851E83" w:rsidRPr="00CA5722">
        <w:rPr>
          <w:rFonts w:ascii="Arial" w:hAnsi="Arial" w:cs="Arial"/>
          <w:b/>
          <w:sz w:val="22"/>
          <w:szCs w:val="22"/>
        </w:rPr>
        <w:t>E</w:t>
      </w:r>
      <w:r w:rsidR="00AC064B">
        <w:rPr>
          <w:rFonts w:ascii="Arial" w:hAnsi="Arial" w:cs="Arial"/>
          <w:b/>
          <w:sz w:val="22"/>
          <w:szCs w:val="22"/>
        </w:rPr>
        <w:tab/>
        <w:t>4</w:t>
      </w:r>
    </w:p>
    <w:p w14:paraId="1B5536E7" w14:textId="77777777" w:rsidR="00641947" w:rsidRDefault="00851E83" w:rsidP="00641947">
      <w:pPr>
        <w:pStyle w:val="Level1"/>
        <w:numPr>
          <w:ilvl w:val="0"/>
          <w:numId w:val="0"/>
        </w:numPr>
        <w:tabs>
          <w:tab w:val="left" w:leader="dot" w:pos="7920"/>
        </w:tabs>
        <w:spacing w:line="360" w:lineRule="auto"/>
        <w:rPr>
          <w:rFonts w:ascii="Arial" w:hAnsi="Arial" w:cs="Arial"/>
          <w:b/>
          <w:sz w:val="22"/>
          <w:szCs w:val="22"/>
        </w:rPr>
      </w:pPr>
      <w:r>
        <w:rPr>
          <w:rFonts w:ascii="Arial" w:hAnsi="Arial" w:cs="Arial"/>
          <w:b/>
          <w:sz w:val="22"/>
          <w:szCs w:val="22"/>
        </w:rPr>
        <w:t>DE</w:t>
      </w:r>
      <w:r w:rsidR="00641947" w:rsidRPr="00CA5722">
        <w:rPr>
          <w:rFonts w:ascii="Arial" w:hAnsi="Arial" w:cs="Arial"/>
          <w:b/>
          <w:sz w:val="22"/>
          <w:szCs w:val="22"/>
        </w:rPr>
        <w:t>FINITIONS</w:t>
      </w:r>
      <w:r w:rsidR="00AC064B">
        <w:rPr>
          <w:rFonts w:ascii="Arial" w:hAnsi="Arial" w:cs="Arial"/>
          <w:b/>
          <w:sz w:val="22"/>
          <w:szCs w:val="22"/>
        </w:rPr>
        <w:tab/>
        <w:t>5</w:t>
      </w:r>
    </w:p>
    <w:p w14:paraId="2F27F1CB" w14:textId="77777777" w:rsidR="00851E83" w:rsidRDefault="00AC064B" w:rsidP="00641947">
      <w:pPr>
        <w:pStyle w:val="Level1"/>
        <w:numPr>
          <w:ilvl w:val="0"/>
          <w:numId w:val="0"/>
        </w:numPr>
        <w:tabs>
          <w:tab w:val="left" w:leader="dot" w:pos="7920"/>
        </w:tabs>
        <w:spacing w:line="360" w:lineRule="auto"/>
        <w:rPr>
          <w:rFonts w:ascii="Arial" w:hAnsi="Arial" w:cs="Arial"/>
          <w:b/>
          <w:sz w:val="22"/>
          <w:szCs w:val="22"/>
        </w:rPr>
      </w:pPr>
      <w:r>
        <w:rPr>
          <w:rFonts w:ascii="Arial" w:hAnsi="Arial" w:cs="Arial"/>
          <w:b/>
          <w:sz w:val="22"/>
          <w:szCs w:val="22"/>
        </w:rPr>
        <w:t>OBJECTIVE</w:t>
      </w:r>
      <w:r>
        <w:rPr>
          <w:rFonts w:ascii="Arial" w:hAnsi="Arial" w:cs="Arial"/>
          <w:b/>
          <w:sz w:val="22"/>
          <w:szCs w:val="22"/>
        </w:rPr>
        <w:tab/>
        <w:t>6</w:t>
      </w:r>
    </w:p>
    <w:p w14:paraId="2A73C33A" w14:textId="77777777" w:rsidR="005B61E8" w:rsidRPr="00CA5722" w:rsidRDefault="005B61E8" w:rsidP="00641947">
      <w:pPr>
        <w:pStyle w:val="Level1"/>
        <w:numPr>
          <w:ilvl w:val="0"/>
          <w:numId w:val="0"/>
        </w:numPr>
        <w:tabs>
          <w:tab w:val="left" w:leader="dot" w:pos="7920"/>
        </w:tabs>
        <w:spacing w:line="360" w:lineRule="auto"/>
        <w:rPr>
          <w:rFonts w:ascii="Arial" w:hAnsi="Arial" w:cs="Arial"/>
          <w:b/>
          <w:sz w:val="22"/>
          <w:szCs w:val="22"/>
        </w:rPr>
      </w:pPr>
      <w:r>
        <w:rPr>
          <w:rFonts w:ascii="Arial" w:hAnsi="Arial" w:cs="Arial"/>
          <w:b/>
          <w:sz w:val="22"/>
          <w:szCs w:val="22"/>
        </w:rPr>
        <w:t>C</w:t>
      </w:r>
      <w:r w:rsidR="00AC064B">
        <w:rPr>
          <w:rFonts w:ascii="Arial" w:hAnsi="Arial" w:cs="Arial"/>
          <w:b/>
          <w:sz w:val="22"/>
          <w:szCs w:val="22"/>
        </w:rPr>
        <w:t>ONTENTS OF THE MANAGEMENT PLAN</w:t>
      </w:r>
      <w:r w:rsidR="00AC064B">
        <w:rPr>
          <w:rFonts w:ascii="Arial" w:hAnsi="Arial" w:cs="Arial"/>
          <w:b/>
          <w:sz w:val="22"/>
          <w:szCs w:val="22"/>
        </w:rPr>
        <w:tab/>
        <w:t>6</w:t>
      </w:r>
    </w:p>
    <w:p w14:paraId="361550AD" w14:textId="77777777" w:rsidR="00641947" w:rsidRPr="00CA5722" w:rsidRDefault="00641947" w:rsidP="00641947">
      <w:pPr>
        <w:pStyle w:val="Level1"/>
        <w:numPr>
          <w:ilvl w:val="0"/>
          <w:numId w:val="0"/>
        </w:numPr>
        <w:tabs>
          <w:tab w:val="left" w:leader="dot" w:pos="7920"/>
        </w:tabs>
        <w:spacing w:line="360" w:lineRule="auto"/>
        <w:rPr>
          <w:rFonts w:ascii="Arial" w:hAnsi="Arial" w:cs="Arial"/>
          <w:b/>
          <w:sz w:val="22"/>
          <w:szCs w:val="22"/>
        </w:rPr>
      </w:pPr>
      <w:r w:rsidRPr="00CA5722">
        <w:rPr>
          <w:rFonts w:ascii="Arial" w:hAnsi="Arial" w:cs="Arial"/>
          <w:b/>
          <w:sz w:val="22"/>
          <w:szCs w:val="22"/>
        </w:rPr>
        <w:t>ASSIGNMENT OF RESPONSIBILITY</w:t>
      </w:r>
      <w:r w:rsidR="00AC064B">
        <w:rPr>
          <w:rFonts w:ascii="Arial" w:hAnsi="Arial" w:cs="Arial"/>
          <w:b/>
          <w:sz w:val="22"/>
          <w:szCs w:val="22"/>
        </w:rPr>
        <w:tab/>
        <w:t>7</w:t>
      </w:r>
    </w:p>
    <w:p w14:paraId="6AC4D70F" w14:textId="77777777" w:rsidR="00641947" w:rsidRPr="007815A3" w:rsidRDefault="00641947" w:rsidP="00641947">
      <w:pPr>
        <w:pStyle w:val="Level1"/>
        <w:numPr>
          <w:ilvl w:val="0"/>
          <w:numId w:val="0"/>
        </w:numPr>
        <w:tabs>
          <w:tab w:val="left" w:leader="dot" w:pos="7920"/>
        </w:tabs>
        <w:spacing w:line="360" w:lineRule="auto"/>
        <w:ind w:left="720"/>
        <w:rPr>
          <w:rFonts w:ascii="Arial" w:hAnsi="Arial" w:cs="Arial"/>
          <w:sz w:val="22"/>
          <w:szCs w:val="22"/>
        </w:rPr>
      </w:pPr>
      <w:r w:rsidRPr="007815A3">
        <w:rPr>
          <w:rFonts w:ascii="Arial" w:hAnsi="Arial" w:cs="Arial"/>
          <w:sz w:val="22"/>
          <w:szCs w:val="22"/>
        </w:rPr>
        <w:t>Management</w:t>
      </w:r>
      <w:r w:rsidR="00AC064B">
        <w:rPr>
          <w:rFonts w:ascii="Arial" w:hAnsi="Arial" w:cs="Arial"/>
          <w:sz w:val="22"/>
          <w:szCs w:val="22"/>
        </w:rPr>
        <w:tab/>
        <w:t>7</w:t>
      </w:r>
    </w:p>
    <w:p w14:paraId="1C7B4EF7" w14:textId="77777777" w:rsidR="00641947" w:rsidRPr="007815A3" w:rsidRDefault="00AC064B" w:rsidP="00641947">
      <w:pPr>
        <w:pStyle w:val="Level1"/>
        <w:numPr>
          <w:ilvl w:val="0"/>
          <w:numId w:val="0"/>
        </w:numPr>
        <w:tabs>
          <w:tab w:val="left" w:leader="dot" w:pos="7920"/>
        </w:tabs>
        <w:spacing w:line="360" w:lineRule="auto"/>
        <w:ind w:left="720"/>
        <w:rPr>
          <w:rFonts w:ascii="Arial" w:hAnsi="Arial" w:cs="Arial"/>
          <w:sz w:val="22"/>
          <w:szCs w:val="22"/>
        </w:rPr>
      </w:pPr>
      <w:r>
        <w:rPr>
          <w:rFonts w:ascii="Arial" w:hAnsi="Arial" w:cs="Arial"/>
          <w:sz w:val="22"/>
          <w:szCs w:val="22"/>
        </w:rPr>
        <w:t>Staff</w:t>
      </w:r>
      <w:r>
        <w:rPr>
          <w:rFonts w:ascii="Arial" w:hAnsi="Arial" w:cs="Arial"/>
          <w:sz w:val="22"/>
          <w:szCs w:val="22"/>
        </w:rPr>
        <w:tab/>
        <w:t>7</w:t>
      </w:r>
    </w:p>
    <w:p w14:paraId="41911E97" w14:textId="77777777" w:rsidR="00641947" w:rsidRPr="00CA5722" w:rsidRDefault="00641947" w:rsidP="00641947">
      <w:pPr>
        <w:pStyle w:val="Level1"/>
        <w:numPr>
          <w:ilvl w:val="0"/>
          <w:numId w:val="0"/>
        </w:numPr>
        <w:tabs>
          <w:tab w:val="left" w:leader="dot" w:pos="7920"/>
        </w:tabs>
        <w:spacing w:line="360" w:lineRule="auto"/>
        <w:rPr>
          <w:rFonts w:ascii="Arial" w:hAnsi="Arial" w:cs="Arial"/>
          <w:b/>
          <w:sz w:val="22"/>
          <w:szCs w:val="22"/>
        </w:rPr>
      </w:pPr>
      <w:r w:rsidRPr="00CA5722">
        <w:rPr>
          <w:rFonts w:ascii="Arial" w:hAnsi="Arial" w:cs="Arial"/>
          <w:b/>
          <w:sz w:val="22"/>
          <w:szCs w:val="22"/>
        </w:rPr>
        <w:t>PROCEDURES</w:t>
      </w:r>
      <w:r w:rsidR="00AC064B">
        <w:rPr>
          <w:rFonts w:ascii="Arial" w:hAnsi="Arial" w:cs="Arial"/>
          <w:b/>
          <w:sz w:val="22"/>
          <w:szCs w:val="22"/>
        </w:rPr>
        <w:tab/>
        <w:t>8</w:t>
      </w:r>
    </w:p>
    <w:p w14:paraId="774F5DEB" w14:textId="77777777" w:rsidR="005B61E8" w:rsidRDefault="005B61E8" w:rsidP="00641947">
      <w:pPr>
        <w:pStyle w:val="Level1"/>
        <w:numPr>
          <w:ilvl w:val="0"/>
          <w:numId w:val="0"/>
        </w:numPr>
        <w:tabs>
          <w:tab w:val="left" w:leader="dot" w:pos="7920"/>
        </w:tabs>
        <w:spacing w:line="360" w:lineRule="auto"/>
        <w:ind w:left="720"/>
        <w:rPr>
          <w:rFonts w:ascii="Arial" w:hAnsi="Arial" w:cs="Arial"/>
          <w:sz w:val="22"/>
          <w:szCs w:val="22"/>
        </w:rPr>
      </w:pPr>
      <w:r w:rsidRPr="005B61E8">
        <w:rPr>
          <w:rFonts w:ascii="Arial" w:hAnsi="Arial" w:cs="Arial"/>
          <w:sz w:val="22"/>
          <w:szCs w:val="22"/>
        </w:rPr>
        <w:t>Listing of School Buildings</w:t>
      </w:r>
      <w:r w:rsidR="00AC064B">
        <w:rPr>
          <w:rFonts w:ascii="Arial" w:hAnsi="Arial" w:cs="Arial"/>
          <w:sz w:val="22"/>
          <w:szCs w:val="22"/>
        </w:rPr>
        <w:tab/>
        <w:t>8</w:t>
      </w:r>
    </w:p>
    <w:p w14:paraId="3AD3031F" w14:textId="77777777" w:rsidR="0028151D" w:rsidRPr="0028151D" w:rsidRDefault="0028151D" w:rsidP="0028151D">
      <w:pPr>
        <w:pStyle w:val="Level1"/>
        <w:numPr>
          <w:ilvl w:val="0"/>
          <w:numId w:val="0"/>
        </w:numPr>
        <w:tabs>
          <w:tab w:val="left" w:leader="dot" w:pos="7920"/>
        </w:tabs>
        <w:spacing w:line="360" w:lineRule="auto"/>
        <w:ind w:left="720"/>
        <w:rPr>
          <w:rFonts w:ascii="Arial" w:hAnsi="Arial" w:cs="Arial"/>
          <w:sz w:val="22"/>
          <w:szCs w:val="22"/>
        </w:rPr>
      </w:pPr>
      <w:r w:rsidRPr="0028151D">
        <w:rPr>
          <w:rFonts w:ascii="Arial" w:hAnsi="Arial" w:cs="Arial"/>
          <w:sz w:val="22"/>
          <w:szCs w:val="22"/>
        </w:rPr>
        <w:t>Inspection Reports</w:t>
      </w:r>
      <w:r w:rsidRPr="0028151D">
        <w:rPr>
          <w:rFonts w:ascii="Arial" w:hAnsi="Arial" w:cs="Arial"/>
          <w:sz w:val="22"/>
          <w:szCs w:val="22"/>
        </w:rPr>
        <w:tab/>
      </w:r>
      <w:r w:rsidR="00AC064B">
        <w:rPr>
          <w:rFonts w:ascii="Arial" w:hAnsi="Arial" w:cs="Arial"/>
          <w:sz w:val="22"/>
          <w:szCs w:val="22"/>
        </w:rPr>
        <w:t>10</w:t>
      </w:r>
    </w:p>
    <w:p w14:paraId="4C2B94C0" w14:textId="77777777" w:rsidR="0028151D" w:rsidRPr="0028151D" w:rsidRDefault="0028151D" w:rsidP="0028151D">
      <w:pPr>
        <w:pStyle w:val="Level1"/>
        <w:numPr>
          <w:ilvl w:val="0"/>
          <w:numId w:val="0"/>
        </w:numPr>
        <w:tabs>
          <w:tab w:val="left" w:leader="dot" w:pos="7920"/>
        </w:tabs>
        <w:spacing w:line="360" w:lineRule="auto"/>
        <w:ind w:left="720"/>
        <w:rPr>
          <w:rFonts w:ascii="Arial" w:hAnsi="Arial" w:cs="Arial"/>
          <w:sz w:val="22"/>
          <w:szCs w:val="22"/>
        </w:rPr>
      </w:pPr>
      <w:r w:rsidRPr="0028151D">
        <w:rPr>
          <w:rFonts w:ascii="Arial" w:hAnsi="Arial" w:cs="Arial"/>
          <w:sz w:val="22"/>
          <w:szCs w:val="22"/>
        </w:rPr>
        <w:t>LEA Designated Person</w:t>
      </w:r>
      <w:r w:rsidRPr="0028151D">
        <w:rPr>
          <w:rFonts w:ascii="Arial" w:hAnsi="Arial" w:cs="Arial"/>
          <w:sz w:val="22"/>
          <w:szCs w:val="22"/>
        </w:rPr>
        <w:tab/>
      </w:r>
      <w:r w:rsidR="00AC064B">
        <w:rPr>
          <w:rFonts w:ascii="Arial" w:hAnsi="Arial" w:cs="Arial"/>
          <w:sz w:val="22"/>
          <w:szCs w:val="22"/>
        </w:rPr>
        <w:t>10</w:t>
      </w:r>
    </w:p>
    <w:p w14:paraId="3EF67772" w14:textId="77777777" w:rsidR="0028151D" w:rsidRPr="0028151D" w:rsidRDefault="0028151D" w:rsidP="0028151D">
      <w:pPr>
        <w:pStyle w:val="Level1"/>
        <w:numPr>
          <w:ilvl w:val="0"/>
          <w:numId w:val="0"/>
        </w:numPr>
        <w:tabs>
          <w:tab w:val="left" w:leader="dot" w:pos="7920"/>
        </w:tabs>
        <w:spacing w:line="360" w:lineRule="auto"/>
        <w:ind w:left="720"/>
        <w:rPr>
          <w:rFonts w:ascii="Arial" w:hAnsi="Arial" w:cs="Arial"/>
          <w:sz w:val="22"/>
          <w:szCs w:val="22"/>
        </w:rPr>
      </w:pPr>
      <w:r w:rsidRPr="0028151D">
        <w:rPr>
          <w:rFonts w:ascii="Arial" w:hAnsi="Arial" w:cs="Arial"/>
          <w:sz w:val="22"/>
          <w:szCs w:val="22"/>
        </w:rPr>
        <w:t>Notification Requirements</w:t>
      </w:r>
      <w:r w:rsidRPr="0028151D">
        <w:rPr>
          <w:rFonts w:ascii="Arial" w:hAnsi="Arial" w:cs="Arial"/>
          <w:sz w:val="22"/>
          <w:szCs w:val="22"/>
        </w:rPr>
        <w:tab/>
      </w:r>
      <w:r w:rsidR="00AC064B">
        <w:rPr>
          <w:rFonts w:ascii="Arial" w:hAnsi="Arial" w:cs="Arial"/>
          <w:sz w:val="22"/>
          <w:szCs w:val="22"/>
        </w:rPr>
        <w:t>11</w:t>
      </w:r>
    </w:p>
    <w:p w14:paraId="10512742" w14:textId="77777777" w:rsidR="0028151D" w:rsidRPr="0028151D" w:rsidRDefault="0028151D" w:rsidP="00FF5675">
      <w:pPr>
        <w:pStyle w:val="Level1"/>
        <w:numPr>
          <w:ilvl w:val="0"/>
          <w:numId w:val="0"/>
        </w:numPr>
        <w:tabs>
          <w:tab w:val="left" w:leader="dot" w:pos="7920"/>
        </w:tabs>
        <w:spacing w:line="360" w:lineRule="auto"/>
        <w:ind w:left="1440"/>
        <w:rPr>
          <w:rFonts w:ascii="Arial" w:hAnsi="Arial" w:cs="Arial"/>
          <w:sz w:val="22"/>
          <w:szCs w:val="22"/>
        </w:rPr>
      </w:pPr>
      <w:r w:rsidRPr="0028151D">
        <w:rPr>
          <w:rFonts w:ascii="Arial" w:hAnsi="Arial" w:cs="Arial"/>
          <w:sz w:val="22"/>
          <w:szCs w:val="22"/>
        </w:rPr>
        <w:t>Annual Parent and Staff Notification</w:t>
      </w:r>
      <w:r w:rsidRPr="0028151D">
        <w:rPr>
          <w:rFonts w:ascii="Arial" w:hAnsi="Arial" w:cs="Arial"/>
          <w:sz w:val="22"/>
          <w:szCs w:val="22"/>
        </w:rPr>
        <w:tab/>
      </w:r>
      <w:r w:rsidR="00AC064B">
        <w:rPr>
          <w:rFonts w:ascii="Arial" w:hAnsi="Arial" w:cs="Arial"/>
          <w:sz w:val="22"/>
          <w:szCs w:val="22"/>
        </w:rPr>
        <w:t>11</w:t>
      </w:r>
    </w:p>
    <w:p w14:paraId="145BD676" w14:textId="77777777" w:rsidR="0028151D" w:rsidRDefault="0028151D" w:rsidP="00FF5675">
      <w:pPr>
        <w:pStyle w:val="Level1"/>
        <w:numPr>
          <w:ilvl w:val="0"/>
          <w:numId w:val="0"/>
        </w:numPr>
        <w:tabs>
          <w:tab w:val="left" w:leader="dot" w:pos="7920"/>
        </w:tabs>
        <w:spacing w:line="360" w:lineRule="auto"/>
        <w:ind w:left="1440"/>
        <w:rPr>
          <w:rFonts w:ascii="Arial" w:hAnsi="Arial" w:cs="Arial"/>
          <w:sz w:val="22"/>
          <w:szCs w:val="22"/>
        </w:rPr>
      </w:pPr>
      <w:r w:rsidRPr="0028151D">
        <w:rPr>
          <w:rFonts w:ascii="Arial" w:hAnsi="Arial" w:cs="Arial"/>
          <w:sz w:val="22"/>
          <w:szCs w:val="22"/>
        </w:rPr>
        <w:t>Short Term Worker Notification</w:t>
      </w:r>
      <w:r w:rsidR="00AC064B">
        <w:rPr>
          <w:rFonts w:ascii="Arial" w:hAnsi="Arial" w:cs="Arial"/>
          <w:sz w:val="22"/>
          <w:szCs w:val="22"/>
        </w:rPr>
        <w:tab/>
        <w:t>12</w:t>
      </w:r>
    </w:p>
    <w:p w14:paraId="223F2B49" w14:textId="77777777" w:rsidR="00641947" w:rsidRPr="007815A3" w:rsidRDefault="00641947" w:rsidP="0028151D">
      <w:pPr>
        <w:pStyle w:val="Level1"/>
        <w:numPr>
          <w:ilvl w:val="0"/>
          <w:numId w:val="0"/>
        </w:numPr>
        <w:tabs>
          <w:tab w:val="left" w:leader="dot" w:pos="7920"/>
        </w:tabs>
        <w:spacing w:line="360" w:lineRule="auto"/>
        <w:ind w:left="720"/>
        <w:rPr>
          <w:rFonts w:ascii="Arial" w:hAnsi="Arial" w:cs="Arial"/>
          <w:sz w:val="22"/>
          <w:szCs w:val="22"/>
        </w:rPr>
      </w:pPr>
      <w:r w:rsidRPr="007815A3">
        <w:rPr>
          <w:rFonts w:ascii="Arial" w:hAnsi="Arial" w:cs="Arial"/>
          <w:sz w:val="22"/>
          <w:szCs w:val="22"/>
        </w:rPr>
        <w:t>Employee Training</w:t>
      </w:r>
      <w:r w:rsidR="00AC064B">
        <w:rPr>
          <w:rFonts w:ascii="Arial" w:hAnsi="Arial" w:cs="Arial"/>
          <w:sz w:val="22"/>
          <w:szCs w:val="22"/>
        </w:rPr>
        <w:tab/>
        <w:t>15</w:t>
      </w:r>
    </w:p>
    <w:p w14:paraId="6C6C4EC2" w14:textId="77777777" w:rsidR="00333C26" w:rsidRPr="00333C26" w:rsidRDefault="00C35787" w:rsidP="00333C26">
      <w:pPr>
        <w:pStyle w:val="Level1"/>
        <w:numPr>
          <w:ilvl w:val="0"/>
          <w:numId w:val="0"/>
        </w:numPr>
        <w:tabs>
          <w:tab w:val="left" w:leader="dot" w:pos="7920"/>
        </w:tabs>
        <w:spacing w:line="360" w:lineRule="auto"/>
        <w:rPr>
          <w:rFonts w:ascii="Arial" w:hAnsi="Arial" w:cs="Arial"/>
          <w:b/>
          <w:sz w:val="22"/>
          <w:szCs w:val="22"/>
        </w:rPr>
      </w:pPr>
      <w:r>
        <w:rPr>
          <w:rFonts w:ascii="Arial" w:hAnsi="Arial" w:cs="Arial"/>
          <w:b/>
          <w:sz w:val="22"/>
          <w:szCs w:val="22"/>
        </w:rPr>
        <w:t>OPERATION AND MAINTENANCE ACTIVITIES</w:t>
      </w:r>
      <w:r w:rsidR="00AC064B">
        <w:rPr>
          <w:rFonts w:ascii="Arial" w:hAnsi="Arial" w:cs="Arial"/>
          <w:b/>
          <w:sz w:val="22"/>
          <w:szCs w:val="22"/>
        </w:rPr>
        <w:tab/>
        <w:t>15</w:t>
      </w:r>
    </w:p>
    <w:p w14:paraId="12164E02" w14:textId="77777777" w:rsidR="00C35787" w:rsidRDefault="00C35787" w:rsidP="00333C26">
      <w:pPr>
        <w:pStyle w:val="Level1"/>
        <w:numPr>
          <w:ilvl w:val="0"/>
          <w:numId w:val="0"/>
        </w:numPr>
        <w:tabs>
          <w:tab w:val="left" w:leader="dot" w:pos="7920"/>
        </w:tabs>
        <w:spacing w:line="360" w:lineRule="auto"/>
        <w:ind w:left="720"/>
        <w:rPr>
          <w:rFonts w:ascii="Arial" w:hAnsi="Arial" w:cs="Arial"/>
          <w:sz w:val="22"/>
          <w:szCs w:val="22"/>
        </w:rPr>
      </w:pPr>
      <w:r>
        <w:rPr>
          <w:rFonts w:ascii="Arial" w:hAnsi="Arial" w:cs="Arial"/>
          <w:sz w:val="22"/>
          <w:szCs w:val="22"/>
        </w:rPr>
        <w:t>Response Action General Requirements</w:t>
      </w:r>
      <w:r w:rsidR="00AC064B">
        <w:rPr>
          <w:rFonts w:ascii="Arial" w:hAnsi="Arial" w:cs="Arial"/>
          <w:sz w:val="22"/>
          <w:szCs w:val="22"/>
        </w:rPr>
        <w:tab/>
        <w:t>15</w:t>
      </w:r>
    </w:p>
    <w:p w14:paraId="7CBB5AFF" w14:textId="77777777" w:rsidR="00333C26" w:rsidRPr="00333C26" w:rsidRDefault="00333C26" w:rsidP="00333C26">
      <w:pPr>
        <w:pStyle w:val="Level1"/>
        <w:numPr>
          <w:ilvl w:val="0"/>
          <w:numId w:val="0"/>
        </w:numPr>
        <w:tabs>
          <w:tab w:val="left" w:leader="dot" w:pos="7920"/>
        </w:tabs>
        <w:spacing w:line="360" w:lineRule="auto"/>
        <w:ind w:left="720"/>
        <w:rPr>
          <w:rFonts w:ascii="Arial" w:hAnsi="Arial" w:cs="Arial"/>
          <w:sz w:val="22"/>
          <w:szCs w:val="22"/>
        </w:rPr>
      </w:pPr>
      <w:r w:rsidRPr="00333C26">
        <w:rPr>
          <w:rFonts w:ascii="Arial" w:hAnsi="Arial" w:cs="Arial"/>
          <w:sz w:val="22"/>
          <w:szCs w:val="22"/>
        </w:rPr>
        <w:t>Response Action Requirements</w:t>
      </w:r>
      <w:r w:rsidRPr="00333C26">
        <w:rPr>
          <w:rFonts w:ascii="Arial" w:hAnsi="Arial" w:cs="Arial"/>
          <w:sz w:val="22"/>
          <w:szCs w:val="22"/>
        </w:rPr>
        <w:tab/>
      </w:r>
      <w:r w:rsidR="00AC064B">
        <w:rPr>
          <w:rFonts w:ascii="Arial" w:hAnsi="Arial" w:cs="Arial"/>
          <w:sz w:val="22"/>
          <w:szCs w:val="22"/>
        </w:rPr>
        <w:t>16</w:t>
      </w:r>
    </w:p>
    <w:p w14:paraId="3A9ED249" w14:textId="77777777" w:rsidR="00333C26" w:rsidRPr="00333C26" w:rsidRDefault="00333C26" w:rsidP="00333C26">
      <w:pPr>
        <w:pStyle w:val="Level1"/>
        <w:numPr>
          <w:ilvl w:val="0"/>
          <w:numId w:val="0"/>
        </w:numPr>
        <w:tabs>
          <w:tab w:val="left" w:leader="dot" w:pos="7920"/>
        </w:tabs>
        <w:spacing w:line="360" w:lineRule="auto"/>
        <w:ind w:left="720"/>
        <w:rPr>
          <w:rFonts w:ascii="Arial" w:hAnsi="Arial" w:cs="Arial"/>
          <w:sz w:val="22"/>
          <w:szCs w:val="22"/>
        </w:rPr>
      </w:pPr>
      <w:r w:rsidRPr="00333C26">
        <w:rPr>
          <w:rFonts w:ascii="Arial" w:hAnsi="Arial" w:cs="Arial"/>
          <w:sz w:val="22"/>
          <w:szCs w:val="22"/>
        </w:rPr>
        <w:t>Maintenance Activities / Minor and Major Fiber Releases</w:t>
      </w:r>
      <w:r w:rsidRPr="00333C26">
        <w:rPr>
          <w:rFonts w:ascii="Arial" w:hAnsi="Arial" w:cs="Arial"/>
          <w:sz w:val="22"/>
          <w:szCs w:val="22"/>
        </w:rPr>
        <w:tab/>
      </w:r>
      <w:r w:rsidR="00AC064B">
        <w:rPr>
          <w:rFonts w:ascii="Arial" w:hAnsi="Arial" w:cs="Arial"/>
          <w:sz w:val="22"/>
          <w:szCs w:val="22"/>
        </w:rPr>
        <w:t>16</w:t>
      </w:r>
    </w:p>
    <w:p w14:paraId="79F618DA" w14:textId="77777777" w:rsidR="00333C26" w:rsidRPr="00333C26" w:rsidRDefault="00333C26" w:rsidP="00333C26">
      <w:pPr>
        <w:pStyle w:val="Level1"/>
        <w:numPr>
          <w:ilvl w:val="0"/>
          <w:numId w:val="0"/>
        </w:numPr>
        <w:tabs>
          <w:tab w:val="left" w:leader="dot" w:pos="7920"/>
        </w:tabs>
        <w:spacing w:line="360" w:lineRule="auto"/>
        <w:ind w:left="720"/>
        <w:rPr>
          <w:rFonts w:ascii="Arial" w:hAnsi="Arial" w:cs="Arial"/>
          <w:sz w:val="22"/>
          <w:szCs w:val="22"/>
        </w:rPr>
      </w:pPr>
      <w:r w:rsidRPr="00333C26">
        <w:rPr>
          <w:rFonts w:ascii="Arial" w:hAnsi="Arial" w:cs="Arial"/>
          <w:sz w:val="22"/>
          <w:szCs w:val="22"/>
        </w:rPr>
        <w:t>Reinspection Requirements</w:t>
      </w:r>
      <w:r w:rsidRPr="00333C26">
        <w:rPr>
          <w:rFonts w:ascii="Arial" w:hAnsi="Arial" w:cs="Arial"/>
          <w:sz w:val="22"/>
          <w:szCs w:val="22"/>
        </w:rPr>
        <w:tab/>
      </w:r>
      <w:r w:rsidR="00AC064B">
        <w:rPr>
          <w:rFonts w:ascii="Arial" w:hAnsi="Arial" w:cs="Arial"/>
          <w:sz w:val="22"/>
          <w:szCs w:val="22"/>
        </w:rPr>
        <w:t>16</w:t>
      </w:r>
    </w:p>
    <w:p w14:paraId="71245755" w14:textId="77777777" w:rsidR="00333C26" w:rsidRPr="00333C26" w:rsidRDefault="00333C26" w:rsidP="00333C26">
      <w:pPr>
        <w:pStyle w:val="Level1"/>
        <w:numPr>
          <w:ilvl w:val="0"/>
          <w:numId w:val="0"/>
        </w:numPr>
        <w:tabs>
          <w:tab w:val="left" w:leader="dot" w:pos="7920"/>
        </w:tabs>
        <w:spacing w:line="360" w:lineRule="auto"/>
        <w:ind w:left="720"/>
        <w:rPr>
          <w:rFonts w:ascii="Arial" w:hAnsi="Arial" w:cs="Arial"/>
          <w:sz w:val="22"/>
          <w:szCs w:val="22"/>
        </w:rPr>
      </w:pPr>
      <w:r w:rsidRPr="00333C26">
        <w:rPr>
          <w:rFonts w:ascii="Arial" w:hAnsi="Arial" w:cs="Arial"/>
          <w:sz w:val="22"/>
          <w:szCs w:val="22"/>
        </w:rPr>
        <w:t>Periodic Surveillance</w:t>
      </w:r>
      <w:r w:rsidRPr="00333C26">
        <w:rPr>
          <w:rFonts w:ascii="Arial" w:hAnsi="Arial" w:cs="Arial"/>
          <w:sz w:val="22"/>
          <w:szCs w:val="22"/>
        </w:rPr>
        <w:tab/>
      </w:r>
      <w:r w:rsidR="00AC064B">
        <w:rPr>
          <w:rFonts w:ascii="Arial" w:hAnsi="Arial" w:cs="Arial"/>
          <w:sz w:val="22"/>
          <w:szCs w:val="22"/>
        </w:rPr>
        <w:t>1</w:t>
      </w:r>
      <w:r w:rsidR="003E3960">
        <w:rPr>
          <w:rFonts w:ascii="Arial" w:hAnsi="Arial" w:cs="Arial"/>
          <w:sz w:val="22"/>
          <w:szCs w:val="22"/>
        </w:rPr>
        <w:t>6</w:t>
      </w:r>
    </w:p>
    <w:p w14:paraId="1A3746B3" w14:textId="77777777" w:rsidR="00333C26" w:rsidRPr="00333C26" w:rsidRDefault="00333C26" w:rsidP="00333C26">
      <w:pPr>
        <w:pStyle w:val="Level1"/>
        <w:numPr>
          <w:ilvl w:val="0"/>
          <w:numId w:val="0"/>
        </w:numPr>
        <w:tabs>
          <w:tab w:val="left" w:leader="dot" w:pos="7920"/>
        </w:tabs>
        <w:spacing w:line="360" w:lineRule="auto"/>
        <w:ind w:left="720"/>
        <w:rPr>
          <w:rFonts w:ascii="Arial" w:hAnsi="Arial" w:cs="Arial"/>
          <w:sz w:val="22"/>
          <w:szCs w:val="22"/>
        </w:rPr>
      </w:pPr>
      <w:r w:rsidRPr="00333C26">
        <w:rPr>
          <w:rFonts w:ascii="Arial" w:hAnsi="Arial" w:cs="Arial"/>
          <w:sz w:val="22"/>
          <w:szCs w:val="22"/>
        </w:rPr>
        <w:t>Additional Cleaning</w:t>
      </w:r>
      <w:r w:rsidR="00AC064B">
        <w:rPr>
          <w:rFonts w:ascii="Arial" w:hAnsi="Arial" w:cs="Arial"/>
          <w:sz w:val="22"/>
          <w:szCs w:val="22"/>
        </w:rPr>
        <w:tab/>
        <w:t>1</w:t>
      </w:r>
      <w:r w:rsidR="003E3960">
        <w:rPr>
          <w:rFonts w:ascii="Arial" w:hAnsi="Arial" w:cs="Arial"/>
          <w:sz w:val="22"/>
          <w:szCs w:val="22"/>
        </w:rPr>
        <w:t>6</w:t>
      </w:r>
    </w:p>
    <w:p w14:paraId="55A00D61" w14:textId="77777777" w:rsidR="00641947" w:rsidRPr="00CA5722" w:rsidRDefault="00641947" w:rsidP="00333C26">
      <w:pPr>
        <w:pStyle w:val="Level1"/>
        <w:numPr>
          <w:ilvl w:val="0"/>
          <w:numId w:val="0"/>
        </w:numPr>
        <w:tabs>
          <w:tab w:val="left" w:leader="dot" w:pos="7920"/>
        </w:tabs>
        <w:spacing w:line="360" w:lineRule="auto"/>
        <w:rPr>
          <w:rFonts w:ascii="Arial" w:hAnsi="Arial" w:cs="Arial"/>
          <w:b/>
          <w:sz w:val="22"/>
          <w:szCs w:val="22"/>
        </w:rPr>
      </w:pPr>
      <w:r w:rsidRPr="00CA5722">
        <w:rPr>
          <w:rFonts w:ascii="Arial" w:hAnsi="Arial" w:cs="Arial"/>
          <w:b/>
          <w:sz w:val="22"/>
          <w:szCs w:val="22"/>
        </w:rPr>
        <w:t>RECORDKEEPING REQUIREMENTS</w:t>
      </w:r>
      <w:r w:rsidR="00AC064B">
        <w:rPr>
          <w:rFonts w:ascii="Arial" w:hAnsi="Arial" w:cs="Arial"/>
          <w:b/>
          <w:sz w:val="22"/>
          <w:szCs w:val="22"/>
        </w:rPr>
        <w:tab/>
        <w:t>17</w:t>
      </w:r>
    </w:p>
    <w:p w14:paraId="782E1F99" w14:textId="77777777" w:rsidR="00641947" w:rsidRDefault="00AC064B" w:rsidP="00641947">
      <w:pPr>
        <w:pStyle w:val="Level1"/>
        <w:numPr>
          <w:ilvl w:val="0"/>
          <w:numId w:val="0"/>
        </w:numPr>
        <w:tabs>
          <w:tab w:val="left" w:leader="dot" w:pos="7920"/>
        </w:tabs>
        <w:spacing w:line="360" w:lineRule="auto"/>
        <w:ind w:left="720"/>
        <w:rPr>
          <w:rFonts w:ascii="Arial" w:hAnsi="Arial" w:cs="Arial"/>
          <w:sz w:val="22"/>
          <w:szCs w:val="22"/>
        </w:rPr>
      </w:pPr>
      <w:r>
        <w:rPr>
          <w:rFonts w:ascii="Arial" w:hAnsi="Arial" w:cs="Arial"/>
          <w:sz w:val="22"/>
          <w:szCs w:val="22"/>
        </w:rPr>
        <w:t>Management</w:t>
      </w:r>
      <w:r>
        <w:rPr>
          <w:rFonts w:ascii="Arial" w:hAnsi="Arial" w:cs="Arial"/>
          <w:sz w:val="22"/>
          <w:szCs w:val="22"/>
        </w:rPr>
        <w:tab/>
        <w:t>17</w:t>
      </w:r>
    </w:p>
    <w:p w14:paraId="1C7F16DD" w14:textId="77777777" w:rsidR="00641947" w:rsidRDefault="00AC064B" w:rsidP="00641947">
      <w:pPr>
        <w:pStyle w:val="Level1"/>
        <w:numPr>
          <w:ilvl w:val="0"/>
          <w:numId w:val="0"/>
        </w:numPr>
        <w:tabs>
          <w:tab w:val="left" w:leader="dot" w:pos="7920"/>
        </w:tabs>
        <w:spacing w:line="360" w:lineRule="auto"/>
        <w:ind w:left="720"/>
        <w:rPr>
          <w:rFonts w:ascii="Arial" w:hAnsi="Arial" w:cs="Arial"/>
          <w:sz w:val="22"/>
          <w:szCs w:val="22"/>
        </w:rPr>
      </w:pPr>
      <w:r>
        <w:rPr>
          <w:rFonts w:ascii="Arial" w:hAnsi="Arial" w:cs="Arial"/>
          <w:sz w:val="22"/>
          <w:szCs w:val="22"/>
        </w:rPr>
        <w:t>Contact Information</w:t>
      </w:r>
      <w:r>
        <w:rPr>
          <w:rFonts w:ascii="Arial" w:hAnsi="Arial" w:cs="Arial"/>
          <w:sz w:val="22"/>
          <w:szCs w:val="22"/>
        </w:rPr>
        <w:tab/>
        <w:t>17</w:t>
      </w:r>
    </w:p>
    <w:p w14:paraId="529CCD83" w14:textId="77777777" w:rsidR="00641947" w:rsidRPr="005015C6" w:rsidRDefault="00641947" w:rsidP="00641947">
      <w:pPr>
        <w:pStyle w:val="Level1"/>
        <w:numPr>
          <w:ilvl w:val="0"/>
          <w:numId w:val="0"/>
        </w:numPr>
        <w:tabs>
          <w:tab w:val="left" w:leader="dot" w:pos="7920"/>
        </w:tabs>
        <w:spacing w:line="360" w:lineRule="auto"/>
        <w:rPr>
          <w:rFonts w:ascii="Arial" w:hAnsi="Arial" w:cs="Arial"/>
          <w:b/>
          <w:sz w:val="22"/>
          <w:szCs w:val="22"/>
        </w:rPr>
      </w:pPr>
      <w:r w:rsidRPr="005015C6">
        <w:rPr>
          <w:rFonts w:ascii="Arial" w:hAnsi="Arial" w:cs="Arial"/>
          <w:b/>
          <w:sz w:val="22"/>
          <w:szCs w:val="22"/>
        </w:rPr>
        <w:t>RESOURCES</w:t>
      </w:r>
      <w:r w:rsidR="0049024B">
        <w:rPr>
          <w:rFonts w:ascii="Arial" w:hAnsi="Arial" w:cs="Arial"/>
          <w:b/>
          <w:sz w:val="22"/>
          <w:szCs w:val="22"/>
        </w:rPr>
        <w:t xml:space="preserve"> &amp; APPENDIX</w:t>
      </w:r>
      <w:r w:rsidR="00AC064B">
        <w:rPr>
          <w:rFonts w:ascii="Arial" w:hAnsi="Arial" w:cs="Arial"/>
          <w:b/>
          <w:sz w:val="22"/>
          <w:szCs w:val="22"/>
        </w:rPr>
        <w:tab/>
        <w:t>17-1</w:t>
      </w:r>
      <w:r w:rsidR="00D86AE0">
        <w:rPr>
          <w:rFonts w:ascii="Arial" w:hAnsi="Arial" w:cs="Arial"/>
          <w:b/>
          <w:sz w:val="22"/>
          <w:szCs w:val="22"/>
        </w:rPr>
        <w:t>8</w:t>
      </w:r>
    </w:p>
    <w:p w14:paraId="64850164" w14:textId="77777777" w:rsidR="00641947" w:rsidRDefault="00641947" w:rsidP="00641947">
      <w:pPr>
        <w:pStyle w:val="Level1"/>
        <w:numPr>
          <w:ilvl w:val="0"/>
          <w:numId w:val="0"/>
        </w:numPr>
        <w:tabs>
          <w:tab w:val="left" w:leader="dot" w:pos="7920"/>
        </w:tabs>
        <w:spacing w:line="360" w:lineRule="auto"/>
        <w:ind w:left="720"/>
        <w:rPr>
          <w:rFonts w:ascii="Arial" w:hAnsi="Arial" w:cs="Arial"/>
          <w:sz w:val="22"/>
          <w:szCs w:val="22"/>
        </w:rPr>
      </w:pPr>
    </w:p>
    <w:p w14:paraId="5D933B42" w14:textId="77777777" w:rsidR="00641947" w:rsidRDefault="00641947" w:rsidP="00641947">
      <w:pPr>
        <w:pStyle w:val="Level1"/>
        <w:numPr>
          <w:ilvl w:val="0"/>
          <w:numId w:val="0"/>
        </w:numPr>
        <w:tabs>
          <w:tab w:val="left" w:leader="dot" w:pos="7920"/>
        </w:tabs>
        <w:spacing w:line="360" w:lineRule="auto"/>
        <w:ind w:left="720"/>
        <w:rPr>
          <w:rFonts w:ascii="Arial" w:hAnsi="Arial" w:cs="Arial"/>
          <w:sz w:val="22"/>
          <w:szCs w:val="22"/>
        </w:rPr>
      </w:pPr>
    </w:p>
    <w:p w14:paraId="74553C53" w14:textId="77777777" w:rsidR="00641947" w:rsidRPr="007815A3" w:rsidRDefault="00641947" w:rsidP="00641947">
      <w:pPr>
        <w:pStyle w:val="Level1"/>
        <w:numPr>
          <w:ilvl w:val="0"/>
          <w:numId w:val="0"/>
        </w:numPr>
        <w:spacing w:line="360" w:lineRule="auto"/>
        <w:ind w:left="720"/>
        <w:rPr>
          <w:rFonts w:ascii="Arial" w:hAnsi="Arial" w:cs="Arial"/>
          <w:sz w:val="22"/>
          <w:szCs w:val="22"/>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41C65F37" w14:textId="77777777" w:rsidTr="001D5F6F">
        <w:tc>
          <w:tcPr>
            <w:tcW w:w="3438" w:type="dxa"/>
            <w:gridSpan w:val="3"/>
            <w:tcBorders>
              <w:right w:val="single" w:sz="6" w:space="0" w:color="auto"/>
            </w:tcBorders>
          </w:tcPr>
          <w:p w14:paraId="04F824D5" w14:textId="77777777" w:rsidR="001D5F6F" w:rsidRPr="00F57CEE" w:rsidRDefault="00424164"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432EBCF6" wp14:editId="73140168">
                  <wp:simplePos x="0" y="0"/>
                  <wp:positionH relativeFrom="column">
                    <wp:posOffset>-15240</wp:posOffset>
                  </wp:positionH>
                  <wp:positionV relativeFrom="paragraph">
                    <wp:posOffset>28575</wp:posOffset>
                  </wp:positionV>
                  <wp:extent cx="1557020" cy="850900"/>
                  <wp:effectExtent l="0" t="0" r="0" b="0"/>
                  <wp:wrapTight wrapText="bothSides">
                    <wp:wrapPolygon edited="0">
                      <wp:start x="529" y="1451"/>
                      <wp:lineTo x="529" y="20310"/>
                      <wp:lineTo x="7928" y="20310"/>
                      <wp:lineTo x="16914" y="17893"/>
                      <wp:lineTo x="21142" y="15475"/>
                      <wp:lineTo x="21142" y="6287"/>
                      <wp:lineTo x="19821" y="5319"/>
                      <wp:lineTo x="7928" y="1451"/>
                      <wp:lineTo x="529" y="145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1557020" cy="85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1947" w:rsidRPr="007815A3">
              <w:rPr>
                <w:rFonts w:ascii="Arial" w:hAnsi="Arial" w:cs="Arial"/>
                <w:sz w:val="22"/>
                <w:szCs w:val="22"/>
              </w:rPr>
              <w:br w:type="page"/>
            </w:r>
            <w:r w:rsidR="001D5F6F" w:rsidRPr="00F57CEE">
              <w:rPr>
                <w:rFonts w:ascii="Arial" w:hAnsi="Arial" w:cs="Arial"/>
                <w:sz w:val="18"/>
              </w:rPr>
              <w:br w:type="page"/>
            </w:r>
          </w:p>
          <w:p w14:paraId="3EA9A96A" w14:textId="77777777" w:rsidR="00424164" w:rsidRDefault="00424164" w:rsidP="00951B50">
            <w:pPr>
              <w:pStyle w:val="Header"/>
              <w:tabs>
                <w:tab w:val="left" w:pos="792"/>
                <w:tab w:val="right" w:pos="8910"/>
              </w:tabs>
              <w:rPr>
                <w:rFonts w:ascii="Arial" w:hAnsi="Arial" w:cs="Arial"/>
                <w:b/>
                <w:sz w:val="18"/>
              </w:rPr>
            </w:pPr>
          </w:p>
          <w:p w14:paraId="0DD51D87" w14:textId="77777777" w:rsidR="00424164" w:rsidRDefault="00424164" w:rsidP="00951B50">
            <w:pPr>
              <w:pStyle w:val="Header"/>
              <w:tabs>
                <w:tab w:val="left" w:pos="792"/>
                <w:tab w:val="right" w:pos="8910"/>
              </w:tabs>
              <w:rPr>
                <w:rFonts w:ascii="Arial" w:hAnsi="Arial" w:cs="Arial"/>
                <w:b/>
                <w:sz w:val="18"/>
              </w:rPr>
            </w:pPr>
          </w:p>
          <w:p w14:paraId="43DA8B99" w14:textId="77777777" w:rsidR="00424164" w:rsidRDefault="00424164" w:rsidP="00951B50">
            <w:pPr>
              <w:pStyle w:val="Header"/>
              <w:tabs>
                <w:tab w:val="left" w:pos="792"/>
                <w:tab w:val="right" w:pos="8910"/>
              </w:tabs>
              <w:rPr>
                <w:rFonts w:ascii="Arial" w:hAnsi="Arial" w:cs="Arial"/>
                <w:b/>
                <w:sz w:val="18"/>
              </w:rPr>
            </w:pPr>
          </w:p>
          <w:p w14:paraId="322A5855" w14:textId="77777777" w:rsidR="00424164" w:rsidRDefault="00424164" w:rsidP="00951B50">
            <w:pPr>
              <w:pStyle w:val="Header"/>
              <w:tabs>
                <w:tab w:val="left" w:pos="792"/>
                <w:tab w:val="right" w:pos="8910"/>
              </w:tabs>
              <w:rPr>
                <w:rFonts w:ascii="Arial" w:hAnsi="Arial" w:cs="Arial"/>
                <w:b/>
                <w:sz w:val="18"/>
              </w:rPr>
            </w:pPr>
          </w:p>
          <w:p w14:paraId="1D8B7000" w14:textId="77777777" w:rsidR="00424164" w:rsidRDefault="00424164" w:rsidP="00951B50">
            <w:pPr>
              <w:pStyle w:val="Header"/>
              <w:tabs>
                <w:tab w:val="left" w:pos="792"/>
                <w:tab w:val="right" w:pos="8910"/>
              </w:tabs>
              <w:rPr>
                <w:rFonts w:ascii="Arial" w:hAnsi="Arial" w:cs="Arial"/>
                <w:b/>
                <w:sz w:val="18"/>
              </w:rPr>
            </w:pPr>
          </w:p>
          <w:p w14:paraId="09546F8B" w14:textId="77777777" w:rsidR="00424164" w:rsidRDefault="00424164" w:rsidP="00951B50">
            <w:pPr>
              <w:pStyle w:val="Header"/>
              <w:tabs>
                <w:tab w:val="left" w:pos="792"/>
                <w:tab w:val="right" w:pos="8910"/>
              </w:tabs>
              <w:rPr>
                <w:rFonts w:ascii="Arial" w:hAnsi="Arial" w:cs="Arial"/>
                <w:b/>
                <w:sz w:val="18"/>
              </w:rPr>
            </w:pPr>
          </w:p>
          <w:p w14:paraId="0747DC2D"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6AD6520F"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3B16EDA1"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79A70DC8" w14:textId="77777777" w:rsidR="001D5F6F" w:rsidRPr="00F57CEE" w:rsidRDefault="00F917BB"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18C898C3" w14:textId="77777777" w:rsidR="001D5F6F" w:rsidRPr="00F57CEE" w:rsidRDefault="00F917BB"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629921EB"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27B70D3D" w14:textId="77777777" w:rsidR="001D5F6F" w:rsidRPr="00F57CEE" w:rsidRDefault="00673417" w:rsidP="000F23D1">
            <w:pPr>
              <w:pStyle w:val="Header"/>
              <w:tabs>
                <w:tab w:val="right" w:pos="8910"/>
              </w:tabs>
              <w:spacing w:after="120"/>
              <w:jc w:val="center"/>
              <w:rPr>
                <w:rFonts w:ascii="Arial" w:hAnsi="Arial" w:cs="Arial"/>
              </w:rPr>
            </w:pPr>
            <w:r>
              <w:rPr>
                <w:rFonts w:ascii="Arial" w:hAnsi="Arial" w:cs="Arial"/>
              </w:rPr>
              <w:t>007</w:t>
            </w:r>
          </w:p>
        </w:tc>
        <w:tc>
          <w:tcPr>
            <w:tcW w:w="720" w:type="dxa"/>
            <w:gridSpan w:val="2"/>
            <w:tcBorders>
              <w:left w:val="single" w:sz="6" w:space="0" w:color="auto"/>
              <w:right w:val="single" w:sz="6" w:space="0" w:color="auto"/>
            </w:tcBorders>
          </w:tcPr>
          <w:p w14:paraId="3483A0F9"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38C332B2" w14:textId="77777777" w:rsidR="001D5F6F" w:rsidRPr="00F57CEE" w:rsidRDefault="00673417" w:rsidP="000F23D1">
            <w:pPr>
              <w:pStyle w:val="Header"/>
              <w:tabs>
                <w:tab w:val="right" w:pos="8910"/>
              </w:tabs>
              <w:spacing w:after="120"/>
              <w:ind w:firstLine="10"/>
              <w:jc w:val="center"/>
              <w:rPr>
                <w:rFonts w:ascii="Arial" w:hAnsi="Arial" w:cs="Arial"/>
              </w:rPr>
            </w:pPr>
            <w:r>
              <w:rPr>
                <w:rFonts w:ascii="Arial" w:hAnsi="Arial" w:cs="Arial"/>
              </w:rPr>
              <w:t>1.0</w:t>
            </w:r>
          </w:p>
        </w:tc>
        <w:tc>
          <w:tcPr>
            <w:tcW w:w="1724" w:type="dxa"/>
            <w:tcBorders>
              <w:left w:val="single" w:sz="6" w:space="0" w:color="auto"/>
            </w:tcBorders>
          </w:tcPr>
          <w:p w14:paraId="337CA005"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4F13B2FC"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0A8B39D7" w14:textId="77777777" w:rsidTr="001D5F6F">
        <w:tc>
          <w:tcPr>
            <w:tcW w:w="10364" w:type="dxa"/>
            <w:gridSpan w:val="10"/>
            <w:tcBorders>
              <w:top w:val="single" w:sz="6" w:space="0" w:color="auto"/>
              <w:bottom w:val="single" w:sz="6" w:space="0" w:color="auto"/>
            </w:tcBorders>
          </w:tcPr>
          <w:p w14:paraId="723F8982"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AC1B68">
              <w:rPr>
                <w:rFonts w:ascii="Arial" w:hAnsi="Arial" w:cs="Arial"/>
              </w:rPr>
              <w:t>AHERA (</w:t>
            </w:r>
            <w:r w:rsidR="00AC1B68" w:rsidRPr="00AC1B68">
              <w:rPr>
                <w:rFonts w:ascii="Arial" w:hAnsi="Arial" w:cs="Arial"/>
              </w:rPr>
              <w:t>Asbestos Hazard Emergency Response Act</w:t>
            </w:r>
            <w:r w:rsidR="00AC1B68">
              <w:rPr>
                <w:rFonts w:ascii="Arial" w:hAnsi="Arial" w:cs="Arial"/>
              </w:rPr>
              <w:t>)</w:t>
            </w:r>
          </w:p>
        </w:tc>
      </w:tr>
      <w:tr w:rsidR="001D5F6F" w:rsidRPr="00F57CEE" w14:paraId="13B2723D" w14:textId="77777777" w:rsidTr="001D5F6F">
        <w:tc>
          <w:tcPr>
            <w:tcW w:w="6702" w:type="dxa"/>
            <w:gridSpan w:val="5"/>
            <w:tcBorders>
              <w:top w:val="single" w:sz="6" w:space="0" w:color="auto"/>
              <w:bottom w:val="double" w:sz="6" w:space="0" w:color="auto"/>
              <w:right w:val="single" w:sz="6" w:space="0" w:color="auto"/>
            </w:tcBorders>
          </w:tcPr>
          <w:p w14:paraId="1A369917"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3B9BD2BC"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63F045CB"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59B4BFC7" w14:textId="77777777" w:rsidTr="001D5F6F">
        <w:tc>
          <w:tcPr>
            <w:tcW w:w="720" w:type="dxa"/>
            <w:tcBorders>
              <w:top w:val="double" w:sz="6" w:space="0" w:color="auto"/>
              <w:bottom w:val="single" w:sz="6" w:space="0" w:color="auto"/>
              <w:right w:val="single" w:sz="6" w:space="0" w:color="auto"/>
            </w:tcBorders>
          </w:tcPr>
          <w:p w14:paraId="3FD53A71"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22FE84D"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32EFB75A" w14:textId="77777777" w:rsidR="001D5F6F" w:rsidRPr="0049024B" w:rsidRDefault="0049024B" w:rsidP="0081024E">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3159C865"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5C699638"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673417" w:rsidRPr="00F57CEE" w14:paraId="13AEA041" w14:textId="77777777" w:rsidTr="001D5F6F">
        <w:tc>
          <w:tcPr>
            <w:tcW w:w="720" w:type="dxa"/>
            <w:tcBorders>
              <w:top w:val="single" w:sz="6" w:space="0" w:color="auto"/>
              <w:bottom w:val="single" w:sz="6" w:space="0" w:color="auto"/>
              <w:right w:val="single" w:sz="6" w:space="0" w:color="auto"/>
            </w:tcBorders>
          </w:tcPr>
          <w:p w14:paraId="062E228B" w14:textId="77777777" w:rsidR="00673417" w:rsidRPr="00A35B3A" w:rsidRDefault="00673417" w:rsidP="00673417">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32EFDB87" w14:textId="77777777" w:rsidR="00673417" w:rsidRPr="00A35B3A" w:rsidRDefault="00673417" w:rsidP="0067341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6C5AA40" w14:textId="77777777" w:rsidR="00673417" w:rsidRPr="00A35B3A" w:rsidRDefault="00673417" w:rsidP="00673417">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58213BC8" w14:textId="77777777" w:rsidR="00673417" w:rsidRPr="00673417" w:rsidRDefault="00673417" w:rsidP="00673417">
            <w:pPr>
              <w:jc w:val="center"/>
              <w:rPr>
                <w:rFonts w:ascii="Arial" w:hAnsi="Arial" w:cs="Arial"/>
                <w:sz w:val="22"/>
                <w:szCs w:val="22"/>
              </w:rPr>
            </w:pPr>
            <w:r w:rsidRPr="00673417">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0DFF3C07" w14:textId="77777777" w:rsidR="00673417" w:rsidRPr="00673417" w:rsidRDefault="00673417" w:rsidP="00673417">
            <w:pPr>
              <w:jc w:val="center"/>
              <w:rPr>
                <w:rFonts w:ascii="Arial" w:hAnsi="Arial" w:cs="Arial"/>
                <w:sz w:val="22"/>
                <w:szCs w:val="22"/>
              </w:rPr>
            </w:pPr>
            <w:r w:rsidRPr="00673417">
              <w:rPr>
                <w:rFonts w:ascii="Arial" w:hAnsi="Arial" w:cs="Arial"/>
                <w:sz w:val="22"/>
                <w:szCs w:val="22"/>
              </w:rPr>
              <w:t>1989</w:t>
            </w:r>
          </w:p>
        </w:tc>
      </w:tr>
      <w:tr w:rsidR="001A3B16" w:rsidRPr="00F57CEE" w14:paraId="741E6E6F" w14:textId="77777777" w:rsidTr="001D5F6F">
        <w:tc>
          <w:tcPr>
            <w:tcW w:w="720" w:type="dxa"/>
            <w:tcBorders>
              <w:top w:val="single" w:sz="6" w:space="0" w:color="auto"/>
              <w:bottom w:val="single" w:sz="6" w:space="0" w:color="auto"/>
              <w:right w:val="single" w:sz="6" w:space="0" w:color="auto"/>
            </w:tcBorders>
          </w:tcPr>
          <w:p w14:paraId="2D468A92" w14:textId="77777777" w:rsidR="001A3B16" w:rsidRPr="00A35B3A" w:rsidRDefault="001A3B16" w:rsidP="001A3B16">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63EDC48"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4957672"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4EDC768" w14:textId="77777777" w:rsidR="001A3B16" w:rsidRPr="00A35B3A" w:rsidRDefault="001A3B16" w:rsidP="001A3B16">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107D260" w14:textId="77777777" w:rsidR="001A3B16" w:rsidRPr="00A35B3A" w:rsidRDefault="00673417" w:rsidP="001A3B16">
            <w:pPr>
              <w:ind w:left="-108"/>
              <w:jc w:val="center"/>
              <w:rPr>
                <w:rFonts w:ascii="Arial" w:hAnsi="Arial" w:cs="Arial"/>
                <w:sz w:val="22"/>
                <w:szCs w:val="22"/>
              </w:rPr>
            </w:pPr>
            <w:r>
              <w:rPr>
                <w:rFonts w:ascii="Arial" w:hAnsi="Arial" w:cs="Arial"/>
                <w:sz w:val="22"/>
                <w:szCs w:val="22"/>
              </w:rPr>
              <w:t>3/10/2011</w:t>
            </w:r>
          </w:p>
        </w:tc>
      </w:tr>
      <w:tr w:rsidR="001D5F6F" w:rsidRPr="00F57CEE" w14:paraId="68545CCF" w14:textId="77777777" w:rsidTr="001D5F6F">
        <w:tc>
          <w:tcPr>
            <w:tcW w:w="720" w:type="dxa"/>
            <w:tcBorders>
              <w:top w:val="single" w:sz="6" w:space="0" w:color="auto"/>
              <w:bottom w:val="single" w:sz="6" w:space="0" w:color="auto"/>
              <w:right w:val="single" w:sz="6" w:space="0" w:color="auto"/>
            </w:tcBorders>
          </w:tcPr>
          <w:p w14:paraId="4E7F960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FAC692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44A1338" w14:textId="77777777" w:rsidR="001D5F6F" w:rsidRPr="00A35B3A" w:rsidRDefault="00673417"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8D02B55" w14:textId="77777777" w:rsidR="001D5F6F" w:rsidRPr="00A35B3A" w:rsidRDefault="00673417" w:rsidP="000F23D1">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351B0324" w14:textId="77777777" w:rsidR="001D5F6F" w:rsidRPr="00A35B3A" w:rsidRDefault="00673417" w:rsidP="000F23D1">
            <w:pPr>
              <w:ind w:left="-108"/>
              <w:jc w:val="center"/>
              <w:rPr>
                <w:rFonts w:ascii="Arial" w:hAnsi="Arial" w:cs="Arial"/>
                <w:sz w:val="22"/>
                <w:szCs w:val="22"/>
              </w:rPr>
            </w:pPr>
            <w:r>
              <w:rPr>
                <w:rFonts w:ascii="Arial" w:hAnsi="Arial" w:cs="Arial"/>
                <w:sz w:val="22"/>
                <w:szCs w:val="22"/>
              </w:rPr>
              <w:t>2/5/2013</w:t>
            </w:r>
          </w:p>
        </w:tc>
      </w:tr>
      <w:tr w:rsidR="00673417" w:rsidRPr="00F57CEE" w14:paraId="046A6A69" w14:textId="77777777" w:rsidTr="001D5F6F">
        <w:tc>
          <w:tcPr>
            <w:tcW w:w="720" w:type="dxa"/>
            <w:tcBorders>
              <w:top w:val="single" w:sz="6" w:space="0" w:color="auto"/>
              <w:bottom w:val="single" w:sz="6" w:space="0" w:color="auto"/>
              <w:right w:val="single" w:sz="6" w:space="0" w:color="auto"/>
            </w:tcBorders>
          </w:tcPr>
          <w:p w14:paraId="07795E26" w14:textId="77777777" w:rsidR="00673417" w:rsidRPr="00A35B3A" w:rsidRDefault="00673417" w:rsidP="00673417">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61D8F53" w14:textId="77777777" w:rsidR="00673417" w:rsidRPr="00A35B3A" w:rsidRDefault="00673417" w:rsidP="00673417">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71053D8" w14:textId="77777777" w:rsidR="00673417" w:rsidRPr="00A35B3A" w:rsidRDefault="00673417" w:rsidP="00673417">
            <w:pPr>
              <w:ind w:left="6"/>
              <w:rPr>
                <w:rFonts w:ascii="Arial" w:hAnsi="Arial" w:cs="Arial"/>
                <w:sz w:val="22"/>
                <w:szCs w:val="22"/>
              </w:rPr>
            </w:pPr>
            <w:r w:rsidRPr="00A35B3A">
              <w:rPr>
                <w:rFonts w:ascii="Arial" w:hAnsi="Arial" w:cs="Arial"/>
                <w:sz w:val="22"/>
                <w:szCs w:val="22"/>
              </w:rPr>
              <w:t>Review</w:t>
            </w:r>
            <w:r>
              <w:rPr>
                <w:rFonts w:ascii="Arial" w:hAnsi="Arial" w:cs="Arial"/>
                <w:sz w:val="22"/>
                <w:szCs w:val="22"/>
              </w:rPr>
              <w:t xml:space="preserve"> as to format, not content</w:t>
            </w:r>
          </w:p>
        </w:tc>
        <w:tc>
          <w:tcPr>
            <w:tcW w:w="990" w:type="dxa"/>
            <w:gridSpan w:val="2"/>
            <w:tcBorders>
              <w:top w:val="single" w:sz="6" w:space="0" w:color="auto"/>
              <w:left w:val="single" w:sz="6" w:space="0" w:color="auto"/>
              <w:bottom w:val="single" w:sz="6" w:space="0" w:color="auto"/>
              <w:right w:val="single" w:sz="6" w:space="0" w:color="auto"/>
            </w:tcBorders>
          </w:tcPr>
          <w:p w14:paraId="586D6680" w14:textId="77777777" w:rsidR="00673417" w:rsidRPr="00A35B3A" w:rsidRDefault="00673417" w:rsidP="00673417">
            <w:pPr>
              <w:ind w:left="-108" w:right="-108"/>
              <w:jc w:val="center"/>
              <w:rPr>
                <w:rFonts w:ascii="Arial" w:hAnsi="Arial" w:cs="Arial"/>
                <w:sz w:val="22"/>
                <w:szCs w:val="22"/>
              </w:rPr>
            </w:pPr>
            <w:r>
              <w:rPr>
                <w:rFonts w:ascii="Arial" w:hAnsi="Arial" w:cs="Arial"/>
                <w:sz w:val="22"/>
                <w:szCs w:val="22"/>
              </w:rPr>
              <w:t>BK</w:t>
            </w:r>
          </w:p>
        </w:tc>
        <w:tc>
          <w:tcPr>
            <w:tcW w:w="1904" w:type="dxa"/>
            <w:gridSpan w:val="2"/>
            <w:tcBorders>
              <w:top w:val="single" w:sz="6" w:space="0" w:color="auto"/>
              <w:left w:val="single" w:sz="6" w:space="0" w:color="auto"/>
              <w:bottom w:val="single" w:sz="6" w:space="0" w:color="auto"/>
            </w:tcBorders>
          </w:tcPr>
          <w:p w14:paraId="78021EF4" w14:textId="77777777" w:rsidR="00673417" w:rsidRPr="00A35B3A" w:rsidRDefault="00673417" w:rsidP="00673417">
            <w:pPr>
              <w:ind w:left="-108"/>
              <w:jc w:val="center"/>
              <w:rPr>
                <w:rFonts w:ascii="Arial" w:hAnsi="Arial" w:cs="Arial"/>
                <w:sz w:val="22"/>
                <w:szCs w:val="22"/>
              </w:rPr>
            </w:pPr>
            <w:r>
              <w:rPr>
                <w:rFonts w:ascii="Arial" w:hAnsi="Arial" w:cs="Arial"/>
                <w:sz w:val="22"/>
                <w:szCs w:val="22"/>
              </w:rPr>
              <w:t>8/7/2018</w:t>
            </w:r>
          </w:p>
        </w:tc>
      </w:tr>
      <w:tr w:rsidR="00A35B3A" w:rsidRPr="00F57CEE" w14:paraId="5A09F5BF" w14:textId="77777777" w:rsidTr="001D5F6F">
        <w:tc>
          <w:tcPr>
            <w:tcW w:w="720" w:type="dxa"/>
            <w:tcBorders>
              <w:top w:val="single" w:sz="6" w:space="0" w:color="auto"/>
              <w:bottom w:val="single" w:sz="6" w:space="0" w:color="auto"/>
              <w:right w:val="single" w:sz="6" w:space="0" w:color="auto"/>
            </w:tcBorders>
          </w:tcPr>
          <w:p w14:paraId="0180E3B0"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8AB8A7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7ECB60C" w14:textId="77777777" w:rsidR="00A35B3A" w:rsidRPr="00A35B3A" w:rsidRDefault="00F27621"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F10F174" w14:textId="77777777" w:rsidR="00A35B3A" w:rsidRPr="00A35B3A" w:rsidRDefault="00F27621"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580BDC29" w14:textId="77777777" w:rsidR="00F27621" w:rsidRPr="00A35B3A" w:rsidRDefault="00F27621" w:rsidP="00F27621">
            <w:pPr>
              <w:ind w:left="-108"/>
              <w:jc w:val="center"/>
              <w:rPr>
                <w:rFonts w:ascii="Arial" w:hAnsi="Arial" w:cs="Arial"/>
                <w:sz w:val="22"/>
                <w:szCs w:val="22"/>
              </w:rPr>
            </w:pPr>
            <w:r>
              <w:rPr>
                <w:rFonts w:ascii="Arial" w:hAnsi="Arial" w:cs="Arial"/>
                <w:sz w:val="22"/>
                <w:szCs w:val="22"/>
              </w:rPr>
              <w:t>7/7/2022</w:t>
            </w:r>
          </w:p>
        </w:tc>
      </w:tr>
      <w:tr w:rsidR="00015AB6" w:rsidRPr="00F57CEE" w14:paraId="64607533" w14:textId="77777777" w:rsidTr="001D5F6F">
        <w:tc>
          <w:tcPr>
            <w:tcW w:w="720" w:type="dxa"/>
            <w:tcBorders>
              <w:top w:val="single" w:sz="6" w:space="0" w:color="auto"/>
              <w:bottom w:val="single" w:sz="6" w:space="0" w:color="auto"/>
              <w:right w:val="single" w:sz="6" w:space="0" w:color="auto"/>
            </w:tcBorders>
          </w:tcPr>
          <w:p w14:paraId="4B258CF5" w14:textId="77777777" w:rsidR="00015AB6" w:rsidRPr="00A35B3A" w:rsidRDefault="00015AB6"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A9D7468" w14:textId="77777777" w:rsidR="00015AB6" w:rsidRPr="00A35B3A" w:rsidRDefault="00015AB6"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587BF15" w14:textId="77777777" w:rsidR="00015AB6" w:rsidRPr="00A35B3A" w:rsidRDefault="007C17A2"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3BA4180" w14:textId="77777777" w:rsidR="00015AB6" w:rsidRPr="00A35B3A" w:rsidRDefault="007C17A2" w:rsidP="000F23D1">
            <w:pPr>
              <w:ind w:left="-108" w:right="-108"/>
              <w:jc w:val="center"/>
              <w:rPr>
                <w:rFonts w:ascii="Arial" w:hAnsi="Arial" w:cs="Arial"/>
                <w:sz w:val="22"/>
                <w:szCs w:val="22"/>
              </w:rPr>
            </w:pPr>
            <w:r>
              <w:rPr>
                <w:rFonts w:ascii="Arial" w:hAnsi="Arial" w:cs="Arial"/>
                <w:sz w:val="22"/>
                <w:szCs w:val="22"/>
              </w:rPr>
              <w:t>BTB</w:t>
            </w:r>
          </w:p>
        </w:tc>
        <w:tc>
          <w:tcPr>
            <w:tcW w:w="1904" w:type="dxa"/>
            <w:gridSpan w:val="2"/>
            <w:tcBorders>
              <w:top w:val="single" w:sz="6" w:space="0" w:color="auto"/>
              <w:left w:val="single" w:sz="6" w:space="0" w:color="auto"/>
              <w:bottom w:val="single" w:sz="6" w:space="0" w:color="auto"/>
            </w:tcBorders>
          </w:tcPr>
          <w:p w14:paraId="5B6FA02B" w14:textId="77777777" w:rsidR="00015AB6" w:rsidRPr="00A35B3A" w:rsidRDefault="007C17A2" w:rsidP="000F23D1">
            <w:pPr>
              <w:ind w:left="-108"/>
              <w:jc w:val="center"/>
              <w:rPr>
                <w:rFonts w:ascii="Arial" w:hAnsi="Arial" w:cs="Arial"/>
                <w:sz w:val="22"/>
                <w:szCs w:val="22"/>
              </w:rPr>
            </w:pPr>
            <w:r>
              <w:rPr>
                <w:rFonts w:ascii="Arial" w:hAnsi="Arial" w:cs="Arial"/>
                <w:sz w:val="22"/>
                <w:szCs w:val="22"/>
              </w:rPr>
              <w:t>7/15/2024</w:t>
            </w:r>
          </w:p>
        </w:tc>
      </w:tr>
      <w:tr w:rsidR="00015AB6" w:rsidRPr="00F57CEE" w14:paraId="2D64FADA" w14:textId="77777777" w:rsidTr="001D5F6F">
        <w:tc>
          <w:tcPr>
            <w:tcW w:w="720" w:type="dxa"/>
            <w:tcBorders>
              <w:top w:val="single" w:sz="6" w:space="0" w:color="auto"/>
              <w:bottom w:val="single" w:sz="6" w:space="0" w:color="auto"/>
              <w:right w:val="single" w:sz="6" w:space="0" w:color="auto"/>
            </w:tcBorders>
          </w:tcPr>
          <w:p w14:paraId="637D0EBA" w14:textId="77777777" w:rsidR="00015AB6" w:rsidRPr="00A35B3A" w:rsidRDefault="00015AB6"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FAAD04F" w14:textId="77777777" w:rsidR="00015AB6" w:rsidRPr="00A35B3A" w:rsidRDefault="00015AB6"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7063F43" w14:textId="28CD57ED" w:rsidR="00015AB6" w:rsidRPr="00A35B3A" w:rsidRDefault="00F917B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5B5E200" w14:textId="7D2563CB" w:rsidR="00015AB6" w:rsidRPr="00A35B3A" w:rsidRDefault="00F917BB" w:rsidP="000F23D1">
            <w:pPr>
              <w:ind w:left="-108" w:right="-108"/>
              <w:jc w:val="center"/>
              <w:rPr>
                <w:rFonts w:ascii="Arial" w:hAnsi="Arial" w:cs="Arial"/>
                <w:sz w:val="22"/>
                <w:szCs w:val="22"/>
              </w:rPr>
            </w:pPr>
            <w:r>
              <w:rPr>
                <w:rFonts w:ascii="Arial" w:hAnsi="Arial" w:cs="Arial"/>
                <w:sz w:val="22"/>
                <w:szCs w:val="22"/>
              </w:rPr>
              <w:t>BTB</w:t>
            </w:r>
          </w:p>
        </w:tc>
        <w:tc>
          <w:tcPr>
            <w:tcW w:w="1904" w:type="dxa"/>
            <w:gridSpan w:val="2"/>
            <w:tcBorders>
              <w:top w:val="single" w:sz="6" w:space="0" w:color="auto"/>
              <w:left w:val="single" w:sz="6" w:space="0" w:color="auto"/>
              <w:bottom w:val="single" w:sz="6" w:space="0" w:color="auto"/>
            </w:tcBorders>
          </w:tcPr>
          <w:p w14:paraId="5DAC1315" w14:textId="7347EF1F" w:rsidR="00015AB6" w:rsidRPr="00A35B3A" w:rsidRDefault="00F917BB" w:rsidP="000F23D1">
            <w:pPr>
              <w:ind w:left="-108"/>
              <w:jc w:val="center"/>
              <w:rPr>
                <w:rFonts w:ascii="Arial" w:hAnsi="Arial" w:cs="Arial"/>
                <w:sz w:val="22"/>
                <w:szCs w:val="22"/>
              </w:rPr>
            </w:pPr>
            <w:r>
              <w:rPr>
                <w:rFonts w:ascii="Arial" w:hAnsi="Arial" w:cs="Arial"/>
                <w:sz w:val="22"/>
                <w:szCs w:val="22"/>
              </w:rPr>
              <w:t>10/27/2025</w:t>
            </w:r>
          </w:p>
        </w:tc>
      </w:tr>
      <w:tr w:rsidR="00015AB6" w:rsidRPr="00F57CEE" w14:paraId="385333FA" w14:textId="77777777" w:rsidTr="001D5F6F">
        <w:tc>
          <w:tcPr>
            <w:tcW w:w="720" w:type="dxa"/>
            <w:tcBorders>
              <w:top w:val="single" w:sz="6" w:space="0" w:color="auto"/>
              <w:bottom w:val="single" w:sz="6" w:space="0" w:color="auto"/>
              <w:right w:val="single" w:sz="6" w:space="0" w:color="auto"/>
            </w:tcBorders>
          </w:tcPr>
          <w:p w14:paraId="15F83818" w14:textId="77777777" w:rsidR="00015AB6" w:rsidRPr="00A35B3A" w:rsidRDefault="00015AB6"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E8C9B5A" w14:textId="77777777" w:rsidR="00015AB6" w:rsidRPr="00A35B3A" w:rsidRDefault="00015AB6"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330B319" w14:textId="77777777" w:rsidR="00015AB6" w:rsidRPr="00A35B3A" w:rsidRDefault="00015AB6"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E539309" w14:textId="77777777" w:rsidR="00015AB6" w:rsidRPr="00A35B3A" w:rsidRDefault="00015AB6"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73C88A7" w14:textId="77777777" w:rsidR="00015AB6" w:rsidRPr="00A35B3A" w:rsidRDefault="00015AB6" w:rsidP="000F23D1">
            <w:pPr>
              <w:ind w:left="-108"/>
              <w:jc w:val="center"/>
              <w:rPr>
                <w:rFonts w:ascii="Arial" w:hAnsi="Arial" w:cs="Arial"/>
                <w:sz w:val="22"/>
                <w:szCs w:val="22"/>
              </w:rPr>
            </w:pPr>
          </w:p>
        </w:tc>
      </w:tr>
      <w:tr w:rsidR="001D5F6F" w:rsidRPr="00F57CEE" w14:paraId="617F62D2" w14:textId="77777777" w:rsidTr="001D5F6F">
        <w:tc>
          <w:tcPr>
            <w:tcW w:w="720" w:type="dxa"/>
            <w:tcBorders>
              <w:top w:val="single" w:sz="6" w:space="0" w:color="auto"/>
              <w:bottom w:val="single" w:sz="6" w:space="0" w:color="auto"/>
              <w:right w:val="single" w:sz="6" w:space="0" w:color="auto"/>
            </w:tcBorders>
          </w:tcPr>
          <w:p w14:paraId="6AFDD85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7611EE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EB5EA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79B2B9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6E45AE1" w14:textId="77777777" w:rsidR="001D5F6F" w:rsidRPr="00A35B3A" w:rsidRDefault="001D5F6F" w:rsidP="000F23D1">
            <w:pPr>
              <w:ind w:left="-108"/>
              <w:jc w:val="center"/>
              <w:rPr>
                <w:rFonts w:ascii="Arial" w:hAnsi="Arial" w:cs="Arial"/>
                <w:sz w:val="22"/>
                <w:szCs w:val="22"/>
              </w:rPr>
            </w:pPr>
          </w:p>
        </w:tc>
      </w:tr>
      <w:tr w:rsidR="001D5F6F" w:rsidRPr="00F57CEE" w14:paraId="27728284" w14:textId="77777777" w:rsidTr="001D5F6F">
        <w:tc>
          <w:tcPr>
            <w:tcW w:w="720" w:type="dxa"/>
            <w:tcBorders>
              <w:top w:val="single" w:sz="6" w:space="0" w:color="auto"/>
              <w:bottom w:val="single" w:sz="6" w:space="0" w:color="auto"/>
              <w:right w:val="single" w:sz="6" w:space="0" w:color="auto"/>
            </w:tcBorders>
          </w:tcPr>
          <w:p w14:paraId="6EFF008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7C35C7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CBFD23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5EF972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8604C9" w14:textId="77777777" w:rsidR="001D5F6F" w:rsidRPr="00A35B3A" w:rsidRDefault="001D5F6F" w:rsidP="000F23D1">
            <w:pPr>
              <w:ind w:left="-108"/>
              <w:jc w:val="center"/>
              <w:rPr>
                <w:rFonts w:ascii="Arial" w:hAnsi="Arial" w:cs="Arial"/>
                <w:sz w:val="22"/>
                <w:szCs w:val="22"/>
              </w:rPr>
            </w:pPr>
          </w:p>
        </w:tc>
      </w:tr>
      <w:tr w:rsidR="00A35B3A" w:rsidRPr="00F57CEE" w14:paraId="55C3F6C6" w14:textId="77777777" w:rsidTr="001D5F6F">
        <w:tc>
          <w:tcPr>
            <w:tcW w:w="720" w:type="dxa"/>
            <w:tcBorders>
              <w:top w:val="single" w:sz="6" w:space="0" w:color="auto"/>
              <w:bottom w:val="single" w:sz="6" w:space="0" w:color="auto"/>
              <w:right w:val="single" w:sz="6" w:space="0" w:color="auto"/>
            </w:tcBorders>
          </w:tcPr>
          <w:p w14:paraId="6F05C037"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AABFC02"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2EFC6A6"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A493B1"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BC2A86B" w14:textId="77777777" w:rsidR="00A35B3A" w:rsidRPr="00A35B3A" w:rsidRDefault="00A35B3A" w:rsidP="000F23D1">
            <w:pPr>
              <w:ind w:left="-108"/>
              <w:jc w:val="center"/>
              <w:rPr>
                <w:rFonts w:ascii="Arial" w:hAnsi="Arial" w:cs="Arial"/>
                <w:sz w:val="22"/>
                <w:szCs w:val="22"/>
              </w:rPr>
            </w:pPr>
          </w:p>
        </w:tc>
      </w:tr>
      <w:tr w:rsidR="001D5F6F" w:rsidRPr="00F57CEE" w14:paraId="1B43ACE4" w14:textId="77777777" w:rsidTr="001D5F6F">
        <w:tc>
          <w:tcPr>
            <w:tcW w:w="720" w:type="dxa"/>
            <w:tcBorders>
              <w:top w:val="single" w:sz="6" w:space="0" w:color="auto"/>
              <w:bottom w:val="single" w:sz="6" w:space="0" w:color="auto"/>
              <w:right w:val="single" w:sz="6" w:space="0" w:color="auto"/>
            </w:tcBorders>
          </w:tcPr>
          <w:p w14:paraId="59DEE4F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702CC2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15F71C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59D99B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A1DFB6E" w14:textId="77777777" w:rsidR="001D5F6F" w:rsidRPr="00A35B3A" w:rsidRDefault="001D5F6F" w:rsidP="000F23D1">
            <w:pPr>
              <w:ind w:left="-108"/>
              <w:jc w:val="center"/>
              <w:rPr>
                <w:rFonts w:ascii="Arial" w:hAnsi="Arial" w:cs="Arial"/>
                <w:sz w:val="22"/>
                <w:szCs w:val="22"/>
              </w:rPr>
            </w:pPr>
          </w:p>
        </w:tc>
      </w:tr>
      <w:tr w:rsidR="001D5F6F" w:rsidRPr="00F57CEE" w14:paraId="443022E6" w14:textId="77777777" w:rsidTr="001D5F6F">
        <w:tc>
          <w:tcPr>
            <w:tcW w:w="720" w:type="dxa"/>
            <w:tcBorders>
              <w:top w:val="single" w:sz="6" w:space="0" w:color="auto"/>
              <w:bottom w:val="single" w:sz="6" w:space="0" w:color="auto"/>
              <w:right w:val="single" w:sz="6" w:space="0" w:color="auto"/>
            </w:tcBorders>
          </w:tcPr>
          <w:p w14:paraId="0E4C58F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1FD765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3B1981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F244B7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E7045BC" w14:textId="77777777" w:rsidR="001D5F6F" w:rsidRPr="00A35B3A" w:rsidRDefault="001D5F6F" w:rsidP="000F23D1">
            <w:pPr>
              <w:ind w:left="-108"/>
              <w:jc w:val="center"/>
              <w:rPr>
                <w:rFonts w:ascii="Arial" w:hAnsi="Arial" w:cs="Arial"/>
                <w:sz w:val="22"/>
                <w:szCs w:val="22"/>
              </w:rPr>
            </w:pPr>
          </w:p>
        </w:tc>
      </w:tr>
      <w:tr w:rsidR="001D5F6F" w:rsidRPr="00F57CEE" w14:paraId="3A83DCC0" w14:textId="77777777" w:rsidTr="001D5F6F">
        <w:tc>
          <w:tcPr>
            <w:tcW w:w="720" w:type="dxa"/>
            <w:tcBorders>
              <w:top w:val="single" w:sz="6" w:space="0" w:color="auto"/>
              <w:bottom w:val="single" w:sz="6" w:space="0" w:color="auto"/>
              <w:right w:val="single" w:sz="6" w:space="0" w:color="auto"/>
            </w:tcBorders>
          </w:tcPr>
          <w:p w14:paraId="05B7B71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3F77F3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8D7371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6A5C4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262FCAA" w14:textId="77777777" w:rsidR="001D5F6F" w:rsidRPr="00A35B3A" w:rsidRDefault="001D5F6F" w:rsidP="000F23D1">
            <w:pPr>
              <w:ind w:left="-108"/>
              <w:jc w:val="center"/>
              <w:rPr>
                <w:rFonts w:ascii="Arial" w:hAnsi="Arial" w:cs="Arial"/>
                <w:sz w:val="22"/>
                <w:szCs w:val="22"/>
              </w:rPr>
            </w:pPr>
          </w:p>
        </w:tc>
      </w:tr>
      <w:tr w:rsidR="001D5F6F" w:rsidRPr="00F57CEE" w14:paraId="5D1AB843" w14:textId="77777777" w:rsidTr="001D5F6F">
        <w:tc>
          <w:tcPr>
            <w:tcW w:w="720" w:type="dxa"/>
            <w:tcBorders>
              <w:top w:val="single" w:sz="6" w:space="0" w:color="auto"/>
              <w:bottom w:val="single" w:sz="6" w:space="0" w:color="auto"/>
              <w:right w:val="single" w:sz="6" w:space="0" w:color="auto"/>
            </w:tcBorders>
          </w:tcPr>
          <w:p w14:paraId="6FB8872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526592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B3739F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0B7517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3BCCD3E" w14:textId="77777777" w:rsidR="001D5F6F" w:rsidRPr="00A35B3A" w:rsidRDefault="001D5F6F" w:rsidP="000F23D1">
            <w:pPr>
              <w:ind w:left="-108"/>
              <w:jc w:val="center"/>
              <w:rPr>
                <w:rFonts w:ascii="Arial" w:hAnsi="Arial" w:cs="Arial"/>
                <w:sz w:val="22"/>
                <w:szCs w:val="22"/>
              </w:rPr>
            </w:pPr>
          </w:p>
        </w:tc>
      </w:tr>
      <w:tr w:rsidR="001D5F6F" w:rsidRPr="00F57CEE" w14:paraId="48F8D7AB" w14:textId="77777777" w:rsidTr="001D5F6F">
        <w:tc>
          <w:tcPr>
            <w:tcW w:w="720" w:type="dxa"/>
            <w:tcBorders>
              <w:top w:val="single" w:sz="6" w:space="0" w:color="auto"/>
              <w:bottom w:val="single" w:sz="6" w:space="0" w:color="auto"/>
              <w:right w:val="single" w:sz="6" w:space="0" w:color="auto"/>
            </w:tcBorders>
          </w:tcPr>
          <w:p w14:paraId="651BBC0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40942A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24E6F3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60D382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430A363" w14:textId="77777777" w:rsidR="001D5F6F" w:rsidRPr="00A35B3A" w:rsidRDefault="001D5F6F" w:rsidP="000F23D1">
            <w:pPr>
              <w:ind w:left="-108"/>
              <w:jc w:val="center"/>
              <w:rPr>
                <w:rFonts w:ascii="Arial" w:hAnsi="Arial" w:cs="Arial"/>
                <w:sz w:val="22"/>
                <w:szCs w:val="22"/>
              </w:rPr>
            </w:pPr>
          </w:p>
        </w:tc>
      </w:tr>
      <w:tr w:rsidR="001D5F6F" w:rsidRPr="00F57CEE" w14:paraId="7A4F5EA9" w14:textId="77777777" w:rsidTr="001D5F6F">
        <w:tc>
          <w:tcPr>
            <w:tcW w:w="720" w:type="dxa"/>
            <w:tcBorders>
              <w:top w:val="single" w:sz="6" w:space="0" w:color="auto"/>
              <w:bottom w:val="single" w:sz="6" w:space="0" w:color="auto"/>
              <w:right w:val="single" w:sz="6" w:space="0" w:color="auto"/>
            </w:tcBorders>
          </w:tcPr>
          <w:p w14:paraId="0D7698A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9CA4CB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0ED64A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E3BAE5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29C1E9E" w14:textId="77777777" w:rsidR="001D5F6F" w:rsidRPr="00A35B3A" w:rsidRDefault="001D5F6F" w:rsidP="000F23D1">
            <w:pPr>
              <w:ind w:left="-108"/>
              <w:jc w:val="center"/>
              <w:rPr>
                <w:rFonts w:ascii="Arial" w:hAnsi="Arial" w:cs="Arial"/>
                <w:sz w:val="22"/>
                <w:szCs w:val="22"/>
              </w:rPr>
            </w:pPr>
          </w:p>
        </w:tc>
      </w:tr>
      <w:tr w:rsidR="001D5F6F" w:rsidRPr="00F57CEE" w14:paraId="0DC4E924" w14:textId="77777777" w:rsidTr="001D5F6F">
        <w:tc>
          <w:tcPr>
            <w:tcW w:w="720" w:type="dxa"/>
            <w:tcBorders>
              <w:top w:val="single" w:sz="6" w:space="0" w:color="auto"/>
              <w:bottom w:val="single" w:sz="6" w:space="0" w:color="auto"/>
              <w:right w:val="single" w:sz="6" w:space="0" w:color="auto"/>
            </w:tcBorders>
          </w:tcPr>
          <w:p w14:paraId="51EF780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ADC571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2070B0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3F634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1CFD902" w14:textId="77777777" w:rsidR="001D5F6F" w:rsidRPr="00A35B3A" w:rsidRDefault="001D5F6F" w:rsidP="000F23D1">
            <w:pPr>
              <w:ind w:left="-108"/>
              <w:jc w:val="center"/>
              <w:rPr>
                <w:rFonts w:ascii="Arial" w:hAnsi="Arial" w:cs="Arial"/>
                <w:sz w:val="22"/>
                <w:szCs w:val="22"/>
              </w:rPr>
            </w:pPr>
          </w:p>
        </w:tc>
      </w:tr>
      <w:tr w:rsidR="001D5F6F" w:rsidRPr="00F57CEE" w14:paraId="5B7BFFAF" w14:textId="77777777" w:rsidTr="001D5F6F">
        <w:tc>
          <w:tcPr>
            <w:tcW w:w="720" w:type="dxa"/>
            <w:tcBorders>
              <w:top w:val="single" w:sz="6" w:space="0" w:color="auto"/>
              <w:bottom w:val="single" w:sz="6" w:space="0" w:color="auto"/>
              <w:right w:val="single" w:sz="6" w:space="0" w:color="auto"/>
            </w:tcBorders>
          </w:tcPr>
          <w:p w14:paraId="5630B22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52FD5E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2E57F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7F2408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3A3518A" w14:textId="77777777" w:rsidR="001D5F6F" w:rsidRPr="00A35B3A" w:rsidRDefault="001D5F6F" w:rsidP="000F23D1">
            <w:pPr>
              <w:ind w:left="-108"/>
              <w:jc w:val="center"/>
              <w:rPr>
                <w:rFonts w:ascii="Arial" w:hAnsi="Arial" w:cs="Arial"/>
                <w:sz w:val="22"/>
                <w:szCs w:val="22"/>
              </w:rPr>
            </w:pPr>
          </w:p>
        </w:tc>
      </w:tr>
      <w:tr w:rsidR="001D5F6F" w:rsidRPr="00F57CEE" w14:paraId="54B92076" w14:textId="77777777" w:rsidTr="001D5F6F">
        <w:tc>
          <w:tcPr>
            <w:tcW w:w="720" w:type="dxa"/>
            <w:tcBorders>
              <w:top w:val="single" w:sz="6" w:space="0" w:color="auto"/>
              <w:bottom w:val="single" w:sz="6" w:space="0" w:color="auto"/>
              <w:right w:val="single" w:sz="6" w:space="0" w:color="auto"/>
            </w:tcBorders>
          </w:tcPr>
          <w:p w14:paraId="3F0CD3C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A259F7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0642D3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E286B2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A3A9E2" w14:textId="77777777" w:rsidR="001D5F6F" w:rsidRPr="00A35B3A" w:rsidRDefault="001D5F6F" w:rsidP="000F23D1">
            <w:pPr>
              <w:ind w:left="-108"/>
              <w:jc w:val="center"/>
              <w:rPr>
                <w:rFonts w:ascii="Arial" w:hAnsi="Arial" w:cs="Arial"/>
                <w:sz w:val="22"/>
                <w:szCs w:val="22"/>
              </w:rPr>
            </w:pPr>
          </w:p>
        </w:tc>
      </w:tr>
      <w:tr w:rsidR="001D5F6F" w:rsidRPr="00F57CEE" w14:paraId="076EF30B" w14:textId="77777777" w:rsidTr="001D5F6F">
        <w:tc>
          <w:tcPr>
            <w:tcW w:w="720" w:type="dxa"/>
            <w:tcBorders>
              <w:top w:val="single" w:sz="6" w:space="0" w:color="auto"/>
              <w:bottom w:val="single" w:sz="6" w:space="0" w:color="auto"/>
              <w:right w:val="single" w:sz="6" w:space="0" w:color="auto"/>
            </w:tcBorders>
          </w:tcPr>
          <w:p w14:paraId="5D1F352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146A3F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E0CCDD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C4170C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59104B8" w14:textId="77777777" w:rsidR="001D5F6F" w:rsidRPr="00A35B3A" w:rsidRDefault="001D5F6F" w:rsidP="000F23D1">
            <w:pPr>
              <w:ind w:left="-108"/>
              <w:jc w:val="center"/>
              <w:rPr>
                <w:rFonts w:ascii="Arial" w:hAnsi="Arial" w:cs="Arial"/>
                <w:sz w:val="22"/>
                <w:szCs w:val="22"/>
              </w:rPr>
            </w:pPr>
          </w:p>
        </w:tc>
      </w:tr>
      <w:tr w:rsidR="001D5F6F" w:rsidRPr="00F57CEE" w14:paraId="75FC0F40" w14:textId="77777777" w:rsidTr="001D5F6F">
        <w:tc>
          <w:tcPr>
            <w:tcW w:w="720" w:type="dxa"/>
            <w:tcBorders>
              <w:top w:val="single" w:sz="6" w:space="0" w:color="auto"/>
              <w:bottom w:val="single" w:sz="6" w:space="0" w:color="auto"/>
              <w:right w:val="single" w:sz="6" w:space="0" w:color="auto"/>
            </w:tcBorders>
          </w:tcPr>
          <w:p w14:paraId="466EAB9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EB8807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72618B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B8E43F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BD28319" w14:textId="77777777" w:rsidR="001D5F6F" w:rsidRPr="00A35B3A" w:rsidRDefault="001D5F6F" w:rsidP="000F23D1">
            <w:pPr>
              <w:ind w:left="-108"/>
              <w:jc w:val="center"/>
              <w:rPr>
                <w:rFonts w:ascii="Arial" w:hAnsi="Arial" w:cs="Arial"/>
                <w:sz w:val="22"/>
                <w:szCs w:val="22"/>
              </w:rPr>
            </w:pPr>
          </w:p>
        </w:tc>
      </w:tr>
      <w:tr w:rsidR="001D5F6F" w:rsidRPr="00F57CEE" w14:paraId="7BE9E1AF" w14:textId="77777777" w:rsidTr="001D5F6F">
        <w:tc>
          <w:tcPr>
            <w:tcW w:w="720" w:type="dxa"/>
            <w:tcBorders>
              <w:top w:val="single" w:sz="6" w:space="0" w:color="auto"/>
              <w:bottom w:val="single" w:sz="6" w:space="0" w:color="auto"/>
              <w:right w:val="single" w:sz="6" w:space="0" w:color="auto"/>
            </w:tcBorders>
          </w:tcPr>
          <w:p w14:paraId="61E1FAC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5F10F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B1BB28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09D694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1DC4FB1" w14:textId="77777777" w:rsidR="001D5F6F" w:rsidRPr="00A35B3A" w:rsidRDefault="001D5F6F" w:rsidP="000F23D1">
            <w:pPr>
              <w:ind w:left="-108"/>
              <w:jc w:val="center"/>
              <w:rPr>
                <w:rFonts w:ascii="Arial" w:hAnsi="Arial" w:cs="Arial"/>
                <w:sz w:val="22"/>
                <w:szCs w:val="22"/>
              </w:rPr>
            </w:pPr>
          </w:p>
        </w:tc>
      </w:tr>
      <w:tr w:rsidR="001D5F6F" w:rsidRPr="00F57CEE" w14:paraId="3EF3DE78" w14:textId="77777777" w:rsidTr="001D5F6F">
        <w:tc>
          <w:tcPr>
            <w:tcW w:w="720" w:type="dxa"/>
            <w:tcBorders>
              <w:top w:val="single" w:sz="6" w:space="0" w:color="auto"/>
              <w:bottom w:val="single" w:sz="6" w:space="0" w:color="auto"/>
              <w:right w:val="single" w:sz="6" w:space="0" w:color="auto"/>
            </w:tcBorders>
          </w:tcPr>
          <w:p w14:paraId="5683F31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F123F6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164DA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4AD91E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C21D88" w14:textId="77777777" w:rsidR="001D5F6F" w:rsidRPr="00A35B3A" w:rsidRDefault="001D5F6F" w:rsidP="000F23D1">
            <w:pPr>
              <w:ind w:left="-108"/>
              <w:jc w:val="center"/>
              <w:rPr>
                <w:rFonts w:ascii="Arial" w:hAnsi="Arial" w:cs="Arial"/>
                <w:sz w:val="22"/>
                <w:szCs w:val="22"/>
              </w:rPr>
            </w:pPr>
          </w:p>
        </w:tc>
      </w:tr>
      <w:tr w:rsidR="001D5F6F" w:rsidRPr="00F57CEE" w14:paraId="18945B5E" w14:textId="77777777" w:rsidTr="001D5F6F">
        <w:tc>
          <w:tcPr>
            <w:tcW w:w="720" w:type="dxa"/>
            <w:tcBorders>
              <w:top w:val="single" w:sz="6" w:space="0" w:color="auto"/>
              <w:bottom w:val="single" w:sz="6" w:space="0" w:color="auto"/>
              <w:right w:val="single" w:sz="6" w:space="0" w:color="auto"/>
            </w:tcBorders>
          </w:tcPr>
          <w:p w14:paraId="2CAA895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564CAF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6CA59B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BDFA27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D6937F5" w14:textId="77777777" w:rsidR="001D5F6F" w:rsidRPr="00A35B3A" w:rsidRDefault="001D5F6F" w:rsidP="000F23D1">
            <w:pPr>
              <w:ind w:left="-108"/>
              <w:jc w:val="center"/>
              <w:rPr>
                <w:rFonts w:ascii="Arial" w:hAnsi="Arial" w:cs="Arial"/>
                <w:sz w:val="22"/>
                <w:szCs w:val="22"/>
              </w:rPr>
            </w:pPr>
          </w:p>
        </w:tc>
      </w:tr>
      <w:tr w:rsidR="001D5F6F" w:rsidRPr="00F57CEE" w14:paraId="79BA8C67" w14:textId="77777777" w:rsidTr="001D5F6F">
        <w:tc>
          <w:tcPr>
            <w:tcW w:w="720" w:type="dxa"/>
            <w:tcBorders>
              <w:top w:val="single" w:sz="6" w:space="0" w:color="auto"/>
              <w:bottom w:val="single" w:sz="6" w:space="0" w:color="auto"/>
              <w:right w:val="single" w:sz="6" w:space="0" w:color="auto"/>
            </w:tcBorders>
          </w:tcPr>
          <w:p w14:paraId="0E81E2D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7E7323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B7E03A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C5E124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FF0F382" w14:textId="77777777" w:rsidR="001D5F6F" w:rsidRPr="00A35B3A" w:rsidRDefault="001D5F6F" w:rsidP="000F23D1">
            <w:pPr>
              <w:ind w:left="-108"/>
              <w:jc w:val="center"/>
              <w:rPr>
                <w:rFonts w:ascii="Arial" w:hAnsi="Arial" w:cs="Arial"/>
                <w:sz w:val="22"/>
                <w:szCs w:val="22"/>
              </w:rPr>
            </w:pPr>
          </w:p>
        </w:tc>
      </w:tr>
      <w:tr w:rsidR="001D5F6F" w:rsidRPr="00F57CEE" w14:paraId="595F0CFE" w14:textId="77777777" w:rsidTr="001D5F6F">
        <w:tc>
          <w:tcPr>
            <w:tcW w:w="720" w:type="dxa"/>
            <w:tcBorders>
              <w:top w:val="single" w:sz="6" w:space="0" w:color="auto"/>
              <w:bottom w:val="single" w:sz="6" w:space="0" w:color="auto"/>
              <w:right w:val="single" w:sz="6" w:space="0" w:color="auto"/>
            </w:tcBorders>
          </w:tcPr>
          <w:p w14:paraId="04A944E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CC4302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77F56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E0F255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6189D7F" w14:textId="77777777" w:rsidR="001D5F6F" w:rsidRPr="00A35B3A" w:rsidRDefault="001D5F6F" w:rsidP="000F23D1">
            <w:pPr>
              <w:ind w:left="-108"/>
              <w:jc w:val="center"/>
              <w:rPr>
                <w:rFonts w:ascii="Arial" w:hAnsi="Arial" w:cs="Arial"/>
                <w:sz w:val="22"/>
                <w:szCs w:val="22"/>
              </w:rPr>
            </w:pPr>
          </w:p>
        </w:tc>
      </w:tr>
      <w:tr w:rsidR="001D5F6F" w:rsidRPr="00F57CEE" w14:paraId="17B4C0A8" w14:textId="77777777" w:rsidTr="001D5F6F">
        <w:tc>
          <w:tcPr>
            <w:tcW w:w="720" w:type="dxa"/>
            <w:tcBorders>
              <w:top w:val="single" w:sz="6" w:space="0" w:color="auto"/>
              <w:bottom w:val="double" w:sz="6" w:space="0" w:color="auto"/>
              <w:right w:val="single" w:sz="6" w:space="0" w:color="auto"/>
            </w:tcBorders>
          </w:tcPr>
          <w:p w14:paraId="2E824FC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583B678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79FF5E8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54DAAC5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6411BE0C" w14:textId="77777777" w:rsidR="001D5F6F" w:rsidRPr="00A35B3A" w:rsidRDefault="001D5F6F" w:rsidP="000F23D1">
            <w:pPr>
              <w:ind w:left="-108"/>
              <w:jc w:val="center"/>
              <w:rPr>
                <w:rFonts w:ascii="Arial" w:hAnsi="Arial" w:cs="Arial"/>
                <w:sz w:val="22"/>
                <w:szCs w:val="22"/>
              </w:rPr>
            </w:pPr>
          </w:p>
        </w:tc>
      </w:tr>
      <w:tr w:rsidR="001D5F6F" w:rsidRPr="00F57CEE" w14:paraId="67F55411" w14:textId="77777777" w:rsidTr="001D5F6F">
        <w:tc>
          <w:tcPr>
            <w:tcW w:w="10364" w:type="dxa"/>
            <w:gridSpan w:val="10"/>
            <w:tcBorders>
              <w:top w:val="double" w:sz="6" w:space="0" w:color="auto"/>
              <w:bottom w:val="double" w:sz="6" w:space="0" w:color="auto"/>
            </w:tcBorders>
          </w:tcPr>
          <w:p w14:paraId="0C4FAEE6"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49A6F7F4" w14:textId="77777777" w:rsidR="006C1661" w:rsidRPr="0049024B" w:rsidRDefault="00590B03" w:rsidP="0081024E">
      <w:pPr>
        <w:pStyle w:val="Heading1"/>
      </w:pPr>
      <w:r>
        <w:rPr>
          <w:szCs w:val="36"/>
        </w:rPr>
        <w:br w:type="page"/>
      </w:r>
      <w:bookmarkStart w:id="5" w:name="_Toc510159359"/>
      <w:bookmarkStart w:id="6" w:name="_Toc510159403"/>
      <w:bookmarkStart w:id="7" w:name="_Toc510159868"/>
      <w:r w:rsidR="00851E83" w:rsidRPr="0049024B">
        <w:lastRenderedPageBreak/>
        <w:t>PURPOSE</w:t>
      </w:r>
      <w:bookmarkEnd w:id="5"/>
      <w:bookmarkEnd w:id="6"/>
      <w:bookmarkEnd w:id="7"/>
    </w:p>
    <w:p w14:paraId="25831513" w14:textId="77777777" w:rsidR="006C1661" w:rsidRPr="00B80CE0" w:rsidRDefault="006C1661">
      <w:pPr>
        <w:rPr>
          <w:rFonts w:ascii="Arial" w:hAnsi="Arial" w:cs="Arial"/>
          <w:b/>
          <w:bCs/>
        </w:rPr>
      </w:pPr>
    </w:p>
    <w:p w14:paraId="30CC2DAE" w14:textId="77777777" w:rsidR="00673417" w:rsidRDefault="00673417">
      <w:pPr>
        <w:jc w:val="center"/>
        <w:rPr>
          <w:rFonts w:ascii="Arial" w:hAnsi="Arial" w:cs="Arial"/>
          <w:b/>
          <w:bCs/>
        </w:rPr>
      </w:pPr>
      <w:r w:rsidRPr="00673417">
        <w:rPr>
          <w:rFonts w:ascii="Arial" w:hAnsi="Arial" w:cs="Arial"/>
          <w:b/>
          <w:bCs/>
        </w:rPr>
        <w:t>AHERA Management Plan</w:t>
      </w:r>
    </w:p>
    <w:p w14:paraId="24013365" w14:textId="77777777" w:rsidR="00673417" w:rsidRPr="00B80CE0" w:rsidRDefault="00673417" w:rsidP="00673417">
      <w:pPr>
        <w:jc w:val="center"/>
        <w:rPr>
          <w:rFonts w:ascii="Arial" w:hAnsi="Arial" w:cs="Arial"/>
          <w:b/>
          <w:bCs/>
          <w:i/>
          <w:iCs/>
        </w:rPr>
      </w:pPr>
      <w:hyperlink r:id="rId9" w:history="1">
        <w:r w:rsidRPr="00C63887">
          <w:rPr>
            <w:rStyle w:val="Hyperlink"/>
            <w:rFonts w:ascii="Arial" w:hAnsi="Arial" w:cs="Arial"/>
            <w:b/>
            <w:bCs/>
          </w:rPr>
          <w:t>40 CFR 763</w:t>
        </w:r>
      </w:hyperlink>
    </w:p>
    <w:p w14:paraId="5D1D7298" w14:textId="77777777" w:rsidR="006C1661" w:rsidRPr="00B80CE0" w:rsidRDefault="006C1661">
      <w:pPr>
        <w:jc w:val="both"/>
        <w:rPr>
          <w:rFonts w:ascii="Arial" w:hAnsi="Arial" w:cs="Arial"/>
          <w:bCs/>
          <w:i/>
          <w:iCs/>
          <w:sz w:val="22"/>
          <w:szCs w:val="22"/>
        </w:rPr>
      </w:pPr>
    </w:p>
    <w:p w14:paraId="4DC2274E" w14:textId="77777777" w:rsidR="00245C51" w:rsidRDefault="00245C51" w:rsidP="005E0DE3">
      <w:pPr>
        <w:pStyle w:val="BodyText"/>
        <w:spacing w:line="240" w:lineRule="auto"/>
        <w:rPr>
          <w:rFonts w:ascii="Arial" w:hAnsi="Arial" w:cs="Arial"/>
          <w:b w:val="0"/>
          <w:sz w:val="22"/>
          <w:szCs w:val="22"/>
        </w:rPr>
      </w:pPr>
    </w:p>
    <w:p w14:paraId="2C6ABF5E" w14:textId="77777777" w:rsidR="0039077E" w:rsidRPr="00B80CE0" w:rsidRDefault="006C1661" w:rsidP="005E0DE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381713" w:rsidRPr="00B80CE0">
        <w:rPr>
          <w:rFonts w:ascii="Arial" w:hAnsi="Arial" w:cs="Arial"/>
          <w:b w:val="0"/>
          <w:sz w:val="22"/>
          <w:szCs w:val="22"/>
        </w:rPr>
        <w:t>program name</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C57A77">
        <w:rPr>
          <w:rFonts w:ascii="Arial" w:hAnsi="Arial" w:cs="Arial"/>
          <w:b w:val="0"/>
          <w:sz w:val="22"/>
          <w:szCs w:val="22"/>
        </w:rPr>
        <w:t>administration and staff</w:t>
      </w:r>
      <w:r w:rsidR="00C57A77" w:rsidRPr="00B80CE0">
        <w:rPr>
          <w:rFonts w:ascii="Arial" w:hAnsi="Arial" w:cs="Arial"/>
          <w:b w:val="0"/>
          <w:sz w:val="22"/>
          <w:szCs w:val="22"/>
        </w:rPr>
        <w:t xml:space="preserve"> </w:t>
      </w:r>
      <w:r w:rsidR="00C57A77">
        <w:rPr>
          <w:rFonts w:ascii="Arial" w:hAnsi="Arial" w:cs="Arial"/>
          <w:b w:val="0"/>
          <w:sz w:val="22"/>
          <w:szCs w:val="22"/>
        </w:rPr>
        <w:t>employees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the requirements of </w:t>
      </w:r>
      <w:r w:rsidR="00CE6F05">
        <w:rPr>
          <w:rFonts w:ascii="Arial" w:hAnsi="Arial" w:cs="Arial"/>
          <w:b w:val="0"/>
          <w:sz w:val="22"/>
          <w:szCs w:val="22"/>
        </w:rPr>
        <w:t>EPA</w:t>
      </w:r>
      <w:r w:rsidRPr="00B80CE0">
        <w:rPr>
          <w:rFonts w:ascii="Arial" w:hAnsi="Arial" w:cs="Arial"/>
          <w:b w:val="0"/>
          <w:sz w:val="22"/>
          <w:szCs w:val="22"/>
        </w:rPr>
        <w:t xml:space="preserve">’s </w:t>
      </w:r>
      <w:r w:rsidR="00673417" w:rsidRPr="00673417">
        <w:rPr>
          <w:rFonts w:ascii="Arial" w:hAnsi="Arial" w:cs="Arial"/>
          <w:b w:val="0"/>
          <w:sz w:val="22"/>
          <w:szCs w:val="22"/>
        </w:rPr>
        <w:t>Asbestos Hazard Emergency Response Act (AHERA)</w:t>
      </w:r>
      <w:r w:rsidRPr="00B80CE0">
        <w:rPr>
          <w:rFonts w:ascii="Arial" w:hAnsi="Arial" w:cs="Arial"/>
          <w:b w:val="0"/>
          <w:sz w:val="22"/>
          <w:szCs w:val="22"/>
        </w:rPr>
        <w:t xml:space="preserve"> Standard, </w:t>
      </w:r>
      <w:r w:rsidR="00673417">
        <w:rPr>
          <w:rFonts w:ascii="Arial" w:hAnsi="Arial" w:cs="Arial"/>
          <w:b w:val="0"/>
          <w:sz w:val="22"/>
          <w:szCs w:val="22"/>
        </w:rPr>
        <w:t>40</w:t>
      </w:r>
      <w:r w:rsidRPr="00B80CE0">
        <w:rPr>
          <w:rFonts w:ascii="Arial" w:hAnsi="Arial" w:cs="Arial"/>
          <w:b w:val="0"/>
          <w:sz w:val="22"/>
          <w:szCs w:val="22"/>
        </w:rPr>
        <w:t xml:space="preserve"> CFR</w:t>
      </w:r>
      <w:r w:rsidR="00511A11">
        <w:rPr>
          <w:rFonts w:ascii="Arial" w:hAnsi="Arial" w:cs="Arial"/>
          <w:b w:val="0"/>
          <w:sz w:val="22"/>
          <w:szCs w:val="22"/>
        </w:rPr>
        <w:t xml:space="preserve"> 76</w:t>
      </w:r>
      <w:r w:rsidR="005E0DE3">
        <w:rPr>
          <w:rFonts w:ascii="Arial" w:hAnsi="Arial" w:cs="Arial"/>
          <w:b w:val="0"/>
          <w:sz w:val="22"/>
          <w:szCs w:val="22"/>
        </w:rPr>
        <w:t>3</w:t>
      </w:r>
      <w:r w:rsidR="00CE6F05">
        <w:rPr>
          <w:rFonts w:ascii="Arial" w:hAnsi="Arial" w:cs="Arial"/>
          <w:b w:val="0"/>
          <w:sz w:val="22"/>
          <w:szCs w:val="22"/>
        </w:rPr>
        <w:t>,</w:t>
      </w:r>
      <w:r w:rsidR="005E0DE3">
        <w:rPr>
          <w:rFonts w:ascii="Arial" w:hAnsi="Arial" w:cs="Arial"/>
          <w:b w:val="0"/>
          <w:sz w:val="22"/>
          <w:szCs w:val="22"/>
        </w:rPr>
        <w:t xml:space="preserve"> Subparts </w:t>
      </w:r>
      <w:r w:rsidR="005E0DE3" w:rsidRPr="005E0DE3">
        <w:rPr>
          <w:rFonts w:ascii="Arial" w:hAnsi="Arial" w:cs="Arial"/>
          <w:b w:val="0"/>
          <w:sz w:val="22"/>
          <w:szCs w:val="22"/>
        </w:rPr>
        <w:t>763.80 t</w:t>
      </w:r>
      <w:r w:rsidR="00B8311A">
        <w:rPr>
          <w:rFonts w:ascii="Arial" w:hAnsi="Arial" w:cs="Arial"/>
          <w:b w:val="0"/>
          <w:sz w:val="22"/>
          <w:szCs w:val="22"/>
        </w:rPr>
        <w:t>hrough</w:t>
      </w:r>
      <w:r w:rsidR="005E0DE3" w:rsidRPr="005E0DE3">
        <w:rPr>
          <w:rFonts w:ascii="Arial" w:hAnsi="Arial" w:cs="Arial"/>
          <w:b w:val="0"/>
          <w:sz w:val="22"/>
          <w:szCs w:val="22"/>
        </w:rPr>
        <w:t xml:space="preserve"> 763.179</w:t>
      </w:r>
      <w:r w:rsidR="00CE6F05">
        <w:rPr>
          <w:rFonts w:ascii="Arial" w:hAnsi="Arial" w:cs="Arial"/>
          <w:b w:val="0"/>
          <w:sz w:val="22"/>
          <w:szCs w:val="22"/>
        </w:rPr>
        <w:t>, and OSHA</w:t>
      </w:r>
      <w:r w:rsidR="00511A11">
        <w:rPr>
          <w:rFonts w:ascii="Arial" w:hAnsi="Arial" w:cs="Arial"/>
          <w:b w:val="0"/>
          <w:sz w:val="22"/>
          <w:szCs w:val="22"/>
        </w:rPr>
        <w:t xml:space="preserve"> 29 CFR</w:t>
      </w:r>
      <w:r w:rsidR="00CE6F05">
        <w:rPr>
          <w:rFonts w:ascii="Arial" w:hAnsi="Arial" w:cs="Arial"/>
          <w:b w:val="0"/>
          <w:sz w:val="22"/>
          <w:szCs w:val="22"/>
        </w:rPr>
        <w:t xml:space="preserve"> 1910.1001 Asbestos Standard</w:t>
      </w:r>
      <w:r w:rsidR="00B8311A">
        <w:rPr>
          <w:rFonts w:ascii="Arial" w:hAnsi="Arial" w:cs="Arial"/>
          <w:b w:val="0"/>
          <w:sz w:val="22"/>
          <w:szCs w:val="22"/>
        </w:rPr>
        <w:t>. It also</w:t>
      </w:r>
      <w:r w:rsidRPr="00B80CE0">
        <w:rPr>
          <w:rFonts w:ascii="Arial" w:hAnsi="Arial" w:cs="Arial"/>
          <w:b w:val="0"/>
          <w:sz w:val="22"/>
          <w:szCs w:val="22"/>
        </w:rPr>
        <w:t xml:space="preserve"> provide</w:t>
      </w:r>
      <w:r w:rsidR="00B8311A">
        <w:rPr>
          <w:rFonts w:ascii="Arial" w:hAnsi="Arial" w:cs="Arial"/>
          <w:b w:val="0"/>
          <w:sz w:val="22"/>
          <w:szCs w:val="22"/>
        </w:rPr>
        <w:t>s</w:t>
      </w:r>
      <w:r w:rsidRPr="00B80CE0">
        <w:rPr>
          <w:rFonts w:ascii="Arial" w:hAnsi="Arial" w:cs="Arial"/>
          <w:b w:val="0"/>
          <w:sz w:val="22"/>
          <w:szCs w:val="22"/>
        </w:rPr>
        <w:t xml:space="preserve"> other helpful information. </w:t>
      </w:r>
      <w:r w:rsidR="00B8311A">
        <w:rPr>
          <w:rFonts w:ascii="Arial" w:hAnsi="Arial" w:cs="Arial"/>
          <w:b w:val="0"/>
          <w:sz w:val="22"/>
          <w:szCs w:val="22"/>
        </w:rPr>
        <w:t>The Management Plan</w:t>
      </w:r>
      <w:r w:rsidRPr="00B80CE0">
        <w:rPr>
          <w:rFonts w:ascii="Arial" w:hAnsi="Arial" w:cs="Arial"/>
          <w:b w:val="0"/>
          <w:sz w:val="22"/>
          <w:szCs w:val="22"/>
        </w:rPr>
        <w:t xml:space="preserve"> is not intended to supersede the requirements of the standard.  </w:t>
      </w:r>
    </w:p>
    <w:p w14:paraId="163C3F6F" w14:textId="77777777" w:rsidR="0039077E" w:rsidRPr="00B80CE0" w:rsidRDefault="0039077E" w:rsidP="005E0DE3">
      <w:pPr>
        <w:pStyle w:val="BodyText"/>
        <w:spacing w:line="240" w:lineRule="auto"/>
        <w:rPr>
          <w:rFonts w:ascii="Arial" w:hAnsi="Arial" w:cs="Arial"/>
          <w:b w:val="0"/>
          <w:sz w:val="22"/>
          <w:szCs w:val="22"/>
        </w:rPr>
      </w:pPr>
    </w:p>
    <w:p w14:paraId="205A4757"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w:t>
      </w:r>
      <w:r w:rsidR="00CE6F05">
        <w:rPr>
          <w:rFonts w:ascii="Arial" w:hAnsi="Arial" w:cs="Arial"/>
          <w:b w:val="0"/>
          <w:sz w:val="22"/>
          <w:szCs w:val="22"/>
        </w:rPr>
        <w:t xml:space="preserve"> that</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CE6F05">
        <w:rPr>
          <w:rFonts w:ascii="Arial" w:hAnsi="Arial" w:cs="Arial"/>
          <w:b w:val="0"/>
          <w:sz w:val="22"/>
          <w:szCs w:val="22"/>
        </w:rPr>
        <w: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426F890E" w14:textId="77777777" w:rsidR="0039077E" w:rsidRPr="00B80CE0" w:rsidRDefault="0039077E" w:rsidP="007815A3">
      <w:pPr>
        <w:pStyle w:val="BodyText"/>
        <w:spacing w:line="240" w:lineRule="auto"/>
        <w:rPr>
          <w:rFonts w:ascii="Arial" w:hAnsi="Arial" w:cs="Arial"/>
          <w:b w:val="0"/>
          <w:sz w:val="22"/>
          <w:szCs w:val="22"/>
        </w:rPr>
      </w:pPr>
    </w:p>
    <w:p w14:paraId="4BE9BD9E" w14:textId="77777777" w:rsidR="00245C51" w:rsidRDefault="0039077E" w:rsidP="007815A3">
      <w:pPr>
        <w:rPr>
          <w:rFonts w:ascii="Arial" w:hAnsi="Arial" w:cs="Arial"/>
          <w:sz w:val="22"/>
          <w:szCs w:val="22"/>
        </w:rPr>
      </w:pPr>
      <w:r w:rsidRPr="00B80CE0">
        <w:rPr>
          <w:rFonts w:ascii="Arial" w:hAnsi="Arial" w:cs="Arial"/>
          <w:sz w:val="22"/>
          <w:szCs w:val="22"/>
        </w:rPr>
        <w:t>This written plan is designed to be specific to the needs of use</w:t>
      </w:r>
      <w:r w:rsidR="00E22C92">
        <w:rPr>
          <w:rFonts w:ascii="Arial" w:hAnsi="Arial" w:cs="Arial"/>
          <w:sz w:val="22"/>
          <w:szCs w:val="22"/>
        </w:rPr>
        <w:t xml:space="preserve">rs of Saint Paul Public Schools and </w:t>
      </w:r>
      <w:r w:rsidRPr="00B80CE0">
        <w:rPr>
          <w:rFonts w:ascii="Arial" w:hAnsi="Arial" w:cs="Arial"/>
          <w:sz w:val="22"/>
          <w:szCs w:val="22"/>
        </w:rPr>
        <w:t>is intended to comply with the</w:t>
      </w:r>
      <w:r w:rsidR="00CE6F05">
        <w:rPr>
          <w:rFonts w:ascii="Arial" w:hAnsi="Arial" w:cs="Arial"/>
          <w:sz w:val="22"/>
          <w:szCs w:val="22"/>
        </w:rPr>
        <w:t xml:space="preserve"> following Asbestos Standards:</w:t>
      </w:r>
      <w:r w:rsidRPr="00B80CE0">
        <w:rPr>
          <w:rFonts w:ascii="Arial" w:hAnsi="Arial" w:cs="Arial"/>
          <w:sz w:val="22"/>
          <w:szCs w:val="22"/>
        </w:rPr>
        <w:t xml:space="preserve"> </w:t>
      </w:r>
      <w:r w:rsidR="00CE6F05" w:rsidRPr="00CE6F05">
        <w:rPr>
          <w:rFonts w:ascii="Arial" w:hAnsi="Arial" w:cs="Arial"/>
          <w:sz w:val="22"/>
          <w:szCs w:val="22"/>
        </w:rPr>
        <w:t xml:space="preserve">EPA </w:t>
      </w:r>
      <w:r w:rsidR="00511A11" w:rsidRPr="00511A11">
        <w:rPr>
          <w:rFonts w:ascii="Arial" w:hAnsi="Arial" w:cs="Arial"/>
          <w:sz w:val="22"/>
          <w:szCs w:val="22"/>
        </w:rPr>
        <w:t>40 CFR 763, Subparts 763.80 through 763.179</w:t>
      </w:r>
      <w:r w:rsidR="00485AF7" w:rsidRPr="00485AF7">
        <w:rPr>
          <w:rFonts w:ascii="Arial" w:hAnsi="Arial" w:cs="Arial"/>
          <w:sz w:val="22"/>
          <w:szCs w:val="22"/>
        </w:rPr>
        <w:t xml:space="preserve">, with the main focus given to 40 CFR Subpart E—Asbestos-Containing Materials in Schools. </w:t>
      </w:r>
      <w:r w:rsidR="00485AF7">
        <w:rPr>
          <w:rFonts w:ascii="Arial" w:hAnsi="Arial" w:cs="Arial"/>
          <w:sz w:val="22"/>
          <w:szCs w:val="22"/>
        </w:rPr>
        <w:t xml:space="preserve">Reference is also made to </w:t>
      </w:r>
      <w:r w:rsidRPr="00485AF7">
        <w:rPr>
          <w:rFonts w:ascii="Arial" w:hAnsi="Arial" w:cs="Arial"/>
          <w:sz w:val="22"/>
          <w:szCs w:val="22"/>
        </w:rPr>
        <w:t>OSHA</w:t>
      </w:r>
      <w:r w:rsidR="00485AF7">
        <w:rPr>
          <w:rFonts w:ascii="Arial" w:hAnsi="Arial" w:cs="Arial"/>
          <w:sz w:val="22"/>
          <w:szCs w:val="22"/>
        </w:rPr>
        <w:t>’s Asbestos Standard,</w:t>
      </w:r>
      <w:r w:rsidRPr="00B80CE0">
        <w:rPr>
          <w:rFonts w:ascii="Arial" w:hAnsi="Arial" w:cs="Arial"/>
          <w:sz w:val="22"/>
          <w:szCs w:val="22"/>
        </w:rPr>
        <w:t xml:space="preserve"> </w:t>
      </w:r>
      <w:r w:rsidR="00511A11">
        <w:rPr>
          <w:rFonts w:ascii="Arial" w:hAnsi="Arial" w:cs="Arial"/>
          <w:sz w:val="22"/>
          <w:szCs w:val="22"/>
        </w:rPr>
        <w:t xml:space="preserve">29 CFR </w:t>
      </w:r>
      <w:r w:rsidR="005E0DE3">
        <w:rPr>
          <w:rFonts w:ascii="Arial" w:hAnsi="Arial" w:cs="Arial"/>
          <w:sz w:val="22"/>
          <w:szCs w:val="22"/>
        </w:rPr>
        <w:t>1910.1001</w:t>
      </w:r>
      <w:r w:rsidR="00245C51">
        <w:rPr>
          <w:rFonts w:ascii="Arial" w:hAnsi="Arial" w:cs="Arial"/>
          <w:sz w:val="22"/>
          <w:szCs w:val="22"/>
        </w:rPr>
        <w:t>*</w:t>
      </w:r>
      <w:r w:rsidRPr="00B80CE0">
        <w:rPr>
          <w:rFonts w:ascii="Arial" w:hAnsi="Arial" w:cs="Arial"/>
          <w:sz w:val="22"/>
          <w:szCs w:val="22"/>
        </w:rPr>
        <w:t xml:space="preserve">. </w:t>
      </w:r>
    </w:p>
    <w:p w14:paraId="611C46F0" w14:textId="77777777" w:rsidR="00245C51" w:rsidRDefault="00245C51" w:rsidP="007815A3">
      <w:pPr>
        <w:rPr>
          <w:rFonts w:ascii="Arial" w:hAnsi="Arial" w:cs="Arial"/>
          <w:sz w:val="22"/>
          <w:szCs w:val="22"/>
        </w:rPr>
      </w:pPr>
    </w:p>
    <w:p w14:paraId="14DA5EA6" w14:textId="77777777" w:rsidR="00245C51" w:rsidRDefault="00245C51" w:rsidP="00245C51">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186DCAA4" w14:textId="77777777" w:rsidR="00245C51" w:rsidRDefault="00245C51" w:rsidP="00245C51">
      <w:pPr>
        <w:rPr>
          <w:rFonts w:ascii="Arial" w:hAnsi="Arial" w:cs="Arial"/>
          <w:sz w:val="22"/>
          <w:szCs w:val="22"/>
        </w:rPr>
      </w:pPr>
    </w:p>
    <w:p w14:paraId="4703C23B" w14:textId="77777777" w:rsidR="00245C51" w:rsidRDefault="00245C51" w:rsidP="00245C51">
      <w:pPr>
        <w:rPr>
          <w:rFonts w:ascii="Arial" w:hAnsi="Arial" w:cs="Arial"/>
          <w:sz w:val="22"/>
          <w:szCs w:val="22"/>
        </w:rPr>
      </w:pPr>
    </w:p>
    <w:p w14:paraId="763F244D" w14:textId="77777777" w:rsidR="00245C51" w:rsidRDefault="00245C51" w:rsidP="00245C51">
      <w:pPr>
        <w:rPr>
          <w:rFonts w:ascii="Arial" w:hAnsi="Arial" w:cs="Arial"/>
          <w:sz w:val="22"/>
          <w:szCs w:val="22"/>
        </w:rPr>
      </w:pPr>
    </w:p>
    <w:p w14:paraId="6F609A20" w14:textId="77777777" w:rsidR="00245C51" w:rsidRDefault="00245C51" w:rsidP="00245C51">
      <w:pPr>
        <w:rPr>
          <w:rFonts w:ascii="Arial" w:hAnsi="Arial" w:cs="Arial"/>
          <w:sz w:val="22"/>
          <w:szCs w:val="22"/>
        </w:rPr>
      </w:pPr>
    </w:p>
    <w:p w14:paraId="6805BD13" w14:textId="77777777" w:rsidR="00245C51" w:rsidRPr="00B80CE0" w:rsidRDefault="00245C51" w:rsidP="00245C51">
      <w:pPr>
        <w:rPr>
          <w:rFonts w:ascii="Arial" w:hAnsi="Arial" w:cs="Arial"/>
          <w:sz w:val="22"/>
          <w:szCs w:val="22"/>
        </w:rPr>
      </w:pPr>
    </w:p>
    <w:p w14:paraId="3F33810E" w14:textId="77777777" w:rsidR="0039077E" w:rsidRPr="00245C51" w:rsidRDefault="00245C51" w:rsidP="00245C51">
      <w:pPr>
        <w:ind w:left="1440" w:right="1440"/>
        <w:jc w:val="both"/>
        <w:rPr>
          <w:rFonts w:ascii="Arial" w:hAnsi="Arial" w:cs="Arial"/>
          <w:sz w:val="20"/>
          <w:szCs w:val="20"/>
        </w:rPr>
      </w:pPr>
      <w:r w:rsidRPr="00245C51">
        <w:rPr>
          <w:rFonts w:ascii="Arial" w:hAnsi="Arial" w:cs="Arial"/>
          <w:sz w:val="20"/>
          <w:szCs w:val="20"/>
        </w:rPr>
        <w:t xml:space="preserve">*Note: </w:t>
      </w:r>
      <w:r w:rsidR="00E22C92" w:rsidRPr="00245C51">
        <w:rPr>
          <w:rFonts w:ascii="Arial" w:hAnsi="Arial" w:cs="Arial"/>
          <w:sz w:val="20"/>
          <w:szCs w:val="20"/>
        </w:rPr>
        <w:t>This</w:t>
      </w:r>
      <w:r w:rsidRPr="00245C51">
        <w:rPr>
          <w:rFonts w:ascii="Arial" w:hAnsi="Arial" w:cs="Arial"/>
          <w:sz w:val="20"/>
          <w:szCs w:val="20"/>
        </w:rPr>
        <w:t xml:space="preserve"> written</w:t>
      </w:r>
      <w:r w:rsidR="00E22C92" w:rsidRPr="00245C51">
        <w:rPr>
          <w:rFonts w:ascii="Arial" w:hAnsi="Arial" w:cs="Arial"/>
          <w:sz w:val="20"/>
          <w:szCs w:val="20"/>
        </w:rPr>
        <w:t xml:space="preserve"> plan </w:t>
      </w:r>
      <w:r w:rsidR="005B61E8">
        <w:rPr>
          <w:rFonts w:ascii="Arial" w:hAnsi="Arial" w:cs="Arial"/>
          <w:sz w:val="20"/>
          <w:szCs w:val="20"/>
        </w:rPr>
        <w:t xml:space="preserve">incorporates some </w:t>
      </w:r>
      <w:r w:rsidR="00E22C92" w:rsidRPr="00245C51">
        <w:rPr>
          <w:rFonts w:ascii="Arial" w:hAnsi="Arial" w:cs="Arial"/>
          <w:sz w:val="20"/>
          <w:szCs w:val="20"/>
        </w:rPr>
        <w:t xml:space="preserve">exposure to asbestos in construction work. The </w:t>
      </w:r>
      <w:r w:rsidR="005B61E8">
        <w:rPr>
          <w:rFonts w:ascii="Arial" w:hAnsi="Arial" w:cs="Arial"/>
          <w:sz w:val="20"/>
          <w:szCs w:val="20"/>
        </w:rPr>
        <w:t xml:space="preserve">complete </w:t>
      </w:r>
      <w:r w:rsidR="00E22C92" w:rsidRPr="00245C51">
        <w:rPr>
          <w:rFonts w:ascii="Arial" w:hAnsi="Arial" w:cs="Arial"/>
          <w:sz w:val="20"/>
          <w:szCs w:val="20"/>
        </w:rPr>
        <w:t>construction standard is covered by 29 CFR 1926.1101.</w:t>
      </w:r>
    </w:p>
    <w:p w14:paraId="35EAD94B" w14:textId="77777777" w:rsidR="0039077E" w:rsidRPr="00B80CE0" w:rsidRDefault="0039077E" w:rsidP="0039077E">
      <w:pPr>
        <w:rPr>
          <w:rFonts w:ascii="Arial" w:hAnsi="Arial" w:cs="Arial"/>
          <w:b/>
          <w:sz w:val="22"/>
          <w:szCs w:val="22"/>
        </w:rPr>
      </w:pPr>
    </w:p>
    <w:p w14:paraId="0D9ED89B"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21E87B4A" w14:textId="77777777" w:rsidR="00173715" w:rsidRPr="0049024B" w:rsidRDefault="00173715" w:rsidP="0081024E">
      <w:pPr>
        <w:pStyle w:val="Heading1"/>
      </w:pPr>
      <w:bookmarkStart w:id="8" w:name="_Toc510159404"/>
      <w:bookmarkStart w:id="9" w:name="_Toc510159869"/>
      <w:r w:rsidRPr="0049024B">
        <w:t>DEFINITIONS</w:t>
      </w:r>
      <w:bookmarkEnd w:id="8"/>
      <w:bookmarkEnd w:id="9"/>
    </w:p>
    <w:p w14:paraId="6ECE9C93" w14:textId="77777777" w:rsidR="00C0196F" w:rsidRPr="00C0196F" w:rsidRDefault="00C0196F" w:rsidP="00173715">
      <w:pPr>
        <w:pStyle w:val="Level1"/>
        <w:numPr>
          <w:ilvl w:val="0"/>
          <w:numId w:val="0"/>
        </w:numPr>
        <w:jc w:val="center"/>
        <w:rPr>
          <w:rFonts w:ascii="Arial" w:hAnsi="Arial" w:cs="Arial"/>
          <w:b/>
          <w:bCs/>
          <w:sz w:val="22"/>
          <w:szCs w:val="22"/>
        </w:rPr>
      </w:pPr>
    </w:p>
    <w:p w14:paraId="07599350" w14:textId="77777777" w:rsidR="00173715" w:rsidRPr="00C0196F" w:rsidRDefault="00173715" w:rsidP="00173715">
      <w:pPr>
        <w:pStyle w:val="Level1"/>
        <w:numPr>
          <w:ilvl w:val="0"/>
          <w:numId w:val="0"/>
        </w:numPr>
        <w:jc w:val="center"/>
        <w:rPr>
          <w:rFonts w:ascii="Arial" w:hAnsi="Arial" w:cs="Arial"/>
          <w:b/>
          <w:bCs/>
          <w:sz w:val="22"/>
          <w:szCs w:val="22"/>
        </w:rPr>
      </w:pPr>
    </w:p>
    <w:p w14:paraId="12752AB9"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ACBM</w:t>
      </w:r>
      <w:r w:rsidRPr="00F3297A">
        <w:rPr>
          <w:rFonts w:ascii="Arial" w:hAnsi="Arial" w:cs="Arial"/>
          <w:b/>
          <w:sz w:val="22"/>
          <w:szCs w:val="22"/>
        </w:rPr>
        <w:tab/>
      </w:r>
      <w:r w:rsidRPr="00F3297A">
        <w:rPr>
          <w:rFonts w:ascii="Arial" w:hAnsi="Arial" w:cs="Arial"/>
          <w:sz w:val="22"/>
          <w:szCs w:val="22"/>
        </w:rPr>
        <w:t>Asbestos Containing Building Materials.</w:t>
      </w:r>
    </w:p>
    <w:p w14:paraId="33F4B9B3" w14:textId="77777777" w:rsidR="00F3297A" w:rsidRPr="00F3297A" w:rsidRDefault="00F3297A" w:rsidP="00F3297A">
      <w:pPr>
        <w:ind w:left="2160" w:hanging="2160"/>
        <w:rPr>
          <w:rFonts w:ascii="Arial" w:hAnsi="Arial" w:cs="Arial"/>
          <w:b/>
          <w:sz w:val="22"/>
          <w:szCs w:val="22"/>
        </w:rPr>
      </w:pPr>
    </w:p>
    <w:p w14:paraId="4E84CE3C" w14:textId="77777777" w:rsidR="00245C51" w:rsidRPr="00F3297A" w:rsidRDefault="00245C51" w:rsidP="00245C51">
      <w:pPr>
        <w:ind w:left="2160" w:hanging="2160"/>
        <w:rPr>
          <w:rFonts w:ascii="Arial" w:hAnsi="Arial" w:cs="Arial"/>
          <w:b/>
          <w:sz w:val="22"/>
          <w:szCs w:val="22"/>
        </w:rPr>
      </w:pPr>
      <w:r w:rsidRPr="00F3297A">
        <w:rPr>
          <w:rFonts w:ascii="Arial" w:hAnsi="Arial" w:cs="Arial"/>
          <w:b/>
          <w:sz w:val="22"/>
          <w:szCs w:val="22"/>
        </w:rPr>
        <w:t>ACM</w:t>
      </w:r>
      <w:r w:rsidRPr="00F3297A">
        <w:rPr>
          <w:rFonts w:ascii="Arial" w:hAnsi="Arial" w:cs="Arial"/>
          <w:b/>
          <w:sz w:val="22"/>
          <w:szCs w:val="22"/>
        </w:rPr>
        <w:tab/>
      </w:r>
      <w:r w:rsidRPr="00F3297A">
        <w:rPr>
          <w:rFonts w:ascii="Arial" w:hAnsi="Arial" w:cs="Arial"/>
          <w:sz w:val="22"/>
          <w:szCs w:val="22"/>
        </w:rPr>
        <w:t>Asbestos containing material when referring to school buildings means any material or product which contains more than 1</w:t>
      </w:r>
      <w:r>
        <w:rPr>
          <w:rFonts w:ascii="Arial" w:hAnsi="Arial" w:cs="Arial"/>
          <w:sz w:val="22"/>
          <w:szCs w:val="22"/>
        </w:rPr>
        <w:t>%</w:t>
      </w:r>
      <w:r w:rsidRPr="00F3297A">
        <w:rPr>
          <w:rFonts w:ascii="Arial" w:hAnsi="Arial" w:cs="Arial"/>
          <w:sz w:val="22"/>
          <w:szCs w:val="22"/>
        </w:rPr>
        <w:t xml:space="preserve"> asbestos.</w:t>
      </w:r>
    </w:p>
    <w:p w14:paraId="57E8B534" w14:textId="77777777" w:rsidR="00245C51" w:rsidRPr="00F3297A" w:rsidRDefault="00245C51" w:rsidP="00245C51">
      <w:pPr>
        <w:ind w:left="2160" w:hanging="2160"/>
        <w:rPr>
          <w:rFonts w:ascii="Arial" w:hAnsi="Arial" w:cs="Arial"/>
          <w:b/>
          <w:sz w:val="22"/>
          <w:szCs w:val="22"/>
        </w:rPr>
      </w:pPr>
    </w:p>
    <w:p w14:paraId="157C6AD4"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Accessible</w:t>
      </w:r>
      <w:r w:rsidRPr="00F3297A">
        <w:rPr>
          <w:rFonts w:ascii="Arial" w:hAnsi="Arial" w:cs="Arial"/>
          <w:b/>
          <w:sz w:val="22"/>
          <w:szCs w:val="22"/>
        </w:rPr>
        <w:tab/>
      </w:r>
      <w:r w:rsidRPr="00F3297A">
        <w:rPr>
          <w:rFonts w:ascii="Arial" w:hAnsi="Arial" w:cs="Arial"/>
          <w:sz w:val="22"/>
          <w:szCs w:val="22"/>
        </w:rPr>
        <w:t>When referring to ACM means that the material is subject to disturbance by school building occupants or custodial or maintenance personnel in the course of their normal activities.</w:t>
      </w:r>
    </w:p>
    <w:p w14:paraId="611AFFCF" w14:textId="77777777" w:rsidR="00F3297A" w:rsidRPr="00F3297A" w:rsidRDefault="00F3297A" w:rsidP="00F3297A">
      <w:pPr>
        <w:ind w:left="2160" w:hanging="2160"/>
        <w:rPr>
          <w:rFonts w:ascii="Arial" w:hAnsi="Arial" w:cs="Arial"/>
          <w:b/>
          <w:sz w:val="22"/>
          <w:szCs w:val="22"/>
        </w:rPr>
      </w:pPr>
    </w:p>
    <w:p w14:paraId="63D49C43" w14:textId="77777777" w:rsidR="00F3297A" w:rsidRPr="00F3297A" w:rsidRDefault="00F3297A" w:rsidP="00F3297A">
      <w:pPr>
        <w:ind w:left="2160" w:hanging="2160"/>
        <w:rPr>
          <w:rFonts w:ascii="Arial" w:hAnsi="Arial" w:cs="Arial"/>
          <w:sz w:val="22"/>
          <w:szCs w:val="22"/>
        </w:rPr>
      </w:pPr>
      <w:r w:rsidRPr="00F3297A">
        <w:rPr>
          <w:rFonts w:ascii="Arial" w:hAnsi="Arial" w:cs="Arial"/>
          <w:b/>
          <w:sz w:val="22"/>
          <w:szCs w:val="22"/>
        </w:rPr>
        <w:t>AHERA</w:t>
      </w:r>
      <w:r w:rsidRPr="00F3297A">
        <w:rPr>
          <w:rFonts w:ascii="Arial" w:hAnsi="Arial" w:cs="Arial"/>
          <w:b/>
          <w:sz w:val="22"/>
          <w:szCs w:val="22"/>
        </w:rPr>
        <w:tab/>
      </w:r>
      <w:r w:rsidRPr="00F3297A">
        <w:rPr>
          <w:rFonts w:ascii="Arial" w:hAnsi="Arial" w:cs="Arial"/>
          <w:sz w:val="22"/>
          <w:szCs w:val="22"/>
        </w:rPr>
        <w:t>Asbestos Hazardous Emergency Response Act.</w:t>
      </w:r>
    </w:p>
    <w:p w14:paraId="6E7B9E0A" w14:textId="77777777" w:rsidR="00F3297A" w:rsidRPr="00F3297A" w:rsidRDefault="00F3297A" w:rsidP="00F3297A">
      <w:pPr>
        <w:ind w:left="2160" w:hanging="2160"/>
        <w:rPr>
          <w:rFonts w:ascii="Arial" w:hAnsi="Arial" w:cs="Arial"/>
          <w:b/>
          <w:sz w:val="22"/>
          <w:szCs w:val="22"/>
        </w:rPr>
      </w:pPr>
    </w:p>
    <w:p w14:paraId="176ACE76"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Debris</w:t>
      </w:r>
      <w:r w:rsidRPr="00F3297A">
        <w:rPr>
          <w:rFonts w:ascii="Arial" w:hAnsi="Arial" w:cs="Arial"/>
          <w:b/>
          <w:sz w:val="22"/>
          <w:szCs w:val="22"/>
        </w:rPr>
        <w:tab/>
      </w:r>
      <w:r w:rsidRPr="00F3297A">
        <w:rPr>
          <w:rFonts w:ascii="Arial" w:hAnsi="Arial" w:cs="Arial"/>
          <w:sz w:val="22"/>
          <w:szCs w:val="22"/>
        </w:rPr>
        <w:t>Asbestos debris means pieces of ACBM that can be identified by color, texture or composition, or means dust, if the dust is determined by an accredited inspector to be ACM.</w:t>
      </w:r>
    </w:p>
    <w:p w14:paraId="777F3CD6" w14:textId="77777777" w:rsidR="00F3297A" w:rsidRPr="00F3297A" w:rsidRDefault="00F3297A" w:rsidP="00F3297A">
      <w:pPr>
        <w:ind w:left="2160" w:hanging="2160"/>
        <w:rPr>
          <w:rFonts w:ascii="Arial" w:hAnsi="Arial" w:cs="Arial"/>
          <w:b/>
          <w:sz w:val="22"/>
          <w:szCs w:val="22"/>
        </w:rPr>
      </w:pPr>
    </w:p>
    <w:p w14:paraId="674DD1E1"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Encapsulation</w:t>
      </w:r>
      <w:r w:rsidRPr="00F3297A">
        <w:rPr>
          <w:rFonts w:ascii="Arial" w:hAnsi="Arial" w:cs="Arial"/>
          <w:b/>
          <w:sz w:val="22"/>
          <w:szCs w:val="22"/>
        </w:rPr>
        <w:tab/>
      </w:r>
      <w:r w:rsidRPr="00F3297A">
        <w:rPr>
          <w:rFonts w:ascii="Arial" w:hAnsi="Arial" w:cs="Arial"/>
          <w:sz w:val="22"/>
          <w:szCs w:val="22"/>
        </w:rPr>
        <w:t>Means the treatment of ACBM with a material that surrounds or embeds asbestos fibers in an adhesive matrix to prevent the release of fibers, as the encapsulant creates a membrane over the surface (bridging encapsulant) or penetrates the material and binds its components together (penetrating encapsulant).</w:t>
      </w:r>
      <w:r w:rsidRPr="00F3297A">
        <w:rPr>
          <w:rFonts w:ascii="Arial" w:hAnsi="Arial" w:cs="Arial"/>
          <w:b/>
          <w:sz w:val="22"/>
          <w:szCs w:val="22"/>
        </w:rPr>
        <w:t xml:space="preserve"> </w:t>
      </w:r>
    </w:p>
    <w:p w14:paraId="2F79938F" w14:textId="77777777" w:rsidR="00F3297A" w:rsidRPr="00F3297A" w:rsidRDefault="00F3297A" w:rsidP="00F3297A">
      <w:pPr>
        <w:ind w:left="2160" w:hanging="2160"/>
        <w:rPr>
          <w:rFonts w:ascii="Arial" w:hAnsi="Arial" w:cs="Arial"/>
          <w:b/>
          <w:sz w:val="22"/>
          <w:szCs w:val="22"/>
        </w:rPr>
      </w:pPr>
    </w:p>
    <w:p w14:paraId="661EA139"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Enclosure</w:t>
      </w:r>
      <w:r w:rsidRPr="00F3297A">
        <w:rPr>
          <w:rFonts w:ascii="Arial" w:hAnsi="Arial" w:cs="Arial"/>
          <w:b/>
          <w:sz w:val="22"/>
          <w:szCs w:val="22"/>
        </w:rPr>
        <w:tab/>
      </w:r>
      <w:r w:rsidRPr="00F3297A">
        <w:rPr>
          <w:rFonts w:ascii="Arial" w:hAnsi="Arial" w:cs="Arial"/>
          <w:sz w:val="22"/>
          <w:szCs w:val="22"/>
        </w:rPr>
        <w:t xml:space="preserve">Means an air tight, impermeable, permanent </w:t>
      </w:r>
      <w:r w:rsidR="00245C51" w:rsidRPr="00F3297A">
        <w:rPr>
          <w:rFonts w:ascii="Arial" w:hAnsi="Arial" w:cs="Arial"/>
          <w:sz w:val="22"/>
          <w:szCs w:val="22"/>
        </w:rPr>
        <w:t>barrier</w:t>
      </w:r>
      <w:r w:rsidRPr="00F3297A">
        <w:rPr>
          <w:rFonts w:ascii="Arial" w:hAnsi="Arial" w:cs="Arial"/>
          <w:sz w:val="22"/>
          <w:szCs w:val="22"/>
        </w:rPr>
        <w:t xml:space="preserve"> around ACBM to prevent the release of asbestos fibers into the air.</w:t>
      </w:r>
    </w:p>
    <w:p w14:paraId="401C0477" w14:textId="77777777" w:rsidR="00F3297A" w:rsidRPr="00F3297A" w:rsidRDefault="00F3297A" w:rsidP="00F3297A">
      <w:pPr>
        <w:ind w:left="2160" w:hanging="2160"/>
        <w:rPr>
          <w:rFonts w:ascii="Arial" w:hAnsi="Arial" w:cs="Arial"/>
          <w:b/>
          <w:sz w:val="22"/>
          <w:szCs w:val="22"/>
        </w:rPr>
      </w:pPr>
    </w:p>
    <w:p w14:paraId="0DE40D45"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EPA</w:t>
      </w:r>
      <w:r w:rsidRPr="00F3297A">
        <w:rPr>
          <w:rFonts w:ascii="Arial" w:hAnsi="Arial" w:cs="Arial"/>
          <w:b/>
          <w:sz w:val="22"/>
          <w:szCs w:val="22"/>
        </w:rPr>
        <w:tab/>
      </w:r>
      <w:r w:rsidRPr="00F3297A">
        <w:rPr>
          <w:rFonts w:ascii="Arial" w:hAnsi="Arial" w:cs="Arial"/>
          <w:sz w:val="22"/>
          <w:szCs w:val="22"/>
        </w:rPr>
        <w:t>Environmental Protection Agency.</w:t>
      </w:r>
    </w:p>
    <w:p w14:paraId="00DDC0D9" w14:textId="77777777" w:rsidR="00F3297A" w:rsidRPr="00F3297A" w:rsidRDefault="00F3297A" w:rsidP="00F3297A">
      <w:pPr>
        <w:ind w:left="2160" w:hanging="2160"/>
        <w:rPr>
          <w:rFonts w:ascii="Arial" w:hAnsi="Arial" w:cs="Arial"/>
          <w:b/>
          <w:sz w:val="22"/>
          <w:szCs w:val="22"/>
        </w:rPr>
      </w:pPr>
    </w:p>
    <w:p w14:paraId="563C01D3" w14:textId="77777777" w:rsidR="00F3297A" w:rsidRPr="00F3297A" w:rsidRDefault="00F3297A" w:rsidP="00F3297A">
      <w:pPr>
        <w:ind w:left="2160" w:hanging="2160"/>
        <w:rPr>
          <w:rFonts w:ascii="Arial" w:hAnsi="Arial" w:cs="Arial"/>
          <w:sz w:val="22"/>
          <w:szCs w:val="22"/>
        </w:rPr>
      </w:pPr>
      <w:r w:rsidRPr="00F3297A">
        <w:rPr>
          <w:rFonts w:ascii="Arial" w:hAnsi="Arial" w:cs="Arial"/>
          <w:b/>
          <w:sz w:val="22"/>
          <w:szCs w:val="22"/>
        </w:rPr>
        <w:t>Fiber Release</w:t>
      </w:r>
      <w:r w:rsidRPr="00F3297A">
        <w:rPr>
          <w:rFonts w:ascii="Arial" w:hAnsi="Arial" w:cs="Arial"/>
          <w:b/>
          <w:sz w:val="22"/>
          <w:szCs w:val="22"/>
        </w:rPr>
        <w:tab/>
      </w:r>
      <w:r w:rsidRPr="00F3297A">
        <w:rPr>
          <w:rFonts w:ascii="Arial" w:hAnsi="Arial" w:cs="Arial"/>
          <w:sz w:val="22"/>
          <w:szCs w:val="22"/>
        </w:rPr>
        <w:t>Means any uncontrolled or unintentional disturbance of ACBM resulting in visible emission.</w:t>
      </w:r>
    </w:p>
    <w:p w14:paraId="571ECFF2" w14:textId="77777777" w:rsidR="00F3297A" w:rsidRPr="00F3297A" w:rsidRDefault="00F3297A" w:rsidP="00F3297A">
      <w:pPr>
        <w:ind w:left="2160" w:hanging="2160"/>
        <w:rPr>
          <w:rFonts w:ascii="Arial" w:hAnsi="Arial" w:cs="Arial"/>
          <w:b/>
          <w:sz w:val="22"/>
          <w:szCs w:val="22"/>
        </w:rPr>
      </w:pPr>
    </w:p>
    <w:p w14:paraId="541C697B" w14:textId="77777777" w:rsidR="00F3297A" w:rsidRPr="00F3297A" w:rsidRDefault="00F3297A" w:rsidP="00F3297A">
      <w:pPr>
        <w:ind w:left="2160" w:hanging="2160"/>
        <w:rPr>
          <w:rFonts w:ascii="Arial" w:hAnsi="Arial" w:cs="Arial"/>
          <w:b/>
          <w:sz w:val="22"/>
          <w:szCs w:val="22"/>
        </w:rPr>
      </w:pPr>
      <w:r w:rsidRPr="00F3297A">
        <w:rPr>
          <w:rFonts w:ascii="Arial" w:hAnsi="Arial" w:cs="Arial"/>
          <w:b/>
          <w:sz w:val="22"/>
          <w:szCs w:val="22"/>
        </w:rPr>
        <w:t>Friable</w:t>
      </w:r>
      <w:r w:rsidRPr="00F3297A">
        <w:rPr>
          <w:rFonts w:ascii="Arial" w:hAnsi="Arial" w:cs="Arial"/>
          <w:b/>
          <w:sz w:val="22"/>
          <w:szCs w:val="22"/>
        </w:rPr>
        <w:tab/>
      </w:r>
      <w:r w:rsidRPr="00F3297A">
        <w:rPr>
          <w:rFonts w:ascii="Arial" w:hAnsi="Arial" w:cs="Arial"/>
          <w:sz w:val="22"/>
          <w:szCs w:val="22"/>
        </w:rPr>
        <w:t>When referring to materials in a school building means that the material, when dry, may be crumbled, pulverized, or reduced to powder by hand pressure.</w:t>
      </w:r>
    </w:p>
    <w:p w14:paraId="6107631B" w14:textId="77777777" w:rsidR="00F3297A" w:rsidRPr="00F3297A" w:rsidRDefault="00F3297A" w:rsidP="00F3297A">
      <w:pPr>
        <w:ind w:left="2160" w:hanging="2160"/>
        <w:rPr>
          <w:rFonts w:ascii="Arial" w:hAnsi="Arial" w:cs="Arial"/>
          <w:b/>
          <w:sz w:val="22"/>
          <w:szCs w:val="22"/>
        </w:rPr>
      </w:pPr>
    </w:p>
    <w:p w14:paraId="7371F153" w14:textId="77777777" w:rsidR="00F3297A" w:rsidRPr="00F3297A" w:rsidRDefault="00F3297A" w:rsidP="00F3297A">
      <w:pPr>
        <w:ind w:left="2160" w:hanging="2160"/>
        <w:rPr>
          <w:rFonts w:ascii="Arial" w:hAnsi="Arial" w:cs="Arial"/>
          <w:sz w:val="22"/>
          <w:szCs w:val="22"/>
        </w:rPr>
      </w:pPr>
      <w:r w:rsidRPr="00F3297A">
        <w:rPr>
          <w:rFonts w:ascii="Arial" w:hAnsi="Arial" w:cs="Arial"/>
          <w:b/>
          <w:sz w:val="22"/>
          <w:szCs w:val="22"/>
        </w:rPr>
        <w:t>Functional Space</w:t>
      </w:r>
      <w:r w:rsidRPr="00F3297A">
        <w:rPr>
          <w:rFonts w:ascii="Arial" w:hAnsi="Arial" w:cs="Arial"/>
          <w:b/>
          <w:sz w:val="22"/>
          <w:szCs w:val="22"/>
        </w:rPr>
        <w:tab/>
      </w:r>
      <w:r w:rsidRPr="00F3297A">
        <w:rPr>
          <w:rFonts w:ascii="Arial" w:hAnsi="Arial" w:cs="Arial"/>
          <w:sz w:val="22"/>
          <w:szCs w:val="22"/>
        </w:rPr>
        <w:t>Means a room, group of rooms or homogenous area (including crawl spaces, spaces above ceilings), such as classroom(s), a cafeteria, gymnasium, hallway(s), designated by a person accredited to prepare management plans, design abatement projects, or conduct response actions.</w:t>
      </w:r>
    </w:p>
    <w:p w14:paraId="7543FA48" w14:textId="77777777" w:rsidR="00F3297A" w:rsidRPr="00F3297A" w:rsidRDefault="00F3297A" w:rsidP="00F3297A">
      <w:pPr>
        <w:ind w:left="2160" w:hanging="2160"/>
        <w:rPr>
          <w:rFonts w:ascii="Arial" w:hAnsi="Arial" w:cs="Arial"/>
          <w:b/>
          <w:sz w:val="22"/>
          <w:szCs w:val="22"/>
        </w:rPr>
      </w:pPr>
    </w:p>
    <w:p w14:paraId="4BE5832F" w14:textId="77777777" w:rsidR="00EF69C7" w:rsidRDefault="00EF69C7" w:rsidP="00D74E6A">
      <w:pPr>
        <w:ind w:left="2790" w:hanging="2790"/>
        <w:rPr>
          <w:rFonts w:ascii="Arial" w:hAnsi="Arial" w:cs="Arial"/>
          <w:sz w:val="22"/>
          <w:szCs w:val="22"/>
        </w:rPr>
      </w:pPr>
      <w:r>
        <w:rPr>
          <w:rFonts w:ascii="Arial" w:hAnsi="Arial" w:cs="Arial"/>
          <w:b/>
          <w:sz w:val="22"/>
          <w:szCs w:val="22"/>
        </w:rPr>
        <w:t>LEA Designated Person</w:t>
      </w:r>
      <w:r w:rsidRPr="00D74E6A">
        <w:rPr>
          <w:rFonts w:ascii="Arial" w:hAnsi="Arial" w:cs="Arial"/>
          <w:sz w:val="22"/>
          <w:szCs w:val="22"/>
        </w:rPr>
        <w:tab/>
      </w:r>
      <w:r w:rsidR="00D74E6A">
        <w:rPr>
          <w:rFonts w:ascii="Arial" w:hAnsi="Arial" w:cs="Arial"/>
          <w:sz w:val="22"/>
          <w:szCs w:val="22"/>
        </w:rPr>
        <w:t>The individual designated by the l</w:t>
      </w:r>
      <w:r w:rsidRPr="00D74E6A">
        <w:rPr>
          <w:rFonts w:ascii="Arial" w:hAnsi="Arial" w:cs="Arial"/>
          <w:sz w:val="22"/>
          <w:szCs w:val="22"/>
        </w:rPr>
        <w:t xml:space="preserve">ocal </w:t>
      </w:r>
      <w:r w:rsidR="00D74E6A">
        <w:rPr>
          <w:rFonts w:ascii="Arial" w:hAnsi="Arial" w:cs="Arial"/>
          <w:sz w:val="22"/>
          <w:szCs w:val="22"/>
        </w:rPr>
        <w:t>e</w:t>
      </w:r>
      <w:r w:rsidRPr="00D74E6A">
        <w:rPr>
          <w:rFonts w:ascii="Arial" w:hAnsi="Arial" w:cs="Arial"/>
          <w:sz w:val="22"/>
          <w:szCs w:val="22"/>
        </w:rPr>
        <w:t xml:space="preserve">ducation agency </w:t>
      </w:r>
      <w:r w:rsidR="00D74E6A">
        <w:rPr>
          <w:rFonts w:ascii="Arial" w:hAnsi="Arial" w:cs="Arial"/>
          <w:sz w:val="22"/>
          <w:szCs w:val="22"/>
        </w:rPr>
        <w:t>t</w:t>
      </w:r>
      <w:r w:rsidR="00D74E6A" w:rsidRPr="00D74E6A">
        <w:rPr>
          <w:rFonts w:ascii="Arial" w:hAnsi="Arial" w:cs="Arial"/>
          <w:sz w:val="22"/>
          <w:szCs w:val="22"/>
        </w:rPr>
        <w:t xml:space="preserve">o ensure that requirements under </w:t>
      </w:r>
      <w:r w:rsidR="00D74E6A">
        <w:rPr>
          <w:rFonts w:ascii="Arial" w:hAnsi="Arial" w:cs="Arial"/>
          <w:sz w:val="22"/>
          <w:szCs w:val="22"/>
        </w:rPr>
        <w:t>specific</w:t>
      </w:r>
      <w:r w:rsidR="00D74E6A" w:rsidRPr="00D74E6A">
        <w:rPr>
          <w:rFonts w:ascii="Arial" w:hAnsi="Arial" w:cs="Arial"/>
          <w:sz w:val="22"/>
          <w:szCs w:val="22"/>
        </w:rPr>
        <w:t xml:space="preserve"> section</w:t>
      </w:r>
      <w:r w:rsidR="00D74E6A">
        <w:rPr>
          <w:rFonts w:ascii="Arial" w:hAnsi="Arial" w:cs="Arial"/>
          <w:sz w:val="22"/>
          <w:szCs w:val="22"/>
        </w:rPr>
        <w:t>s of plan</w:t>
      </w:r>
      <w:r w:rsidR="00D74E6A" w:rsidRPr="00D74E6A">
        <w:rPr>
          <w:rFonts w:ascii="Arial" w:hAnsi="Arial" w:cs="Arial"/>
          <w:sz w:val="22"/>
          <w:szCs w:val="22"/>
        </w:rPr>
        <w:t xml:space="preserve"> are properly implemented</w:t>
      </w:r>
      <w:r w:rsidR="00D74E6A">
        <w:rPr>
          <w:rFonts w:ascii="Arial" w:hAnsi="Arial" w:cs="Arial"/>
          <w:sz w:val="22"/>
          <w:szCs w:val="22"/>
        </w:rPr>
        <w:t>.</w:t>
      </w:r>
    </w:p>
    <w:p w14:paraId="3EE6729F" w14:textId="77777777" w:rsidR="00EF69C7" w:rsidRPr="00C0196F" w:rsidRDefault="00EF69C7" w:rsidP="00EF69C7">
      <w:pPr>
        <w:ind w:left="2160" w:hanging="2160"/>
        <w:rPr>
          <w:rFonts w:ascii="Arial" w:hAnsi="Arial" w:cs="Arial"/>
          <w:sz w:val="22"/>
          <w:szCs w:val="22"/>
        </w:rPr>
      </w:pPr>
    </w:p>
    <w:p w14:paraId="29C821B8" w14:textId="77777777" w:rsidR="00173715" w:rsidRPr="00C0196F" w:rsidRDefault="00F3297A" w:rsidP="00D74E6A">
      <w:pPr>
        <w:ind w:left="2160" w:hanging="2160"/>
        <w:rPr>
          <w:rFonts w:ascii="Arial" w:hAnsi="Arial" w:cs="Arial"/>
          <w:b/>
          <w:bCs/>
          <w:sz w:val="22"/>
          <w:szCs w:val="22"/>
        </w:rPr>
      </w:pPr>
      <w:r w:rsidRPr="00F3297A">
        <w:rPr>
          <w:rFonts w:ascii="Arial" w:hAnsi="Arial" w:cs="Arial"/>
          <w:b/>
          <w:sz w:val="22"/>
          <w:szCs w:val="22"/>
        </w:rPr>
        <w:t>Mastic</w:t>
      </w:r>
      <w:r w:rsidRPr="00F3297A">
        <w:rPr>
          <w:rFonts w:ascii="Arial" w:hAnsi="Arial" w:cs="Arial"/>
          <w:b/>
          <w:sz w:val="22"/>
          <w:szCs w:val="22"/>
        </w:rPr>
        <w:tab/>
      </w:r>
      <w:r w:rsidR="00245C51" w:rsidRPr="005B61E8">
        <w:rPr>
          <w:rFonts w:ascii="Arial" w:hAnsi="Arial" w:cs="Arial"/>
          <w:sz w:val="22"/>
          <w:szCs w:val="22"/>
        </w:rPr>
        <w:t>A</w:t>
      </w:r>
      <w:r w:rsidRPr="005B61E8">
        <w:rPr>
          <w:rFonts w:ascii="Arial" w:hAnsi="Arial" w:cs="Arial"/>
          <w:sz w:val="22"/>
          <w:szCs w:val="22"/>
        </w:rPr>
        <w:t xml:space="preserve"> </w:t>
      </w:r>
      <w:r w:rsidRPr="00F3297A">
        <w:rPr>
          <w:rFonts w:ascii="Arial" w:hAnsi="Arial" w:cs="Arial"/>
          <w:sz w:val="22"/>
          <w:szCs w:val="22"/>
        </w:rPr>
        <w:t>glue or tar that is used to adhere items to a surface.</w:t>
      </w:r>
    </w:p>
    <w:p w14:paraId="7DC24F28"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22639E08" w14:textId="77777777" w:rsidR="006C1661" w:rsidRPr="0049024B" w:rsidRDefault="00173715" w:rsidP="0081024E">
      <w:pPr>
        <w:pStyle w:val="Heading1"/>
      </w:pPr>
      <w:r w:rsidRPr="00C0196F">
        <w:br w:type="page"/>
      </w:r>
      <w:bookmarkStart w:id="10" w:name="_Toc510159405"/>
      <w:bookmarkStart w:id="11" w:name="_Toc510159870"/>
      <w:r w:rsidR="006C1661" w:rsidRPr="0049024B">
        <w:lastRenderedPageBreak/>
        <w:t>OBJECTIVE</w:t>
      </w:r>
      <w:bookmarkEnd w:id="10"/>
      <w:bookmarkEnd w:id="11"/>
    </w:p>
    <w:p w14:paraId="62B24CFB" w14:textId="77777777" w:rsidR="006C1661" w:rsidRPr="007815A3" w:rsidRDefault="006C1661">
      <w:pPr>
        <w:pStyle w:val="Level1"/>
        <w:numPr>
          <w:ilvl w:val="0"/>
          <w:numId w:val="0"/>
        </w:numPr>
        <w:rPr>
          <w:rFonts w:ascii="Arial" w:hAnsi="Arial" w:cs="Arial"/>
          <w:b/>
          <w:bCs/>
          <w:sz w:val="22"/>
          <w:szCs w:val="22"/>
        </w:rPr>
      </w:pPr>
    </w:p>
    <w:p w14:paraId="6D401C3D" w14:textId="77777777" w:rsidR="00717E36" w:rsidRPr="00717E36" w:rsidRDefault="00717E36" w:rsidP="00717E36">
      <w:pPr>
        <w:pStyle w:val="Level1"/>
        <w:numPr>
          <w:ilvl w:val="0"/>
          <w:numId w:val="0"/>
        </w:numPr>
        <w:rPr>
          <w:rFonts w:ascii="Arial" w:hAnsi="Arial" w:cs="Arial"/>
          <w:sz w:val="22"/>
          <w:szCs w:val="22"/>
        </w:rPr>
      </w:pPr>
      <w:r w:rsidRPr="00717E36">
        <w:rPr>
          <w:rFonts w:ascii="Arial" w:hAnsi="Arial" w:cs="Arial"/>
          <w:sz w:val="22"/>
          <w:szCs w:val="22"/>
        </w:rPr>
        <w:t xml:space="preserve">The purpose of the Saint Paul School District </w:t>
      </w:r>
      <w:r>
        <w:rPr>
          <w:rFonts w:ascii="Arial" w:hAnsi="Arial" w:cs="Arial"/>
          <w:sz w:val="22"/>
          <w:szCs w:val="22"/>
        </w:rPr>
        <w:t>AHERA Management Plan</w:t>
      </w:r>
      <w:r w:rsidRPr="00717E36">
        <w:rPr>
          <w:rFonts w:ascii="Arial" w:hAnsi="Arial" w:cs="Arial"/>
          <w:sz w:val="22"/>
          <w:szCs w:val="22"/>
        </w:rPr>
        <w:t xml:space="preserve"> is to comply with 40</w:t>
      </w:r>
      <w:r>
        <w:rPr>
          <w:rFonts w:ascii="Arial" w:hAnsi="Arial" w:cs="Arial"/>
          <w:sz w:val="22"/>
          <w:szCs w:val="22"/>
        </w:rPr>
        <w:t xml:space="preserve"> </w:t>
      </w:r>
      <w:r w:rsidRPr="00717E36">
        <w:rPr>
          <w:rFonts w:ascii="Arial" w:hAnsi="Arial" w:cs="Arial"/>
          <w:sz w:val="22"/>
          <w:szCs w:val="22"/>
        </w:rPr>
        <w:t>CFR 763 Asbestos Hazard E</w:t>
      </w:r>
      <w:r>
        <w:rPr>
          <w:rFonts w:ascii="Arial" w:hAnsi="Arial" w:cs="Arial"/>
          <w:sz w:val="22"/>
          <w:szCs w:val="22"/>
        </w:rPr>
        <w:t>mergency Response Act (AHERA)</w:t>
      </w:r>
      <w:r w:rsidR="00CD00D2">
        <w:rPr>
          <w:rFonts w:ascii="Arial" w:hAnsi="Arial" w:cs="Arial"/>
          <w:sz w:val="22"/>
          <w:szCs w:val="22"/>
        </w:rPr>
        <w:t xml:space="preserve"> with specific focus </w:t>
      </w:r>
      <w:r w:rsidR="00CD00D2" w:rsidRPr="00CD00D2">
        <w:rPr>
          <w:rFonts w:ascii="Arial" w:hAnsi="Arial" w:cs="Arial"/>
          <w:sz w:val="22"/>
          <w:szCs w:val="22"/>
        </w:rPr>
        <w:t>given to 40 CFR Subpart E—Asbestos-Containing Materials in Schools.</w:t>
      </w:r>
      <w:r>
        <w:rPr>
          <w:rFonts w:ascii="Arial" w:hAnsi="Arial" w:cs="Arial"/>
          <w:sz w:val="22"/>
          <w:szCs w:val="22"/>
        </w:rPr>
        <w:t xml:space="preserve"> </w:t>
      </w:r>
      <w:r w:rsidRPr="00717E36">
        <w:rPr>
          <w:rFonts w:ascii="Arial" w:hAnsi="Arial" w:cs="Arial"/>
          <w:sz w:val="22"/>
          <w:szCs w:val="22"/>
        </w:rPr>
        <w:t xml:space="preserve">The intent </w:t>
      </w:r>
      <w:r>
        <w:rPr>
          <w:rFonts w:ascii="Arial" w:hAnsi="Arial" w:cs="Arial"/>
          <w:sz w:val="22"/>
          <w:szCs w:val="22"/>
        </w:rPr>
        <w:t>is</w:t>
      </w:r>
      <w:r w:rsidRPr="00717E36">
        <w:rPr>
          <w:rFonts w:ascii="Arial" w:hAnsi="Arial" w:cs="Arial"/>
          <w:sz w:val="22"/>
          <w:szCs w:val="22"/>
        </w:rPr>
        <w:t xml:space="preserve"> to reduce asbestos exposures in schools by identifying asbestos containing building materials (ACBM), assessing the hazards of these materials, and implementing policies and procedures to eliminat</w:t>
      </w:r>
      <w:r w:rsidR="00CD00D2">
        <w:rPr>
          <w:rFonts w:ascii="Arial" w:hAnsi="Arial" w:cs="Arial"/>
          <w:sz w:val="22"/>
          <w:szCs w:val="22"/>
        </w:rPr>
        <w:t>e</w:t>
      </w:r>
      <w:r w:rsidRPr="00717E36">
        <w:rPr>
          <w:rFonts w:ascii="Arial" w:hAnsi="Arial" w:cs="Arial"/>
          <w:sz w:val="22"/>
          <w:szCs w:val="22"/>
        </w:rPr>
        <w:t xml:space="preserve"> and/or minimiz</w:t>
      </w:r>
      <w:r w:rsidR="00CD00D2">
        <w:rPr>
          <w:rFonts w:ascii="Arial" w:hAnsi="Arial" w:cs="Arial"/>
          <w:sz w:val="22"/>
          <w:szCs w:val="22"/>
        </w:rPr>
        <w:t>e</w:t>
      </w:r>
      <w:r w:rsidRPr="00717E36">
        <w:rPr>
          <w:rFonts w:ascii="Arial" w:hAnsi="Arial" w:cs="Arial"/>
          <w:sz w:val="22"/>
          <w:szCs w:val="22"/>
        </w:rPr>
        <w:t xml:space="preserve"> these hazards.</w:t>
      </w:r>
    </w:p>
    <w:p w14:paraId="4F882EF2" w14:textId="77777777" w:rsidR="00717E36" w:rsidRPr="00717E36" w:rsidRDefault="00717E36" w:rsidP="00717E36">
      <w:pPr>
        <w:pStyle w:val="Level1"/>
        <w:numPr>
          <w:ilvl w:val="0"/>
          <w:numId w:val="0"/>
        </w:numPr>
        <w:rPr>
          <w:rFonts w:ascii="Arial" w:hAnsi="Arial" w:cs="Arial"/>
          <w:sz w:val="22"/>
          <w:szCs w:val="22"/>
        </w:rPr>
      </w:pPr>
    </w:p>
    <w:p w14:paraId="367DCB36" w14:textId="77777777" w:rsidR="00717E36" w:rsidRPr="00717E36" w:rsidRDefault="00717E36" w:rsidP="00717E36">
      <w:pPr>
        <w:pStyle w:val="Level1"/>
        <w:numPr>
          <w:ilvl w:val="0"/>
          <w:numId w:val="0"/>
        </w:numPr>
        <w:rPr>
          <w:rFonts w:ascii="Arial" w:hAnsi="Arial" w:cs="Arial"/>
          <w:sz w:val="22"/>
          <w:szCs w:val="22"/>
        </w:rPr>
      </w:pPr>
      <w:r w:rsidRPr="00717E36">
        <w:rPr>
          <w:rFonts w:ascii="Arial" w:hAnsi="Arial" w:cs="Arial"/>
          <w:sz w:val="22"/>
          <w:szCs w:val="22"/>
        </w:rPr>
        <w:t>The key elements of this plan are identification, management, notification, and training.  What follows is a compliance document to ensure the implementation and compliance with the AHERA regulations and the intent to reduce/eliminate asbestos exposures.</w:t>
      </w:r>
    </w:p>
    <w:p w14:paraId="12E9B388" w14:textId="77777777" w:rsidR="00717E36" w:rsidRPr="00717E36" w:rsidRDefault="00717E36" w:rsidP="00717E36">
      <w:pPr>
        <w:pStyle w:val="Level1"/>
        <w:numPr>
          <w:ilvl w:val="0"/>
          <w:numId w:val="0"/>
        </w:numPr>
        <w:rPr>
          <w:rFonts w:ascii="Arial" w:hAnsi="Arial" w:cs="Arial"/>
          <w:sz w:val="22"/>
          <w:szCs w:val="22"/>
        </w:rPr>
      </w:pPr>
    </w:p>
    <w:p w14:paraId="2A9924E0" w14:textId="77777777" w:rsidR="00717E36" w:rsidRPr="00717E36" w:rsidRDefault="00717E36" w:rsidP="00717E36">
      <w:pPr>
        <w:pStyle w:val="Level1"/>
        <w:numPr>
          <w:ilvl w:val="0"/>
          <w:numId w:val="0"/>
        </w:numPr>
        <w:rPr>
          <w:rFonts w:ascii="Arial" w:hAnsi="Arial" w:cs="Arial"/>
          <w:sz w:val="22"/>
          <w:szCs w:val="22"/>
        </w:rPr>
      </w:pPr>
    </w:p>
    <w:p w14:paraId="50286F41" w14:textId="77777777" w:rsidR="00717E36" w:rsidRPr="00520069" w:rsidRDefault="00520069" w:rsidP="00520069">
      <w:pPr>
        <w:pStyle w:val="Level1"/>
        <w:numPr>
          <w:ilvl w:val="0"/>
          <w:numId w:val="0"/>
        </w:numPr>
        <w:jc w:val="center"/>
        <w:rPr>
          <w:rFonts w:ascii="Arial" w:hAnsi="Arial" w:cs="Arial"/>
          <w:b/>
          <w:sz w:val="28"/>
          <w:szCs w:val="28"/>
        </w:rPr>
      </w:pPr>
      <w:r w:rsidRPr="00520069">
        <w:rPr>
          <w:rFonts w:ascii="Arial" w:hAnsi="Arial" w:cs="Arial"/>
          <w:b/>
          <w:sz w:val="28"/>
          <w:szCs w:val="28"/>
        </w:rPr>
        <w:t>CONTENTS OF THE MANAGEMENT PLAN</w:t>
      </w:r>
    </w:p>
    <w:p w14:paraId="3A40EE33" w14:textId="77777777" w:rsidR="00717E36" w:rsidRPr="00717E36" w:rsidRDefault="00717E36" w:rsidP="00717E36">
      <w:pPr>
        <w:pStyle w:val="Level1"/>
        <w:numPr>
          <w:ilvl w:val="0"/>
          <w:numId w:val="0"/>
        </w:numPr>
        <w:rPr>
          <w:rFonts w:ascii="Arial" w:hAnsi="Arial" w:cs="Arial"/>
          <w:sz w:val="22"/>
          <w:szCs w:val="22"/>
        </w:rPr>
      </w:pPr>
    </w:p>
    <w:p w14:paraId="67FEEF58"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General Information</w:t>
      </w:r>
    </w:p>
    <w:p w14:paraId="3A30F47C" w14:textId="77777777" w:rsidR="00717E36" w:rsidRPr="00717E36" w:rsidRDefault="00717E36" w:rsidP="00D85EE6">
      <w:pPr>
        <w:pStyle w:val="Level1"/>
        <w:numPr>
          <w:ilvl w:val="1"/>
          <w:numId w:val="7"/>
        </w:numPr>
        <w:tabs>
          <w:tab w:val="clear" w:pos="1080"/>
        </w:tabs>
        <w:ind w:left="360"/>
        <w:rPr>
          <w:rFonts w:ascii="Arial" w:hAnsi="Arial" w:cs="Arial"/>
          <w:sz w:val="22"/>
          <w:szCs w:val="22"/>
        </w:rPr>
      </w:pPr>
      <w:r w:rsidRPr="00717E36">
        <w:rPr>
          <w:rFonts w:ascii="Arial" w:hAnsi="Arial" w:cs="Arial"/>
          <w:sz w:val="22"/>
          <w:szCs w:val="22"/>
        </w:rPr>
        <w:t xml:space="preserve">List of names and </w:t>
      </w:r>
      <w:r>
        <w:rPr>
          <w:rFonts w:ascii="Arial" w:hAnsi="Arial" w:cs="Arial"/>
          <w:sz w:val="22"/>
          <w:szCs w:val="22"/>
        </w:rPr>
        <w:t>a</w:t>
      </w:r>
      <w:r w:rsidRPr="00717E36">
        <w:rPr>
          <w:rFonts w:ascii="Arial" w:hAnsi="Arial" w:cs="Arial"/>
          <w:sz w:val="22"/>
          <w:szCs w:val="22"/>
        </w:rPr>
        <w:t>ddresses of all school buildings</w:t>
      </w:r>
    </w:p>
    <w:p w14:paraId="03201A02" w14:textId="77777777" w:rsidR="00717E36" w:rsidRPr="00717E36" w:rsidRDefault="00717E36" w:rsidP="00D85EE6">
      <w:pPr>
        <w:pStyle w:val="Level1"/>
        <w:numPr>
          <w:ilvl w:val="1"/>
          <w:numId w:val="7"/>
        </w:numPr>
        <w:tabs>
          <w:tab w:val="clear" w:pos="1080"/>
        </w:tabs>
        <w:ind w:left="360"/>
        <w:rPr>
          <w:rFonts w:ascii="Arial" w:hAnsi="Arial" w:cs="Arial"/>
          <w:sz w:val="22"/>
          <w:szCs w:val="22"/>
        </w:rPr>
      </w:pPr>
      <w:r w:rsidRPr="00717E36">
        <w:rPr>
          <w:rFonts w:ascii="Arial" w:hAnsi="Arial" w:cs="Arial"/>
          <w:sz w:val="22"/>
          <w:szCs w:val="22"/>
        </w:rPr>
        <w:t>Whether buildings contain ACBM and if the ACBM is friable</w:t>
      </w:r>
    </w:p>
    <w:p w14:paraId="019273DB" w14:textId="77777777" w:rsidR="00717E36" w:rsidRPr="00717E36" w:rsidRDefault="00717E36" w:rsidP="00881D0B">
      <w:pPr>
        <w:pStyle w:val="Level1"/>
        <w:numPr>
          <w:ilvl w:val="0"/>
          <w:numId w:val="0"/>
        </w:numPr>
        <w:rPr>
          <w:rFonts w:ascii="Arial" w:hAnsi="Arial" w:cs="Arial"/>
          <w:sz w:val="22"/>
          <w:szCs w:val="22"/>
        </w:rPr>
      </w:pPr>
    </w:p>
    <w:p w14:paraId="6A7343B8"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Designated person Information</w:t>
      </w:r>
    </w:p>
    <w:p w14:paraId="62F9CC4B"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 xml:space="preserve">Name, address and telephone number of the LEA </w:t>
      </w:r>
      <w:r>
        <w:rPr>
          <w:rFonts w:ascii="Arial" w:hAnsi="Arial" w:cs="Arial"/>
          <w:sz w:val="22"/>
          <w:szCs w:val="22"/>
        </w:rPr>
        <w:t>D</w:t>
      </w:r>
      <w:r w:rsidRPr="00717E36">
        <w:rPr>
          <w:rFonts w:ascii="Arial" w:hAnsi="Arial" w:cs="Arial"/>
          <w:sz w:val="22"/>
          <w:szCs w:val="22"/>
        </w:rPr>
        <w:t>esignated Person</w:t>
      </w:r>
    </w:p>
    <w:p w14:paraId="241F39E8"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Documentation of training of Designated Person</w:t>
      </w:r>
    </w:p>
    <w:p w14:paraId="5CFD38E5"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Truth Statement</w:t>
      </w:r>
    </w:p>
    <w:p w14:paraId="797C8B32" w14:textId="77777777" w:rsidR="00717E36" w:rsidRPr="00717E36" w:rsidRDefault="00717E36" w:rsidP="00881D0B">
      <w:pPr>
        <w:pStyle w:val="Level1"/>
        <w:numPr>
          <w:ilvl w:val="0"/>
          <w:numId w:val="0"/>
        </w:numPr>
        <w:ind w:left="450" w:hanging="450"/>
        <w:rPr>
          <w:rFonts w:ascii="Arial" w:hAnsi="Arial" w:cs="Arial"/>
          <w:sz w:val="22"/>
          <w:szCs w:val="22"/>
        </w:rPr>
      </w:pPr>
    </w:p>
    <w:p w14:paraId="39F4ED7B"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Inspection Information</w:t>
      </w:r>
    </w:p>
    <w:p w14:paraId="04476C51"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Third Year Reinspection requirements</w:t>
      </w:r>
    </w:p>
    <w:p w14:paraId="431310BB"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A plan for Periodic Surveillance Activities under 763.92</w:t>
      </w:r>
    </w:p>
    <w:p w14:paraId="4D759D57" w14:textId="77777777" w:rsidR="00717E36" w:rsidRPr="00717E36" w:rsidRDefault="00717E36" w:rsidP="00881D0B">
      <w:pPr>
        <w:pStyle w:val="Level1"/>
        <w:numPr>
          <w:ilvl w:val="0"/>
          <w:numId w:val="0"/>
        </w:numPr>
        <w:ind w:left="450" w:hanging="450"/>
        <w:rPr>
          <w:rFonts w:ascii="Arial" w:hAnsi="Arial" w:cs="Arial"/>
          <w:sz w:val="22"/>
          <w:szCs w:val="22"/>
        </w:rPr>
      </w:pPr>
    </w:p>
    <w:p w14:paraId="3421F06B"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Management Plan Information</w:t>
      </w:r>
    </w:p>
    <w:p w14:paraId="1510FC3C"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Response Action Information</w:t>
      </w:r>
    </w:p>
    <w:p w14:paraId="47A94896" w14:textId="77777777" w:rsidR="00717E36" w:rsidRPr="00717E36" w:rsidRDefault="00717E36" w:rsidP="00D85EE6">
      <w:pPr>
        <w:pStyle w:val="Level1"/>
        <w:numPr>
          <w:ilvl w:val="1"/>
          <w:numId w:val="7"/>
        </w:numPr>
        <w:tabs>
          <w:tab w:val="clear" w:pos="1080"/>
        </w:tabs>
        <w:ind w:hanging="360"/>
        <w:rPr>
          <w:rFonts w:ascii="Arial" w:hAnsi="Arial" w:cs="Arial"/>
          <w:sz w:val="22"/>
          <w:szCs w:val="22"/>
        </w:rPr>
      </w:pPr>
      <w:r w:rsidRPr="00717E36">
        <w:rPr>
          <w:rFonts w:ascii="Arial" w:hAnsi="Arial" w:cs="Arial"/>
          <w:sz w:val="22"/>
          <w:szCs w:val="22"/>
        </w:rPr>
        <w:t>Remaining Asbestos Locations</w:t>
      </w:r>
    </w:p>
    <w:p w14:paraId="44528493" w14:textId="77777777" w:rsidR="00717E36" w:rsidRPr="00717E36" w:rsidRDefault="00717E36" w:rsidP="00881D0B">
      <w:pPr>
        <w:pStyle w:val="Level1"/>
        <w:numPr>
          <w:ilvl w:val="0"/>
          <w:numId w:val="0"/>
        </w:numPr>
        <w:ind w:left="450" w:hanging="450"/>
        <w:rPr>
          <w:rFonts w:ascii="Arial" w:hAnsi="Arial" w:cs="Arial"/>
          <w:sz w:val="22"/>
          <w:szCs w:val="22"/>
        </w:rPr>
      </w:pPr>
    </w:p>
    <w:p w14:paraId="2CB4CC54"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A Plan for operations and maintenance activities (O&amp;M) under 763.91.</w:t>
      </w:r>
    </w:p>
    <w:p w14:paraId="2F0F6C96" w14:textId="77777777" w:rsidR="00717E36" w:rsidRPr="00717E36" w:rsidRDefault="00717E36" w:rsidP="00881D0B">
      <w:pPr>
        <w:pStyle w:val="Level1"/>
        <w:numPr>
          <w:ilvl w:val="0"/>
          <w:numId w:val="0"/>
        </w:numPr>
        <w:ind w:left="450" w:hanging="450"/>
        <w:rPr>
          <w:rFonts w:ascii="Arial" w:hAnsi="Arial" w:cs="Arial"/>
          <w:sz w:val="22"/>
          <w:szCs w:val="22"/>
        </w:rPr>
      </w:pPr>
    </w:p>
    <w:p w14:paraId="7DC58790"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Short Term Worker Notifications</w:t>
      </w:r>
    </w:p>
    <w:p w14:paraId="1DEE8DAF" w14:textId="77777777" w:rsidR="00717E36" w:rsidRPr="00717E36" w:rsidRDefault="00717E36" w:rsidP="00881D0B">
      <w:pPr>
        <w:pStyle w:val="Level1"/>
        <w:numPr>
          <w:ilvl w:val="0"/>
          <w:numId w:val="0"/>
        </w:numPr>
        <w:ind w:left="360" w:hanging="360"/>
        <w:rPr>
          <w:rFonts w:ascii="Arial" w:hAnsi="Arial" w:cs="Arial"/>
          <w:sz w:val="22"/>
          <w:szCs w:val="22"/>
        </w:rPr>
      </w:pPr>
    </w:p>
    <w:p w14:paraId="63BE3B7A"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Annual Staff and Student or Parental Guardian Notification</w:t>
      </w:r>
    </w:p>
    <w:p w14:paraId="13FCAD69" w14:textId="77777777" w:rsidR="00717E36" w:rsidRPr="00717E36" w:rsidRDefault="00717E36" w:rsidP="00881D0B">
      <w:pPr>
        <w:pStyle w:val="Level1"/>
        <w:numPr>
          <w:ilvl w:val="0"/>
          <w:numId w:val="0"/>
        </w:numPr>
        <w:ind w:left="360" w:hanging="360"/>
        <w:rPr>
          <w:rFonts w:ascii="Arial" w:hAnsi="Arial" w:cs="Arial"/>
          <w:sz w:val="22"/>
          <w:szCs w:val="22"/>
        </w:rPr>
      </w:pPr>
    </w:p>
    <w:p w14:paraId="5F9552CF" w14:textId="77777777" w:rsidR="00717E36" w:rsidRPr="00717E36" w:rsidRDefault="00717E36" w:rsidP="00D85EE6">
      <w:pPr>
        <w:pStyle w:val="Level1"/>
        <w:numPr>
          <w:ilvl w:val="0"/>
          <w:numId w:val="7"/>
        </w:numPr>
        <w:tabs>
          <w:tab w:val="clear" w:pos="720"/>
        </w:tabs>
        <w:ind w:left="360" w:hanging="360"/>
        <w:rPr>
          <w:rFonts w:ascii="Arial" w:hAnsi="Arial" w:cs="Arial"/>
          <w:sz w:val="22"/>
          <w:szCs w:val="22"/>
        </w:rPr>
      </w:pPr>
      <w:r w:rsidRPr="00717E36">
        <w:rPr>
          <w:rFonts w:ascii="Arial" w:hAnsi="Arial" w:cs="Arial"/>
          <w:sz w:val="22"/>
          <w:szCs w:val="22"/>
        </w:rPr>
        <w:t>Recordkeeping Requirements</w:t>
      </w:r>
    </w:p>
    <w:p w14:paraId="7E96BBD7" w14:textId="77777777" w:rsidR="00717E36" w:rsidRDefault="00717E36" w:rsidP="00881D0B">
      <w:pPr>
        <w:pStyle w:val="Level1"/>
        <w:numPr>
          <w:ilvl w:val="0"/>
          <w:numId w:val="0"/>
        </w:numPr>
        <w:rPr>
          <w:rFonts w:ascii="Arial" w:hAnsi="Arial" w:cs="Arial"/>
          <w:sz w:val="22"/>
          <w:szCs w:val="22"/>
        </w:rPr>
      </w:pPr>
    </w:p>
    <w:p w14:paraId="77B135D7" w14:textId="77777777" w:rsidR="006C1661" w:rsidRDefault="006C1661">
      <w:pPr>
        <w:pStyle w:val="Level1"/>
        <w:numPr>
          <w:ilvl w:val="0"/>
          <w:numId w:val="0"/>
        </w:numPr>
        <w:rPr>
          <w:rFonts w:ascii="Arial" w:hAnsi="Arial" w:cs="Arial"/>
          <w:b/>
          <w:bCs/>
          <w:sz w:val="22"/>
          <w:szCs w:val="22"/>
        </w:rPr>
      </w:pPr>
    </w:p>
    <w:p w14:paraId="646B7A5B" w14:textId="77777777" w:rsidR="00355EE7" w:rsidRDefault="00355EE7">
      <w:pPr>
        <w:pStyle w:val="Level1"/>
        <w:numPr>
          <w:ilvl w:val="0"/>
          <w:numId w:val="0"/>
        </w:numPr>
        <w:rPr>
          <w:rFonts w:ascii="Arial" w:hAnsi="Arial" w:cs="Arial"/>
          <w:b/>
          <w:bCs/>
          <w:sz w:val="22"/>
          <w:szCs w:val="22"/>
        </w:rPr>
      </w:pPr>
    </w:p>
    <w:p w14:paraId="0A41DBA4" w14:textId="77777777" w:rsidR="00355EE7" w:rsidRDefault="00355EE7">
      <w:pPr>
        <w:pStyle w:val="Level1"/>
        <w:numPr>
          <w:ilvl w:val="0"/>
          <w:numId w:val="0"/>
        </w:numPr>
        <w:rPr>
          <w:rFonts w:ascii="Arial" w:hAnsi="Arial" w:cs="Arial"/>
          <w:b/>
          <w:bCs/>
          <w:sz w:val="22"/>
          <w:szCs w:val="22"/>
        </w:rPr>
      </w:pPr>
    </w:p>
    <w:p w14:paraId="1B93C93E" w14:textId="77777777" w:rsidR="00355EE7" w:rsidRDefault="00355EE7">
      <w:pPr>
        <w:pStyle w:val="Level1"/>
        <w:numPr>
          <w:ilvl w:val="0"/>
          <w:numId w:val="0"/>
        </w:numPr>
        <w:rPr>
          <w:rFonts w:ascii="Arial" w:hAnsi="Arial" w:cs="Arial"/>
          <w:b/>
          <w:bCs/>
          <w:sz w:val="22"/>
          <w:szCs w:val="22"/>
        </w:rPr>
      </w:pPr>
    </w:p>
    <w:p w14:paraId="0F9C1EE0" w14:textId="77777777" w:rsidR="00355EE7" w:rsidRDefault="00355EE7">
      <w:pPr>
        <w:pStyle w:val="Level1"/>
        <w:numPr>
          <w:ilvl w:val="0"/>
          <w:numId w:val="0"/>
        </w:numPr>
        <w:rPr>
          <w:rFonts w:ascii="Arial" w:hAnsi="Arial" w:cs="Arial"/>
          <w:b/>
          <w:bCs/>
          <w:sz w:val="22"/>
          <w:szCs w:val="22"/>
        </w:rPr>
      </w:pPr>
    </w:p>
    <w:p w14:paraId="7359388F" w14:textId="77777777" w:rsidR="00355EE7" w:rsidRDefault="00355EE7">
      <w:pPr>
        <w:pStyle w:val="Level1"/>
        <w:numPr>
          <w:ilvl w:val="0"/>
          <w:numId w:val="0"/>
        </w:numPr>
        <w:rPr>
          <w:rFonts w:ascii="Arial" w:hAnsi="Arial" w:cs="Arial"/>
          <w:b/>
          <w:bCs/>
          <w:sz w:val="22"/>
          <w:szCs w:val="22"/>
        </w:rPr>
      </w:pPr>
    </w:p>
    <w:p w14:paraId="40DBC733" w14:textId="77777777" w:rsidR="00355EE7" w:rsidRPr="007815A3" w:rsidRDefault="00355EE7">
      <w:pPr>
        <w:pStyle w:val="Level1"/>
        <w:numPr>
          <w:ilvl w:val="0"/>
          <w:numId w:val="0"/>
        </w:numPr>
        <w:rPr>
          <w:rFonts w:ascii="Arial" w:hAnsi="Arial" w:cs="Arial"/>
          <w:b/>
          <w:bCs/>
          <w:sz w:val="22"/>
          <w:szCs w:val="22"/>
        </w:rPr>
      </w:pPr>
    </w:p>
    <w:p w14:paraId="4A75D61B" w14:textId="77777777" w:rsidR="006C1661" w:rsidRPr="0049024B" w:rsidRDefault="006C1661" w:rsidP="0081024E">
      <w:pPr>
        <w:pStyle w:val="Heading1"/>
      </w:pPr>
      <w:bookmarkStart w:id="12" w:name="_Toc510159406"/>
      <w:bookmarkStart w:id="13" w:name="_Toc510159871"/>
      <w:r w:rsidRPr="0049024B">
        <w:lastRenderedPageBreak/>
        <w:t>ASSIGNMENT OF RESPONSIBILITY</w:t>
      </w:r>
      <w:bookmarkEnd w:id="12"/>
      <w:bookmarkEnd w:id="13"/>
    </w:p>
    <w:p w14:paraId="25A396D6" w14:textId="77777777" w:rsidR="00C0196F" w:rsidRDefault="00C0196F" w:rsidP="00C0196F">
      <w:pPr>
        <w:pStyle w:val="Level1"/>
        <w:numPr>
          <w:ilvl w:val="0"/>
          <w:numId w:val="0"/>
        </w:numPr>
        <w:jc w:val="center"/>
        <w:rPr>
          <w:rFonts w:ascii="Arial" w:hAnsi="Arial" w:cs="Arial"/>
          <w:b/>
          <w:bCs/>
          <w:sz w:val="22"/>
          <w:szCs w:val="22"/>
        </w:rPr>
      </w:pPr>
    </w:p>
    <w:p w14:paraId="0FDE5F18" w14:textId="77777777" w:rsidR="00C0196F" w:rsidRPr="00C0196F" w:rsidRDefault="00C0196F" w:rsidP="0049024B">
      <w:pPr>
        <w:pStyle w:val="Heading2"/>
      </w:pPr>
      <w:bookmarkStart w:id="14" w:name="_Toc510159407"/>
      <w:bookmarkStart w:id="15" w:name="_Toc510159872"/>
      <w:r>
        <w:t>Management</w:t>
      </w:r>
      <w:bookmarkEnd w:id="14"/>
      <w:bookmarkEnd w:id="15"/>
    </w:p>
    <w:p w14:paraId="60F2DCE8" w14:textId="77777777" w:rsidR="00156219" w:rsidRPr="00523743" w:rsidRDefault="00156219" w:rsidP="00156219">
      <w:pPr>
        <w:pStyle w:val="Level1"/>
        <w:numPr>
          <w:ilvl w:val="0"/>
          <w:numId w:val="0"/>
        </w:numPr>
        <w:rPr>
          <w:rFonts w:ascii="Arial" w:hAnsi="Arial" w:cs="Arial"/>
          <w:b/>
          <w:sz w:val="22"/>
          <w:szCs w:val="22"/>
        </w:rPr>
      </w:pPr>
      <w:r>
        <w:rPr>
          <w:rFonts w:ascii="Arial" w:hAnsi="Arial" w:cs="Arial"/>
          <w:b/>
          <w:sz w:val="22"/>
          <w:szCs w:val="22"/>
        </w:rPr>
        <w:t>District Administration</w:t>
      </w:r>
    </w:p>
    <w:p w14:paraId="60118B2B" w14:textId="77777777" w:rsidR="00156219" w:rsidRPr="00363B68" w:rsidRDefault="00156219" w:rsidP="00D85EE6">
      <w:pPr>
        <w:pStyle w:val="Level1"/>
        <w:numPr>
          <w:ilvl w:val="0"/>
          <w:numId w:val="8"/>
        </w:numPr>
        <w:ind w:left="547"/>
        <w:rPr>
          <w:rFonts w:ascii="Arial" w:hAnsi="Arial" w:cs="Arial"/>
          <w:sz w:val="22"/>
          <w:szCs w:val="22"/>
        </w:rPr>
      </w:pPr>
      <w:r>
        <w:rPr>
          <w:rFonts w:ascii="Arial" w:hAnsi="Arial" w:cs="Arial"/>
          <w:sz w:val="22"/>
          <w:szCs w:val="22"/>
        </w:rPr>
        <w:t xml:space="preserve">Provide </w:t>
      </w:r>
      <w:r w:rsidRPr="008260C3">
        <w:rPr>
          <w:rFonts w:ascii="Arial" w:hAnsi="Arial" w:cs="Arial"/>
          <w:sz w:val="22"/>
          <w:szCs w:val="22"/>
        </w:rPr>
        <w:t>overall support and involvement in the program</w:t>
      </w:r>
      <w:r>
        <w:rPr>
          <w:rFonts w:ascii="Arial" w:hAnsi="Arial" w:cs="Arial"/>
          <w:sz w:val="22"/>
          <w:szCs w:val="22"/>
        </w:rPr>
        <w:t>.</w:t>
      </w:r>
    </w:p>
    <w:p w14:paraId="1C14D720" w14:textId="77777777" w:rsidR="00156219" w:rsidRPr="008260C3" w:rsidRDefault="00156219" w:rsidP="00D85EE6">
      <w:pPr>
        <w:pStyle w:val="Level1"/>
        <w:numPr>
          <w:ilvl w:val="0"/>
          <w:numId w:val="8"/>
        </w:numPr>
        <w:ind w:left="540"/>
        <w:rPr>
          <w:rFonts w:ascii="Arial" w:hAnsi="Arial" w:cs="Arial"/>
          <w:sz w:val="22"/>
          <w:szCs w:val="22"/>
        </w:rPr>
      </w:pPr>
      <w:r>
        <w:rPr>
          <w:rFonts w:ascii="Arial" w:hAnsi="Arial" w:cs="Arial"/>
          <w:sz w:val="22"/>
          <w:szCs w:val="22"/>
        </w:rPr>
        <w:t xml:space="preserve">Review </w:t>
      </w:r>
      <w:r w:rsidRPr="00156219">
        <w:rPr>
          <w:rFonts w:ascii="Arial" w:hAnsi="Arial" w:cs="Arial"/>
          <w:sz w:val="22"/>
          <w:szCs w:val="22"/>
        </w:rPr>
        <w:t xml:space="preserve">the specification </w:t>
      </w:r>
      <w:r>
        <w:rPr>
          <w:rFonts w:ascii="Arial" w:hAnsi="Arial" w:cs="Arial"/>
          <w:sz w:val="22"/>
          <w:szCs w:val="22"/>
        </w:rPr>
        <w:t xml:space="preserve">outlined in this written program that </w:t>
      </w:r>
      <w:r w:rsidR="00BE2CCB">
        <w:rPr>
          <w:rFonts w:ascii="Arial" w:hAnsi="Arial" w:cs="Arial"/>
          <w:sz w:val="22"/>
          <w:szCs w:val="22"/>
        </w:rPr>
        <w:t>cover</w:t>
      </w:r>
      <w:r w:rsidRPr="00156219">
        <w:rPr>
          <w:rFonts w:ascii="Arial" w:hAnsi="Arial" w:cs="Arial"/>
          <w:sz w:val="22"/>
          <w:szCs w:val="22"/>
        </w:rPr>
        <w:t xml:space="preserve"> the </w:t>
      </w:r>
      <w:r w:rsidR="00C03BC2">
        <w:rPr>
          <w:rFonts w:ascii="Arial" w:hAnsi="Arial" w:cs="Arial"/>
          <w:sz w:val="22"/>
          <w:szCs w:val="22"/>
        </w:rPr>
        <w:t xml:space="preserve">employee/worker </w:t>
      </w:r>
      <w:r w:rsidRPr="00156219">
        <w:rPr>
          <w:rFonts w:ascii="Arial" w:hAnsi="Arial" w:cs="Arial"/>
          <w:sz w:val="22"/>
          <w:szCs w:val="22"/>
        </w:rPr>
        <w:t>notification requirements under 763.84</w:t>
      </w:r>
      <w:r w:rsidR="00BE2CCB">
        <w:rPr>
          <w:rFonts w:ascii="Arial" w:hAnsi="Arial" w:cs="Arial"/>
          <w:sz w:val="22"/>
          <w:szCs w:val="22"/>
        </w:rPr>
        <w:t>,</w:t>
      </w:r>
      <w:r>
        <w:rPr>
          <w:rFonts w:ascii="Arial" w:hAnsi="Arial" w:cs="Arial"/>
          <w:sz w:val="22"/>
          <w:szCs w:val="22"/>
        </w:rPr>
        <w:t xml:space="preserve"> and </w:t>
      </w:r>
      <w:r w:rsidR="00BE2CCB">
        <w:rPr>
          <w:rFonts w:ascii="Arial" w:hAnsi="Arial" w:cs="Arial"/>
          <w:sz w:val="22"/>
          <w:szCs w:val="22"/>
        </w:rPr>
        <w:t xml:space="preserve">insert </w:t>
      </w:r>
      <w:r>
        <w:rPr>
          <w:rFonts w:ascii="Arial" w:hAnsi="Arial" w:cs="Arial"/>
          <w:sz w:val="22"/>
          <w:szCs w:val="22"/>
        </w:rPr>
        <w:t xml:space="preserve">them in all employment contract documents for workers, including </w:t>
      </w:r>
      <w:r w:rsidR="00C03BC2">
        <w:rPr>
          <w:rFonts w:ascii="Arial" w:hAnsi="Arial" w:cs="Arial"/>
          <w:sz w:val="22"/>
          <w:szCs w:val="22"/>
        </w:rPr>
        <w:t>short-</w:t>
      </w:r>
      <w:r w:rsidRPr="00156219">
        <w:rPr>
          <w:rFonts w:ascii="Arial" w:hAnsi="Arial" w:cs="Arial"/>
          <w:sz w:val="22"/>
          <w:szCs w:val="22"/>
        </w:rPr>
        <w:t>term workers</w:t>
      </w:r>
      <w:r>
        <w:rPr>
          <w:rFonts w:ascii="Arial" w:hAnsi="Arial" w:cs="Arial"/>
          <w:sz w:val="22"/>
          <w:szCs w:val="22"/>
        </w:rPr>
        <w:t>,</w:t>
      </w:r>
      <w:r w:rsidRPr="00156219">
        <w:rPr>
          <w:rFonts w:ascii="Arial" w:hAnsi="Arial" w:cs="Arial"/>
          <w:sz w:val="22"/>
          <w:szCs w:val="22"/>
        </w:rPr>
        <w:t xml:space="preserve"> with potential exposure to ACBM</w:t>
      </w:r>
      <w:r>
        <w:rPr>
          <w:rFonts w:ascii="Arial" w:hAnsi="Arial" w:cs="Arial"/>
          <w:sz w:val="22"/>
          <w:szCs w:val="22"/>
        </w:rPr>
        <w:t>.</w:t>
      </w:r>
    </w:p>
    <w:p w14:paraId="668DACAE" w14:textId="77777777" w:rsidR="00156219" w:rsidRDefault="00156219" w:rsidP="00CF2772">
      <w:pPr>
        <w:pStyle w:val="Level1"/>
        <w:numPr>
          <w:ilvl w:val="0"/>
          <w:numId w:val="0"/>
        </w:numPr>
        <w:rPr>
          <w:rFonts w:ascii="Arial" w:hAnsi="Arial" w:cs="Arial"/>
          <w:b/>
          <w:sz w:val="22"/>
          <w:szCs w:val="22"/>
        </w:rPr>
      </w:pPr>
    </w:p>
    <w:p w14:paraId="6426890B" w14:textId="77777777" w:rsidR="006C1661" w:rsidRPr="00156219" w:rsidRDefault="00316E43" w:rsidP="00156219">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3564522C" w14:textId="77777777" w:rsidR="006C1661" w:rsidRPr="007815A3" w:rsidRDefault="006C1661" w:rsidP="00D85EE6">
      <w:pPr>
        <w:pStyle w:val="Level3"/>
        <w:numPr>
          <w:ilvl w:val="0"/>
          <w:numId w:val="2"/>
        </w:numPr>
        <w:ind w:left="540"/>
        <w:rPr>
          <w:rFonts w:ascii="Arial" w:hAnsi="Arial" w:cs="Arial"/>
          <w:sz w:val="22"/>
          <w:szCs w:val="22"/>
        </w:rPr>
      </w:pPr>
      <w:r w:rsidRPr="007815A3">
        <w:rPr>
          <w:rFonts w:ascii="Arial" w:hAnsi="Arial" w:cs="Arial"/>
          <w:sz w:val="22"/>
          <w:szCs w:val="22"/>
        </w:rPr>
        <w:t>Use engineering and administrative controls to limit employee exposure.</w:t>
      </w:r>
    </w:p>
    <w:p w14:paraId="64B14064" w14:textId="77777777" w:rsidR="00C03BC2" w:rsidRPr="00ED3CF5" w:rsidRDefault="00C03BC2" w:rsidP="00D85EE6">
      <w:pPr>
        <w:pStyle w:val="Level3"/>
        <w:numPr>
          <w:ilvl w:val="0"/>
          <w:numId w:val="2"/>
        </w:numPr>
        <w:ind w:left="540"/>
        <w:rPr>
          <w:rFonts w:ascii="Arial" w:hAnsi="Arial" w:cs="Arial"/>
          <w:sz w:val="22"/>
          <w:szCs w:val="22"/>
        </w:rPr>
      </w:pPr>
      <w:r>
        <w:rPr>
          <w:rFonts w:ascii="Arial" w:hAnsi="Arial"/>
          <w:sz w:val="22"/>
          <w:szCs w:val="20"/>
        </w:rPr>
        <w:t>Monitor and ensure that required inspections and reinspections are performed per the schedule outlined in this written program.</w:t>
      </w:r>
    </w:p>
    <w:p w14:paraId="7F00376F" w14:textId="77777777" w:rsidR="00ED3CF5" w:rsidRPr="00C03BC2" w:rsidRDefault="00ED3CF5" w:rsidP="00D85EE6">
      <w:pPr>
        <w:pStyle w:val="Level3"/>
        <w:numPr>
          <w:ilvl w:val="0"/>
          <w:numId w:val="2"/>
        </w:numPr>
        <w:ind w:left="540"/>
        <w:rPr>
          <w:rFonts w:ascii="Arial" w:hAnsi="Arial" w:cs="Arial"/>
          <w:sz w:val="22"/>
          <w:szCs w:val="22"/>
        </w:rPr>
      </w:pPr>
      <w:r>
        <w:rPr>
          <w:rFonts w:ascii="Arial" w:hAnsi="Arial"/>
          <w:sz w:val="22"/>
          <w:szCs w:val="20"/>
        </w:rPr>
        <w:t>O</w:t>
      </w:r>
      <w:r w:rsidRPr="00C04A66">
        <w:rPr>
          <w:rFonts w:ascii="Arial" w:hAnsi="Arial"/>
          <w:sz w:val="22"/>
          <w:szCs w:val="20"/>
        </w:rPr>
        <w:t xml:space="preserve">nce every </w:t>
      </w:r>
      <w:r>
        <w:rPr>
          <w:rFonts w:ascii="Arial" w:hAnsi="Arial"/>
          <w:sz w:val="22"/>
          <w:szCs w:val="20"/>
        </w:rPr>
        <w:t>3 years</w:t>
      </w:r>
      <w:r w:rsidRPr="00C04A66">
        <w:rPr>
          <w:rFonts w:ascii="Arial" w:hAnsi="Arial"/>
          <w:sz w:val="22"/>
          <w:szCs w:val="20"/>
        </w:rPr>
        <w:t xml:space="preserve"> conduct </w:t>
      </w:r>
      <w:r>
        <w:rPr>
          <w:rFonts w:ascii="Arial" w:hAnsi="Arial"/>
          <w:sz w:val="22"/>
          <w:szCs w:val="20"/>
        </w:rPr>
        <w:t>a reinspection</w:t>
      </w:r>
      <w:r w:rsidRPr="00C04A66">
        <w:rPr>
          <w:rFonts w:ascii="Arial" w:hAnsi="Arial"/>
          <w:sz w:val="22"/>
          <w:szCs w:val="20"/>
        </w:rPr>
        <w:t xml:space="preserve"> in each building that it leases, owns, or otherwise uses as a school building that contains ACBM or is assumed to contain ACBM</w:t>
      </w:r>
      <w:r>
        <w:rPr>
          <w:rFonts w:ascii="Arial" w:hAnsi="Arial"/>
          <w:sz w:val="22"/>
          <w:szCs w:val="20"/>
        </w:rPr>
        <w:t>.</w:t>
      </w:r>
    </w:p>
    <w:p w14:paraId="465B87DF" w14:textId="77777777" w:rsidR="00C04A66" w:rsidRPr="00C04A66" w:rsidRDefault="00C04A66" w:rsidP="00C04A66">
      <w:pPr>
        <w:pStyle w:val="Level3"/>
        <w:numPr>
          <w:ilvl w:val="0"/>
          <w:numId w:val="2"/>
        </w:numPr>
        <w:ind w:left="540"/>
        <w:rPr>
          <w:rFonts w:ascii="Arial" w:hAnsi="Arial" w:cs="Arial"/>
          <w:sz w:val="22"/>
          <w:szCs w:val="22"/>
        </w:rPr>
      </w:pPr>
      <w:r w:rsidRPr="00C04A66">
        <w:rPr>
          <w:rFonts w:ascii="Arial" w:hAnsi="Arial"/>
          <w:sz w:val="22"/>
          <w:szCs w:val="20"/>
        </w:rPr>
        <w:t>At least once every 6 months conduct periodic surveillance in each building that it leases, owns, or otherwise uses as a school building that contains ACBM or is assumed to contain ACBM</w:t>
      </w:r>
      <w:r>
        <w:rPr>
          <w:rFonts w:ascii="Arial" w:hAnsi="Arial"/>
          <w:sz w:val="22"/>
          <w:szCs w:val="20"/>
        </w:rPr>
        <w:t>.</w:t>
      </w:r>
      <w:r w:rsidRPr="00C04A66">
        <w:rPr>
          <w:rFonts w:ascii="Arial" w:hAnsi="Arial"/>
          <w:sz w:val="22"/>
          <w:szCs w:val="20"/>
        </w:rPr>
        <w:t xml:space="preserve"> </w:t>
      </w:r>
    </w:p>
    <w:p w14:paraId="40785B3D" w14:textId="77777777" w:rsidR="00951436" w:rsidRDefault="00951436" w:rsidP="00C04A66">
      <w:pPr>
        <w:pStyle w:val="Level3"/>
        <w:numPr>
          <w:ilvl w:val="0"/>
          <w:numId w:val="2"/>
        </w:numPr>
        <w:ind w:left="540"/>
        <w:rPr>
          <w:rFonts w:ascii="Arial" w:hAnsi="Arial" w:cs="Arial"/>
          <w:sz w:val="22"/>
          <w:szCs w:val="22"/>
        </w:rPr>
      </w:pPr>
      <w:r>
        <w:rPr>
          <w:rFonts w:ascii="Arial" w:hAnsi="Arial"/>
          <w:sz w:val="22"/>
          <w:szCs w:val="20"/>
        </w:rPr>
        <w:t xml:space="preserve">Review and make appropriate </w:t>
      </w:r>
      <w:r w:rsidR="00C03BC2">
        <w:rPr>
          <w:rFonts w:ascii="Arial" w:hAnsi="Arial"/>
          <w:sz w:val="22"/>
          <w:szCs w:val="20"/>
        </w:rPr>
        <w:t xml:space="preserve">asbestos related response </w:t>
      </w:r>
      <w:r>
        <w:rPr>
          <w:rFonts w:ascii="Arial" w:hAnsi="Arial"/>
          <w:sz w:val="22"/>
          <w:szCs w:val="20"/>
        </w:rPr>
        <w:t>decisions in</w:t>
      </w:r>
      <w:r w:rsidRPr="00951436">
        <w:rPr>
          <w:rFonts w:ascii="Arial" w:hAnsi="Arial"/>
          <w:sz w:val="22"/>
          <w:szCs w:val="20"/>
        </w:rPr>
        <w:t xml:space="preserve"> collaborati</w:t>
      </w:r>
      <w:r>
        <w:rPr>
          <w:rFonts w:ascii="Arial" w:hAnsi="Arial"/>
          <w:sz w:val="22"/>
          <w:szCs w:val="20"/>
        </w:rPr>
        <w:t>on with</w:t>
      </w:r>
      <w:r w:rsidRPr="00951436">
        <w:rPr>
          <w:rFonts w:ascii="Arial" w:hAnsi="Arial"/>
          <w:sz w:val="22"/>
          <w:szCs w:val="20"/>
        </w:rPr>
        <w:t xml:space="preserve"> the </w:t>
      </w:r>
      <w:r>
        <w:rPr>
          <w:rFonts w:ascii="Arial" w:hAnsi="Arial"/>
          <w:sz w:val="22"/>
          <w:szCs w:val="20"/>
        </w:rPr>
        <w:t xml:space="preserve">district’s </w:t>
      </w:r>
      <w:r w:rsidRPr="00951436">
        <w:rPr>
          <w:rFonts w:ascii="Arial" w:hAnsi="Arial"/>
          <w:sz w:val="22"/>
          <w:szCs w:val="20"/>
        </w:rPr>
        <w:t>environmental consultant and the LEA Designated Person</w:t>
      </w:r>
      <w:r>
        <w:rPr>
          <w:rFonts w:ascii="Arial" w:hAnsi="Arial" w:cs="Arial"/>
          <w:sz w:val="22"/>
          <w:szCs w:val="22"/>
        </w:rPr>
        <w:t>.</w:t>
      </w:r>
    </w:p>
    <w:p w14:paraId="64511C35" w14:textId="77777777" w:rsidR="006C1661" w:rsidRPr="007815A3" w:rsidRDefault="00156219" w:rsidP="00D85EE6">
      <w:pPr>
        <w:pStyle w:val="Level3"/>
        <w:numPr>
          <w:ilvl w:val="0"/>
          <w:numId w:val="2"/>
        </w:numPr>
        <w:ind w:left="540"/>
        <w:rPr>
          <w:rFonts w:ascii="Arial" w:hAnsi="Arial" w:cs="Arial"/>
          <w:sz w:val="22"/>
          <w:szCs w:val="22"/>
        </w:rPr>
      </w:pPr>
      <w:r>
        <w:rPr>
          <w:rFonts w:ascii="Arial" w:hAnsi="Arial" w:cs="Arial"/>
          <w:sz w:val="22"/>
          <w:szCs w:val="22"/>
        </w:rPr>
        <w:t xml:space="preserve">Ensure that the required </w:t>
      </w:r>
      <w:r w:rsidRPr="00156219">
        <w:rPr>
          <w:rFonts w:ascii="Arial" w:hAnsi="Arial" w:cs="Arial"/>
          <w:sz w:val="22"/>
          <w:szCs w:val="22"/>
        </w:rPr>
        <w:t>building inspection reports are available on the district’s web site and available to the public and contractors</w:t>
      </w:r>
      <w:r w:rsidR="006C1661" w:rsidRPr="007815A3">
        <w:rPr>
          <w:rFonts w:ascii="Arial" w:hAnsi="Arial" w:cs="Arial"/>
          <w:sz w:val="22"/>
          <w:szCs w:val="22"/>
        </w:rPr>
        <w:t>.</w:t>
      </w:r>
    </w:p>
    <w:p w14:paraId="16B4106C" w14:textId="77777777" w:rsidR="006C1661" w:rsidRPr="007815A3" w:rsidRDefault="006C1661" w:rsidP="00D85EE6">
      <w:pPr>
        <w:pStyle w:val="Level3"/>
        <w:numPr>
          <w:ilvl w:val="0"/>
          <w:numId w:val="2"/>
        </w:numPr>
        <w:ind w:left="540"/>
        <w:rPr>
          <w:rFonts w:ascii="Arial" w:hAnsi="Arial" w:cs="Arial"/>
          <w:sz w:val="22"/>
          <w:szCs w:val="22"/>
        </w:rPr>
      </w:pPr>
      <w:r w:rsidRPr="007815A3">
        <w:rPr>
          <w:rFonts w:ascii="Arial" w:hAnsi="Arial" w:cs="Arial"/>
          <w:sz w:val="22"/>
          <w:szCs w:val="22"/>
        </w:rPr>
        <w:t>P</w:t>
      </w:r>
      <w:r w:rsidR="00DD6908">
        <w:rPr>
          <w:rFonts w:ascii="Arial" w:hAnsi="Arial" w:cs="Arial"/>
          <w:sz w:val="22"/>
          <w:szCs w:val="22"/>
        </w:rPr>
        <w:t xml:space="preserve">rovide required training for any employee, including </w:t>
      </w:r>
      <w:r w:rsidR="00DD6908" w:rsidRPr="00156219">
        <w:rPr>
          <w:rFonts w:ascii="Arial" w:hAnsi="Arial" w:cs="Arial"/>
          <w:sz w:val="22"/>
          <w:szCs w:val="22"/>
        </w:rPr>
        <w:t>short</w:t>
      </w:r>
      <w:r w:rsidR="00363B68">
        <w:rPr>
          <w:rFonts w:ascii="Arial" w:hAnsi="Arial" w:cs="Arial"/>
          <w:sz w:val="22"/>
          <w:szCs w:val="22"/>
        </w:rPr>
        <w:t>-</w:t>
      </w:r>
      <w:r w:rsidR="00DD6908" w:rsidRPr="00156219">
        <w:rPr>
          <w:rFonts w:ascii="Arial" w:hAnsi="Arial" w:cs="Arial"/>
          <w:sz w:val="22"/>
          <w:szCs w:val="22"/>
        </w:rPr>
        <w:t>term workers</w:t>
      </w:r>
      <w:r w:rsidR="00DD6908">
        <w:rPr>
          <w:rFonts w:ascii="Arial" w:hAnsi="Arial" w:cs="Arial"/>
          <w:sz w:val="22"/>
          <w:szCs w:val="22"/>
        </w:rPr>
        <w:t>,</w:t>
      </w:r>
      <w:r w:rsidR="00DD6908" w:rsidRPr="00156219">
        <w:rPr>
          <w:rFonts w:ascii="Arial" w:hAnsi="Arial" w:cs="Arial"/>
          <w:sz w:val="22"/>
          <w:szCs w:val="22"/>
        </w:rPr>
        <w:t xml:space="preserve"> with potential exposure to ACBM</w:t>
      </w:r>
      <w:r w:rsidR="00C03BC2" w:rsidRPr="00C03BC2">
        <w:t xml:space="preserve"> </w:t>
      </w:r>
      <w:r w:rsidR="00C03BC2" w:rsidRPr="00C03BC2">
        <w:rPr>
          <w:rFonts w:ascii="Arial" w:hAnsi="Arial" w:cs="Arial"/>
          <w:sz w:val="22"/>
          <w:szCs w:val="22"/>
        </w:rPr>
        <w:t>and maintain documentation of such training</w:t>
      </w:r>
      <w:r w:rsidRPr="007815A3">
        <w:rPr>
          <w:rFonts w:ascii="Arial" w:hAnsi="Arial" w:cs="Arial"/>
          <w:sz w:val="22"/>
          <w:szCs w:val="22"/>
        </w:rPr>
        <w:t>.</w:t>
      </w:r>
      <w:r w:rsidR="00DD6908">
        <w:rPr>
          <w:rFonts w:ascii="Arial" w:hAnsi="Arial" w:cs="Arial"/>
          <w:sz w:val="22"/>
          <w:szCs w:val="22"/>
        </w:rPr>
        <w:t xml:space="preserve"> </w:t>
      </w:r>
    </w:p>
    <w:p w14:paraId="14E6B9AE" w14:textId="77777777" w:rsidR="00951436" w:rsidRPr="00951436" w:rsidRDefault="00951436" w:rsidP="00D85EE6">
      <w:pPr>
        <w:pStyle w:val="ListParagraph"/>
        <w:numPr>
          <w:ilvl w:val="0"/>
          <w:numId w:val="2"/>
        </w:numPr>
        <w:ind w:left="540"/>
        <w:rPr>
          <w:rFonts w:ascii="Arial" w:hAnsi="Arial" w:cs="Arial"/>
          <w:sz w:val="22"/>
          <w:szCs w:val="22"/>
        </w:rPr>
      </w:pPr>
      <w:r>
        <w:rPr>
          <w:rFonts w:ascii="Arial" w:hAnsi="Arial" w:cs="Arial"/>
          <w:sz w:val="22"/>
          <w:szCs w:val="22"/>
        </w:rPr>
        <w:t xml:space="preserve">Provide </w:t>
      </w:r>
      <w:r w:rsidRPr="00951436">
        <w:rPr>
          <w:rFonts w:ascii="Arial" w:hAnsi="Arial" w:cs="Arial"/>
          <w:sz w:val="22"/>
          <w:szCs w:val="22"/>
        </w:rPr>
        <w:t xml:space="preserve">employees with appropriate </w:t>
      </w:r>
      <w:r>
        <w:rPr>
          <w:rFonts w:ascii="Arial" w:hAnsi="Arial" w:cs="Arial"/>
          <w:sz w:val="22"/>
          <w:szCs w:val="22"/>
        </w:rPr>
        <w:t>Personal Protective Equipment (</w:t>
      </w:r>
      <w:r w:rsidRPr="00951436">
        <w:rPr>
          <w:rFonts w:ascii="Arial" w:hAnsi="Arial" w:cs="Arial"/>
          <w:sz w:val="22"/>
          <w:szCs w:val="22"/>
        </w:rPr>
        <w:t>PPE</w:t>
      </w:r>
      <w:r>
        <w:rPr>
          <w:rFonts w:ascii="Arial" w:hAnsi="Arial" w:cs="Arial"/>
          <w:sz w:val="22"/>
          <w:szCs w:val="22"/>
        </w:rPr>
        <w:t>) and other controls.</w:t>
      </w:r>
    </w:p>
    <w:p w14:paraId="726E15C2" w14:textId="77777777" w:rsidR="00363B68" w:rsidRDefault="00363B68" w:rsidP="00D85EE6">
      <w:pPr>
        <w:pStyle w:val="Level3"/>
        <w:numPr>
          <w:ilvl w:val="0"/>
          <w:numId w:val="2"/>
        </w:numPr>
        <w:ind w:left="540"/>
        <w:rPr>
          <w:rFonts w:ascii="Arial" w:hAnsi="Arial" w:cs="Arial"/>
          <w:sz w:val="22"/>
          <w:szCs w:val="22"/>
        </w:rPr>
      </w:pPr>
      <w:r w:rsidRPr="00363B68">
        <w:rPr>
          <w:rFonts w:ascii="Arial" w:hAnsi="Arial" w:cs="Arial"/>
          <w:sz w:val="22"/>
          <w:szCs w:val="22"/>
        </w:rPr>
        <w:t>Annually inform employees, parents/guardians of students, and school visitors about inspections, reinspections, response actions, and post-response activities.</w:t>
      </w:r>
    </w:p>
    <w:p w14:paraId="0445B39C" w14:textId="77777777" w:rsidR="006C1661" w:rsidRPr="00363B68" w:rsidRDefault="00AB2B97" w:rsidP="00D85EE6">
      <w:pPr>
        <w:pStyle w:val="Level3"/>
        <w:numPr>
          <w:ilvl w:val="0"/>
          <w:numId w:val="2"/>
        </w:numPr>
        <w:ind w:left="540"/>
        <w:rPr>
          <w:rFonts w:ascii="Arial" w:hAnsi="Arial" w:cs="Arial"/>
          <w:sz w:val="22"/>
          <w:szCs w:val="22"/>
        </w:rPr>
      </w:pPr>
      <w:r w:rsidRPr="00AB2B97">
        <w:rPr>
          <w:rFonts w:ascii="Arial" w:hAnsi="Arial" w:cs="Arial"/>
          <w:sz w:val="22"/>
          <w:szCs w:val="22"/>
        </w:rPr>
        <w:t xml:space="preserve">Annually review OSHA, </w:t>
      </w:r>
      <w:r>
        <w:rPr>
          <w:rFonts w:ascii="Arial" w:hAnsi="Arial" w:cs="Arial"/>
          <w:sz w:val="22"/>
          <w:szCs w:val="22"/>
        </w:rPr>
        <w:t>E</w:t>
      </w:r>
      <w:r w:rsidRPr="00AB2B97">
        <w:rPr>
          <w:rFonts w:ascii="Arial" w:hAnsi="Arial" w:cs="Arial"/>
          <w:sz w:val="22"/>
          <w:szCs w:val="22"/>
        </w:rPr>
        <w:t>PA, and industry data; update this program as needed</w:t>
      </w:r>
      <w:r w:rsidR="006C1661" w:rsidRPr="007815A3">
        <w:rPr>
          <w:rFonts w:ascii="Arial" w:hAnsi="Arial" w:cs="Arial"/>
          <w:sz w:val="22"/>
          <w:szCs w:val="22"/>
        </w:rPr>
        <w:t>.</w:t>
      </w:r>
    </w:p>
    <w:p w14:paraId="01080C2B" w14:textId="77777777" w:rsidR="006C1661" w:rsidRDefault="006C1661">
      <w:pPr>
        <w:pStyle w:val="Level3"/>
        <w:numPr>
          <w:ilvl w:val="0"/>
          <w:numId w:val="0"/>
        </w:numPr>
        <w:ind w:left="1440"/>
        <w:rPr>
          <w:rFonts w:ascii="Arial" w:hAnsi="Arial" w:cs="Arial"/>
          <w:sz w:val="22"/>
          <w:szCs w:val="22"/>
        </w:rPr>
      </w:pPr>
    </w:p>
    <w:p w14:paraId="2CC76C58" w14:textId="77777777" w:rsidR="00C0196F" w:rsidRPr="00C0196F" w:rsidRDefault="00C0196F" w:rsidP="0049024B">
      <w:pPr>
        <w:pStyle w:val="Heading2"/>
      </w:pPr>
      <w:bookmarkStart w:id="16" w:name="_Toc510159408"/>
      <w:bookmarkStart w:id="17" w:name="_Toc510159873"/>
      <w:r>
        <w:t>Staff</w:t>
      </w:r>
      <w:bookmarkEnd w:id="16"/>
      <w:bookmarkEnd w:id="17"/>
    </w:p>
    <w:p w14:paraId="79943193" w14:textId="77777777" w:rsidR="006C1661" w:rsidRPr="00156219" w:rsidRDefault="006C1661" w:rsidP="00156219">
      <w:pPr>
        <w:pStyle w:val="Level3"/>
        <w:numPr>
          <w:ilvl w:val="0"/>
          <w:numId w:val="0"/>
        </w:numPr>
        <w:rPr>
          <w:rFonts w:ascii="Arial" w:hAnsi="Arial" w:cs="Arial"/>
          <w:b/>
          <w:sz w:val="22"/>
          <w:szCs w:val="22"/>
        </w:rPr>
      </w:pPr>
      <w:r w:rsidRPr="00737374">
        <w:rPr>
          <w:rFonts w:ascii="Arial" w:hAnsi="Arial" w:cs="Arial"/>
          <w:b/>
          <w:sz w:val="22"/>
          <w:szCs w:val="22"/>
        </w:rPr>
        <w:t>Employees</w:t>
      </w:r>
    </w:p>
    <w:p w14:paraId="453ED64A" w14:textId="77777777" w:rsidR="003E4AA4" w:rsidRPr="004113C0" w:rsidRDefault="003E4AA4" w:rsidP="00D85EE6">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Follow the work practices described in this document, including the use of appropriate</w:t>
      </w:r>
      <w:r>
        <w:rPr>
          <w:rFonts w:ascii="Arial" w:hAnsi="Arial" w:cs="Arial"/>
          <w:sz w:val="22"/>
          <w:szCs w:val="22"/>
        </w:rPr>
        <w:t xml:space="preserve"> PPE</w:t>
      </w:r>
      <w:r w:rsidRPr="004113C0">
        <w:rPr>
          <w:rFonts w:ascii="Arial" w:hAnsi="Arial" w:cs="Arial"/>
          <w:sz w:val="22"/>
          <w:szCs w:val="22"/>
        </w:rPr>
        <w:t xml:space="preserve"> and </w:t>
      </w:r>
      <w:r>
        <w:rPr>
          <w:rFonts w:ascii="Arial" w:hAnsi="Arial" w:cs="Arial"/>
          <w:sz w:val="22"/>
          <w:szCs w:val="22"/>
        </w:rPr>
        <w:t>controls</w:t>
      </w:r>
      <w:r w:rsidRPr="004113C0">
        <w:rPr>
          <w:rFonts w:ascii="Arial" w:hAnsi="Arial" w:cs="Arial"/>
          <w:sz w:val="22"/>
          <w:szCs w:val="22"/>
        </w:rPr>
        <w:t>.</w:t>
      </w:r>
    </w:p>
    <w:p w14:paraId="16AFBD1C" w14:textId="77777777" w:rsidR="003E4AA4" w:rsidRPr="004113C0" w:rsidRDefault="003E4AA4" w:rsidP="00D85EE6">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Attend all training required relative to this program.</w:t>
      </w:r>
    </w:p>
    <w:p w14:paraId="6EF6A80C" w14:textId="77777777" w:rsidR="003E4AA4" w:rsidRPr="004113C0" w:rsidRDefault="001D69B1" w:rsidP="00D85EE6">
      <w:pPr>
        <w:pStyle w:val="Level3"/>
        <w:numPr>
          <w:ilvl w:val="1"/>
          <w:numId w:val="3"/>
        </w:numPr>
        <w:tabs>
          <w:tab w:val="clear" w:pos="1080"/>
        </w:tabs>
        <w:ind w:left="540" w:hanging="360"/>
        <w:rPr>
          <w:rFonts w:ascii="Arial" w:hAnsi="Arial" w:cs="Arial"/>
          <w:sz w:val="22"/>
          <w:szCs w:val="22"/>
        </w:rPr>
      </w:pPr>
      <w:r>
        <w:rPr>
          <w:rFonts w:ascii="Arial" w:hAnsi="Arial" w:cs="Arial"/>
          <w:sz w:val="22"/>
          <w:szCs w:val="22"/>
        </w:rPr>
        <w:t xml:space="preserve">Assist, as needed, the LEA Designated Person, </w:t>
      </w:r>
      <w:r w:rsidRPr="001D69B1">
        <w:rPr>
          <w:rFonts w:ascii="Arial" w:hAnsi="Arial" w:cs="Arial"/>
          <w:sz w:val="22"/>
          <w:szCs w:val="22"/>
        </w:rPr>
        <w:t>accredited inspector</w:t>
      </w:r>
      <w:r>
        <w:rPr>
          <w:rFonts w:ascii="Arial" w:hAnsi="Arial" w:cs="Arial"/>
          <w:sz w:val="22"/>
          <w:szCs w:val="22"/>
        </w:rPr>
        <w:t>, or others with inspections, reinspections, or response actions and activities.</w:t>
      </w:r>
    </w:p>
    <w:p w14:paraId="0799BC24" w14:textId="77777777" w:rsidR="006C1661" w:rsidRPr="007815A3" w:rsidRDefault="003E4AA4" w:rsidP="00D85EE6">
      <w:pPr>
        <w:pStyle w:val="Level3"/>
        <w:numPr>
          <w:ilvl w:val="1"/>
          <w:numId w:val="3"/>
        </w:numPr>
        <w:tabs>
          <w:tab w:val="clear" w:pos="1080"/>
        </w:tabs>
        <w:spacing w:after="120"/>
        <w:ind w:left="540" w:hanging="360"/>
        <w:rPr>
          <w:rFonts w:ascii="Arial" w:hAnsi="Arial" w:cs="Arial"/>
          <w:sz w:val="22"/>
          <w:szCs w:val="22"/>
        </w:rPr>
      </w:pPr>
      <w:r w:rsidRPr="004113C0">
        <w:rPr>
          <w:rFonts w:ascii="Arial" w:hAnsi="Arial" w:cs="Arial"/>
          <w:sz w:val="22"/>
          <w:szCs w:val="22"/>
        </w:rPr>
        <w:t>Report hazardous conditions or other health and safety concerns immediately to their super</w:t>
      </w:r>
      <w:r>
        <w:rPr>
          <w:rFonts w:ascii="Arial" w:hAnsi="Arial" w:cs="Arial"/>
          <w:sz w:val="22"/>
          <w:szCs w:val="22"/>
        </w:rPr>
        <w:t>visors/foremen/project managers</w:t>
      </w:r>
      <w:r w:rsidR="006C1661" w:rsidRPr="007815A3">
        <w:rPr>
          <w:rFonts w:ascii="Arial" w:hAnsi="Arial" w:cs="Arial"/>
          <w:sz w:val="22"/>
          <w:szCs w:val="22"/>
        </w:rPr>
        <w:t>.</w:t>
      </w:r>
    </w:p>
    <w:p w14:paraId="2FD35439" w14:textId="77777777" w:rsidR="006C1661" w:rsidRDefault="006C1661">
      <w:pPr>
        <w:pStyle w:val="Level3"/>
        <w:numPr>
          <w:ilvl w:val="0"/>
          <w:numId w:val="0"/>
        </w:numPr>
        <w:ind w:left="1440"/>
        <w:rPr>
          <w:rFonts w:ascii="Arial" w:hAnsi="Arial" w:cs="Arial"/>
          <w:sz w:val="22"/>
          <w:szCs w:val="22"/>
        </w:rPr>
      </w:pPr>
    </w:p>
    <w:p w14:paraId="5952C973" w14:textId="77777777" w:rsidR="00CF2772" w:rsidRDefault="00CF2772" w:rsidP="00CF2772">
      <w:pPr>
        <w:pStyle w:val="Level1"/>
        <w:numPr>
          <w:ilvl w:val="0"/>
          <w:numId w:val="0"/>
        </w:numPr>
        <w:jc w:val="center"/>
        <w:rPr>
          <w:rFonts w:ascii="Arial" w:hAnsi="Arial" w:cs="Arial"/>
          <w:b/>
          <w:bCs/>
          <w:sz w:val="22"/>
          <w:szCs w:val="22"/>
        </w:rPr>
      </w:pPr>
    </w:p>
    <w:p w14:paraId="58072A33" w14:textId="77777777" w:rsidR="00355EE7" w:rsidRDefault="00355EE7" w:rsidP="00CF2772">
      <w:pPr>
        <w:pStyle w:val="Level1"/>
        <w:numPr>
          <w:ilvl w:val="0"/>
          <w:numId w:val="0"/>
        </w:numPr>
        <w:jc w:val="center"/>
        <w:rPr>
          <w:rFonts w:ascii="Arial" w:hAnsi="Arial" w:cs="Arial"/>
          <w:b/>
          <w:bCs/>
          <w:sz w:val="22"/>
          <w:szCs w:val="22"/>
        </w:rPr>
      </w:pPr>
    </w:p>
    <w:p w14:paraId="25EAD62C" w14:textId="77777777" w:rsidR="00355EE7" w:rsidRDefault="00355EE7" w:rsidP="00CF2772">
      <w:pPr>
        <w:pStyle w:val="Level1"/>
        <w:numPr>
          <w:ilvl w:val="0"/>
          <w:numId w:val="0"/>
        </w:numPr>
        <w:jc w:val="center"/>
        <w:rPr>
          <w:rFonts w:ascii="Arial" w:hAnsi="Arial" w:cs="Arial"/>
          <w:b/>
          <w:bCs/>
          <w:sz w:val="22"/>
          <w:szCs w:val="22"/>
        </w:rPr>
      </w:pPr>
    </w:p>
    <w:p w14:paraId="3D272230" w14:textId="77777777" w:rsidR="00355EE7" w:rsidRDefault="00355EE7" w:rsidP="00CF2772">
      <w:pPr>
        <w:pStyle w:val="Level1"/>
        <w:numPr>
          <w:ilvl w:val="0"/>
          <w:numId w:val="0"/>
        </w:numPr>
        <w:jc w:val="center"/>
        <w:rPr>
          <w:rFonts w:ascii="Arial" w:hAnsi="Arial" w:cs="Arial"/>
          <w:b/>
          <w:bCs/>
          <w:sz w:val="22"/>
          <w:szCs w:val="22"/>
        </w:rPr>
      </w:pPr>
    </w:p>
    <w:p w14:paraId="21575ADD" w14:textId="77777777" w:rsidR="00355EE7" w:rsidRDefault="00355EE7" w:rsidP="00CF2772">
      <w:pPr>
        <w:pStyle w:val="Level1"/>
        <w:numPr>
          <w:ilvl w:val="0"/>
          <w:numId w:val="0"/>
        </w:numPr>
        <w:jc w:val="center"/>
        <w:rPr>
          <w:rFonts w:ascii="Arial" w:hAnsi="Arial" w:cs="Arial"/>
          <w:b/>
          <w:bCs/>
          <w:sz w:val="22"/>
          <w:szCs w:val="22"/>
        </w:rPr>
      </w:pPr>
    </w:p>
    <w:p w14:paraId="2F459871" w14:textId="77777777" w:rsidR="00355EE7" w:rsidRDefault="00355EE7" w:rsidP="00CF2772">
      <w:pPr>
        <w:pStyle w:val="Level1"/>
        <w:numPr>
          <w:ilvl w:val="0"/>
          <w:numId w:val="0"/>
        </w:numPr>
        <w:jc w:val="center"/>
        <w:rPr>
          <w:rFonts w:ascii="Arial" w:hAnsi="Arial" w:cs="Arial"/>
          <w:b/>
          <w:bCs/>
          <w:sz w:val="22"/>
          <w:szCs w:val="22"/>
        </w:rPr>
      </w:pPr>
    </w:p>
    <w:p w14:paraId="1BF5FDD2" w14:textId="77777777" w:rsidR="00355EE7" w:rsidRDefault="00355EE7" w:rsidP="00CF2772">
      <w:pPr>
        <w:pStyle w:val="Level1"/>
        <w:numPr>
          <w:ilvl w:val="0"/>
          <w:numId w:val="0"/>
        </w:numPr>
        <w:jc w:val="center"/>
        <w:rPr>
          <w:rFonts w:ascii="Arial" w:hAnsi="Arial" w:cs="Arial"/>
          <w:b/>
          <w:bCs/>
          <w:sz w:val="22"/>
          <w:szCs w:val="22"/>
        </w:rPr>
      </w:pPr>
    </w:p>
    <w:p w14:paraId="471721CD" w14:textId="77777777" w:rsidR="00355EE7" w:rsidRDefault="00355EE7" w:rsidP="00CF2772">
      <w:pPr>
        <w:pStyle w:val="Level1"/>
        <w:numPr>
          <w:ilvl w:val="0"/>
          <w:numId w:val="0"/>
        </w:numPr>
        <w:jc w:val="center"/>
        <w:rPr>
          <w:rFonts w:ascii="Arial" w:hAnsi="Arial" w:cs="Arial"/>
          <w:b/>
          <w:bCs/>
          <w:sz w:val="22"/>
          <w:szCs w:val="22"/>
        </w:rPr>
      </w:pPr>
    </w:p>
    <w:p w14:paraId="5D789E5F" w14:textId="77777777" w:rsidR="00355EE7" w:rsidRDefault="00355EE7" w:rsidP="00CF2772">
      <w:pPr>
        <w:pStyle w:val="Level1"/>
        <w:numPr>
          <w:ilvl w:val="0"/>
          <w:numId w:val="0"/>
        </w:numPr>
        <w:jc w:val="center"/>
        <w:rPr>
          <w:rFonts w:ascii="Arial" w:hAnsi="Arial" w:cs="Arial"/>
          <w:b/>
          <w:bCs/>
          <w:sz w:val="22"/>
          <w:szCs w:val="22"/>
        </w:rPr>
      </w:pPr>
    </w:p>
    <w:p w14:paraId="776087BD" w14:textId="77777777" w:rsidR="00355EE7" w:rsidRDefault="00355EE7" w:rsidP="00CF2772">
      <w:pPr>
        <w:pStyle w:val="Level1"/>
        <w:numPr>
          <w:ilvl w:val="0"/>
          <w:numId w:val="0"/>
        </w:numPr>
        <w:jc w:val="center"/>
        <w:rPr>
          <w:rFonts w:ascii="Arial" w:hAnsi="Arial" w:cs="Arial"/>
          <w:b/>
          <w:bCs/>
          <w:sz w:val="22"/>
          <w:szCs w:val="22"/>
        </w:rPr>
      </w:pPr>
    </w:p>
    <w:p w14:paraId="4D4446B6" w14:textId="77777777" w:rsidR="006C1661" w:rsidRPr="007815A3" w:rsidRDefault="006C1661" w:rsidP="0081024E">
      <w:pPr>
        <w:pStyle w:val="Heading1"/>
      </w:pPr>
      <w:bookmarkStart w:id="18" w:name="_Toc510159409"/>
      <w:bookmarkStart w:id="19" w:name="_Toc510159874"/>
      <w:r w:rsidRPr="007815A3">
        <w:t>PROCEDURES</w:t>
      </w:r>
      <w:bookmarkEnd w:id="18"/>
      <w:bookmarkEnd w:id="19"/>
    </w:p>
    <w:p w14:paraId="4F598111" w14:textId="77777777" w:rsidR="006C1661" w:rsidRDefault="006C1661">
      <w:pPr>
        <w:pStyle w:val="Level1"/>
        <w:numPr>
          <w:ilvl w:val="0"/>
          <w:numId w:val="0"/>
        </w:numPr>
        <w:rPr>
          <w:rFonts w:ascii="Arial" w:hAnsi="Arial" w:cs="Arial"/>
          <w:sz w:val="22"/>
          <w:szCs w:val="22"/>
        </w:rPr>
      </w:pPr>
    </w:p>
    <w:p w14:paraId="37B957EC" w14:textId="77777777" w:rsidR="00BE2F68" w:rsidRPr="00217CB8" w:rsidRDefault="00BE2F68" w:rsidP="00BE2F68">
      <w:pPr>
        <w:keepNext/>
        <w:outlineLvl w:val="1"/>
        <w:rPr>
          <w:rFonts w:ascii="Arial" w:hAnsi="Arial"/>
          <w:b/>
          <w:u w:val="single"/>
        </w:rPr>
      </w:pPr>
      <w:bookmarkStart w:id="20" w:name="_Toc353525401"/>
      <w:r w:rsidRPr="00217CB8">
        <w:rPr>
          <w:rFonts w:ascii="Arial" w:hAnsi="Arial"/>
          <w:b/>
          <w:u w:val="single"/>
        </w:rPr>
        <w:t>Listing of School Buildings</w:t>
      </w:r>
      <w:bookmarkEnd w:id="20"/>
    </w:p>
    <w:tbl>
      <w:tblPr>
        <w:tblpPr w:leftFromText="180" w:rightFromText="180" w:vertAnchor="text" w:horzAnchor="margin" w:tblpXSpec="center" w:tblpY="160"/>
        <w:tblW w:w="10998" w:type="dxa"/>
        <w:tblLayout w:type="fixed"/>
        <w:tblLook w:val="04A0" w:firstRow="1" w:lastRow="0" w:firstColumn="1" w:lastColumn="0" w:noHBand="0" w:noVBand="1"/>
      </w:tblPr>
      <w:tblGrid>
        <w:gridCol w:w="3861"/>
        <w:gridCol w:w="2406"/>
        <w:gridCol w:w="1041"/>
        <w:gridCol w:w="1350"/>
        <w:gridCol w:w="1080"/>
        <w:gridCol w:w="1260"/>
      </w:tblGrid>
      <w:tr w:rsidR="00BE2F68" w:rsidRPr="00BE2F68" w14:paraId="0BE65E49" w14:textId="77777777" w:rsidTr="00115A6D">
        <w:trPr>
          <w:trHeight w:val="420"/>
        </w:trPr>
        <w:tc>
          <w:tcPr>
            <w:tcW w:w="3861" w:type="dxa"/>
            <w:tcBorders>
              <w:top w:val="double" w:sz="6" w:space="0" w:color="auto"/>
              <w:left w:val="double" w:sz="6" w:space="0" w:color="auto"/>
              <w:bottom w:val="nil"/>
              <w:right w:val="double" w:sz="6" w:space="0" w:color="auto"/>
            </w:tcBorders>
            <w:shd w:val="clear" w:color="auto" w:fill="auto"/>
            <w:noWrap/>
            <w:vAlign w:val="bottom"/>
            <w:hideMark/>
          </w:tcPr>
          <w:p w14:paraId="5C6EBE0B" w14:textId="77777777" w:rsidR="00BE2F68" w:rsidRPr="00BE2F68" w:rsidRDefault="00BE2F68" w:rsidP="00BE2F68">
            <w:pPr>
              <w:rPr>
                <w:rFonts w:ascii="Arial" w:hAnsi="Arial"/>
                <w:sz w:val="20"/>
                <w:szCs w:val="20"/>
              </w:rPr>
            </w:pPr>
            <w:r w:rsidRPr="00BE2F68">
              <w:rPr>
                <w:rFonts w:ascii="Arial" w:hAnsi="Arial"/>
                <w:sz w:val="20"/>
                <w:szCs w:val="20"/>
              </w:rPr>
              <w:t>Building Name</w:t>
            </w:r>
          </w:p>
        </w:tc>
        <w:tc>
          <w:tcPr>
            <w:tcW w:w="2406" w:type="dxa"/>
            <w:tcBorders>
              <w:top w:val="double" w:sz="6" w:space="0" w:color="auto"/>
              <w:left w:val="nil"/>
              <w:bottom w:val="nil"/>
              <w:right w:val="double" w:sz="6" w:space="0" w:color="auto"/>
            </w:tcBorders>
            <w:shd w:val="clear" w:color="auto" w:fill="auto"/>
            <w:noWrap/>
            <w:vAlign w:val="bottom"/>
            <w:hideMark/>
          </w:tcPr>
          <w:p w14:paraId="1F7D8683" w14:textId="77777777" w:rsidR="00BE2F68" w:rsidRPr="00BE2F68" w:rsidRDefault="00BE2F68" w:rsidP="00BE2F68">
            <w:pPr>
              <w:rPr>
                <w:rFonts w:ascii="Arial" w:hAnsi="Arial"/>
                <w:sz w:val="20"/>
                <w:szCs w:val="20"/>
              </w:rPr>
            </w:pPr>
            <w:r w:rsidRPr="00BE2F68">
              <w:rPr>
                <w:rFonts w:ascii="Arial" w:hAnsi="Arial"/>
                <w:sz w:val="20"/>
                <w:szCs w:val="20"/>
              </w:rPr>
              <w:t>Address</w:t>
            </w:r>
          </w:p>
        </w:tc>
        <w:tc>
          <w:tcPr>
            <w:tcW w:w="1041" w:type="dxa"/>
            <w:tcBorders>
              <w:top w:val="double" w:sz="6" w:space="0" w:color="auto"/>
              <w:left w:val="nil"/>
              <w:bottom w:val="nil"/>
              <w:right w:val="double" w:sz="6" w:space="0" w:color="auto"/>
            </w:tcBorders>
            <w:shd w:val="clear" w:color="auto" w:fill="auto"/>
            <w:noWrap/>
            <w:vAlign w:val="bottom"/>
            <w:hideMark/>
          </w:tcPr>
          <w:p w14:paraId="2D9E1340" w14:textId="77777777" w:rsidR="00BE2F68" w:rsidRPr="00BE2F68" w:rsidRDefault="00BE2F68" w:rsidP="00BE2F68">
            <w:pPr>
              <w:rPr>
                <w:rFonts w:ascii="Arial" w:hAnsi="Arial"/>
                <w:sz w:val="20"/>
                <w:szCs w:val="20"/>
              </w:rPr>
            </w:pPr>
            <w:r w:rsidRPr="00BE2F68">
              <w:rPr>
                <w:rFonts w:ascii="Arial" w:hAnsi="Arial"/>
                <w:sz w:val="20"/>
                <w:szCs w:val="20"/>
              </w:rPr>
              <w:t>Friable</w:t>
            </w:r>
          </w:p>
        </w:tc>
        <w:tc>
          <w:tcPr>
            <w:tcW w:w="1350" w:type="dxa"/>
            <w:tcBorders>
              <w:top w:val="double" w:sz="6" w:space="0" w:color="auto"/>
              <w:left w:val="nil"/>
              <w:bottom w:val="nil"/>
              <w:right w:val="double" w:sz="6" w:space="0" w:color="auto"/>
            </w:tcBorders>
            <w:shd w:val="clear" w:color="auto" w:fill="auto"/>
            <w:noWrap/>
            <w:vAlign w:val="bottom"/>
            <w:hideMark/>
          </w:tcPr>
          <w:p w14:paraId="245558EA" w14:textId="77777777" w:rsidR="00BE2F68" w:rsidRPr="00BE2F68" w:rsidRDefault="00BE2F68" w:rsidP="00BE2F68">
            <w:pPr>
              <w:rPr>
                <w:rFonts w:ascii="Arial" w:hAnsi="Arial"/>
                <w:sz w:val="20"/>
                <w:szCs w:val="20"/>
              </w:rPr>
            </w:pPr>
            <w:r w:rsidRPr="00BE2F68">
              <w:rPr>
                <w:rFonts w:ascii="Arial" w:hAnsi="Arial"/>
                <w:sz w:val="20"/>
                <w:szCs w:val="20"/>
              </w:rPr>
              <w:t>Nonfriable</w:t>
            </w:r>
          </w:p>
        </w:tc>
        <w:tc>
          <w:tcPr>
            <w:tcW w:w="1080" w:type="dxa"/>
            <w:tcBorders>
              <w:top w:val="double" w:sz="6" w:space="0" w:color="auto"/>
              <w:left w:val="nil"/>
              <w:bottom w:val="nil"/>
              <w:right w:val="double" w:sz="6" w:space="0" w:color="auto"/>
            </w:tcBorders>
            <w:shd w:val="clear" w:color="auto" w:fill="auto"/>
            <w:noWrap/>
            <w:vAlign w:val="bottom"/>
            <w:hideMark/>
          </w:tcPr>
          <w:p w14:paraId="7940DA9A" w14:textId="77777777" w:rsidR="00BE2F68" w:rsidRPr="00BE2F68" w:rsidRDefault="00BE2F68" w:rsidP="00BE2F68">
            <w:pPr>
              <w:rPr>
                <w:rFonts w:ascii="Arial" w:hAnsi="Arial"/>
                <w:sz w:val="20"/>
                <w:szCs w:val="20"/>
              </w:rPr>
            </w:pPr>
            <w:r w:rsidRPr="00BE2F68">
              <w:rPr>
                <w:rFonts w:ascii="Arial" w:hAnsi="Arial"/>
                <w:sz w:val="20"/>
                <w:szCs w:val="20"/>
              </w:rPr>
              <w:t>Friable</w:t>
            </w:r>
          </w:p>
        </w:tc>
        <w:tc>
          <w:tcPr>
            <w:tcW w:w="1260" w:type="dxa"/>
            <w:tcBorders>
              <w:top w:val="double" w:sz="6" w:space="0" w:color="auto"/>
              <w:left w:val="nil"/>
              <w:bottom w:val="nil"/>
              <w:right w:val="double" w:sz="6" w:space="0" w:color="auto"/>
            </w:tcBorders>
            <w:shd w:val="clear" w:color="auto" w:fill="auto"/>
            <w:noWrap/>
            <w:vAlign w:val="bottom"/>
            <w:hideMark/>
          </w:tcPr>
          <w:p w14:paraId="480F3EBB" w14:textId="77777777" w:rsidR="00BE2F68" w:rsidRPr="00BE2F68" w:rsidRDefault="00BE2F68" w:rsidP="00BE2F68">
            <w:pPr>
              <w:rPr>
                <w:rFonts w:ascii="Arial" w:hAnsi="Arial"/>
                <w:sz w:val="20"/>
                <w:szCs w:val="20"/>
              </w:rPr>
            </w:pPr>
            <w:r w:rsidRPr="00BE2F68">
              <w:rPr>
                <w:rFonts w:ascii="Arial" w:hAnsi="Arial"/>
                <w:sz w:val="20"/>
                <w:szCs w:val="20"/>
              </w:rPr>
              <w:t>Nonfriable</w:t>
            </w:r>
          </w:p>
        </w:tc>
      </w:tr>
      <w:tr w:rsidR="00BE2F68" w:rsidRPr="00BE2F68" w14:paraId="0874C655" w14:textId="77777777" w:rsidTr="00115A6D">
        <w:trPr>
          <w:trHeight w:val="330"/>
        </w:trPr>
        <w:tc>
          <w:tcPr>
            <w:tcW w:w="3861" w:type="dxa"/>
            <w:tcBorders>
              <w:top w:val="nil"/>
              <w:left w:val="double" w:sz="6" w:space="0" w:color="auto"/>
              <w:bottom w:val="double" w:sz="6" w:space="0" w:color="auto"/>
              <w:right w:val="double" w:sz="6" w:space="0" w:color="auto"/>
            </w:tcBorders>
            <w:shd w:val="clear" w:color="auto" w:fill="auto"/>
            <w:noWrap/>
            <w:vAlign w:val="bottom"/>
            <w:hideMark/>
          </w:tcPr>
          <w:p w14:paraId="1FBBBB89" w14:textId="77777777" w:rsidR="00BE2F68" w:rsidRPr="00BE2F68" w:rsidRDefault="00BE2F68" w:rsidP="00BE2F68">
            <w:pPr>
              <w:rPr>
                <w:rFonts w:ascii="Arial" w:hAnsi="Arial"/>
                <w:sz w:val="20"/>
                <w:szCs w:val="20"/>
              </w:rPr>
            </w:pPr>
            <w:r w:rsidRPr="00BE2F68">
              <w:rPr>
                <w:rFonts w:ascii="Arial" w:hAnsi="Arial"/>
                <w:sz w:val="20"/>
                <w:szCs w:val="20"/>
              </w:rPr>
              <w:t> </w:t>
            </w:r>
          </w:p>
        </w:tc>
        <w:tc>
          <w:tcPr>
            <w:tcW w:w="2406" w:type="dxa"/>
            <w:tcBorders>
              <w:top w:val="nil"/>
              <w:left w:val="nil"/>
              <w:bottom w:val="double" w:sz="6" w:space="0" w:color="auto"/>
              <w:right w:val="double" w:sz="6" w:space="0" w:color="auto"/>
            </w:tcBorders>
            <w:shd w:val="clear" w:color="auto" w:fill="auto"/>
            <w:noWrap/>
            <w:vAlign w:val="bottom"/>
            <w:hideMark/>
          </w:tcPr>
          <w:p w14:paraId="00164646" w14:textId="77777777" w:rsidR="00BE2F68" w:rsidRPr="00BE2F68" w:rsidRDefault="00BE2F68" w:rsidP="00BE2F68">
            <w:pPr>
              <w:rPr>
                <w:rFonts w:ascii="Arial" w:hAnsi="Arial"/>
                <w:sz w:val="20"/>
                <w:szCs w:val="20"/>
              </w:rPr>
            </w:pPr>
            <w:r w:rsidRPr="00BE2F68">
              <w:rPr>
                <w:rFonts w:ascii="Arial" w:hAnsi="Arial"/>
                <w:sz w:val="20"/>
                <w:szCs w:val="20"/>
              </w:rPr>
              <w:t> </w:t>
            </w:r>
          </w:p>
        </w:tc>
        <w:tc>
          <w:tcPr>
            <w:tcW w:w="1041" w:type="dxa"/>
            <w:tcBorders>
              <w:top w:val="nil"/>
              <w:left w:val="nil"/>
              <w:bottom w:val="double" w:sz="6" w:space="0" w:color="auto"/>
              <w:right w:val="double" w:sz="6" w:space="0" w:color="auto"/>
            </w:tcBorders>
            <w:shd w:val="clear" w:color="auto" w:fill="auto"/>
            <w:noWrap/>
            <w:vAlign w:val="bottom"/>
            <w:hideMark/>
          </w:tcPr>
          <w:p w14:paraId="71929430" w14:textId="77777777" w:rsidR="00BE2F68" w:rsidRPr="00BE2F68" w:rsidRDefault="00BE2F68" w:rsidP="00BE2F68">
            <w:pPr>
              <w:rPr>
                <w:rFonts w:ascii="Arial" w:hAnsi="Arial"/>
                <w:sz w:val="20"/>
                <w:szCs w:val="20"/>
              </w:rPr>
            </w:pPr>
            <w:r w:rsidRPr="00BE2F68">
              <w:rPr>
                <w:rFonts w:ascii="Arial" w:hAnsi="Arial"/>
                <w:sz w:val="20"/>
                <w:szCs w:val="20"/>
              </w:rPr>
              <w:t>ACBM</w:t>
            </w:r>
          </w:p>
        </w:tc>
        <w:tc>
          <w:tcPr>
            <w:tcW w:w="1350" w:type="dxa"/>
            <w:tcBorders>
              <w:top w:val="nil"/>
              <w:left w:val="nil"/>
              <w:bottom w:val="double" w:sz="6" w:space="0" w:color="auto"/>
              <w:right w:val="double" w:sz="6" w:space="0" w:color="auto"/>
            </w:tcBorders>
            <w:shd w:val="clear" w:color="auto" w:fill="auto"/>
            <w:noWrap/>
            <w:vAlign w:val="bottom"/>
            <w:hideMark/>
          </w:tcPr>
          <w:p w14:paraId="1F4BEE73" w14:textId="77777777" w:rsidR="00BE2F68" w:rsidRPr="00BE2F68" w:rsidRDefault="00BE2F68" w:rsidP="00BE2F68">
            <w:pPr>
              <w:rPr>
                <w:rFonts w:ascii="Arial" w:hAnsi="Arial"/>
                <w:sz w:val="20"/>
                <w:szCs w:val="20"/>
              </w:rPr>
            </w:pPr>
            <w:r w:rsidRPr="00BE2F68">
              <w:rPr>
                <w:rFonts w:ascii="Arial" w:hAnsi="Arial"/>
                <w:sz w:val="20"/>
                <w:szCs w:val="20"/>
              </w:rPr>
              <w:t>ACBM</w:t>
            </w:r>
          </w:p>
        </w:tc>
        <w:tc>
          <w:tcPr>
            <w:tcW w:w="1080" w:type="dxa"/>
            <w:tcBorders>
              <w:top w:val="nil"/>
              <w:left w:val="nil"/>
              <w:bottom w:val="double" w:sz="6" w:space="0" w:color="auto"/>
              <w:right w:val="double" w:sz="6" w:space="0" w:color="auto"/>
            </w:tcBorders>
            <w:shd w:val="clear" w:color="auto" w:fill="auto"/>
            <w:noWrap/>
            <w:vAlign w:val="bottom"/>
            <w:hideMark/>
          </w:tcPr>
          <w:p w14:paraId="3F078061" w14:textId="77777777" w:rsidR="00BE2F68" w:rsidRPr="00BE2F68" w:rsidRDefault="00BE2F68" w:rsidP="00BE2F68">
            <w:pPr>
              <w:rPr>
                <w:rFonts w:ascii="Arial" w:hAnsi="Arial"/>
                <w:sz w:val="20"/>
                <w:szCs w:val="20"/>
              </w:rPr>
            </w:pPr>
            <w:r w:rsidRPr="00BE2F68">
              <w:rPr>
                <w:rFonts w:ascii="Arial" w:hAnsi="Arial"/>
                <w:sz w:val="20"/>
                <w:szCs w:val="20"/>
              </w:rPr>
              <w:t>Assume</w:t>
            </w:r>
          </w:p>
        </w:tc>
        <w:tc>
          <w:tcPr>
            <w:tcW w:w="1260" w:type="dxa"/>
            <w:tcBorders>
              <w:top w:val="nil"/>
              <w:left w:val="nil"/>
              <w:bottom w:val="double" w:sz="6" w:space="0" w:color="auto"/>
              <w:right w:val="double" w:sz="6" w:space="0" w:color="auto"/>
            </w:tcBorders>
            <w:shd w:val="clear" w:color="auto" w:fill="auto"/>
            <w:noWrap/>
            <w:vAlign w:val="bottom"/>
            <w:hideMark/>
          </w:tcPr>
          <w:p w14:paraId="1DD4D179" w14:textId="77777777" w:rsidR="00BE2F68" w:rsidRPr="00BE2F68" w:rsidRDefault="00BE2F68" w:rsidP="00BE2F68">
            <w:pPr>
              <w:rPr>
                <w:rFonts w:ascii="Arial" w:hAnsi="Arial"/>
                <w:sz w:val="20"/>
                <w:szCs w:val="20"/>
              </w:rPr>
            </w:pPr>
            <w:r w:rsidRPr="00BE2F68">
              <w:rPr>
                <w:rFonts w:ascii="Arial" w:hAnsi="Arial"/>
                <w:sz w:val="20"/>
                <w:szCs w:val="20"/>
              </w:rPr>
              <w:t>Assumed</w:t>
            </w:r>
          </w:p>
        </w:tc>
      </w:tr>
      <w:tr w:rsidR="00BE2F68" w:rsidRPr="00A73B54" w14:paraId="45B7AFC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2E96746" w14:textId="77777777" w:rsidR="00BE2F68" w:rsidRPr="00A73B54" w:rsidRDefault="00BE2F68" w:rsidP="00BE2F68">
            <w:pPr>
              <w:rPr>
                <w:rFonts w:ascii="Arial" w:hAnsi="Arial"/>
                <w:sz w:val="20"/>
                <w:szCs w:val="20"/>
              </w:rPr>
            </w:pPr>
            <w:r w:rsidRPr="00A73B54">
              <w:rPr>
                <w:rFonts w:ascii="Arial" w:hAnsi="Arial"/>
                <w:sz w:val="20"/>
                <w:szCs w:val="20"/>
              </w:rPr>
              <w:t>271 Belvidere St</w:t>
            </w:r>
          </w:p>
        </w:tc>
        <w:tc>
          <w:tcPr>
            <w:tcW w:w="2406" w:type="dxa"/>
            <w:tcBorders>
              <w:top w:val="nil"/>
              <w:left w:val="nil"/>
              <w:bottom w:val="single" w:sz="4" w:space="0" w:color="auto"/>
              <w:right w:val="single" w:sz="4" w:space="0" w:color="auto"/>
            </w:tcBorders>
            <w:shd w:val="clear" w:color="auto" w:fill="auto"/>
            <w:noWrap/>
            <w:vAlign w:val="bottom"/>
            <w:hideMark/>
          </w:tcPr>
          <w:p w14:paraId="4F2BAB57" w14:textId="77777777" w:rsidR="00BE2F68" w:rsidRPr="00A73B54" w:rsidRDefault="00BE2F68" w:rsidP="00BE2F68">
            <w:pPr>
              <w:rPr>
                <w:rFonts w:ascii="Arial" w:hAnsi="Arial"/>
                <w:sz w:val="20"/>
                <w:szCs w:val="20"/>
              </w:rPr>
            </w:pPr>
            <w:r w:rsidRPr="00A73B54">
              <w:rPr>
                <w:rFonts w:ascii="Arial" w:hAnsi="Arial"/>
                <w:sz w:val="20"/>
                <w:szCs w:val="20"/>
              </w:rPr>
              <w:t>271 Belvidere St</w:t>
            </w:r>
          </w:p>
        </w:tc>
        <w:tc>
          <w:tcPr>
            <w:tcW w:w="1041" w:type="dxa"/>
            <w:tcBorders>
              <w:top w:val="nil"/>
              <w:left w:val="nil"/>
              <w:bottom w:val="single" w:sz="4" w:space="0" w:color="auto"/>
              <w:right w:val="single" w:sz="4" w:space="0" w:color="auto"/>
            </w:tcBorders>
            <w:shd w:val="clear" w:color="auto" w:fill="auto"/>
            <w:noWrap/>
            <w:vAlign w:val="bottom"/>
            <w:hideMark/>
          </w:tcPr>
          <w:p w14:paraId="59590A5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7ED8A8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EE7893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1387398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2D17DB07" w14:textId="77777777" w:rsidTr="00115A6D">
        <w:trPr>
          <w:trHeight w:val="270"/>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2DEA801" w14:textId="77777777" w:rsidR="00BE2F68" w:rsidRPr="00A73B54" w:rsidRDefault="00BE2F68" w:rsidP="00BE2F68">
            <w:pPr>
              <w:rPr>
                <w:rFonts w:ascii="Arial" w:hAnsi="Arial"/>
                <w:sz w:val="20"/>
                <w:szCs w:val="20"/>
              </w:rPr>
            </w:pPr>
            <w:r w:rsidRPr="00A73B54">
              <w:rPr>
                <w:rFonts w:ascii="Arial" w:hAnsi="Arial"/>
                <w:sz w:val="20"/>
                <w:szCs w:val="20"/>
              </w:rPr>
              <w:t>Adams Spanish Immersion Magnet</w:t>
            </w:r>
          </w:p>
        </w:tc>
        <w:tc>
          <w:tcPr>
            <w:tcW w:w="2406" w:type="dxa"/>
            <w:tcBorders>
              <w:top w:val="nil"/>
              <w:left w:val="nil"/>
              <w:bottom w:val="single" w:sz="4" w:space="0" w:color="auto"/>
              <w:right w:val="single" w:sz="4" w:space="0" w:color="auto"/>
            </w:tcBorders>
            <w:shd w:val="clear" w:color="auto" w:fill="auto"/>
            <w:noWrap/>
            <w:vAlign w:val="bottom"/>
            <w:hideMark/>
          </w:tcPr>
          <w:p w14:paraId="22DFF1E0" w14:textId="77777777" w:rsidR="00BE2F68" w:rsidRPr="00A73B54" w:rsidRDefault="00BE2F68" w:rsidP="00BE2F68">
            <w:pPr>
              <w:rPr>
                <w:rFonts w:ascii="Arial" w:hAnsi="Arial"/>
                <w:sz w:val="20"/>
                <w:szCs w:val="20"/>
              </w:rPr>
            </w:pPr>
            <w:r w:rsidRPr="00A73B54">
              <w:rPr>
                <w:rFonts w:ascii="Arial" w:hAnsi="Arial"/>
                <w:sz w:val="20"/>
                <w:szCs w:val="20"/>
              </w:rPr>
              <w:t>615 S Chatsworth</w:t>
            </w:r>
          </w:p>
        </w:tc>
        <w:tc>
          <w:tcPr>
            <w:tcW w:w="1041" w:type="dxa"/>
            <w:tcBorders>
              <w:top w:val="nil"/>
              <w:left w:val="nil"/>
              <w:bottom w:val="single" w:sz="4" w:space="0" w:color="auto"/>
              <w:right w:val="single" w:sz="4" w:space="0" w:color="auto"/>
            </w:tcBorders>
            <w:shd w:val="clear" w:color="auto" w:fill="auto"/>
            <w:noWrap/>
            <w:vAlign w:val="bottom"/>
            <w:hideMark/>
          </w:tcPr>
          <w:p w14:paraId="044EEB1B"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29E1E4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6FCA830"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5CD393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109501C8"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73A674D" w14:textId="77777777" w:rsidR="00BE2F68" w:rsidRPr="00A73B54" w:rsidRDefault="00BE2F68" w:rsidP="00BE2F68">
            <w:pPr>
              <w:rPr>
                <w:rFonts w:ascii="Arial" w:hAnsi="Arial"/>
                <w:sz w:val="20"/>
                <w:szCs w:val="20"/>
              </w:rPr>
            </w:pPr>
            <w:r w:rsidRPr="00A73B54">
              <w:rPr>
                <w:rFonts w:ascii="Arial" w:hAnsi="Arial"/>
                <w:sz w:val="20"/>
                <w:szCs w:val="20"/>
              </w:rPr>
              <w:t>Administration Building</w:t>
            </w:r>
          </w:p>
        </w:tc>
        <w:tc>
          <w:tcPr>
            <w:tcW w:w="2406" w:type="dxa"/>
            <w:tcBorders>
              <w:top w:val="nil"/>
              <w:left w:val="nil"/>
              <w:bottom w:val="single" w:sz="4" w:space="0" w:color="auto"/>
              <w:right w:val="single" w:sz="4" w:space="0" w:color="auto"/>
            </w:tcBorders>
            <w:shd w:val="clear" w:color="auto" w:fill="auto"/>
            <w:noWrap/>
            <w:vAlign w:val="bottom"/>
            <w:hideMark/>
          </w:tcPr>
          <w:p w14:paraId="66999A96" w14:textId="77777777" w:rsidR="00BE2F68" w:rsidRPr="00A73B54" w:rsidRDefault="00BE2F68" w:rsidP="00BE2F68">
            <w:pPr>
              <w:rPr>
                <w:rFonts w:ascii="Arial" w:hAnsi="Arial"/>
                <w:sz w:val="20"/>
                <w:szCs w:val="20"/>
              </w:rPr>
            </w:pPr>
            <w:r w:rsidRPr="00A73B54">
              <w:rPr>
                <w:rFonts w:ascii="Arial" w:hAnsi="Arial"/>
                <w:sz w:val="20"/>
                <w:szCs w:val="20"/>
              </w:rPr>
              <w:t>360 Colborne</w:t>
            </w:r>
          </w:p>
        </w:tc>
        <w:tc>
          <w:tcPr>
            <w:tcW w:w="1041" w:type="dxa"/>
            <w:tcBorders>
              <w:top w:val="nil"/>
              <w:left w:val="nil"/>
              <w:bottom w:val="single" w:sz="4" w:space="0" w:color="auto"/>
              <w:right w:val="single" w:sz="4" w:space="0" w:color="auto"/>
            </w:tcBorders>
            <w:shd w:val="clear" w:color="auto" w:fill="auto"/>
            <w:noWrap/>
            <w:vAlign w:val="bottom"/>
            <w:hideMark/>
          </w:tcPr>
          <w:p w14:paraId="2DCC4D6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11C13066"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B6A6856"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7C317651"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38EAEC6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F720EFA" w14:textId="77777777" w:rsidR="00BE2F68" w:rsidRPr="00A73B54" w:rsidRDefault="00BE2F68" w:rsidP="00BE2F68">
            <w:pPr>
              <w:rPr>
                <w:rFonts w:ascii="Arial" w:hAnsi="Arial"/>
                <w:sz w:val="20"/>
                <w:szCs w:val="20"/>
              </w:rPr>
            </w:pPr>
            <w:r w:rsidRPr="00A73B54">
              <w:rPr>
                <w:rFonts w:ascii="Arial" w:hAnsi="Arial"/>
                <w:sz w:val="20"/>
                <w:szCs w:val="20"/>
              </w:rPr>
              <w:t>AGAPE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15B564F0" w14:textId="77777777" w:rsidR="00BE2F68" w:rsidRPr="00A73B54" w:rsidRDefault="00BE2F68" w:rsidP="00BE2F68">
            <w:pPr>
              <w:rPr>
                <w:rFonts w:ascii="Arial" w:hAnsi="Arial"/>
                <w:sz w:val="20"/>
                <w:szCs w:val="20"/>
              </w:rPr>
            </w:pPr>
            <w:r w:rsidRPr="00A73B54">
              <w:rPr>
                <w:rFonts w:ascii="Arial" w:hAnsi="Arial"/>
                <w:sz w:val="20"/>
                <w:szCs w:val="20"/>
              </w:rPr>
              <w:t>1037 University Ave</w:t>
            </w:r>
          </w:p>
        </w:tc>
        <w:tc>
          <w:tcPr>
            <w:tcW w:w="1041" w:type="dxa"/>
            <w:tcBorders>
              <w:top w:val="nil"/>
              <w:left w:val="nil"/>
              <w:bottom w:val="single" w:sz="4" w:space="0" w:color="auto"/>
              <w:right w:val="single" w:sz="4" w:space="0" w:color="auto"/>
            </w:tcBorders>
            <w:shd w:val="clear" w:color="auto" w:fill="auto"/>
            <w:noWrap/>
            <w:vAlign w:val="bottom"/>
            <w:hideMark/>
          </w:tcPr>
          <w:p w14:paraId="6AEE160A"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AD06914"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85C1063"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EED83ED"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01D153D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tcPr>
          <w:p w14:paraId="277BBB9B" w14:textId="77777777" w:rsidR="00BE2F68" w:rsidRPr="00A73B54" w:rsidRDefault="00BE2F68" w:rsidP="00BE2F68">
            <w:pPr>
              <w:rPr>
                <w:rFonts w:ascii="Arial" w:hAnsi="Arial"/>
                <w:sz w:val="20"/>
                <w:szCs w:val="20"/>
              </w:rPr>
            </w:pPr>
            <w:r w:rsidRPr="00A73B54">
              <w:rPr>
                <w:rFonts w:ascii="Arial" w:hAnsi="Arial"/>
                <w:sz w:val="20"/>
                <w:szCs w:val="20"/>
              </w:rPr>
              <w:t>American Indian Magnet School</w:t>
            </w:r>
          </w:p>
        </w:tc>
        <w:tc>
          <w:tcPr>
            <w:tcW w:w="2406" w:type="dxa"/>
            <w:tcBorders>
              <w:top w:val="nil"/>
              <w:left w:val="nil"/>
              <w:bottom w:val="single" w:sz="4" w:space="0" w:color="auto"/>
              <w:right w:val="single" w:sz="4" w:space="0" w:color="auto"/>
            </w:tcBorders>
            <w:shd w:val="clear" w:color="auto" w:fill="auto"/>
            <w:noWrap/>
          </w:tcPr>
          <w:p w14:paraId="50D8E5C6" w14:textId="77777777" w:rsidR="00BE2F68" w:rsidRPr="00A73B54" w:rsidRDefault="00BE2F68" w:rsidP="00BE2F68">
            <w:pPr>
              <w:rPr>
                <w:rFonts w:ascii="Arial" w:hAnsi="Arial"/>
                <w:sz w:val="20"/>
                <w:szCs w:val="20"/>
              </w:rPr>
            </w:pPr>
            <w:r w:rsidRPr="00A73B54">
              <w:rPr>
                <w:rFonts w:ascii="Arial" w:hAnsi="Arial"/>
                <w:sz w:val="20"/>
                <w:szCs w:val="20"/>
              </w:rPr>
              <w:t>1075 E Third St</w:t>
            </w:r>
          </w:p>
        </w:tc>
        <w:tc>
          <w:tcPr>
            <w:tcW w:w="1041" w:type="dxa"/>
            <w:tcBorders>
              <w:top w:val="nil"/>
              <w:left w:val="nil"/>
              <w:bottom w:val="single" w:sz="4" w:space="0" w:color="auto"/>
              <w:right w:val="single" w:sz="4" w:space="0" w:color="auto"/>
            </w:tcBorders>
            <w:shd w:val="clear" w:color="auto" w:fill="auto"/>
            <w:noWrap/>
          </w:tcPr>
          <w:p w14:paraId="2BF3CD2C"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tcPr>
          <w:p w14:paraId="4312EE9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tcPr>
          <w:p w14:paraId="48572BDC"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tcPr>
          <w:p w14:paraId="533A6213"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317D8CF8"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68AFA69" w14:textId="77777777" w:rsidR="00BE2F68" w:rsidRPr="00A73B54" w:rsidRDefault="00A73B54" w:rsidP="00BE2F68">
            <w:pPr>
              <w:rPr>
                <w:rFonts w:ascii="Arial" w:hAnsi="Arial"/>
                <w:sz w:val="20"/>
                <w:szCs w:val="20"/>
              </w:rPr>
            </w:pPr>
            <w:r>
              <w:rPr>
                <w:rFonts w:ascii="Arial" w:hAnsi="Arial"/>
                <w:sz w:val="20"/>
                <w:szCs w:val="20"/>
              </w:rPr>
              <w:t>Community Education</w:t>
            </w:r>
          </w:p>
        </w:tc>
        <w:tc>
          <w:tcPr>
            <w:tcW w:w="2406" w:type="dxa"/>
            <w:tcBorders>
              <w:top w:val="nil"/>
              <w:left w:val="nil"/>
              <w:bottom w:val="single" w:sz="4" w:space="0" w:color="auto"/>
              <w:right w:val="single" w:sz="4" w:space="0" w:color="auto"/>
            </w:tcBorders>
            <w:shd w:val="clear" w:color="auto" w:fill="auto"/>
            <w:noWrap/>
            <w:vAlign w:val="bottom"/>
            <w:hideMark/>
          </w:tcPr>
          <w:p w14:paraId="2CB55FAC" w14:textId="77777777" w:rsidR="00BE2F68" w:rsidRPr="00A73B54" w:rsidRDefault="00BE2F68" w:rsidP="00BE2F68">
            <w:pPr>
              <w:rPr>
                <w:rFonts w:ascii="Arial" w:hAnsi="Arial"/>
                <w:sz w:val="20"/>
                <w:szCs w:val="20"/>
              </w:rPr>
            </w:pPr>
            <w:r w:rsidRPr="00A73B54">
              <w:rPr>
                <w:rFonts w:ascii="Arial" w:hAnsi="Arial"/>
                <w:sz w:val="20"/>
                <w:szCs w:val="20"/>
              </w:rPr>
              <w:t>1780 W Seventh St</w:t>
            </w:r>
          </w:p>
        </w:tc>
        <w:tc>
          <w:tcPr>
            <w:tcW w:w="1041" w:type="dxa"/>
            <w:tcBorders>
              <w:top w:val="nil"/>
              <w:left w:val="nil"/>
              <w:bottom w:val="single" w:sz="4" w:space="0" w:color="auto"/>
              <w:right w:val="single" w:sz="4" w:space="0" w:color="auto"/>
            </w:tcBorders>
            <w:shd w:val="clear" w:color="auto" w:fill="auto"/>
            <w:noWrap/>
            <w:vAlign w:val="bottom"/>
            <w:hideMark/>
          </w:tcPr>
          <w:p w14:paraId="45240594"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11F6CC2B"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44035973"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4F8B63B9" w14:textId="77777777" w:rsidR="00BE2F68" w:rsidRPr="00A73B54" w:rsidRDefault="00BE2F68" w:rsidP="00BE2F68">
            <w:pPr>
              <w:jc w:val="center"/>
              <w:rPr>
                <w:rFonts w:ascii="Arial" w:hAnsi="Arial"/>
                <w:sz w:val="20"/>
                <w:szCs w:val="20"/>
              </w:rPr>
            </w:pPr>
          </w:p>
        </w:tc>
      </w:tr>
      <w:tr w:rsidR="00BE2F68" w:rsidRPr="00A73B54" w14:paraId="083C6C44"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895DAFD" w14:textId="77777777" w:rsidR="00BE2F68" w:rsidRPr="00A73B54" w:rsidRDefault="00BE2F68" w:rsidP="00BE2F68">
            <w:pPr>
              <w:rPr>
                <w:rFonts w:ascii="Arial" w:hAnsi="Arial" w:cs="Arial"/>
                <w:sz w:val="20"/>
                <w:szCs w:val="20"/>
              </w:rPr>
            </w:pPr>
            <w:r w:rsidRPr="00A73B54">
              <w:rPr>
                <w:rFonts w:ascii="Arial" w:hAnsi="Arial" w:cs="Arial"/>
                <w:sz w:val="20"/>
                <w:szCs w:val="20"/>
              </w:rPr>
              <w:t>Barack &amp; Michelle Obama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67FEEE08" w14:textId="77777777" w:rsidR="00BE2F68" w:rsidRPr="00A73B54" w:rsidRDefault="00BE2F68" w:rsidP="00BE2F68">
            <w:pPr>
              <w:rPr>
                <w:rFonts w:ascii="Arial" w:hAnsi="Arial"/>
                <w:sz w:val="20"/>
                <w:szCs w:val="20"/>
              </w:rPr>
            </w:pPr>
            <w:r w:rsidRPr="00A73B54">
              <w:rPr>
                <w:rFonts w:ascii="Arial" w:hAnsi="Arial"/>
                <w:sz w:val="20"/>
                <w:szCs w:val="20"/>
              </w:rPr>
              <w:t>707 Holly Ave</w:t>
            </w:r>
          </w:p>
        </w:tc>
        <w:tc>
          <w:tcPr>
            <w:tcW w:w="1041" w:type="dxa"/>
            <w:tcBorders>
              <w:top w:val="nil"/>
              <w:left w:val="nil"/>
              <w:bottom w:val="single" w:sz="4" w:space="0" w:color="auto"/>
              <w:right w:val="single" w:sz="4" w:space="0" w:color="auto"/>
            </w:tcBorders>
            <w:shd w:val="clear" w:color="auto" w:fill="auto"/>
            <w:noWrap/>
            <w:vAlign w:val="bottom"/>
            <w:hideMark/>
          </w:tcPr>
          <w:p w14:paraId="39FE85B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745DA5E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7B1C377"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9A48985"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7DE1E0A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11221FB" w14:textId="77777777" w:rsidR="00BE2F68" w:rsidRPr="00A73B54" w:rsidRDefault="00BE2F68" w:rsidP="00BE2F68">
            <w:pPr>
              <w:rPr>
                <w:rFonts w:ascii="Arial" w:hAnsi="Arial"/>
                <w:sz w:val="20"/>
                <w:szCs w:val="20"/>
              </w:rPr>
            </w:pPr>
            <w:r w:rsidRPr="00A73B54">
              <w:rPr>
                <w:rFonts w:ascii="Arial" w:hAnsi="Arial"/>
                <w:sz w:val="20"/>
                <w:szCs w:val="20"/>
              </w:rPr>
              <w:t>Battle Creek Elementary School</w:t>
            </w:r>
          </w:p>
        </w:tc>
        <w:tc>
          <w:tcPr>
            <w:tcW w:w="2406" w:type="dxa"/>
            <w:tcBorders>
              <w:top w:val="nil"/>
              <w:left w:val="nil"/>
              <w:bottom w:val="single" w:sz="4" w:space="0" w:color="auto"/>
              <w:right w:val="single" w:sz="4" w:space="0" w:color="auto"/>
            </w:tcBorders>
            <w:shd w:val="clear" w:color="auto" w:fill="auto"/>
            <w:noWrap/>
            <w:vAlign w:val="bottom"/>
            <w:hideMark/>
          </w:tcPr>
          <w:p w14:paraId="7FAE5347" w14:textId="77777777" w:rsidR="00BE2F68" w:rsidRPr="00A73B54" w:rsidRDefault="00BE2F68" w:rsidP="00BE2F68">
            <w:pPr>
              <w:rPr>
                <w:rFonts w:ascii="Arial" w:hAnsi="Arial"/>
                <w:sz w:val="20"/>
                <w:szCs w:val="20"/>
              </w:rPr>
            </w:pPr>
            <w:r w:rsidRPr="00A73B54">
              <w:rPr>
                <w:rFonts w:ascii="Arial" w:hAnsi="Arial"/>
                <w:sz w:val="20"/>
                <w:szCs w:val="20"/>
              </w:rPr>
              <w:t>60 S Ruth St</w:t>
            </w:r>
          </w:p>
        </w:tc>
        <w:tc>
          <w:tcPr>
            <w:tcW w:w="1041" w:type="dxa"/>
            <w:tcBorders>
              <w:top w:val="nil"/>
              <w:left w:val="nil"/>
              <w:bottom w:val="single" w:sz="4" w:space="0" w:color="auto"/>
              <w:right w:val="single" w:sz="4" w:space="0" w:color="auto"/>
            </w:tcBorders>
            <w:shd w:val="clear" w:color="auto" w:fill="auto"/>
            <w:noWrap/>
            <w:vAlign w:val="bottom"/>
            <w:hideMark/>
          </w:tcPr>
          <w:p w14:paraId="5DBDB45E"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51BD517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6EA26FA"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FE6373C"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66D6150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D7410B4" w14:textId="77777777" w:rsidR="00BE2F68" w:rsidRPr="00A73B54" w:rsidRDefault="00BE2F68" w:rsidP="00BE2F68">
            <w:pPr>
              <w:rPr>
                <w:rFonts w:ascii="Arial" w:hAnsi="Arial"/>
                <w:sz w:val="20"/>
                <w:szCs w:val="20"/>
              </w:rPr>
            </w:pPr>
            <w:r w:rsidRPr="00A73B54">
              <w:rPr>
                <w:rFonts w:ascii="Arial" w:hAnsi="Arial"/>
                <w:sz w:val="20"/>
                <w:szCs w:val="20"/>
              </w:rPr>
              <w:t>Battle Creek Middle School</w:t>
            </w:r>
          </w:p>
        </w:tc>
        <w:tc>
          <w:tcPr>
            <w:tcW w:w="2406" w:type="dxa"/>
            <w:tcBorders>
              <w:top w:val="nil"/>
              <w:left w:val="nil"/>
              <w:bottom w:val="single" w:sz="4" w:space="0" w:color="auto"/>
              <w:right w:val="single" w:sz="4" w:space="0" w:color="auto"/>
            </w:tcBorders>
            <w:shd w:val="clear" w:color="auto" w:fill="auto"/>
            <w:noWrap/>
            <w:vAlign w:val="bottom"/>
            <w:hideMark/>
          </w:tcPr>
          <w:p w14:paraId="48B19F7C" w14:textId="77777777" w:rsidR="00BE2F68" w:rsidRPr="00A73B54" w:rsidRDefault="00BE2F68" w:rsidP="00BE2F68">
            <w:pPr>
              <w:rPr>
                <w:rFonts w:ascii="Arial" w:hAnsi="Arial"/>
                <w:sz w:val="20"/>
                <w:szCs w:val="20"/>
              </w:rPr>
            </w:pPr>
            <w:r w:rsidRPr="00A73B54">
              <w:rPr>
                <w:rFonts w:ascii="Arial" w:hAnsi="Arial"/>
                <w:sz w:val="20"/>
                <w:szCs w:val="20"/>
              </w:rPr>
              <w:t xml:space="preserve"> 2121 N Park Dr</w:t>
            </w:r>
          </w:p>
        </w:tc>
        <w:tc>
          <w:tcPr>
            <w:tcW w:w="1041" w:type="dxa"/>
            <w:tcBorders>
              <w:top w:val="nil"/>
              <w:left w:val="nil"/>
              <w:bottom w:val="single" w:sz="4" w:space="0" w:color="auto"/>
              <w:right w:val="single" w:sz="4" w:space="0" w:color="auto"/>
            </w:tcBorders>
            <w:shd w:val="clear" w:color="auto" w:fill="auto"/>
            <w:noWrap/>
            <w:vAlign w:val="bottom"/>
            <w:hideMark/>
          </w:tcPr>
          <w:p w14:paraId="6140269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751496A9"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1E4D99E"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37D3E91"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A36C6D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DF23511" w14:textId="77777777" w:rsidR="00BE2F68" w:rsidRPr="00A73B54" w:rsidRDefault="00BE2F68" w:rsidP="00BE2F68">
            <w:pPr>
              <w:rPr>
                <w:rFonts w:ascii="Arial" w:hAnsi="Arial"/>
                <w:sz w:val="20"/>
                <w:szCs w:val="20"/>
              </w:rPr>
            </w:pPr>
            <w:r w:rsidRPr="00A73B54">
              <w:rPr>
                <w:rFonts w:ascii="Arial" w:hAnsi="Arial"/>
                <w:sz w:val="20"/>
                <w:szCs w:val="20"/>
              </w:rPr>
              <w:t>Benjamin E Mays Int’l Magnet</w:t>
            </w:r>
          </w:p>
        </w:tc>
        <w:tc>
          <w:tcPr>
            <w:tcW w:w="2406" w:type="dxa"/>
            <w:tcBorders>
              <w:top w:val="nil"/>
              <w:left w:val="nil"/>
              <w:bottom w:val="single" w:sz="4" w:space="0" w:color="auto"/>
              <w:right w:val="single" w:sz="4" w:space="0" w:color="auto"/>
            </w:tcBorders>
            <w:shd w:val="clear" w:color="auto" w:fill="auto"/>
            <w:noWrap/>
            <w:vAlign w:val="bottom"/>
            <w:hideMark/>
          </w:tcPr>
          <w:p w14:paraId="0FEAA080" w14:textId="77777777" w:rsidR="00BE2F68" w:rsidRPr="00A73B54" w:rsidRDefault="00BE2F68" w:rsidP="00BE2F68">
            <w:pPr>
              <w:rPr>
                <w:rFonts w:ascii="Arial" w:hAnsi="Arial"/>
                <w:sz w:val="20"/>
                <w:szCs w:val="20"/>
              </w:rPr>
            </w:pPr>
            <w:r w:rsidRPr="00A73B54">
              <w:rPr>
                <w:rFonts w:ascii="Arial" w:hAnsi="Arial"/>
                <w:sz w:val="20"/>
                <w:szCs w:val="20"/>
              </w:rPr>
              <w:t>560 Concordia Ave</w:t>
            </w:r>
          </w:p>
        </w:tc>
        <w:tc>
          <w:tcPr>
            <w:tcW w:w="1041" w:type="dxa"/>
            <w:tcBorders>
              <w:top w:val="nil"/>
              <w:left w:val="nil"/>
              <w:bottom w:val="single" w:sz="4" w:space="0" w:color="auto"/>
              <w:right w:val="single" w:sz="4" w:space="0" w:color="auto"/>
            </w:tcBorders>
            <w:shd w:val="clear" w:color="auto" w:fill="auto"/>
            <w:noWrap/>
            <w:vAlign w:val="bottom"/>
            <w:hideMark/>
          </w:tcPr>
          <w:p w14:paraId="371C0161"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86DA687"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319A5D0A"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9F013DD" w14:textId="77777777" w:rsidR="00BE2F68" w:rsidRPr="00A73B54" w:rsidRDefault="00BE2F68" w:rsidP="00BE2F68">
            <w:pPr>
              <w:jc w:val="center"/>
              <w:rPr>
                <w:rFonts w:ascii="Arial" w:hAnsi="Arial"/>
                <w:sz w:val="20"/>
                <w:szCs w:val="20"/>
              </w:rPr>
            </w:pPr>
          </w:p>
        </w:tc>
      </w:tr>
      <w:tr w:rsidR="00BE2F68" w:rsidRPr="00A73B54" w14:paraId="53FB8E10"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2774A34" w14:textId="77777777" w:rsidR="00BE2F68" w:rsidRPr="00A73B54" w:rsidRDefault="00BE2F68" w:rsidP="00BE2F68">
            <w:pPr>
              <w:rPr>
                <w:rFonts w:ascii="Arial" w:hAnsi="Arial"/>
                <w:sz w:val="20"/>
                <w:szCs w:val="20"/>
              </w:rPr>
            </w:pPr>
            <w:r w:rsidRPr="00A73B54">
              <w:rPr>
                <w:rFonts w:ascii="Arial" w:hAnsi="Arial"/>
                <w:sz w:val="20"/>
                <w:szCs w:val="20"/>
              </w:rPr>
              <w:t>Bridge View School</w:t>
            </w:r>
          </w:p>
        </w:tc>
        <w:tc>
          <w:tcPr>
            <w:tcW w:w="2406" w:type="dxa"/>
            <w:tcBorders>
              <w:top w:val="nil"/>
              <w:left w:val="nil"/>
              <w:bottom w:val="single" w:sz="4" w:space="0" w:color="auto"/>
              <w:right w:val="single" w:sz="4" w:space="0" w:color="auto"/>
            </w:tcBorders>
            <w:shd w:val="clear" w:color="auto" w:fill="auto"/>
            <w:noWrap/>
            <w:vAlign w:val="bottom"/>
            <w:hideMark/>
          </w:tcPr>
          <w:p w14:paraId="3566586D" w14:textId="77777777" w:rsidR="00BE2F68" w:rsidRPr="00A73B54" w:rsidRDefault="00BE2F68" w:rsidP="00BE2F68">
            <w:pPr>
              <w:rPr>
                <w:rFonts w:ascii="Arial" w:hAnsi="Arial"/>
                <w:sz w:val="20"/>
                <w:szCs w:val="20"/>
              </w:rPr>
            </w:pPr>
            <w:r w:rsidRPr="00A73B54">
              <w:rPr>
                <w:rFonts w:ascii="Arial" w:hAnsi="Arial"/>
                <w:sz w:val="20"/>
                <w:szCs w:val="20"/>
              </w:rPr>
              <w:t>350 Colborne</w:t>
            </w:r>
          </w:p>
        </w:tc>
        <w:tc>
          <w:tcPr>
            <w:tcW w:w="1041" w:type="dxa"/>
            <w:tcBorders>
              <w:top w:val="nil"/>
              <w:left w:val="nil"/>
              <w:bottom w:val="single" w:sz="4" w:space="0" w:color="auto"/>
              <w:right w:val="single" w:sz="4" w:space="0" w:color="auto"/>
            </w:tcBorders>
            <w:shd w:val="clear" w:color="auto" w:fill="auto"/>
            <w:noWrap/>
            <w:vAlign w:val="bottom"/>
            <w:hideMark/>
          </w:tcPr>
          <w:p w14:paraId="325B158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B55DB45"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7C9D03D"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74469CD5"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9557D22"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485F139" w14:textId="77777777" w:rsidR="00BE2F68" w:rsidRPr="00A73B54" w:rsidRDefault="00BE2F68" w:rsidP="00BE2F68">
            <w:pPr>
              <w:rPr>
                <w:rFonts w:ascii="Arial" w:hAnsi="Arial"/>
                <w:sz w:val="20"/>
                <w:szCs w:val="20"/>
              </w:rPr>
            </w:pPr>
            <w:r w:rsidRPr="00A73B54">
              <w:rPr>
                <w:rFonts w:ascii="Arial" w:hAnsi="Arial"/>
                <w:sz w:val="20"/>
                <w:szCs w:val="20"/>
              </w:rPr>
              <w:t>Bruce F. Vento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518409BF" w14:textId="77777777" w:rsidR="00BE2F68" w:rsidRPr="00A73B54" w:rsidRDefault="00BE2F68" w:rsidP="00BE2F68">
            <w:pPr>
              <w:rPr>
                <w:rFonts w:ascii="Arial" w:hAnsi="Arial"/>
                <w:sz w:val="20"/>
                <w:szCs w:val="20"/>
              </w:rPr>
            </w:pPr>
            <w:r w:rsidRPr="00A73B54">
              <w:rPr>
                <w:rFonts w:ascii="Arial" w:hAnsi="Arial"/>
                <w:sz w:val="20"/>
                <w:szCs w:val="20"/>
              </w:rPr>
              <w:t>409 E Case Ave</w:t>
            </w:r>
          </w:p>
        </w:tc>
        <w:tc>
          <w:tcPr>
            <w:tcW w:w="1041" w:type="dxa"/>
            <w:tcBorders>
              <w:top w:val="nil"/>
              <w:left w:val="nil"/>
              <w:bottom w:val="single" w:sz="4" w:space="0" w:color="auto"/>
              <w:right w:val="single" w:sz="4" w:space="0" w:color="auto"/>
            </w:tcBorders>
            <w:shd w:val="clear" w:color="auto" w:fill="auto"/>
            <w:noWrap/>
            <w:vAlign w:val="bottom"/>
            <w:hideMark/>
          </w:tcPr>
          <w:p w14:paraId="5176CFE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5612EA3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EB0589C"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E443296"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267AB65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FAE569F" w14:textId="77777777" w:rsidR="00BE2F68" w:rsidRPr="00A73B54" w:rsidRDefault="00BE2F68" w:rsidP="00BE2F68">
            <w:pPr>
              <w:rPr>
                <w:rFonts w:ascii="Arial" w:hAnsi="Arial"/>
                <w:sz w:val="20"/>
                <w:szCs w:val="20"/>
              </w:rPr>
            </w:pPr>
            <w:r w:rsidRPr="00A73B54">
              <w:rPr>
                <w:rFonts w:ascii="Arial" w:hAnsi="Arial"/>
                <w:sz w:val="20"/>
                <w:szCs w:val="20"/>
              </w:rPr>
              <w:t>Capitol Hill Magnet</w:t>
            </w:r>
          </w:p>
        </w:tc>
        <w:tc>
          <w:tcPr>
            <w:tcW w:w="2406" w:type="dxa"/>
            <w:tcBorders>
              <w:top w:val="nil"/>
              <w:left w:val="nil"/>
              <w:bottom w:val="single" w:sz="4" w:space="0" w:color="auto"/>
              <w:right w:val="single" w:sz="4" w:space="0" w:color="auto"/>
            </w:tcBorders>
            <w:shd w:val="clear" w:color="auto" w:fill="auto"/>
            <w:noWrap/>
            <w:vAlign w:val="bottom"/>
            <w:hideMark/>
          </w:tcPr>
          <w:p w14:paraId="1E3DE05D" w14:textId="77777777" w:rsidR="00BE2F68" w:rsidRPr="00A73B54" w:rsidRDefault="00BE2F68" w:rsidP="00BE2F68">
            <w:pPr>
              <w:rPr>
                <w:rFonts w:ascii="Arial" w:hAnsi="Arial"/>
                <w:sz w:val="20"/>
                <w:szCs w:val="20"/>
              </w:rPr>
            </w:pPr>
            <w:r w:rsidRPr="00A73B54">
              <w:rPr>
                <w:rFonts w:ascii="Arial" w:hAnsi="Arial"/>
                <w:sz w:val="20"/>
                <w:szCs w:val="20"/>
              </w:rPr>
              <w:t>560 Concordia Ave</w:t>
            </w:r>
          </w:p>
        </w:tc>
        <w:tc>
          <w:tcPr>
            <w:tcW w:w="1041" w:type="dxa"/>
            <w:tcBorders>
              <w:top w:val="nil"/>
              <w:left w:val="nil"/>
              <w:bottom w:val="single" w:sz="4" w:space="0" w:color="auto"/>
              <w:right w:val="single" w:sz="4" w:space="0" w:color="auto"/>
            </w:tcBorders>
            <w:shd w:val="clear" w:color="auto" w:fill="auto"/>
            <w:noWrap/>
            <w:vAlign w:val="bottom"/>
            <w:hideMark/>
          </w:tcPr>
          <w:p w14:paraId="46D51804"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8072F2F"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46AA2731"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8AE6C3B" w14:textId="77777777" w:rsidR="00BE2F68" w:rsidRPr="00A73B54" w:rsidRDefault="00BE2F68" w:rsidP="00BE2F68">
            <w:pPr>
              <w:jc w:val="center"/>
              <w:rPr>
                <w:rFonts w:ascii="Arial" w:hAnsi="Arial"/>
                <w:sz w:val="20"/>
                <w:szCs w:val="20"/>
              </w:rPr>
            </w:pPr>
          </w:p>
        </w:tc>
      </w:tr>
      <w:tr w:rsidR="00BE2F68" w:rsidRPr="00A73B54" w14:paraId="61A86DB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tcPr>
          <w:p w14:paraId="4CB266E6" w14:textId="77777777" w:rsidR="00BE2F68" w:rsidRPr="00A73B54" w:rsidRDefault="00BE2F68" w:rsidP="00BE2F68">
            <w:pPr>
              <w:rPr>
                <w:rFonts w:ascii="Arial" w:hAnsi="Arial"/>
                <w:sz w:val="20"/>
                <w:szCs w:val="20"/>
              </w:rPr>
            </w:pPr>
            <w:r w:rsidRPr="00A73B54">
              <w:rPr>
                <w:rFonts w:ascii="Arial" w:hAnsi="Arial"/>
                <w:sz w:val="20"/>
                <w:szCs w:val="20"/>
              </w:rPr>
              <w:t>Chester St Bus Garage</w:t>
            </w:r>
          </w:p>
        </w:tc>
        <w:tc>
          <w:tcPr>
            <w:tcW w:w="2406" w:type="dxa"/>
            <w:tcBorders>
              <w:top w:val="nil"/>
              <w:left w:val="nil"/>
              <w:bottom w:val="single" w:sz="4" w:space="0" w:color="auto"/>
              <w:right w:val="single" w:sz="4" w:space="0" w:color="auto"/>
            </w:tcBorders>
            <w:shd w:val="clear" w:color="auto" w:fill="auto"/>
            <w:noWrap/>
            <w:vAlign w:val="bottom"/>
          </w:tcPr>
          <w:p w14:paraId="732254FA" w14:textId="77777777" w:rsidR="00BE2F68" w:rsidRPr="00A73B54" w:rsidRDefault="00BE2F68" w:rsidP="00BE2F68">
            <w:pPr>
              <w:rPr>
                <w:rFonts w:ascii="Arial" w:hAnsi="Arial"/>
                <w:sz w:val="20"/>
                <w:szCs w:val="20"/>
              </w:rPr>
            </w:pPr>
            <w:r w:rsidRPr="00A73B54">
              <w:rPr>
                <w:rFonts w:ascii="Arial" w:hAnsi="Arial"/>
                <w:sz w:val="20"/>
                <w:szCs w:val="20"/>
              </w:rPr>
              <w:t>261 Chester</w:t>
            </w:r>
          </w:p>
        </w:tc>
        <w:tc>
          <w:tcPr>
            <w:tcW w:w="1041" w:type="dxa"/>
            <w:tcBorders>
              <w:top w:val="nil"/>
              <w:left w:val="nil"/>
              <w:bottom w:val="single" w:sz="4" w:space="0" w:color="auto"/>
              <w:right w:val="single" w:sz="4" w:space="0" w:color="auto"/>
            </w:tcBorders>
            <w:shd w:val="clear" w:color="auto" w:fill="auto"/>
            <w:noWrap/>
            <w:vAlign w:val="bottom"/>
          </w:tcPr>
          <w:p w14:paraId="0722E958"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tcPr>
          <w:p w14:paraId="615E8572"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tcPr>
          <w:p w14:paraId="02325443"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5FD74CC1" w14:textId="77777777" w:rsidR="00BE2F68" w:rsidRPr="00A73B54" w:rsidRDefault="00BE2F68" w:rsidP="00BE2F68">
            <w:pPr>
              <w:jc w:val="center"/>
              <w:rPr>
                <w:rFonts w:ascii="Arial" w:hAnsi="Arial"/>
                <w:sz w:val="20"/>
                <w:szCs w:val="20"/>
              </w:rPr>
            </w:pPr>
          </w:p>
        </w:tc>
      </w:tr>
      <w:tr w:rsidR="00BE2F68" w:rsidRPr="00A73B54" w14:paraId="0379FEC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5860204" w14:textId="77777777" w:rsidR="00BE2F68" w:rsidRPr="00A73B54" w:rsidRDefault="00BE2F68" w:rsidP="00BE2F68">
            <w:pPr>
              <w:rPr>
                <w:rFonts w:ascii="Arial" w:hAnsi="Arial"/>
                <w:sz w:val="20"/>
                <w:szCs w:val="20"/>
              </w:rPr>
            </w:pPr>
            <w:r w:rsidRPr="00A73B54">
              <w:rPr>
                <w:rFonts w:ascii="Arial" w:hAnsi="Arial"/>
                <w:sz w:val="20"/>
                <w:szCs w:val="20"/>
              </w:rPr>
              <w:t>Central Senior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51080295" w14:textId="77777777" w:rsidR="00BE2F68" w:rsidRPr="00A73B54" w:rsidRDefault="00BE2F68" w:rsidP="00BE2F68">
            <w:pPr>
              <w:rPr>
                <w:rFonts w:ascii="Arial" w:hAnsi="Arial"/>
                <w:sz w:val="20"/>
                <w:szCs w:val="20"/>
              </w:rPr>
            </w:pPr>
            <w:r w:rsidRPr="00A73B54">
              <w:rPr>
                <w:rFonts w:ascii="Arial" w:hAnsi="Arial"/>
                <w:sz w:val="20"/>
                <w:szCs w:val="20"/>
              </w:rPr>
              <w:t>275 N Lexington Pkwy</w:t>
            </w:r>
          </w:p>
        </w:tc>
        <w:tc>
          <w:tcPr>
            <w:tcW w:w="1041" w:type="dxa"/>
            <w:tcBorders>
              <w:top w:val="nil"/>
              <w:left w:val="nil"/>
              <w:bottom w:val="single" w:sz="4" w:space="0" w:color="auto"/>
              <w:right w:val="single" w:sz="4" w:space="0" w:color="auto"/>
            </w:tcBorders>
            <w:shd w:val="clear" w:color="auto" w:fill="auto"/>
            <w:noWrap/>
            <w:vAlign w:val="bottom"/>
            <w:hideMark/>
          </w:tcPr>
          <w:p w14:paraId="3B57F1A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7DDB615"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F9F227D"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26FAED9A"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0E3F2AD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A2F8C87" w14:textId="77777777" w:rsidR="00BE2F68" w:rsidRPr="00A73B54" w:rsidRDefault="00BE2F68" w:rsidP="00BE2F68">
            <w:pPr>
              <w:rPr>
                <w:rFonts w:ascii="Arial" w:hAnsi="Arial"/>
                <w:sz w:val="20"/>
                <w:szCs w:val="20"/>
              </w:rPr>
            </w:pPr>
            <w:r w:rsidRPr="00A73B54">
              <w:rPr>
                <w:rFonts w:ascii="Arial" w:hAnsi="Arial"/>
                <w:sz w:val="20"/>
                <w:szCs w:val="20"/>
              </w:rPr>
              <w:t>Central Service Station</w:t>
            </w:r>
          </w:p>
        </w:tc>
        <w:tc>
          <w:tcPr>
            <w:tcW w:w="2406" w:type="dxa"/>
            <w:tcBorders>
              <w:top w:val="nil"/>
              <w:left w:val="nil"/>
              <w:bottom w:val="single" w:sz="4" w:space="0" w:color="auto"/>
              <w:right w:val="single" w:sz="4" w:space="0" w:color="auto"/>
            </w:tcBorders>
            <w:shd w:val="clear" w:color="auto" w:fill="auto"/>
            <w:noWrap/>
            <w:vAlign w:val="bottom"/>
            <w:hideMark/>
          </w:tcPr>
          <w:p w14:paraId="0D2F0365" w14:textId="77777777" w:rsidR="00BE2F68" w:rsidRPr="00A73B54" w:rsidRDefault="00BE2F68" w:rsidP="00BE2F68">
            <w:pPr>
              <w:rPr>
                <w:rFonts w:ascii="Arial" w:hAnsi="Arial"/>
                <w:sz w:val="20"/>
                <w:szCs w:val="20"/>
              </w:rPr>
            </w:pPr>
            <w:r w:rsidRPr="00A73B54">
              <w:rPr>
                <w:rFonts w:ascii="Arial" w:hAnsi="Arial"/>
                <w:sz w:val="20"/>
                <w:szCs w:val="20"/>
              </w:rPr>
              <w:t>1157 Selby Avenue</w:t>
            </w:r>
          </w:p>
        </w:tc>
        <w:tc>
          <w:tcPr>
            <w:tcW w:w="1041" w:type="dxa"/>
            <w:tcBorders>
              <w:top w:val="nil"/>
              <w:left w:val="nil"/>
              <w:bottom w:val="single" w:sz="4" w:space="0" w:color="auto"/>
              <w:right w:val="single" w:sz="4" w:space="0" w:color="auto"/>
            </w:tcBorders>
            <w:shd w:val="clear" w:color="auto" w:fill="auto"/>
            <w:noWrap/>
            <w:vAlign w:val="bottom"/>
            <w:hideMark/>
          </w:tcPr>
          <w:p w14:paraId="5FA1DFFA"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601A730D"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1BCB5E0"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F9A51C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5E32DF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85C1A5B" w14:textId="77777777" w:rsidR="00BE2F68" w:rsidRPr="00A73B54" w:rsidRDefault="00BE2F68" w:rsidP="00BE2F68">
            <w:pPr>
              <w:rPr>
                <w:rFonts w:ascii="Arial" w:hAnsi="Arial"/>
                <w:sz w:val="20"/>
                <w:szCs w:val="20"/>
              </w:rPr>
            </w:pPr>
            <w:r w:rsidRPr="00A73B54">
              <w:rPr>
                <w:rFonts w:ascii="Arial" w:hAnsi="Arial"/>
                <w:sz w:val="20"/>
                <w:szCs w:val="20"/>
              </w:rPr>
              <w:t>Chelsea Heights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706BE621" w14:textId="77777777" w:rsidR="00BE2F68" w:rsidRPr="00A73B54" w:rsidRDefault="00BE2F68" w:rsidP="00BE2F68">
            <w:pPr>
              <w:rPr>
                <w:rFonts w:ascii="Arial" w:hAnsi="Arial"/>
                <w:sz w:val="20"/>
                <w:szCs w:val="20"/>
              </w:rPr>
            </w:pPr>
            <w:r w:rsidRPr="00A73B54">
              <w:rPr>
                <w:rFonts w:ascii="Arial" w:hAnsi="Arial"/>
                <w:sz w:val="20"/>
                <w:szCs w:val="20"/>
              </w:rPr>
              <w:t>1557 Huron St</w:t>
            </w:r>
          </w:p>
        </w:tc>
        <w:tc>
          <w:tcPr>
            <w:tcW w:w="1041" w:type="dxa"/>
            <w:tcBorders>
              <w:top w:val="nil"/>
              <w:left w:val="nil"/>
              <w:bottom w:val="single" w:sz="4" w:space="0" w:color="auto"/>
              <w:right w:val="single" w:sz="4" w:space="0" w:color="auto"/>
            </w:tcBorders>
            <w:shd w:val="clear" w:color="auto" w:fill="auto"/>
            <w:noWrap/>
            <w:vAlign w:val="bottom"/>
            <w:hideMark/>
          </w:tcPr>
          <w:p w14:paraId="76686E5B"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1F5E8854"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8A0CE51"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1C17BE1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7339F96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7679236" w14:textId="77777777" w:rsidR="00BE2F68" w:rsidRPr="00A73B54" w:rsidRDefault="00BE2F68" w:rsidP="00BE2F68">
            <w:pPr>
              <w:rPr>
                <w:rFonts w:ascii="Arial" w:hAnsi="Arial"/>
                <w:sz w:val="20"/>
                <w:szCs w:val="20"/>
              </w:rPr>
            </w:pPr>
            <w:r w:rsidRPr="00A73B54">
              <w:rPr>
                <w:rFonts w:ascii="Arial" w:hAnsi="Arial"/>
                <w:sz w:val="20"/>
                <w:szCs w:val="20"/>
              </w:rPr>
              <w:t>Cherokee Heights Elementary School</w:t>
            </w:r>
          </w:p>
        </w:tc>
        <w:tc>
          <w:tcPr>
            <w:tcW w:w="2406" w:type="dxa"/>
            <w:tcBorders>
              <w:top w:val="nil"/>
              <w:left w:val="nil"/>
              <w:bottom w:val="single" w:sz="4" w:space="0" w:color="auto"/>
              <w:right w:val="single" w:sz="4" w:space="0" w:color="auto"/>
            </w:tcBorders>
            <w:shd w:val="clear" w:color="auto" w:fill="auto"/>
            <w:noWrap/>
            <w:vAlign w:val="bottom"/>
            <w:hideMark/>
          </w:tcPr>
          <w:p w14:paraId="2B60D28C" w14:textId="77777777" w:rsidR="00BE2F68" w:rsidRPr="00A73B54" w:rsidRDefault="00BE2F68" w:rsidP="00BE2F68">
            <w:pPr>
              <w:rPr>
                <w:rFonts w:ascii="Arial" w:hAnsi="Arial"/>
                <w:sz w:val="20"/>
                <w:szCs w:val="20"/>
              </w:rPr>
            </w:pPr>
            <w:r w:rsidRPr="00A73B54">
              <w:rPr>
                <w:rFonts w:ascii="Arial" w:hAnsi="Arial"/>
                <w:sz w:val="20"/>
                <w:szCs w:val="20"/>
              </w:rPr>
              <w:t>694 Charlton St</w:t>
            </w:r>
          </w:p>
        </w:tc>
        <w:tc>
          <w:tcPr>
            <w:tcW w:w="1041" w:type="dxa"/>
            <w:tcBorders>
              <w:top w:val="nil"/>
              <w:left w:val="nil"/>
              <w:bottom w:val="single" w:sz="4" w:space="0" w:color="auto"/>
              <w:right w:val="single" w:sz="4" w:space="0" w:color="auto"/>
            </w:tcBorders>
            <w:shd w:val="clear" w:color="auto" w:fill="auto"/>
            <w:noWrap/>
            <w:vAlign w:val="bottom"/>
            <w:hideMark/>
          </w:tcPr>
          <w:p w14:paraId="3C7A0FCA"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1BC847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8317E2D"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DC254C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6E1DA8F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221D257" w14:textId="77777777" w:rsidR="00BE2F68" w:rsidRPr="00A73B54" w:rsidRDefault="00BE2F68" w:rsidP="00BE2F68">
            <w:pPr>
              <w:rPr>
                <w:rFonts w:ascii="Arial" w:hAnsi="Arial"/>
                <w:sz w:val="20"/>
                <w:szCs w:val="20"/>
              </w:rPr>
            </w:pPr>
            <w:r w:rsidRPr="00A73B54">
              <w:rPr>
                <w:rFonts w:ascii="Arial" w:hAnsi="Arial"/>
                <w:sz w:val="20"/>
                <w:szCs w:val="20"/>
              </w:rPr>
              <w:t>Como Park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368F1911" w14:textId="77777777" w:rsidR="00BE2F68" w:rsidRPr="00A73B54" w:rsidRDefault="00BE2F68" w:rsidP="00BE2F68">
            <w:pPr>
              <w:rPr>
                <w:rFonts w:ascii="Arial" w:hAnsi="Arial"/>
                <w:sz w:val="20"/>
                <w:szCs w:val="20"/>
              </w:rPr>
            </w:pPr>
            <w:r w:rsidRPr="00A73B54">
              <w:rPr>
                <w:rFonts w:ascii="Arial" w:hAnsi="Arial"/>
                <w:sz w:val="20"/>
                <w:szCs w:val="20"/>
              </w:rPr>
              <w:t>780 W Wheelock Pkwy</w:t>
            </w:r>
          </w:p>
        </w:tc>
        <w:tc>
          <w:tcPr>
            <w:tcW w:w="1041" w:type="dxa"/>
            <w:tcBorders>
              <w:top w:val="nil"/>
              <w:left w:val="nil"/>
              <w:bottom w:val="single" w:sz="4" w:space="0" w:color="auto"/>
              <w:right w:val="single" w:sz="4" w:space="0" w:color="auto"/>
            </w:tcBorders>
            <w:shd w:val="clear" w:color="auto" w:fill="auto"/>
            <w:noWrap/>
            <w:vAlign w:val="bottom"/>
            <w:hideMark/>
          </w:tcPr>
          <w:p w14:paraId="2AC16344"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5809E31F"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E5AF7AD"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52DC7267"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1382682"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2E8EE5F" w14:textId="77777777" w:rsidR="00BE2F68" w:rsidRPr="00A73B54" w:rsidRDefault="00BE2F68" w:rsidP="00BE2F68">
            <w:pPr>
              <w:rPr>
                <w:rFonts w:ascii="Arial" w:hAnsi="Arial"/>
                <w:sz w:val="20"/>
                <w:szCs w:val="20"/>
              </w:rPr>
            </w:pPr>
            <w:r w:rsidRPr="00A73B54">
              <w:rPr>
                <w:rFonts w:ascii="Arial" w:hAnsi="Arial"/>
                <w:sz w:val="20"/>
                <w:szCs w:val="20"/>
              </w:rPr>
              <w:t>Como Park Senior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3D0D5AC0" w14:textId="77777777" w:rsidR="00BE2F68" w:rsidRPr="00A73B54" w:rsidRDefault="00BE2F68" w:rsidP="00BE2F68">
            <w:pPr>
              <w:rPr>
                <w:rFonts w:ascii="Arial" w:hAnsi="Arial"/>
                <w:sz w:val="20"/>
                <w:szCs w:val="20"/>
              </w:rPr>
            </w:pPr>
            <w:r w:rsidRPr="00A73B54">
              <w:rPr>
                <w:rFonts w:ascii="Arial" w:hAnsi="Arial"/>
                <w:sz w:val="20"/>
                <w:szCs w:val="20"/>
              </w:rPr>
              <w:t>740 W Rose Ave</w:t>
            </w:r>
          </w:p>
        </w:tc>
        <w:tc>
          <w:tcPr>
            <w:tcW w:w="1041" w:type="dxa"/>
            <w:tcBorders>
              <w:top w:val="nil"/>
              <w:left w:val="nil"/>
              <w:bottom w:val="single" w:sz="4" w:space="0" w:color="auto"/>
              <w:right w:val="single" w:sz="4" w:space="0" w:color="auto"/>
            </w:tcBorders>
            <w:shd w:val="clear" w:color="auto" w:fill="auto"/>
            <w:noWrap/>
            <w:vAlign w:val="bottom"/>
            <w:hideMark/>
          </w:tcPr>
          <w:p w14:paraId="445F3FFC"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152674ED"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F605B6C"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2EA02856"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2E0491DF"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22A3D10" w14:textId="77777777" w:rsidR="00BE2F68" w:rsidRPr="00A73B54" w:rsidRDefault="00BE2F68" w:rsidP="00BE2F68">
            <w:pPr>
              <w:rPr>
                <w:rFonts w:ascii="Arial" w:hAnsi="Arial" w:cs="Arial"/>
                <w:sz w:val="20"/>
                <w:szCs w:val="20"/>
              </w:rPr>
            </w:pPr>
            <w:r w:rsidRPr="00A73B54">
              <w:rPr>
                <w:rFonts w:ascii="Arial" w:hAnsi="Arial" w:cs="Arial"/>
                <w:sz w:val="20"/>
                <w:szCs w:val="20"/>
              </w:rPr>
              <w:t>Creative Arts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597587F8" w14:textId="77777777" w:rsidR="00BE2F68" w:rsidRPr="00A73B54" w:rsidRDefault="00BE2F68" w:rsidP="00BE2F68">
            <w:pPr>
              <w:rPr>
                <w:rFonts w:ascii="Arial" w:hAnsi="Arial"/>
                <w:sz w:val="20"/>
                <w:szCs w:val="20"/>
              </w:rPr>
            </w:pPr>
            <w:r w:rsidRPr="00A73B54">
              <w:rPr>
                <w:rFonts w:ascii="Arial" w:hAnsi="Arial"/>
                <w:sz w:val="20"/>
                <w:szCs w:val="20"/>
              </w:rPr>
              <w:t>65 E Kellogg Blvd</w:t>
            </w:r>
          </w:p>
        </w:tc>
        <w:tc>
          <w:tcPr>
            <w:tcW w:w="1041" w:type="dxa"/>
            <w:tcBorders>
              <w:top w:val="nil"/>
              <w:left w:val="nil"/>
              <w:bottom w:val="single" w:sz="4" w:space="0" w:color="auto"/>
              <w:right w:val="single" w:sz="4" w:space="0" w:color="auto"/>
            </w:tcBorders>
            <w:shd w:val="clear" w:color="auto" w:fill="auto"/>
            <w:noWrap/>
            <w:vAlign w:val="bottom"/>
            <w:hideMark/>
          </w:tcPr>
          <w:p w14:paraId="0CEE2A5C"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27DBC92A"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5C11D83"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4C95E87B"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76C22A1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05CF407" w14:textId="77777777" w:rsidR="00BE2F68" w:rsidRPr="00A73B54" w:rsidRDefault="00BE2F68" w:rsidP="00BE2F68">
            <w:pPr>
              <w:rPr>
                <w:rFonts w:ascii="Arial" w:hAnsi="Arial"/>
                <w:sz w:val="20"/>
                <w:szCs w:val="20"/>
              </w:rPr>
            </w:pPr>
            <w:r w:rsidRPr="00A73B54">
              <w:rPr>
                <w:rFonts w:ascii="Arial" w:hAnsi="Arial"/>
                <w:sz w:val="20"/>
                <w:szCs w:val="20"/>
              </w:rPr>
              <w:t>Crossroads Montessori School</w:t>
            </w:r>
          </w:p>
        </w:tc>
        <w:tc>
          <w:tcPr>
            <w:tcW w:w="2406" w:type="dxa"/>
            <w:tcBorders>
              <w:top w:val="nil"/>
              <w:left w:val="nil"/>
              <w:bottom w:val="single" w:sz="4" w:space="0" w:color="auto"/>
              <w:right w:val="single" w:sz="4" w:space="0" w:color="auto"/>
            </w:tcBorders>
            <w:shd w:val="clear" w:color="auto" w:fill="auto"/>
            <w:noWrap/>
            <w:vAlign w:val="bottom"/>
            <w:hideMark/>
          </w:tcPr>
          <w:p w14:paraId="090A661F" w14:textId="77777777" w:rsidR="00BE2F68" w:rsidRPr="00A73B54" w:rsidRDefault="00BE2F68" w:rsidP="00BE2F68">
            <w:pPr>
              <w:rPr>
                <w:rFonts w:ascii="Arial" w:hAnsi="Arial"/>
                <w:sz w:val="20"/>
                <w:szCs w:val="20"/>
              </w:rPr>
            </w:pPr>
            <w:r w:rsidRPr="00A73B54">
              <w:rPr>
                <w:rFonts w:ascii="Arial" w:hAnsi="Arial"/>
                <w:sz w:val="20"/>
                <w:szCs w:val="20"/>
              </w:rPr>
              <w:t>543 Front Ave</w:t>
            </w:r>
          </w:p>
        </w:tc>
        <w:tc>
          <w:tcPr>
            <w:tcW w:w="1041" w:type="dxa"/>
            <w:tcBorders>
              <w:top w:val="nil"/>
              <w:left w:val="nil"/>
              <w:bottom w:val="single" w:sz="4" w:space="0" w:color="auto"/>
              <w:right w:val="single" w:sz="4" w:space="0" w:color="auto"/>
            </w:tcBorders>
            <w:shd w:val="clear" w:color="auto" w:fill="auto"/>
            <w:noWrap/>
            <w:vAlign w:val="bottom"/>
            <w:hideMark/>
          </w:tcPr>
          <w:p w14:paraId="6EFC61DE"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6343691D"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2C24689C"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BCDF1CE" w14:textId="77777777" w:rsidR="00BE2F68" w:rsidRPr="00A73B54" w:rsidRDefault="00BE2F68" w:rsidP="00BE2F68">
            <w:pPr>
              <w:jc w:val="center"/>
              <w:rPr>
                <w:rFonts w:ascii="Arial" w:hAnsi="Arial"/>
                <w:sz w:val="20"/>
                <w:szCs w:val="20"/>
              </w:rPr>
            </w:pPr>
          </w:p>
        </w:tc>
      </w:tr>
      <w:tr w:rsidR="00BE2F68" w:rsidRPr="00A73B54" w14:paraId="412439B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tcPr>
          <w:p w14:paraId="11D5FF1D" w14:textId="77777777" w:rsidR="00BE2F68" w:rsidRPr="00A73B54" w:rsidRDefault="00A73B54" w:rsidP="00BE2F68">
            <w:pPr>
              <w:rPr>
                <w:rFonts w:ascii="Arial" w:hAnsi="Arial"/>
                <w:sz w:val="20"/>
                <w:szCs w:val="20"/>
              </w:rPr>
            </w:pPr>
            <w:r>
              <w:rPr>
                <w:rFonts w:ascii="Arial" w:hAnsi="Arial"/>
                <w:sz w:val="20"/>
                <w:szCs w:val="20"/>
              </w:rPr>
              <w:t>ESTEM Middle School</w:t>
            </w:r>
          </w:p>
        </w:tc>
        <w:tc>
          <w:tcPr>
            <w:tcW w:w="2406" w:type="dxa"/>
            <w:tcBorders>
              <w:top w:val="nil"/>
              <w:left w:val="nil"/>
              <w:bottom w:val="single" w:sz="4" w:space="0" w:color="auto"/>
              <w:right w:val="single" w:sz="4" w:space="0" w:color="auto"/>
            </w:tcBorders>
            <w:shd w:val="clear" w:color="auto" w:fill="auto"/>
            <w:noWrap/>
            <w:vAlign w:val="bottom"/>
          </w:tcPr>
          <w:p w14:paraId="59A8C317" w14:textId="77777777" w:rsidR="00BE2F68" w:rsidRPr="00A73B54" w:rsidRDefault="00BE2F68" w:rsidP="00BE2F68">
            <w:pPr>
              <w:rPr>
                <w:rFonts w:ascii="Arial" w:hAnsi="Arial"/>
                <w:sz w:val="20"/>
                <w:szCs w:val="20"/>
              </w:rPr>
            </w:pPr>
            <w:r w:rsidRPr="00A73B54">
              <w:rPr>
                <w:rFonts w:ascii="Arial" w:hAnsi="Arial"/>
                <w:sz w:val="20"/>
                <w:szCs w:val="20"/>
              </w:rPr>
              <w:t>600 Weir Dr</w:t>
            </w:r>
          </w:p>
        </w:tc>
        <w:tc>
          <w:tcPr>
            <w:tcW w:w="1041" w:type="dxa"/>
            <w:tcBorders>
              <w:top w:val="nil"/>
              <w:left w:val="nil"/>
              <w:bottom w:val="single" w:sz="4" w:space="0" w:color="auto"/>
              <w:right w:val="single" w:sz="4" w:space="0" w:color="auto"/>
            </w:tcBorders>
            <w:shd w:val="clear" w:color="auto" w:fill="auto"/>
            <w:noWrap/>
            <w:vAlign w:val="bottom"/>
          </w:tcPr>
          <w:p w14:paraId="3A51351A"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tcPr>
          <w:p w14:paraId="586F07ED" w14:textId="77777777" w:rsidR="00BE2F68" w:rsidRPr="00A73B54" w:rsidRDefault="00BE2F68" w:rsidP="00BE2F68">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tcPr>
          <w:p w14:paraId="368FF500"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4BB6DC0A" w14:textId="77777777" w:rsidR="00BE2F68" w:rsidRPr="00A73B54" w:rsidRDefault="00BE2F68" w:rsidP="00BE2F68">
            <w:pPr>
              <w:jc w:val="center"/>
              <w:rPr>
                <w:rFonts w:ascii="Arial" w:hAnsi="Arial"/>
                <w:sz w:val="20"/>
                <w:szCs w:val="20"/>
              </w:rPr>
            </w:pPr>
          </w:p>
        </w:tc>
      </w:tr>
      <w:tr w:rsidR="00BE2F68" w:rsidRPr="00A73B54" w14:paraId="783D2A6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5C6B8EF" w14:textId="77777777" w:rsidR="00BE2F68" w:rsidRPr="00A73B54" w:rsidRDefault="00BE2F68" w:rsidP="00BE2F68">
            <w:pPr>
              <w:rPr>
                <w:rFonts w:ascii="Arial" w:hAnsi="Arial"/>
                <w:sz w:val="20"/>
                <w:szCs w:val="20"/>
              </w:rPr>
            </w:pPr>
            <w:r w:rsidRPr="00A73B54">
              <w:rPr>
                <w:rFonts w:ascii="Arial" w:hAnsi="Arial"/>
                <w:sz w:val="20"/>
                <w:szCs w:val="20"/>
              </w:rPr>
              <w:t>Dayton's Bluff Achievement Plus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53B17D0B" w14:textId="77777777" w:rsidR="00BE2F68" w:rsidRPr="00A73B54" w:rsidRDefault="00BE2F68" w:rsidP="00BE2F68">
            <w:pPr>
              <w:rPr>
                <w:rFonts w:ascii="Arial" w:hAnsi="Arial"/>
                <w:sz w:val="20"/>
                <w:szCs w:val="20"/>
              </w:rPr>
            </w:pPr>
            <w:r w:rsidRPr="00A73B54">
              <w:rPr>
                <w:rFonts w:ascii="Arial" w:hAnsi="Arial"/>
                <w:sz w:val="20"/>
                <w:szCs w:val="20"/>
              </w:rPr>
              <w:t>262 Bates Ave</w:t>
            </w:r>
          </w:p>
        </w:tc>
        <w:tc>
          <w:tcPr>
            <w:tcW w:w="1041" w:type="dxa"/>
            <w:tcBorders>
              <w:top w:val="nil"/>
              <w:left w:val="nil"/>
              <w:bottom w:val="single" w:sz="4" w:space="0" w:color="auto"/>
              <w:right w:val="single" w:sz="4" w:space="0" w:color="auto"/>
            </w:tcBorders>
            <w:shd w:val="clear" w:color="auto" w:fill="auto"/>
            <w:noWrap/>
            <w:vAlign w:val="bottom"/>
            <w:hideMark/>
          </w:tcPr>
          <w:p w14:paraId="5B16EF21"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19E0A08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97C19B6"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8F348D1"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20D130BF"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D909F43" w14:textId="77777777" w:rsidR="00BE2F68" w:rsidRPr="00A73B54" w:rsidRDefault="00BE2F68" w:rsidP="00BE2F68">
            <w:pPr>
              <w:rPr>
                <w:rFonts w:ascii="Arial" w:hAnsi="Arial"/>
                <w:sz w:val="20"/>
                <w:szCs w:val="20"/>
              </w:rPr>
            </w:pPr>
            <w:r w:rsidRPr="00A73B54">
              <w:rPr>
                <w:rFonts w:ascii="Arial" w:hAnsi="Arial"/>
                <w:sz w:val="20"/>
                <w:szCs w:val="20"/>
              </w:rPr>
              <w:t>District Service Facility</w:t>
            </w:r>
          </w:p>
        </w:tc>
        <w:tc>
          <w:tcPr>
            <w:tcW w:w="2406" w:type="dxa"/>
            <w:tcBorders>
              <w:top w:val="nil"/>
              <w:left w:val="nil"/>
              <w:bottom w:val="single" w:sz="4" w:space="0" w:color="auto"/>
              <w:right w:val="single" w:sz="4" w:space="0" w:color="auto"/>
            </w:tcBorders>
            <w:shd w:val="clear" w:color="auto" w:fill="auto"/>
            <w:noWrap/>
            <w:vAlign w:val="bottom"/>
            <w:hideMark/>
          </w:tcPr>
          <w:p w14:paraId="103AB246" w14:textId="77777777" w:rsidR="00BE2F68" w:rsidRPr="00A73B54" w:rsidRDefault="00BE2F68" w:rsidP="00BE2F68">
            <w:pPr>
              <w:rPr>
                <w:rFonts w:ascii="Arial" w:hAnsi="Arial"/>
                <w:sz w:val="20"/>
                <w:szCs w:val="20"/>
              </w:rPr>
            </w:pPr>
            <w:r w:rsidRPr="00A73B54">
              <w:rPr>
                <w:rFonts w:ascii="Arial" w:hAnsi="Arial"/>
                <w:sz w:val="20"/>
                <w:szCs w:val="20"/>
              </w:rPr>
              <w:t>1930 Como Ave</w:t>
            </w:r>
          </w:p>
        </w:tc>
        <w:tc>
          <w:tcPr>
            <w:tcW w:w="1041" w:type="dxa"/>
            <w:tcBorders>
              <w:top w:val="nil"/>
              <w:left w:val="nil"/>
              <w:bottom w:val="single" w:sz="4" w:space="0" w:color="auto"/>
              <w:right w:val="single" w:sz="4" w:space="0" w:color="auto"/>
            </w:tcBorders>
            <w:shd w:val="clear" w:color="auto" w:fill="auto"/>
            <w:noWrap/>
            <w:vAlign w:val="bottom"/>
            <w:hideMark/>
          </w:tcPr>
          <w:p w14:paraId="36D5CE3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355FDCF"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4F6CD82"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1B36CFD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4502202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447D29A" w14:textId="77777777" w:rsidR="00BE2F68" w:rsidRPr="00A73B54" w:rsidRDefault="00BE2F68" w:rsidP="00BE2F68">
            <w:pPr>
              <w:rPr>
                <w:rFonts w:ascii="Arial" w:hAnsi="Arial"/>
                <w:sz w:val="20"/>
                <w:szCs w:val="20"/>
              </w:rPr>
            </w:pPr>
            <w:r w:rsidRPr="00A73B54">
              <w:rPr>
                <w:rFonts w:ascii="Arial" w:hAnsi="Arial"/>
                <w:sz w:val="20"/>
                <w:szCs w:val="20"/>
              </w:rPr>
              <w:t>Eastern Heights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22670ECD" w14:textId="77777777" w:rsidR="00BE2F68" w:rsidRPr="00A73B54" w:rsidRDefault="00BE2F68" w:rsidP="00BE2F68">
            <w:pPr>
              <w:rPr>
                <w:rFonts w:ascii="Arial" w:hAnsi="Arial"/>
                <w:sz w:val="20"/>
                <w:szCs w:val="20"/>
              </w:rPr>
            </w:pPr>
            <w:r w:rsidRPr="00A73B54">
              <w:rPr>
                <w:rFonts w:ascii="Arial" w:hAnsi="Arial"/>
                <w:sz w:val="20"/>
                <w:szCs w:val="20"/>
              </w:rPr>
              <w:t>2001 Margaret St</w:t>
            </w:r>
          </w:p>
        </w:tc>
        <w:tc>
          <w:tcPr>
            <w:tcW w:w="1041" w:type="dxa"/>
            <w:tcBorders>
              <w:top w:val="nil"/>
              <w:left w:val="nil"/>
              <w:bottom w:val="single" w:sz="4" w:space="0" w:color="auto"/>
              <w:right w:val="single" w:sz="4" w:space="0" w:color="auto"/>
            </w:tcBorders>
            <w:shd w:val="clear" w:color="auto" w:fill="auto"/>
            <w:noWrap/>
            <w:vAlign w:val="bottom"/>
            <w:hideMark/>
          </w:tcPr>
          <w:p w14:paraId="66AF926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78917C7F"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061FB9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49FE8A0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5EC0876"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D97AEA9" w14:textId="77777777" w:rsidR="00BE2F68" w:rsidRPr="00A73B54" w:rsidRDefault="00BE2F68" w:rsidP="00BE2F68">
            <w:pPr>
              <w:rPr>
                <w:rFonts w:ascii="Arial" w:hAnsi="Arial"/>
                <w:sz w:val="20"/>
                <w:szCs w:val="20"/>
              </w:rPr>
            </w:pPr>
            <w:r w:rsidRPr="00A73B54">
              <w:rPr>
                <w:rFonts w:ascii="Arial" w:hAnsi="Arial"/>
                <w:sz w:val="20"/>
                <w:szCs w:val="20"/>
              </w:rPr>
              <w:t>EXPO for Excellence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3F148254" w14:textId="77777777" w:rsidR="00BE2F68" w:rsidRPr="00A73B54" w:rsidRDefault="00BE2F68" w:rsidP="00BE2F68">
            <w:pPr>
              <w:rPr>
                <w:rFonts w:ascii="Arial" w:hAnsi="Arial"/>
                <w:sz w:val="20"/>
                <w:szCs w:val="20"/>
              </w:rPr>
            </w:pPr>
            <w:r w:rsidRPr="00A73B54">
              <w:rPr>
                <w:rFonts w:ascii="Arial" w:hAnsi="Arial"/>
                <w:sz w:val="20"/>
                <w:szCs w:val="20"/>
              </w:rPr>
              <w:t>540 War</w:t>
            </w:r>
            <w:r w:rsidR="005634F7" w:rsidRPr="00A73B54">
              <w:rPr>
                <w:rFonts w:ascii="Arial" w:hAnsi="Arial"/>
                <w:sz w:val="20"/>
                <w:szCs w:val="20"/>
              </w:rPr>
              <w:t>w</w:t>
            </w:r>
            <w:r w:rsidRPr="00A73B54">
              <w:rPr>
                <w:rFonts w:ascii="Arial" w:hAnsi="Arial"/>
                <w:sz w:val="20"/>
                <w:szCs w:val="20"/>
              </w:rPr>
              <w:t>ick St</w:t>
            </w:r>
          </w:p>
        </w:tc>
        <w:tc>
          <w:tcPr>
            <w:tcW w:w="1041" w:type="dxa"/>
            <w:tcBorders>
              <w:top w:val="nil"/>
              <w:left w:val="nil"/>
              <w:bottom w:val="single" w:sz="4" w:space="0" w:color="auto"/>
              <w:right w:val="single" w:sz="4" w:space="0" w:color="auto"/>
            </w:tcBorders>
            <w:shd w:val="clear" w:color="auto" w:fill="auto"/>
            <w:noWrap/>
            <w:vAlign w:val="bottom"/>
            <w:hideMark/>
          </w:tcPr>
          <w:p w14:paraId="10D8B0F4"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4092B59"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ED0E3B3"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EBC3939"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1A40372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B0D7F04" w14:textId="77777777" w:rsidR="00BE2F68" w:rsidRPr="00A73B54" w:rsidRDefault="00BE2F68" w:rsidP="00BE2F68">
            <w:pPr>
              <w:rPr>
                <w:rFonts w:ascii="Arial" w:hAnsi="Arial" w:cs="Arial"/>
                <w:sz w:val="20"/>
                <w:szCs w:val="20"/>
              </w:rPr>
            </w:pPr>
            <w:r w:rsidRPr="00A73B54">
              <w:rPr>
                <w:rFonts w:ascii="Arial" w:hAnsi="Arial" w:cs="Arial"/>
                <w:sz w:val="20"/>
                <w:szCs w:val="20"/>
              </w:rPr>
              <w:t>Farnsworth Aerospace (Lower K-4)</w:t>
            </w:r>
          </w:p>
        </w:tc>
        <w:tc>
          <w:tcPr>
            <w:tcW w:w="2406" w:type="dxa"/>
            <w:tcBorders>
              <w:top w:val="nil"/>
              <w:left w:val="nil"/>
              <w:bottom w:val="single" w:sz="4" w:space="0" w:color="auto"/>
              <w:right w:val="single" w:sz="4" w:space="0" w:color="auto"/>
            </w:tcBorders>
            <w:shd w:val="clear" w:color="auto" w:fill="auto"/>
            <w:noWrap/>
            <w:vAlign w:val="bottom"/>
            <w:hideMark/>
          </w:tcPr>
          <w:p w14:paraId="2FCEA8BA" w14:textId="77777777" w:rsidR="00BE2F68" w:rsidRPr="00A73B54" w:rsidRDefault="00BE2F68" w:rsidP="00BE2F68">
            <w:pPr>
              <w:rPr>
                <w:rFonts w:ascii="Arial" w:hAnsi="Arial"/>
                <w:sz w:val="20"/>
                <w:szCs w:val="20"/>
              </w:rPr>
            </w:pPr>
            <w:r w:rsidRPr="00A73B54">
              <w:rPr>
                <w:rFonts w:ascii="Arial" w:hAnsi="Arial"/>
                <w:sz w:val="20"/>
                <w:szCs w:val="20"/>
              </w:rPr>
              <w:t>1290 Arcade St</w:t>
            </w:r>
          </w:p>
        </w:tc>
        <w:tc>
          <w:tcPr>
            <w:tcW w:w="1041" w:type="dxa"/>
            <w:tcBorders>
              <w:top w:val="nil"/>
              <w:left w:val="nil"/>
              <w:bottom w:val="single" w:sz="4" w:space="0" w:color="auto"/>
              <w:right w:val="single" w:sz="4" w:space="0" w:color="auto"/>
            </w:tcBorders>
            <w:shd w:val="clear" w:color="auto" w:fill="auto"/>
            <w:noWrap/>
            <w:vAlign w:val="bottom"/>
            <w:hideMark/>
          </w:tcPr>
          <w:p w14:paraId="262BAD1B"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49CADDC"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9C6D4F2"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1BE423DB"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3A40F92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C911F59" w14:textId="77777777" w:rsidR="00BE2F68" w:rsidRPr="00A73B54" w:rsidRDefault="00BE2F68" w:rsidP="00BE2F68">
            <w:pPr>
              <w:rPr>
                <w:rFonts w:ascii="Arial" w:hAnsi="Arial" w:cs="Arial"/>
                <w:sz w:val="20"/>
                <w:szCs w:val="20"/>
              </w:rPr>
            </w:pPr>
            <w:r w:rsidRPr="00A73B54">
              <w:rPr>
                <w:rFonts w:ascii="Arial" w:hAnsi="Arial" w:cs="Arial"/>
                <w:sz w:val="20"/>
                <w:szCs w:val="20"/>
              </w:rPr>
              <w:t>Farnsworth Aerospace (Upper 5-8)</w:t>
            </w:r>
          </w:p>
        </w:tc>
        <w:tc>
          <w:tcPr>
            <w:tcW w:w="2406" w:type="dxa"/>
            <w:tcBorders>
              <w:top w:val="nil"/>
              <w:left w:val="nil"/>
              <w:bottom w:val="single" w:sz="4" w:space="0" w:color="auto"/>
              <w:right w:val="single" w:sz="4" w:space="0" w:color="auto"/>
            </w:tcBorders>
            <w:shd w:val="clear" w:color="auto" w:fill="auto"/>
            <w:noWrap/>
            <w:vAlign w:val="bottom"/>
            <w:hideMark/>
          </w:tcPr>
          <w:p w14:paraId="566C720C" w14:textId="77777777" w:rsidR="00BE2F68" w:rsidRPr="00A73B54" w:rsidRDefault="00BE2F68" w:rsidP="00BE2F68">
            <w:pPr>
              <w:rPr>
                <w:rFonts w:ascii="Arial" w:hAnsi="Arial"/>
                <w:sz w:val="20"/>
                <w:szCs w:val="20"/>
              </w:rPr>
            </w:pPr>
            <w:r w:rsidRPr="00A73B54">
              <w:rPr>
                <w:rFonts w:ascii="Arial" w:hAnsi="Arial"/>
                <w:sz w:val="20"/>
                <w:szCs w:val="20"/>
              </w:rPr>
              <w:t>1000 Walsh  St</w:t>
            </w:r>
          </w:p>
        </w:tc>
        <w:tc>
          <w:tcPr>
            <w:tcW w:w="1041" w:type="dxa"/>
            <w:tcBorders>
              <w:top w:val="nil"/>
              <w:left w:val="nil"/>
              <w:bottom w:val="single" w:sz="4" w:space="0" w:color="auto"/>
              <w:right w:val="single" w:sz="4" w:space="0" w:color="auto"/>
            </w:tcBorders>
            <w:shd w:val="clear" w:color="auto" w:fill="auto"/>
            <w:noWrap/>
            <w:vAlign w:val="bottom"/>
            <w:hideMark/>
          </w:tcPr>
          <w:p w14:paraId="19601299"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15B64210"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C11286C"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9486B17"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7BB5EDDF"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9A2C539" w14:textId="77777777" w:rsidR="00BE2F68" w:rsidRPr="00A73B54" w:rsidRDefault="00BE2F68" w:rsidP="00BE2F68">
            <w:pPr>
              <w:rPr>
                <w:rFonts w:ascii="Arial" w:hAnsi="Arial"/>
                <w:sz w:val="20"/>
                <w:szCs w:val="20"/>
              </w:rPr>
            </w:pPr>
            <w:r w:rsidRPr="00A73B54">
              <w:rPr>
                <w:rFonts w:ascii="Arial" w:hAnsi="Arial"/>
                <w:sz w:val="20"/>
                <w:szCs w:val="20"/>
              </w:rPr>
              <w:t>Focus Beyond</w:t>
            </w:r>
          </w:p>
        </w:tc>
        <w:tc>
          <w:tcPr>
            <w:tcW w:w="2406" w:type="dxa"/>
            <w:tcBorders>
              <w:top w:val="nil"/>
              <w:left w:val="nil"/>
              <w:bottom w:val="single" w:sz="4" w:space="0" w:color="auto"/>
              <w:right w:val="single" w:sz="4" w:space="0" w:color="auto"/>
            </w:tcBorders>
            <w:shd w:val="clear" w:color="auto" w:fill="auto"/>
            <w:noWrap/>
            <w:vAlign w:val="bottom"/>
            <w:hideMark/>
          </w:tcPr>
          <w:p w14:paraId="2475122C" w14:textId="77777777" w:rsidR="00BE2F68" w:rsidRPr="00A73B54" w:rsidRDefault="00BE2F68" w:rsidP="00BE2F68">
            <w:pPr>
              <w:rPr>
                <w:rFonts w:ascii="Arial" w:hAnsi="Arial"/>
                <w:sz w:val="20"/>
                <w:szCs w:val="20"/>
              </w:rPr>
            </w:pPr>
            <w:r w:rsidRPr="00A73B54">
              <w:rPr>
                <w:rFonts w:ascii="Arial" w:hAnsi="Arial"/>
                <w:sz w:val="20"/>
                <w:szCs w:val="20"/>
              </w:rPr>
              <w:t>340 Colborne</w:t>
            </w:r>
          </w:p>
        </w:tc>
        <w:tc>
          <w:tcPr>
            <w:tcW w:w="1041" w:type="dxa"/>
            <w:tcBorders>
              <w:top w:val="nil"/>
              <w:left w:val="nil"/>
              <w:bottom w:val="single" w:sz="4" w:space="0" w:color="auto"/>
              <w:right w:val="single" w:sz="4" w:space="0" w:color="auto"/>
            </w:tcBorders>
            <w:shd w:val="clear" w:color="auto" w:fill="auto"/>
            <w:noWrap/>
            <w:vAlign w:val="bottom"/>
            <w:hideMark/>
          </w:tcPr>
          <w:p w14:paraId="3A46DC21"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B77B607"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A8F14CA"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6E1D78F3"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41B1D78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D737DEC" w14:textId="77777777" w:rsidR="00BE2F68" w:rsidRPr="00A73B54" w:rsidRDefault="00BE2F68" w:rsidP="00BE2F68">
            <w:pPr>
              <w:rPr>
                <w:rFonts w:ascii="Arial" w:hAnsi="Arial"/>
                <w:sz w:val="20"/>
                <w:szCs w:val="20"/>
              </w:rPr>
            </w:pPr>
            <w:r w:rsidRPr="00A73B54">
              <w:rPr>
                <w:rFonts w:ascii="Arial" w:hAnsi="Arial"/>
                <w:sz w:val="20"/>
                <w:szCs w:val="20"/>
              </w:rPr>
              <w:t>Four Seasons A+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22B28E98" w14:textId="77777777" w:rsidR="00BE2F68" w:rsidRPr="00A73B54" w:rsidRDefault="00BE2F68" w:rsidP="00BE2F68">
            <w:pPr>
              <w:rPr>
                <w:rFonts w:ascii="Arial" w:hAnsi="Arial"/>
                <w:sz w:val="20"/>
                <w:szCs w:val="20"/>
              </w:rPr>
            </w:pPr>
            <w:r w:rsidRPr="00A73B54">
              <w:rPr>
                <w:rFonts w:ascii="Arial" w:hAnsi="Arial"/>
                <w:sz w:val="20"/>
                <w:szCs w:val="20"/>
              </w:rPr>
              <w:t>318 Moore St</w:t>
            </w:r>
          </w:p>
        </w:tc>
        <w:tc>
          <w:tcPr>
            <w:tcW w:w="1041" w:type="dxa"/>
            <w:tcBorders>
              <w:top w:val="nil"/>
              <w:left w:val="nil"/>
              <w:bottom w:val="single" w:sz="4" w:space="0" w:color="auto"/>
              <w:right w:val="single" w:sz="4" w:space="0" w:color="auto"/>
            </w:tcBorders>
            <w:shd w:val="clear" w:color="auto" w:fill="auto"/>
            <w:noWrap/>
            <w:vAlign w:val="bottom"/>
            <w:hideMark/>
          </w:tcPr>
          <w:p w14:paraId="3715181D"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3F4AE188"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6BB05CF"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FDAA327"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262B857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EA70188" w14:textId="77777777" w:rsidR="00BE2F68" w:rsidRPr="00A73B54" w:rsidRDefault="00BE2F68" w:rsidP="00BE2F68">
            <w:pPr>
              <w:rPr>
                <w:rFonts w:ascii="Arial" w:hAnsi="Arial"/>
                <w:sz w:val="20"/>
                <w:szCs w:val="20"/>
              </w:rPr>
            </w:pPr>
            <w:r w:rsidRPr="00A73B54">
              <w:rPr>
                <w:rFonts w:ascii="Arial" w:hAnsi="Arial"/>
                <w:sz w:val="20"/>
                <w:szCs w:val="20"/>
              </w:rPr>
              <w:t>Frost Lake Elementary School</w:t>
            </w:r>
          </w:p>
        </w:tc>
        <w:tc>
          <w:tcPr>
            <w:tcW w:w="2406" w:type="dxa"/>
            <w:tcBorders>
              <w:top w:val="nil"/>
              <w:left w:val="nil"/>
              <w:bottom w:val="single" w:sz="4" w:space="0" w:color="auto"/>
              <w:right w:val="single" w:sz="4" w:space="0" w:color="auto"/>
            </w:tcBorders>
            <w:shd w:val="clear" w:color="auto" w:fill="auto"/>
            <w:noWrap/>
            <w:vAlign w:val="bottom"/>
            <w:hideMark/>
          </w:tcPr>
          <w:p w14:paraId="47F298EB" w14:textId="77777777" w:rsidR="00BE2F68" w:rsidRPr="00A73B54" w:rsidRDefault="00BE2F68" w:rsidP="00BE2F68">
            <w:pPr>
              <w:rPr>
                <w:rFonts w:ascii="Arial" w:hAnsi="Arial"/>
                <w:sz w:val="20"/>
                <w:szCs w:val="20"/>
              </w:rPr>
            </w:pPr>
            <w:r w:rsidRPr="00A73B54">
              <w:rPr>
                <w:rFonts w:ascii="Arial" w:hAnsi="Arial"/>
                <w:sz w:val="20"/>
                <w:szCs w:val="20"/>
              </w:rPr>
              <w:t>1505 E Hoyt Ave</w:t>
            </w:r>
          </w:p>
        </w:tc>
        <w:tc>
          <w:tcPr>
            <w:tcW w:w="1041" w:type="dxa"/>
            <w:tcBorders>
              <w:top w:val="nil"/>
              <w:left w:val="nil"/>
              <w:bottom w:val="single" w:sz="4" w:space="0" w:color="auto"/>
              <w:right w:val="single" w:sz="4" w:space="0" w:color="auto"/>
            </w:tcBorders>
            <w:shd w:val="clear" w:color="auto" w:fill="auto"/>
            <w:noWrap/>
            <w:vAlign w:val="bottom"/>
            <w:hideMark/>
          </w:tcPr>
          <w:p w14:paraId="40E15965"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202F525B"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2773EA8" w14:textId="77777777" w:rsidR="00BE2F68" w:rsidRPr="00A73B54" w:rsidRDefault="00BE2F68" w:rsidP="00BE2F68">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43AB8574"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BE2F68" w:rsidRPr="00A73B54" w14:paraId="5451CE42"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EACD7C9" w14:textId="77777777" w:rsidR="00BE2F68" w:rsidRPr="00A73B54" w:rsidRDefault="00A73B54" w:rsidP="00BE2F68">
            <w:pPr>
              <w:rPr>
                <w:rFonts w:ascii="Arial" w:hAnsi="Arial"/>
                <w:sz w:val="20"/>
                <w:szCs w:val="20"/>
              </w:rPr>
            </w:pPr>
            <w:r>
              <w:rPr>
                <w:rFonts w:ascii="Arial" w:hAnsi="Arial"/>
                <w:sz w:val="20"/>
                <w:szCs w:val="20"/>
              </w:rPr>
              <w:t>Early Childhood Hub West</w:t>
            </w:r>
          </w:p>
        </w:tc>
        <w:tc>
          <w:tcPr>
            <w:tcW w:w="2406" w:type="dxa"/>
            <w:tcBorders>
              <w:top w:val="nil"/>
              <w:left w:val="nil"/>
              <w:bottom w:val="single" w:sz="4" w:space="0" w:color="auto"/>
              <w:right w:val="single" w:sz="4" w:space="0" w:color="auto"/>
            </w:tcBorders>
            <w:shd w:val="clear" w:color="auto" w:fill="auto"/>
            <w:noWrap/>
            <w:vAlign w:val="bottom"/>
            <w:hideMark/>
          </w:tcPr>
          <w:p w14:paraId="77DF2FE1" w14:textId="77777777" w:rsidR="00BE2F68" w:rsidRPr="00A73B54" w:rsidRDefault="00BE2F68" w:rsidP="00BE2F68">
            <w:pPr>
              <w:rPr>
                <w:rFonts w:ascii="Arial" w:hAnsi="Arial"/>
                <w:sz w:val="20"/>
                <w:szCs w:val="20"/>
              </w:rPr>
            </w:pPr>
            <w:r w:rsidRPr="00A73B54">
              <w:rPr>
                <w:rFonts w:ascii="Arial" w:hAnsi="Arial"/>
                <w:sz w:val="20"/>
                <w:szCs w:val="20"/>
              </w:rPr>
              <w:t>1317 Charles Ave</w:t>
            </w:r>
          </w:p>
        </w:tc>
        <w:tc>
          <w:tcPr>
            <w:tcW w:w="1041" w:type="dxa"/>
            <w:tcBorders>
              <w:top w:val="nil"/>
              <w:left w:val="nil"/>
              <w:bottom w:val="single" w:sz="4" w:space="0" w:color="auto"/>
              <w:right w:val="single" w:sz="4" w:space="0" w:color="auto"/>
            </w:tcBorders>
            <w:shd w:val="clear" w:color="auto" w:fill="auto"/>
            <w:noWrap/>
            <w:vAlign w:val="bottom"/>
            <w:hideMark/>
          </w:tcPr>
          <w:p w14:paraId="483CC04D" w14:textId="77777777" w:rsidR="00BE2F68" w:rsidRPr="00A73B54" w:rsidRDefault="00BE2F68" w:rsidP="00BE2F68">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5DAA23A9"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326F47E"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687E6767" w14:textId="77777777" w:rsidR="00BE2F68" w:rsidRPr="00A73B54" w:rsidRDefault="00BE2F68" w:rsidP="00BE2F68">
            <w:pPr>
              <w:jc w:val="center"/>
              <w:rPr>
                <w:rFonts w:ascii="Arial" w:hAnsi="Arial"/>
                <w:sz w:val="20"/>
                <w:szCs w:val="20"/>
              </w:rPr>
            </w:pPr>
            <w:r w:rsidRPr="00A73B54">
              <w:rPr>
                <w:rFonts w:ascii="Arial" w:hAnsi="Arial"/>
                <w:sz w:val="20"/>
                <w:szCs w:val="20"/>
              </w:rPr>
              <w:t>X</w:t>
            </w:r>
          </w:p>
        </w:tc>
      </w:tr>
      <w:tr w:rsidR="008E71F0" w:rsidRPr="00A73B54" w14:paraId="49108CE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tcPr>
          <w:p w14:paraId="61628CC5" w14:textId="77777777" w:rsidR="008E71F0" w:rsidRPr="00A73B54" w:rsidRDefault="008E71F0" w:rsidP="008E71F0">
            <w:pPr>
              <w:rPr>
                <w:rFonts w:ascii="Arial" w:hAnsi="Arial" w:cs="Arial"/>
                <w:sz w:val="20"/>
                <w:szCs w:val="20"/>
              </w:rPr>
            </w:pPr>
            <w:r w:rsidRPr="00A73B54">
              <w:rPr>
                <w:rFonts w:ascii="Arial" w:hAnsi="Arial" w:cs="Arial"/>
                <w:sz w:val="20"/>
                <w:szCs w:val="20"/>
              </w:rPr>
              <w:t>Global Arts Plus - Lower (Linwood PK-5)</w:t>
            </w:r>
          </w:p>
        </w:tc>
        <w:tc>
          <w:tcPr>
            <w:tcW w:w="2406" w:type="dxa"/>
            <w:tcBorders>
              <w:top w:val="nil"/>
              <w:left w:val="nil"/>
              <w:bottom w:val="single" w:sz="4" w:space="0" w:color="auto"/>
              <w:right w:val="single" w:sz="4" w:space="0" w:color="auto"/>
            </w:tcBorders>
            <w:shd w:val="clear" w:color="auto" w:fill="auto"/>
            <w:noWrap/>
            <w:vAlign w:val="bottom"/>
          </w:tcPr>
          <w:p w14:paraId="1CBF56C2" w14:textId="77777777" w:rsidR="008E71F0" w:rsidRPr="00A73B54" w:rsidRDefault="008E71F0" w:rsidP="008E71F0">
            <w:pPr>
              <w:rPr>
                <w:rFonts w:ascii="Arial" w:hAnsi="Arial"/>
                <w:sz w:val="20"/>
                <w:szCs w:val="20"/>
              </w:rPr>
            </w:pPr>
            <w:r w:rsidRPr="00A73B54">
              <w:rPr>
                <w:rFonts w:ascii="Arial" w:hAnsi="Arial"/>
                <w:sz w:val="20"/>
                <w:szCs w:val="20"/>
              </w:rPr>
              <w:t>1023 Osceloa Ave</w:t>
            </w:r>
          </w:p>
        </w:tc>
        <w:tc>
          <w:tcPr>
            <w:tcW w:w="1041" w:type="dxa"/>
            <w:tcBorders>
              <w:top w:val="nil"/>
              <w:left w:val="nil"/>
              <w:bottom w:val="single" w:sz="4" w:space="0" w:color="auto"/>
              <w:right w:val="single" w:sz="4" w:space="0" w:color="auto"/>
            </w:tcBorders>
            <w:shd w:val="clear" w:color="auto" w:fill="auto"/>
            <w:noWrap/>
            <w:vAlign w:val="bottom"/>
          </w:tcPr>
          <w:p w14:paraId="7370073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tcPr>
          <w:p w14:paraId="2BD2F3A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tcPr>
          <w:p w14:paraId="56D8FECA"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tcPr>
          <w:p w14:paraId="5DB37807"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342BD48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tcPr>
          <w:p w14:paraId="1AFAEE30" w14:textId="77777777" w:rsidR="008E71F0" w:rsidRPr="00A73B54" w:rsidRDefault="008E71F0" w:rsidP="008E71F0">
            <w:pPr>
              <w:rPr>
                <w:rFonts w:ascii="Arial" w:hAnsi="Arial" w:cs="Arial"/>
                <w:sz w:val="20"/>
                <w:szCs w:val="20"/>
              </w:rPr>
            </w:pPr>
            <w:r w:rsidRPr="00A73B54">
              <w:rPr>
                <w:rFonts w:ascii="Arial" w:hAnsi="Arial" w:cs="Arial"/>
                <w:sz w:val="20"/>
                <w:szCs w:val="20"/>
              </w:rPr>
              <w:t>Global Arts Plus - Upper (Monroe 6-8)</w:t>
            </w:r>
          </w:p>
        </w:tc>
        <w:tc>
          <w:tcPr>
            <w:tcW w:w="2406" w:type="dxa"/>
            <w:tcBorders>
              <w:top w:val="nil"/>
              <w:left w:val="nil"/>
              <w:bottom w:val="single" w:sz="4" w:space="0" w:color="auto"/>
              <w:right w:val="single" w:sz="4" w:space="0" w:color="auto"/>
            </w:tcBorders>
            <w:shd w:val="clear" w:color="auto" w:fill="auto"/>
            <w:noWrap/>
            <w:vAlign w:val="bottom"/>
          </w:tcPr>
          <w:p w14:paraId="2790609C" w14:textId="77777777" w:rsidR="008E71F0" w:rsidRPr="00A73B54" w:rsidRDefault="008E71F0" w:rsidP="008E71F0">
            <w:pPr>
              <w:rPr>
                <w:rFonts w:ascii="Arial" w:hAnsi="Arial"/>
                <w:sz w:val="20"/>
                <w:szCs w:val="20"/>
              </w:rPr>
            </w:pPr>
            <w:r w:rsidRPr="00A73B54">
              <w:rPr>
                <w:rFonts w:ascii="Arial" w:hAnsi="Arial"/>
                <w:sz w:val="20"/>
                <w:szCs w:val="20"/>
              </w:rPr>
              <w:t>810 Palace Ave</w:t>
            </w:r>
          </w:p>
        </w:tc>
        <w:tc>
          <w:tcPr>
            <w:tcW w:w="1041" w:type="dxa"/>
            <w:tcBorders>
              <w:top w:val="nil"/>
              <w:left w:val="nil"/>
              <w:bottom w:val="single" w:sz="4" w:space="0" w:color="auto"/>
              <w:right w:val="single" w:sz="4" w:space="0" w:color="auto"/>
            </w:tcBorders>
            <w:shd w:val="clear" w:color="auto" w:fill="auto"/>
            <w:noWrap/>
            <w:vAlign w:val="bottom"/>
          </w:tcPr>
          <w:p w14:paraId="68D70AD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tcPr>
          <w:p w14:paraId="1CC8204B"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tcPr>
          <w:p w14:paraId="448BA19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tcPr>
          <w:p w14:paraId="3BC29DC8"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7C138DF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08514D7" w14:textId="77777777" w:rsidR="008E71F0" w:rsidRPr="00A73B54" w:rsidRDefault="008E71F0" w:rsidP="008E71F0">
            <w:pPr>
              <w:rPr>
                <w:rFonts w:ascii="Arial" w:hAnsi="Arial"/>
                <w:sz w:val="20"/>
                <w:szCs w:val="20"/>
              </w:rPr>
            </w:pPr>
            <w:r w:rsidRPr="00A73B54">
              <w:rPr>
                <w:rFonts w:ascii="Arial" w:hAnsi="Arial"/>
                <w:sz w:val="20"/>
                <w:szCs w:val="20"/>
              </w:rPr>
              <w:t>Gordon Parks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5C7D2EC1" w14:textId="77777777" w:rsidR="008E71F0" w:rsidRPr="00A73B54" w:rsidRDefault="008E71F0" w:rsidP="008E71F0">
            <w:pPr>
              <w:rPr>
                <w:rFonts w:ascii="Arial" w:hAnsi="Arial"/>
                <w:sz w:val="20"/>
                <w:szCs w:val="20"/>
              </w:rPr>
            </w:pPr>
            <w:r w:rsidRPr="00A73B54">
              <w:rPr>
                <w:rFonts w:ascii="Arial" w:hAnsi="Arial"/>
                <w:sz w:val="20"/>
                <w:szCs w:val="20"/>
              </w:rPr>
              <w:t>1212 University Ave</w:t>
            </w:r>
          </w:p>
        </w:tc>
        <w:tc>
          <w:tcPr>
            <w:tcW w:w="1041" w:type="dxa"/>
            <w:tcBorders>
              <w:top w:val="nil"/>
              <w:left w:val="nil"/>
              <w:bottom w:val="single" w:sz="4" w:space="0" w:color="auto"/>
              <w:right w:val="single" w:sz="4" w:space="0" w:color="auto"/>
            </w:tcBorders>
            <w:shd w:val="clear" w:color="auto" w:fill="auto"/>
            <w:noWrap/>
            <w:vAlign w:val="bottom"/>
            <w:hideMark/>
          </w:tcPr>
          <w:p w14:paraId="49779A39"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0C645D11"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01531F49"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CE3D948" w14:textId="77777777" w:rsidR="008E71F0" w:rsidRPr="00A73B54" w:rsidRDefault="008E71F0" w:rsidP="008E71F0">
            <w:pPr>
              <w:jc w:val="center"/>
              <w:rPr>
                <w:rFonts w:ascii="Arial" w:hAnsi="Arial"/>
                <w:sz w:val="20"/>
                <w:szCs w:val="20"/>
              </w:rPr>
            </w:pPr>
          </w:p>
        </w:tc>
      </w:tr>
      <w:tr w:rsidR="008E71F0" w:rsidRPr="00A73B54" w14:paraId="66B576C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53A87B7" w14:textId="77777777" w:rsidR="008E71F0" w:rsidRPr="00A73B54" w:rsidRDefault="008E71F0" w:rsidP="008E71F0">
            <w:pPr>
              <w:rPr>
                <w:rFonts w:ascii="Arial" w:hAnsi="Arial"/>
                <w:sz w:val="20"/>
                <w:szCs w:val="20"/>
              </w:rPr>
            </w:pPr>
            <w:r w:rsidRPr="00A73B54">
              <w:rPr>
                <w:rFonts w:ascii="Arial" w:hAnsi="Arial"/>
                <w:sz w:val="20"/>
                <w:szCs w:val="20"/>
              </w:rPr>
              <w:t>Groveland Park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01752D82" w14:textId="77777777" w:rsidR="008E71F0" w:rsidRPr="00A73B54" w:rsidRDefault="008E71F0" w:rsidP="008E71F0">
            <w:pPr>
              <w:rPr>
                <w:rFonts w:ascii="Arial" w:hAnsi="Arial"/>
                <w:sz w:val="20"/>
                <w:szCs w:val="20"/>
              </w:rPr>
            </w:pPr>
            <w:r w:rsidRPr="00A73B54">
              <w:rPr>
                <w:rFonts w:ascii="Arial" w:hAnsi="Arial"/>
                <w:sz w:val="20"/>
                <w:szCs w:val="20"/>
              </w:rPr>
              <w:t>2045 St Clair Ave</w:t>
            </w:r>
          </w:p>
        </w:tc>
        <w:tc>
          <w:tcPr>
            <w:tcW w:w="1041" w:type="dxa"/>
            <w:tcBorders>
              <w:top w:val="nil"/>
              <w:left w:val="nil"/>
              <w:bottom w:val="single" w:sz="4" w:space="0" w:color="auto"/>
              <w:right w:val="single" w:sz="4" w:space="0" w:color="auto"/>
            </w:tcBorders>
            <w:shd w:val="clear" w:color="auto" w:fill="auto"/>
            <w:noWrap/>
            <w:vAlign w:val="bottom"/>
            <w:hideMark/>
          </w:tcPr>
          <w:p w14:paraId="075F8648"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6AF388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B182CC8"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297ACA7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2A10513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A9B1B7E" w14:textId="77777777" w:rsidR="008E71F0" w:rsidRPr="00A73B54" w:rsidRDefault="008E71F0" w:rsidP="008E71F0">
            <w:pPr>
              <w:rPr>
                <w:rFonts w:ascii="Arial" w:hAnsi="Arial"/>
                <w:sz w:val="20"/>
                <w:szCs w:val="20"/>
              </w:rPr>
            </w:pPr>
            <w:r w:rsidRPr="00A73B54">
              <w:rPr>
                <w:rFonts w:ascii="Arial" w:hAnsi="Arial"/>
                <w:sz w:val="20"/>
                <w:szCs w:val="20"/>
              </w:rPr>
              <w:t>Hamline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0B7A9122" w14:textId="77777777" w:rsidR="008E71F0" w:rsidRPr="00A73B54" w:rsidRDefault="008E71F0" w:rsidP="008E71F0">
            <w:pPr>
              <w:rPr>
                <w:rFonts w:ascii="Arial" w:hAnsi="Arial"/>
                <w:sz w:val="20"/>
                <w:szCs w:val="20"/>
              </w:rPr>
            </w:pPr>
            <w:r w:rsidRPr="00A73B54">
              <w:rPr>
                <w:rFonts w:ascii="Arial" w:hAnsi="Arial"/>
                <w:sz w:val="20"/>
                <w:szCs w:val="20"/>
              </w:rPr>
              <w:t>1599 Englewood Ave</w:t>
            </w:r>
          </w:p>
        </w:tc>
        <w:tc>
          <w:tcPr>
            <w:tcW w:w="1041" w:type="dxa"/>
            <w:tcBorders>
              <w:top w:val="nil"/>
              <w:left w:val="nil"/>
              <w:bottom w:val="single" w:sz="4" w:space="0" w:color="auto"/>
              <w:right w:val="single" w:sz="4" w:space="0" w:color="auto"/>
            </w:tcBorders>
            <w:shd w:val="clear" w:color="auto" w:fill="auto"/>
            <w:noWrap/>
            <w:vAlign w:val="bottom"/>
            <w:hideMark/>
          </w:tcPr>
          <w:p w14:paraId="781E8F74"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77247A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632DA50"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7EDD4F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01633CF"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F086F04" w14:textId="77777777" w:rsidR="008E71F0" w:rsidRPr="00A73B54" w:rsidRDefault="008E71F0" w:rsidP="008E71F0">
            <w:pPr>
              <w:rPr>
                <w:rFonts w:ascii="Arial" w:hAnsi="Arial"/>
                <w:sz w:val="20"/>
                <w:szCs w:val="20"/>
              </w:rPr>
            </w:pPr>
            <w:r w:rsidRPr="00A73B54">
              <w:rPr>
                <w:rFonts w:ascii="Arial" w:hAnsi="Arial"/>
                <w:sz w:val="20"/>
                <w:szCs w:val="20"/>
              </w:rPr>
              <w:lastRenderedPageBreak/>
              <w:t>Harding Senior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1197C399" w14:textId="77777777" w:rsidR="008E71F0" w:rsidRPr="00A73B54" w:rsidRDefault="008E71F0" w:rsidP="008E71F0">
            <w:pPr>
              <w:rPr>
                <w:rFonts w:ascii="Arial" w:hAnsi="Arial"/>
                <w:sz w:val="20"/>
                <w:szCs w:val="20"/>
              </w:rPr>
            </w:pPr>
            <w:r w:rsidRPr="00A73B54">
              <w:rPr>
                <w:rFonts w:ascii="Arial" w:hAnsi="Arial"/>
                <w:sz w:val="20"/>
                <w:szCs w:val="20"/>
              </w:rPr>
              <w:t>1540 E Sixth St</w:t>
            </w:r>
          </w:p>
        </w:tc>
        <w:tc>
          <w:tcPr>
            <w:tcW w:w="1041" w:type="dxa"/>
            <w:tcBorders>
              <w:top w:val="nil"/>
              <w:left w:val="nil"/>
              <w:bottom w:val="single" w:sz="4" w:space="0" w:color="auto"/>
              <w:right w:val="single" w:sz="4" w:space="0" w:color="auto"/>
            </w:tcBorders>
            <w:shd w:val="clear" w:color="auto" w:fill="auto"/>
            <w:noWrap/>
            <w:vAlign w:val="bottom"/>
            <w:hideMark/>
          </w:tcPr>
          <w:p w14:paraId="0637819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1A72B8B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E246BC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164715A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124071D1"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ECE5003" w14:textId="77777777" w:rsidR="008E71F0" w:rsidRPr="00A73B54" w:rsidRDefault="008E71F0" w:rsidP="008E71F0">
            <w:pPr>
              <w:rPr>
                <w:rFonts w:ascii="Arial" w:hAnsi="Arial"/>
                <w:sz w:val="20"/>
                <w:szCs w:val="20"/>
              </w:rPr>
            </w:pPr>
            <w:r w:rsidRPr="00A73B54">
              <w:rPr>
                <w:rFonts w:ascii="Arial" w:hAnsi="Arial"/>
                <w:sz w:val="20"/>
                <w:szCs w:val="20"/>
              </w:rPr>
              <w:t>Hazel Park Preparatory Academy</w:t>
            </w:r>
          </w:p>
        </w:tc>
        <w:tc>
          <w:tcPr>
            <w:tcW w:w="2406" w:type="dxa"/>
            <w:tcBorders>
              <w:top w:val="nil"/>
              <w:left w:val="nil"/>
              <w:bottom w:val="single" w:sz="4" w:space="0" w:color="auto"/>
              <w:right w:val="single" w:sz="4" w:space="0" w:color="auto"/>
            </w:tcBorders>
            <w:shd w:val="clear" w:color="auto" w:fill="auto"/>
            <w:noWrap/>
            <w:vAlign w:val="bottom"/>
            <w:hideMark/>
          </w:tcPr>
          <w:p w14:paraId="3BE04554" w14:textId="77777777" w:rsidR="008E71F0" w:rsidRPr="00A73B54" w:rsidRDefault="008E71F0" w:rsidP="008E71F0">
            <w:pPr>
              <w:rPr>
                <w:rFonts w:ascii="Arial" w:hAnsi="Arial"/>
                <w:sz w:val="20"/>
                <w:szCs w:val="20"/>
              </w:rPr>
            </w:pPr>
            <w:r w:rsidRPr="00A73B54">
              <w:rPr>
                <w:rFonts w:ascii="Arial" w:hAnsi="Arial"/>
                <w:sz w:val="20"/>
                <w:szCs w:val="20"/>
              </w:rPr>
              <w:t>1140 White Bear Ave</w:t>
            </w:r>
          </w:p>
        </w:tc>
        <w:tc>
          <w:tcPr>
            <w:tcW w:w="1041" w:type="dxa"/>
            <w:tcBorders>
              <w:top w:val="nil"/>
              <w:left w:val="nil"/>
              <w:bottom w:val="single" w:sz="4" w:space="0" w:color="auto"/>
              <w:right w:val="single" w:sz="4" w:space="0" w:color="auto"/>
            </w:tcBorders>
            <w:shd w:val="clear" w:color="auto" w:fill="auto"/>
            <w:noWrap/>
            <w:vAlign w:val="bottom"/>
            <w:hideMark/>
          </w:tcPr>
          <w:p w14:paraId="25D070D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886EE2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B6C4C60"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4BAEDC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CFEB4C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tcPr>
          <w:p w14:paraId="4D5B0AD5" w14:textId="77777777" w:rsidR="008E71F0" w:rsidRPr="00A73B54" w:rsidRDefault="008E71F0" w:rsidP="008E71F0">
            <w:pPr>
              <w:rPr>
                <w:rFonts w:ascii="Arial" w:hAnsi="Arial"/>
                <w:sz w:val="20"/>
                <w:szCs w:val="20"/>
              </w:rPr>
            </w:pPr>
            <w:r w:rsidRPr="00A73B54">
              <w:rPr>
                <w:rFonts w:ascii="Arial" w:hAnsi="Arial"/>
                <w:sz w:val="20"/>
                <w:szCs w:val="20"/>
              </w:rPr>
              <w:t>Hidden Rive</w:t>
            </w:r>
            <w:r w:rsidR="00A73B54">
              <w:rPr>
                <w:rFonts w:ascii="Arial" w:hAnsi="Arial"/>
                <w:sz w:val="20"/>
                <w:szCs w:val="20"/>
              </w:rPr>
              <w:t>r</w:t>
            </w:r>
            <w:r w:rsidRPr="00A73B54">
              <w:rPr>
                <w:rFonts w:ascii="Arial" w:hAnsi="Arial"/>
                <w:sz w:val="20"/>
                <w:szCs w:val="20"/>
              </w:rPr>
              <w:t xml:space="preserve"> Middle School</w:t>
            </w:r>
          </w:p>
        </w:tc>
        <w:tc>
          <w:tcPr>
            <w:tcW w:w="2406" w:type="dxa"/>
            <w:tcBorders>
              <w:top w:val="nil"/>
              <w:left w:val="nil"/>
              <w:bottom w:val="single" w:sz="4" w:space="0" w:color="auto"/>
              <w:right w:val="single" w:sz="4" w:space="0" w:color="auto"/>
            </w:tcBorders>
            <w:shd w:val="clear" w:color="auto" w:fill="auto"/>
            <w:noWrap/>
            <w:vAlign w:val="bottom"/>
          </w:tcPr>
          <w:p w14:paraId="38BB7827" w14:textId="77777777" w:rsidR="008E71F0" w:rsidRPr="00A73B54" w:rsidRDefault="008E71F0" w:rsidP="008E71F0">
            <w:pPr>
              <w:rPr>
                <w:rFonts w:ascii="Arial" w:hAnsi="Arial"/>
                <w:sz w:val="20"/>
                <w:szCs w:val="20"/>
              </w:rPr>
            </w:pPr>
            <w:r w:rsidRPr="00A73B54">
              <w:rPr>
                <w:rFonts w:ascii="Arial" w:hAnsi="Arial"/>
                <w:sz w:val="20"/>
                <w:szCs w:val="20"/>
              </w:rPr>
              <w:t>1700 Summit Ave</w:t>
            </w:r>
          </w:p>
        </w:tc>
        <w:tc>
          <w:tcPr>
            <w:tcW w:w="1041" w:type="dxa"/>
            <w:tcBorders>
              <w:top w:val="nil"/>
              <w:left w:val="nil"/>
              <w:bottom w:val="single" w:sz="4" w:space="0" w:color="auto"/>
              <w:right w:val="single" w:sz="4" w:space="0" w:color="auto"/>
            </w:tcBorders>
            <w:shd w:val="clear" w:color="auto" w:fill="auto"/>
            <w:noWrap/>
            <w:vAlign w:val="bottom"/>
          </w:tcPr>
          <w:p w14:paraId="0AFD43CB"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tcPr>
          <w:p w14:paraId="311E6B2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tcPr>
          <w:p w14:paraId="7700CD8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tcPr>
          <w:p w14:paraId="74D93CC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79A6DB61"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26A1F91" w14:textId="77777777" w:rsidR="008E71F0" w:rsidRPr="00A73B54" w:rsidRDefault="008E71F0" w:rsidP="008E71F0">
            <w:pPr>
              <w:rPr>
                <w:rFonts w:ascii="Arial" w:hAnsi="Arial"/>
                <w:sz w:val="20"/>
                <w:szCs w:val="20"/>
              </w:rPr>
            </w:pPr>
            <w:r w:rsidRPr="00A73B54">
              <w:rPr>
                <w:rFonts w:ascii="Arial" w:hAnsi="Arial"/>
                <w:sz w:val="20"/>
                <w:szCs w:val="20"/>
              </w:rPr>
              <w:t>Highland Park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1C49DF63" w14:textId="77777777" w:rsidR="008E71F0" w:rsidRPr="00A73B54" w:rsidRDefault="008E71F0" w:rsidP="008E71F0">
            <w:pPr>
              <w:rPr>
                <w:rFonts w:ascii="Arial" w:hAnsi="Arial"/>
                <w:sz w:val="20"/>
                <w:szCs w:val="20"/>
              </w:rPr>
            </w:pPr>
            <w:r w:rsidRPr="00A73B54">
              <w:rPr>
                <w:rFonts w:ascii="Arial" w:hAnsi="Arial"/>
                <w:sz w:val="20"/>
                <w:szCs w:val="20"/>
              </w:rPr>
              <w:t>1700 Saunders Ave</w:t>
            </w:r>
          </w:p>
        </w:tc>
        <w:tc>
          <w:tcPr>
            <w:tcW w:w="1041" w:type="dxa"/>
            <w:tcBorders>
              <w:top w:val="nil"/>
              <w:left w:val="nil"/>
              <w:bottom w:val="single" w:sz="4" w:space="0" w:color="auto"/>
              <w:right w:val="single" w:sz="4" w:space="0" w:color="auto"/>
            </w:tcBorders>
            <w:shd w:val="clear" w:color="auto" w:fill="auto"/>
            <w:noWrap/>
            <w:vAlign w:val="bottom"/>
            <w:hideMark/>
          </w:tcPr>
          <w:p w14:paraId="590B870B"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2A48A60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0167678"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8CBB33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0E1F838C"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13B245B" w14:textId="77777777" w:rsidR="008E71F0" w:rsidRPr="00A73B54" w:rsidRDefault="008E71F0" w:rsidP="008E71F0">
            <w:pPr>
              <w:rPr>
                <w:rFonts w:ascii="Arial" w:hAnsi="Arial"/>
                <w:sz w:val="20"/>
                <w:szCs w:val="20"/>
              </w:rPr>
            </w:pPr>
            <w:r w:rsidRPr="00A73B54">
              <w:rPr>
                <w:rFonts w:ascii="Arial" w:hAnsi="Arial"/>
                <w:sz w:val="20"/>
                <w:szCs w:val="20"/>
              </w:rPr>
              <w:t>Highland Park Middle School</w:t>
            </w:r>
          </w:p>
        </w:tc>
        <w:tc>
          <w:tcPr>
            <w:tcW w:w="2406" w:type="dxa"/>
            <w:tcBorders>
              <w:top w:val="nil"/>
              <w:left w:val="nil"/>
              <w:bottom w:val="single" w:sz="4" w:space="0" w:color="auto"/>
              <w:right w:val="single" w:sz="4" w:space="0" w:color="auto"/>
            </w:tcBorders>
            <w:shd w:val="clear" w:color="auto" w:fill="auto"/>
            <w:noWrap/>
            <w:vAlign w:val="bottom"/>
            <w:hideMark/>
          </w:tcPr>
          <w:p w14:paraId="24EE8450" w14:textId="77777777" w:rsidR="008E71F0" w:rsidRPr="00A73B54" w:rsidRDefault="008E71F0" w:rsidP="008E71F0">
            <w:pPr>
              <w:rPr>
                <w:rFonts w:ascii="Arial" w:hAnsi="Arial"/>
                <w:sz w:val="20"/>
                <w:szCs w:val="20"/>
              </w:rPr>
            </w:pPr>
            <w:r w:rsidRPr="00A73B54">
              <w:rPr>
                <w:rFonts w:ascii="Arial" w:hAnsi="Arial"/>
                <w:sz w:val="20"/>
                <w:szCs w:val="20"/>
              </w:rPr>
              <w:t>975 Snelling Ave S</w:t>
            </w:r>
          </w:p>
        </w:tc>
        <w:tc>
          <w:tcPr>
            <w:tcW w:w="1041" w:type="dxa"/>
            <w:tcBorders>
              <w:top w:val="nil"/>
              <w:left w:val="nil"/>
              <w:bottom w:val="single" w:sz="4" w:space="0" w:color="auto"/>
              <w:right w:val="single" w:sz="4" w:space="0" w:color="auto"/>
            </w:tcBorders>
            <w:shd w:val="clear" w:color="auto" w:fill="auto"/>
            <w:noWrap/>
            <w:vAlign w:val="bottom"/>
          </w:tcPr>
          <w:p w14:paraId="6D56AEF3"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tcPr>
          <w:p w14:paraId="3182A1D4"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tcPr>
          <w:p w14:paraId="7B871E19"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099AAE5B" w14:textId="77777777" w:rsidR="008E71F0" w:rsidRPr="00A73B54" w:rsidRDefault="008E71F0" w:rsidP="008E71F0">
            <w:pPr>
              <w:jc w:val="center"/>
              <w:rPr>
                <w:rFonts w:ascii="Arial" w:hAnsi="Arial"/>
                <w:sz w:val="20"/>
                <w:szCs w:val="20"/>
              </w:rPr>
            </w:pPr>
          </w:p>
        </w:tc>
      </w:tr>
      <w:tr w:rsidR="008E71F0" w:rsidRPr="00A73B54" w14:paraId="335536B6"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A0644F5" w14:textId="77777777" w:rsidR="008E71F0" w:rsidRPr="00A73B54" w:rsidRDefault="008E71F0" w:rsidP="008E71F0">
            <w:pPr>
              <w:rPr>
                <w:rFonts w:ascii="Arial" w:hAnsi="Arial"/>
                <w:sz w:val="20"/>
                <w:szCs w:val="20"/>
              </w:rPr>
            </w:pPr>
            <w:r w:rsidRPr="00A73B54">
              <w:rPr>
                <w:rFonts w:ascii="Arial" w:hAnsi="Arial"/>
                <w:sz w:val="20"/>
                <w:szCs w:val="20"/>
              </w:rPr>
              <w:t>Highland Park High School (Complex)</w:t>
            </w:r>
          </w:p>
        </w:tc>
        <w:tc>
          <w:tcPr>
            <w:tcW w:w="2406" w:type="dxa"/>
            <w:tcBorders>
              <w:top w:val="nil"/>
              <w:left w:val="nil"/>
              <w:bottom w:val="single" w:sz="4" w:space="0" w:color="auto"/>
              <w:right w:val="single" w:sz="4" w:space="0" w:color="auto"/>
            </w:tcBorders>
            <w:shd w:val="clear" w:color="auto" w:fill="auto"/>
            <w:noWrap/>
            <w:vAlign w:val="bottom"/>
            <w:hideMark/>
          </w:tcPr>
          <w:p w14:paraId="0D906690" w14:textId="77777777" w:rsidR="008E71F0" w:rsidRPr="00A73B54" w:rsidRDefault="008E71F0" w:rsidP="008E71F0">
            <w:pPr>
              <w:rPr>
                <w:rFonts w:ascii="Arial" w:hAnsi="Arial"/>
                <w:sz w:val="20"/>
                <w:szCs w:val="20"/>
              </w:rPr>
            </w:pPr>
            <w:r w:rsidRPr="00A73B54">
              <w:rPr>
                <w:rFonts w:ascii="Arial" w:hAnsi="Arial"/>
                <w:sz w:val="20"/>
                <w:szCs w:val="20"/>
              </w:rPr>
              <w:t>1015 S Snelling Ave</w:t>
            </w:r>
          </w:p>
        </w:tc>
        <w:tc>
          <w:tcPr>
            <w:tcW w:w="1041" w:type="dxa"/>
            <w:tcBorders>
              <w:top w:val="nil"/>
              <w:left w:val="nil"/>
              <w:bottom w:val="single" w:sz="4" w:space="0" w:color="auto"/>
              <w:right w:val="single" w:sz="4" w:space="0" w:color="auto"/>
            </w:tcBorders>
            <w:shd w:val="clear" w:color="auto" w:fill="auto"/>
            <w:noWrap/>
            <w:vAlign w:val="bottom"/>
            <w:hideMark/>
          </w:tcPr>
          <w:p w14:paraId="77BB69F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BDC354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9F44F23"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2C8CDF0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2C66F2D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720A0CF" w14:textId="77777777" w:rsidR="008E71F0" w:rsidRPr="00A73B54" w:rsidRDefault="008E71F0" w:rsidP="008E71F0">
            <w:pPr>
              <w:rPr>
                <w:rFonts w:ascii="Arial" w:hAnsi="Arial"/>
                <w:sz w:val="20"/>
                <w:szCs w:val="20"/>
              </w:rPr>
            </w:pPr>
            <w:r w:rsidRPr="00A73B54">
              <w:rPr>
                <w:rFonts w:ascii="Arial" w:hAnsi="Arial"/>
                <w:sz w:val="20"/>
                <w:szCs w:val="20"/>
              </w:rPr>
              <w:t>Highwood Hills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69C603FB" w14:textId="77777777" w:rsidR="008E71F0" w:rsidRPr="00A73B54" w:rsidRDefault="008E71F0" w:rsidP="008E71F0">
            <w:pPr>
              <w:rPr>
                <w:rFonts w:ascii="Arial" w:hAnsi="Arial"/>
                <w:sz w:val="20"/>
                <w:szCs w:val="20"/>
              </w:rPr>
            </w:pPr>
            <w:r w:rsidRPr="00A73B54">
              <w:rPr>
                <w:rFonts w:ascii="Arial" w:hAnsi="Arial"/>
                <w:sz w:val="20"/>
                <w:szCs w:val="20"/>
              </w:rPr>
              <w:t>2188 Londin Ln</w:t>
            </w:r>
          </w:p>
        </w:tc>
        <w:tc>
          <w:tcPr>
            <w:tcW w:w="1041" w:type="dxa"/>
            <w:tcBorders>
              <w:top w:val="nil"/>
              <w:left w:val="nil"/>
              <w:bottom w:val="single" w:sz="4" w:space="0" w:color="auto"/>
              <w:right w:val="single" w:sz="4" w:space="0" w:color="auto"/>
            </w:tcBorders>
            <w:shd w:val="clear" w:color="auto" w:fill="auto"/>
            <w:noWrap/>
            <w:vAlign w:val="bottom"/>
            <w:hideMark/>
          </w:tcPr>
          <w:p w14:paraId="6C93ABC4"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8317A8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D35B44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3050F22A"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2C044D3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47F5484" w14:textId="77777777" w:rsidR="008E71F0" w:rsidRPr="00A73B54" w:rsidRDefault="008E71F0" w:rsidP="008E71F0">
            <w:pPr>
              <w:rPr>
                <w:rFonts w:ascii="Arial" w:hAnsi="Arial"/>
                <w:sz w:val="20"/>
                <w:szCs w:val="20"/>
              </w:rPr>
            </w:pPr>
            <w:r w:rsidRPr="00A73B54">
              <w:rPr>
                <w:rFonts w:ascii="Arial" w:hAnsi="Arial"/>
                <w:sz w:val="20"/>
                <w:szCs w:val="20"/>
              </w:rPr>
              <w:t>Horace Mann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23D9EBBA" w14:textId="77777777" w:rsidR="008E71F0" w:rsidRPr="00A73B54" w:rsidRDefault="008E71F0" w:rsidP="008E71F0">
            <w:pPr>
              <w:rPr>
                <w:rFonts w:ascii="Arial" w:hAnsi="Arial"/>
                <w:sz w:val="20"/>
                <w:szCs w:val="20"/>
              </w:rPr>
            </w:pPr>
            <w:r w:rsidRPr="00A73B54">
              <w:rPr>
                <w:rFonts w:ascii="Arial" w:hAnsi="Arial"/>
                <w:sz w:val="20"/>
                <w:szCs w:val="20"/>
              </w:rPr>
              <w:t>2001 Eleanor Ave</w:t>
            </w:r>
          </w:p>
        </w:tc>
        <w:tc>
          <w:tcPr>
            <w:tcW w:w="1041" w:type="dxa"/>
            <w:tcBorders>
              <w:top w:val="nil"/>
              <w:left w:val="nil"/>
              <w:bottom w:val="single" w:sz="4" w:space="0" w:color="auto"/>
              <w:right w:val="single" w:sz="4" w:space="0" w:color="auto"/>
            </w:tcBorders>
            <w:shd w:val="clear" w:color="auto" w:fill="auto"/>
            <w:noWrap/>
            <w:vAlign w:val="bottom"/>
            <w:hideMark/>
          </w:tcPr>
          <w:p w14:paraId="7A34F2A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5C4D86F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540C393"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409B973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0AF41694"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C1391C6" w14:textId="77777777" w:rsidR="008E71F0" w:rsidRPr="00A73B54" w:rsidRDefault="008E71F0" w:rsidP="008E71F0">
            <w:pPr>
              <w:rPr>
                <w:rFonts w:ascii="Arial" w:hAnsi="Arial"/>
                <w:sz w:val="20"/>
                <w:szCs w:val="20"/>
              </w:rPr>
            </w:pPr>
            <w:r w:rsidRPr="00A73B54">
              <w:rPr>
                <w:rFonts w:ascii="Arial" w:hAnsi="Arial"/>
                <w:sz w:val="20"/>
                <w:szCs w:val="20"/>
              </w:rPr>
              <w:t>Hubbs Center for Lifelong Learning</w:t>
            </w:r>
          </w:p>
        </w:tc>
        <w:tc>
          <w:tcPr>
            <w:tcW w:w="2406" w:type="dxa"/>
            <w:tcBorders>
              <w:top w:val="nil"/>
              <w:left w:val="nil"/>
              <w:bottom w:val="single" w:sz="4" w:space="0" w:color="auto"/>
              <w:right w:val="single" w:sz="4" w:space="0" w:color="auto"/>
            </w:tcBorders>
            <w:shd w:val="clear" w:color="auto" w:fill="auto"/>
            <w:noWrap/>
            <w:vAlign w:val="bottom"/>
            <w:hideMark/>
          </w:tcPr>
          <w:p w14:paraId="55CC1B64" w14:textId="77777777" w:rsidR="008E71F0" w:rsidRPr="00A73B54" w:rsidRDefault="008E71F0" w:rsidP="008E71F0">
            <w:pPr>
              <w:rPr>
                <w:rFonts w:ascii="Arial" w:hAnsi="Arial"/>
                <w:sz w:val="20"/>
                <w:szCs w:val="20"/>
              </w:rPr>
            </w:pPr>
            <w:r w:rsidRPr="00A73B54">
              <w:rPr>
                <w:rFonts w:ascii="Arial" w:hAnsi="Arial"/>
                <w:sz w:val="20"/>
                <w:szCs w:val="20"/>
              </w:rPr>
              <w:t>1030 University Ave</w:t>
            </w:r>
          </w:p>
        </w:tc>
        <w:tc>
          <w:tcPr>
            <w:tcW w:w="1041" w:type="dxa"/>
            <w:tcBorders>
              <w:top w:val="nil"/>
              <w:left w:val="nil"/>
              <w:bottom w:val="single" w:sz="4" w:space="0" w:color="auto"/>
              <w:right w:val="single" w:sz="4" w:space="0" w:color="auto"/>
            </w:tcBorders>
            <w:shd w:val="clear" w:color="auto" w:fill="auto"/>
            <w:noWrap/>
            <w:vAlign w:val="bottom"/>
            <w:hideMark/>
          </w:tcPr>
          <w:p w14:paraId="1243A997"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8CDCCAA"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1A316230"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73908966" w14:textId="77777777" w:rsidR="008E71F0" w:rsidRPr="00A73B54" w:rsidRDefault="008E71F0" w:rsidP="008E71F0">
            <w:pPr>
              <w:jc w:val="center"/>
              <w:rPr>
                <w:rFonts w:ascii="Arial" w:hAnsi="Arial"/>
                <w:sz w:val="20"/>
                <w:szCs w:val="20"/>
              </w:rPr>
            </w:pPr>
          </w:p>
        </w:tc>
      </w:tr>
      <w:tr w:rsidR="008E71F0" w:rsidRPr="00A73B54" w14:paraId="45513198"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112DD71" w14:textId="77777777" w:rsidR="008E71F0" w:rsidRPr="00A73B54" w:rsidRDefault="008E71F0" w:rsidP="008E71F0">
            <w:pPr>
              <w:rPr>
                <w:rFonts w:ascii="Arial" w:hAnsi="Arial"/>
                <w:sz w:val="20"/>
                <w:szCs w:val="20"/>
              </w:rPr>
            </w:pPr>
            <w:r w:rsidRPr="00A73B54">
              <w:rPr>
                <w:rFonts w:ascii="Arial" w:hAnsi="Arial"/>
                <w:sz w:val="20"/>
                <w:szCs w:val="20"/>
              </w:rPr>
              <w:t>Humboldt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5BC6224C" w14:textId="77777777" w:rsidR="008E71F0" w:rsidRPr="00A73B54" w:rsidRDefault="008E71F0" w:rsidP="008E71F0">
            <w:pPr>
              <w:rPr>
                <w:rFonts w:ascii="Arial" w:hAnsi="Arial"/>
                <w:sz w:val="20"/>
                <w:szCs w:val="20"/>
              </w:rPr>
            </w:pPr>
            <w:r w:rsidRPr="00A73B54">
              <w:rPr>
                <w:rFonts w:ascii="Arial" w:hAnsi="Arial"/>
                <w:sz w:val="20"/>
                <w:szCs w:val="20"/>
              </w:rPr>
              <w:t>30 E Baker St</w:t>
            </w:r>
          </w:p>
        </w:tc>
        <w:tc>
          <w:tcPr>
            <w:tcW w:w="1041" w:type="dxa"/>
            <w:tcBorders>
              <w:top w:val="nil"/>
              <w:left w:val="nil"/>
              <w:bottom w:val="single" w:sz="4" w:space="0" w:color="auto"/>
              <w:right w:val="single" w:sz="4" w:space="0" w:color="auto"/>
            </w:tcBorders>
            <w:shd w:val="clear" w:color="auto" w:fill="auto"/>
            <w:noWrap/>
            <w:vAlign w:val="bottom"/>
            <w:hideMark/>
          </w:tcPr>
          <w:p w14:paraId="5B1EAD2D"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2E682F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03A517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7853E3A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54B66E22"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6E86969" w14:textId="77777777" w:rsidR="008E71F0" w:rsidRPr="00A73B54" w:rsidRDefault="008E71F0" w:rsidP="008E71F0">
            <w:pPr>
              <w:rPr>
                <w:rFonts w:ascii="Arial" w:hAnsi="Arial"/>
                <w:sz w:val="20"/>
                <w:szCs w:val="20"/>
              </w:rPr>
            </w:pPr>
            <w:r w:rsidRPr="00A73B54">
              <w:rPr>
                <w:rFonts w:ascii="Arial" w:hAnsi="Arial"/>
                <w:sz w:val="20"/>
                <w:szCs w:val="20"/>
              </w:rPr>
              <w:t>JJ Hill Montessori</w:t>
            </w:r>
          </w:p>
        </w:tc>
        <w:tc>
          <w:tcPr>
            <w:tcW w:w="2406" w:type="dxa"/>
            <w:tcBorders>
              <w:top w:val="nil"/>
              <w:left w:val="nil"/>
              <w:bottom w:val="single" w:sz="4" w:space="0" w:color="auto"/>
              <w:right w:val="single" w:sz="4" w:space="0" w:color="auto"/>
            </w:tcBorders>
            <w:shd w:val="clear" w:color="auto" w:fill="auto"/>
            <w:noWrap/>
            <w:vAlign w:val="bottom"/>
            <w:hideMark/>
          </w:tcPr>
          <w:p w14:paraId="2D20CF24" w14:textId="77777777" w:rsidR="008E71F0" w:rsidRPr="00A73B54" w:rsidRDefault="008E71F0" w:rsidP="008E71F0">
            <w:pPr>
              <w:rPr>
                <w:rFonts w:ascii="Arial" w:hAnsi="Arial"/>
                <w:sz w:val="20"/>
                <w:szCs w:val="20"/>
              </w:rPr>
            </w:pPr>
            <w:r w:rsidRPr="00A73B54">
              <w:rPr>
                <w:rFonts w:ascii="Arial" w:hAnsi="Arial"/>
                <w:sz w:val="20"/>
                <w:szCs w:val="20"/>
              </w:rPr>
              <w:t>998 Selby Ave</w:t>
            </w:r>
          </w:p>
        </w:tc>
        <w:tc>
          <w:tcPr>
            <w:tcW w:w="1041" w:type="dxa"/>
            <w:tcBorders>
              <w:top w:val="nil"/>
              <w:left w:val="nil"/>
              <w:bottom w:val="single" w:sz="4" w:space="0" w:color="auto"/>
              <w:right w:val="single" w:sz="4" w:space="0" w:color="auto"/>
            </w:tcBorders>
            <w:shd w:val="clear" w:color="auto" w:fill="auto"/>
            <w:noWrap/>
            <w:vAlign w:val="bottom"/>
            <w:hideMark/>
          </w:tcPr>
          <w:p w14:paraId="5EB7646E"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3C94AD5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ECA0911"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17CAA8B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6890B59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5ABF467" w14:textId="77777777" w:rsidR="008E71F0" w:rsidRPr="00A73B54" w:rsidRDefault="008E71F0" w:rsidP="008E71F0">
            <w:pPr>
              <w:rPr>
                <w:rFonts w:ascii="Arial" w:hAnsi="Arial"/>
                <w:sz w:val="20"/>
                <w:szCs w:val="20"/>
              </w:rPr>
            </w:pPr>
            <w:r w:rsidRPr="00A73B54">
              <w:rPr>
                <w:rFonts w:ascii="Arial" w:hAnsi="Arial"/>
                <w:sz w:val="20"/>
                <w:szCs w:val="20"/>
              </w:rPr>
              <w:t>Jackson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60CBFC64" w14:textId="77777777" w:rsidR="008E71F0" w:rsidRPr="00A73B54" w:rsidRDefault="008E71F0" w:rsidP="008E71F0">
            <w:pPr>
              <w:rPr>
                <w:rFonts w:ascii="Arial" w:hAnsi="Arial"/>
                <w:sz w:val="20"/>
                <w:szCs w:val="20"/>
              </w:rPr>
            </w:pPr>
            <w:r w:rsidRPr="00A73B54">
              <w:rPr>
                <w:rFonts w:ascii="Arial" w:hAnsi="Arial"/>
                <w:sz w:val="20"/>
                <w:szCs w:val="20"/>
              </w:rPr>
              <w:t>437 Edmund Ave</w:t>
            </w:r>
          </w:p>
        </w:tc>
        <w:tc>
          <w:tcPr>
            <w:tcW w:w="1041" w:type="dxa"/>
            <w:tcBorders>
              <w:top w:val="nil"/>
              <w:left w:val="nil"/>
              <w:bottom w:val="single" w:sz="4" w:space="0" w:color="auto"/>
              <w:right w:val="single" w:sz="4" w:space="0" w:color="auto"/>
            </w:tcBorders>
            <w:shd w:val="clear" w:color="auto" w:fill="auto"/>
            <w:noWrap/>
            <w:vAlign w:val="bottom"/>
            <w:hideMark/>
          </w:tcPr>
          <w:p w14:paraId="0C9E749A"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35EBFD7B"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96820BD"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ABCD05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E55289D"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292B5CD" w14:textId="77777777" w:rsidR="008E71F0" w:rsidRPr="00A73B54" w:rsidRDefault="008E71F0" w:rsidP="008E71F0">
            <w:pPr>
              <w:rPr>
                <w:rFonts w:ascii="Arial" w:hAnsi="Arial"/>
                <w:sz w:val="20"/>
                <w:szCs w:val="20"/>
              </w:rPr>
            </w:pPr>
            <w:r w:rsidRPr="00A73B54">
              <w:rPr>
                <w:rFonts w:ascii="Arial" w:hAnsi="Arial"/>
                <w:sz w:val="20"/>
                <w:szCs w:val="20"/>
              </w:rPr>
              <w:t>Jie Ming Mandarin Immersion Academy</w:t>
            </w:r>
          </w:p>
        </w:tc>
        <w:tc>
          <w:tcPr>
            <w:tcW w:w="2406" w:type="dxa"/>
            <w:tcBorders>
              <w:top w:val="nil"/>
              <w:left w:val="nil"/>
              <w:bottom w:val="single" w:sz="4" w:space="0" w:color="auto"/>
              <w:right w:val="single" w:sz="4" w:space="0" w:color="auto"/>
            </w:tcBorders>
            <w:shd w:val="clear" w:color="auto" w:fill="auto"/>
            <w:noWrap/>
            <w:vAlign w:val="bottom"/>
            <w:hideMark/>
          </w:tcPr>
          <w:p w14:paraId="21553472" w14:textId="77777777" w:rsidR="008E71F0" w:rsidRPr="00A73B54" w:rsidRDefault="008E71F0" w:rsidP="008E71F0">
            <w:pPr>
              <w:rPr>
                <w:rFonts w:ascii="Arial" w:hAnsi="Arial"/>
                <w:sz w:val="20"/>
                <w:szCs w:val="20"/>
              </w:rPr>
            </w:pPr>
            <w:r w:rsidRPr="00A73B54">
              <w:rPr>
                <w:rFonts w:ascii="Arial" w:hAnsi="Arial"/>
                <w:sz w:val="20"/>
                <w:szCs w:val="20"/>
              </w:rPr>
              <w:t>1845 Sheridan Ave</w:t>
            </w:r>
          </w:p>
        </w:tc>
        <w:tc>
          <w:tcPr>
            <w:tcW w:w="1041" w:type="dxa"/>
            <w:tcBorders>
              <w:top w:val="nil"/>
              <w:left w:val="nil"/>
              <w:bottom w:val="single" w:sz="4" w:space="0" w:color="auto"/>
              <w:right w:val="single" w:sz="4" w:space="0" w:color="auto"/>
            </w:tcBorders>
            <w:shd w:val="clear" w:color="auto" w:fill="auto"/>
            <w:noWrap/>
            <w:vAlign w:val="bottom"/>
            <w:hideMark/>
          </w:tcPr>
          <w:p w14:paraId="5CC9AB04"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tcPr>
          <w:p w14:paraId="3FB29BBC"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420D48A0"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tcPr>
          <w:p w14:paraId="12A7E6FD" w14:textId="77777777" w:rsidR="008E71F0" w:rsidRPr="00A73B54" w:rsidRDefault="008E71F0" w:rsidP="008E71F0">
            <w:pPr>
              <w:jc w:val="center"/>
              <w:rPr>
                <w:rFonts w:ascii="Arial" w:hAnsi="Arial"/>
                <w:sz w:val="20"/>
                <w:szCs w:val="20"/>
              </w:rPr>
            </w:pPr>
          </w:p>
        </w:tc>
      </w:tr>
      <w:tr w:rsidR="008E71F0" w:rsidRPr="00A73B54" w14:paraId="428C4B5F"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403EB6C" w14:textId="77777777" w:rsidR="008E71F0" w:rsidRPr="00A73B54" w:rsidRDefault="008E71F0" w:rsidP="008E71F0">
            <w:pPr>
              <w:rPr>
                <w:rFonts w:ascii="Arial" w:hAnsi="Arial"/>
                <w:sz w:val="20"/>
                <w:szCs w:val="20"/>
              </w:rPr>
            </w:pPr>
            <w:r w:rsidRPr="00A73B54">
              <w:rPr>
                <w:rFonts w:ascii="Arial" w:hAnsi="Arial"/>
                <w:sz w:val="20"/>
                <w:szCs w:val="20"/>
              </w:rPr>
              <w:t>John A Johnson Achievement Plus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156B66A7" w14:textId="77777777" w:rsidR="008E71F0" w:rsidRPr="00A73B54" w:rsidRDefault="008E71F0" w:rsidP="008E71F0">
            <w:pPr>
              <w:rPr>
                <w:rFonts w:ascii="Arial" w:hAnsi="Arial"/>
                <w:sz w:val="20"/>
                <w:szCs w:val="20"/>
              </w:rPr>
            </w:pPr>
            <w:r w:rsidRPr="00A73B54">
              <w:rPr>
                <w:rFonts w:ascii="Arial" w:hAnsi="Arial"/>
                <w:sz w:val="20"/>
                <w:szCs w:val="20"/>
              </w:rPr>
              <w:t>740 York Avenue</w:t>
            </w:r>
          </w:p>
        </w:tc>
        <w:tc>
          <w:tcPr>
            <w:tcW w:w="1041" w:type="dxa"/>
            <w:tcBorders>
              <w:top w:val="nil"/>
              <w:left w:val="nil"/>
              <w:bottom w:val="single" w:sz="4" w:space="0" w:color="auto"/>
              <w:right w:val="single" w:sz="4" w:space="0" w:color="auto"/>
            </w:tcBorders>
            <w:shd w:val="clear" w:color="auto" w:fill="auto"/>
            <w:noWrap/>
            <w:vAlign w:val="bottom"/>
            <w:hideMark/>
          </w:tcPr>
          <w:p w14:paraId="544DD508"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8F26ED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794281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29D3EF3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64A8E94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B345F2B" w14:textId="77777777" w:rsidR="008E71F0" w:rsidRPr="00A73B54" w:rsidRDefault="008E71F0" w:rsidP="008E71F0">
            <w:pPr>
              <w:rPr>
                <w:rFonts w:ascii="Arial" w:hAnsi="Arial"/>
                <w:sz w:val="20"/>
                <w:szCs w:val="20"/>
              </w:rPr>
            </w:pPr>
            <w:r w:rsidRPr="00A73B54">
              <w:rPr>
                <w:rFonts w:ascii="Arial" w:hAnsi="Arial"/>
                <w:sz w:val="20"/>
                <w:szCs w:val="20"/>
              </w:rPr>
              <w:t>Johnson Aerospace &amp; Engineering High School</w:t>
            </w:r>
          </w:p>
        </w:tc>
        <w:tc>
          <w:tcPr>
            <w:tcW w:w="2406" w:type="dxa"/>
            <w:tcBorders>
              <w:top w:val="nil"/>
              <w:left w:val="nil"/>
              <w:bottom w:val="single" w:sz="4" w:space="0" w:color="auto"/>
              <w:right w:val="single" w:sz="4" w:space="0" w:color="auto"/>
            </w:tcBorders>
            <w:shd w:val="clear" w:color="auto" w:fill="auto"/>
            <w:noWrap/>
            <w:vAlign w:val="bottom"/>
            <w:hideMark/>
          </w:tcPr>
          <w:p w14:paraId="4333BE6D" w14:textId="77777777" w:rsidR="008E71F0" w:rsidRPr="00A73B54" w:rsidRDefault="008E71F0" w:rsidP="008E71F0">
            <w:pPr>
              <w:rPr>
                <w:rFonts w:ascii="Arial" w:hAnsi="Arial"/>
                <w:sz w:val="20"/>
                <w:szCs w:val="20"/>
              </w:rPr>
            </w:pPr>
            <w:r w:rsidRPr="00A73B54">
              <w:rPr>
                <w:rFonts w:ascii="Arial" w:hAnsi="Arial"/>
                <w:sz w:val="20"/>
                <w:szCs w:val="20"/>
              </w:rPr>
              <w:t>1349 Arcade St</w:t>
            </w:r>
          </w:p>
        </w:tc>
        <w:tc>
          <w:tcPr>
            <w:tcW w:w="1041" w:type="dxa"/>
            <w:tcBorders>
              <w:top w:val="nil"/>
              <w:left w:val="nil"/>
              <w:bottom w:val="single" w:sz="4" w:space="0" w:color="auto"/>
              <w:right w:val="single" w:sz="4" w:space="0" w:color="auto"/>
            </w:tcBorders>
            <w:shd w:val="clear" w:color="auto" w:fill="auto"/>
            <w:noWrap/>
            <w:vAlign w:val="bottom"/>
            <w:hideMark/>
          </w:tcPr>
          <w:p w14:paraId="331D3237"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021C40ED"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0F3688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64FD4E1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6CC8D34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F09E903" w14:textId="77777777" w:rsidR="008E71F0" w:rsidRPr="00A73B54" w:rsidRDefault="008E71F0" w:rsidP="008E71F0">
            <w:pPr>
              <w:rPr>
                <w:rFonts w:ascii="Arial" w:hAnsi="Arial"/>
                <w:sz w:val="20"/>
                <w:szCs w:val="20"/>
              </w:rPr>
            </w:pPr>
            <w:r w:rsidRPr="00A73B54">
              <w:rPr>
                <w:rFonts w:ascii="Arial" w:hAnsi="Arial"/>
                <w:sz w:val="20"/>
                <w:szCs w:val="20"/>
              </w:rPr>
              <w:t>Journeys Secondary</w:t>
            </w:r>
          </w:p>
        </w:tc>
        <w:tc>
          <w:tcPr>
            <w:tcW w:w="2406" w:type="dxa"/>
            <w:tcBorders>
              <w:top w:val="nil"/>
              <w:left w:val="nil"/>
              <w:bottom w:val="single" w:sz="4" w:space="0" w:color="auto"/>
              <w:right w:val="single" w:sz="4" w:space="0" w:color="auto"/>
            </w:tcBorders>
            <w:shd w:val="clear" w:color="auto" w:fill="auto"/>
            <w:noWrap/>
            <w:vAlign w:val="bottom"/>
            <w:hideMark/>
          </w:tcPr>
          <w:p w14:paraId="7A3CF5F9" w14:textId="77777777" w:rsidR="008E71F0" w:rsidRPr="00A73B54" w:rsidRDefault="008E71F0" w:rsidP="008E71F0">
            <w:pPr>
              <w:rPr>
                <w:rFonts w:ascii="Arial" w:hAnsi="Arial"/>
                <w:sz w:val="20"/>
                <w:szCs w:val="20"/>
              </w:rPr>
            </w:pPr>
            <w:r w:rsidRPr="00A73B54">
              <w:rPr>
                <w:rFonts w:ascii="Arial" w:hAnsi="Arial"/>
                <w:sz w:val="20"/>
                <w:szCs w:val="20"/>
              </w:rPr>
              <w:t>90 Western Ave S</w:t>
            </w:r>
          </w:p>
        </w:tc>
        <w:tc>
          <w:tcPr>
            <w:tcW w:w="1041" w:type="dxa"/>
            <w:tcBorders>
              <w:top w:val="nil"/>
              <w:left w:val="nil"/>
              <w:bottom w:val="single" w:sz="4" w:space="0" w:color="auto"/>
              <w:right w:val="single" w:sz="4" w:space="0" w:color="auto"/>
            </w:tcBorders>
            <w:shd w:val="clear" w:color="auto" w:fill="auto"/>
            <w:noWrap/>
            <w:vAlign w:val="bottom"/>
            <w:hideMark/>
          </w:tcPr>
          <w:p w14:paraId="0FB54227"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37B78CD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7A2D033"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5C1A01ED"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3A053561"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F5E90D3" w14:textId="77777777" w:rsidR="008E71F0" w:rsidRPr="00A73B54" w:rsidRDefault="00C05E04" w:rsidP="008E71F0">
            <w:pPr>
              <w:rPr>
                <w:rFonts w:ascii="Arial" w:hAnsi="Arial"/>
                <w:sz w:val="20"/>
                <w:szCs w:val="20"/>
              </w:rPr>
            </w:pPr>
            <w:r>
              <w:rPr>
                <w:rFonts w:ascii="Arial" w:hAnsi="Arial"/>
                <w:sz w:val="20"/>
                <w:szCs w:val="20"/>
              </w:rPr>
              <w:t>Wilson</w:t>
            </w:r>
          </w:p>
        </w:tc>
        <w:tc>
          <w:tcPr>
            <w:tcW w:w="2406" w:type="dxa"/>
            <w:tcBorders>
              <w:top w:val="nil"/>
              <w:left w:val="nil"/>
              <w:bottom w:val="single" w:sz="4" w:space="0" w:color="auto"/>
              <w:right w:val="single" w:sz="4" w:space="0" w:color="auto"/>
            </w:tcBorders>
            <w:shd w:val="clear" w:color="auto" w:fill="auto"/>
            <w:noWrap/>
            <w:vAlign w:val="bottom"/>
            <w:hideMark/>
          </w:tcPr>
          <w:p w14:paraId="19E6F1DB" w14:textId="77777777" w:rsidR="008E71F0" w:rsidRPr="00A73B54" w:rsidRDefault="008E71F0" w:rsidP="008E71F0">
            <w:pPr>
              <w:rPr>
                <w:rFonts w:ascii="Arial" w:hAnsi="Arial"/>
                <w:sz w:val="20"/>
                <w:szCs w:val="20"/>
              </w:rPr>
            </w:pPr>
            <w:r w:rsidRPr="00A73B54">
              <w:rPr>
                <w:rFonts w:ascii="Arial" w:hAnsi="Arial"/>
                <w:sz w:val="20"/>
                <w:szCs w:val="20"/>
              </w:rPr>
              <w:t>631 N Albert St</w:t>
            </w:r>
          </w:p>
        </w:tc>
        <w:tc>
          <w:tcPr>
            <w:tcW w:w="1041" w:type="dxa"/>
            <w:tcBorders>
              <w:top w:val="nil"/>
              <w:left w:val="nil"/>
              <w:bottom w:val="single" w:sz="4" w:space="0" w:color="auto"/>
              <w:right w:val="single" w:sz="4" w:space="0" w:color="auto"/>
            </w:tcBorders>
            <w:shd w:val="clear" w:color="auto" w:fill="auto"/>
            <w:noWrap/>
            <w:vAlign w:val="bottom"/>
            <w:hideMark/>
          </w:tcPr>
          <w:p w14:paraId="4BD9142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1E6315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6FEEFE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0D45637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537B961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4DD94B7" w14:textId="77777777" w:rsidR="008E71F0" w:rsidRPr="00A73B54" w:rsidRDefault="008E71F0" w:rsidP="008E71F0">
            <w:pPr>
              <w:rPr>
                <w:rFonts w:ascii="Arial" w:hAnsi="Arial"/>
                <w:sz w:val="20"/>
                <w:szCs w:val="20"/>
              </w:rPr>
            </w:pPr>
            <w:r w:rsidRPr="00A73B54">
              <w:rPr>
                <w:rFonts w:ascii="Arial" w:hAnsi="Arial"/>
                <w:sz w:val="20"/>
                <w:szCs w:val="20"/>
              </w:rPr>
              <w:t>L'Etoile Du Nord French Immersion Lower Campus</w:t>
            </w:r>
          </w:p>
        </w:tc>
        <w:tc>
          <w:tcPr>
            <w:tcW w:w="2406" w:type="dxa"/>
            <w:tcBorders>
              <w:top w:val="nil"/>
              <w:left w:val="nil"/>
              <w:bottom w:val="single" w:sz="4" w:space="0" w:color="auto"/>
              <w:right w:val="single" w:sz="4" w:space="0" w:color="auto"/>
            </w:tcBorders>
            <w:shd w:val="clear" w:color="auto" w:fill="auto"/>
            <w:noWrap/>
            <w:vAlign w:val="bottom"/>
            <w:hideMark/>
          </w:tcPr>
          <w:p w14:paraId="739F1F72" w14:textId="77777777" w:rsidR="008E71F0" w:rsidRPr="00A73B54" w:rsidRDefault="008E71F0" w:rsidP="008E71F0">
            <w:pPr>
              <w:rPr>
                <w:rFonts w:ascii="Arial" w:hAnsi="Arial"/>
                <w:sz w:val="20"/>
                <w:szCs w:val="20"/>
              </w:rPr>
            </w:pPr>
            <w:r w:rsidRPr="00A73B54">
              <w:rPr>
                <w:rFonts w:ascii="Arial" w:hAnsi="Arial"/>
                <w:sz w:val="20"/>
                <w:szCs w:val="20"/>
              </w:rPr>
              <w:t>1305 Prosperity Ave</w:t>
            </w:r>
          </w:p>
        </w:tc>
        <w:tc>
          <w:tcPr>
            <w:tcW w:w="1041" w:type="dxa"/>
            <w:tcBorders>
              <w:top w:val="nil"/>
              <w:left w:val="nil"/>
              <w:bottom w:val="single" w:sz="4" w:space="0" w:color="auto"/>
              <w:right w:val="single" w:sz="4" w:space="0" w:color="auto"/>
            </w:tcBorders>
            <w:shd w:val="clear" w:color="auto" w:fill="auto"/>
            <w:noWrap/>
            <w:vAlign w:val="bottom"/>
            <w:hideMark/>
          </w:tcPr>
          <w:p w14:paraId="3A86591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F13B65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42482225"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452B1CB"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ABD10E1"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73A7016" w14:textId="77777777" w:rsidR="008E71F0" w:rsidRPr="00A73B54" w:rsidRDefault="008E71F0" w:rsidP="008E71F0">
            <w:pPr>
              <w:rPr>
                <w:rFonts w:ascii="Arial" w:hAnsi="Arial"/>
                <w:sz w:val="20"/>
                <w:szCs w:val="20"/>
              </w:rPr>
            </w:pPr>
            <w:r w:rsidRPr="00A73B54">
              <w:rPr>
                <w:rFonts w:ascii="Arial" w:hAnsi="Arial"/>
                <w:sz w:val="20"/>
                <w:szCs w:val="20"/>
              </w:rPr>
              <w:t>L'Etoile Du Nord French Immersion Upper Campus</w:t>
            </w:r>
          </w:p>
        </w:tc>
        <w:tc>
          <w:tcPr>
            <w:tcW w:w="2406" w:type="dxa"/>
            <w:tcBorders>
              <w:top w:val="nil"/>
              <w:left w:val="nil"/>
              <w:bottom w:val="single" w:sz="4" w:space="0" w:color="auto"/>
              <w:right w:val="single" w:sz="4" w:space="0" w:color="auto"/>
            </w:tcBorders>
            <w:shd w:val="clear" w:color="auto" w:fill="auto"/>
            <w:noWrap/>
            <w:vAlign w:val="bottom"/>
            <w:hideMark/>
          </w:tcPr>
          <w:p w14:paraId="27EAD383" w14:textId="77777777" w:rsidR="008E71F0" w:rsidRPr="00A73B54" w:rsidRDefault="008E71F0" w:rsidP="008E71F0">
            <w:pPr>
              <w:rPr>
                <w:rFonts w:ascii="Arial" w:hAnsi="Arial"/>
                <w:sz w:val="20"/>
                <w:szCs w:val="20"/>
              </w:rPr>
            </w:pPr>
            <w:r w:rsidRPr="00A73B54">
              <w:rPr>
                <w:rFonts w:ascii="Arial" w:hAnsi="Arial"/>
                <w:sz w:val="20"/>
                <w:szCs w:val="20"/>
              </w:rPr>
              <w:t>1760 Ames Pl</w:t>
            </w:r>
          </w:p>
        </w:tc>
        <w:tc>
          <w:tcPr>
            <w:tcW w:w="1041" w:type="dxa"/>
            <w:tcBorders>
              <w:top w:val="nil"/>
              <w:left w:val="nil"/>
              <w:bottom w:val="single" w:sz="4" w:space="0" w:color="auto"/>
              <w:right w:val="single" w:sz="4" w:space="0" w:color="auto"/>
            </w:tcBorders>
            <w:shd w:val="clear" w:color="auto" w:fill="auto"/>
            <w:noWrap/>
            <w:vAlign w:val="bottom"/>
            <w:hideMark/>
          </w:tcPr>
          <w:p w14:paraId="76C1020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578DF8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9231A9F"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2C13FE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15BF934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23D55AA" w14:textId="77777777" w:rsidR="008E71F0" w:rsidRPr="00A73B54" w:rsidRDefault="008E71F0" w:rsidP="008E71F0">
            <w:pPr>
              <w:rPr>
                <w:rFonts w:ascii="Arial" w:hAnsi="Arial"/>
                <w:sz w:val="20"/>
                <w:szCs w:val="20"/>
              </w:rPr>
            </w:pPr>
            <w:r w:rsidRPr="00A73B54">
              <w:rPr>
                <w:rFonts w:ascii="Arial" w:hAnsi="Arial"/>
                <w:sz w:val="20"/>
                <w:szCs w:val="20"/>
              </w:rPr>
              <w:t>Maxfield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160C4802" w14:textId="77777777" w:rsidR="008E71F0" w:rsidRPr="00A73B54" w:rsidRDefault="008E71F0" w:rsidP="008E71F0">
            <w:pPr>
              <w:rPr>
                <w:rFonts w:ascii="Arial" w:hAnsi="Arial"/>
                <w:sz w:val="20"/>
                <w:szCs w:val="20"/>
              </w:rPr>
            </w:pPr>
            <w:r w:rsidRPr="00A73B54">
              <w:rPr>
                <w:rFonts w:ascii="Arial" w:hAnsi="Arial"/>
                <w:sz w:val="20"/>
                <w:szCs w:val="20"/>
              </w:rPr>
              <w:t>380 N Victoria St</w:t>
            </w:r>
          </w:p>
        </w:tc>
        <w:tc>
          <w:tcPr>
            <w:tcW w:w="1041" w:type="dxa"/>
            <w:tcBorders>
              <w:top w:val="nil"/>
              <w:left w:val="nil"/>
              <w:bottom w:val="single" w:sz="4" w:space="0" w:color="auto"/>
              <w:right w:val="single" w:sz="4" w:space="0" w:color="auto"/>
            </w:tcBorders>
            <w:shd w:val="clear" w:color="auto" w:fill="auto"/>
            <w:noWrap/>
            <w:vAlign w:val="bottom"/>
            <w:hideMark/>
          </w:tcPr>
          <w:p w14:paraId="703321C1"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4A2EFA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9D1EF1B"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75CEB34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2665635"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1824D3B" w14:textId="77777777" w:rsidR="008E71F0" w:rsidRPr="00A73B54" w:rsidRDefault="008E71F0" w:rsidP="008E71F0">
            <w:pPr>
              <w:rPr>
                <w:rFonts w:ascii="Arial" w:hAnsi="Arial"/>
                <w:sz w:val="20"/>
                <w:szCs w:val="20"/>
              </w:rPr>
            </w:pPr>
            <w:r w:rsidRPr="00A73B54">
              <w:rPr>
                <w:rFonts w:ascii="Arial" w:hAnsi="Arial"/>
                <w:sz w:val="20"/>
                <w:szCs w:val="20"/>
              </w:rPr>
              <w:t>Mississippi Creative Arts School</w:t>
            </w:r>
          </w:p>
        </w:tc>
        <w:tc>
          <w:tcPr>
            <w:tcW w:w="2406" w:type="dxa"/>
            <w:tcBorders>
              <w:top w:val="nil"/>
              <w:left w:val="nil"/>
              <w:bottom w:val="single" w:sz="4" w:space="0" w:color="auto"/>
              <w:right w:val="single" w:sz="4" w:space="0" w:color="auto"/>
            </w:tcBorders>
            <w:shd w:val="clear" w:color="auto" w:fill="auto"/>
            <w:noWrap/>
            <w:vAlign w:val="bottom"/>
            <w:hideMark/>
          </w:tcPr>
          <w:p w14:paraId="2ED9B7FC" w14:textId="77777777" w:rsidR="008E71F0" w:rsidRPr="00A73B54" w:rsidRDefault="008E71F0" w:rsidP="008E71F0">
            <w:pPr>
              <w:rPr>
                <w:rFonts w:ascii="Arial" w:hAnsi="Arial"/>
                <w:sz w:val="20"/>
                <w:szCs w:val="20"/>
              </w:rPr>
            </w:pPr>
            <w:r w:rsidRPr="00A73B54">
              <w:rPr>
                <w:rFonts w:ascii="Arial" w:hAnsi="Arial"/>
                <w:sz w:val="20"/>
                <w:szCs w:val="20"/>
              </w:rPr>
              <w:t>1575 L' Orient St</w:t>
            </w:r>
          </w:p>
        </w:tc>
        <w:tc>
          <w:tcPr>
            <w:tcW w:w="1041" w:type="dxa"/>
            <w:tcBorders>
              <w:top w:val="nil"/>
              <w:left w:val="nil"/>
              <w:bottom w:val="single" w:sz="4" w:space="0" w:color="auto"/>
              <w:right w:val="single" w:sz="4" w:space="0" w:color="auto"/>
            </w:tcBorders>
            <w:shd w:val="clear" w:color="auto" w:fill="auto"/>
            <w:noWrap/>
            <w:vAlign w:val="bottom"/>
            <w:hideMark/>
          </w:tcPr>
          <w:p w14:paraId="7174199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0E065D9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540680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32E2D08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493080E"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B060B90" w14:textId="77777777" w:rsidR="008E71F0" w:rsidRPr="00A73B54" w:rsidRDefault="008E71F0" w:rsidP="008E71F0">
            <w:pPr>
              <w:rPr>
                <w:rFonts w:ascii="Arial" w:hAnsi="Arial"/>
                <w:sz w:val="20"/>
                <w:szCs w:val="20"/>
              </w:rPr>
            </w:pPr>
            <w:r w:rsidRPr="00A73B54">
              <w:rPr>
                <w:rFonts w:ascii="Arial" w:hAnsi="Arial"/>
                <w:sz w:val="20"/>
                <w:szCs w:val="20"/>
              </w:rPr>
              <w:t>Murray Middle School</w:t>
            </w:r>
          </w:p>
        </w:tc>
        <w:tc>
          <w:tcPr>
            <w:tcW w:w="2406" w:type="dxa"/>
            <w:tcBorders>
              <w:top w:val="nil"/>
              <w:left w:val="nil"/>
              <w:bottom w:val="single" w:sz="4" w:space="0" w:color="auto"/>
              <w:right w:val="single" w:sz="4" w:space="0" w:color="auto"/>
            </w:tcBorders>
            <w:shd w:val="clear" w:color="auto" w:fill="auto"/>
            <w:noWrap/>
            <w:vAlign w:val="bottom"/>
            <w:hideMark/>
          </w:tcPr>
          <w:p w14:paraId="61F68B1F" w14:textId="77777777" w:rsidR="008E71F0" w:rsidRPr="00A73B54" w:rsidRDefault="008E71F0" w:rsidP="008E71F0">
            <w:pPr>
              <w:rPr>
                <w:rFonts w:ascii="Arial" w:hAnsi="Arial"/>
                <w:sz w:val="20"/>
                <w:szCs w:val="20"/>
              </w:rPr>
            </w:pPr>
            <w:r w:rsidRPr="00A73B54">
              <w:rPr>
                <w:rFonts w:ascii="Arial" w:hAnsi="Arial"/>
                <w:sz w:val="20"/>
                <w:szCs w:val="20"/>
              </w:rPr>
              <w:t>2200 Buford Ave</w:t>
            </w:r>
          </w:p>
        </w:tc>
        <w:tc>
          <w:tcPr>
            <w:tcW w:w="1041" w:type="dxa"/>
            <w:tcBorders>
              <w:top w:val="nil"/>
              <w:left w:val="nil"/>
              <w:bottom w:val="single" w:sz="4" w:space="0" w:color="auto"/>
              <w:right w:val="single" w:sz="4" w:space="0" w:color="auto"/>
            </w:tcBorders>
            <w:shd w:val="clear" w:color="auto" w:fill="auto"/>
            <w:noWrap/>
            <w:vAlign w:val="bottom"/>
            <w:hideMark/>
          </w:tcPr>
          <w:p w14:paraId="4A440F2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0075FA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5EC905C"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7F6AF05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1C7079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7A8E1D1" w14:textId="77777777" w:rsidR="008E71F0" w:rsidRPr="00A73B54" w:rsidRDefault="008E71F0" w:rsidP="008E71F0">
            <w:pPr>
              <w:rPr>
                <w:rFonts w:ascii="Arial" w:hAnsi="Arial"/>
                <w:sz w:val="20"/>
                <w:szCs w:val="20"/>
              </w:rPr>
            </w:pPr>
            <w:r w:rsidRPr="00A73B54">
              <w:rPr>
                <w:rFonts w:ascii="Arial" w:hAnsi="Arial"/>
                <w:sz w:val="20"/>
                <w:szCs w:val="20"/>
              </w:rPr>
              <w:t>Nokomis Montessori School North</w:t>
            </w:r>
          </w:p>
        </w:tc>
        <w:tc>
          <w:tcPr>
            <w:tcW w:w="2406" w:type="dxa"/>
            <w:tcBorders>
              <w:top w:val="nil"/>
              <w:left w:val="nil"/>
              <w:bottom w:val="single" w:sz="4" w:space="0" w:color="auto"/>
              <w:right w:val="single" w:sz="4" w:space="0" w:color="auto"/>
            </w:tcBorders>
            <w:shd w:val="clear" w:color="auto" w:fill="auto"/>
            <w:noWrap/>
            <w:vAlign w:val="bottom"/>
            <w:hideMark/>
          </w:tcPr>
          <w:p w14:paraId="04EBFBE0" w14:textId="77777777" w:rsidR="008E71F0" w:rsidRPr="00A73B54" w:rsidRDefault="008E71F0" w:rsidP="008E71F0">
            <w:pPr>
              <w:rPr>
                <w:rFonts w:ascii="Arial" w:hAnsi="Arial"/>
                <w:sz w:val="20"/>
                <w:szCs w:val="20"/>
              </w:rPr>
            </w:pPr>
            <w:r w:rsidRPr="00A73B54">
              <w:rPr>
                <w:rFonts w:ascii="Arial" w:hAnsi="Arial"/>
                <w:sz w:val="20"/>
                <w:szCs w:val="20"/>
              </w:rPr>
              <w:t>985 Ruth St</w:t>
            </w:r>
          </w:p>
        </w:tc>
        <w:tc>
          <w:tcPr>
            <w:tcW w:w="1041" w:type="dxa"/>
            <w:tcBorders>
              <w:top w:val="nil"/>
              <w:left w:val="nil"/>
              <w:bottom w:val="single" w:sz="4" w:space="0" w:color="auto"/>
              <w:right w:val="single" w:sz="4" w:space="0" w:color="auto"/>
            </w:tcBorders>
            <w:shd w:val="clear" w:color="auto" w:fill="auto"/>
            <w:noWrap/>
            <w:vAlign w:val="bottom"/>
            <w:hideMark/>
          </w:tcPr>
          <w:p w14:paraId="6C2A77E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4467CE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0F31CB23"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44AB9D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0F9030E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0B7B6AC7" w14:textId="77777777" w:rsidR="008E71F0" w:rsidRPr="00A73B54" w:rsidRDefault="008E71F0" w:rsidP="008E71F0">
            <w:pPr>
              <w:rPr>
                <w:rFonts w:ascii="Arial" w:hAnsi="Arial"/>
                <w:sz w:val="20"/>
                <w:szCs w:val="20"/>
              </w:rPr>
            </w:pPr>
            <w:r w:rsidRPr="00A73B54">
              <w:rPr>
                <w:rFonts w:ascii="Arial" w:hAnsi="Arial"/>
                <w:sz w:val="20"/>
                <w:szCs w:val="20"/>
              </w:rPr>
              <w:t>Nokomis Montessori School South</w:t>
            </w:r>
          </w:p>
        </w:tc>
        <w:tc>
          <w:tcPr>
            <w:tcW w:w="2406" w:type="dxa"/>
            <w:tcBorders>
              <w:top w:val="nil"/>
              <w:left w:val="nil"/>
              <w:bottom w:val="single" w:sz="4" w:space="0" w:color="auto"/>
              <w:right w:val="single" w:sz="4" w:space="0" w:color="auto"/>
            </w:tcBorders>
            <w:shd w:val="clear" w:color="auto" w:fill="auto"/>
            <w:noWrap/>
            <w:vAlign w:val="bottom"/>
            <w:hideMark/>
          </w:tcPr>
          <w:p w14:paraId="18BC00E1" w14:textId="77777777" w:rsidR="008E71F0" w:rsidRPr="00A73B54" w:rsidRDefault="008E71F0" w:rsidP="008E71F0">
            <w:pPr>
              <w:rPr>
                <w:rFonts w:ascii="Arial" w:hAnsi="Arial"/>
                <w:sz w:val="20"/>
                <w:szCs w:val="20"/>
              </w:rPr>
            </w:pPr>
            <w:r w:rsidRPr="00A73B54">
              <w:rPr>
                <w:rFonts w:ascii="Arial" w:hAnsi="Arial"/>
                <w:sz w:val="20"/>
                <w:szCs w:val="20"/>
              </w:rPr>
              <w:t>525 White Bear Ave N</w:t>
            </w:r>
          </w:p>
        </w:tc>
        <w:tc>
          <w:tcPr>
            <w:tcW w:w="1041" w:type="dxa"/>
            <w:tcBorders>
              <w:top w:val="nil"/>
              <w:left w:val="nil"/>
              <w:bottom w:val="single" w:sz="4" w:space="0" w:color="auto"/>
              <w:right w:val="single" w:sz="4" w:space="0" w:color="auto"/>
            </w:tcBorders>
            <w:shd w:val="clear" w:color="auto" w:fill="auto"/>
            <w:noWrap/>
            <w:vAlign w:val="bottom"/>
            <w:hideMark/>
          </w:tcPr>
          <w:p w14:paraId="7F7A6E22"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16E0099D"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BDD77DF"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A4C637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1B48E72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9B01C7A" w14:textId="77777777" w:rsidR="008E71F0" w:rsidRPr="00A73B54" w:rsidRDefault="008E71F0" w:rsidP="008E71F0">
            <w:pPr>
              <w:rPr>
                <w:rFonts w:ascii="Arial" w:hAnsi="Arial"/>
                <w:sz w:val="20"/>
                <w:szCs w:val="20"/>
              </w:rPr>
            </w:pPr>
            <w:r w:rsidRPr="00A73B54">
              <w:rPr>
                <w:rFonts w:ascii="Arial" w:hAnsi="Arial"/>
                <w:sz w:val="20"/>
                <w:szCs w:val="20"/>
              </w:rPr>
              <w:t>Open World Learning</w:t>
            </w:r>
          </w:p>
        </w:tc>
        <w:tc>
          <w:tcPr>
            <w:tcW w:w="2406" w:type="dxa"/>
            <w:tcBorders>
              <w:top w:val="nil"/>
              <w:left w:val="nil"/>
              <w:bottom w:val="single" w:sz="4" w:space="0" w:color="auto"/>
              <w:right w:val="single" w:sz="4" w:space="0" w:color="auto"/>
            </w:tcBorders>
            <w:shd w:val="clear" w:color="auto" w:fill="auto"/>
            <w:noWrap/>
            <w:vAlign w:val="bottom"/>
            <w:hideMark/>
          </w:tcPr>
          <w:p w14:paraId="64414E02" w14:textId="77777777" w:rsidR="008E71F0" w:rsidRPr="00A73B54" w:rsidRDefault="008E71F0" w:rsidP="008E71F0">
            <w:pPr>
              <w:rPr>
                <w:rFonts w:ascii="Arial" w:hAnsi="Arial"/>
                <w:sz w:val="20"/>
                <w:szCs w:val="20"/>
              </w:rPr>
            </w:pPr>
            <w:r w:rsidRPr="00A73B54">
              <w:rPr>
                <w:rFonts w:ascii="Arial" w:hAnsi="Arial"/>
                <w:sz w:val="20"/>
                <w:szCs w:val="20"/>
              </w:rPr>
              <w:t>30 E Baker St</w:t>
            </w:r>
          </w:p>
        </w:tc>
        <w:tc>
          <w:tcPr>
            <w:tcW w:w="1041" w:type="dxa"/>
            <w:tcBorders>
              <w:top w:val="nil"/>
              <w:left w:val="nil"/>
              <w:bottom w:val="single" w:sz="4" w:space="0" w:color="auto"/>
              <w:right w:val="single" w:sz="4" w:space="0" w:color="auto"/>
            </w:tcBorders>
            <w:shd w:val="clear" w:color="auto" w:fill="auto"/>
            <w:noWrap/>
            <w:vAlign w:val="bottom"/>
            <w:hideMark/>
          </w:tcPr>
          <w:p w14:paraId="385A8CD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04D95C4A"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21B629F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6475EE6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EA6B528"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6D879F1" w14:textId="77777777" w:rsidR="008E71F0" w:rsidRPr="00A73B54" w:rsidRDefault="00C05E04" w:rsidP="008E71F0">
            <w:pPr>
              <w:rPr>
                <w:rFonts w:ascii="Arial" w:hAnsi="Arial" w:cs="Arial"/>
                <w:sz w:val="20"/>
                <w:szCs w:val="20"/>
              </w:rPr>
            </w:pPr>
            <w:r>
              <w:rPr>
                <w:rFonts w:ascii="Arial" w:hAnsi="Arial" w:cs="Arial"/>
                <w:sz w:val="20"/>
                <w:szCs w:val="20"/>
              </w:rPr>
              <w:t>Txuj Ci Upper HMong Language and Culture</w:t>
            </w:r>
          </w:p>
        </w:tc>
        <w:tc>
          <w:tcPr>
            <w:tcW w:w="2406" w:type="dxa"/>
            <w:tcBorders>
              <w:top w:val="nil"/>
              <w:left w:val="nil"/>
              <w:bottom w:val="single" w:sz="4" w:space="0" w:color="auto"/>
              <w:right w:val="single" w:sz="4" w:space="0" w:color="auto"/>
            </w:tcBorders>
            <w:shd w:val="clear" w:color="auto" w:fill="auto"/>
            <w:noWrap/>
            <w:vAlign w:val="bottom"/>
            <w:hideMark/>
          </w:tcPr>
          <w:p w14:paraId="49CAE3EC" w14:textId="77777777" w:rsidR="008E71F0" w:rsidRPr="00A73B54" w:rsidRDefault="008E71F0" w:rsidP="008E71F0">
            <w:pPr>
              <w:rPr>
                <w:rFonts w:ascii="Arial" w:hAnsi="Arial"/>
                <w:sz w:val="20"/>
                <w:szCs w:val="20"/>
              </w:rPr>
            </w:pPr>
            <w:r w:rsidRPr="00A73B54">
              <w:rPr>
                <w:rFonts w:ascii="Arial" w:hAnsi="Arial"/>
                <w:sz w:val="20"/>
                <w:szCs w:val="20"/>
              </w:rPr>
              <w:t>1363 Bush Ave</w:t>
            </w:r>
          </w:p>
        </w:tc>
        <w:tc>
          <w:tcPr>
            <w:tcW w:w="1041" w:type="dxa"/>
            <w:tcBorders>
              <w:top w:val="nil"/>
              <w:left w:val="nil"/>
              <w:bottom w:val="single" w:sz="4" w:space="0" w:color="auto"/>
              <w:right w:val="single" w:sz="4" w:space="0" w:color="auto"/>
            </w:tcBorders>
            <w:shd w:val="clear" w:color="auto" w:fill="auto"/>
            <w:noWrap/>
            <w:vAlign w:val="bottom"/>
            <w:hideMark/>
          </w:tcPr>
          <w:p w14:paraId="0796B89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C353DB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18E92A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359C77A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C05E04" w:rsidRPr="00A73B54" w14:paraId="731EAF7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C808C8E" w14:textId="77777777" w:rsidR="00C05E04" w:rsidRPr="00A73B54" w:rsidRDefault="00C05E04" w:rsidP="00C05E04">
            <w:pPr>
              <w:rPr>
                <w:rFonts w:ascii="Arial" w:hAnsi="Arial" w:cs="Arial"/>
                <w:sz w:val="20"/>
                <w:szCs w:val="20"/>
              </w:rPr>
            </w:pPr>
            <w:r>
              <w:rPr>
                <w:rFonts w:ascii="Arial" w:hAnsi="Arial" w:cs="Arial"/>
                <w:sz w:val="20"/>
                <w:szCs w:val="20"/>
              </w:rPr>
              <w:t>Txuj Ci Lower HMong Language and Culture</w:t>
            </w:r>
          </w:p>
        </w:tc>
        <w:tc>
          <w:tcPr>
            <w:tcW w:w="2406" w:type="dxa"/>
            <w:tcBorders>
              <w:top w:val="nil"/>
              <w:left w:val="nil"/>
              <w:bottom w:val="single" w:sz="4" w:space="0" w:color="auto"/>
              <w:right w:val="single" w:sz="4" w:space="0" w:color="auto"/>
            </w:tcBorders>
            <w:shd w:val="clear" w:color="auto" w:fill="auto"/>
            <w:noWrap/>
            <w:vAlign w:val="bottom"/>
            <w:hideMark/>
          </w:tcPr>
          <w:p w14:paraId="1A9D194D" w14:textId="77777777" w:rsidR="00C05E04" w:rsidRPr="00A73B54" w:rsidRDefault="00C05E04" w:rsidP="00C05E04">
            <w:pPr>
              <w:rPr>
                <w:rFonts w:ascii="Arial" w:hAnsi="Arial"/>
                <w:sz w:val="20"/>
                <w:szCs w:val="20"/>
              </w:rPr>
            </w:pPr>
            <w:r w:rsidRPr="00A73B54">
              <w:rPr>
                <w:rFonts w:ascii="Arial" w:hAnsi="Arial"/>
                <w:sz w:val="20"/>
                <w:szCs w:val="20"/>
              </w:rPr>
              <w:t>1089 Cypress St</w:t>
            </w:r>
          </w:p>
        </w:tc>
        <w:tc>
          <w:tcPr>
            <w:tcW w:w="1041" w:type="dxa"/>
            <w:tcBorders>
              <w:top w:val="nil"/>
              <w:left w:val="nil"/>
              <w:bottom w:val="single" w:sz="4" w:space="0" w:color="auto"/>
              <w:right w:val="single" w:sz="4" w:space="0" w:color="auto"/>
            </w:tcBorders>
            <w:shd w:val="clear" w:color="auto" w:fill="auto"/>
            <w:noWrap/>
            <w:vAlign w:val="bottom"/>
            <w:hideMark/>
          </w:tcPr>
          <w:p w14:paraId="17E0603D" w14:textId="77777777" w:rsidR="00C05E04" w:rsidRPr="00A73B54" w:rsidRDefault="00C05E04" w:rsidP="00C05E04">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15D8BFA8" w14:textId="77777777" w:rsidR="00C05E04" w:rsidRPr="00A73B54" w:rsidRDefault="00C05E04" w:rsidP="00C05E04">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73D4C0D" w14:textId="77777777" w:rsidR="00C05E04" w:rsidRPr="00A73B54" w:rsidRDefault="00C05E04" w:rsidP="00C05E04">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459B5528" w14:textId="77777777" w:rsidR="00C05E04" w:rsidRPr="00A73B54" w:rsidRDefault="00C05E04" w:rsidP="00C05E04">
            <w:pPr>
              <w:jc w:val="center"/>
              <w:rPr>
                <w:rFonts w:ascii="Arial" w:hAnsi="Arial"/>
                <w:sz w:val="20"/>
                <w:szCs w:val="20"/>
              </w:rPr>
            </w:pPr>
            <w:r w:rsidRPr="00A73B54">
              <w:rPr>
                <w:rFonts w:ascii="Arial" w:hAnsi="Arial"/>
                <w:sz w:val="20"/>
                <w:szCs w:val="20"/>
              </w:rPr>
              <w:t>X</w:t>
            </w:r>
          </w:p>
        </w:tc>
      </w:tr>
      <w:tr w:rsidR="008E71F0" w:rsidRPr="00A73B54" w14:paraId="1081E68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7B3ED440" w14:textId="77777777" w:rsidR="008E71F0" w:rsidRPr="00A73B54" w:rsidRDefault="008E71F0" w:rsidP="008E71F0">
            <w:pPr>
              <w:rPr>
                <w:rFonts w:ascii="Arial" w:hAnsi="Arial"/>
                <w:sz w:val="20"/>
                <w:szCs w:val="20"/>
              </w:rPr>
            </w:pPr>
            <w:r w:rsidRPr="00A73B54">
              <w:rPr>
                <w:rFonts w:ascii="Arial" w:hAnsi="Arial"/>
                <w:sz w:val="20"/>
                <w:szCs w:val="20"/>
              </w:rPr>
              <w:t>Randolph Heights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3461A20C" w14:textId="77777777" w:rsidR="008E71F0" w:rsidRPr="00A73B54" w:rsidRDefault="008E71F0" w:rsidP="008E71F0">
            <w:pPr>
              <w:rPr>
                <w:rFonts w:ascii="Arial" w:hAnsi="Arial"/>
                <w:sz w:val="20"/>
                <w:szCs w:val="20"/>
              </w:rPr>
            </w:pPr>
            <w:r w:rsidRPr="00A73B54">
              <w:rPr>
                <w:rFonts w:ascii="Arial" w:hAnsi="Arial"/>
                <w:sz w:val="20"/>
                <w:szCs w:val="20"/>
              </w:rPr>
              <w:t>348 S Hamline Ave</w:t>
            </w:r>
          </w:p>
        </w:tc>
        <w:tc>
          <w:tcPr>
            <w:tcW w:w="1041" w:type="dxa"/>
            <w:tcBorders>
              <w:top w:val="nil"/>
              <w:left w:val="nil"/>
              <w:bottom w:val="single" w:sz="4" w:space="0" w:color="auto"/>
              <w:right w:val="single" w:sz="4" w:space="0" w:color="auto"/>
            </w:tcBorders>
            <w:shd w:val="clear" w:color="auto" w:fill="auto"/>
            <w:noWrap/>
            <w:vAlign w:val="bottom"/>
            <w:hideMark/>
          </w:tcPr>
          <w:p w14:paraId="20927782"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2DFF853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EA5E09A"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7CA63D1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84CDB1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6275C725" w14:textId="77777777" w:rsidR="008E71F0" w:rsidRPr="00A73B54" w:rsidRDefault="008E71F0" w:rsidP="008E71F0">
            <w:pPr>
              <w:rPr>
                <w:rFonts w:ascii="Arial" w:hAnsi="Arial"/>
                <w:sz w:val="20"/>
                <w:szCs w:val="20"/>
              </w:rPr>
            </w:pPr>
            <w:r w:rsidRPr="00A73B54">
              <w:rPr>
                <w:rFonts w:ascii="Arial" w:hAnsi="Arial"/>
                <w:sz w:val="20"/>
                <w:szCs w:val="20"/>
              </w:rPr>
              <w:t>RiverEast School</w:t>
            </w:r>
          </w:p>
        </w:tc>
        <w:tc>
          <w:tcPr>
            <w:tcW w:w="2406" w:type="dxa"/>
            <w:tcBorders>
              <w:top w:val="nil"/>
              <w:left w:val="nil"/>
              <w:bottom w:val="single" w:sz="4" w:space="0" w:color="auto"/>
              <w:right w:val="single" w:sz="4" w:space="0" w:color="auto"/>
            </w:tcBorders>
            <w:shd w:val="clear" w:color="auto" w:fill="auto"/>
            <w:noWrap/>
            <w:vAlign w:val="bottom"/>
            <w:hideMark/>
          </w:tcPr>
          <w:p w14:paraId="5B65CB2E" w14:textId="77777777" w:rsidR="008E71F0" w:rsidRPr="00A73B54" w:rsidRDefault="008E71F0" w:rsidP="008E71F0">
            <w:pPr>
              <w:rPr>
                <w:rFonts w:ascii="Arial" w:hAnsi="Arial"/>
                <w:sz w:val="20"/>
                <w:szCs w:val="20"/>
              </w:rPr>
            </w:pPr>
            <w:r w:rsidRPr="00A73B54">
              <w:rPr>
                <w:rFonts w:ascii="Arial" w:hAnsi="Arial"/>
                <w:sz w:val="20"/>
                <w:szCs w:val="20"/>
              </w:rPr>
              <w:t>1055 Mackubin St</w:t>
            </w:r>
          </w:p>
        </w:tc>
        <w:tc>
          <w:tcPr>
            <w:tcW w:w="1041" w:type="dxa"/>
            <w:tcBorders>
              <w:top w:val="nil"/>
              <w:left w:val="nil"/>
              <w:bottom w:val="single" w:sz="4" w:space="0" w:color="auto"/>
              <w:right w:val="single" w:sz="4" w:space="0" w:color="auto"/>
            </w:tcBorders>
            <w:shd w:val="clear" w:color="auto" w:fill="auto"/>
            <w:noWrap/>
            <w:vAlign w:val="bottom"/>
            <w:hideMark/>
          </w:tcPr>
          <w:p w14:paraId="6B307D6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3E479C27"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5C3E65CC"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0D436F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F447D2B"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77D36BA" w14:textId="77777777" w:rsidR="008E71F0" w:rsidRPr="00A73B54" w:rsidRDefault="008E71F0" w:rsidP="008E71F0">
            <w:pPr>
              <w:rPr>
                <w:rFonts w:ascii="Arial" w:hAnsi="Arial"/>
                <w:sz w:val="20"/>
                <w:szCs w:val="20"/>
              </w:rPr>
            </w:pPr>
            <w:r w:rsidRPr="00A73B54">
              <w:rPr>
                <w:rFonts w:ascii="Arial" w:hAnsi="Arial"/>
                <w:sz w:val="20"/>
                <w:szCs w:val="20"/>
              </w:rPr>
              <w:t>Riverview West Side School of Excellence</w:t>
            </w:r>
          </w:p>
        </w:tc>
        <w:tc>
          <w:tcPr>
            <w:tcW w:w="2406" w:type="dxa"/>
            <w:tcBorders>
              <w:top w:val="nil"/>
              <w:left w:val="nil"/>
              <w:bottom w:val="single" w:sz="4" w:space="0" w:color="auto"/>
              <w:right w:val="single" w:sz="4" w:space="0" w:color="auto"/>
            </w:tcBorders>
            <w:shd w:val="clear" w:color="auto" w:fill="auto"/>
            <w:noWrap/>
            <w:vAlign w:val="bottom"/>
            <w:hideMark/>
          </w:tcPr>
          <w:p w14:paraId="29A95AB5" w14:textId="77777777" w:rsidR="008E71F0" w:rsidRPr="00A73B54" w:rsidRDefault="008E71F0" w:rsidP="008E71F0">
            <w:pPr>
              <w:rPr>
                <w:rFonts w:ascii="Arial" w:hAnsi="Arial"/>
                <w:sz w:val="20"/>
                <w:szCs w:val="20"/>
              </w:rPr>
            </w:pPr>
            <w:r w:rsidRPr="00A73B54">
              <w:rPr>
                <w:rFonts w:ascii="Arial" w:hAnsi="Arial"/>
                <w:sz w:val="20"/>
                <w:szCs w:val="20"/>
              </w:rPr>
              <w:t>160 E Isabel St</w:t>
            </w:r>
          </w:p>
        </w:tc>
        <w:tc>
          <w:tcPr>
            <w:tcW w:w="1041" w:type="dxa"/>
            <w:tcBorders>
              <w:top w:val="nil"/>
              <w:left w:val="nil"/>
              <w:bottom w:val="single" w:sz="4" w:space="0" w:color="auto"/>
              <w:right w:val="single" w:sz="4" w:space="0" w:color="auto"/>
            </w:tcBorders>
            <w:shd w:val="clear" w:color="auto" w:fill="auto"/>
            <w:noWrap/>
            <w:vAlign w:val="bottom"/>
            <w:hideMark/>
          </w:tcPr>
          <w:p w14:paraId="6109A320"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49C3E68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7B6EC192"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304EEA8"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FDBB022"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1182C82B" w14:textId="77777777" w:rsidR="008E71F0" w:rsidRPr="00A73B54" w:rsidRDefault="008E71F0" w:rsidP="008E71F0">
            <w:pPr>
              <w:rPr>
                <w:rFonts w:ascii="Arial" w:hAnsi="Arial"/>
                <w:sz w:val="20"/>
                <w:szCs w:val="20"/>
              </w:rPr>
            </w:pPr>
            <w:r w:rsidRPr="00A73B54">
              <w:rPr>
                <w:rFonts w:ascii="Arial" w:hAnsi="Arial"/>
                <w:sz w:val="20"/>
                <w:szCs w:val="20"/>
              </w:rPr>
              <w:t>Rondo Education Center</w:t>
            </w:r>
          </w:p>
        </w:tc>
        <w:tc>
          <w:tcPr>
            <w:tcW w:w="2406" w:type="dxa"/>
            <w:tcBorders>
              <w:top w:val="nil"/>
              <w:left w:val="nil"/>
              <w:bottom w:val="single" w:sz="4" w:space="0" w:color="auto"/>
              <w:right w:val="single" w:sz="4" w:space="0" w:color="auto"/>
            </w:tcBorders>
            <w:shd w:val="clear" w:color="auto" w:fill="auto"/>
            <w:noWrap/>
            <w:vAlign w:val="bottom"/>
            <w:hideMark/>
          </w:tcPr>
          <w:p w14:paraId="6145E286" w14:textId="77777777" w:rsidR="008E71F0" w:rsidRPr="00A73B54" w:rsidRDefault="008E71F0" w:rsidP="008E71F0">
            <w:pPr>
              <w:rPr>
                <w:rFonts w:ascii="Arial" w:hAnsi="Arial"/>
                <w:sz w:val="20"/>
                <w:szCs w:val="20"/>
              </w:rPr>
            </w:pPr>
            <w:r w:rsidRPr="00A73B54">
              <w:rPr>
                <w:rFonts w:ascii="Arial" w:hAnsi="Arial"/>
                <w:sz w:val="20"/>
                <w:szCs w:val="20"/>
              </w:rPr>
              <w:t>560 Concordia Ave</w:t>
            </w:r>
          </w:p>
        </w:tc>
        <w:tc>
          <w:tcPr>
            <w:tcW w:w="1041" w:type="dxa"/>
            <w:tcBorders>
              <w:top w:val="nil"/>
              <w:left w:val="nil"/>
              <w:bottom w:val="single" w:sz="4" w:space="0" w:color="auto"/>
              <w:right w:val="single" w:sz="4" w:space="0" w:color="auto"/>
            </w:tcBorders>
            <w:shd w:val="clear" w:color="auto" w:fill="auto"/>
            <w:noWrap/>
            <w:vAlign w:val="bottom"/>
            <w:hideMark/>
          </w:tcPr>
          <w:p w14:paraId="511024C4"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35F573B"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2BA25F15"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0F266ACB" w14:textId="77777777" w:rsidR="008E71F0" w:rsidRPr="00A73B54" w:rsidRDefault="008E71F0" w:rsidP="008E71F0">
            <w:pPr>
              <w:jc w:val="center"/>
              <w:rPr>
                <w:rFonts w:ascii="Arial" w:hAnsi="Arial"/>
                <w:sz w:val="20"/>
                <w:szCs w:val="20"/>
              </w:rPr>
            </w:pPr>
          </w:p>
        </w:tc>
      </w:tr>
      <w:tr w:rsidR="008E71F0" w:rsidRPr="00A73B54" w14:paraId="446749BA"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A00DFA5" w14:textId="77777777" w:rsidR="008E71F0" w:rsidRPr="00A73B54" w:rsidRDefault="008E71F0" w:rsidP="008E71F0">
            <w:pPr>
              <w:rPr>
                <w:rFonts w:ascii="Arial" w:hAnsi="Arial" w:cs="Arial"/>
                <w:sz w:val="20"/>
                <w:szCs w:val="20"/>
              </w:rPr>
            </w:pPr>
            <w:r w:rsidRPr="00A73B54">
              <w:rPr>
                <w:rFonts w:ascii="Arial" w:hAnsi="Arial" w:cs="Arial"/>
                <w:sz w:val="20"/>
                <w:szCs w:val="20"/>
              </w:rPr>
              <w:t>Saint Paul Music Academy</w:t>
            </w:r>
          </w:p>
        </w:tc>
        <w:tc>
          <w:tcPr>
            <w:tcW w:w="2406" w:type="dxa"/>
            <w:tcBorders>
              <w:top w:val="nil"/>
              <w:left w:val="nil"/>
              <w:bottom w:val="single" w:sz="4" w:space="0" w:color="auto"/>
              <w:right w:val="single" w:sz="4" w:space="0" w:color="auto"/>
            </w:tcBorders>
            <w:shd w:val="clear" w:color="auto" w:fill="auto"/>
            <w:noWrap/>
            <w:vAlign w:val="bottom"/>
            <w:hideMark/>
          </w:tcPr>
          <w:p w14:paraId="4E9087DE" w14:textId="77777777" w:rsidR="008E71F0" w:rsidRPr="00A73B54" w:rsidRDefault="008E71F0" w:rsidP="008E71F0">
            <w:pPr>
              <w:rPr>
                <w:rFonts w:ascii="Arial" w:hAnsi="Arial"/>
                <w:sz w:val="20"/>
                <w:szCs w:val="20"/>
              </w:rPr>
            </w:pPr>
            <w:r w:rsidRPr="00A73B54">
              <w:rPr>
                <w:rFonts w:ascii="Arial" w:hAnsi="Arial"/>
                <w:sz w:val="20"/>
                <w:szCs w:val="20"/>
              </w:rPr>
              <w:t>27 E Geranium Ave</w:t>
            </w:r>
          </w:p>
        </w:tc>
        <w:tc>
          <w:tcPr>
            <w:tcW w:w="1041" w:type="dxa"/>
            <w:tcBorders>
              <w:top w:val="nil"/>
              <w:left w:val="nil"/>
              <w:bottom w:val="single" w:sz="4" w:space="0" w:color="auto"/>
              <w:right w:val="single" w:sz="4" w:space="0" w:color="auto"/>
            </w:tcBorders>
            <w:shd w:val="clear" w:color="auto" w:fill="auto"/>
            <w:noWrap/>
            <w:vAlign w:val="bottom"/>
            <w:hideMark/>
          </w:tcPr>
          <w:p w14:paraId="19B94211"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732847A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6B521527"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470275A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6F916C59"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9842CCD" w14:textId="77777777" w:rsidR="008E71F0" w:rsidRPr="00A73B54" w:rsidRDefault="008E71F0" w:rsidP="008E71F0">
            <w:pPr>
              <w:rPr>
                <w:rFonts w:ascii="Arial" w:hAnsi="Arial"/>
                <w:sz w:val="20"/>
                <w:szCs w:val="20"/>
              </w:rPr>
            </w:pPr>
            <w:r w:rsidRPr="00A73B54">
              <w:rPr>
                <w:rFonts w:ascii="Arial" w:hAnsi="Arial"/>
                <w:sz w:val="20"/>
                <w:szCs w:val="20"/>
              </w:rPr>
              <w:t>St Anthony Park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6EB79235" w14:textId="77777777" w:rsidR="008E71F0" w:rsidRPr="00A73B54" w:rsidRDefault="008E71F0" w:rsidP="008E71F0">
            <w:pPr>
              <w:rPr>
                <w:rFonts w:ascii="Arial" w:hAnsi="Arial"/>
                <w:sz w:val="20"/>
                <w:szCs w:val="20"/>
              </w:rPr>
            </w:pPr>
            <w:r w:rsidRPr="00A73B54">
              <w:rPr>
                <w:rFonts w:ascii="Arial" w:hAnsi="Arial"/>
                <w:sz w:val="20"/>
                <w:szCs w:val="20"/>
              </w:rPr>
              <w:t>2180 Knapp St</w:t>
            </w:r>
          </w:p>
        </w:tc>
        <w:tc>
          <w:tcPr>
            <w:tcW w:w="1041" w:type="dxa"/>
            <w:tcBorders>
              <w:top w:val="nil"/>
              <w:left w:val="nil"/>
              <w:bottom w:val="single" w:sz="4" w:space="0" w:color="auto"/>
              <w:right w:val="single" w:sz="4" w:space="0" w:color="auto"/>
            </w:tcBorders>
            <w:shd w:val="clear" w:color="auto" w:fill="auto"/>
            <w:noWrap/>
            <w:vAlign w:val="bottom"/>
            <w:hideMark/>
          </w:tcPr>
          <w:p w14:paraId="1370DE0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6C01DC26"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E678D73"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05AA4122"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4E7E3517"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38F6789C" w14:textId="77777777" w:rsidR="008E71F0" w:rsidRPr="00A73B54" w:rsidRDefault="008E71F0" w:rsidP="008E71F0">
            <w:pPr>
              <w:rPr>
                <w:rFonts w:ascii="Arial" w:hAnsi="Arial"/>
                <w:sz w:val="20"/>
                <w:szCs w:val="20"/>
              </w:rPr>
            </w:pPr>
            <w:r w:rsidRPr="00A73B54">
              <w:rPr>
                <w:rFonts w:ascii="Arial" w:hAnsi="Arial"/>
                <w:sz w:val="20"/>
                <w:szCs w:val="20"/>
              </w:rPr>
              <w:t>Student Placement Center</w:t>
            </w:r>
          </w:p>
        </w:tc>
        <w:tc>
          <w:tcPr>
            <w:tcW w:w="2406" w:type="dxa"/>
            <w:tcBorders>
              <w:top w:val="nil"/>
              <w:left w:val="nil"/>
              <w:bottom w:val="single" w:sz="4" w:space="0" w:color="auto"/>
              <w:right w:val="single" w:sz="4" w:space="0" w:color="auto"/>
            </w:tcBorders>
            <w:shd w:val="clear" w:color="auto" w:fill="auto"/>
            <w:noWrap/>
            <w:vAlign w:val="bottom"/>
            <w:hideMark/>
          </w:tcPr>
          <w:p w14:paraId="627DD043" w14:textId="77777777" w:rsidR="008E71F0" w:rsidRPr="00A73B54" w:rsidRDefault="008E71F0" w:rsidP="008E71F0">
            <w:pPr>
              <w:rPr>
                <w:rFonts w:ascii="Arial" w:hAnsi="Arial"/>
                <w:sz w:val="20"/>
                <w:szCs w:val="20"/>
              </w:rPr>
            </w:pPr>
            <w:r w:rsidRPr="00A73B54">
              <w:rPr>
                <w:rFonts w:ascii="Arial" w:hAnsi="Arial"/>
                <w:sz w:val="20"/>
                <w:szCs w:val="20"/>
              </w:rPr>
              <w:t>2102 University Ave</w:t>
            </w:r>
          </w:p>
        </w:tc>
        <w:tc>
          <w:tcPr>
            <w:tcW w:w="1041" w:type="dxa"/>
            <w:tcBorders>
              <w:top w:val="nil"/>
              <w:left w:val="nil"/>
              <w:bottom w:val="single" w:sz="4" w:space="0" w:color="auto"/>
              <w:right w:val="single" w:sz="4" w:space="0" w:color="auto"/>
            </w:tcBorders>
            <w:shd w:val="clear" w:color="auto" w:fill="auto"/>
            <w:noWrap/>
            <w:vAlign w:val="bottom"/>
            <w:hideMark/>
          </w:tcPr>
          <w:p w14:paraId="0FAB8125"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41862402"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52204A13"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BC6A39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23565BE3"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5AC78267" w14:textId="77777777" w:rsidR="008E71F0" w:rsidRPr="00A73B54" w:rsidRDefault="008E71F0" w:rsidP="008E71F0">
            <w:pPr>
              <w:rPr>
                <w:rFonts w:ascii="Arial" w:hAnsi="Arial"/>
                <w:sz w:val="20"/>
                <w:szCs w:val="20"/>
              </w:rPr>
            </w:pPr>
            <w:r w:rsidRPr="00A73B54">
              <w:rPr>
                <w:rFonts w:ascii="Arial" w:hAnsi="Arial"/>
                <w:sz w:val="20"/>
                <w:szCs w:val="20"/>
              </w:rPr>
              <w:t>The Heights Community School</w:t>
            </w:r>
          </w:p>
        </w:tc>
        <w:tc>
          <w:tcPr>
            <w:tcW w:w="2406" w:type="dxa"/>
            <w:tcBorders>
              <w:top w:val="nil"/>
              <w:left w:val="nil"/>
              <w:bottom w:val="single" w:sz="4" w:space="0" w:color="auto"/>
              <w:right w:val="single" w:sz="4" w:space="0" w:color="auto"/>
            </w:tcBorders>
            <w:shd w:val="clear" w:color="auto" w:fill="auto"/>
            <w:noWrap/>
            <w:vAlign w:val="bottom"/>
            <w:hideMark/>
          </w:tcPr>
          <w:p w14:paraId="32E29B76" w14:textId="77777777" w:rsidR="008E71F0" w:rsidRPr="00A73B54" w:rsidRDefault="008E71F0" w:rsidP="008E71F0">
            <w:pPr>
              <w:rPr>
                <w:rFonts w:ascii="Arial" w:hAnsi="Arial"/>
                <w:sz w:val="20"/>
                <w:szCs w:val="20"/>
              </w:rPr>
            </w:pPr>
            <w:r w:rsidRPr="00A73B54">
              <w:rPr>
                <w:rFonts w:ascii="Arial" w:hAnsi="Arial"/>
                <w:sz w:val="20"/>
                <w:szCs w:val="20"/>
              </w:rPr>
              <w:t>1863 Clear Ave</w:t>
            </w:r>
          </w:p>
        </w:tc>
        <w:tc>
          <w:tcPr>
            <w:tcW w:w="1041" w:type="dxa"/>
            <w:tcBorders>
              <w:top w:val="nil"/>
              <w:left w:val="nil"/>
              <w:bottom w:val="single" w:sz="4" w:space="0" w:color="auto"/>
              <w:right w:val="single" w:sz="4" w:space="0" w:color="auto"/>
            </w:tcBorders>
            <w:shd w:val="clear" w:color="auto" w:fill="auto"/>
            <w:noWrap/>
            <w:vAlign w:val="bottom"/>
            <w:hideMark/>
          </w:tcPr>
          <w:p w14:paraId="3A72C2E0"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5FAAF060"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3BD48D62"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6440C1C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0BD95150"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30FEB95" w14:textId="77777777" w:rsidR="008E71F0" w:rsidRPr="00A73B54" w:rsidRDefault="008E71F0" w:rsidP="008E71F0">
            <w:pPr>
              <w:rPr>
                <w:rFonts w:ascii="Arial" w:hAnsi="Arial" w:cs="Arial"/>
                <w:sz w:val="20"/>
                <w:szCs w:val="20"/>
              </w:rPr>
            </w:pPr>
            <w:r w:rsidRPr="00A73B54">
              <w:rPr>
                <w:rFonts w:ascii="Arial" w:hAnsi="Arial" w:cs="Arial"/>
                <w:sz w:val="20"/>
                <w:szCs w:val="20"/>
              </w:rPr>
              <w:t>Washington Technology Secondary</w:t>
            </w:r>
          </w:p>
        </w:tc>
        <w:tc>
          <w:tcPr>
            <w:tcW w:w="2406" w:type="dxa"/>
            <w:tcBorders>
              <w:top w:val="nil"/>
              <w:left w:val="nil"/>
              <w:bottom w:val="single" w:sz="4" w:space="0" w:color="auto"/>
              <w:right w:val="single" w:sz="4" w:space="0" w:color="auto"/>
            </w:tcBorders>
            <w:shd w:val="clear" w:color="auto" w:fill="auto"/>
            <w:noWrap/>
            <w:vAlign w:val="bottom"/>
            <w:hideMark/>
          </w:tcPr>
          <w:p w14:paraId="54CD7DFB" w14:textId="77777777" w:rsidR="008E71F0" w:rsidRPr="00A73B54" w:rsidRDefault="008E71F0" w:rsidP="008E71F0">
            <w:pPr>
              <w:rPr>
                <w:rFonts w:ascii="Arial" w:hAnsi="Arial"/>
                <w:sz w:val="20"/>
                <w:szCs w:val="20"/>
              </w:rPr>
            </w:pPr>
            <w:r w:rsidRPr="00A73B54">
              <w:rPr>
                <w:rFonts w:ascii="Arial" w:hAnsi="Arial"/>
                <w:sz w:val="20"/>
                <w:szCs w:val="20"/>
              </w:rPr>
              <w:t>1495 Rice St</w:t>
            </w:r>
          </w:p>
        </w:tc>
        <w:tc>
          <w:tcPr>
            <w:tcW w:w="1041" w:type="dxa"/>
            <w:tcBorders>
              <w:top w:val="nil"/>
              <w:left w:val="nil"/>
              <w:bottom w:val="single" w:sz="4" w:space="0" w:color="auto"/>
              <w:right w:val="single" w:sz="4" w:space="0" w:color="auto"/>
            </w:tcBorders>
            <w:shd w:val="clear" w:color="auto" w:fill="auto"/>
            <w:noWrap/>
            <w:vAlign w:val="bottom"/>
            <w:hideMark/>
          </w:tcPr>
          <w:p w14:paraId="6A66F1A1" w14:textId="77777777" w:rsidR="008E71F0" w:rsidRPr="00A73B54" w:rsidRDefault="008E71F0" w:rsidP="008E71F0">
            <w:pPr>
              <w:jc w:val="center"/>
              <w:rPr>
                <w:rFonts w:ascii="Arial" w:hAnsi="Arial"/>
                <w:sz w:val="20"/>
                <w:szCs w:val="20"/>
              </w:rPr>
            </w:pPr>
          </w:p>
        </w:tc>
        <w:tc>
          <w:tcPr>
            <w:tcW w:w="1350" w:type="dxa"/>
            <w:tcBorders>
              <w:top w:val="nil"/>
              <w:left w:val="nil"/>
              <w:bottom w:val="single" w:sz="4" w:space="0" w:color="auto"/>
              <w:right w:val="single" w:sz="4" w:space="0" w:color="auto"/>
            </w:tcBorders>
            <w:shd w:val="clear" w:color="auto" w:fill="auto"/>
            <w:noWrap/>
            <w:vAlign w:val="bottom"/>
            <w:hideMark/>
          </w:tcPr>
          <w:p w14:paraId="0A509977" w14:textId="77777777" w:rsidR="008E71F0" w:rsidRPr="00A73B54" w:rsidRDefault="008E71F0" w:rsidP="008E71F0">
            <w:pPr>
              <w:jc w:val="center"/>
              <w:rPr>
                <w:rFonts w:ascii="Arial" w:hAnsi="Arial"/>
                <w:sz w:val="20"/>
                <w:szCs w:val="20"/>
              </w:rPr>
            </w:pPr>
          </w:p>
        </w:tc>
        <w:tc>
          <w:tcPr>
            <w:tcW w:w="1080" w:type="dxa"/>
            <w:tcBorders>
              <w:top w:val="nil"/>
              <w:left w:val="nil"/>
              <w:bottom w:val="single" w:sz="4" w:space="0" w:color="auto"/>
              <w:right w:val="single" w:sz="4" w:space="0" w:color="auto"/>
            </w:tcBorders>
            <w:shd w:val="clear" w:color="auto" w:fill="auto"/>
            <w:noWrap/>
            <w:vAlign w:val="bottom"/>
            <w:hideMark/>
          </w:tcPr>
          <w:p w14:paraId="511C13E4"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3D33EB5E" w14:textId="77777777" w:rsidR="008E71F0" w:rsidRPr="00A73B54" w:rsidRDefault="008E71F0" w:rsidP="008E71F0">
            <w:pPr>
              <w:jc w:val="center"/>
              <w:rPr>
                <w:rFonts w:ascii="Arial" w:hAnsi="Arial"/>
                <w:sz w:val="20"/>
                <w:szCs w:val="20"/>
              </w:rPr>
            </w:pPr>
          </w:p>
        </w:tc>
      </w:tr>
      <w:tr w:rsidR="008E71F0" w:rsidRPr="00A73B54" w14:paraId="7C89ABC6"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2B112D93" w14:textId="77777777" w:rsidR="008E71F0" w:rsidRPr="00A73B54" w:rsidRDefault="008E71F0" w:rsidP="008E71F0">
            <w:pPr>
              <w:rPr>
                <w:rFonts w:ascii="Arial" w:hAnsi="Arial" w:cs="Arial"/>
                <w:sz w:val="20"/>
                <w:szCs w:val="20"/>
              </w:rPr>
            </w:pPr>
            <w:r w:rsidRPr="00A73B54">
              <w:rPr>
                <w:rFonts w:ascii="Arial" w:hAnsi="Arial" w:cs="Arial"/>
                <w:sz w:val="20"/>
                <w:szCs w:val="20"/>
              </w:rPr>
              <w:t>(Paul &amp; Sheila) Wellstone Elementary</w:t>
            </w:r>
          </w:p>
        </w:tc>
        <w:tc>
          <w:tcPr>
            <w:tcW w:w="2406" w:type="dxa"/>
            <w:tcBorders>
              <w:top w:val="nil"/>
              <w:left w:val="nil"/>
              <w:bottom w:val="single" w:sz="4" w:space="0" w:color="auto"/>
              <w:right w:val="single" w:sz="4" w:space="0" w:color="auto"/>
            </w:tcBorders>
            <w:shd w:val="clear" w:color="auto" w:fill="auto"/>
            <w:noWrap/>
            <w:vAlign w:val="bottom"/>
            <w:hideMark/>
          </w:tcPr>
          <w:p w14:paraId="4D0E2D21" w14:textId="77777777" w:rsidR="008E71F0" w:rsidRPr="00A73B54" w:rsidRDefault="008E71F0" w:rsidP="008E71F0">
            <w:pPr>
              <w:rPr>
                <w:rFonts w:ascii="Arial" w:hAnsi="Arial"/>
                <w:sz w:val="20"/>
                <w:szCs w:val="20"/>
              </w:rPr>
            </w:pPr>
            <w:r w:rsidRPr="00A73B54">
              <w:rPr>
                <w:rFonts w:ascii="Arial" w:hAnsi="Arial"/>
                <w:sz w:val="20"/>
                <w:szCs w:val="20"/>
              </w:rPr>
              <w:t xml:space="preserve">1041 Marion St  </w:t>
            </w:r>
          </w:p>
        </w:tc>
        <w:tc>
          <w:tcPr>
            <w:tcW w:w="1041" w:type="dxa"/>
            <w:tcBorders>
              <w:top w:val="nil"/>
              <w:left w:val="nil"/>
              <w:bottom w:val="single" w:sz="4" w:space="0" w:color="auto"/>
              <w:right w:val="single" w:sz="4" w:space="0" w:color="auto"/>
            </w:tcBorders>
            <w:shd w:val="clear" w:color="auto" w:fill="auto"/>
            <w:noWrap/>
            <w:vAlign w:val="bottom"/>
            <w:hideMark/>
          </w:tcPr>
          <w:p w14:paraId="33E624D4"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1F1FAAB1"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CE3FB54" w14:textId="77777777" w:rsidR="008E71F0" w:rsidRPr="00A73B54" w:rsidRDefault="008E71F0" w:rsidP="008E71F0">
            <w:pPr>
              <w:jc w:val="center"/>
              <w:rPr>
                <w:rFonts w:ascii="Arial" w:hAnsi="Arial"/>
                <w:sz w:val="20"/>
                <w:szCs w:val="20"/>
              </w:rPr>
            </w:pPr>
          </w:p>
        </w:tc>
        <w:tc>
          <w:tcPr>
            <w:tcW w:w="1260" w:type="dxa"/>
            <w:tcBorders>
              <w:top w:val="nil"/>
              <w:left w:val="nil"/>
              <w:bottom w:val="single" w:sz="4" w:space="0" w:color="auto"/>
              <w:right w:val="single" w:sz="4" w:space="0" w:color="auto"/>
            </w:tcBorders>
            <w:shd w:val="clear" w:color="auto" w:fill="auto"/>
            <w:noWrap/>
            <w:vAlign w:val="bottom"/>
            <w:hideMark/>
          </w:tcPr>
          <w:p w14:paraId="712D93BD"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r w:rsidR="008E71F0" w:rsidRPr="00A73B54" w14:paraId="77560EF1" w14:textId="77777777" w:rsidTr="00115A6D">
        <w:trPr>
          <w:trHeight w:val="255"/>
        </w:trPr>
        <w:tc>
          <w:tcPr>
            <w:tcW w:w="3861" w:type="dxa"/>
            <w:tcBorders>
              <w:top w:val="nil"/>
              <w:left w:val="single" w:sz="4" w:space="0" w:color="auto"/>
              <w:bottom w:val="single" w:sz="4" w:space="0" w:color="auto"/>
              <w:right w:val="single" w:sz="4" w:space="0" w:color="auto"/>
            </w:tcBorders>
            <w:shd w:val="clear" w:color="auto" w:fill="auto"/>
            <w:noWrap/>
            <w:vAlign w:val="bottom"/>
            <w:hideMark/>
          </w:tcPr>
          <w:p w14:paraId="488FBD58" w14:textId="77777777" w:rsidR="008E71F0" w:rsidRPr="00A73B54" w:rsidRDefault="008E71F0" w:rsidP="008E71F0">
            <w:pPr>
              <w:rPr>
                <w:rFonts w:ascii="Arial" w:hAnsi="Arial"/>
                <w:sz w:val="20"/>
                <w:szCs w:val="20"/>
              </w:rPr>
            </w:pPr>
            <w:r w:rsidRPr="00A73B54">
              <w:rPr>
                <w:rFonts w:ascii="Arial" w:hAnsi="Arial"/>
                <w:sz w:val="20"/>
                <w:szCs w:val="20"/>
              </w:rPr>
              <w:t>Wheelock Early Education</w:t>
            </w:r>
          </w:p>
        </w:tc>
        <w:tc>
          <w:tcPr>
            <w:tcW w:w="2406" w:type="dxa"/>
            <w:tcBorders>
              <w:top w:val="nil"/>
              <w:left w:val="nil"/>
              <w:bottom w:val="single" w:sz="4" w:space="0" w:color="auto"/>
              <w:right w:val="single" w:sz="4" w:space="0" w:color="auto"/>
            </w:tcBorders>
            <w:shd w:val="clear" w:color="auto" w:fill="auto"/>
            <w:noWrap/>
            <w:vAlign w:val="bottom"/>
            <w:hideMark/>
          </w:tcPr>
          <w:p w14:paraId="4D5FC0E5" w14:textId="77777777" w:rsidR="008E71F0" w:rsidRPr="00A73B54" w:rsidRDefault="008E71F0" w:rsidP="008E71F0">
            <w:pPr>
              <w:rPr>
                <w:rFonts w:ascii="Arial" w:hAnsi="Arial"/>
                <w:sz w:val="20"/>
                <w:szCs w:val="20"/>
              </w:rPr>
            </w:pPr>
            <w:r w:rsidRPr="00A73B54">
              <w:rPr>
                <w:rFonts w:ascii="Arial" w:hAnsi="Arial"/>
                <w:sz w:val="20"/>
                <w:szCs w:val="20"/>
              </w:rPr>
              <w:t>1521 Edgerton St</w:t>
            </w:r>
          </w:p>
        </w:tc>
        <w:tc>
          <w:tcPr>
            <w:tcW w:w="1041" w:type="dxa"/>
            <w:tcBorders>
              <w:top w:val="nil"/>
              <w:left w:val="nil"/>
              <w:bottom w:val="single" w:sz="4" w:space="0" w:color="auto"/>
              <w:right w:val="single" w:sz="4" w:space="0" w:color="auto"/>
            </w:tcBorders>
            <w:shd w:val="clear" w:color="auto" w:fill="auto"/>
            <w:noWrap/>
            <w:vAlign w:val="bottom"/>
            <w:hideMark/>
          </w:tcPr>
          <w:p w14:paraId="6D77E88E"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350" w:type="dxa"/>
            <w:tcBorders>
              <w:top w:val="nil"/>
              <w:left w:val="nil"/>
              <w:bottom w:val="single" w:sz="4" w:space="0" w:color="auto"/>
              <w:right w:val="single" w:sz="4" w:space="0" w:color="auto"/>
            </w:tcBorders>
            <w:shd w:val="clear" w:color="auto" w:fill="auto"/>
            <w:noWrap/>
            <w:vAlign w:val="bottom"/>
            <w:hideMark/>
          </w:tcPr>
          <w:p w14:paraId="2C2187D9"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080" w:type="dxa"/>
            <w:tcBorders>
              <w:top w:val="nil"/>
              <w:left w:val="nil"/>
              <w:bottom w:val="single" w:sz="4" w:space="0" w:color="auto"/>
              <w:right w:val="single" w:sz="4" w:space="0" w:color="auto"/>
            </w:tcBorders>
            <w:shd w:val="clear" w:color="auto" w:fill="auto"/>
            <w:noWrap/>
            <w:vAlign w:val="bottom"/>
            <w:hideMark/>
          </w:tcPr>
          <w:p w14:paraId="1D6557D7"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c>
          <w:tcPr>
            <w:tcW w:w="1260" w:type="dxa"/>
            <w:tcBorders>
              <w:top w:val="nil"/>
              <w:left w:val="nil"/>
              <w:bottom w:val="single" w:sz="4" w:space="0" w:color="auto"/>
              <w:right w:val="single" w:sz="4" w:space="0" w:color="auto"/>
            </w:tcBorders>
            <w:shd w:val="clear" w:color="auto" w:fill="auto"/>
            <w:noWrap/>
            <w:vAlign w:val="bottom"/>
            <w:hideMark/>
          </w:tcPr>
          <w:p w14:paraId="53E79BEF" w14:textId="77777777" w:rsidR="008E71F0" w:rsidRPr="00A73B54" w:rsidRDefault="008E71F0" w:rsidP="008E71F0">
            <w:pPr>
              <w:jc w:val="center"/>
              <w:rPr>
                <w:rFonts w:ascii="Arial" w:hAnsi="Arial"/>
                <w:sz w:val="20"/>
                <w:szCs w:val="20"/>
              </w:rPr>
            </w:pPr>
            <w:r w:rsidRPr="00A73B54">
              <w:rPr>
                <w:rFonts w:ascii="Arial" w:hAnsi="Arial"/>
                <w:sz w:val="20"/>
                <w:szCs w:val="20"/>
              </w:rPr>
              <w:t>X</w:t>
            </w:r>
          </w:p>
        </w:tc>
      </w:tr>
    </w:tbl>
    <w:p w14:paraId="3B881BB4" w14:textId="77777777" w:rsidR="00BE2F68" w:rsidRDefault="00BE2F68" w:rsidP="00BE2F68">
      <w:pPr>
        <w:keepNext/>
        <w:outlineLvl w:val="1"/>
        <w:rPr>
          <w:rFonts w:ascii="Arial" w:hAnsi="Arial"/>
          <w:b/>
          <w:szCs w:val="20"/>
          <w:u w:val="single"/>
        </w:rPr>
      </w:pPr>
    </w:p>
    <w:p w14:paraId="6F9B8E72" w14:textId="77777777" w:rsidR="00AC064B" w:rsidRDefault="00AC064B" w:rsidP="00BE2F68">
      <w:pPr>
        <w:keepNext/>
        <w:outlineLvl w:val="1"/>
        <w:rPr>
          <w:rFonts w:ascii="Arial" w:hAnsi="Arial"/>
          <w:b/>
          <w:szCs w:val="20"/>
          <w:u w:val="single"/>
        </w:rPr>
      </w:pPr>
    </w:p>
    <w:p w14:paraId="3DB4A53F" w14:textId="77777777" w:rsidR="00AC064B" w:rsidRDefault="00AC064B" w:rsidP="00BE2F68">
      <w:pPr>
        <w:keepNext/>
        <w:outlineLvl w:val="1"/>
        <w:rPr>
          <w:rFonts w:ascii="Arial" w:hAnsi="Arial"/>
          <w:b/>
          <w:szCs w:val="20"/>
          <w:u w:val="single"/>
        </w:rPr>
      </w:pPr>
    </w:p>
    <w:p w14:paraId="56344936" w14:textId="77777777" w:rsidR="00AC064B" w:rsidRPr="00BE2F68" w:rsidRDefault="00AC064B" w:rsidP="00BE2F68">
      <w:pPr>
        <w:keepNext/>
        <w:outlineLvl w:val="1"/>
        <w:rPr>
          <w:rFonts w:ascii="Arial" w:hAnsi="Arial"/>
          <w:b/>
          <w:szCs w:val="20"/>
          <w:u w:val="single"/>
        </w:rPr>
      </w:pPr>
    </w:p>
    <w:p w14:paraId="2EE988F7" w14:textId="77777777" w:rsidR="00D82746" w:rsidRPr="00D82746" w:rsidRDefault="00D82746" w:rsidP="00D82746">
      <w:pPr>
        <w:pStyle w:val="Level1"/>
        <w:numPr>
          <w:ilvl w:val="0"/>
          <w:numId w:val="0"/>
        </w:numPr>
        <w:rPr>
          <w:rFonts w:ascii="Arial" w:hAnsi="Arial" w:cs="Arial"/>
          <w:b/>
          <w:u w:val="single"/>
        </w:rPr>
      </w:pPr>
      <w:bookmarkStart w:id="21" w:name="_Toc353525402"/>
      <w:r w:rsidRPr="00D82746">
        <w:rPr>
          <w:rFonts w:ascii="Arial" w:hAnsi="Arial" w:cs="Arial"/>
          <w:b/>
          <w:u w:val="single"/>
        </w:rPr>
        <w:t>Inspection Reports</w:t>
      </w:r>
      <w:bookmarkEnd w:id="21"/>
    </w:p>
    <w:p w14:paraId="5038383B" w14:textId="77777777" w:rsidR="00D82746" w:rsidRPr="00D82746" w:rsidRDefault="00D82746" w:rsidP="00D85EE6">
      <w:pPr>
        <w:pStyle w:val="Level1"/>
        <w:numPr>
          <w:ilvl w:val="0"/>
          <w:numId w:val="9"/>
        </w:numPr>
        <w:ind w:left="540"/>
        <w:rPr>
          <w:rFonts w:ascii="Arial" w:hAnsi="Arial" w:cs="Arial"/>
          <w:sz w:val="22"/>
          <w:szCs w:val="22"/>
        </w:rPr>
      </w:pPr>
      <w:r w:rsidRPr="00D82746">
        <w:rPr>
          <w:rFonts w:ascii="Arial" w:hAnsi="Arial" w:cs="Arial"/>
          <w:sz w:val="22"/>
          <w:szCs w:val="22"/>
        </w:rPr>
        <w:lastRenderedPageBreak/>
        <w:t>All inspection and reinspection reports can be</w:t>
      </w:r>
      <w:r w:rsidR="00C04A66">
        <w:rPr>
          <w:rFonts w:ascii="Arial" w:hAnsi="Arial" w:cs="Arial"/>
          <w:sz w:val="22"/>
          <w:szCs w:val="22"/>
        </w:rPr>
        <w:t xml:space="preserve"> found in a separate document. </w:t>
      </w:r>
      <w:r w:rsidRPr="00D82746">
        <w:rPr>
          <w:rFonts w:ascii="Arial" w:hAnsi="Arial" w:cs="Arial"/>
          <w:sz w:val="22"/>
          <w:szCs w:val="22"/>
        </w:rPr>
        <w:t>Each report shall contain the date of the inspection and the inspector’s name, signature, State of accreditation, and accreditation number.</w:t>
      </w:r>
    </w:p>
    <w:p w14:paraId="17D21ABC" w14:textId="77777777" w:rsidR="00D82746" w:rsidRPr="00D82746" w:rsidRDefault="00D82746" w:rsidP="00D82746">
      <w:pPr>
        <w:pStyle w:val="Level1"/>
        <w:numPr>
          <w:ilvl w:val="0"/>
          <w:numId w:val="0"/>
        </w:numPr>
        <w:rPr>
          <w:rFonts w:ascii="Arial" w:hAnsi="Arial" w:cs="Arial"/>
          <w:sz w:val="22"/>
          <w:szCs w:val="22"/>
        </w:rPr>
      </w:pPr>
    </w:p>
    <w:p w14:paraId="725855F7" w14:textId="77777777" w:rsidR="00D82746" w:rsidRPr="00D82746" w:rsidRDefault="00D82746" w:rsidP="00D85EE6">
      <w:pPr>
        <w:pStyle w:val="Level1"/>
        <w:numPr>
          <w:ilvl w:val="0"/>
          <w:numId w:val="9"/>
        </w:numPr>
        <w:ind w:left="540"/>
        <w:rPr>
          <w:rFonts w:ascii="Arial" w:hAnsi="Arial" w:cs="Arial"/>
          <w:sz w:val="22"/>
          <w:szCs w:val="22"/>
        </w:rPr>
      </w:pPr>
      <w:r w:rsidRPr="00D82746">
        <w:rPr>
          <w:rFonts w:ascii="Arial" w:hAnsi="Arial" w:cs="Arial"/>
          <w:sz w:val="22"/>
          <w:szCs w:val="22"/>
        </w:rPr>
        <w:t xml:space="preserve">The inspection reports </w:t>
      </w:r>
      <w:r>
        <w:rPr>
          <w:rFonts w:ascii="Arial" w:hAnsi="Arial" w:cs="Arial"/>
          <w:sz w:val="22"/>
          <w:szCs w:val="22"/>
        </w:rPr>
        <w:t xml:space="preserve">must </w:t>
      </w:r>
      <w:r w:rsidRPr="00D82746">
        <w:rPr>
          <w:rFonts w:ascii="Arial" w:hAnsi="Arial" w:cs="Arial"/>
          <w:sz w:val="22"/>
          <w:szCs w:val="22"/>
        </w:rPr>
        <w:t>contain written descriptions of:</w:t>
      </w:r>
    </w:p>
    <w:p w14:paraId="41E6E35C"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Location;</w:t>
      </w:r>
    </w:p>
    <w:p w14:paraId="51AD195C"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Approximate square or linear footage of homogenous areas;</w:t>
      </w:r>
    </w:p>
    <w:p w14:paraId="78B2CF8F"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Locations of all samples taken and date taken;</w:t>
      </w:r>
    </w:p>
    <w:p w14:paraId="7ED1ABCA"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A description of the manner used to determine sample locations;</w:t>
      </w:r>
    </w:p>
    <w:p w14:paraId="4CB8548D"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 xml:space="preserve">Name and accreditation </w:t>
      </w:r>
      <w:r w:rsidR="00790C78">
        <w:rPr>
          <w:rFonts w:ascii="Arial" w:hAnsi="Arial" w:cs="Arial"/>
          <w:sz w:val="22"/>
          <w:szCs w:val="22"/>
        </w:rPr>
        <w:t>s</w:t>
      </w:r>
      <w:r w:rsidRPr="00D82746">
        <w:rPr>
          <w:rFonts w:ascii="Arial" w:hAnsi="Arial" w:cs="Arial"/>
          <w:sz w:val="22"/>
          <w:szCs w:val="22"/>
        </w:rPr>
        <w:t>tate and number of each inspector collecting samples;</w:t>
      </w:r>
    </w:p>
    <w:p w14:paraId="56907BEA"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Homogenous areas where friable suspected ACBM is assumed to be ACM;</w:t>
      </w:r>
    </w:p>
    <w:p w14:paraId="7FEE9FEA"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Homogenous areas where nonfriable suspected ACBM is assumed to be ACM;</w:t>
      </w:r>
    </w:p>
    <w:p w14:paraId="0079C108"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A copy of the analysis of any bulk samples collected and analyzed, including name and address of laboratory, statement that the laboratory meets the applicable requirements of 763.87(a), the date of analysis and the name and signature of the person performing the analysis;</w:t>
      </w:r>
    </w:p>
    <w:p w14:paraId="59EF0E78"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A description of the assessments required to be made under 763.88 of all ACBM and assumed  ACBM; and</w:t>
      </w:r>
    </w:p>
    <w:p w14:paraId="430B0522" w14:textId="77777777" w:rsidR="00D82746" w:rsidRPr="00D82746" w:rsidRDefault="00D82746" w:rsidP="00D85EE6">
      <w:pPr>
        <w:pStyle w:val="Level1"/>
        <w:numPr>
          <w:ilvl w:val="1"/>
          <w:numId w:val="9"/>
        </w:numPr>
        <w:ind w:left="900"/>
        <w:rPr>
          <w:rFonts w:ascii="Arial" w:hAnsi="Arial" w:cs="Arial"/>
          <w:sz w:val="22"/>
          <w:szCs w:val="22"/>
        </w:rPr>
      </w:pPr>
      <w:r w:rsidRPr="00D82746">
        <w:rPr>
          <w:rFonts w:ascii="Arial" w:hAnsi="Arial" w:cs="Arial"/>
          <w:sz w:val="22"/>
          <w:szCs w:val="22"/>
        </w:rPr>
        <w:t xml:space="preserve">Name and accreditation </w:t>
      </w:r>
      <w:r w:rsidR="00790C78">
        <w:rPr>
          <w:rFonts w:ascii="Arial" w:hAnsi="Arial" w:cs="Arial"/>
          <w:sz w:val="22"/>
          <w:szCs w:val="22"/>
        </w:rPr>
        <w:t>s</w:t>
      </w:r>
      <w:r w:rsidRPr="00D82746">
        <w:rPr>
          <w:rFonts w:ascii="Arial" w:hAnsi="Arial" w:cs="Arial"/>
          <w:sz w:val="22"/>
          <w:szCs w:val="22"/>
        </w:rPr>
        <w:t>tate and number of each inspector making the assessments.</w:t>
      </w:r>
    </w:p>
    <w:p w14:paraId="18D0D21B" w14:textId="77777777" w:rsidR="00D82746" w:rsidRPr="00D82746" w:rsidRDefault="00D82746" w:rsidP="00D82746">
      <w:pPr>
        <w:pStyle w:val="Level1"/>
        <w:numPr>
          <w:ilvl w:val="0"/>
          <w:numId w:val="0"/>
        </w:numPr>
        <w:rPr>
          <w:rFonts w:ascii="Arial" w:hAnsi="Arial" w:cs="Arial"/>
          <w:sz w:val="22"/>
          <w:szCs w:val="22"/>
        </w:rPr>
      </w:pPr>
    </w:p>
    <w:p w14:paraId="1E1906BD" w14:textId="77777777" w:rsidR="00D82746" w:rsidRPr="00D82746" w:rsidRDefault="00D82746" w:rsidP="00D85EE6">
      <w:pPr>
        <w:pStyle w:val="Level1"/>
        <w:numPr>
          <w:ilvl w:val="0"/>
          <w:numId w:val="9"/>
        </w:numPr>
        <w:ind w:left="540"/>
        <w:rPr>
          <w:rFonts w:ascii="Arial" w:hAnsi="Arial" w:cs="Arial"/>
          <w:sz w:val="22"/>
          <w:szCs w:val="22"/>
        </w:rPr>
      </w:pPr>
      <w:r w:rsidRPr="00D82746">
        <w:rPr>
          <w:rFonts w:ascii="Arial" w:hAnsi="Arial" w:cs="Arial"/>
          <w:sz w:val="22"/>
          <w:szCs w:val="22"/>
        </w:rPr>
        <w:t>Reinspections will be completed every three years or sooner.  Current schedule has St. Paul Public Schools doing reinspections in 2012, 2015, 2018,</w:t>
      </w:r>
      <w:r w:rsidR="00D62EDD">
        <w:rPr>
          <w:rFonts w:ascii="Arial" w:hAnsi="Arial" w:cs="Arial"/>
          <w:sz w:val="22"/>
          <w:szCs w:val="22"/>
        </w:rPr>
        <w:t xml:space="preserve"> 2021,</w:t>
      </w:r>
      <w:r w:rsidRPr="00D82746">
        <w:rPr>
          <w:rFonts w:ascii="Arial" w:hAnsi="Arial" w:cs="Arial"/>
          <w:sz w:val="22"/>
          <w:szCs w:val="22"/>
        </w:rPr>
        <w:t xml:space="preserve"> etc.</w:t>
      </w:r>
    </w:p>
    <w:p w14:paraId="41244B97" w14:textId="77777777" w:rsidR="00D82746" w:rsidRPr="00D82746" w:rsidRDefault="00D82746" w:rsidP="00D82746">
      <w:pPr>
        <w:pStyle w:val="Level1"/>
        <w:numPr>
          <w:ilvl w:val="0"/>
          <w:numId w:val="0"/>
        </w:numPr>
        <w:rPr>
          <w:rFonts w:ascii="Arial" w:hAnsi="Arial" w:cs="Arial"/>
          <w:sz w:val="22"/>
          <w:szCs w:val="22"/>
        </w:rPr>
      </w:pPr>
    </w:p>
    <w:p w14:paraId="2874ABE9" w14:textId="77777777" w:rsidR="00D82746" w:rsidRPr="00FF5675" w:rsidRDefault="00D82746" w:rsidP="00D82746">
      <w:pPr>
        <w:pStyle w:val="Level1"/>
        <w:numPr>
          <w:ilvl w:val="0"/>
          <w:numId w:val="0"/>
        </w:numPr>
        <w:rPr>
          <w:rFonts w:ascii="Arial" w:hAnsi="Arial" w:cs="Arial"/>
          <w:b/>
          <w:u w:val="single"/>
        </w:rPr>
      </w:pPr>
      <w:bookmarkStart w:id="22" w:name="_Toc353525403"/>
      <w:r w:rsidRPr="00FF5675">
        <w:rPr>
          <w:rFonts w:ascii="Arial" w:hAnsi="Arial" w:cs="Arial"/>
          <w:b/>
          <w:u w:val="single"/>
        </w:rPr>
        <w:t>LEA Designated Person</w:t>
      </w:r>
      <w:bookmarkEnd w:id="22"/>
    </w:p>
    <w:p w14:paraId="1EF3CB22" w14:textId="77777777" w:rsidR="00D82746" w:rsidRPr="00A16C09" w:rsidRDefault="00D82746" w:rsidP="00A16C09">
      <w:pPr>
        <w:pStyle w:val="Level1"/>
        <w:numPr>
          <w:ilvl w:val="0"/>
          <w:numId w:val="10"/>
        </w:numPr>
        <w:ind w:left="540"/>
        <w:rPr>
          <w:rFonts w:ascii="Arial" w:hAnsi="Arial" w:cs="Arial"/>
          <w:sz w:val="22"/>
          <w:szCs w:val="22"/>
        </w:rPr>
      </w:pPr>
      <w:r w:rsidRPr="00D82746">
        <w:rPr>
          <w:rFonts w:ascii="Arial" w:hAnsi="Arial" w:cs="Arial"/>
          <w:sz w:val="22"/>
          <w:szCs w:val="22"/>
        </w:rPr>
        <w:t xml:space="preserve">St. Paul Public Schools </w:t>
      </w:r>
      <w:r w:rsidR="009A2BA5">
        <w:rPr>
          <w:rFonts w:ascii="Arial" w:hAnsi="Arial" w:cs="Arial"/>
          <w:sz w:val="22"/>
          <w:szCs w:val="22"/>
        </w:rPr>
        <w:t xml:space="preserve">LEA </w:t>
      </w:r>
      <w:r w:rsidRPr="00D82746">
        <w:rPr>
          <w:rFonts w:ascii="Arial" w:hAnsi="Arial" w:cs="Arial"/>
          <w:sz w:val="22"/>
          <w:szCs w:val="22"/>
        </w:rPr>
        <w:t>Designated Person is:</w:t>
      </w:r>
    </w:p>
    <w:p w14:paraId="09C4A7C1" w14:textId="77777777" w:rsidR="00D82746" w:rsidRPr="00D82746" w:rsidRDefault="00C05E04" w:rsidP="009A2BA5">
      <w:pPr>
        <w:pStyle w:val="Level1"/>
        <w:numPr>
          <w:ilvl w:val="0"/>
          <w:numId w:val="0"/>
        </w:numPr>
        <w:ind w:left="1440"/>
        <w:rPr>
          <w:rFonts w:ascii="Arial" w:hAnsi="Arial" w:cs="Arial"/>
          <w:sz w:val="22"/>
          <w:szCs w:val="22"/>
        </w:rPr>
      </w:pPr>
      <w:r>
        <w:rPr>
          <w:rFonts w:ascii="Arial" w:hAnsi="Arial" w:cs="Arial"/>
          <w:sz w:val="22"/>
          <w:szCs w:val="22"/>
        </w:rPr>
        <w:t>John Elling</w:t>
      </w:r>
      <w:r w:rsidR="00D82746" w:rsidRPr="00D82746">
        <w:rPr>
          <w:rFonts w:ascii="Arial" w:hAnsi="Arial" w:cs="Arial"/>
          <w:sz w:val="22"/>
          <w:szCs w:val="22"/>
        </w:rPr>
        <w:t xml:space="preserve">, </w:t>
      </w:r>
      <w:r>
        <w:rPr>
          <w:rFonts w:ascii="Arial" w:hAnsi="Arial" w:cs="Arial"/>
          <w:sz w:val="22"/>
          <w:szCs w:val="22"/>
        </w:rPr>
        <w:t>Environmental Services Manager</w:t>
      </w:r>
    </w:p>
    <w:p w14:paraId="586446C4" w14:textId="77777777" w:rsidR="00D82746" w:rsidRPr="00D82746" w:rsidRDefault="00D82746" w:rsidP="009A2BA5">
      <w:pPr>
        <w:pStyle w:val="Level1"/>
        <w:numPr>
          <w:ilvl w:val="0"/>
          <w:numId w:val="0"/>
        </w:numPr>
        <w:ind w:left="1440"/>
        <w:rPr>
          <w:rFonts w:ascii="Arial" w:hAnsi="Arial" w:cs="Arial"/>
          <w:sz w:val="22"/>
          <w:szCs w:val="22"/>
        </w:rPr>
      </w:pPr>
      <w:r w:rsidRPr="00D82746">
        <w:rPr>
          <w:rFonts w:ascii="Arial" w:hAnsi="Arial" w:cs="Arial"/>
          <w:sz w:val="22"/>
          <w:szCs w:val="22"/>
        </w:rPr>
        <w:t>1930 Como Ave.</w:t>
      </w:r>
    </w:p>
    <w:p w14:paraId="19FBBB20" w14:textId="77777777" w:rsidR="00D82746" w:rsidRPr="00D82746" w:rsidRDefault="00D82746" w:rsidP="009A2BA5">
      <w:pPr>
        <w:pStyle w:val="Level1"/>
        <w:numPr>
          <w:ilvl w:val="0"/>
          <w:numId w:val="0"/>
        </w:numPr>
        <w:ind w:left="1440"/>
        <w:rPr>
          <w:rFonts w:ascii="Arial" w:hAnsi="Arial" w:cs="Arial"/>
          <w:sz w:val="22"/>
          <w:szCs w:val="22"/>
        </w:rPr>
      </w:pPr>
      <w:r w:rsidRPr="00D82746">
        <w:rPr>
          <w:rFonts w:ascii="Arial" w:hAnsi="Arial" w:cs="Arial"/>
          <w:sz w:val="22"/>
          <w:szCs w:val="22"/>
        </w:rPr>
        <w:t>St. Paul, MN 55108</w:t>
      </w:r>
    </w:p>
    <w:p w14:paraId="69468002" w14:textId="77777777" w:rsidR="00D82746" w:rsidRPr="00D82746" w:rsidRDefault="00C05E04" w:rsidP="009A2BA5">
      <w:pPr>
        <w:pStyle w:val="Level1"/>
        <w:numPr>
          <w:ilvl w:val="0"/>
          <w:numId w:val="0"/>
        </w:numPr>
        <w:ind w:left="1440"/>
        <w:rPr>
          <w:rFonts w:ascii="Arial" w:hAnsi="Arial" w:cs="Arial"/>
          <w:sz w:val="22"/>
          <w:szCs w:val="22"/>
        </w:rPr>
      </w:pPr>
      <w:r>
        <w:rPr>
          <w:rFonts w:ascii="Arial" w:hAnsi="Arial" w:cs="Arial"/>
          <w:sz w:val="22"/>
          <w:szCs w:val="22"/>
        </w:rPr>
        <w:t>Cell</w:t>
      </w:r>
      <w:r w:rsidR="009A2BA5">
        <w:rPr>
          <w:rFonts w:ascii="Arial" w:hAnsi="Arial" w:cs="Arial"/>
          <w:sz w:val="22"/>
          <w:szCs w:val="22"/>
        </w:rPr>
        <w:t xml:space="preserve">: </w:t>
      </w:r>
      <w:r>
        <w:rPr>
          <w:rFonts w:ascii="Arial" w:hAnsi="Arial" w:cs="Arial"/>
          <w:sz w:val="22"/>
          <w:szCs w:val="22"/>
        </w:rPr>
        <w:t>612.394.5510</w:t>
      </w:r>
    </w:p>
    <w:p w14:paraId="50A9AE35" w14:textId="77777777" w:rsidR="00D82746" w:rsidRPr="00D82746" w:rsidRDefault="00D82746" w:rsidP="00D82746">
      <w:pPr>
        <w:pStyle w:val="Level1"/>
        <w:numPr>
          <w:ilvl w:val="0"/>
          <w:numId w:val="0"/>
        </w:numPr>
        <w:rPr>
          <w:rFonts w:ascii="Arial" w:hAnsi="Arial" w:cs="Arial"/>
          <w:b/>
          <w:sz w:val="22"/>
          <w:szCs w:val="22"/>
          <w:u w:val="single"/>
        </w:rPr>
      </w:pPr>
    </w:p>
    <w:p w14:paraId="188D0D29" w14:textId="77777777" w:rsidR="00D82746" w:rsidRPr="009A2BA5" w:rsidRDefault="00D82746" w:rsidP="00D85EE6">
      <w:pPr>
        <w:pStyle w:val="Level1"/>
        <w:numPr>
          <w:ilvl w:val="0"/>
          <w:numId w:val="10"/>
        </w:numPr>
        <w:spacing w:after="120"/>
        <w:ind w:left="547"/>
        <w:rPr>
          <w:rFonts w:ascii="Arial" w:hAnsi="Arial" w:cs="Arial"/>
          <w:sz w:val="22"/>
          <w:szCs w:val="22"/>
        </w:rPr>
      </w:pPr>
      <w:r w:rsidRPr="00D82746">
        <w:rPr>
          <w:rFonts w:ascii="Arial" w:hAnsi="Arial" w:cs="Arial"/>
          <w:sz w:val="22"/>
          <w:szCs w:val="22"/>
        </w:rPr>
        <w:t>The LEA Designated Person shall certify that the following responsibilities have been met or will be met:</w:t>
      </w:r>
    </w:p>
    <w:p w14:paraId="763E9291"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Ensure that the activities of any persons who perform inspections, re-inspections, and periodic surveillance, develop and update management plans, and develop and implement response actions, including operations and maintenance, are carried out in accordance with subpart E of this part.</w:t>
      </w:r>
    </w:p>
    <w:p w14:paraId="5989B91D"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 xml:space="preserve">Ensure that all custodial and maintenance employees are properly trained as required by the subpart E and other applicable Federal and/or State regulations (e.g. the Occupational Safety and Health Administration, asbestos standard for construction, the ECP worker protection rule, or applicable State regulations). </w:t>
      </w:r>
    </w:p>
    <w:p w14:paraId="138F71DE"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Ensure that workers and building occupants, or their legal guardians, are informed at least once each school year about inspections, responses actions, and post-response action activities, including periodic reinspection and surveillance activities that are planned or in progress.</w:t>
      </w:r>
    </w:p>
    <w:p w14:paraId="01100D72"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 xml:space="preserve">Ensure that short-term workers (e.g. Telephone repair workers, utility workers, or exterminators) who may come in contact with asbestos in a school are </w:t>
      </w:r>
      <w:r w:rsidRPr="00D82746">
        <w:rPr>
          <w:rFonts w:ascii="Arial" w:hAnsi="Arial" w:cs="Arial"/>
          <w:sz w:val="22"/>
          <w:szCs w:val="22"/>
        </w:rPr>
        <w:lastRenderedPageBreak/>
        <w:t>provided information regarding the location of ACBM and suspected ACBM assumed to be ACM.</w:t>
      </w:r>
    </w:p>
    <w:p w14:paraId="5FE07FF1"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Ensure that warning labels are posted in accordance with 763.95.</w:t>
      </w:r>
    </w:p>
    <w:p w14:paraId="42991CDD" w14:textId="77777777" w:rsidR="00D82746" w:rsidRPr="009A2BA5"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Ensure that management plans are available for inspection and notification of each has been provided as specified in the management plan under 763.93(g).</w:t>
      </w:r>
    </w:p>
    <w:p w14:paraId="06F52733" w14:textId="77777777" w:rsidR="006C1661" w:rsidRDefault="00D82746" w:rsidP="00D85EE6">
      <w:pPr>
        <w:pStyle w:val="Level1"/>
        <w:numPr>
          <w:ilvl w:val="0"/>
          <w:numId w:val="11"/>
        </w:numPr>
        <w:spacing w:after="120"/>
        <w:ind w:left="900"/>
        <w:rPr>
          <w:rFonts w:ascii="Arial" w:hAnsi="Arial" w:cs="Arial"/>
          <w:sz w:val="22"/>
          <w:szCs w:val="22"/>
        </w:rPr>
      </w:pPr>
      <w:r w:rsidRPr="00D82746">
        <w:rPr>
          <w:rFonts w:ascii="Arial" w:hAnsi="Arial" w:cs="Arial"/>
          <w:sz w:val="22"/>
          <w:szCs w:val="22"/>
        </w:rPr>
        <w:t>Consider whether any conflict of interest may arise from the interrelationship among accredited personnel and whether that should influence the selection of accredited personnel to perform the activities under this subpart.</w:t>
      </w:r>
    </w:p>
    <w:p w14:paraId="05ED8C00" w14:textId="77777777" w:rsidR="00FF5675" w:rsidRPr="00C773D4" w:rsidRDefault="00FF5675" w:rsidP="00FF5675">
      <w:pPr>
        <w:pStyle w:val="Level1"/>
        <w:numPr>
          <w:ilvl w:val="0"/>
          <w:numId w:val="0"/>
        </w:numPr>
        <w:spacing w:after="120"/>
        <w:ind w:left="540"/>
        <w:rPr>
          <w:rFonts w:ascii="Arial" w:hAnsi="Arial" w:cs="Arial"/>
          <w:sz w:val="22"/>
          <w:szCs w:val="22"/>
        </w:rPr>
      </w:pPr>
    </w:p>
    <w:p w14:paraId="05207F85" w14:textId="77777777" w:rsidR="00FF5675" w:rsidRPr="003E3960" w:rsidRDefault="00FF5675" w:rsidP="003E3960">
      <w:pPr>
        <w:pStyle w:val="Heading2"/>
      </w:pPr>
      <w:r>
        <w:t>Notification Requirements</w:t>
      </w:r>
    </w:p>
    <w:p w14:paraId="4AC8C88A" w14:textId="77777777" w:rsidR="00FF5675" w:rsidRPr="00FF5675" w:rsidRDefault="00FF5675" w:rsidP="00FF5675">
      <w:pPr>
        <w:pStyle w:val="Level3"/>
        <w:numPr>
          <w:ilvl w:val="0"/>
          <w:numId w:val="0"/>
        </w:numPr>
        <w:spacing w:after="120"/>
        <w:rPr>
          <w:rFonts w:ascii="Arial" w:hAnsi="Arial" w:cs="Arial"/>
          <w:b/>
          <w:sz w:val="22"/>
          <w:szCs w:val="22"/>
        </w:rPr>
      </w:pPr>
      <w:r w:rsidRPr="00FF5675">
        <w:rPr>
          <w:rFonts w:ascii="Arial" w:hAnsi="Arial" w:cs="Arial"/>
          <w:b/>
          <w:sz w:val="22"/>
          <w:szCs w:val="22"/>
        </w:rPr>
        <w:t>Annual Parent and Staff Notification</w:t>
      </w:r>
    </w:p>
    <w:p w14:paraId="13C22AF4" w14:textId="77777777" w:rsidR="00FF5675" w:rsidRPr="00FF5675" w:rsidRDefault="00FF5675" w:rsidP="00D85EE6">
      <w:pPr>
        <w:pStyle w:val="Level3"/>
        <w:numPr>
          <w:ilvl w:val="1"/>
          <w:numId w:val="12"/>
        </w:numPr>
        <w:spacing w:after="120"/>
        <w:ind w:left="540"/>
        <w:rPr>
          <w:rFonts w:ascii="Arial" w:hAnsi="Arial" w:cs="Arial"/>
          <w:sz w:val="22"/>
          <w:szCs w:val="22"/>
        </w:rPr>
      </w:pPr>
      <w:r w:rsidRPr="00FF5675">
        <w:rPr>
          <w:rFonts w:ascii="Arial" w:hAnsi="Arial" w:cs="Arial"/>
          <w:sz w:val="22"/>
          <w:szCs w:val="22"/>
        </w:rPr>
        <w:t>At the beginning of each school year the district’s communications department publishes in a district wide news publication intended to reach all parent/legal guardians of all students as well as all staff members of the district.</w:t>
      </w:r>
    </w:p>
    <w:p w14:paraId="1AF69DCC" w14:textId="77777777" w:rsidR="00FF5675" w:rsidRPr="00FF5675" w:rsidRDefault="00FF5675" w:rsidP="00D85EE6">
      <w:pPr>
        <w:pStyle w:val="Level3"/>
        <w:numPr>
          <w:ilvl w:val="1"/>
          <w:numId w:val="12"/>
        </w:numPr>
        <w:spacing w:after="120"/>
        <w:ind w:left="540"/>
        <w:rPr>
          <w:rFonts w:ascii="Arial" w:hAnsi="Arial" w:cs="Arial"/>
          <w:sz w:val="22"/>
          <w:szCs w:val="22"/>
        </w:rPr>
      </w:pPr>
      <w:r w:rsidRPr="00FF5675">
        <w:rPr>
          <w:rFonts w:ascii="Arial" w:hAnsi="Arial" w:cs="Arial"/>
          <w:sz w:val="22"/>
          <w:szCs w:val="22"/>
        </w:rPr>
        <w:t>The content of this publication is as follows:</w:t>
      </w:r>
    </w:p>
    <w:p w14:paraId="021055B5" w14:textId="77777777" w:rsidR="00FF5675" w:rsidRPr="00FF5675" w:rsidRDefault="00FF5675" w:rsidP="00D85EE6">
      <w:pPr>
        <w:pStyle w:val="Level3"/>
        <w:numPr>
          <w:ilvl w:val="1"/>
          <w:numId w:val="12"/>
        </w:numPr>
        <w:spacing w:after="120"/>
        <w:ind w:left="540"/>
        <w:rPr>
          <w:rFonts w:ascii="Arial" w:hAnsi="Arial" w:cs="Arial"/>
          <w:sz w:val="22"/>
          <w:szCs w:val="22"/>
        </w:rPr>
      </w:pPr>
      <w:r w:rsidRPr="00FF5675">
        <w:rPr>
          <w:rFonts w:ascii="Arial" w:hAnsi="Arial" w:cs="Arial"/>
          <w:sz w:val="22"/>
          <w:szCs w:val="22"/>
        </w:rPr>
        <w:t>The asbestos Emergency Response Act (AHERA) in 1987 required school districts to developed and implement an Asbestos Management Plan by July 1989.  AHERA also requires that schools annually inform workers, student’s parents/guardians and school visitors about inspections, reinspections, six month periodic, response actions and post-response action activities.</w:t>
      </w:r>
    </w:p>
    <w:p w14:paraId="47B4B5E1" w14:textId="77777777" w:rsidR="00FF5675" w:rsidRPr="00FF5675" w:rsidRDefault="00FF5675" w:rsidP="00D85EE6">
      <w:pPr>
        <w:pStyle w:val="Level3"/>
        <w:numPr>
          <w:ilvl w:val="1"/>
          <w:numId w:val="12"/>
        </w:numPr>
        <w:spacing w:after="120"/>
        <w:ind w:left="540"/>
        <w:rPr>
          <w:rFonts w:ascii="Arial" w:hAnsi="Arial" w:cs="Arial"/>
          <w:sz w:val="22"/>
          <w:szCs w:val="22"/>
        </w:rPr>
      </w:pPr>
      <w:r w:rsidRPr="00FF5675">
        <w:rPr>
          <w:rFonts w:ascii="Arial" w:hAnsi="Arial" w:cs="Arial"/>
          <w:sz w:val="22"/>
          <w:szCs w:val="22"/>
        </w:rPr>
        <w:t>The Institute for Environmental Assessment has inspected and developed a management plan for each Saint Paul Public School building.  Each management plan contains a health risk assessment and building recommendations concerning the maintenance or removal of asbestos containing building materials.</w:t>
      </w:r>
    </w:p>
    <w:p w14:paraId="7AB24A42" w14:textId="77777777" w:rsidR="003E3960" w:rsidRPr="00A16C09" w:rsidRDefault="00FF5675" w:rsidP="00A16C09">
      <w:pPr>
        <w:pStyle w:val="Level3"/>
        <w:numPr>
          <w:ilvl w:val="1"/>
          <w:numId w:val="12"/>
        </w:numPr>
        <w:spacing w:after="120"/>
        <w:ind w:left="540"/>
        <w:rPr>
          <w:rFonts w:ascii="Arial" w:hAnsi="Arial" w:cs="Arial"/>
          <w:sz w:val="22"/>
          <w:szCs w:val="22"/>
        </w:rPr>
      </w:pPr>
      <w:r w:rsidRPr="00FF5675">
        <w:rPr>
          <w:rFonts w:ascii="Arial" w:hAnsi="Arial" w:cs="Arial"/>
          <w:sz w:val="22"/>
          <w:szCs w:val="22"/>
        </w:rPr>
        <w:t>Individual Building Management Plans are available in the Administrative Office of each school building. The AHERA law requires that the plans, which include inspection, reinspections, six</w:t>
      </w:r>
      <w:r w:rsidR="00102DBB">
        <w:rPr>
          <w:rFonts w:ascii="Arial" w:hAnsi="Arial" w:cs="Arial"/>
          <w:sz w:val="22"/>
          <w:szCs w:val="22"/>
        </w:rPr>
        <w:t>-</w:t>
      </w:r>
      <w:r w:rsidRPr="00FF5675">
        <w:rPr>
          <w:rFonts w:ascii="Arial" w:hAnsi="Arial" w:cs="Arial"/>
          <w:sz w:val="22"/>
          <w:szCs w:val="22"/>
        </w:rPr>
        <w:t>month periodic</w:t>
      </w:r>
      <w:r w:rsidR="00102DBB">
        <w:rPr>
          <w:rFonts w:ascii="Arial" w:hAnsi="Arial" w:cs="Arial"/>
          <w:sz w:val="22"/>
          <w:szCs w:val="22"/>
        </w:rPr>
        <w:t xml:space="preserve"> surveillance</w:t>
      </w:r>
      <w:r w:rsidRPr="00FF5675">
        <w:rPr>
          <w:rFonts w:ascii="Arial" w:hAnsi="Arial" w:cs="Arial"/>
          <w:sz w:val="22"/>
          <w:szCs w:val="22"/>
        </w:rPr>
        <w:t>, response actions and post response actions, be available during normal business for inspection by interested individuals</w:t>
      </w:r>
      <w:r>
        <w:rPr>
          <w:rFonts w:ascii="Arial" w:hAnsi="Arial" w:cs="Arial"/>
          <w:sz w:val="22"/>
          <w:szCs w:val="22"/>
        </w:rPr>
        <w:t>.</w:t>
      </w:r>
    </w:p>
    <w:p w14:paraId="24D7CECC" w14:textId="77777777" w:rsidR="003E3960" w:rsidRPr="003E3960" w:rsidRDefault="003E3960" w:rsidP="00A16C09">
      <w:pPr>
        <w:pStyle w:val="Level3"/>
        <w:numPr>
          <w:ilvl w:val="0"/>
          <w:numId w:val="0"/>
        </w:numPr>
        <w:ind w:left="1354"/>
        <w:rPr>
          <w:rFonts w:ascii="Arial" w:hAnsi="Arial" w:cs="Arial"/>
          <w:sz w:val="22"/>
          <w:szCs w:val="22"/>
        </w:rPr>
      </w:pPr>
    </w:p>
    <w:p w14:paraId="062535AA" w14:textId="77777777" w:rsidR="00FF5675" w:rsidRPr="00FF5675" w:rsidRDefault="00FF5675" w:rsidP="00FF5675">
      <w:pPr>
        <w:pStyle w:val="Level3"/>
        <w:numPr>
          <w:ilvl w:val="0"/>
          <w:numId w:val="0"/>
        </w:numPr>
        <w:spacing w:after="120"/>
        <w:rPr>
          <w:rFonts w:ascii="Arial" w:hAnsi="Arial" w:cs="Arial"/>
          <w:b/>
          <w:sz w:val="22"/>
          <w:szCs w:val="22"/>
        </w:rPr>
      </w:pPr>
      <w:r>
        <w:rPr>
          <w:rFonts w:ascii="Arial" w:hAnsi="Arial" w:cs="Arial"/>
          <w:b/>
          <w:sz w:val="22"/>
          <w:szCs w:val="22"/>
        </w:rPr>
        <w:t>Short-Term Worker</w:t>
      </w:r>
      <w:r w:rsidRPr="00FF5675">
        <w:rPr>
          <w:rFonts w:ascii="Arial" w:hAnsi="Arial" w:cs="Arial"/>
          <w:b/>
          <w:sz w:val="22"/>
          <w:szCs w:val="22"/>
        </w:rPr>
        <w:t xml:space="preserve"> Notification</w:t>
      </w:r>
    </w:p>
    <w:p w14:paraId="5C886E28" w14:textId="77777777" w:rsidR="00FF5675" w:rsidRDefault="00FF5675" w:rsidP="00D85EE6">
      <w:pPr>
        <w:pStyle w:val="Level3"/>
        <w:numPr>
          <w:ilvl w:val="0"/>
          <w:numId w:val="12"/>
        </w:numPr>
        <w:spacing w:after="120"/>
        <w:rPr>
          <w:rFonts w:ascii="Arial" w:hAnsi="Arial" w:cs="Arial"/>
          <w:sz w:val="22"/>
          <w:szCs w:val="22"/>
        </w:rPr>
      </w:pPr>
      <w:r w:rsidRPr="00FF5675">
        <w:rPr>
          <w:rFonts w:ascii="Arial" w:hAnsi="Arial" w:cs="Arial"/>
          <w:sz w:val="22"/>
          <w:szCs w:val="22"/>
        </w:rPr>
        <w:t xml:space="preserve">All workers, including short-term workers, with potential exposure to ACBM are under contract with the district. The building inspection reports are available on the district’s web site </w:t>
      </w:r>
      <w:r w:rsidRPr="00FF5675">
        <w:rPr>
          <w:rFonts w:ascii="Arial" w:hAnsi="Arial"/>
          <w:sz w:val="22"/>
          <w:szCs w:val="20"/>
        </w:rPr>
        <w:t xml:space="preserve">at </w:t>
      </w:r>
      <w:hyperlink r:id="rId10" w:history="1">
        <w:r w:rsidR="00FC5A2D" w:rsidRPr="00FC5A2D">
          <w:rPr>
            <w:rStyle w:val="Hyperlink"/>
            <w:rFonts w:ascii="Arial" w:hAnsi="Arial" w:cs="Arial"/>
            <w:sz w:val="22"/>
            <w:szCs w:val="22"/>
          </w:rPr>
          <w:t>https://www.spps.org/Page/3495</w:t>
        </w:r>
      </w:hyperlink>
      <w:r w:rsidR="00FC5A2D">
        <w:t xml:space="preserve"> </w:t>
      </w:r>
      <w:r w:rsidRPr="00FF5675">
        <w:rPr>
          <w:rFonts w:ascii="Arial" w:hAnsi="Arial" w:cs="Arial"/>
          <w:sz w:val="22"/>
          <w:szCs w:val="22"/>
        </w:rPr>
        <w:t xml:space="preserve">and are available to the public and contractors. </w:t>
      </w:r>
    </w:p>
    <w:p w14:paraId="78F6E598" w14:textId="77777777" w:rsidR="006C1661" w:rsidRPr="007815A3" w:rsidRDefault="00FF5675" w:rsidP="00D85EE6">
      <w:pPr>
        <w:pStyle w:val="Level3"/>
        <w:numPr>
          <w:ilvl w:val="0"/>
          <w:numId w:val="12"/>
        </w:numPr>
        <w:rPr>
          <w:rFonts w:ascii="Arial" w:hAnsi="Arial" w:cs="Arial"/>
          <w:sz w:val="22"/>
          <w:szCs w:val="22"/>
        </w:rPr>
      </w:pPr>
      <w:r w:rsidRPr="00FF5675">
        <w:rPr>
          <w:rFonts w:ascii="Arial" w:hAnsi="Arial" w:cs="Arial"/>
          <w:sz w:val="22"/>
          <w:szCs w:val="22"/>
        </w:rPr>
        <w:t>The district has placed the following specification section in the contract documents providing for the notification requirements under 763.84:</w:t>
      </w:r>
    </w:p>
    <w:p w14:paraId="32D2FC18" w14:textId="77777777" w:rsidR="00FF5675" w:rsidRDefault="00FF5675" w:rsidP="0049024B">
      <w:pPr>
        <w:pStyle w:val="Heading2"/>
      </w:pPr>
      <w:bookmarkStart w:id="23" w:name="_Toc510159411"/>
      <w:bookmarkStart w:id="24" w:name="_Toc510159876"/>
    </w:p>
    <w:p w14:paraId="631DF291" w14:textId="77777777" w:rsidR="0099506C" w:rsidRPr="0099506C" w:rsidRDefault="0099506C" w:rsidP="0099506C">
      <w:pPr>
        <w:ind w:left="360"/>
        <w:rPr>
          <w:rFonts w:ascii="Arial" w:hAnsi="Arial"/>
          <w:i/>
          <w:sz w:val="22"/>
          <w:szCs w:val="20"/>
        </w:rPr>
      </w:pPr>
    </w:p>
    <w:p w14:paraId="0EEF9A51" w14:textId="77777777" w:rsidR="0099506C" w:rsidRPr="0099506C" w:rsidRDefault="0099506C" w:rsidP="0099506C">
      <w:pPr>
        <w:ind w:left="360"/>
        <w:rPr>
          <w:rFonts w:ascii="Arial" w:hAnsi="Arial" w:cs="Arial"/>
          <w:i/>
          <w:sz w:val="22"/>
          <w:szCs w:val="22"/>
        </w:rPr>
      </w:pPr>
      <w:r w:rsidRPr="0099506C">
        <w:rPr>
          <w:rFonts w:ascii="Arial" w:hAnsi="Arial" w:cs="Arial"/>
          <w:i/>
          <w:sz w:val="22"/>
          <w:szCs w:val="22"/>
        </w:rPr>
        <w:t>XI</w:t>
      </w:r>
      <w:r w:rsidRPr="0099506C">
        <w:rPr>
          <w:rFonts w:ascii="Arial" w:hAnsi="Arial" w:cs="Arial"/>
          <w:i/>
          <w:sz w:val="22"/>
          <w:szCs w:val="22"/>
        </w:rPr>
        <w:tab/>
        <w:t>ENVIRONMENTAL AND HAZARDOUS MATERIALS REQUIREMENTS</w:t>
      </w:r>
    </w:p>
    <w:p w14:paraId="18FFCFA6" w14:textId="77777777" w:rsidR="0099506C" w:rsidRPr="0099506C" w:rsidRDefault="0099506C" w:rsidP="0099506C">
      <w:pPr>
        <w:ind w:left="360"/>
        <w:rPr>
          <w:rFonts w:ascii="Arial" w:hAnsi="Arial" w:cs="Arial"/>
          <w:i/>
          <w:sz w:val="22"/>
          <w:szCs w:val="22"/>
        </w:rPr>
      </w:pPr>
    </w:p>
    <w:p w14:paraId="28CDCBF4" w14:textId="77777777" w:rsidR="0099506C" w:rsidRPr="0099506C" w:rsidRDefault="0099506C" w:rsidP="0099506C">
      <w:pPr>
        <w:ind w:left="360"/>
        <w:rPr>
          <w:rFonts w:ascii="Arial" w:hAnsi="Arial" w:cs="Arial"/>
          <w:i/>
          <w:sz w:val="22"/>
          <w:szCs w:val="22"/>
          <w:u w:val="single"/>
        </w:rPr>
      </w:pPr>
      <w:r w:rsidRPr="0099506C">
        <w:rPr>
          <w:rFonts w:ascii="Arial" w:hAnsi="Arial" w:cs="Arial"/>
          <w:i/>
          <w:sz w:val="22"/>
          <w:szCs w:val="22"/>
        </w:rPr>
        <w:t>1.00</w:t>
      </w:r>
      <w:r w:rsidRPr="0099506C">
        <w:rPr>
          <w:rFonts w:ascii="Arial" w:hAnsi="Arial" w:cs="Arial"/>
          <w:i/>
          <w:sz w:val="22"/>
          <w:szCs w:val="22"/>
        </w:rPr>
        <w:tab/>
      </w:r>
      <w:r w:rsidRPr="0099506C">
        <w:rPr>
          <w:rFonts w:ascii="Arial" w:hAnsi="Arial" w:cs="Arial"/>
          <w:i/>
          <w:sz w:val="22"/>
          <w:szCs w:val="22"/>
          <w:u w:val="single"/>
        </w:rPr>
        <w:t>Occupational Health and Safety Administration (OSHA)</w:t>
      </w:r>
    </w:p>
    <w:p w14:paraId="7A160F67" w14:textId="77777777" w:rsidR="0099506C" w:rsidRPr="0099506C" w:rsidRDefault="0099506C" w:rsidP="0099506C">
      <w:pPr>
        <w:ind w:left="360"/>
        <w:rPr>
          <w:rFonts w:ascii="Arial" w:hAnsi="Arial" w:cs="Arial"/>
          <w:i/>
          <w:sz w:val="22"/>
          <w:szCs w:val="22"/>
        </w:rPr>
      </w:pPr>
    </w:p>
    <w:p w14:paraId="3B59D25D" w14:textId="77777777" w:rsidR="0099506C" w:rsidRPr="0099506C" w:rsidRDefault="0099506C" w:rsidP="0099506C">
      <w:pPr>
        <w:ind w:left="720"/>
        <w:rPr>
          <w:rFonts w:ascii="Arial" w:hAnsi="Arial" w:cs="Arial"/>
          <w:i/>
          <w:sz w:val="22"/>
          <w:szCs w:val="22"/>
        </w:rPr>
      </w:pPr>
      <w:r w:rsidRPr="0099506C">
        <w:rPr>
          <w:rFonts w:ascii="Arial" w:hAnsi="Arial" w:cs="Arial"/>
          <w:i/>
          <w:sz w:val="22"/>
          <w:szCs w:val="22"/>
        </w:rPr>
        <w:lastRenderedPageBreak/>
        <w:t>The General Contractor and any of their Subcontractors and/or suppliers shall perform the training as mandated by Federal, State, and Local regulations that is required for completion of this contract.  Occupational Health and Safety Administration (OSHA) requires training for construction workers in several areas including, but not limited to, asbestos, employee right to know (ERTK) and personal protective equipment (PPE).</w:t>
      </w:r>
    </w:p>
    <w:p w14:paraId="7FE7FBA5" w14:textId="77777777" w:rsidR="0099506C" w:rsidRPr="0099506C" w:rsidRDefault="0099506C" w:rsidP="0099506C">
      <w:pPr>
        <w:ind w:left="360"/>
        <w:rPr>
          <w:rFonts w:ascii="Arial" w:hAnsi="Arial" w:cs="Arial"/>
          <w:i/>
          <w:sz w:val="22"/>
          <w:szCs w:val="22"/>
        </w:rPr>
      </w:pPr>
    </w:p>
    <w:p w14:paraId="01ADDC2F" w14:textId="77777777" w:rsidR="0099506C" w:rsidRPr="0099506C" w:rsidRDefault="0099506C" w:rsidP="0099506C">
      <w:pPr>
        <w:ind w:left="360"/>
        <w:rPr>
          <w:rFonts w:ascii="Arial" w:hAnsi="Arial" w:cs="Arial"/>
          <w:i/>
          <w:sz w:val="22"/>
          <w:szCs w:val="22"/>
        </w:rPr>
      </w:pPr>
      <w:r w:rsidRPr="0099506C">
        <w:rPr>
          <w:rFonts w:ascii="Arial" w:hAnsi="Arial" w:cs="Arial"/>
          <w:i/>
          <w:sz w:val="22"/>
          <w:szCs w:val="22"/>
        </w:rPr>
        <w:t>1.01</w:t>
      </w:r>
      <w:r w:rsidRPr="0099506C">
        <w:rPr>
          <w:rFonts w:ascii="Arial" w:hAnsi="Arial" w:cs="Arial"/>
          <w:i/>
          <w:sz w:val="22"/>
          <w:szCs w:val="22"/>
        </w:rPr>
        <w:tab/>
      </w:r>
      <w:r w:rsidRPr="0099506C">
        <w:rPr>
          <w:rFonts w:ascii="Arial" w:hAnsi="Arial" w:cs="Arial"/>
          <w:i/>
          <w:sz w:val="22"/>
          <w:szCs w:val="22"/>
          <w:u w:val="single"/>
        </w:rPr>
        <w:t>ASBESTOS GENERAL</w:t>
      </w:r>
      <w:r w:rsidRPr="0099506C">
        <w:rPr>
          <w:rFonts w:ascii="Arial" w:hAnsi="Arial" w:cs="Arial"/>
          <w:i/>
          <w:sz w:val="22"/>
          <w:szCs w:val="22"/>
        </w:rPr>
        <w:t>:</w:t>
      </w:r>
    </w:p>
    <w:p w14:paraId="05E4B8A4" w14:textId="77777777" w:rsidR="0099506C" w:rsidRPr="0099506C" w:rsidRDefault="0099506C" w:rsidP="0099506C">
      <w:pPr>
        <w:ind w:left="360"/>
        <w:rPr>
          <w:rFonts w:ascii="Arial" w:hAnsi="Arial" w:cs="Arial"/>
          <w:i/>
          <w:sz w:val="22"/>
          <w:szCs w:val="22"/>
        </w:rPr>
      </w:pPr>
    </w:p>
    <w:p w14:paraId="328C1C96" w14:textId="77777777" w:rsidR="0099506C" w:rsidRPr="0099506C" w:rsidRDefault="0099506C" w:rsidP="00D85EE6">
      <w:pPr>
        <w:numPr>
          <w:ilvl w:val="0"/>
          <w:numId w:val="18"/>
        </w:numPr>
        <w:tabs>
          <w:tab w:val="clear" w:pos="1440"/>
        </w:tabs>
        <w:spacing w:after="120"/>
        <w:ind w:left="1080"/>
        <w:rPr>
          <w:rFonts w:ascii="Arial" w:hAnsi="Arial" w:cs="Arial"/>
          <w:i/>
          <w:sz w:val="22"/>
          <w:szCs w:val="22"/>
        </w:rPr>
      </w:pPr>
      <w:r w:rsidRPr="0099506C">
        <w:rPr>
          <w:rFonts w:ascii="Arial" w:hAnsi="Arial" w:cs="Arial"/>
          <w:i/>
          <w:sz w:val="22"/>
          <w:szCs w:val="22"/>
        </w:rPr>
        <w:t>The Owner has surveyed the site(s) to determine the existence of Asbestos Containing Building Materials (ACBM), and all bidders are hereby notified that the existence of ACBM may affect work procedures and processes.</w:t>
      </w:r>
    </w:p>
    <w:p w14:paraId="44316905" w14:textId="77777777" w:rsidR="0099506C" w:rsidRPr="0099506C" w:rsidRDefault="0099506C" w:rsidP="00D85EE6">
      <w:pPr>
        <w:numPr>
          <w:ilvl w:val="0"/>
          <w:numId w:val="23"/>
        </w:numPr>
        <w:tabs>
          <w:tab w:val="clear" w:pos="720"/>
        </w:tabs>
        <w:spacing w:after="120"/>
        <w:ind w:left="1260"/>
        <w:rPr>
          <w:rFonts w:ascii="Arial" w:hAnsi="Arial" w:cs="Arial"/>
          <w:i/>
          <w:sz w:val="22"/>
          <w:szCs w:val="22"/>
        </w:rPr>
      </w:pPr>
      <w:r w:rsidRPr="0099506C">
        <w:rPr>
          <w:rFonts w:ascii="Arial" w:hAnsi="Arial" w:cs="Arial"/>
          <w:i/>
          <w:sz w:val="22"/>
          <w:szCs w:val="22"/>
        </w:rPr>
        <w:t>Section 1.05 ASBESTOS INSPECTION contains the most recent survey performed by the Owner showing the material type(s) and location(s) of all asbestos and non-asbestos containing materials for the site(s).  (Clarification of information contained in this report is available by contacting the Environmental Services Group @ 651.744.1800.)</w:t>
      </w:r>
    </w:p>
    <w:p w14:paraId="3696BACC" w14:textId="77777777" w:rsidR="0099506C" w:rsidRPr="0099506C" w:rsidRDefault="0099506C" w:rsidP="00D85EE6">
      <w:pPr>
        <w:numPr>
          <w:ilvl w:val="0"/>
          <w:numId w:val="23"/>
        </w:numPr>
        <w:tabs>
          <w:tab w:val="clear" w:pos="720"/>
        </w:tabs>
        <w:spacing w:after="120"/>
        <w:ind w:left="1260"/>
        <w:rPr>
          <w:rFonts w:ascii="Arial" w:hAnsi="Arial" w:cs="Arial"/>
          <w:i/>
          <w:sz w:val="22"/>
          <w:szCs w:val="22"/>
        </w:rPr>
      </w:pPr>
      <w:r w:rsidRPr="0099506C">
        <w:rPr>
          <w:rFonts w:ascii="Arial" w:hAnsi="Arial" w:cs="Arial"/>
          <w:i/>
          <w:sz w:val="22"/>
          <w:szCs w:val="22"/>
        </w:rPr>
        <w:t>The General Contractor must notify all of their Subcontractors and/or suppliers of all known locations of ACBM at the site(s).</w:t>
      </w:r>
    </w:p>
    <w:p w14:paraId="4F88FB53" w14:textId="77777777" w:rsidR="0099506C" w:rsidRPr="0099506C" w:rsidRDefault="0099506C" w:rsidP="00D85EE6">
      <w:pPr>
        <w:numPr>
          <w:ilvl w:val="0"/>
          <w:numId w:val="23"/>
        </w:numPr>
        <w:tabs>
          <w:tab w:val="clear" w:pos="720"/>
        </w:tabs>
        <w:spacing w:after="120"/>
        <w:ind w:left="1260"/>
        <w:rPr>
          <w:rFonts w:ascii="Arial" w:hAnsi="Arial" w:cs="Arial"/>
          <w:i/>
          <w:sz w:val="22"/>
          <w:szCs w:val="22"/>
        </w:rPr>
      </w:pPr>
      <w:r w:rsidRPr="0099506C">
        <w:rPr>
          <w:rFonts w:ascii="Arial" w:hAnsi="Arial" w:cs="Arial"/>
          <w:i/>
          <w:sz w:val="22"/>
          <w:szCs w:val="22"/>
        </w:rPr>
        <w:t>Asbestos containing materials not listed in the inspection report may still exist in the facility in inaccessible chases and shafts.  Federal requirement for these inspections did not require accessing these areas.  If work is required in these types of areas notify the Environmental Safety Department.</w:t>
      </w:r>
    </w:p>
    <w:p w14:paraId="551E897A" w14:textId="77777777" w:rsidR="0099506C" w:rsidRPr="0099506C" w:rsidRDefault="0099506C" w:rsidP="00D85EE6">
      <w:pPr>
        <w:numPr>
          <w:ilvl w:val="0"/>
          <w:numId w:val="18"/>
        </w:numPr>
        <w:tabs>
          <w:tab w:val="clear" w:pos="1440"/>
        </w:tabs>
        <w:spacing w:after="120"/>
        <w:ind w:left="1080"/>
        <w:rPr>
          <w:rFonts w:ascii="Arial" w:hAnsi="Arial" w:cs="Arial"/>
          <w:i/>
          <w:sz w:val="22"/>
          <w:szCs w:val="22"/>
        </w:rPr>
      </w:pPr>
      <w:r w:rsidRPr="0099506C">
        <w:rPr>
          <w:rFonts w:ascii="Arial" w:hAnsi="Arial" w:cs="Arial"/>
          <w:i/>
          <w:sz w:val="22"/>
          <w:szCs w:val="22"/>
        </w:rPr>
        <w:t>Work required under this section includes identification of potentially or actual hazardous substances encountered during construction operations under this contract or contracts.  This section establishes procedures for notifying Owner of said substances.</w:t>
      </w:r>
    </w:p>
    <w:p w14:paraId="0F8CDD7F" w14:textId="77777777" w:rsidR="0099506C" w:rsidRPr="0099506C" w:rsidRDefault="0099506C" w:rsidP="00D85EE6">
      <w:pPr>
        <w:numPr>
          <w:ilvl w:val="0"/>
          <w:numId w:val="22"/>
        </w:numPr>
        <w:tabs>
          <w:tab w:val="clear" w:pos="720"/>
        </w:tabs>
        <w:spacing w:after="120"/>
        <w:ind w:left="1260"/>
        <w:rPr>
          <w:rFonts w:ascii="Arial" w:hAnsi="Arial" w:cs="Arial"/>
          <w:i/>
          <w:sz w:val="22"/>
          <w:szCs w:val="22"/>
        </w:rPr>
      </w:pPr>
      <w:r w:rsidRPr="0099506C">
        <w:rPr>
          <w:rFonts w:ascii="Arial" w:hAnsi="Arial" w:cs="Arial"/>
          <w:i/>
          <w:sz w:val="22"/>
          <w:szCs w:val="22"/>
        </w:rPr>
        <w:t>Upon encountering any suspect ACBM, the Contractor shall immediately notify the Architect and/or the Owner's representative, and concurrently cease operations in the vicinity if it appears that normal construction operations will possibly disturb the materials or cause release of hazardous substances into the atmosphere.</w:t>
      </w:r>
    </w:p>
    <w:p w14:paraId="2A1A1240" w14:textId="77777777" w:rsidR="0099506C" w:rsidRPr="0099506C" w:rsidRDefault="0099506C" w:rsidP="00D85EE6">
      <w:pPr>
        <w:numPr>
          <w:ilvl w:val="0"/>
          <w:numId w:val="22"/>
        </w:numPr>
        <w:tabs>
          <w:tab w:val="clear" w:pos="720"/>
        </w:tabs>
        <w:spacing w:after="120"/>
        <w:ind w:left="1260"/>
        <w:rPr>
          <w:rFonts w:ascii="Arial" w:hAnsi="Arial" w:cs="Arial"/>
          <w:i/>
          <w:sz w:val="22"/>
          <w:szCs w:val="22"/>
        </w:rPr>
      </w:pPr>
      <w:r w:rsidRPr="0099506C">
        <w:rPr>
          <w:rFonts w:ascii="Arial" w:hAnsi="Arial" w:cs="Arial"/>
          <w:i/>
          <w:sz w:val="22"/>
          <w:szCs w:val="22"/>
        </w:rPr>
        <w:t>The General Contractor and any of their Subcontractors and/or suppliers shall not be required to perform nor bear any responsibility for the performance of asbestos abatement work, supervision of the asbestos abatement contractor, or assurance of the proper execution of asbestos abatement procedures or any work related to asbestos.</w:t>
      </w:r>
    </w:p>
    <w:p w14:paraId="453AF52B" w14:textId="77777777" w:rsidR="0099506C" w:rsidRPr="0099506C" w:rsidRDefault="0099506C" w:rsidP="0099506C">
      <w:pPr>
        <w:ind w:left="360"/>
        <w:rPr>
          <w:rFonts w:ascii="Arial" w:hAnsi="Arial" w:cs="Arial"/>
          <w:i/>
          <w:sz w:val="22"/>
          <w:szCs w:val="22"/>
        </w:rPr>
      </w:pPr>
    </w:p>
    <w:p w14:paraId="01DC5D40" w14:textId="77777777" w:rsidR="0099506C" w:rsidRPr="0099506C" w:rsidRDefault="0099506C" w:rsidP="0099506C">
      <w:pPr>
        <w:ind w:left="360"/>
        <w:rPr>
          <w:rFonts w:ascii="Arial" w:hAnsi="Arial" w:cs="Arial"/>
          <w:i/>
          <w:sz w:val="22"/>
          <w:szCs w:val="22"/>
        </w:rPr>
      </w:pPr>
      <w:r w:rsidRPr="0099506C">
        <w:rPr>
          <w:rFonts w:ascii="Arial" w:hAnsi="Arial" w:cs="Arial"/>
          <w:i/>
          <w:sz w:val="22"/>
          <w:szCs w:val="22"/>
        </w:rPr>
        <w:t>1.02</w:t>
      </w:r>
      <w:r w:rsidRPr="0099506C">
        <w:rPr>
          <w:rFonts w:ascii="Arial" w:hAnsi="Arial" w:cs="Arial"/>
          <w:i/>
          <w:sz w:val="22"/>
          <w:szCs w:val="22"/>
        </w:rPr>
        <w:tab/>
      </w:r>
      <w:r w:rsidRPr="0099506C">
        <w:rPr>
          <w:rFonts w:ascii="Arial" w:hAnsi="Arial" w:cs="Arial"/>
          <w:i/>
          <w:sz w:val="22"/>
          <w:szCs w:val="22"/>
          <w:u w:val="single"/>
        </w:rPr>
        <w:t>ASBESTOS ABATEMENT</w:t>
      </w:r>
      <w:r w:rsidRPr="0099506C">
        <w:rPr>
          <w:rFonts w:ascii="Arial" w:hAnsi="Arial" w:cs="Arial"/>
          <w:i/>
          <w:sz w:val="22"/>
          <w:szCs w:val="22"/>
        </w:rPr>
        <w:t>:</w:t>
      </w:r>
    </w:p>
    <w:p w14:paraId="7DF1FF91" w14:textId="77777777" w:rsidR="0099506C" w:rsidRPr="0099506C" w:rsidRDefault="0099506C" w:rsidP="0099506C">
      <w:pPr>
        <w:ind w:left="360"/>
        <w:rPr>
          <w:rFonts w:ascii="Arial" w:hAnsi="Arial" w:cs="Arial"/>
          <w:i/>
          <w:sz w:val="22"/>
          <w:szCs w:val="22"/>
        </w:rPr>
      </w:pPr>
    </w:p>
    <w:p w14:paraId="47E65B08" w14:textId="77777777" w:rsidR="0099506C" w:rsidRPr="0099506C" w:rsidRDefault="0099506C" w:rsidP="00D85EE6">
      <w:pPr>
        <w:numPr>
          <w:ilvl w:val="0"/>
          <w:numId w:val="19"/>
        </w:numPr>
        <w:tabs>
          <w:tab w:val="clear" w:pos="720"/>
        </w:tabs>
        <w:spacing w:after="120"/>
        <w:ind w:left="1080"/>
        <w:rPr>
          <w:rFonts w:ascii="Arial" w:hAnsi="Arial" w:cs="Arial"/>
          <w:i/>
          <w:sz w:val="22"/>
          <w:szCs w:val="22"/>
        </w:rPr>
      </w:pPr>
      <w:r w:rsidRPr="0099506C">
        <w:rPr>
          <w:rFonts w:ascii="Arial" w:hAnsi="Arial" w:cs="Arial"/>
          <w:i/>
          <w:sz w:val="22"/>
          <w:szCs w:val="22"/>
        </w:rPr>
        <w:t>The Owner shall, under separate contract, remove ACBM at any and all locations where construction work under this contract will interface with execution of that work.</w:t>
      </w:r>
    </w:p>
    <w:p w14:paraId="6B3F2E53" w14:textId="77777777" w:rsidR="0099506C" w:rsidRPr="0099506C" w:rsidRDefault="0099506C" w:rsidP="0099506C">
      <w:pPr>
        <w:ind w:left="360"/>
        <w:rPr>
          <w:rFonts w:ascii="Arial" w:hAnsi="Arial" w:cs="Arial"/>
          <w:i/>
          <w:sz w:val="22"/>
          <w:szCs w:val="22"/>
        </w:rPr>
      </w:pPr>
    </w:p>
    <w:p w14:paraId="71E11FFC" w14:textId="77777777" w:rsidR="0099506C" w:rsidRPr="0099506C" w:rsidRDefault="0099506C" w:rsidP="0099506C">
      <w:pPr>
        <w:ind w:left="360"/>
        <w:rPr>
          <w:rFonts w:ascii="Arial" w:hAnsi="Arial" w:cs="Arial"/>
          <w:i/>
          <w:sz w:val="22"/>
          <w:szCs w:val="22"/>
        </w:rPr>
      </w:pPr>
    </w:p>
    <w:p w14:paraId="6494EDDF" w14:textId="77777777" w:rsidR="0099506C" w:rsidRPr="0099506C" w:rsidRDefault="0099506C" w:rsidP="005469C8">
      <w:pPr>
        <w:ind w:left="360"/>
        <w:rPr>
          <w:rFonts w:ascii="Arial" w:hAnsi="Arial" w:cs="Arial"/>
          <w:i/>
          <w:sz w:val="22"/>
          <w:szCs w:val="22"/>
        </w:rPr>
      </w:pPr>
      <w:r w:rsidRPr="0099506C">
        <w:rPr>
          <w:rFonts w:ascii="Arial" w:hAnsi="Arial" w:cs="Arial"/>
          <w:i/>
          <w:sz w:val="22"/>
          <w:szCs w:val="22"/>
        </w:rPr>
        <w:t>1.0</w:t>
      </w:r>
      <w:r w:rsidR="00067944">
        <w:rPr>
          <w:rFonts w:ascii="Arial" w:hAnsi="Arial" w:cs="Arial"/>
          <w:i/>
          <w:sz w:val="22"/>
          <w:szCs w:val="22"/>
        </w:rPr>
        <w:t>3</w:t>
      </w:r>
      <w:r w:rsidRPr="0099506C">
        <w:rPr>
          <w:rFonts w:ascii="Arial" w:hAnsi="Arial" w:cs="Arial"/>
          <w:i/>
          <w:sz w:val="22"/>
          <w:szCs w:val="22"/>
        </w:rPr>
        <w:tab/>
      </w:r>
      <w:r w:rsidRPr="0099506C">
        <w:rPr>
          <w:rFonts w:ascii="Arial" w:hAnsi="Arial" w:cs="Arial"/>
          <w:i/>
          <w:sz w:val="22"/>
          <w:szCs w:val="22"/>
          <w:u w:val="single"/>
        </w:rPr>
        <w:t>NOTIFICATION PROCEDURES: (Other Hazards)</w:t>
      </w:r>
    </w:p>
    <w:p w14:paraId="4076706F" w14:textId="77777777" w:rsidR="0099506C" w:rsidRPr="0099506C" w:rsidRDefault="0099506C" w:rsidP="0099506C">
      <w:pPr>
        <w:ind w:left="360"/>
        <w:rPr>
          <w:rFonts w:ascii="Arial" w:hAnsi="Arial" w:cs="Arial"/>
          <w:i/>
          <w:sz w:val="22"/>
          <w:szCs w:val="22"/>
        </w:rPr>
      </w:pPr>
    </w:p>
    <w:p w14:paraId="1AC425CC" w14:textId="77777777" w:rsidR="0099506C" w:rsidRPr="0099506C" w:rsidRDefault="0099506C" w:rsidP="00D85EE6">
      <w:pPr>
        <w:numPr>
          <w:ilvl w:val="0"/>
          <w:numId w:val="15"/>
        </w:numPr>
        <w:tabs>
          <w:tab w:val="clear" w:pos="720"/>
        </w:tabs>
        <w:spacing w:after="120"/>
        <w:rPr>
          <w:rFonts w:ascii="Arial" w:hAnsi="Arial" w:cs="Arial"/>
          <w:i/>
          <w:sz w:val="22"/>
          <w:szCs w:val="22"/>
        </w:rPr>
      </w:pPr>
      <w:r w:rsidRPr="0099506C">
        <w:rPr>
          <w:rFonts w:ascii="Arial" w:hAnsi="Arial" w:cs="Arial"/>
          <w:i/>
          <w:sz w:val="22"/>
          <w:szCs w:val="22"/>
        </w:rPr>
        <w:t>Upon encountering any suspect materials, the Contractor shall immediately notify the Architect and/or the Owner's representative, and concurrently cease operations in the vicinity if it appears that normal construction operations will possibly disturb the materials or cause release of hazardous substances into the atmosphere.</w:t>
      </w:r>
    </w:p>
    <w:p w14:paraId="71EAC3EB" w14:textId="77777777" w:rsidR="0099506C" w:rsidRPr="0099506C" w:rsidRDefault="0099506C" w:rsidP="00D85EE6">
      <w:pPr>
        <w:numPr>
          <w:ilvl w:val="0"/>
          <w:numId w:val="15"/>
        </w:numPr>
        <w:tabs>
          <w:tab w:val="clear" w:pos="720"/>
        </w:tabs>
        <w:spacing w:after="120"/>
        <w:rPr>
          <w:rFonts w:ascii="Arial" w:hAnsi="Arial" w:cs="Arial"/>
          <w:i/>
          <w:sz w:val="22"/>
          <w:szCs w:val="22"/>
        </w:rPr>
      </w:pPr>
      <w:r w:rsidRPr="0099506C">
        <w:rPr>
          <w:rFonts w:ascii="Arial" w:hAnsi="Arial" w:cs="Arial"/>
          <w:i/>
          <w:sz w:val="22"/>
          <w:szCs w:val="22"/>
        </w:rPr>
        <w:t>Upon suspension of operations, the Architect and/or the Owner's representative is to be notified of the situation and the following information provided:</w:t>
      </w:r>
    </w:p>
    <w:p w14:paraId="566B1325" w14:textId="77777777" w:rsidR="0099506C" w:rsidRPr="0099506C" w:rsidRDefault="0099506C" w:rsidP="00D85EE6">
      <w:pPr>
        <w:numPr>
          <w:ilvl w:val="1"/>
          <w:numId w:val="15"/>
        </w:numPr>
        <w:tabs>
          <w:tab w:val="clear" w:pos="1440"/>
        </w:tabs>
        <w:spacing w:after="120"/>
        <w:ind w:left="1080"/>
        <w:rPr>
          <w:rFonts w:ascii="Arial" w:hAnsi="Arial" w:cs="Arial"/>
          <w:i/>
          <w:sz w:val="22"/>
          <w:szCs w:val="22"/>
        </w:rPr>
      </w:pPr>
      <w:r w:rsidRPr="0099506C">
        <w:rPr>
          <w:rFonts w:ascii="Arial" w:hAnsi="Arial" w:cs="Arial"/>
          <w:i/>
          <w:sz w:val="22"/>
          <w:szCs w:val="22"/>
        </w:rPr>
        <w:t>Location of the substance in question;</w:t>
      </w:r>
    </w:p>
    <w:p w14:paraId="64CA472F" w14:textId="77777777" w:rsidR="0099506C" w:rsidRPr="0099506C" w:rsidRDefault="0099506C" w:rsidP="00D85EE6">
      <w:pPr>
        <w:numPr>
          <w:ilvl w:val="1"/>
          <w:numId w:val="15"/>
        </w:numPr>
        <w:tabs>
          <w:tab w:val="clear" w:pos="1440"/>
        </w:tabs>
        <w:spacing w:after="120"/>
        <w:ind w:left="1080"/>
        <w:rPr>
          <w:rFonts w:ascii="Arial" w:hAnsi="Arial" w:cs="Arial"/>
          <w:i/>
          <w:sz w:val="22"/>
          <w:szCs w:val="22"/>
        </w:rPr>
      </w:pPr>
      <w:r w:rsidRPr="0099506C">
        <w:rPr>
          <w:rFonts w:ascii="Arial" w:hAnsi="Arial" w:cs="Arial"/>
          <w:i/>
          <w:sz w:val="22"/>
          <w:szCs w:val="22"/>
        </w:rPr>
        <w:t>Condition of the substance; (include notification of possible release of material into the atmosphere if material is disturbed)</w:t>
      </w:r>
    </w:p>
    <w:p w14:paraId="3F19C09F" w14:textId="77777777" w:rsidR="0099506C" w:rsidRPr="0099506C" w:rsidRDefault="0099506C" w:rsidP="00D85EE6">
      <w:pPr>
        <w:numPr>
          <w:ilvl w:val="1"/>
          <w:numId w:val="15"/>
        </w:numPr>
        <w:tabs>
          <w:tab w:val="clear" w:pos="1440"/>
        </w:tabs>
        <w:spacing w:after="120"/>
        <w:ind w:left="1080"/>
        <w:rPr>
          <w:rFonts w:ascii="Arial" w:hAnsi="Arial" w:cs="Arial"/>
          <w:i/>
          <w:sz w:val="22"/>
          <w:szCs w:val="22"/>
        </w:rPr>
      </w:pPr>
      <w:r w:rsidRPr="0099506C">
        <w:rPr>
          <w:rFonts w:ascii="Arial" w:hAnsi="Arial" w:cs="Arial"/>
          <w:i/>
          <w:sz w:val="22"/>
          <w:szCs w:val="22"/>
        </w:rPr>
        <w:t>Description of substance for which analysis is requested; and</w:t>
      </w:r>
    </w:p>
    <w:p w14:paraId="59FF78D7" w14:textId="77777777" w:rsidR="0099506C" w:rsidRPr="0099506C" w:rsidRDefault="0099506C" w:rsidP="00D85EE6">
      <w:pPr>
        <w:numPr>
          <w:ilvl w:val="1"/>
          <w:numId w:val="15"/>
        </w:numPr>
        <w:tabs>
          <w:tab w:val="clear" w:pos="1440"/>
        </w:tabs>
        <w:spacing w:after="120"/>
        <w:ind w:left="1080"/>
        <w:rPr>
          <w:rFonts w:ascii="Arial" w:hAnsi="Arial" w:cs="Arial"/>
          <w:i/>
          <w:sz w:val="22"/>
          <w:szCs w:val="22"/>
        </w:rPr>
      </w:pPr>
      <w:r w:rsidRPr="0099506C">
        <w:rPr>
          <w:rFonts w:ascii="Arial" w:hAnsi="Arial" w:cs="Arial"/>
          <w:i/>
          <w:sz w:val="22"/>
          <w:szCs w:val="22"/>
        </w:rPr>
        <w:t>Extent of substance.</w:t>
      </w:r>
    </w:p>
    <w:p w14:paraId="38CBAB38" w14:textId="77777777" w:rsidR="0099506C" w:rsidRPr="0099506C" w:rsidRDefault="0099506C" w:rsidP="0099506C">
      <w:pPr>
        <w:ind w:left="360"/>
        <w:rPr>
          <w:rFonts w:ascii="Arial" w:hAnsi="Arial" w:cs="Arial"/>
          <w:i/>
          <w:sz w:val="22"/>
          <w:szCs w:val="22"/>
        </w:rPr>
      </w:pPr>
    </w:p>
    <w:p w14:paraId="78745862" w14:textId="77777777" w:rsidR="0099506C" w:rsidRPr="0099506C" w:rsidRDefault="0099506C" w:rsidP="00D85EE6">
      <w:pPr>
        <w:numPr>
          <w:ilvl w:val="0"/>
          <w:numId w:val="16"/>
        </w:numPr>
        <w:tabs>
          <w:tab w:val="clear" w:pos="720"/>
        </w:tabs>
        <w:spacing w:after="120"/>
        <w:rPr>
          <w:rFonts w:ascii="Arial" w:hAnsi="Arial" w:cs="Arial"/>
          <w:i/>
          <w:sz w:val="22"/>
          <w:szCs w:val="22"/>
        </w:rPr>
      </w:pPr>
      <w:r w:rsidRPr="0099506C">
        <w:rPr>
          <w:rFonts w:ascii="Arial" w:hAnsi="Arial" w:cs="Arial"/>
          <w:i/>
          <w:sz w:val="22"/>
          <w:szCs w:val="22"/>
        </w:rPr>
        <w:t>The Architect and/or the Owner's representative upon being notified will in turn notify Saint Paul Public School's Environmental Services Group (651.744.1800) for further direction and clarification.</w:t>
      </w:r>
    </w:p>
    <w:p w14:paraId="226FAE06" w14:textId="77777777" w:rsidR="0099506C" w:rsidRPr="0099506C" w:rsidRDefault="0099506C" w:rsidP="00D85EE6">
      <w:pPr>
        <w:numPr>
          <w:ilvl w:val="0"/>
          <w:numId w:val="16"/>
        </w:numPr>
        <w:tabs>
          <w:tab w:val="clear" w:pos="720"/>
        </w:tabs>
        <w:spacing w:after="120"/>
        <w:rPr>
          <w:rFonts w:ascii="Arial" w:hAnsi="Arial" w:cs="Arial"/>
          <w:i/>
          <w:sz w:val="22"/>
          <w:szCs w:val="22"/>
        </w:rPr>
      </w:pPr>
      <w:r w:rsidRPr="0099506C">
        <w:rPr>
          <w:rFonts w:ascii="Arial" w:hAnsi="Arial" w:cs="Arial"/>
          <w:i/>
          <w:sz w:val="22"/>
          <w:szCs w:val="22"/>
        </w:rPr>
        <w:t>This notification procedure will be followed in its entirety.  It applies to contractors, subcontractors, suppliers, and their respective agents or representatives.  Failure to follow these procedures shall render the party responsible for any subsequent contamination of the premises.</w:t>
      </w:r>
    </w:p>
    <w:p w14:paraId="3173F0ED" w14:textId="77777777" w:rsidR="0099506C" w:rsidRPr="0099506C" w:rsidRDefault="0099506C" w:rsidP="00067944">
      <w:pPr>
        <w:rPr>
          <w:rFonts w:ascii="Arial" w:hAnsi="Arial" w:cs="Arial"/>
          <w:i/>
          <w:sz w:val="22"/>
          <w:szCs w:val="22"/>
        </w:rPr>
      </w:pPr>
    </w:p>
    <w:p w14:paraId="47EE7848" w14:textId="77777777" w:rsidR="0099506C" w:rsidRPr="0099506C" w:rsidRDefault="0099506C" w:rsidP="005469C8">
      <w:pPr>
        <w:ind w:left="360"/>
        <w:rPr>
          <w:rFonts w:ascii="Arial" w:hAnsi="Arial" w:cs="Arial"/>
          <w:i/>
          <w:sz w:val="22"/>
          <w:szCs w:val="22"/>
        </w:rPr>
      </w:pPr>
      <w:r w:rsidRPr="0099506C">
        <w:rPr>
          <w:rFonts w:ascii="Arial" w:hAnsi="Arial" w:cs="Arial"/>
          <w:i/>
          <w:sz w:val="22"/>
          <w:szCs w:val="22"/>
        </w:rPr>
        <w:t>1.0</w:t>
      </w:r>
      <w:r w:rsidR="00067944">
        <w:rPr>
          <w:rFonts w:ascii="Arial" w:hAnsi="Arial" w:cs="Arial"/>
          <w:i/>
          <w:sz w:val="22"/>
          <w:szCs w:val="22"/>
        </w:rPr>
        <w:t>4</w:t>
      </w:r>
      <w:r w:rsidRPr="0099506C">
        <w:rPr>
          <w:rFonts w:ascii="Arial" w:hAnsi="Arial" w:cs="Arial"/>
          <w:i/>
          <w:sz w:val="22"/>
          <w:szCs w:val="22"/>
        </w:rPr>
        <w:tab/>
        <w:t>The contractor will be required to final clean all work areas (including those they failed to protect) as follows:</w:t>
      </w:r>
    </w:p>
    <w:p w14:paraId="2289473D" w14:textId="77777777" w:rsidR="0099506C" w:rsidRPr="0099506C" w:rsidRDefault="0099506C" w:rsidP="0099506C">
      <w:pPr>
        <w:ind w:left="360"/>
        <w:rPr>
          <w:rFonts w:ascii="Arial" w:hAnsi="Arial" w:cs="Arial"/>
          <w:i/>
          <w:sz w:val="22"/>
          <w:szCs w:val="22"/>
        </w:rPr>
      </w:pPr>
    </w:p>
    <w:p w14:paraId="077EA3EA" w14:textId="77777777" w:rsidR="0099506C" w:rsidRPr="0099506C" w:rsidRDefault="0099506C" w:rsidP="00D85EE6">
      <w:pPr>
        <w:numPr>
          <w:ilvl w:val="0"/>
          <w:numId w:val="21"/>
        </w:numPr>
        <w:tabs>
          <w:tab w:val="clear" w:pos="720"/>
        </w:tabs>
        <w:spacing w:after="120"/>
        <w:rPr>
          <w:rFonts w:ascii="Arial" w:hAnsi="Arial" w:cs="Arial"/>
          <w:i/>
          <w:sz w:val="22"/>
          <w:szCs w:val="22"/>
        </w:rPr>
      </w:pPr>
      <w:r w:rsidRPr="0099506C">
        <w:rPr>
          <w:rFonts w:ascii="Arial" w:hAnsi="Arial" w:cs="Arial"/>
          <w:i/>
          <w:sz w:val="22"/>
          <w:szCs w:val="22"/>
        </w:rPr>
        <w:t xml:space="preserve">Damp wipe </w:t>
      </w:r>
      <w:r w:rsidRPr="0099506C">
        <w:rPr>
          <w:rFonts w:ascii="Arial" w:hAnsi="Arial" w:cs="Arial"/>
          <w:i/>
          <w:sz w:val="22"/>
          <w:szCs w:val="22"/>
          <w:u w:val="single"/>
        </w:rPr>
        <w:t>all horizontal surfaces</w:t>
      </w:r>
      <w:r w:rsidRPr="0099506C">
        <w:rPr>
          <w:rFonts w:ascii="Arial" w:hAnsi="Arial" w:cs="Arial"/>
          <w:i/>
          <w:sz w:val="22"/>
          <w:szCs w:val="22"/>
        </w:rPr>
        <w:t xml:space="preserve"> with water and an all-purpose non-ammonia based cleaner or detergent;</w:t>
      </w:r>
    </w:p>
    <w:p w14:paraId="2062F6B1" w14:textId="77777777" w:rsidR="0099506C" w:rsidRPr="0099506C" w:rsidRDefault="0099506C" w:rsidP="00D85EE6">
      <w:pPr>
        <w:numPr>
          <w:ilvl w:val="0"/>
          <w:numId w:val="21"/>
        </w:numPr>
        <w:tabs>
          <w:tab w:val="clear" w:pos="720"/>
        </w:tabs>
        <w:spacing w:after="120"/>
        <w:rPr>
          <w:rFonts w:ascii="Arial" w:hAnsi="Arial" w:cs="Arial"/>
          <w:i/>
          <w:sz w:val="22"/>
          <w:szCs w:val="22"/>
        </w:rPr>
      </w:pPr>
      <w:r w:rsidRPr="0099506C">
        <w:rPr>
          <w:rFonts w:ascii="Arial" w:hAnsi="Arial" w:cs="Arial"/>
          <w:i/>
          <w:sz w:val="22"/>
          <w:szCs w:val="22"/>
        </w:rPr>
        <w:t>Vacuum all floors in occupied spaces.  Vacuums should be capable of removing 90% or better of contaminants down to one micron in size;</w:t>
      </w:r>
    </w:p>
    <w:p w14:paraId="0F9E9E00" w14:textId="77777777" w:rsidR="0099506C" w:rsidRPr="0099506C" w:rsidRDefault="0099506C" w:rsidP="00D85EE6">
      <w:pPr>
        <w:numPr>
          <w:ilvl w:val="0"/>
          <w:numId w:val="21"/>
        </w:numPr>
        <w:tabs>
          <w:tab w:val="clear" w:pos="720"/>
        </w:tabs>
        <w:spacing w:after="120"/>
        <w:rPr>
          <w:rFonts w:ascii="Arial" w:hAnsi="Arial" w:cs="Arial"/>
          <w:i/>
          <w:sz w:val="22"/>
          <w:szCs w:val="22"/>
        </w:rPr>
      </w:pPr>
      <w:r w:rsidRPr="0099506C">
        <w:rPr>
          <w:rFonts w:ascii="Arial" w:hAnsi="Arial" w:cs="Arial"/>
          <w:i/>
          <w:sz w:val="22"/>
          <w:szCs w:val="22"/>
        </w:rPr>
        <w:t>Broom clean floors in all other areas; and</w:t>
      </w:r>
    </w:p>
    <w:p w14:paraId="5320143B" w14:textId="77777777" w:rsidR="0099506C" w:rsidRPr="0099506C" w:rsidRDefault="0099506C" w:rsidP="00D85EE6">
      <w:pPr>
        <w:numPr>
          <w:ilvl w:val="0"/>
          <w:numId w:val="21"/>
        </w:numPr>
        <w:tabs>
          <w:tab w:val="clear" w:pos="720"/>
        </w:tabs>
        <w:spacing w:after="120"/>
        <w:rPr>
          <w:rFonts w:ascii="Arial" w:hAnsi="Arial" w:cs="Arial"/>
          <w:i/>
          <w:sz w:val="22"/>
          <w:szCs w:val="22"/>
        </w:rPr>
      </w:pPr>
      <w:r w:rsidRPr="0099506C">
        <w:rPr>
          <w:rFonts w:ascii="Arial" w:hAnsi="Arial" w:cs="Arial"/>
          <w:i/>
          <w:sz w:val="22"/>
          <w:szCs w:val="22"/>
        </w:rPr>
        <w:t>Ducts, coils, diffusers/vent covers shall be dust and dirt free.</w:t>
      </w:r>
    </w:p>
    <w:p w14:paraId="10B4F80C" w14:textId="77777777" w:rsidR="0099506C" w:rsidRPr="0099506C" w:rsidRDefault="0099506C" w:rsidP="0099506C">
      <w:pPr>
        <w:ind w:left="360"/>
        <w:rPr>
          <w:rFonts w:ascii="Arial" w:hAnsi="Arial" w:cs="Arial"/>
          <w:i/>
          <w:sz w:val="22"/>
          <w:szCs w:val="22"/>
        </w:rPr>
      </w:pPr>
    </w:p>
    <w:p w14:paraId="099CAB52" w14:textId="77777777" w:rsidR="0099506C" w:rsidRPr="0099506C" w:rsidRDefault="0099506C" w:rsidP="005469C8">
      <w:pPr>
        <w:ind w:left="360"/>
        <w:rPr>
          <w:rFonts w:ascii="Arial" w:hAnsi="Arial" w:cs="Arial"/>
          <w:i/>
          <w:sz w:val="22"/>
          <w:szCs w:val="22"/>
        </w:rPr>
      </w:pPr>
      <w:r w:rsidRPr="0099506C">
        <w:rPr>
          <w:rFonts w:ascii="Arial" w:hAnsi="Arial" w:cs="Arial"/>
          <w:i/>
          <w:sz w:val="22"/>
          <w:szCs w:val="22"/>
        </w:rPr>
        <w:t>1.0</w:t>
      </w:r>
      <w:r w:rsidR="00067944">
        <w:rPr>
          <w:rFonts w:ascii="Arial" w:hAnsi="Arial" w:cs="Arial"/>
          <w:i/>
          <w:sz w:val="22"/>
          <w:szCs w:val="22"/>
        </w:rPr>
        <w:t>5</w:t>
      </w:r>
      <w:r w:rsidRPr="0099506C">
        <w:rPr>
          <w:rFonts w:ascii="Arial" w:hAnsi="Arial" w:cs="Arial"/>
          <w:i/>
          <w:sz w:val="22"/>
          <w:szCs w:val="22"/>
        </w:rPr>
        <w:tab/>
        <w:t>ASBESTOS INSPECTION</w:t>
      </w:r>
      <w:r w:rsidR="001262ED">
        <w:rPr>
          <w:rFonts w:ascii="Arial" w:hAnsi="Arial" w:cs="Arial"/>
          <w:i/>
          <w:sz w:val="22"/>
          <w:szCs w:val="22"/>
        </w:rPr>
        <w:t>S</w:t>
      </w:r>
      <w:r w:rsidRPr="0099506C">
        <w:rPr>
          <w:rFonts w:ascii="Arial" w:hAnsi="Arial" w:cs="Arial"/>
          <w:i/>
          <w:sz w:val="22"/>
          <w:szCs w:val="22"/>
        </w:rPr>
        <w:t xml:space="preserve"> </w:t>
      </w:r>
      <w:r w:rsidRPr="0099506C">
        <w:rPr>
          <w:rFonts w:ascii="Arial" w:hAnsi="Arial" w:cs="Arial"/>
          <w:b/>
          <w:i/>
          <w:sz w:val="22"/>
          <w:szCs w:val="22"/>
        </w:rPr>
        <w:t xml:space="preserve">(can be found </w:t>
      </w:r>
      <w:r w:rsidRPr="0099506C">
        <w:rPr>
          <w:rFonts w:ascii="Arial" w:hAnsi="Arial" w:cs="Arial"/>
          <w:sz w:val="22"/>
          <w:szCs w:val="22"/>
        </w:rPr>
        <w:t xml:space="preserve">at </w:t>
      </w:r>
      <w:hyperlink r:id="rId11" w:history="1">
        <w:r w:rsidR="00530933" w:rsidRPr="00FC5A2D">
          <w:rPr>
            <w:rStyle w:val="Hyperlink"/>
            <w:rFonts w:ascii="Arial" w:hAnsi="Arial" w:cs="Arial"/>
            <w:sz w:val="22"/>
            <w:szCs w:val="22"/>
          </w:rPr>
          <w:t>https://www.spps.org/Page/3495</w:t>
        </w:r>
      </w:hyperlink>
      <w:r w:rsidRPr="0099506C">
        <w:rPr>
          <w:rFonts w:ascii="Arial" w:hAnsi="Arial" w:cs="Arial"/>
          <w:b/>
          <w:i/>
          <w:sz w:val="22"/>
          <w:szCs w:val="22"/>
        </w:rPr>
        <w:t>)</w:t>
      </w:r>
    </w:p>
    <w:p w14:paraId="5A651CCA" w14:textId="77777777" w:rsidR="0099506C" w:rsidRPr="0099506C" w:rsidRDefault="0099506C" w:rsidP="00067944">
      <w:pPr>
        <w:rPr>
          <w:rFonts w:ascii="Arial" w:hAnsi="Arial" w:cs="Arial"/>
          <w:i/>
          <w:sz w:val="22"/>
          <w:szCs w:val="22"/>
        </w:rPr>
      </w:pPr>
    </w:p>
    <w:p w14:paraId="740E4D78" w14:textId="77777777" w:rsidR="0099506C" w:rsidRPr="0099506C" w:rsidRDefault="0099506C" w:rsidP="0099506C">
      <w:pPr>
        <w:rPr>
          <w:rFonts w:ascii="Arial" w:hAnsi="Arial" w:cs="Arial"/>
          <w:b/>
          <w:i/>
          <w:color w:val="FF0000"/>
          <w:sz w:val="22"/>
          <w:szCs w:val="22"/>
        </w:rPr>
      </w:pPr>
    </w:p>
    <w:p w14:paraId="63BED77F" w14:textId="77777777" w:rsidR="0099506C" w:rsidRPr="0099506C" w:rsidRDefault="0099506C" w:rsidP="00FF5675">
      <w:pPr>
        <w:rPr>
          <w:rFonts w:ascii="Arial" w:hAnsi="Arial" w:cs="Arial"/>
          <w:sz w:val="22"/>
          <w:szCs w:val="22"/>
        </w:rPr>
      </w:pPr>
    </w:p>
    <w:p w14:paraId="2B5E1A59" w14:textId="77777777" w:rsidR="006C1661" w:rsidRPr="003E3960" w:rsidRDefault="006C1661" w:rsidP="003E3960">
      <w:pPr>
        <w:pStyle w:val="Heading2"/>
      </w:pPr>
      <w:r w:rsidRPr="00737374">
        <w:t>Employee Training</w:t>
      </w:r>
      <w:bookmarkEnd w:id="23"/>
      <w:bookmarkEnd w:id="24"/>
    </w:p>
    <w:p w14:paraId="5425A1CC" w14:textId="77777777" w:rsidR="00CA16DD" w:rsidRDefault="00271AB3" w:rsidP="00D85EE6">
      <w:pPr>
        <w:pStyle w:val="Level3"/>
        <w:numPr>
          <w:ilvl w:val="1"/>
          <w:numId w:val="12"/>
        </w:numPr>
        <w:spacing w:after="120"/>
        <w:ind w:left="547"/>
        <w:rPr>
          <w:rFonts w:ascii="Arial" w:hAnsi="Arial" w:cs="Arial"/>
          <w:sz w:val="22"/>
          <w:szCs w:val="22"/>
        </w:rPr>
      </w:pPr>
      <w:r w:rsidRPr="00271AB3">
        <w:rPr>
          <w:rFonts w:ascii="Arial" w:hAnsi="Arial" w:cs="Arial"/>
          <w:sz w:val="22"/>
          <w:szCs w:val="22"/>
        </w:rPr>
        <w:t xml:space="preserve">Ensure that all maintenance and custodial personnel who may work in buildings that contain ACBM receive asbestos training of at least two hours, whether or not they are required to work with ACBM.  </w:t>
      </w:r>
    </w:p>
    <w:p w14:paraId="42BCE44E" w14:textId="77777777" w:rsidR="00271AB3" w:rsidRPr="00271AB3" w:rsidRDefault="00271AB3" w:rsidP="00EA4D92">
      <w:pPr>
        <w:pStyle w:val="Level3"/>
        <w:numPr>
          <w:ilvl w:val="1"/>
          <w:numId w:val="12"/>
        </w:numPr>
        <w:ind w:left="547"/>
        <w:rPr>
          <w:rFonts w:ascii="Arial" w:hAnsi="Arial" w:cs="Arial"/>
          <w:sz w:val="22"/>
          <w:szCs w:val="22"/>
        </w:rPr>
      </w:pPr>
      <w:r w:rsidRPr="00271AB3">
        <w:rPr>
          <w:rFonts w:ascii="Arial" w:hAnsi="Arial" w:cs="Arial"/>
          <w:sz w:val="22"/>
          <w:szCs w:val="22"/>
        </w:rPr>
        <w:t>Training should occur within 60 days of employment and should include:</w:t>
      </w:r>
    </w:p>
    <w:p w14:paraId="638F4BF7" w14:textId="77777777" w:rsidR="00271AB3" w:rsidRPr="00271AB3" w:rsidRDefault="00271AB3" w:rsidP="00D85EE6">
      <w:pPr>
        <w:pStyle w:val="Level3"/>
        <w:numPr>
          <w:ilvl w:val="1"/>
          <w:numId w:val="13"/>
        </w:numPr>
        <w:ind w:left="900"/>
        <w:rPr>
          <w:rFonts w:ascii="Arial" w:hAnsi="Arial" w:cs="Arial"/>
          <w:sz w:val="22"/>
          <w:szCs w:val="22"/>
        </w:rPr>
      </w:pPr>
      <w:r w:rsidRPr="00271AB3">
        <w:rPr>
          <w:rFonts w:ascii="Arial" w:hAnsi="Arial" w:cs="Arial"/>
          <w:sz w:val="22"/>
          <w:szCs w:val="22"/>
        </w:rPr>
        <w:t>Inform</w:t>
      </w:r>
      <w:r>
        <w:rPr>
          <w:rFonts w:ascii="Arial" w:hAnsi="Arial" w:cs="Arial"/>
          <w:sz w:val="22"/>
          <w:szCs w:val="22"/>
        </w:rPr>
        <w:t>ation regarding asbestos and it</w:t>
      </w:r>
      <w:r w:rsidRPr="00271AB3">
        <w:rPr>
          <w:rFonts w:ascii="Arial" w:hAnsi="Arial" w:cs="Arial"/>
          <w:sz w:val="22"/>
          <w:szCs w:val="22"/>
        </w:rPr>
        <w:t>s various uses and forms;</w:t>
      </w:r>
    </w:p>
    <w:p w14:paraId="0B623573" w14:textId="77777777" w:rsidR="00271AB3" w:rsidRPr="00271AB3" w:rsidRDefault="00271AB3" w:rsidP="00D85EE6">
      <w:pPr>
        <w:pStyle w:val="Level3"/>
        <w:numPr>
          <w:ilvl w:val="1"/>
          <w:numId w:val="13"/>
        </w:numPr>
        <w:ind w:left="900"/>
        <w:rPr>
          <w:rFonts w:ascii="Arial" w:hAnsi="Arial" w:cs="Arial"/>
          <w:sz w:val="22"/>
          <w:szCs w:val="22"/>
        </w:rPr>
      </w:pPr>
      <w:r w:rsidRPr="00271AB3">
        <w:rPr>
          <w:rFonts w:ascii="Arial" w:hAnsi="Arial" w:cs="Arial"/>
          <w:sz w:val="22"/>
          <w:szCs w:val="22"/>
        </w:rPr>
        <w:t>Information on the health effects associated with asbestos exposure;</w:t>
      </w:r>
    </w:p>
    <w:p w14:paraId="51A933C6" w14:textId="77777777" w:rsidR="00271AB3" w:rsidRPr="00271AB3" w:rsidRDefault="00271AB3" w:rsidP="00D85EE6">
      <w:pPr>
        <w:pStyle w:val="Level3"/>
        <w:numPr>
          <w:ilvl w:val="1"/>
          <w:numId w:val="13"/>
        </w:numPr>
        <w:ind w:left="900"/>
        <w:rPr>
          <w:rFonts w:ascii="Arial" w:hAnsi="Arial" w:cs="Arial"/>
          <w:sz w:val="22"/>
          <w:szCs w:val="22"/>
        </w:rPr>
      </w:pPr>
      <w:r w:rsidRPr="00271AB3">
        <w:rPr>
          <w:rFonts w:ascii="Arial" w:hAnsi="Arial" w:cs="Arial"/>
          <w:sz w:val="22"/>
          <w:szCs w:val="22"/>
        </w:rPr>
        <w:lastRenderedPageBreak/>
        <w:t>Locations of ACBM identified throughout each school building in which they work;</w:t>
      </w:r>
    </w:p>
    <w:p w14:paraId="63341934" w14:textId="77777777" w:rsidR="00271AB3" w:rsidRPr="00271AB3" w:rsidRDefault="00271AB3" w:rsidP="00D85EE6">
      <w:pPr>
        <w:pStyle w:val="Level3"/>
        <w:numPr>
          <w:ilvl w:val="1"/>
          <w:numId w:val="13"/>
        </w:numPr>
        <w:ind w:left="900"/>
        <w:rPr>
          <w:rFonts w:ascii="Arial" w:hAnsi="Arial" w:cs="Arial"/>
          <w:sz w:val="22"/>
          <w:szCs w:val="22"/>
        </w:rPr>
      </w:pPr>
      <w:r w:rsidRPr="00271AB3">
        <w:rPr>
          <w:rFonts w:ascii="Arial" w:hAnsi="Arial" w:cs="Arial"/>
          <w:sz w:val="22"/>
          <w:szCs w:val="22"/>
        </w:rPr>
        <w:t>Recognition of damaged, deterioration and delimitation of ACBM;</w:t>
      </w:r>
    </w:p>
    <w:p w14:paraId="60B7DDC5" w14:textId="77777777" w:rsidR="00271AB3" w:rsidRPr="00EA4D92" w:rsidRDefault="00271AB3" w:rsidP="00EA4D92">
      <w:pPr>
        <w:pStyle w:val="Level3"/>
        <w:numPr>
          <w:ilvl w:val="1"/>
          <w:numId w:val="13"/>
        </w:numPr>
        <w:spacing w:after="120"/>
        <w:ind w:left="907"/>
        <w:rPr>
          <w:rFonts w:ascii="Arial" w:hAnsi="Arial" w:cs="Arial"/>
          <w:sz w:val="22"/>
          <w:szCs w:val="22"/>
        </w:rPr>
      </w:pPr>
      <w:r w:rsidRPr="00271AB3">
        <w:rPr>
          <w:rFonts w:ascii="Arial" w:hAnsi="Arial" w:cs="Arial"/>
          <w:sz w:val="22"/>
          <w:szCs w:val="22"/>
        </w:rPr>
        <w:t>Name and telephone number of the of the person designated to carry out the general local education agency responsibilities under 763.84 and the availability and the location of the management plan;</w:t>
      </w:r>
    </w:p>
    <w:p w14:paraId="08C3AE67" w14:textId="77777777" w:rsidR="00CA16DD" w:rsidRDefault="00271AB3" w:rsidP="00D85EE6">
      <w:pPr>
        <w:pStyle w:val="Level3"/>
        <w:numPr>
          <w:ilvl w:val="1"/>
          <w:numId w:val="12"/>
        </w:numPr>
        <w:spacing w:after="120"/>
        <w:ind w:left="547"/>
        <w:rPr>
          <w:rFonts w:ascii="Arial" w:hAnsi="Arial" w:cs="Arial"/>
          <w:sz w:val="22"/>
          <w:szCs w:val="22"/>
        </w:rPr>
      </w:pPr>
      <w:r w:rsidRPr="00271AB3">
        <w:rPr>
          <w:rFonts w:ascii="Arial" w:hAnsi="Arial" w:cs="Arial"/>
          <w:sz w:val="22"/>
          <w:szCs w:val="22"/>
        </w:rPr>
        <w:t>Training of maintenance and custodial staff who conduct any activities that will result in the disturbance of ACBM shall receive the above</w:t>
      </w:r>
      <w:r w:rsidR="005B654B">
        <w:rPr>
          <w:rFonts w:ascii="Arial" w:hAnsi="Arial" w:cs="Arial"/>
          <w:sz w:val="22"/>
          <w:szCs w:val="22"/>
        </w:rPr>
        <w:t>-</w:t>
      </w:r>
      <w:r w:rsidRPr="00271AB3">
        <w:rPr>
          <w:rFonts w:ascii="Arial" w:hAnsi="Arial" w:cs="Arial"/>
          <w:sz w:val="22"/>
          <w:szCs w:val="22"/>
        </w:rPr>
        <w:t>describe</w:t>
      </w:r>
      <w:r w:rsidR="005B654B">
        <w:rPr>
          <w:rFonts w:ascii="Arial" w:hAnsi="Arial" w:cs="Arial"/>
          <w:sz w:val="22"/>
          <w:szCs w:val="22"/>
        </w:rPr>
        <w:t>d</w:t>
      </w:r>
      <w:r w:rsidRPr="00271AB3">
        <w:rPr>
          <w:rFonts w:ascii="Arial" w:hAnsi="Arial" w:cs="Arial"/>
          <w:sz w:val="22"/>
          <w:szCs w:val="22"/>
        </w:rPr>
        <w:t xml:space="preserve"> 2-hour asbestos awareness training and 14 hours of additional.  </w:t>
      </w:r>
    </w:p>
    <w:p w14:paraId="5606651B" w14:textId="77777777" w:rsidR="00271AB3" w:rsidRPr="001E6203" w:rsidRDefault="00271AB3" w:rsidP="00EA4D92">
      <w:pPr>
        <w:pStyle w:val="Level3"/>
        <w:numPr>
          <w:ilvl w:val="1"/>
          <w:numId w:val="12"/>
        </w:numPr>
        <w:ind w:left="547"/>
        <w:rPr>
          <w:rFonts w:ascii="Arial" w:hAnsi="Arial" w:cs="Arial"/>
          <w:sz w:val="22"/>
          <w:szCs w:val="22"/>
        </w:rPr>
      </w:pPr>
      <w:r w:rsidRPr="00271AB3">
        <w:rPr>
          <w:rFonts w:ascii="Arial" w:hAnsi="Arial" w:cs="Arial"/>
          <w:sz w:val="22"/>
          <w:szCs w:val="22"/>
        </w:rPr>
        <w:t>Additional training shall include, but not be limited to:</w:t>
      </w:r>
    </w:p>
    <w:p w14:paraId="4E61A5C8" w14:textId="77777777" w:rsidR="00271AB3" w:rsidRPr="001E6203" w:rsidRDefault="00271AB3" w:rsidP="00D85EE6">
      <w:pPr>
        <w:pStyle w:val="Level3"/>
        <w:numPr>
          <w:ilvl w:val="1"/>
          <w:numId w:val="14"/>
        </w:numPr>
        <w:ind w:left="900"/>
        <w:rPr>
          <w:rFonts w:ascii="Arial" w:hAnsi="Arial" w:cs="Arial"/>
          <w:sz w:val="22"/>
          <w:szCs w:val="22"/>
        </w:rPr>
      </w:pPr>
      <w:r w:rsidRPr="00271AB3">
        <w:rPr>
          <w:rFonts w:ascii="Arial" w:hAnsi="Arial" w:cs="Arial"/>
          <w:sz w:val="22"/>
          <w:szCs w:val="22"/>
        </w:rPr>
        <w:t>Descriptions of the proper methods of handling ACBM:</w:t>
      </w:r>
    </w:p>
    <w:p w14:paraId="1321D5DB" w14:textId="77777777" w:rsidR="00271AB3" w:rsidRPr="00271AB3" w:rsidRDefault="00271AB3" w:rsidP="00D85EE6">
      <w:pPr>
        <w:pStyle w:val="Level3"/>
        <w:numPr>
          <w:ilvl w:val="1"/>
          <w:numId w:val="14"/>
        </w:numPr>
        <w:ind w:left="900"/>
        <w:rPr>
          <w:rFonts w:ascii="Arial" w:hAnsi="Arial" w:cs="Arial"/>
          <w:sz w:val="22"/>
          <w:szCs w:val="22"/>
        </w:rPr>
      </w:pPr>
      <w:r w:rsidRPr="00271AB3">
        <w:rPr>
          <w:rFonts w:ascii="Arial" w:hAnsi="Arial" w:cs="Arial"/>
          <w:sz w:val="22"/>
          <w:szCs w:val="22"/>
        </w:rPr>
        <w:t>Information on the use and availability of respirators as outlined in the district’s respiratory protection program;</w:t>
      </w:r>
    </w:p>
    <w:p w14:paraId="1415F120" w14:textId="77777777" w:rsidR="00271AB3" w:rsidRPr="00271AB3" w:rsidRDefault="00271AB3" w:rsidP="00D85EE6">
      <w:pPr>
        <w:pStyle w:val="Level3"/>
        <w:numPr>
          <w:ilvl w:val="1"/>
          <w:numId w:val="14"/>
        </w:numPr>
        <w:ind w:left="900"/>
        <w:rPr>
          <w:rFonts w:ascii="Arial" w:hAnsi="Arial" w:cs="Arial"/>
          <w:sz w:val="22"/>
          <w:szCs w:val="22"/>
        </w:rPr>
      </w:pPr>
      <w:r w:rsidRPr="00271AB3">
        <w:rPr>
          <w:rFonts w:ascii="Arial" w:hAnsi="Arial" w:cs="Arial"/>
          <w:sz w:val="22"/>
          <w:szCs w:val="22"/>
        </w:rPr>
        <w:t>Provisions of 763.93; and</w:t>
      </w:r>
    </w:p>
    <w:p w14:paraId="28D025CE" w14:textId="77777777" w:rsidR="00CA16DD" w:rsidRPr="00263484" w:rsidRDefault="00271AB3" w:rsidP="00263484">
      <w:pPr>
        <w:pStyle w:val="Level3"/>
        <w:numPr>
          <w:ilvl w:val="1"/>
          <w:numId w:val="14"/>
        </w:numPr>
        <w:spacing w:after="120"/>
        <w:ind w:left="907"/>
        <w:rPr>
          <w:rFonts w:ascii="Arial" w:hAnsi="Arial" w:cs="Arial"/>
          <w:sz w:val="22"/>
          <w:szCs w:val="22"/>
        </w:rPr>
      </w:pPr>
      <w:r w:rsidRPr="00271AB3">
        <w:rPr>
          <w:rFonts w:ascii="Arial" w:hAnsi="Arial" w:cs="Arial"/>
          <w:sz w:val="22"/>
          <w:szCs w:val="22"/>
        </w:rPr>
        <w:t>Hands</w:t>
      </w:r>
      <w:r w:rsidR="00146DB8">
        <w:rPr>
          <w:rFonts w:ascii="Arial" w:hAnsi="Arial" w:cs="Arial"/>
          <w:sz w:val="22"/>
          <w:szCs w:val="22"/>
        </w:rPr>
        <w:t>-</w:t>
      </w:r>
      <w:r w:rsidRPr="00271AB3">
        <w:rPr>
          <w:rFonts w:ascii="Arial" w:hAnsi="Arial" w:cs="Arial"/>
          <w:sz w:val="22"/>
          <w:szCs w:val="22"/>
        </w:rPr>
        <w:t>on training in the use of respiratory protection, other person</w:t>
      </w:r>
      <w:r w:rsidR="009E17F5">
        <w:rPr>
          <w:rFonts w:ascii="Arial" w:hAnsi="Arial" w:cs="Arial"/>
          <w:sz w:val="22"/>
          <w:szCs w:val="22"/>
        </w:rPr>
        <w:t>a</w:t>
      </w:r>
      <w:r w:rsidRPr="00271AB3">
        <w:rPr>
          <w:rFonts w:ascii="Arial" w:hAnsi="Arial" w:cs="Arial"/>
          <w:sz w:val="22"/>
          <w:szCs w:val="22"/>
        </w:rPr>
        <w:t>l protection measures and good work practices.</w:t>
      </w:r>
    </w:p>
    <w:p w14:paraId="544706C2" w14:textId="77777777" w:rsidR="006058E7" w:rsidRPr="006058E7" w:rsidRDefault="006058E7" w:rsidP="006058E7">
      <w:pPr>
        <w:pStyle w:val="Level3"/>
        <w:numPr>
          <w:ilvl w:val="2"/>
          <w:numId w:val="4"/>
        </w:numPr>
        <w:tabs>
          <w:tab w:val="clear" w:pos="1710"/>
        </w:tabs>
        <w:spacing w:after="120"/>
        <w:ind w:left="547" w:hanging="360"/>
        <w:rPr>
          <w:rFonts w:ascii="Arial" w:hAnsi="Arial" w:cs="Arial"/>
          <w:sz w:val="22"/>
          <w:szCs w:val="22"/>
        </w:rPr>
      </w:pPr>
      <w:r>
        <w:rPr>
          <w:rFonts w:ascii="Arial" w:hAnsi="Arial" w:cs="Arial"/>
          <w:sz w:val="22"/>
          <w:szCs w:val="22"/>
        </w:rPr>
        <w:t>M</w:t>
      </w:r>
      <w:r w:rsidRPr="006058E7">
        <w:rPr>
          <w:rFonts w:ascii="Arial" w:hAnsi="Arial" w:cs="Arial"/>
          <w:sz w:val="22"/>
          <w:szCs w:val="22"/>
        </w:rPr>
        <w:t>aintenance and custodial staff who have attended EPA-approved asbestos training or received equivalent training for O&amp;M and periodic surveillance activities involving asbestos shall be considered trained</w:t>
      </w:r>
      <w:r>
        <w:rPr>
          <w:rFonts w:ascii="Arial" w:hAnsi="Arial" w:cs="Arial"/>
          <w:sz w:val="22"/>
          <w:szCs w:val="22"/>
        </w:rPr>
        <w:t>.</w:t>
      </w:r>
    </w:p>
    <w:p w14:paraId="43DB1FC9" w14:textId="77777777" w:rsidR="006C1661" w:rsidRPr="00A94EC7" w:rsidRDefault="006C1661" w:rsidP="006058E7">
      <w:pPr>
        <w:pStyle w:val="Level3"/>
        <w:numPr>
          <w:ilvl w:val="2"/>
          <w:numId w:val="4"/>
        </w:numPr>
        <w:tabs>
          <w:tab w:val="clear" w:pos="1710"/>
        </w:tabs>
        <w:ind w:left="540" w:hanging="360"/>
        <w:rPr>
          <w:rFonts w:ascii="Arial" w:hAnsi="Arial" w:cs="Arial"/>
          <w:sz w:val="22"/>
          <w:szCs w:val="22"/>
        </w:rPr>
      </w:pPr>
      <w:r w:rsidRPr="007815A3">
        <w:rPr>
          <w:rFonts w:ascii="Arial" w:hAnsi="Arial" w:cs="Arial"/>
          <w:sz w:val="22"/>
          <w:szCs w:val="22"/>
        </w:rPr>
        <w:t xml:space="preserve">Training records will be maintained by </w:t>
      </w:r>
      <w:r w:rsidR="00062E61" w:rsidRPr="007815A3">
        <w:rPr>
          <w:rFonts w:ascii="Arial" w:hAnsi="Arial" w:cs="Arial"/>
          <w:sz w:val="22"/>
          <w:szCs w:val="22"/>
        </w:rPr>
        <w:t>ESG</w:t>
      </w:r>
      <w:r w:rsidR="00554B72" w:rsidRPr="007815A3">
        <w:rPr>
          <w:rFonts w:ascii="Arial" w:hAnsi="Arial" w:cs="Arial"/>
          <w:sz w:val="22"/>
          <w:szCs w:val="22"/>
        </w:rPr>
        <w:t>.</w:t>
      </w:r>
      <w:r w:rsidRPr="00A94EC7">
        <w:rPr>
          <w:rFonts w:ascii="Arial" w:hAnsi="Arial" w:cs="Arial"/>
          <w:sz w:val="22"/>
          <w:szCs w:val="22"/>
        </w:rPr>
        <w:tab/>
      </w:r>
      <w:r w:rsidRPr="00A94EC7">
        <w:rPr>
          <w:rFonts w:ascii="Arial" w:hAnsi="Arial" w:cs="Arial"/>
          <w:sz w:val="22"/>
          <w:szCs w:val="22"/>
        </w:rPr>
        <w:tab/>
      </w:r>
    </w:p>
    <w:p w14:paraId="485F3DA8" w14:textId="77777777" w:rsidR="006C1661" w:rsidRDefault="006C1661" w:rsidP="000C2068">
      <w:pPr>
        <w:pStyle w:val="Level1"/>
        <w:numPr>
          <w:ilvl w:val="0"/>
          <w:numId w:val="0"/>
        </w:numPr>
        <w:rPr>
          <w:rFonts w:ascii="Arial" w:hAnsi="Arial" w:cs="Arial"/>
          <w:sz w:val="22"/>
          <w:szCs w:val="22"/>
        </w:rPr>
      </w:pPr>
    </w:p>
    <w:p w14:paraId="08CD357E" w14:textId="77777777" w:rsidR="00333C26" w:rsidRPr="000C2068" w:rsidRDefault="00333C26" w:rsidP="00333C26">
      <w:pPr>
        <w:pStyle w:val="Level1"/>
        <w:numPr>
          <w:ilvl w:val="0"/>
          <w:numId w:val="0"/>
        </w:numPr>
        <w:rPr>
          <w:rFonts w:ascii="Arial" w:hAnsi="Arial" w:cs="Arial"/>
          <w:sz w:val="22"/>
          <w:szCs w:val="22"/>
        </w:rPr>
      </w:pPr>
    </w:p>
    <w:p w14:paraId="4389E5FC" w14:textId="77777777" w:rsidR="00333C26" w:rsidRPr="00333C26" w:rsidRDefault="00333C26" w:rsidP="00333C26">
      <w:pPr>
        <w:jc w:val="center"/>
        <w:rPr>
          <w:rFonts w:ascii="Arial" w:hAnsi="Arial" w:cs="Arial"/>
          <w:sz w:val="22"/>
          <w:szCs w:val="22"/>
        </w:rPr>
      </w:pPr>
      <w:r w:rsidRPr="00333C26">
        <w:rPr>
          <w:rFonts w:ascii="Arial" w:hAnsi="Arial" w:cs="Arial"/>
          <w:b/>
          <w:bCs/>
          <w:sz w:val="28"/>
          <w:szCs w:val="22"/>
        </w:rPr>
        <w:t>OPERATION AND MAINTENANCE ACTIVITIES</w:t>
      </w:r>
    </w:p>
    <w:p w14:paraId="1C48CBC4" w14:textId="77777777" w:rsidR="00333C26" w:rsidRPr="000C2068" w:rsidRDefault="00333C26" w:rsidP="00333C26">
      <w:pPr>
        <w:rPr>
          <w:rFonts w:ascii="Arial" w:hAnsi="Arial" w:cs="Arial"/>
          <w:sz w:val="22"/>
          <w:szCs w:val="22"/>
        </w:rPr>
      </w:pPr>
    </w:p>
    <w:p w14:paraId="2FBDE22A" w14:textId="77777777" w:rsidR="00A94EC7" w:rsidRPr="003E3960" w:rsidRDefault="00A94EC7" w:rsidP="003E3960">
      <w:pPr>
        <w:keepNext/>
        <w:outlineLvl w:val="1"/>
        <w:rPr>
          <w:rFonts w:ascii="Arial" w:hAnsi="Arial"/>
          <w:b/>
          <w:szCs w:val="20"/>
          <w:u w:val="single"/>
        </w:rPr>
      </w:pPr>
      <w:bookmarkStart w:id="25" w:name="_Toc353525409"/>
      <w:r w:rsidRPr="00A94EC7">
        <w:rPr>
          <w:rFonts w:ascii="Arial" w:hAnsi="Arial"/>
          <w:b/>
          <w:szCs w:val="20"/>
          <w:u w:val="single"/>
        </w:rPr>
        <w:t>Response Action General Requirements</w:t>
      </w:r>
      <w:bookmarkEnd w:id="25"/>
      <w:r w:rsidRPr="00A94EC7">
        <w:rPr>
          <w:rFonts w:ascii="Arial" w:hAnsi="Arial"/>
          <w:b/>
          <w:szCs w:val="20"/>
          <w:u w:val="single"/>
        </w:rPr>
        <w:t xml:space="preserve"> </w:t>
      </w:r>
    </w:p>
    <w:p w14:paraId="229A356F" w14:textId="77777777" w:rsidR="00A94EC7" w:rsidRDefault="00A94EC7" w:rsidP="00D85EE6">
      <w:pPr>
        <w:pStyle w:val="ListParagraph"/>
        <w:numPr>
          <w:ilvl w:val="0"/>
          <w:numId w:val="25"/>
        </w:numPr>
        <w:spacing w:after="120"/>
        <w:ind w:left="540"/>
        <w:rPr>
          <w:rFonts w:ascii="Arial" w:hAnsi="Arial"/>
          <w:sz w:val="22"/>
          <w:szCs w:val="20"/>
        </w:rPr>
      </w:pPr>
      <w:r w:rsidRPr="00A94EC7">
        <w:rPr>
          <w:rFonts w:ascii="Arial" w:hAnsi="Arial"/>
          <w:sz w:val="22"/>
          <w:szCs w:val="20"/>
        </w:rPr>
        <w:t xml:space="preserve">All response action recommendations shall be a collaborative decision made by the environmental consultant and the LEA Designated Person. </w:t>
      </w:r>
    </w:p>
    <w:p w14:paraId="1100A471" w14:textId="77777777" w:rsidR="00A94EC7" w:rsidRDefault="00A94EC7" w:rsidP="00D85EE6">
      <w:pPr>
        <w:pStyle w:val="ListParagraph"/>
        <w:numPr>
          <w:ilvl w:val="0"/>
          <w:numId w:val="25"/>
        </w:numPr>
        <w:spacing w:after="120"/>
        <w:ind w:left="540"/>
        <w:rPr>
          <w:rFonts w:ascii="Arial" w:hAnsi="Arial"/>
          <w:sz w:val="22"/>
          <w:szCs w:val="20"/>
        </w:rPr>
      </w:pPr>
      <w:r w:rsidRPr="00A94EC7">
        <w:rPr>
          <w:rFonts w:ascii="Arial" w:hAnsi="Arial"/>
          <w:sz w:val="22"/>
          <w:szCs w:val="20"/>
        </w:rPr>
        <w:t>For the purpose of 763.93(5) requirements, the LEA Designated Person makes the re</w:t>
      </w:r>
      <w:r>
        <w:rPr>
          <w:rFonts w:ascii="Arial" w:hAnsi="Arial"/>
          <w:sz w:val="22"/>
          <w:szCs w:val="20"/>
        </w:rPr>
        <w:t>sponse action recommendations.</w:t>
      </w:r>
    </w:p>
    <w:p w14:paraId="60B1309B" w14:textId="77777777" w:rsidR="00A94EC7" w:rsidRPr="00A94EC7" w:rsidRDefault="00A94EC7" w:rsidP="00D85EE6">
      <w:pPr>
        <w:pStyle w:val="ListParagraph"/>
        <w:numPr>
          <w:ilvl w:val="0"/>
          <w:numId w:val="25"/>
        </w:numPr>
        <w:ind w:left="540"/>
        <w:rPr>
          <w:rFonts w:ascii="Arial" w:hAnsi="Arial"/>
          <w:sz w:val="22"/>
          <w:szCs w:val="20"/>
        </w:rPr>
      </w:pPr>
      <w:r w:rsidRPr="00A94EC7">
        <w:rPr>
          <w:rFonts w:ascii="Arial" w:hAnsi="Arial"/>
          <w:sz w:val="22"/>
          <w:szCs w:val="20"/>
        </w:rPr>
        <w:t>The general guidelines to response actions are as follows:</w:t>
      </w:r>
    </w:p>
    <w:p w14:paraId="08A294EF" w14:textId="77777777" w:rsidR="00A94EC7" w:rsidRPr="00A94EC7" w:rsidRDefault="00A94EC7" w:rsidP="00D85EE6">
      <w:pPr>
        <w:numPr>
          <w:ilvl w:val="0"/>
          <w:numId w:val="24"/>
        </w:numPr>
        <w:ind w:left="900"/>
        <w:contextualSpacing/>
        <w:rPr>
          <w:rFonts w:ascii="Arial" w:hAnsi="Arial"/>
          <w:sz w:val="22"/>
          <w:szCs w:val="20"/>
        </w:rPr>
      </w:pPr>
      <w:r w:rsidRPr="00A94EC7">
        <w:rPr>
          <w:rFonts w:ascii="Arial" w:hAnsi="Arial"/>
          <w:sz w:val="22"/>
          <w:szCs w:val="20"/>
        </w:rPr>
        <w:t>All accessible damaged TSI will be repaired or removed as soon as it is identified as such.</w:t>
      </w:r>
    </w:p>
    <w:p w14:paraId="60385A82" w14:textId="77777777" w:rsidR="00A94EC7" w:rsidRPr="00A94EC7" w:rsidRDefault="00A94EC7" w:rsidP="00D85EE6">
      <w:pPr>
        <w:numPr>
          <w:ilvl w:val="0"/>
          <w:numId w:val="24"/>
        </w:numPr>
        <w:ind w:left="900"/>
        <w:contextualSpacing/>
        <w:rPr>
          <w:rFonts w:ascii="Arial" w:hAnsi="Arial"/>
          <w:sz w:val="22"/>
          <w:szCs w:val="20"/>
        </w:rPr>
      </w:pPr>
      <w:r w:rsidRPr="00A94EC7">
        <w:rPr>
          <w:rFonts w:ascii="Arial" w:hAnsi="Arial"/>
          <w:sz w:val="22"/>
          <w:szCs w:val="20"/>
        </w:rPr>
        <w:t>Inaccessible damaged TSI will be left as is, unless it is determined that the material is a danger to human health or the environment, until such time that it can be accessed and repaired or removed.</w:t>
      </w:r>
    </w:p>
    <w:p w14:paraId="6CF50437" w14:textId="77777777" w:rsidR="00A94EC7" w:rsidRPr="00A94EC7" w:rsidRDefault="00A94EC7" w:rsidP="00D85EE6">
      <w:pPr>
        <w:numPr>
          <w:ilvl w:val="0"/>
          <w:numId w:val="24"/>
        </w:numPr>
        <w:ind w:left="900"/>
        <w:contextualSpacing/>
        <w:rPr>
          <w:rFonts w:ascii="Arial" w:hAnsi="Arial"/>
          <w:sz w:val="22"/>
          <w:szCs w:val="20"/>
        </w:rPr>
      </w:pPr>
      <w:r w:rsidRPr="00A94EC7">
        <w:rPr>
          <w:rFonts w:ascii="Arial" w:hAnsi="Arial"/>
          <w:sz w:val="22"/>
          <w:szCs w:val="20"/>
        </w:rPr>
        <w:t>Millboard Pipe Insulation (with asbestos in the tar paper layer only) unsealed ends are not considered damaged if the end is as manufactured and contains no</w:t>
      </w:r>
      <w:r w:rsidR="00590690">
        <w:rPr>
          <w:rFonts w:ascii="Arial" w:hAnsi="Arial"/>
          <w:sz w:val="22"/>
          <w:szCs w:val="20"/>
        </w:rPr>
        <w:t>n-</w:t>
      </w:r>
      <w:r w:rsidRPr="00A94EC7">
        <w:rPr>
          <w:rFonts w:ascii="Arial" w:hAnsi="Arial"/>
          <w:sz w:val="22"/>
          <w:szCs w:val="20"/>
        </w:rPr>
        <w:t>mudded fitting residue and do not require a response action.</w:t>
      </w:r>
    </w:p>
    <w:p w14:paraId="0EAFADC4" w14:textId="77777777" w:rsidR="00A94EC7" w:rsidRPr="00A94EC7" w:rsidRDefault="00A94EC7" w:rsidP="00D85EE6">
      <w:pPr>
        <w:numPr>
          <w:ilvl w:val="0"/>
          <w:numId w:val="24"/>
        </w:numPr>
        <w:ind w:left="900"/>
        <w:contextualSpacing/>
        <w:rPr>
          <w:rFonts w:ascii="Arial" w:hAnsi="Arial"/>
          <w:sz w:val="22"/>
          <w:szCs w:val="20"/>
        </w:rPr>
      </w:pPr>
      <w:r w:rsidRPr="00A94EC7">
        <w:rPr>
          <w:rFonts w:ascii="Arial" w:hAnsi="Arial"/>
          <w:sz w:val="22"/>
          <w:szCs w:val="20"/>
        </w:rPr>
        <w:t>Millboard Pipe Insulation (with asbestos in the tar paper layer only) is not considered damage</w:t>
      </w:r>
      <w:r w:rsidR="00590690">
        <w:rPr>
          <w:rFonts w:ascii="Arial" w:hAnsi="Arial"/>
          <w:sz w:val="22"/>
          <w:szCs w:val="20"/>
        </w:rPr>
        <w:t>d</w:t>
      </w:r>
      <w:r w:rsidRPr="00A94EC7">
        <w:rPr>
          <w:rFonts w:ascii="Arial" w:hAnsi="Arial"/>
          <w:sz w:val="22"/>
          <w:szCs w:val="20"/>
        </w:rPr>
        <w:t xml:space="preserve"> unless the tar paper layer is found to be damaged.</w:t>
      </w:r>
    </w:p>
    <w:p w14:paraId="04A9EE61" w14:textId="77777777" w:rsidR="00A94EC7" w:rsidRPr="00A94EC7" w:rsidRDefault="00A94EC7" w:rsidP="00D85EE6">
      <w:pPr>
        <w:numPr>
          <w:ilvl w:val="0"/>
          <w:numId w:val="24"/>
        </w:numPr>
        <w:ind w:left="900"/>
        <w:contextualSpacing/>
        <w:rPr>
          <w:rFonts w:ascii="Arial" w:hAnsi="Arial"/>
          <w:sz w:val="22"/>
          <w:szCs w:val="20"/>
        </w:rPr>
      </w:pPr>
      <w:r w:rsidRPr="00A94EC7">
        <w:rPr>
          <w:rFonts w:ascii="Arial" w:hAnsi="Arial"/>
          <w:sz w:val="22"/>
          <w:szCs w:val="20"/>
        </w:rPr>
        <w:t>Response actions cover friable asbestos only</w:t>
      </w:r>
      <w:r w:rsidR="00590690">
        <w:rPr>
          <w:rFonts w:ascii="Arial" w:hAnsi="Arial"/>
          <w:sz w:val="22"/>
          <w:szCs w:val="20"/>
        </w:rPr>
        <w:t>,</w:t>
      </w:r>
      <w:r w:rsidRPr="00A94EC7">
        <w:rPr>
          <w:rFonts w:ascii="Arial" w:hAnsi="Arial"/>
          <w:sz w:val="22"/>
          <w:szCs w:val="20"/>
        </w:rPr>
        <w:t xml:space="preserve"> or those nonfriable materials about to become friable as a result of activities performed in the school building.</w:t>
      </w:r>
    </w:p>
    <w:p w14:paraId="062ABF3B" w14:textId="77777777" w:rsidR="00A94EC7" w:rsidRPr="00A94EC7" w:rsidRDefault="00A94EC7" w:rsidP="00A94EC7">
      <w:pPr>
        <w:rPr>
          <w:rFonts w:ascii="Arial" w:hAnsi="Arial"/>
          <w:sz w:val="22"/>
          <w:szCs w:val="20"/>
        </w:rPr>
      </w:pPr>
    </w:p>
    <w:p w14:paraId="30F6F28E" w14:textId="77777777" w:rsidR="00A94EC7" w:rsidRPr="003E3960" w:rsidRDefault="00A94EC7" w:rsidP="003E3960">
      <w:pPr>
        <w:keepNext/>
        <w:outlineLvl w:val="1"/>
        <w:rPr>
          <w:rFonts w:ascii="Arial" w:hAnsi="Arial"/>
          <w:b/>
          <w:szCs w:val="20"/>
          <w:u w:val="single"/>
        </w:rPr>
      </w:pPr>
      <w:bookmarkStart w:id="26" w:name="_Toc353525410"/>
      <w:r w:rsidRPr="00A94EC7">
        <w:rPr>
          <w:rFonts w:ascii="Arial" w:hAnsi="Arial"/>
          <w:b/>
          <w:szCs w:val="20"/>
          <w:u w:val="single"/>
        </w:rPr>
        <w:t>Response Action Requirements</w:t>
      </w:r>
      <w:bookmarkEnd w:id="26"/>
      <w:r w:rsidRPr="00A94EC7">
        <w:rPr>
          <w:rFonts w:ascii="Arial" w:hAnsi="Arial"/>
          <w:b/>
          <w:szCs w:val="20"/>
          <w:u w:val="single"/>
        </w:rPr>
        <w:t xml:space="preserve"> </w:t>
      </w:r>
    </w:p>
    <w:p w14:paraId="0CC40D4D"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 xml:space="preserve">Response actions shall contain a detailed description of preventative measures to be taken, methods to be used, locations where the measures and actions will </w:t>
      </w:r>
      <w:r w:rsidRPr="00A94EC7">
        <w:rPr>
          <w:rFonts w:ascii="Arial" w:hAnsi="Arial"/>
          <w:sz w:val="22"/>
          <w:szCs w:val="20"/>
        </w:rPr>
        <w:lastRenderedPageBreak/>
        <w:t>be taken and a schedule for beginning and completing each preventative measure and response action.</w:t>
      </w:r>
    </w:p>
    <w:p w14:paraId="583F0309"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All contractors performing response actions must be accredited contractor</w:t>
      </w:r>
      <w:r w:rsidR="00590690">
        <w:rPr>
          <w:rFonts w:ascii="Arial" w:hAnsi="Arial"/>
          <w:sz w:val="22"/>
          <w:szCs w:val="20"/>
        </w:rPr>
        <w:t>s</w:t>
      </w:r>
      <w:r w:rsidRPr="00A94EC7">
        <w:rPr>
          <w:rFonts w:ascii="Arial" w:hAnsi="Arial"/>
          <w:sz w:val="22"/>
          <w:szCs w:val="20"/>
        </w:rPr>
        <w:t xml:space="preserve"> under Minnesota Department of Health Rules.</w:t>
      </w:r>
    </w:p>
    <w:p w14:paraId="046455BA"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A detailed description in writing of any ACBM which remains in the schools once response actions are undertaken pursuant to 763.90 shall be completed in the following periodic surveillance or third year inspection, whichever comes first.</w:t>
      </w:r>
    </w:p>
    <w:p w14:paraId="183971CD"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Restrict entry by persons other than those necessary to perform the maintenance project, either by physically isolating the area or by scheduling.</w:t>
      </w:r>
    </w:p>
    <w:p w14:paraId="6ECF85E9"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Post signs to prevent entry by unauthorized persons. Shut off or temporally modify air-handling system and restrict other sources of air movement.</w:t>
      </w:r>
    </w:p>
    <w:p w14:paraId="2A511D94"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Use work practices or other controls, such as wet methods, protective clothing, HEPA vacuums, mini enclosures, glovebags, as necessary to inhibit the spread of any released asbestos fibers.</w:t>
      </w:r>
    </w:p>
    <w:p w14:paraId="04E879D5" w14:textId="77777777" w:rsidR="00A94EC7" w:rsidRPr="00A94EC7" w:rsidRDefault="00A94EC7" w:rsidP="00D85EE6">
      <w:pPr>
        <w:numPr>
          <w:ilvl w:val="0"/>
          <w:numId w:val="26"/>
        </w:numPr>
        <w:spacing w:after="120"/>
        <w:ind w:left="720"/>
        <w:contextualSpacing/>
        <w:rPr>
          <w:rFonts w:ascii="Arial" w:hAnsi="Arial"/>
          <w:sz w:val="22"/>
          <w:szCs w:val="20"/>
        </w:rPr>
      </w:pPr>
      <w:r w:rsidRPr="00A94EC7">
        <w:rPr>
          <w:rFonts w:ascii="Arial" w:hAnsi="Arial"/>
          <w:sz w:val="22"/>
          <w:szCs w:val="20"/>
        </w:rPr>
        <w:t>Clean all fixtures or other components in the immediate work area.</w:t>
      </w:r>
    </w:p>
    <w:p w14:paraId="6596834B" w14:textId="77777777" w:rsidR="00A94EC7" w:rsidRPr="00A94EC7" w:rsidRDefault="00A94EC7" w:rsidP="00D85EE6">
      <w:pPr>
        <w:numPr>
          <w:ilvl w:val="0"/>
          <w:numId w:val="26"/>
        </w:numPr>
        <w:ind w:left="720"/>
        <w:contextualSpacing/>
        <w:rPr>
          <w:rFonts w:ascii="Arial" w:hAnsi="Arial"/>
          <w:sz w:val="22"/>
          <w:szCs w:val="20"/>
        </w:rPr>
      </w:pPr>
      <w:r w:rsidRPr="00A94EC7">
        <w:rPr>
          <w:rFonts w:ascii="Arial" w:hAnsi="Arial"/>
          <w:sz w:val="22"/>
          <w:szCs w:val="20"/>
        </w:rPr>
        <w:t>Place all asbestos debris and other cleaning materials in a sealed leak</w:t>
      </w:r>
      <w:r w:rsidR="00590690">
        <w:rPr>
          <w:rFonts w:ascii="Arial" w:hAnsi="Arial"/>
          <w:sz w:val="22"/>
          <w:szCs w:val="20"/>
        </w:rPr>
        <w:t>-</w:t>
      </w:r>
      <w:r w:rsidRPr="00A94EC7">
        <w:rPr>
          <w:rFonts w:ascii="Arial" w:hAnsi="Arial"/>
          <w:sz w:val="22"/>
          <w:szCs w:val="20"/>
        </w:rPr>
        <w:t>tight container.</w:t>
      </w:r>
    </w:p>
    <w:p w14:paraId="5A37C6CF" w14:textId="77777777" w:rsidR="00A94EC7" w:rsidRPr="00A94EC7" w:rsidRDefault="00A94EC7" w:rsidP="00A94EC7">
      <w:pPr>
        <w:ind w:left="720"/>
        <w:contextualSpacing/>
        <w:rPr>
          <w:rFonts w:ascii="Arial" w:hAnsi="Arial"/>
          <w:sz w:val="22"/>
          <w:szCs w:val="20"/>
        </w:rPr>
      </w:pPr>
      <w:r w:rsidRPr="00A94EC7">
        <w:rPr>
          <w:rFonts w:ascii="Arial" w:hAnsi="Arial"/>
          <w:sz w:val="22"/>
          <w:szCs w:val="20"/>
        </w:rPr>
        <w:t xml:space="preserve"> </w:t>
      </w:r>
    </w:p>
    <w:p w14:paraId="28D2E8FD" w14:textId="77777777" w:rsidR="00A94EC7" w:rsidRPr="00A94EC7" w:rsidRDefault="00A94EC7" w:rsidP="00A94EC7">
      <w:pPr>
        <w:keepNext/>
        <w:outlineLvl w:val="1"/>
        <w:rPr>
          <w:rFonts w:ascii="Arial" w:hAnsi="Arial"/>
          <w:b/>
          <w:szCs w:val="20"/>
          <w:u w:val="single"/>
        </w:rPr>
      </w:pPr>
    </w:p>
    <w:p w14:paraId="3E40FA11" w14:textId="77777777" w:rsidR="00A94EC7" w:rsidRPr="003E3960" w:rsidRDefault="00A94EC7" w:rsidP="003E3960">
      <w:pPr>
        <w:keepNext/>
        <w:outlineLvl w:val="1"/>
        <w:rPr>
          <w:rFonts w:ascii="Arial" w:hAnsi="Arial"/>
          <w:b/>
          <w:szCs w:val="20"/>
          <w:u w:val="single"/>
        </w:rPr>
      </w:pPr>
      <w:bookmarkStart w:id="27" w:name="_Toc353525411"/>
      <w:r w:rsidRPr="00A94EC7">
        <w:rPr>
          <w:rFonts w:ascii="Arial" w:hAnsi="Arial"/>
          <w:b/>
          <w:szCs w:val="20"/>
          <w:u w:val="single"/>
        </w:rPr>
        <w:t>Maintenance Activities / Minor and Major Fiber Releases</w:t>
      </w:r>
      <w:bookmarkEnd w:id="27"/>
    </w:p>
    <w:p w14:paraId="5DC634F1" w14:textId="77777777" w:rsidR="00A94EC7" w:rsidRPr="00CF0252" w:rsidRDefault="00A94EC7" w:rsidP="00D85EE6">
      <w:pPr>
        <w:pStyle w:val="ListParagraph"/>
        <w:numPr>
          <w:ilvl w:val="0"/>
          <w:numId w:val="27"/>
        </w:numPr>
        <w:rPr>
          <w:rFonts w:ascii="Arial" w:hAnsi="Arial"/>
          <w:sz w:val="22"/>
          <w:szCs w:val="20"/>
        </w:rPr>
      </w:pPr>
      <w:r w:rsidRPr="00CF0252">
        <w:rPr>
          <w:rFonts w:ascii="Arial" w:hAnsi="Arial"/>
          <w:sz w:val="22"/>
          <w:szCs w:val="20"/>
        </w:rPr>
        <w:t>All maintenance activities, minor fiber releases and major fiber releases shall be defined</w:t>
      </w:r>
      <w:r w:rsidR="00590690">
        <w:rPr>
          <w:rFonts w:ascii="Arial" w:hAnsi="Arial"/>
          <w:sz w:val="22"/>
          <w:szCs w:val="20"/>
        </w:rPr>
        <w:t>,</w:t>
      </w:r>
      <w:r w:rsidRPr="00CF0252">
        <w:rPr>
          <w:rFonts w:ascii="Arial" w:hAnsi="Arial"/>
          <w:sz w:val="22"/>
          <w:szCs w:val="20"/>
        </w:rPr>
        <w:t xml:space="preserve"> performed and conducted by persons accredited to design and conduct response actions.  Methods used for these responses shall be sufficient to protect human health and the environment from asbestos fibers. </w:t>
      </w:r>
    </w:p>
    <w:p w14:paraId="17E9E86E" w14:textId="77777777" w:rsidR="00A94EC7" w:rsidRPr="00A94EC7" w:rsidRDefault="00A94EC7" w:rsidP="00A94EC7">
      <w:pPr>
        <w:rPr>
          <w:rFonts w:ascii="Arial" w:hAnsi="Arial"/>
          <w:sz w:val="22"/>
          <w:szCs w:val="20"/>
        </w:rPr>
      </w:pPr>
    </w:p>
    <w:p w14:paraId="03868680" w14:textId="77777777" w:rsidR="00A94EC7" w:rsidRPr="003E3960" w:rsidRDefault="00A94EC7" w:rsidP="003E3960">
      <w:pPr>
        <w:keepNext/>
        <w:outlineLvl w:val="1"/>
        <w:rPr>
          <w:rFonts w:ascii="Arial" w:hAnsi="Arial"/>
          <w:b/>
          <w:szCs w:val="20"/>
          <w:u w:val="single"/>
        </w:rPr>
      </w:pPr>
      <w:bookmarkStart w:id="28" w:name="_Toc353525412"/>
      <w:r w:rsidRPr="00A94EC7">
        <w:rPr>
          <w:rFonts w:ascii="Arial" w:hAnsi="Arial"/>
          <w:b/>
          <w:szCs w:val="20"/>
          <w:u w:val="single"/>
        </w:rPr>
        <w:t>Reinspection Requirements</w:t>
      </w:r>
      <w:bookmarkEnd w:id="28"/>
    </w:p>
    <w:p w14:paraId="5AE29B5D" w14:textId="77777777" w:rsidR="00A94EC7" w:rsidRPr="00CF0252" w:rsidRDefault="00A94EC7" w:rsidP="00D85EE6">
      <w:pPr>
        <w:pStyle w:val="ListParagraph"/>
        <w:numPr>
          <w:ilvl w:val="0"/>
          <w:numId w:val="27"/>
        </w:numPr>
        <w:rPr>
          <w:rFonts w:ascii="Arial" w:hAnsi="Arial"/>
          <w:sz w:val="22"/>
          <w:szCs w:val="20"/>
        </w:rPr>
      </w:pPr>
      <w:r w:rsidRPr="00CF0252">
        <w:rPr>
          <w:rFonts w:ascii="Arial" w:hAnsi="Arial"/>
          <w:sz w:val="22"/>
          <w:szCs w:val="20"/>
        </w:rPr>
        <w:t>Reinspections required at least every three years per 763.85 shall be performed with</w:t>
      </w:r>
      <w:r w:rsidR="00F7134F">
        <w:rPr>
          <w:rFonts w:ascii="Arial" w:hAnsi="Arial"/>
          <w:sz w:val="22"/>
          <w:szCs w:val="20"/>
        </w:rPr>
        <w:t>,</w:t>
      </w:r>
      <w:r w:rsidRPr="00CF0252">
        <w:rPr>
          <w:rFonts w:ascii="Arial" w:hAnsi="Arial"/>
          <w:sz w:val="22"/>
          <w:szCs w:val="20"/>
        </w:rPr>
        <w:t xml:space="preserve"> at a minimum</w:t>
      </w:r>
      <w:r w:rsidR="00F7134F">
        <w:rPr>
          <w:rFonts w:ascii="Arial" w:hAnsi="Arial"/>
          <w:sz w:val="22"/>
          <w:szCs w:val="20"/>
        </w:rPr>
        <w:t>,</w:t>
      </w:r>
      <w:r w:rsidRPr="00CF0252">
        <w:rPr>
          <w:rFonts w:ascii="Arial" w:hAnsi="Arial"/>
          <w:sz w:val="22"/>
          <w:szCs w:val="20"/>
        </w:rPr>
        <w:t xml:space="preserve"> the requirements outlined under the Inspection Requirements section of this document.  D</w:t>
      </w:r>
      <w:r w:rsidR="00F7134F">
        <w:rPr>
          <w:rFonts w:ascii="Arial" w:hAnsi="Arial"/>
          <w:sz w:val="22"/>
          <w:szCs w:val="20"/>
        </w:rPr>
        <w:t>ue</w:t>
      </w:r>
      <w:r w:rsidRPr="00CF0252">
        <w:rPr>
          <w:rFonts w:ascii="Arial" w:hAnsi="Arial"/>
          <w:sz w:val="22"/>
          <w:szCs w:val="20"/>
        </w:rPr>
        <w:t xml:space="preserve"> to the many changes in facilities including access to new areas, materials introduced in renovations, changes in suspected materials covered, the district may choose to perform full facility inspections during the third</w:t>
      </w:r>
      <w:r w:rsidR="00F7134F">
        <w:rPr>
          <w:rFonts w:ascii="Arial" w:hAnsi="Arial"/>
          <w:sz w:val="22"/>
          <w:szCs w:val="20"/>
        </w:rPr>
        <w:t>-</w:t>
      </w:r>
      <w:r w:rsidRPr="00CF0252">
        <w:rPr>
          <w:rFonts w:ascii="Arial" w:hAnsi="Arial"/>
          <w:sz w:val="22"/>
          <w:szCs w:val="20"/>
        </w:rPr>
        <w:t>year inspection periods.</w:t>
      </w:r>
    </w:p>
    <w:p w14:paraId="426F27D6" w14:textId="77777777" w:rsidR="00A94EC7" w:rsidRPr="00A94EC7" w:rsidRDefault="00A94EC7" w:rsidP="00A94EC7">
      <w:pPr>
        <w:rPr>
          <w:rFonts w:ascii="Arial" w:hAnsi="Arial"/>
          <w:sz w:val="22"/>
          <w:szCs w:val="20"/>
        </w:rPr>
      </w:pPr>
    </w:p>
    <w:p w14:paraId="3D58098B" w14:textId="77777777" w:rsidR="00A94EC7" w:rsidRPr="003E3960" w:rsidRDefault="00A94EC7" w:rsidP="003E3960">
      <w:pPr>
        <w:keepNext/>
        <w:outlineLvl w:val="1"/>
        <w:rPr>
          <w:rFonts w:ascii="Arial" w:hAnsi="Arial"/>
          <w:b/>
          <w:szCs w:val="20"/>
          <w:u w:val="single"/>
        </w:rPr>
      </w:pPr>
      <w:bookmarkStart w:id="29" w:name="_Toc353525413"/>
      <w:r w:rsidRPr="00A94EC7">
        <w:rPr>
          <w:rFonts w:ascii="Arial" w:hAnsi="Arial"/>
          <w:b/>
          <w:szCs w:val="20"/>
          <w:u w:val="single"/>
        </w:rPr>
        <w:t>Periodic Surveillance</w:t>
      </w:r>
      <w:bookmarkEnd w:id="29"/>
      <w:r w:rsidRPr="00A94EC7">
        <w:rPr>
          <w:rFonts w:ascii="Arial" w:hAnsi="Arial"/>
          <w:b/>
          <w:szCs w:val="20"/>
          <w:u w:val="single"/>
        </w:rPr>
        <w:t xml:space="preserve"> </w:t>
      </w:r>
    </w:p>
    <w:p w14:paraId="7572FA4D" w14:textId="77777777" w:rsidR="00A94EC7" w:rsidRPr="00CF0252" w:rsidRDefault="00A94EC7" w:rsidP="00D85EE6">
      <w:pPr>
        <w:pStyle w:val="ListParagraph"/>
        <w:numPr>
          <w:ilvl w:val="0"/>
          <w:numId w:val="27"/>
        </w:numPr>
        <w:rPr>
          <w:rFonts w:ascii="Arial" w:hAnsi="Arial"/>
          <w:sz w:val="22"/>
          <w:szCs w:val="20"/>
        </w:rPr>
      </w:pPr>
      <w:r w:rsidRPr="00CF0252">
        <w:rPr>
          <w:rFonts w:ascii="Arial" w:hAnsi="Arial"/>
          <w:sz w:val="22"/>
          <w:szCs w:val="20"/>
        </w:rPr>
        <w:t xml:space="preserve">In the years when third year reinspections are not performed, two periodic inspections will be performed on all asbestos containing materials noting any change in condition of the material.  </w:t>
      </w:r>
    </w:p>
    <w:p w14:paraId="56F94FE3" w14:textId="77777777" w:rsidR="00A94EC7" w:rsidRPr="00A94EC7" w:rsidRDefault="00A94EC7" w:rsidP="00A94EC7">
      <w:pPr>
        <w:rPr>
          <w:rFonts w:ascii="Arial" w:hAnsi="Arial"/>
          <w:sz w:val="22"/>
          <w:szCs w:val="20"/>
        </w:rPr>
      </w:pPr>
    </w:p>
    <w:p w14:paraId="357A914E" w14:textId="77777777" w:rsidR="00A94EC7" w:rsidRPr="003E3960" w:rsidRDefault="00A94EC7" w:rsidP="003E3960">
      <w:pPr>
        <w:keepNext/>
        <w:outlineLvl w:val="1"/>
        <w:rPr>
          <w:rFonts w:ascii="Arial" w:hAnsi="Arial"/>
          <w:b/>
          <w:szCs w:val="20"/>
          <w:u w:val="single"/>
        </w:rPr>
      </w:pPr>
      <w:bookmarkStart w:id="30" w:name="_Toc353525414"/>
      <w:r w:rsidRPr="00A94EC7">
        <w:rPr>
          <w:rFonts w:ascii="Arial" w:hAnsi="Arial"/>
          <w:b/>
          <w:szCs w:val="20"/>
          <w:u w:val="single"/>
        </w:rPr>
        <w:t>Additional Cleaning</w:t>
      </w:r>
      <w:bookmarkEnd w:id="30"/>
    </w:p>
    <w:p w14:paraId="3A252F02" w14:textId="77777777" w:rsidR="00333C26" w:rsidRPr="00CF0252" w:rsidRDefault="00A94EC7" w:rsidP="00D85EE6">
      <w:pPr>
        <w:pStyle w:val="ListParagraph"/>
        <w:numPr>
          <w:ilvl w:val="0"/>
          <w:numId w:val="27"/>
        </w:numPr>
        <w:rPr>
          <w:rFonts w:ascii="Arial" w:hAnsi="Arial" w:cs="Arial"/>
          <w:sz w:val="22"/>
          <w:szCs w:val="22"/>
        </w:rPr>
      </w:pPr>
      <w:r w:rsidRPr="00CF0252">
        <w:rPr>
          <w:rFonts w:ascii="Arial" w:hAnsi="Arial"/>
          <w:sz w:val="22"/>
          <w:szCs w:val="20"/>
        </w:rPr>
        <w:t>No additional cleaning is required above and beyond a minor or major fiber release episode or in conjunction with a</w:t>
      </w:r>
      <w:r w:rsidR="00F7134F">
        <w:rPr>
          <w:rFonts w:ascii="Arial" w:hAnsi="Arial"/>
          <w:sz w:val="22"/>
          <w:szCs w:val="20"/>
        </w:rPr>
        <w:t>n</w:t>
      </w:r>
      <w:r w:rsidRPr="00CF0252">
        <w:rPr>
          <w:rFonts w:ascii="Arial" w:hAnsi="Arial"/>
          <w:sz w:val="22"/>
          <w:szCs w:val="20"/>
        </w:rPr>
        <w:t xml:space="preserve"> O&amp;M response action.</w:t>
      </w:r>
    </w:p>
    <w:p w14:paraId="3F89391E" w14:textId="77777777" w:rsidR="00333C26" w:rsidRPr="000C2068" w:rsidRDefault="00333C26" w:rsidP="000C2068">
      <w:pPr>
        <w:pStyle w:val="Level1"/>
        <w:numPr>
          <w:ilvl w:val="0"/>
          <w:numId w:val="0"/>
        </w:numPr>
        <w:rPr>
          <w:rFonts w:ascii="Arial" w:hAnsi="Arial" w:cs="Arial"/>
          <w:sz w:val="22"/>
          <w:szCs w:val="22"/>
        </w:rPr>
      </w:pPr>
    </w:p>
    <w:p w14:paraId="0E610220" w14:textId="77777777" w:rsidR="000C2068" w:rsidRPr="000C2068" w:rsidRDefault="000C2068" w:rsidP="000C2068">
      <w:pPr>
        <w:pStyle w:val="Level1"/>
        <w:numPr>
          <w:ilvl w:val="0"/>
          <w:numId w:val="0"/>
        </w:numPr>
        <w:rPr>
          <w:rFonts w:ascii="Arial" w:hAnsi="Arial" w:cs="Arial"/>
          <w:sz w:val="22"/>
          <w:szCs w:val="22"/>
        </w:rPr>
      </w:pPr>
    </w:p>
    <w:p w14:paraId="3A9B5161" w14:textId="77777777" w:rsidR="000C2068" w:rsidRPr="0049024B" w:rsidRDefault="000C2068" w:rsidP="0081024E">
      <w:pPr>
        <w:pStyle w:val="Heading1"/>
      </w:pPr>
      <w:bookmarkStart w:id="31" w:name="_Toc353525415"/>
      <w:bookmarkStart w:id="32" w:name="_Toc510159414"/>
      <w:bookmarkStart w:id="33" w:name="_Toc510159879"/>
      <w:r w:rsidRPr="0049024B">
        <w:t>RECORDKEEPING REQUIREMENTS</w:t>
      </w:r>
      <w:bookmarkEnd w:id="31"/>
      <w:bookmarkEnd w:id="32"/>
      <w:bookmarkEnd w:id="33"/>
    </w:p>
    <w:p w14:paraId="738DC236" w14:textId="77777777" w:rsidR="000C2068" w:rsidRPr="000C2068" w:rsidRDefault="000C2068" w:rsidP="000C2068">
      <w:pPr>
        <w:rPr>
          <w:rFonts w:ascii="Arial" w:hAnsi="Arial" w:cs="Arial"/>
          <w:sz w:val="22"/>
          <w:szCs w:val="22"/>
        </w:rPr>
      </w:pPr>
    </w:p>
    <w:p w14:paraId="206098DD" w14:textId="77777777" w:rsidR="000C2068" w:rsidRPr="003E3960" w:rsidRDefault="000C2068" w:rsidP="003E3960">
      <w:pPr>
        <w:pStyle w:val="Heading2"/>
      </w:pPr>
      <w:bookmarkStart w:id="34" w:name="_Toc353525416"/>
      <w:bookmarkStart w:id="35" w:name="_Toc510159415"/>
      <w:bookmarkStart w:id="36" w:name="_Toc510159880"/>
      <w:r w:rsidRPr="0049024B">
        <w:t>Management</w:t>
      </w:r>
      <w:bookmarkEnd w:id="34"/>
      <w:bookmarkEnd w:id="35"/>
      <w:bookmarkEnd w:id="36"/>
    </w:p>
    <w:p w14:paraId="34D52AE1" w14:textId="77777777" w:rsidR="000C2068" w:rsidRDefault="000C2068" w:rsidP="000C2068">
      <w:pPr>
        <w:rPr>
          <w:rFonts w:ascii="Arial" w:hAnsi="Arial" w:cs="Arial"/>
          <w:sz w:val="22"/>
          <w:szCs w:val="22"/>
        </w:rPr>
      </w:pPr>
      <w:r w:rsidRPr="000C2068">
        <w:rPr>
          <w:rFonts w:ascii="Arial" w:hAnsi="Arial" w:cs="Arial"/>
          <w:sz w:val="22"/>
          <w:szCs w:val="22"/>
        </w:rPr>
        <w:t xml:space="preserve">Recordkeeping requirements outlined </w:t>
      </w:r>
      <w:r w:rsidRPr="002D49BF">
        <w:rPr>
          <w:rFonts w:ascii="Arial" w:hAnsi="Arial" w:cs="Arial"/>
          <w:sz w:val="22"/>
          <w:szCs w:val="22"/>
        </w:rPr>
        <w:t xml:space="preserve">in </w:t>
      </w:r>
      <w:r w:rsidR="0076781C" w:rsidRPr="002D49BF">
        <w:rPr>
          <w:rFonts w:ascii="Arial" w:hAnsi="Arial" w:cs="Arial"/>
          <w:sz w:val="22"/>
          <w:szCs w:val="22"/>
        </w:rPr>
        <w:t>40</w:t>
      </w:r>
      <w:r w:rsidRPr="002D49BF">
        <w:rPr>
          <w:rFonts w:ascii="Arial" w:hAnsi="Arial" w:cs="Arial"/>
          <w:sz w:val="22"/>
          <w:szCs w:val="22"/>
        </w:rPr>
        <w:t xml:space="preserve"> CFR </w:t>
      </w:r>
      <w:r w:rsidR="0076781C" w:rsidRPr="002D49BF">
        <w:rPr>
          <w:rFonts w:ascii="Arial" w:hAnsi="Arial" w:cs="Arial"/>
          <w:sz w:val="22"/>
          <w:szCs w:val="22"/>
        </w:rPr>
        <w:t>763.94</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w:t>
      </w:r>
      <w:r w:rsidRPr="000C2068">
        <w:rPr>
          <w:rFonts w:ascii="Arial" w:hAnsi="Arial" w:cs="Arial"/>
          <w:sz w:val="22"/>
          <w:szCs w:val="22"/>
        </w:rPr>
        <w:t>.</w:t>
      </w:r>
    </w:p>
    <w:p w14:paraId="70DAD659" w14:textId="77777777" w:rsidR="00EB1F2F" w:rsidRPr="000C2068" w:rsidRDefault="00EB1F2F" w:rsidP="000C2068">
      <w:pPr>
        <w:rPr>
          <w:rFonts w:ascii="Arial" w:hAnsi="Arial" w:cs="Arial"/>
          <w:sz w:val="22"/>
          <w:szCs w:val="22"/>
        </w:rPr>
      </w:pPr>
    </w:p>
    <w:p w14:paraId="165E01A8" w14:textId="77777777" w:rsidR="000C2068" w:rsidRPr="003E3960" w:rsidRDefault="004B05F9" w:rsidP="003E3960">
      <w:pPr>
        <w:pStyle w:val="Heading2"/>
      </w:pPr>
      <w:bookmarkStart w:id="37" w:name="_Toc510159881"/>
      <w:r>
        <w:lastRenderedPageBreak/>
        <w:t>Contact Information</w:t>
      </w:r>
      <w:bookmarkEnd w:id="37"/>
    </w:p>
    <w:p w14:paraId="2F723E1C" w14:textId="77777777" w:rsidR="00EB1F2F" w:rsidRPr="00EB1F2F" w:rsidRDefault="003E3960" w:rsidP="00EB1F2F">
      <w:pPr>
        <w:contextualSpacing/>
        <w:rPr>
          <w:rFonts w:ascii="Arial" w:hAnsi="Arial" w:cs="Arial"/>
          <w:sz w:val="22"/>
          <w:szCs w:val="22"/>
        </w:rPr>
      </w:pPr>
      <w:r>
        <w:rPr>
          <w:rFonts w:ascii="Arial" w:hAnsi="Arial" w:cs="Arial"/>
          <w:sz w:val="22"/>
          <w:szCs w:val="22"/>
        </w:rPr>
        <w:t>Q</w:t>
      </w:r>
      <w:r w:rsidR="00EB1F2F" w:rsidRPr="00EB1F2F">
        <w:rPr>
          <w:rFonts w:ascii="Arial" w:hAnsi="Arial" w:cs="Arial"/>
          <w:sz w:val="22"/>
          <w:szCs w:val="22"/>
        </w:rPr>
        <w:t xml:space="preserve">uestions, concerns, comments or other information regarding the </w:t>
      </w:r>
      <w:r w:rsidR="005700D8">
        <w:rPr>
          <w:rFonts w:ascii="Arial" w:hAnsi="Arial" w:cs="Arial"/>
          <w:sz w:val="22"/>
          <w:szCs w:val="22"/>
        </w:rPr>
        <w:t>D</w:t>
      </w:r>
      <w:r w:rsidR="00EB1F2F" w:rsidRPr="00EB1F2F">
        <w:rPr>
          <w:rFonts w:ascii="Arial" w:hAnsi="Arial" w:cs="Arial"/>
          <w:sz w:val="22"/>
          <w:szCs w:val="22"/>
        </w:rPr>
        <w:t>istrict’s AHERA Management Plan can be directed to:</w:t>
      </w:r>
    </w:p>
    <w:p w14:paraId="4CC574DD" w14:textId="77777777" w:rsidR="00EB1F2F" w:rsidRPr="00EB1F2F" w:rsidRDefault="00EB1F2F" w:rsidP="00EB1F2F">
      <w:pPr>
        <w:contextualSpacing/>
        <w:rPr>
          <w:rFonts w:ascii="Arial" w:hAnsi="Arial" w:cs="Arial"/>
          <w:sz w:val="22"/>
          <w:szCs w:val="22"/>
        </w:rPr>
      </w:pPr>
    </w:p>
    <w:p w14:paraId="4E212112" w14:textId="77777777" w:rsidR="00CA5722" w:rsidRDefault="000C2068" w:rsidP="00D85EE6">
      <w:pPr>
        <w:pStyle w:val="ListParagraph"/>
        <w:numPr>
          <w:ilvl w:val="0"/>
          <w:numId w:val="5"/>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67FE80C2" w14:textId="77777777" w:rsidR="000C2068" w:rsidRPr="000C2068" w:rsidRDefault="00CA5722" w:rsidP="00D85EE6">
      <w:pPr>
        <w:pStyle w:val="ListParagraph"/>
        <w:numPr>
          <w:ilvl w:val="0"/>
          <w:numId w:val="5"/>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299E8EC9" w14:textId="77777777" w:rsidR="000C2068" w:rsidRPr="000C2068" w:rsidRDefault="00CA5722" w:rsidP="00D85EE6">
      <w:pPr>
        <w:pStyle w:val="ListParagraph"/>
        <w:numPr>
          <w:ilvl w:val="0"/>
          <w:numId w:val="5"/>
        </w:numPr>
        <w:contextualSpacing/>
        <w:rPr>
          <w:rFonts w:ascii="Arial" w:hAnsi="Arial" w:cs="Arial"/>
          <w:sz w:val="22"/>
          <w:szCs w:val="22"/>
        </w:rPr>
      </w:pPr>
      <w:r>
        <w:rPr>
          <w:rFonts w:ascii="Arial" w:hAnsi="Arial" w:cs="Arial"/>
          <w:sz w:val="22"/>
          <w:szCs w:val="22"/>
        </w:rPr>
        <w:t xml:space="preserve">Program Manager: </w:t>
      </w:r>
      <w:r w:rsidR="0096753E">
        <w:rPr>
          <w:rFonts w:ascii="Arial" w:hAnsi="Arial" w:cs="Arial"/>
          <w:sz w:val="22"/>
          <w:szCs w:val="22"/>
        </w:rPr>
        <w:t>Brian Bergstrom</w:t>
      </w:r>
      <w:r w:rsidR="00EB1F2F" w:rsidRPr="00EB1F2F">
        <w:rPr>
          <w:rFonts w:ascii="Arial" w:hAnsi="Arial" w:cs="Arial"/>
          <w:sz w:val="22"/>
          <w:szCs w:val="22"/>
        </w:rPr>
        <w:t xml:space="preserve">, </w:t>
      </w:r>
      <w:r w:rsidR="0096753E">
        <w:rPr>
          <w:rFonts w:ascii="Arial" w:hAnsi="Arial" w:cs="Arial"/>
          <w:sz w:val="22"/>
          <w:szCs w:val="22"/>
        </w:rPr>
        <w:t>(651.802.2309</w:t>
      </w:r>
      <w:r w:rsidR="00EB1F2F">
        <w:rPr>
          <w:rFonts w:ascii="Arial" w:hAnsi="Arial" w:cs="Arial"/>
          <w:sz w:val="22"/>
          <w:szCs w:val="22"/>
        </w:rPr>
        <w:t>)</w:t>
      </w:r>
    </w:p>
    <w:p w14:paraId="42D8759C" w14:textId="77777777" w:rsidR="00F7134F" w:rsidRPr="00F7134F" w:rsidRDefault="000C2068" w:rsidP="00A73B54">
      <w:pPr>
        <w:pStyle w:val="ListParagraph"/>
        <w:numPr>
          <w:ilvl w:val="0"/>
          <w:numId w:val="5"/>
        </w:numPr>
        <w:contextualSpacing/>
        <w:rPr>
          <w:rFonts w:ascii="Arial" w:hAnsi="Arial" w:cs="Arial"/>
          <w:sz w:val="22"/>
          <w:szCs w:val="22"/>
        </w:rPr>
      </w:pPr>
      <w:r w:rsidRPr="00F7134F">
        <w:rPr>
          <w:rFonts w:ascii="Arial" w:hAnsi="Arial" w:cs="Arial"/>
          <w:sz w:val="22"/>
          <w:szCs w:val="22"/>
        </w:rPr>
        <w:t xml:space="preserve">Web Site: </w:t>
      </w:r>
      <w:hyperlink r:id="rId12" w:history="1">
        <w:r w:rsidR="00F7134F" w:rsidRPr="00F7134F">
          <w:rPr>
            <w:rStyle w:val="Hyperlink"/>
            <w:rFonts w:ascii="Arial" w:hAnsi="Arial" w:cs="Arial"/>
            <w:sz w:val="22"/>
            <w:szCs w:val="22"/>
          </w:rPr>
          <w:t>https://www.spps.org/Page/3470</w:t>
        </w:r>
      </w:hyperlink>
    </w:p>
    <w:p w14:paraId="0524AB2E" w14:textId="77777777" w:rsidR="000C2068" w:rsidRPr="00F7134F" w:rsidRDefault="00CA5722" w:rsidP="00A73B54">
      <w:pPr>
        <w:pStyle w:val="ListParagraph"/>
        <w:numPr>
          <w:ilvl w:val="0"/>
          <w:numId w:val="5"/>
        </w:numPr>
        <w:contextualSpacing/>
        <w:rPr>
          <w:rFonts w:ascii="Arial" w:hAnsi="Arial" w:cs="Arial"/>
          <w:sz w:val="22"/>
          <w:szCs w:val="22"/>
        </w:rPr>
      </w:pPr>
      <w:r w:rsidRPr="00F7134F">
        <w:rPr>
          <w:rFonts w:ascii="Arial" w:hAnsi="Arial" w:cs="Arial"/>
          <w:sz w:val="22"/>
          <w:szCs w:val="22"/>
        </w:rPr>
        <w:t>E</w:t>
      </w:r>
      <w:r w:rsidR="000C2068" w:rsidRPr="00F7134F">
        <w:rPr>
          <w:rFonts w:ascii="Arial" w:hAnsi="Arial" w:cs="Arial"/>
          <w:sz w:val="22"/>
          <w:szCs w:val="22"/>
        </w:rPr>
        <w:t xml:space="preserve">mail: </w:t>
      </w:r>
      <w:hyperlink r:id="rId13" w:history="1">
        <w:r w:rsidR="000C2068" w:rsidRPr="00F7134F">
          <w:rPr>
            <w:rStyle w:val="Hyperlink"/>
            <w:rFonts w:ascii="Arial" w:hAnsi="Arial" w:cs="Arial"/>
            <w:sz w:val="22"/>
            <w:szCs w:val="22"/>
          </w:rPr>
          <w:t>ESG@spps.org</w:t>
        </w:r>
      </w:hyperlink>
    </w:p>
    <w:p w14:paraId="6AC7BE74" w14:textId="77777777" w:rsidR="000C2068" w:rsidRPr="000C2068" w:rsidRDefault="000C2068" w:rsidP="000C2068">
      <w:pPr>
        <w:pStyle w:val="ListParagraph"/>
        <w:rPr>
          <w:rFonts w:ascii="Arial" w:hAnsi="Arial" w:cs="Arial"/>
          <w:sz w:val="22"/>
          <w:szCs w:val="22"/>
        </w:rPr>
      </w:pPr>
    </w:p>
    <w:p w14:paraId="0BE25191" w14:textId="77777777" w:rsidR="000C2068" w:rsidRPr="000C2068" w:rsidRDefault="000C2068" w:rsidP="000C2068">
      <w:pPr>
        <w:rPr>
          <w:rFonts w:ascii="Arial" w:hAnsi="Arial" w:cs="Arial"/>
          <w:sz w:val="22"/>
          <w:szCs w:val="22"/>
        </w:rPr>
      </w:pPr>
    </w:p>
    <w:p w14:paraId="045FF109" w14:textId="77777777" w:rsidR="0049024B" w:rsidRPr="0049024B" w:rsidRDefault="0049024B" w:rsidP="0081024E">
      <w:pPr>
        <w:pStyle w:val="Heading1"/>
      </w:pPr>
      <w:bookmarkStart w:id="38" w:name="_Toc510159417"/>
      <w:bookmarkStart w:id="39" w:name="_Toc510159882"/>
      <w:r w:rsidRPr="0049024B">
        <w:t>RE</w:t>
      </w:r>
      <w:r>
        <w:t>SOURCES &amp; APPENDIX</w:t>
      </w:r>
      <w:bookmarkEnd w:id="38"/>
      <w:bookmarkEnd w:id="39"/>
    </w:p>
    <w:p w14:paraId="6FAE9313" w14:textId="77777777" w:rsidR="0049024B" w:rsidRPr="000C2068" w:rsidRDefault="0049024B" w:rsidP="0049024B">
      <w:pPr>
        <w:rPr>
          <w:rFonts w:ascii="Arial" w:hAnsi="Arial" w:cs="Arial"/>
          <w:sz w:val="22"/>
          <w:szCs w:val="22"/>
        </w:rPr>
      </w:pPr>
    </w:p>
    <w:p w14:paraId="174D3192" w14:textId="77777777" w:rsidR="009E56BD" w:rsidRDefault="009E56BD" w:rsidP="009E56BD">
      <w:pPr>
        <w:pStyle w:val="Heading2"/>
      </w:pPr>
      <w:r>
        <w:t xml:space="preserve">Resource 1: </w:t>
      </w:r>
    </w:p>
    <w:p w14:paraId="077376A6"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AHERA – Asbestos Hazardous Emergency Response Act (AHERA) records can be found in the administrative office of all district facilities.  The district asbestos records are kept in the Facility Planning Department.  Regulatory sources of information are the Asbestos Abatement Section of the Minnesota Department of Health, Division of Air Quality of the Minnesota Pollution Control Agency, the Occupational Safety and Health Division of the Minnesota Department of Labor and Industry at 651</w:t>
      </w:r>
      <w:r>
        <w:rPr>
          <w:rFonts w:ascii="Arial" w:hAnsi="Arial" w:cs="Arial"/>
          <w:sz w:val="22"/>
          <w:szCs w:val="22"/>
        </w:rPr>
        <w:t>.</w:t>
      </w:r>
      <w:r w:rsidRPr="009E56BD">
        <w:rPr>
          <w:rFonts w:ascii="Arial" w:hAnsi="Arial" w:cs="Arial"/>
          <w:sz w:val="22"/>
          <w:szCs w:val="22"/>
        </w:rPr>
        <w:t>296</w:t>
      </w:r>
      <w:r>
        <w:rPr>
          <w:rFonts w:ascii="Arial" w:hAnsi="Arial" w:cs="Arial"/>
          <w:sz w:val="22"/>
          <w:szCs w:val="22"/>
        </w:rPr>
        <w:t>.</w:t>
      </w:r>
      <w:r w:rsidRPr="009E56BD">
        <w:rPr>
          <w:rFonts w:ascii="Arial" w:hAnsi="Arial" w:cs="Arial"/>
          <w:sz w:val="22"/>
          <w:szCs w:val="22"/>
        </w:rPr>
        <w:t>2116 and the U.S. Environ</w:t>
      </w:r>
      <w:r w:rsidR="00876E62">
        <w:rPr>
          <w:rFonts w:ascii="Arial" w:hAnsi="Arial" w:cs="Arial"/>
          <w:sz w:val="22"/>
          <w:szCs w:val="22"/>
        </w:rPr>
        <w:t>mental Protection Agency at 312.</w:t>
      </w:r>
      <w:r w:rsidRPr="009E56BD">
        <w:rPr>
          <w:rFonts w:ascii="Arial" w:hAnsi="Arial" w:cs="Arial"/>
          <w:sz w:val="22"/>
          <w:szCs w:val="22"/>
        </w:rPr>
        <w:t>353</w:t>
      </w:r>
      <w:r w:rsidR="00876E62">
        <w:rPr>
          <w:rFonts w:ascii="Arial" w:hAnsi="Arial" w:cs="Arial"/>
          <w:sz w:val="22"/>
          <w:szCs w:val="22"/>
        </w:rPr>
        <w:t>.</w:t>
      </w:r>
      <w:r w:rsidRPr="009E56BD">
        <w:rPr>
          <w:rFonts w:ascii="Arial" w:hAnsi="Arial" w:cs="Arial"/>
          <w:sz w:val="22"/>
          <w:szCs w:val="22"/>
        </w:rPr>
        <w:t>5590.</w:t>
      </w:r>
    </w:p>
    <w:p w14:paraId="739B7227" w14:textId="77777777" w:rsidR="009E56BD" w:rsidRPr="009E56BD" w:rsidRDefault="009E56BD" w:rsidP="009E56BD">
      <w:pPr>
        <w:rPr>
          <w:rFonts w:ascii="Arial" w:hAnsi="Arial" w:cs="Arial"/>
          <w:sz w:val="22"/>
          <w:szCs w:val="22"/>
        </w:rPr>
      </w:pPr>
    </w:p>
    <w:p w14:paraId="2D7736AF" w14:textId="77777777" w:rsidR="009E56BD" w:rsidRDefault="009E56BD" w:rsidP="009E56BD">
      <w:pPr>
        <w:pStyle w:val="Heading2"/>
      </w:pPr>
      <w:r>
        <w:t xml:space="preserve">Resource 2: </w:t>
      </w:r>
    </w:p>
    <w:p w14:paraId="51799C6F"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ASHRAE 62-1989 – American Society of Heating, Refrigerating and Air-Conditioning Engineers Standard “Ventilation for Acceptable Indoor Air Quality”.  A copy can be obtained from ASHRAW Publications Sales Department, 1791 Tullie Circle, NE, Atlanta, GA 3032</w:t>
      </w:r>
      <w:r>
        <w:rPr>
          <w:rFonts w:ascii="Arial" w:hAnsi="Arial" w:cs="Arial"/>
          <w:sz w:val="22"/>
          <w:szCs w:val="22"/>
        </w:rPr>
        <w:t>9, 404.</w:t>
      </w:r>
      <w:r w:rsidRPr="009E56BD">
        <w:rPr>
          <w:rFonts w:ascii="Arial" w:hAnsi="Arial" w:cs="Arial"/>
          <w:sz w:val="22"/>
          <w:szCs w:val="22"/>
        </w:rPr>
        <w:t>636</w:t>
      </w:r>
      <w:r>
        <w:rPr>
          <w:rFonts w:ascii="Arial" w:hAnsi="Arial" w:cs="Arial"/>
          <w:sz w:val="22"/>
          <w:szCs w:val="22"/>
        </w:rPr>
        <w:t>.</w:t>
      </w:r>
      <w:r w:rsidRPr="009E56BD">
        <w:rPr>
          <w:rFonts w:ascii="Arial" w:hAnsi="Arial" w:cs="Arial"/>
          <w:sz w:val="22"/>
          <w:szCs w:val="22"/>
        </w:rPr>
        <w:t>8400.</w:t>
      </w:r>
    </w:p>
    <w:p w14:paraId="41732564" w14:textId="77777777" w:rsidR="009E56BD" w:rsidRPr="009E56BD" w:rsidRDefault="009E56BD" w:rsidP="009E56BD">
      <w:pPr>
        <w:rPr>
          <w:rFonts w:ascii="Arial" w:hAnsi="Arial" w:cs="Arial"/>
          <w:sz w:val="22"/>
          <w:szCs w:val="22"/>
        </w:rPr>
      </w:pPr>
    </w:p>
    <w:p w14:paraId="796E49B6" w14:textId="77777777" w:rsidR="009E56BD" w:rsidRDefault="009E56BD" w:rsidP="009E56BD">
      <w:pPr>
        <w:pStyle w:val="Heading2"/>
      </w:pPr>
      <w:r>
        <w:t xml:space="preserve">Resource 3: </w:t>
      </w:r>
    </w:p>
    <w:p w14:paraId="170EC9E6"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ASHRAE 52.1-1992 – American Society of Heating, Refrigerating and Air-Conditioning Engineers Standard “Method of Testing Air-Cleaning Devices Used in General Ventilation for Removing Particulate Matter”.  A copy can be obtained from ASHRAW Publications Sales Department, 1791 Tullie Circle, NE, Atlanta, GA</w:t>
      </w:r>
      <w:r w:rsidR="00876E62">
        <w:rPr>
          <w:rFonts w:ascii="Arial" w:hAnsi="Arial" w:cs="Arial"/>
          <w:sz w:val="22"/>
          <w:szCs w:val="22"/>
        </w:rPr>
        <w:t xml:space="preserve"> 30329, 404.</w:t>
      </w:r>
      <w:r w:rsidRPr="009E56BD">
        <w:rPr>
          <w:rFonts w:ascii="Arial" w:hAnsi="Arial" w:cs="Arial"/>
          <w:sz w:val="22"/>
          <w:szCs w:val="22"/>
        </w:rPr>
        <w:t>636</w:t>
      </w:r>
      <w:r w:rsidR="00876E62">
        <w:rPr>
          <w:rFonts w:ascii="Arial" w:hAnsi="Arial" w:cs="Arial"/>
          <w:sz w:val="22"/>
          <w:szCs w:val="22"/>
        </w:rPr>
        <w:t>.</w:t>
      </w:r>
      <w:r w:rsidRPr="009E56BD">
        <w:rPr>
          <w:rFonts w:ascii="Arial" w:hAnsi="Arial" w:cs="Arial"/>
          <w:sz w:val="22"/>
          <w:szCs w:val="22"/>
        </w:rPr>
        <w:t>8400.</w:t>
      </w:r>
    </w:p>
    <w:p w14:paraId="2D643CEB" w14:textId="77777777" w:rsidR="009E56BD" w:rsidRPr="009E56BD" w:rsidRDefault="009E56BD" w:rsidP="009E56BD">
      <w:pPr>
        <w:rPr>
          <w:rFonts w:ascii="Arial" w:hAnsi="Arial" w:cs="Arial"/>
          <w:sz w:val="22"/>
          <w:szCs w:val="22"/>
        </w:rPr>
      </w:pPr>
    </w:p>
    <w:p w14:paraId="7981DE55" w14:textId="77777777" w:rsidR="009E56BD" w:rsidRDefault="009E56BD" w:rsidP="009E56BD">
      <w:pPr>
        <w:pStyle w:val="Heading2"/>
      </w:pPr>
      <w:r>
        <w:t xml:space="preserve">Resource 4: </w:t>
      </w:r>
    </w:p>
    <w:p w14:paraId="063B505A"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ASHRAE 55-1992 – American Society of Heating, Refrigerating and Air-Conditioning Engineers Standard “Thermal Environmental Conditions for Human Occupancy”.  A copy can be obtained from ASHRAW Publications Sales Department, 1791 Tullie Cir</w:t>
      </w:r>
      <w:r w:rsidR="00876E62">
        <w:rPr>
          <w:rFonts w:ascii="Arial" w:hAnsi="Arial" w:cs="Arial"/>
          <w:sz w:val="22"/>
          <w:szCs w:val="22"/>
        </w:rPr>
        <w:t>cle, NE, Atlanta, GA 30329, 404.</w:t>
      </w:r>
      <w:r w:rsidRPr="009E56BD">
        <w:rPr>
          <w:rFonts w:ascii="Arial" w:hAnsi="Arial" w:cs="Arial"/>
          <w:sz w:val="22"/>
          <w:szCs w:val="22"/>
        </w:rPr>
        <w:t>636</w:t>
      </w:r>
      <w:r w:rsidR="00876E62">
        <w:rPr>
          <w:rFonts w:ascii="Arial" w:hAnsi="Arial" w:cs="Arial"/>
          <w:sz w:val="22"/>
          <w:szCs w:val="22"/>
        </w:rPr>
        <w:t>.</w:t>
      </w:r>
      <w:r w:rsidRPr="009E56BD">
        <w:rPr>
          <w:rFonts w:ascii="Arial" w:hAnsi="Arial" w:cs="Arial"/>
          <w:sz w:val="22"/>
          <w:szCs w:val="22"/>
        </w:rPr>
        <w:t>8400.</w:t>
      </w:r>
    </w:p>
    <w:p w14:paraId="2C864EB5" w14:textId="77777777" w:rsidR="009E56BD" w:rsidRPr="009E56BD" w:rsidRDefault="009E56BD" w:rsidP="009E56BD">
      <w:pPr>
        <w:rPr>
          <w:rFonts w:ascii="Arial" w:hAnsi="Arial" w:cs="Arial"/>
          <w:sz w:val="22"/>
          <w:szCs w:val="22"/>
        </w:rPr>
      </w:pPr>
    </w:p>
    <w:p w14:paraId="37865091" w14:textId="77777777" w:rsidR="009E56BD" w:rsidRDefault="009E56BD" w:rsidP="009E56BD">
      <w:pPr>
        <w:pStyle w:val="Heading2"/>
      </w:pPr>
      <w:r>
        <w:t xml:space="preserve">Resource 5: </w:t>
      </w:r>
    </w:p>
    <w:p w14:paraId="36CDAA36"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Building Air Quality.  A Guide for Building Owners, Facility Managers, and Agency Contacts – Minnesota Department of Administration Facilities Management Bureau, May 24, 1995.</w:t>
      </w:r>
    </w:p>
    <w:p w14:paraId="0B07A3CD" w14:textId="77777777" w:rsidR="009E56BD" w:rsidRPr="009E56BD" w:rsidRDefault="009E56BD" w:rsidP="009E56BD">
      <w:pPr>
        <w:rPr>
          <w:rFonts w:ascii="Arial" w:hAnsi="Arial" w:cs="Arial"/>
          <w:sz w:val="22"/>
          <w:szCs w:val="22"/>
        </w:rPr>
      </w:pPr>
    </w:p>
    <w:p w14:paraId="3F239C35" w14:textId="77777777" w:rsidR="009E56BD" w:rsidRDefault="009E56BD" w:rsidP="009E56BD">
      <w:pPr>
        <w:pStyle w:val="Heading2"/>
      </w:pPr>
      <w:r>
        <w:t xml:space="preserve">Resource 6: </w:t>
      </w:r>
    </w:p>
    <w:p w14:paraId="542C6196"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EPA Tools for Schools</w:t>
      </w:r>
    </w:p>
    <w:p w14:paraId="45A8AA82" w14:textId="77777777" w:rsidR="009E56BD" w:rsidRPr="009E56BD" w:rsidRDefault="009E56BD" w:rsidP="009E56BD">
      <w:pPr>
        <w:rPr>
          <w:rFonts w:ascii="Arial" w:hAnsi="Arial" w:cs="Arial"/>
          <w:sz w:val="22"/>
          <w:szCs w:val="22"/>
        </w:rPr>
      </w:pPr>
    </w:p>
    <w:p w14:paraId="72A21018" w14:textId="77777777" w:rsidR="009E56BD" w:rsidRDefault="009E56BD" w:rsidP="009E56BD">
      <w:pPr>
        <w:pStyle w:val="Heading2"/>
      </w:pPr>
      <w:r>
        <w:lastRenderedPageBreak/>
        <w:t xml:space="preserve">Resource 7: </w:t>
      </w:r>
    </w:p>
    <w:p w14:paraId="4E5064E0"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EPA Building Air Quality Manual – EPA/400/1-91/033 – “Building Air Quality, A Guide for Building Owners and Facility Managers” published December, 1991.  To obtain a copy call 800</w:t>
      </w:r>
      <w:r>
        <w:rPr>
          <w:rFonts w:ascii="Arial" w:hAnsi="Arial" w:cs="Arial"/>
          <w:sz w:val="22"/>
          <w:szCs w:val="22"/>
        </w:rPr>
        <w:t>.</w:t>
      </w:r>
      <w:r w:rsidRPr="009E56BD">
        <w:rPr>
          <w:rFonts w:ascii="Arial" w:hAnsi="Arial" w:cs="Arial"/>
          <w:sz w:val="22"/>
          <w:szCs w:val="22"/>
        </w:rPr>
        <w:t>438</w:t>
      </w:r>
      <w:r>
        <w:rPr>
          <w:rFonts w:ascii="Arial" w:hAnsi="Arial" w:cs="Arial"/>
          <w:sz w:val="22"/>
          <w:szCs w:val="22"/>
        </w:rPr>
        <w:t>.</w:t>
      </w:r>
      <w:r w:rsidRPr="009E56BD">
        <w:rPr>
          <w:rFonts w:ascii="Arial" w:hAnsi="Arial" w:cs="Arial"/>
          <w:sz w:val="22"/>
          <w:szCs w:val="22"/>
        </w:rPr>
        <w:t>4318.</w:t>
      </w:r>
    </w:p>
    <w:p w14:paraId="7D3ABE76" w14:textId="77777777" w:rsidR="009E56BD" w:rsidRPr="009E56BD" w:rsidRDefault="009E56BD" w:rsidP="009E56BD">
      <w:pPr>
        <w:rPr>
          <w:rFonts w:ascii="Arial" w:hAnsi="Arial" w:cs="Arial"/>
          <w:sz w:val="22"/>
          <w:szCs w:val="22"/>
        </w:rPr>
      </w:pPr>
    </w:p>
    <w:p w14:paraId="51A9B3F2" w14:textId="77777777" w:rsidR="009E56BD" w:rsidRDefault="009E56BD" w:rsidP="009E56BD">
      <w:pPr>
        <w:pStyle w:val="Heading2"/>
      </w:pPr>
      <w:r>
        <w:t xml:space="preserve">Resource 8: </w:t>
      </w:r>
    </w:p>
    <w:p w14:paraId="76692726"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EPA Introduction to Air Quality – EPA/400/3-91/003 - /3-91/003 – “Introduction to Indoor Air Quality, a Reference Manual”, published July, 1991. To obtain a copy call 800</w:t>
      </w:r>
      <w:r>
        <w:rPr>
          <w:rFonts w:ascii="Arial" w:hAnsi="Arial" w:cs="Arial"/>
          <w:sz w:val="22"/>
          <w:szCs w:val="22"/>
        </w:rPr>
        <w:t>.</w:t>
      </w:r>
      <w:r w:rsidRPr="009E56BD">
        <w:rPr>
          <w:rFonts w:ascii="Arial" w:hAnsi="Arial" w:cs="Arial"/>
          <w:sz w:val="22"/>
          <w:szCs w:val="22"/>
        </w:rPr>
        <w:t>438</w:t>
      </w:r>
      <w:r>
        <w:rPr>
          <w:rFonts w:ascii="Arial" w:hAnsi="Arial" w:cs="Arial"/>
          <w:sz w:val="22"/>
          <w:szCs w:val="22"/>
        </w:rPr>
        <w:t>.</w:t>
      </w:r>
      <w:r w:rsidRPr="009E56BD">
        <w:rPr>
          <w:rFonts w:ascii="Arial" w:hAnsi="Arial" w:cs="Arial"/>
          <w:sz w:val="22"/>
          <w:szCs w:val="22"/>
        </w:rPr>
        <w:t>4318.</w:t>
      </w:r>
    </w:p>
    <w:p w14:paraId="3B0FCDA6" w14:textId="77777777" w:rsidR="009E56BD" w:rsidRPr="009E56BD" w:rsidRDefault="009E56BD" w:rsidP="009E56BD">
      <w:pPr>
        <w:rPr>
          <w:rFonts w:ascii="Arial" w:hAnsi="Arial" w:cs="Arial"/>
          <w:sz w:val="22"/>
          <w:szCs w:val="22"/>
        </w:rPr>
      </w:pPr>
    </w:p>
    <w:p w14:paraId="6851220F" w14:textId="77777777" w:rsidR="009E56BD" w:rsidRDefault="009E56BD" w:rsidP="009E56BD">
      <w:pPr>
        <w:pStyle w:val="Heading2"/>
      </w:pPr>
      <w:r>
        <w:t xml:space="preserve">Resource 9: </w:t>
      </w:r>
    </w:p>
    <w:p w14:paraId="0B94819A"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Integrated Pest Management</w:t>
      </w:r>
    </w:p>
    <w:p w14:paraId="5B3CB6DA" w14:textId="77777777" w:rsidR="009E56BD" w:rsidRPr="009E56BD" w:rsidRDefault="009E56BD" w:rsidP="009E56BD">
      <w:pPr>
        <w:rPr>
          <w:rFonts w:ascii="Arial" w:hAnsi="Arial" w:cs="Arial"/>
          <w:sz w:val="22"/>
          <w:szCs w:val="22"/>
        </w:rPr>
      </w:pPr>
    </w:p>
    <w:p w14:paraId="433FB518" w14:textId="77777777" w:rsidR="009E56BD" w:rsidRDefault="009E56BD" w:rsidP="009E56BD">
      <w:pPr>
        <w:pStyle w:val="Heading2"/>
      </w:pPr>
      <w:r>
        <w:t xml:space="preserve">Resource 10: </w:t>
      </w:r>
    </w:p>
    <w:p w14:paraId="7E1322C5"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IICUC Carpet Cleaning Standard S001-1991 -  International Institute of Carpet and Upholstery Certification, 2715 East Mill Plain Blvd., Vancouver, Washington 98661, 206</w:t>
      </w:r>
      <w:r>
        <w:rPr>
          <w:rFonts w:ascii="Arial" w:hAnsi="Arial" w:cs="Arial"/>
          <w:sz w:val="22"/>
          <w:szCs w:val="22"/>
        </w:rPr>
        <w:t>.</w:t>
      </w:r>
      <w:r w:rsidRPr="009E56BD">
        <w:rPr>
          <w:rFonts w:ascii="Arial" w:hAnsi="Arial" w:cs="Arial"/>
          <w:sz w:val="22"/>
          <w:szCs w:val="22"/>
        </w:rPr>
        <w:t>693</w:t>
      </w:r>
      <w:r>
        <w:rPr>
          <w:rFonts w:ascii="Arial" w:hAnsi="Arial" w:cs="Arial"/>
          <w:sz w:val="22"/>
          <w:szCs w:val="22"/>
        </w:rPr>
        <w:t>.</w:t>
      </w:r>
      <w:r w:rsidRPr="009E56BD">
        <w:rPr>
          <w:rFonts w:ascii="Arial" w:hAnsi="Arial" w:cs="Arial"/>
          <w:sz w:val="22"/>
          <w:szCs w:val="22"/>
        </w:rPr>
        <w:t>5675.</w:t>
      </w:r>
    </w:p>
    <w:p w14:paraId="3F29E397" w14:textId="77777777" w:rsidR="009E56BD" w:rsidRPr="009E56BD" w:rsidRDefault="009E56BD" w:rsidP="009E56BD">
      <w:pPr>
        <w:rPr>
          <w:rFonts w:ascii="Arial" w:hAnsi="Arial" w:cs="Arial"/>
          <w:sz w:val="22"/>
          <w:szCs w:val="22"/>
        </w:rPr>
      </w:pPr>
    </w:p>
    <w:p w14:paraId="450CF3CB" w14:textId="77777777" w:rsidR="009E56BD" w:rsidRDefault="009E56BD" w:rsidP="009E56BD">
      <w:pPr>
        <w:pStyle w:val="Heading2"/>
      </w:pPr>
      <w:r>
        <w:t xml:space="preserve">Resource 11: </w:t>
      </w:r>
    </w:p>
    <w:p w14:paraId="1CF187B8"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Occupational Safety and Health Association (OSHA) Standard CFR 1910 Subpart Z – Toxic and Hazardous Substances – Title 29 Code of Federal Regulations General Industry Standards.  Enforced by the Minnesota Department of Labor and Industry Occupational Safety and Health Administration.</w:t>
      </w:r>
    </w:p>
    <w:p w14:paraId="78F05091" w14:textId="77777777" w:rsidR="009E56BD" w:rsidRPr="009E56BD" w:rsidRDefault="009E56BD" w:rsidP="009E56BD">
      <w:pPr>
        <w:rPr>
          <w:rFonts w:ascii="Arial" w:hAnsi="Arial" w:cs="Arial"/>
          <w:sz w:val="22"/>
          <w:szCs w:val="22"/>
        </w:rPr>
      </w:pPr>
    </w:p>
    <w:p w14:paraId="364FC9C1" w14:textId="77777777" w:rsidR="009E56BD" w:rsidRDefault="009E56BD" w:rsidP="009E56BD">
      <w:pPr>
        <w:pStyle w:val="Heading2"/>
      </w:pPr>
      <w:r>
        <w:t xml:space="preserve">Resource 12: </w:t>
      </w:r>
    </w:p>
    <w:p w14:paraId="2DFBCD5A" w14:textId="77777777" w:rsidR="009E56BD"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OSHA Standard 29 CFR 1910.1033 - To obtain</w:t>
      </w:r>
      <w:r>
        <w:rPr>
          <w:rFonts w:ascii="Arial" w:hAnsi="Arial" w:cs="Arial"/>
          <w:sz w:val="22"/>
          <w:szCs w:val="22"/>
        </w:rPr>
        <w:t xml:space="preserve"> a copy call Minnesota OSHA at 6</w:t>
      </w:r>
      <w:r w:rsidRPr="009E56BD">
        <w:rPr>
          <w:rFonts w:ascii="Arial" w:hAnsi="Arial" w:cs="Arial"/>
          <w:sz w:val="22"/>
          <w:szCs w:val="22"/>
        </w:rPr>
        <w:t>12</w:t>
      </w:r>
      <w:r>
        <w:rPr>
          <w:rFonts w:ascii="Arial" w:hAnsi="Arial" w:cs="Arial"/>
          <w:sz w:val="22"/>
          <w:szCs w:val="22"/>
        </w:rPr>
        <w:t>.</w:t>
      </w:r>
      <w:r w:rsidRPr="009E56BD">
        <w:rPr>
          <w:rFonts w:ascii="Arial" w:hAnsi="Arial" w:cs="Arial"/>
          <w:sz w:val="22"/>
          <w:szCs w:val="22"/>
        </w:rPr>
        <w:t>296</w:t>
      </w:r>
      <w:r>
        <w:rPr>
          <w:rFonts w:ascii="Arial" w:hAnsi="Arial" w:cs="Arial"/>
          <w:sz w:val="22"/>
          <w:szCs w:val="22"/>
        </w:rPr>
        <w:t>.</w:t>
      </w:r>
      <w:r w:rsidRPr="009E56BD">
        <w:rPr>
          <w:rFonts w:ascii="Arial" w:hAnsi="Arial" w:cs="Arial"/>
          <w:sz w:val="22"/>
          <w:szCs w:val="22"/>
        </w:rPr>
        <w:t>2116.</w:t>
      </w:r>
    </w:p>
    <w:p w14:paraId="3001C02D" w14:textId="77777777" w:rsidR="009E56BD" w:rsidRPr="009E56BD" w:rsidRDefault="009E56BD" w:rsidP="009E56BD">
      <w:pPr>
        <w:rPr>
          <w:rFonts w:ascii="Arial" w:hAnsi="Arial" w:cs="Arial"/>
          <w:sz w:val="22"/>
          <w:szCs w:val="22"/>
        </w:rPr>
      </w:pPr>
    </w:p>
    <w:p w14:paraId="4E3646F4" w14:textId="77777777" w:rsidR="009E56BD" w:rsidRDefault="009E56BD" w:rsidP="009E56BD">
      <w:pPr>
        <w:pStyle w:val="Heading2"/>
      </w:pPr>
      <w:r>
        <w:t xml:space="preserve">Resource 13: </w:t>
      </w:r>
    </w:p>
    <w:p w14:paraId="134CD8DB" w14:textId="77777777" w:rsidR="0049024B" w:rsidRPr="009E56BD" w:rsidRDefault="009E56BD" w:rsidP="00D85EE6">
      <w:pPr>
        <w:pStyle w:val="ListParagraph"/>
        <w:numPr>
          <w:ilvl w:val="0"/>
          <w:numId w:val="28"/>
        </w:numPr>
        <w:rPr>
          <w:rFonts w:ascii="Arial" w:hAnsi="Arial" w:cs="Arial"/>
          <w:sz w:val="22"/>
          <w:szCs w:val="22"/>
        </w:rPr>
      </w:pPr>
      <w:r w:rsidRPr="009E56BD">
        <w:rPr>
          <w:rFonts w:ascii="Arial" w:hAnsi="Arial" w:cs="Arial"/>
          <w:sz w:val="22"/>
          <w:szCs w:val="22"/>
        </w:rPr>
        <w:t>Uniform Building Codes, Uniform Mechanical Codes, Uniform Fire Code, and other related documents adopted and amended by the State Building Codes and Standards Division.</w:t>
      </w:r>
    </w:p>
    <w:p w14:paraId="062817B6"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4"/>
      <w:footerReference w:type="default" r:id="rId15"/>
      <w:headerReference w:type="first" r:id="rId16"/>
      <w:footerReference w:type="first" r:id="rId17"/>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C785C" w14:textId="77777777" w:rsidR="00A73B54" w:rsidRDefault="00A73B54">
      <w:r>
        <w:separator/>
      </w:r>
    </w:p>
  </w:endnote>
  <w:endnote w:type="continuationSeparator" w:id="0">
    <w:p w14:paraId="6EEE1527" w14:textId="77777777" w:rsidR="00A73B54" w:rsidRDefault="00A73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AE53" w14:textId="77777777" w:rsidR="00A73B54" w:rsidRDefault="00A73B5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27F29280" w14:textId="77777777" w:rsidR="00A73B54" w:rsidRDefault="00A73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BC4D" w14:textId="77777777" w:rsidR="00A73B54" w:rsidRPr="00A655BD" w:rsidRDefault="00A73B54" w:rsidP="00A655BD">
    <w:pPr>
      <w:rPr>
        <w:rFonts w:ascii="Arial" w:hAnsi="Arial" w:cs="Arial"/>
        <w:spacing w:val="40"/>
        <w:sz w:val="20"/>
        <w:szCs w:val="20"/>
      </w:rPr>
    </w:pPr>
    <w:r w:rsidRPr="00A655BD">
      <w:rPr>
        <w:rFonts w:ascii="Arial" w:hAnsi="Arial" w:cs="Arial"/>
        <w:spacing w:val="40"/>
        <w:sz w:val="20"/>
        <w:szCs w:val="20"/>
      </w:rPr>
      <w:fldChar w:fldCharType="begin"/>
    </w:r>
    <w:r w:rsidRPr="00A655BD">
      <w:rPr>
        <w:rFonts w:ascii="Arial" w:hAnsi="Arial" w:cs="Arial"/>
        <w:spacing w:val="40"/>
        <w:sz w:val="20"/>
        <w:szCs w:val="20"/>
      </w:rPr>
      <w:instrText xml:space="preserve"> FILENAME \* MERGEFORMAT </w:instrText>
    </w:r>
    <w:r w:rsidRPr="00A655BD">
      <w:rPr>
        <w:rFonts w:ascii="Arial" w:hAnsi="Arial" w:cs="Arial"/>
        <w:spacing w:val="40"/>
        <w:sz w:val="20"/>
        <w:szCs w:val="20"/>
      </w:rPr>
      <w:fldChar w:fldCharType="separate"/>
    </w:r>
    <w:r>
      <w:rPr>
        <w:rFonts w:ascii="Arial" w:hAnsi="Arial" w:cs="Arial"/>
        <w:noProof/>
        <w:spacing w:val="40"/>
        <w:sz w:val="20"/>
        <w:szCs w:val="20"/>
      </w:rPr>
      <w:t>AHERA Mgt Plan Written Program</w:t>
    </w:r>
    <w:r w:rsidRPr="00A655BD">
      <w:rPr>
        <w:rFonts w:ascii="Arial" w:hAnsi="Arial" w:cs="Arial"/>
        <w:spacing w:val="40"/>
        <w:sz w:val="20"/>
        <w:szCs w:val="20"/>
      </w:rPr>
      <w:fldChar w:fldCharType="end"/>
    </w:r>
    <w:r w:rsidRPr="00A655BD">
      <w:rPr>
        <w:rFonts w:ascii="Arial" w:hAnsi="Arial" w:cs="Arial"/>
        <w:spacing w:val="40"/>
        <w:sz w:val="20"/>
        <w:szCs w:val="20"/>
      </w:rPr>
      <w:tab/>
    </w:r>
    <w:r w:rsidRPr="00A655BD">
      <w:rPr>
        <w:rFonts w:ascii="Arial" w:hAnsi="Arial" w:cs="Arial"/>
        <w:spacing w:val="40"/>
        <w:sz w:val="20"/>
        <w:szCs w:val="20"/>
      </w:rPr>
      <w:tab/>
      <w:t xml:space="preserve"> </w:t>
    </w:r>
    <w:r w:rsidRPr="00A655BD">
      <w:rPr>
        <w:rFonts w:ascii="Arial" w:hAnsi="Arial" w:cs="Arial"/>
        <w:spacing w:val="40"/>
        <w:sz w:val="20"/>
        <w:szCs w:val="20"/>
      </w:rPr>
      <w:tab/>
    </w:r>
    <w:r w:rsidRPr="00A655BD">
      <w:rPr>
        <w:rFonts w:ascii="Arial" w:hAnsi="Arial" w:cs="Arial"/>
        <w:spacing w:val="40"/>
        <w:sz w:val="20"/>
        <w:szCs w:val="20"/>
      </w:rPr>
      <w:tab/>
      <w:t xml:space="preserve">Page </w:t>
    </w:r>
    <w:r w:rsidRPr="00A655BD">
      <w:rPr>
        <w:rFonts w:ascii="Arial" w:hAnsi="Arial" w:cs="Arial"/>
        <w:spacing w:val="40"/>
        <w:sz w:val="20"/>
        <w:szCs w:val="20"/>
      </w:rPr>
      <w:fldChar w:fldCharType="begin"/>
    </w:r>
    <w:r w:rsidRPr="00A655BD">
      <w:rPr>
        <w:rFonts w:ascii="Arial" w:hAnsi="Arial" w:cs="Arial"/>
        <w:spacing w:val="40"/>
        <w:sz w:val="20"/>
        <w:szCs w:val="20"/>
      </w:rPr>
      <w:instrText xml:space="preserve"> PAGE   \* MERGEFORMAT </w:instrText>
    </w:r>
    <w:r w:rsidRPr="00A655BD">
      <w:rPr>
        <w:rFonts w:ascii="Arial" w:hAnsi="Arial" w:cs="Arial"/>
        <w:spacing w:val="40"/>
        <w:sz w:val="20"/>
        <w:szCs w:val="20"/>
      </w:rPr>
      <w:fldChar w:fldCharType="separate"/>
    </w:r>
    <w:r>
      <w:rPr>
        <w:rFonts w:ascii="Arial" w:hAnsi="Arial" w:cs="Arial"/>
        <w:noProof/>
        <w:spacing w:val="40"/>
        <w:sz w:val="20"/>
        <w:szCs w:val="20"/>
      </w:rPr>
      <w:t>4</w:t>
    </w:r>
    <w:r w:rsidRPr="00A655BD">
      <w:rPr>
        <w:rFonts w:ascii="Arial" w:hAnsi="Arial" w:cs="Arial"/>
        <w:spacing w:val="40"/>
        <w:sz w:val="20"/>
        <w:szCs w:val="20"/>
      </w:rPr>
      <w:fldChar w:fldCharType="end"/>
    </w:r>
    <w:r w:rsidRPr="00A655BD">
      <w:rPr>
        <w:rFonts w:ascii="Arial" w:hAnsi="Arial" w:cs="Arial"/>
        <w:spacing w:val="40"/>
        <w:sz w:val="20"/>
        <w:szCs w:val="20"/>
      </w:rPr>
      <w:t xml:space="preserve"> | </w:t>
    </w:r>
    <w:r w:rsidRPr="00A655BD">
      <w:rPr>
        <w:rFonts w:ascii="Arial" w:hAnsi="Arial" w:cs="Arial"/>
        <w:spacing w:val="40"/>
        <w:sz w:val="20"/>
        <w:szCs w:val="20"/>
      </w:rPr>
      <w:fldChar w:fldCharType="begin"/>
    </w:r>
    <w:r w:rsidRPr="00A655BD">
      <w:rPr>
        <w:rFonts w:ascii="Arial" w:hAnsi="Arial" w:cs="Arial"/>
        <w:spacing w:val="40"/>
        <w:sz w:val="20"/>
        <w:szCs w:val="20"/>
      </w:rPr>
      <w:instrText xml:space="preserve"> NUMPAGES  \* Arabic  \* MERGEFORMAT </w:instrText>
    </w:r>
    <w:r w:rsidRPr="00A655BD">
      <w:rPr>
        <w:rFonts w:ascii="Arial" w:hAnsi="Arial" w:cs="Arial"/>
        <w:spacing w:val="40"/>
        <w:sz w:val="20"/>
        <w:szCs w:val="20"/>
      </w:rPr>
      <w:fldChar w:fldCharType="separate"/>
    </w:r>
    <w:r>
      <w:rPr>
        <w:rFonts w:ascii="Arial" w:hAnsi="Arial" w:cs="Arial"/>
        <w:noProof/>
        <w:spacing w:val="40"/>
        <w:sz w:val="20"/>
        <w:szCs w:val="20"/>
      </w:rPr>
      <w:t>18</w:t>
    </w:r>
    <w:r w:rsidRPr="00A655BD">
      <w:rPr>
        <w:rFonts w:ascii="Arial" w:hAnsi="Arial" w:cs="Arial"/>
        <w:spacing w:val="40"/>
        <w:sz w:val="20"/>
        <w:szCs w:val="20"/>
      </w:rPr>
      <w:fldChar w:fldCharType="end"/>
    </w:r>
  </w:p>
  <w:p w14:paraId="26E38DA5" w14:textId="77777777" w:rsidR="00A73B54" w:rsidRDefault="00A73B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FE41" w14:textId="77777777" w:rsidR="00A73B54" w:rsidRPr="00951B50" w:rsidRDefault="00A73B54" w:rsidP="00951B50">
    <w:pPr>
      <w:tabs>
        <w:tab w:val="left" w:pos="2610"/>
      </w:tabs>
      <w:rPr>
        <w:rFonts w:ascii="Arial" w:hAnsi="Arial" w:cs="Arial"/>
        <w:b/>
        <w:color w:val="0076C0"/>
        <w:sz w:val="32"/>
        <w:szCs w:val="28"/>
      </w:rPr>
    </w:pPr>
  </w:p>
  <w:p w14:paraId="6FEDC386" w14:textId="77777777" w:rsidR="00A73B54" w:rsidRPr="00951B50" w:rsidRDefault="00A73B54"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District Service Facility ◙ 1930 Como Avenue ◙  Saint Paul, MN 55108</w:t>
    </w:r>
  </w:p>
  <w:p w14:paraId="0F72E990" w14:textId="77777777" w:rsidR="00A73B54" w:rsidRPr="00951B50" w:rsidRDefault="00A73B54"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2" w:history="1">
      <w:r w:rsidRPr="00C15720">
        <w:rPr>
          <w:rStyle w:val="Hyperlink"/>
          <w:rFonts w:ascii="Arial" w:hAnsi="Arial" w:cs="Arial"/>
          <w:sz w:val="20"/>
          <w:szCs w:val="18"/>
        </w:rPr>
        <w:t>www.spps.org/Facilties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CBD7C" w14:textId="77777777" w:rsidR="00A73B54" w:rsidRDefault="00A73B54">
      <w:r>
        <w:separator/>
      </w:r>
    </w:p>
  </w:footnote>
  <w:footnote w:type="continuationSeparator" w:id="0">
    <w:p w14:paraId="5DCBA740" w14:textId="77777777" w:rsidR="00A73B54" w:rsidRDefault="00A73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9890B" w14:textId="77777777" w:rsidR="00A73B54" w:rsidRDefault="00A73B54"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 w15:restartNumberingAfterBreak="0">
    <w:nsid w:val="1489751B"/>
    <w:multiLevelType w:val="hybridMultilevel"/>
    <w:tmpl w:val="5D389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7FD67A2"/>
    <w:multiLevelType w:val="hybridMultilevel"/>
    <w:tmpl w:val="081A1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2E270F2"/>
    <w:multiLevelType w:val="hybridMultilevel"/>
    <w:tmpl w:val="93DCF8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8C74CA"/>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2BBB636E"/>
    <w:multiLevelType w:val="hybridMultilevel"/>
    <w:tmpl w:val="5ADC32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CA478A"/>
    <w:multiLevelType w:val="hybridMultilevel"/>
    <w:tmpl w:val="5AE0DB4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EF3E8C"/>
    <w:multiLevelType w:val="hybridMultilevel"/>
    <w:tmpl w:val="2D86CF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A1D83"/>
    <w:multiLevelType w:val="hybridMultilevel"/>
    <w:tmpl w:val="933E314C"/>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D34391C"/>
    <w:multiLevelType w:val="hybridMultilevel"/>
    <w:tmpl w:val="EF4E4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D7031"/>
    <w:multiLevelType w:val="hybridMultilevel"/>
    <w:tmpl w:val="B120B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4"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C0E41"/>
    <w:multiLevelType w:val="hybridMultilevel"/>
    <w:tmpl w:val="EFDA17F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B35128"/>
    <w:multiLevelType w:val="hybridMultilevel"/>
    <w:tmpl w:val="70C6D1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EE5761D"/>
    <w:multiLevelType w:val="hybridMultilevel"/>
    <w:tmpl w:val="7E3EB4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E25212"/>
    <w:multiLevelType w:val="hybridMultilevel"/>
    <w:tmpl w:val="8D1C02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6363F3"/>
    <w:multiLevelType w:val="hybridMultilevel"/>
    <w:tmpl w:val="88C0A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1" w15:restartNumberingAfterBreak="0">
    <w:nsid w:val="543B1A8F"/>
    <w:multiLevelType w:val="hybridMultilevel"/>
    <w:tmpl w:val="787CA446"/>
    <w:lvl w:ilvl="0" w:tplc="04090001">
      <w:start w:val="1"/>
      <w:numFmt w:val="bullet"/>
      <w:lvlText w:val=""/>
      <w:lvlJc w:val="left"/>
      <w:pPr>
        <w:ind w:left="720" w:hanging="360"/>
      </w:pPr>
      <w:rPr>
        <w:rFonts w:ascii="Symbol" w:hAnsi="Symbol" w:hint="default"/>
      </w:rPr>
    </w:lvl>
    <w:lvl w:ilvl="1" w:tplc="B84E18E2">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FA7904"/>
    <w:multiLevelType w:val="hybridMultilevel"/>
    <w:tmpl w:val="D9F2BBD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163EC5"/>
    <w:multiLevelType w:val="hybridMultilevel"/>
    <w:tmpl w:val="8C3438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7D1CFF"/>
    <w:multiLevelType w:val="hybridMultilevel"/>
    <w:tmpl w:val="6BCC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15BA7"/>
    <w:multiLevelType w:val="hybridMultilevel"/>
    <w:tmpl w:val="B810EE2E"/>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542883"/>
    <w:multiLevelType w:val="hybridMultilevel"/>
    <w:tmpl w:val="3892A942"/>
    <w:lvl w:ilvl="0" w:tplc="04090015">
      <w:start w:val="1"/>
      <w:numFmt w:val="upperLetter"/>
      <w:lvlText w:val="%1."/>
      <w:lvlJc w:val="left"/>
      <w:pPr>
        <w:tabs>
          <w:tab w:val="num" w:pos="1440"/>
        </w:tabs>
        <w:ind w:left="1440" w:hanging="360"/>
      </w:pPr>
    </w:lvl>
    <w:lvl w:ilvl="1" w:tplc="DEFAA1A8">
      <w:start w:val="1"/>
      <w:numFmt w:val="decimal"/>
      <w:lvlText w:val="%2."/>
      <w:lvlJc w:val="left"/>
      <w:pPr>
        <w:tabs>
          <w:tab w:val="num" w:pos="2520"/>
        </w:tabs>
        <w:ind w:left="2520" w:hanging="72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8E3268F"/>
    <w:multiLevelType w:val="hybridMultilevel"/>
    <w:tmpl w:val="2902B4B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5701267">
    <w:abstractNumId w:val="2"/>
  </w:num>
  <w:num w:numId="2" w16cid:durableId="1280914243">
    <w:abstractNumId w:val="0"/>
  </w:num>
  <w:num w:numId="3" w16cid:durableId="435444905">
    <w:abstractNumId w:val="1"/>
  </w:num>
  <w:num w:numId="4" w16cid:durableId="232083041">
    <w:abstractNumId w:val="13"/>
  </w:num>
  <w:num w:numId="5" w16cid:durableId="1567763037">
    <w:abstractNumId w:val="14"/>
  </w:num>
  <w:num w:numId="6" w16cid:durableId="1055548795">
    <w:abstractNumId w:val="16"/>
  </w:num>
  <w:num w:numId="7" w16cid:durableId="642856368">
    <w:abstractNumId w:val="6"/>
  </w:num>
  <w:num w:numId="8" w16cid:durableId="1752972309">
    <w:abstractNumId w:val="21"/>
  </w:num>
  <w:num w:numId="9" w16cid:durableId="508562423">
    <w:abstractNumId w:val="11"/>
  </w:num>
  <w:num w:numId="10" w16cid:durableId="39718347">
    <w:abstractNumId w:val="20"/>
  </w:num>
  <w:num w:numId="11" w16cid:durableId="244995032">
    <w:abstractNumId w:val="12"/>
  </w:num>
  <w:num w:numId="12" w16cid:durableId="105736600">
    <w:abstractNumId w:val="7"/>
  </w:num>
  <w:num w:numId="13" w16cid:durableId="268902743">
    <w:abstractNumId w:val="17"/>
  </w:num>
  <w:num w:numId="14" w16cid:durableId="442965103">
    <w:abstractNumId w:val="5"/>
  </w:num>
  <w:num w:numId="15" w16cid:durableId="1931964204">
    <w:abstractNumId w:val="10"/>
  </w:num>
  <w:num w:numId="16" w16cid:durableId="1771122059">
    <w:abstractNumId w:val="15"/>
  </w:num>
  <w:num w:numId="17" w16cid:durableId="340863499">
    <w:abstractNumId w:val="3"/>
  </w:num>
  <w:num w:numId="18" w16cid:durableId="138232168">
    <w:abstractNumId w:val="26"/>
  </w:num>
  <w:num w:numId="19" w16cid:durableId="659506237">
    <w:abstractNumId w:val="8"/>
  </w:num>
  <w:num w:numId="20" w16cid:durableId="2043895407">
    <w:abstractNumId w:val="25"/>
  </w:num>
  <w:num w:numId="21" w16cid:durableId="1035500570">
    <w:abstractNumId w:val="22"/>
  </w:num>
  <w:num w:numId="22" w16cid:durableId="413088082">
    <w:abstractNumId w:val="18"/>
  </w:num>
  <w:num w:numId="23" w16cid:durableId="1758165463">
    <w:abstractNumId w:val="27"/>
  </w:num>
  <w:num w:numId="24" w16cid:durableId="193229591">
    <w:abstractNumId w:val="9"/>
  </w:num>
  <w:num w:numId="25" w16cid:durableId="1655177912">
    <w:abstractNumId w:val="4"/>
  </w:num>
  <w:num w:numId="26" w16cid:durableId="760031501">
    <w:abstractNumId w:val="19"/>
  </w:num>
  <w:num w:numId="27" w16cid:durableId="1521552435">
    <w:abstractNumId w:val="24"/>
  </w:num>
  <w:num w:numId="28" w16cid:durableId="1497040017">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0" w:nlCheck="1" w:checkStyle="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1603"/>
    <w:rsid w:val="000038E7"/>
    <w:rsid w:val="00015AB6"/>
    <w:rsid w:val="0004360F"/>
    <w:rsid w:val="000440D1"/>
    <w:rsid w:val="00044E08"/>
    <w:rsid w:val="00061447"/>
    <w:rsid w:val="00062E61"/>
    <w:rsid w:val="00067944"/>
    <w:rsid w:val="00090DF3"/>
    <w:rsid w:val="000A2C97"/>
    <w:rsid w:val="000B72F9"/>
    <w:rsid w:val="000C2068"/>
    <w:rsid w:val="000C482B"/>
    <w:rsid w:val="000D62CC"/>
    <w:rsid w:val="000E37E9"/>
    <w:rsid w:val="000F23D1"/>
    <w:rsid w:val="000F2F5B"/>
    <w:rsid w:val="000F4F54"/>
    <w:rsid w:val="00102DBB"/>
    <w:rsid w:val="001075C5"/>
    <w:rsid w:val="00115A6D"/>
    <w:rsid w:val="001262ED"/>
    <w:rsid w:val="001338EE"/>
    <w:rsid w:val="0014067D"/>
    <w:rsid w:val="00146A77"/>
    <w:rsid w:val="00146DB8"/>
    <w:rsid w:val="00156219"/>
    <w:rsid w:val="00167048"/>
    <w:rsid w:val="00173715"/>
    <w:rsid w:val="001740D6"/>
    <w:rsid w:val="0018575B"/>
    <w:rsid w:val="001A0D88"/>
    <w:rsid w:val="001A3B16"/>
    <w:rsid w:val="001D19A0"/>
    <w:rsid w:val="001D5F6F"/>
    <w:rsid w:val="001D69B1"/>
    <w:rsid w:val="001D7454"/>
    <w:rsid w:val="001E6203"/>
    <w:rsid w:val="001F22A0"/>
    <w:rsid w:val="001F56D6"/>
    <w:rsid w:val="00217CB8"/>
    <w:rsid w:val="002266F6"/>
    <w:rsid w:val="00245C51"/>
    <w:rsid w:val="00255EF7"/>
    <w:rsid w:val="00263484"/>
    <w:rsid w:val="002663F8"/>
    <w:rsid w:val="00271AB3"/>
    <w:rsid w:val="00280568"/>
    <w:rsid w:val="0028151D"/>
    <w:rsid w:val="00295A79"/>
    <w:rsid w:val="002B49DE"/>
    <w:rsid w:val="002C2786"/>
    <w:rsid w:val="002D49BF"/>
    <w:rsid w:val="002E13B9"/>
    <w:rsid w:val="002E4626"/>
    <w:rsid w:val="00316E43"/>
    <w:rsid w:val="00333C26"/>
    <w:rsid w:val="00335058"/>
    <w:rsid w:val="00355EE7"/>
    <w:rsid w:val="00363B68"/>
    <w:rsid w:val="003747E0"/>
    <w:rsid w:val="00381713"/>
    <w:rsid w:val="0039077E"/>
    <w:rsid w:val="00393C4A"/>
    <w:rsid w:val="00397596"/>
    <w:rsid w:val="003A09FD"/>
    <w:rsid w:val="003E3960"/>
    <w:rsid w:val="003E4AA4"/>
    <w:rsid w:val="003F0F7C"/>
    <w:rsid w:val="003F54CC"/>
    <w:rsid w:val="00424164"/>
    <w:rsid w:val="00430A09"/>
    <w:rsid w:val="00485AF7"/>
    <w:rsid w:val="0049024B"/>
    <w:rsid w:val="004A6E6B"/>
    <w:rsid w:val="004B05F9"/>
    <w:rsid w:val="004B53C4"/>
    <w:rsid w:val="004C5965"/>
    <w:rsid w:val="004F6389"/>
    <w:rsid w:val="005015C6"/>
    <w:rsid w:val="005078BE"/>
    <w:rsid w:val="0051042B"/>
    <w:rsid w:val="00511A11"/>
    <w:rsid w:val="00516F30"/>
    <w:rsid w:val="00520069"/>
    <w:rsid w:val="00530933"/>
    <w:rsid w:val="005469C8"/>
    <w:rsid w:val="00554B72"/>
    <w:rsid w:val="00556835"/>
    <w:rsid w:val="005625AE"/>
    <w:rsid w:val="00562C85"/>
    <w:rsid w:val="005634F7"/>
    <w:rsid w:val="005700D8"/>
    <w:rsid w:val="0057253C"/>
    <w:rsid w:val="00577A16"/>
    <w:rsid w:val="00590690"/>
    <w:rsid w:val="00590B03"/>
    <w:rsid w:val="005A7321"/>
    <w:rsid w:val="005B61E8"/>
    <w:rsid w:val="005B654B"/>
    <w:rsid w:val="005D1A93"/>
    <w:rsid w:val="005D5E79"/>
    <w:rsid w:val="005E0DE3"/>
    <w:rsid w:val="00600E78"/>
    <w:rsid w:val="006058E7"/>
    <w:rsid w:val="00607B1A"/>
    <w:rsid w:val="006407D9"/>
    <w:rsid w:val="00641947"/>
    <w:rsid w:val="00673417"/>
    <w:rsid w:val="00683850"/>
    <w:rsid w:val="00695892"/>
    <w:rsid w:val="006B4946"/>
    <w:rsid w:val="006C1661"/>
    <w:rsid w:val="006E178C"/>
    <w:rsid w:val="006E4FB3"/>
    <w:rsid w:val="006E7122"/>
    <w:rsid w:val="00713EF3"/>
    <w:rsid w:val="00715CC4"/>
    <w:rsid w:val="00717E36"/>
    <w:rsid w:val="00737374"/>
    <w:rsid w:val="0076781C"/>
    <w:rsid w:val="00772F8D"/>
    <w:rsid w:val="007815A3"/>
    <w:rsid w:val="00790C78"/>
    <w:rsid w:val="007B3084"/>
    <w:rsid w:val="007B74EC"/>
    <w:rsid w:val="007C17A2"/>
    <w:rsid w:val="007C7F88"/>
    <w:rsid w:val="0081024E"/>
    <w:rsid w:val="008117F6"/>
    <w:rsid w:val="008149EC"/>
    <w:rsid w:val="00832EF2"/>
    <w:rsid w:val="00841E34"/>
    <w:rsid w:val="00842526"/>
    <w:rsid w:val="00847E2F"/>
    <w:rsid w:val="00851E83"/>
    <w:rsid w:val="00864DA5"/>
    <w:rsid w:val="00876E62"/>
    <w:rsid w:val="00881D0B"/>
    <w:rsid w:val="00886D53"/>
    <w:rsid w:val="00890FCC"/>
    <w:rsid w:val="008B7A6F"/>
    <w:rsid w:val="008E5A95"/>
    <w:rsid w:val="008E71F0"/>
    <w:rsid w:val="008F2BC7"/>
    <w:rsid w:val="008F76FB"/>
    <w:rsid w:val="009249AE"/>
    <w:rsid w:val="00951436"/>
    <w:rsid w:val="00951B50"/>
    <w:rsid w:val="0096753E"/>
    <w:rsid w:val="0099506C"/>
    <w:rsid w:val="009A2BA5"/>
    <w:rsid w:val="009D5914"/>
    <w:rsid w:val="009E17F5"/>
    <w:rsid w:val="009E56BD"/>
    <w:rsid w:val="00A16C09"/>
    <w:rsid w:val="00A254C5"/>
    <w:rsid w:val="00A35B3A"/>
    <w:rsid w:val="00A433F0"/>
    <w:rsid w:val="00A655BD"/>
    <w:rsid w:val="00A73B54"/>
    <w:rsid w:val="00A84C11"/>
    <w:rsid w:val="00A94EC7"/>
    <w:rsid w:val="00AB2B97"/>
    <w:rsid w:val="00AB5C85"/>
    <w:rsid w:val="00AC064B"/>
    <w:rsid w:val="00AC1B68"/>
    <w:rsid w:val="00AC24DA"/>
    <w:rsid w:val="00AD2C71"/>
    <w:rsid w:val="00AF4623"/>
    <w:rsid w:val="00B01C99"/>
    <w:rsid w:val="00B36ED3"/>
    <w:rsid w:val="00B808B6"/>
    <w:rsid w:val="00B80CE0"/>
    <w:rsid w:val="00B8311A"/>
    <w:rsid w:val="00B8496B"/>
    <w:rsid w:val="00BC1884"/>
    <w:rsid w:val="00BE2CCB"/>
    <w:rsid w:val="00BE2F68"/>
    <w:rsid w:val="00BF13BE"/>
    <w:rsid w:val="00C0196F"/>
    <w:rsid w:val="00C03BC2"/>
    <w:rsid w:val="00C04A66"/>
    <w:rsid w:val="00C05E04"/>
    <w:rsid w:val="00C13262"/>
    <w:rsid w:val="00C14D29"/>
    <w:rsid w:val="00C20B26"/>
    <w:rsid w:val="00C35787"/>
    <w:rsid w:val="00C50A6B"/>
    <w:rsid w:val="00C50AFF"/>
    <w:rsid w:val="00C57A77"/>
    <w:rsid w:val="00C63887"/>
    <w:rsid w:val="00C773D4"/>
    <w:rsid w:val="00CA16DD"/>
    <w:rsid w:val="00CA5722"/>
    <w:rsid w:val="00CC738C"/>
    <w:rsid w:val="00CD00D2"/>
    <w:rsid w:val="00CE1FE0"/>
    <w:rsid w:val="00CE6F05"/>
    <w:rsid w:val="00CF0252"/>
    <w:rsid w:val="00CF2772"/>
    <w:rsid w:val="00D10E56"/>
    <w:rsid w:val="00D17CB5"/>
    <w:rsid w:val="00D32283"/>
    <w:rsid w:val="00D609AD"/>
    <w:rsid w:val="00D62EDD"/>
    <w:rsid w:val="00D74E6A"/>
    <w:rsid w:val="00D82746"/>
    <w:rsid w:val="00D843DD"/>
    <w:rsid w:val="00D85EE6"/>
    <w:rsid w:val="00D86AE0"/>
    <w:rsid w:val="00D928B6"/>
    <w:rsid w:val="00DD6908"/>
    <w:rsid w:val="00E13398"/>
    <w:rsid w:val="00E14732"/>
    <w:rsid w:val="00E22C92"/>
    <w:rsid w:val="00E32951"/>
    <w:rsid w:val="00E5135D"/>
    <w:rsid w:val="00E51EC1"/>
    <w:rsid w:val="00E57956"/>
    <w:rsid w:val="00E61047"/>
    <w:rsid w:val="00EA4D92"/>
    <w:rsid w:val="00EB07A9"/>
    <w:rsid w:val="00EB1F2F"/>
    <w:rsid w:val="00ED3AC2"/>
    <w:rsid w:val="00ED3CF5"/>
    <w:rsid w:val="00EE09C4"/>
    <w:rsid w:val="00EF69C7"/>
    <w:rsid w:val="00F0782B"/>
    <w:rsid w:val="00F14E04"/>
    <w:rsid w:val="00F248FB"/>
    <w:rsid w:val="00F27621"/>
    <w:rsid w:val="00F3297A"/>
    <w:rsid w:val="00F56F7D"/>
    <w:rsid w:val="00F7134F"/>
    <w:rsid w:val="00F719D5"/>
    <w:rsid w:val="00F73C4B"/>
    <w:rsid w:val="00F91690"/>
    <w:rsid w:val="00F917BB"/>
    <w:rsid w:val="00F91E54"/>
    <w:rsid w:val="00FB05E5"/>
    <w:rsid w:val="00FC5A2D"/>
    <w:rsid w:val="00FF4888"/>
    <w:rsid w:val="00FF5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8673"/>
    <o:shapelayout v:ext="edit">
      <o:idmap v:ext="edit" data="1"/>
    </o:shapelayout>
  </w:shapeDefaults>
  <w:decimalSymbol w:val="."/>
  <w:listSeparator w:val=","/>
  <w14:docId w14:val="49D4BBC4"/>
  <w15:chartTrackingRefBased/>
  <w15:docId w15:val="{75CFB0A2-8CEA-425B-BAC6-15878870B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81024E"/>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4B05F9"/>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6"/>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paragraph" w:styleId="BalloonText">
    <w:name w:val="Balloon Text"/>
    <w:basedOn w:val="Normal"/>
    <w:link w:val="BalloonTextChar"/>
    <w:uiPriority w:val="99"/>
    <w:semiHidden/>
    <w:unhideWhenUsed/>
    <w:rsid w:val="001A0D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D88"/>
    <w:rPr>
      <w:rFonts w:ascii="Segoe UI" w:hAnsi="Segoe UI" w:cs="Segoe UI"/>
      <w:sz w:val="18"/>
      <w:szCs w:val="18"/>
    </w:rPr>
  </w:style>
  <w:style w:type="character" w:styleId="UnresolvedMention">
    <w:name w:val="Unresolved Mention"/>
    <w:basedOn w:val="DefaultParagraphFont"/>
    <w:uiPriority w:val="99"/>
    <w:semiHidden/>
    <w:unhideWhenUsed/>
    <w:rsid w:val="00FC5A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rtk.training@spps.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ps.org/Page/347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ps.org/Page/349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pps.org/Page/349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cfr.gov/cgi-bin/text-idx?SID=b44134ec20244f2369b612e67e2ab63e&amp;mc=true&amp;node=pt40.34.763&amp;rgn=div5"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spps.org/Facilties" TargetMode="External"/><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82B0-2703-4188-B0B8-B30B10EA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17</Pages>
  <Words>4617</Words>
  <Characters>26625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31180</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Brian Bergstrom</cp:lastModifiedBy>
  <cp:revision>76</cp:revision>
  <cp:lastPrinted>2018-08-13T11:32:00Z</cp:lastPrinted>
  <dcterms:created xsi:type="dcterms:W3CDTF">2018-08-08T14:37:00Z</dcterms:created>
  <dcterms:modified xsi:type="dcterms:W3CDTF">2025-10-27T15:47:00Z</dcterms:modified>
</cp:coreProperties>
</file>