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73F29" w14:textId="77777777" w:rsidR="00772F8D" w:rsidRDefault="006E178C" w:rsidP="00772F8D">
      <w:pPr>
        <w:rPr>
          <w:rFonts w:ascii="Arial" w:hAnsi="Arial" w:cs="Arial"/>
          <w:szCs w:val="20"/>
        </w:rPr>
      </w:pPr>
      <w:r>
        <w:rPr>
          <w:rFonts w:asciiTheme="majorHAnsi" w:hAnsiTheme="majorHAnsi"/>
          <w:noProof/>
          <w:sz w:val="22"/>
          <w:szCs w:val="22"/>
        </w:rPr>
        <w:drawing>
          <wp:anchor distT="0" distB="0" distL="114300" distR="114300" simplePos="0" relativeHeight="251660288" behindDoc="1" locked="0" layoutInCell="1" allowOverlap="1" wp14:anchorId="0083AB17" wp14:editId="5647322C">
            <wp:simplePos x="0" y="0"/>
            <wp:positionH relativeFrom="column">
              <wp:posOffset>-466725</wp:posOffset>
            </wp:positionH>
            <wp:positionV relativeFrom="paragraph">
              <wp:posOffset>131445</wp:posOffset>
            </wp:positionV>
            <wp:extent cx="2759710" cy="1507490"/>
            <wp:effectExtent l="0" t="0" r="0" b="0"/>
            <wp:wrapTight wrapText="bothSides">
              <wp:wrapPolygon edited="0">
                <wp:start x="895" y="1911"/>
                <wp:lineTo x="895" y="19653"/>
                <wp:lineTo x="7753" y="19653"/>
                <wp:lineTo x="7753" y="15559"/>
                <wp:lineTo x="19682" y="15559"/>
                <wp:lineTo x="20874" y="15286"/>
                <wp:lineTo x="20725" y="6005"/>
                <wp:lineTo x="7753" y="1911"/>
                <wp:lineTo x="895" y="1911"/>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PS_HorizontalBlue.jpg"/>
                    <pic:cNvPicPr/>
                  </pic:nvPicPr>
                  <pic:blipFill>
                    <a:blip r:embed="rId8">
                      <a:extLst>
                        <a:ext uri="{28A0092B-C50C-407E-A947-70E740481C1C}">
                          <a14:useLocalDpi xmlns:a14="http://schemas.microsoft.com/office/drawing/2010/main" val="0"/>
                        </a:ext>
                      </a:extLst>
                    </a:blip>
                    <a:stretch>
                      <a:fillRect/>
                    </a:stretch>
                  </pic:blipFill>
                  <pic:spPr>
                    <a:xfrm>
                      <a:off x="0" y="0"/>
                      <a:ext cx="2759710" cy="1507490"/>
                    </a:xfrm>
                    <a:prstGeom prst="rect">
                      <a:avLst/>
                    </a:prstGeom>
                  </pic:spPr>
                </pic:pic>
              </a:graphicData>
            </a:graphic>
            <wp14:sizeRelH relativeFrom="page">
              <wp14:pctWidth>0</wp14:pctWidth>
            </wp14:sizeRelH>
            <wp14:sizeRelV relativeFrom="page">
              <wp14:pctHeight>0</wp14:pctHeight>
            </wp14:sizeRelV>
          </wp:anchor>
        </w:drawing>
      </w:r>
    </w:p>
    <w:p w14:paraId="6D2ED837" w14:textId="77777777" w:rsidR="00772F8D" w:rsidRDefault="00772F8D" w:rsidP="00772F8D">
      <w:pPr>
        <w:rPr>
          <w:rFonts w:ascii="Arial" w:hAnsi="Arial" w:cs="Arial"/>
        </w:rPr>
      </w:pPr>
    </w:p>
    <w:p w14:paraId="3929AB65" w14:textId="77777777" w:rsidR="00772F8D" w:rsidRDefault="00772F8D" w:rsidP="00772F8D">
      <w:pPr>
        <w:rPr>
          <w:rFonts w:ascii="Arial" w:hAnsi="Arial" w:cs="Arial"/>
        </w:rPr>
      </w:pPr>
    </w:p>
    <w:p w14:paraId="0EA10D72" w14:textId="77777777" w:rsidR="00772F8D" w:rsidRDefault="00772F8D" w:rsidP="00772F8D">
      <w:pPr>
        <w:rPr>
          <w:rFonts w:ascii="Arial" w:hAnsi="Arial" w:cs="Arial"/>
        </w:rPr>
      </w:pPr>
    </w:p>
    <w:p w14:paraId="538D9A64" w14:textId="77777777" w:rsidR="00772F8D" w:rsidRDefault="00772F8D" w:rsidP="00772F8D">
      <w:pPr>
        <w:rPr>
          <w:rFonts w:ascii="Arial" w:hAnsi="Arial" w:cs="Arial"/>
        </w:rPr>
      </w:pPr>
    </w:p>
    <w:p w14:paraId="7A68CF35" w14:textId="77777777" w:rsidR="00772F8D" w:rsidRDefault="00772F8D" w:rsidP="00772F8D">
      <w:pPr>
        <w:rPr>
          <w:rFonts w:ascii="Arial" w:hAnsi="Arial" w:cs="Arial"/>
        </w:rPr>
      </w:pPr>
    </w:p>
    <w:p w14:paraId="21E21F23" w14:textId="77777777" w:rsidR="00772F8D" w:rsidRDefault="00772F8D" w:rsidP="00772F8D">
      <w:pPr>
        <w:rPr>
          <w:rFonts w:ascii="Arial" w:hAnsi="Arial" w:cs="Arial"/>
        </w:rPr>
      </w:pPr>
    </w:p>
    <w:p w14:paraId="7AD1575B" w14:textId="77777777" w:rsidR="00772F8D" w:rsidRDefault="00772F8D" w:rsidP="00772F8D">
      <w:pPr>
        <w:rPr>
          <w:rFonts w:ascii="Arial" w:hAnsi="Arial" w:cs="Arial"/>
        </w:rPr>
      </w:pPr>
    </w:p>
    <w:p w14:paraId="4C112F80" w14:textId="77777777" w:rsidR="00772F8D" w:rsidRDefault="00772F8D" w:rsidP="00772F8D">
      <w:pPr>
        <w:rPr>
          <w:rFonts w:ascii="Arial" w:hAnsi="Arial" w:cs="Arial"/>
        </w:rPr>
      </w:pPr>
    </w:p>
    <w:p w14:paraId="4A581BA3" w14:textId="77777777" w:rsidR="00951B50" w:rsidRDefault="00951B50" w:rsidP="00772F8D">
      <w:pPr>
        <w:rPr>
          <w:rFonts w:ascii="Arial" w:hAnsi="Arial" w:cs="Arial"/>
        </w:rPr>
      </w:pPr>
    </w:p>
    <w:p w14:paraId="312929C3" w14:textId="77777777" w:rsidR="00951B50" w:rsidRDefault="00951B50" w:rsidP="00772F8D">
      <w:pPr>
        <w:rPr>
          <w:rFonts w:ascii="Arial" w:hAnsi="Arial" w:cs="Arial"/>
        </w:rPr>
      </w:pPr>
    </w:p>
    <w:p w14:paraId="1333E6C0" w14:textId="77777777" w:rsidR="00951B50" w:rsidRDefault="00951B50" w:rsidP="00772F8D">
      <w:pPr>
        <w:rPr>
          <w:rFonts w:ascii="Arial" w:hAnsi="Arial" w:cs="Arial"/>
        </w:rPr>
      </w:pPr>
    </w:p>
    <w:p w14:paraId="4927FD1C" w14:textId="77777777" w:rsidR="00951B50" w:rsidRDefault="00951B50" w:rsidP="00772F8D">
      <w:pPr>
        <w:rPr>
          <w:rFonts w:ascii="Arial" w:hAnsi="Arial" w:cs="Arial"/>
        </w:rPr>
      </w:pPr>
    </w:p>
    <w:p w14:paraId="1E25FF34" w14:textId="77777777" w:rsidR="00951B50" w:rsidRDefault="00951B50" w:rsidP="00772F8D">
      <w:pPr>
        <w:rPr>
          <w:rFonts w:ascii="Arial" w:hAnsi="Arial" w:cs="Arial"/>
        </w:rPr>
      </w:pPr>
    </w:p>
    <w:p w14:paraId="32BC342D" w14:textId="77777777" w:rsidR="00951B50" w:rsidRDefault="00951B50" w:rsidP="00772F8D">
      <w:pPr>
        <w:rPr>
          <w:rFonts w:ascii="Arial" w:hAnsi="Arial" w:cs="Arial"/>
        </w:rPr>
      </w:pPr>
    </w:p>
    <w:p w14:paraId="792A645B" w14:textId="77777777" w:rsidR="00951B50" w:rsidRDefault="00951B50" w:rsidP="00772F8D">
      <w:pPr>
        <w:rPr>
          <w:rFonts w:ascii="Arial" w:hAnsi="Arial" w:cs="Arial"/>
        </w:rPr>
      </w:pPr>
    </w:p>
    <w:p w14:paraId="6A58F83C" w14:textId="77777777" w:rsidR="00951B50" w:rsidRDefault="00951B50" w:rsidP="00772F8D">
      <w:pPr>
        <w:rPr>
          <w:rFonts w:ascii="Arial" w:hAnsi="Arial" w:cs="Arial"/>
        </w:rPr>
      </w:pPr>
    </w:p>
    <w:p w14:paraId="7237F554" w14:textId="77777777" w:rsidR="0010179A" w:rsidRDefault="0010179A" w:rsidP="00772F8D">
      <w:pPr>
        <w:rPr>
          <w:rFonts w:ascii="Arial" w:hAnsi="Arial" w:cs="Arial"/>
        </w:rPr>
      </w:pPr>
    </w:p>
    <w:p w14:paraId="67CB880E" w14:textId="77777777" w:rsidR="0010179A" w:rsidRDefault="0010179A" w:rsidP="00772F8D">
      <w:pPr>
        <w:rPr>
          <w:rFonts w:ascii="Arial" w:hAnsi="Arial" w:cs="Arial"/>
        </w:rPr>
      </w:pPr>
    </w:p>
    <w:p w14:paraId="062F7AB3" w14:textId="77777777" w:rsidR="00951B50" w:rsidRDefault="00951B50" w:rsidP="00772F8D">
      <w:pPr>
        <w:rPr>
          <w:rFonts w:ascii="Arial" w:hAnsi="Arial" w:cs="Arial"/>
        </w:rPr>
      </w:pPr>
    </w:p>
    <w:p w14:paraId="6682D0EF" w14:textId="77777777" w:rsidR="00951B50" w:rsidRPr="0010179A" w:rsidRDefault="003D4FDC" w:rsidP="00951B50">
      <w:pPr>
        <w:spacing w:before="120"/>
        <w:jc w:val="right"/>
        <w:rPr>
          <w:rFonts w:ascii="Arial" w:hAnsi="Arial" w:cs="Arial"/>
          <w:i/>
          <w:color w:val="0076C0"/>
          <w:sz w:val="48"/>
          <w:szCs w:val="22"/>
          <w:u w:val="single"/>
        </w:rPr>
      </w:pPr>
      <w:r w:rsidRPr="0010179A">
        <w:rPr>
          <w:rFonts w:ascii="Arial" w:hAnsi="Arial" w:cs="Arial"/>
          <w:i/>
          <w:color w:val="0076C0"/>
          <w:sz w:val="48"/>
          <w:szCs w:val="22"/>
          <w:u w:val="single"/>
        </w:rPr>
        <w:t>Fall Protection Program</w:t>
      </w:r>
    </w:p>
    <w:p w14:paraId="43964B99" w14:textId="20EEA9A6" w:rsidR="00A433F0" w:rsidRPr="00C13262" w:rsidRDefault="001F6179" w:rsidP="00C13262">
      <w:pPr>
        <w:spacing w:before="120"/>
        <w:jc w:val="right"/>
        <w:rPr>
          <w:rFonts w:ascii="Arial" w:hAnsi="Arial" w:cs="Arial"/>
          <w:color w:val="0000FF"/>
          <w:sz w:val="28"/>
          <w:szCs w:val="28"/>
        </w:rPr>
      </w:pPr>
      <w:r>
        <w:rPr>
          <w:rFonts w:ascii="Arial" w:hAnsi="Arial" w:cs="Arial"/>
          <w:color w:val="0076C0"/>
          <w:sz w:val="28"/>
          <w:szCs w:val="28"/>
        </w:rPr>
        <w:t xml:space="preserve">Created </w:t>
      </w:r>
      <w:r w:rsidR="003D4FDC">
        <w:rPr>
          <w:rFonts w:ascii="Arial" w:hAnsi="Arial" w:cs="Arial"/>
          <w:color w:val="0076C0"/>
          <w:sz w:val="28"/>
          <w:szCs w:val="28"/>
        </w:rPr>
        <w:t>June 2016</w:t>
      </w:r>
      <w:r w:rsidR="00682ED4">
        <w:rPr>
          <w:rFonts w:ascii="Arial" w:hAnsi="Arial" w:cs="Arial"/>
          <w:color w:val="0076C0"/>
          <w:sz w:val="28"/>
          <w:szCs w:val="28"/>
        </w:rPr>
        <w:t xml:space="preserve"> / Reviewed </w:t>
      </w:r>
      <w:r w:rsidR="00197AFE">
        <w:rPr>
          <w:rFonts w:ascii="Arial" w:hAnsi="Arial" w:cs="Arial"/>
          <w:color w:val="0076C0"/>
          <w:sz w:val="28"/>
          <w:szCs w:val="28"/>
        </w:rPr>
        <w:t>September 2025</w:t>
      </w:r>
    </w:p>
    <w:p w14:paraId="77DF0033" w14:textId="77777777" w:rsidR="00A433F0" w:rsidRDefault="00A433F0" w:rsidP="00772F8D">
      <w:pPr>
        <w:jc w:val="right"/>
        <w:rPr>
          <w:rFonts w:ascii="Arial" w:hAnsi="Arial" w:cs="Arial"/>
          <w:b/>
          <w:color w:val="0000FF"/>
          <w:sz w:val="40"/>
          <w:szCs w:val="40"/>
        </w:rPr>
      </w:pPr>
    </w:p>
    <w:p w14:paraId="411799A4" w14:textId="77777777" w:rsidR="00A433F0" w:rsidRDefault="00A433F0" w:rsidP="00772F8D">
      <w:pPr>
        <w:jc w:val="right"/>
        <w:rPr>
          <w:rFonts w:ascii="Arial" w:hAnsi="Arial" w:cs="Arial"/>
          <w:b/>
          <w:color w:val="0000FF"/>
          <w:sz w:val="40"/>
          <w:szCs w:val="40"/>
        </w:rPr>
      </w:pPr>
    </w:p>
    <w:p w14:paraId="416DFED2" w14:textId="77777777" w:rsidR="0010179A" w:rsidRDefault="0010179A" w:rsidP="00772F8D">
      <w:pPr>
        <w:jc w:val="right"/>
        <w:rPr>
          <w:rFonts w:ascii="Arial" w:hAnsi="Arial" w:cs="Arial"/>
          <w:b/>
          <w:color w:val="0000FF"/>
          <w:sz w:val="40"/>
          <w:szCs w:val="40"/>
        </w:rPr>
      </w:pPr>
    </w:p>
    <w:p w14:paraId="33D59AC0" w14:textId="77777777" w:rsidR="0010179A" w:rsidRDefault="0010179A" w:rsidP="00772F8D">
      <w:pPr>
        <w:jc w:val="right"/>
        <w:rPr>
          <w:rFonts w:ascii="Arial" w:hAnsi="Arial" w:cs="Arial"/>
          <w:b/>
          <w:color w:val="0000FF"/>
          <w:sz w:val="40"/>
          <w:szCs w:val="40"/>
        </w:rPr>
      </w:pPr>
    </w:p>
    <w:p w14:paraId="249E9723" w14:textId="77777777" w:rsidR="0010179A" w:rsidRDefault="0010179A" w:rsidP="00772F8D">
      <w:pPr>
        <w:jc w:val="right"/>
        <w:rPr>
          <w:rFonts w:ascii="Arial" w:hAnsi="Arial" w:cs="Arial"/>
          <w:b/>
          <w:color w:val="0000FF"/>
          <w:sz w:val="40"/>
          <w:szCs w:val="40"/>
        </w:rPr>
      </w:pPr>
    </w:p>
    <w:p w14:paraId="7318D5F4" w14:textId="77777777" w:rsidR="0010179A" w:rsidRDefault="0010179A" w:rsidP="00613FD6">
      <w:pPr>
        <w:jc w:val="right"/>
        <w:rPr>
          <w:rFonts w:ascii="Arial" w:hAnsi="Arial" w:cs="Arial"/>
          <w:b/>
          <w:color w:val="0000FF"/>
          <w:sz w:val="40"/>
          <w:szCs w:val="40"/>
        </w:rPr>
      </w:pPr>
    </w:p>
    <w:p w14:paraId="1AD4F358" w14:textId="77777777" w:rsidR="00A433F0" w:rsidRPr="0010179A" w:rsidRDefault="00A433F0" w:rsidP="00772F8D">
      <w:pPr>
        <w:jc w:val="right"/>
        <w:rPr>
          <w:rFonts w:ascii="Arial" w:hAnsi="Arial" w:cs="Arial"/>
          <w:b/>
          <w:color w:val="0000FF"/>
          <w:sz w:val="40"/>
          <w:szCs w:val="40"/>
        </w:rPr>
      </w:pPr>
    </w:p>
    <w:p w14:paraId="76883AA0" w14:textId="77777777" w:rsidR="006E178C" w:rsidRPr="0010179A" w:rsidRDefault="006E178C" w:rsidP="00951B50">
      <w:pPr>
        <w:pStyle w:val="NormalWeb"/>
        <w:spacing w:before="0" w:beforeAutospacing="0" w:after="0" w:afterAutospacing="0"/>
        <w:jc w:val="right"/>
        <w:rPr>
          <w:rFonts w:ascii="Arial" w:hAnsi="Arial" w:cs="Arial"/>
          <w:color w:val="000000" w:themeColor="text1"/>
          <w:sz w:val="40"/>
          <w:szCs w:val="40"/>
        </w:rPr>
      </w:pPr>
      <w:r w:rsidRPr="0010179A">
        <w:rPr>
          <w:rFonts w:ascii="Arial" w:hAnsi="Arial" w:cs="Arial"/>
          <w:b/>
          <w:color w:val="0076C0"/>
          <w:sz w:val="40"/>
          <w:szCs w:val="40"/>
        </w:rPr>
        <w:t>District Facilities Department</w:t>
      </w:r>
    </w:p>
    <w:p w14:paraId="633E0D26" w14:textId="77777777" w:rsidR="00772F8D" w:rsidRPr="0010179A" w:rsidRDefault="00772F8D" w:rsidP="00772F8D">
      <w:pPr>
        <w:jc w:val="right"/>
        <w:rPr>
          <w:rFonts w:ascii="Arial" w:hAnsi="Arial" w:cs="Arial"/>
          <w:color w:val="0076C0"/>
          <w:sz w:val="40"/>
          <w:szCs w:val="40"/>
        </w:rPr>
      </w:pPr>
      <w:r w:rsidRPr="0010179A">
        <w:rPr>
          <w:rFonts w:ascii="Arial" w:hAnsi="Arial" w:cs="Arial"/>
          <w:b/>
          <w:color w:val="0076C0"/>
          <w:sz w:val="40"/>
          <w:szCs w:val="40"/>
        </w:rPr>
        <w:t>Environmental Services Group</w:t>
      </w:r>
    </w:p>
    <w:p w14:paraId="5E8B62EA" w14:textId="77777777" w:rsidR="00772F8D" w:rsidRDefault="00772F8D" w:rsidP="00772F8D">
      <w:pPr>
        <w:tabs>
          <w:tab w:val="left" w:pos="2610"/>
        </w:tabs>
        <w:jc w:val="right"/>
        <w:rPr>
          <w:rFonts w:ascii="Arial" w:hAnsi="Arial" w:cs="Arial"/>
          <w:b/>
          <w:color w:val="0000FF"/>
          <w:sz w:val="28"/>
          <w:szCs w:val="28"/>
        </w:rPr>
      </w:pPr>
      <w:r>
        <w:rPr>
          <w:rFonts w:ascii="Arial" w:hAnsi="Arial" w:cs="Arial"/>
          <w:b/>
          <w:color w:val="0000FF"/>
          <w:sz w:val="18"/>
        </w:rPr>
        <w:tab/>
      </w:r>
    </w:p>
    <w:p w14:paraId="245E8B5E" w14:textId="77777777" w:rsidR="00A433F0" w:rsidRDefault="00A433F0" w:rsidP="00772F8D">
      <w:pPr>
        <w:tabs>
          <w:tab w:val="left" w:pos="2610"/>
        </w:tabs>
        <w:jc w:val="right"/>
        <w:rPr>
          <w:rFonts w:ascii="Arial" w:hAnsi="Arial" w:cs="Arial"/>
          <w:b/>
          <w:color w:val="0000FF"/>
          <w:sz w:val="28"/>
          <w:szCs w:val="28"/>
        </w:rPr>
      </w:pPr>
    </w:p>
    <w:p w14:paraId="5A155F40" w14:textId="77777777" w:rsidR="00A433F0" w:rsidRDefault="00A433F0" w:rsidP="00772F8D">
      <w:pPr>
        <w:tabs>
          <w:tab w:val="left" w:pos="2610"/>
        </w:tabs>
        <w:jc w:val="right"/>
        <w:rPr>
          <w:rFonts w:ascii="Arial" w:hAnsi="Arial" w:cs="Arial"/>
          <w:b/>
          <w:color w:val="0000FF"/>
          <w:sz w:val="28"/>
          <w:szCs w:val="28"/>
        </w:rPr>
      </w:pPr>
    </w:p>
    <w:p w14:paraId="00F40CBF" w14:textId="77777777" w:rsidR="006407D9" w:rsidRDefault="006407D9" w:rsidP="00772F8D">
      <w:pPr>
        <w:tabs>
          <w:tab w:val="left" w:pos="2610"/>
        </w:tabs>
        <w:jc w:val="right"/>
        <w:rPr>
          <w:rFonts w:ascii="Arial" w:hAnsi="Arial" w:cs="Arial"/>
          <w:b/>
          <w:color w:val="0000FF"/>
          <w:sz w:val="28"/>
          <w:szCs w:val="28"/>
        </w:rPr>
      </w:pPr>
    </w:p>
    <w:p w14:paraId="2D999D7B" w14:textId="77777777" w:rsidR="006407D9" w:rsidRDefault="006407D9" w:rsidP="00772F8D">
      <w:pPr>
        <w:tabs>
          <w:tab w:val="left" w:pos="2610"/>
        </w:tabs>
        <w:jc w:val="right"/>
        <w:rPr>
          <w:rFonts w:ascii="Arial" w:hAnsi="Arial" w:cs="Arial"/>
          <w:b/>
          <w:color w:val="0000FF"/>
          <w:sz w:val="28"/>
          <w:szCs w:val="28"/>
        </w:rPr>
      </w:pPr>
    </w:p>
    <w:p w14:paraId="32C3EEF7" w14:textId="7978A5E1" w:rsidR="00772F8D" w:rsidRDefault="00772F8D" w:rsidP="00641947">
      <w:pPr>
        <w:rPr>
          <w:rFonts w:ascii="Arial" w:hAnsi="Arial" w:cs="Arial"/>
        </w:rPr>
      </w:pPr>
    </w:p>
    <w:tbl>
      <w:tblPr>
        <w:tblW w:w="10364" w:type="dxa"/>
        <w:tblInd w:w="-871"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720"/>
        <w:gridCol w:w="966"/>
        <w:gridCol w:w="1752"/>
        <w:gridCol w:w="3132"/>
        <w:gridCol w:w="132"/>
        <w:gridCol w:w="768"/>
        <w:gridCol w:w="450"/>
        <w:gridCol w:w="540"/>
        <w:gridCol w:w="180"/>
        <w:gridCol w:w="1724"/>
      </w:tblGrid>
      <w:tr w:rsidR="001D5F6F" w:rsidRPr="00F57CEE" w14:paraId="02866B7A" w14:textId="77777777" w:rsidTr="001D5F6F">
        <w:tc>
          <w:tcPr>
            <w:tcW w:w="3438" w:type="dxa"/>
            <w:gridSpan w:val="3"/>
            <w:tcBorders>
              <w:right w:val="single" w:sz="6" w:space="0" w:color="auto"/>
            </w:tcBorders>
          </w:tcPr>
          <w:p w14:paraId="21B35B84" w14:textId="77777777" w:rsidR="001D5F6F" w:rsidRPr="00F57CEE" w:rsidRDefault="00951B50" w:rsidP="00951B50">
            <w:pPr>
              <w:pStyle w:val="Header"/>
              <w:tabs>
                <w:tab w:val="left" w:pos="792"/>
                <w:tab w:val="right" w:pos="8910"/>
              </w:tabs>
              <w:rPr>
                <w:rFonts w:ascii="Arial" w:hAnsi="Arial" w:cs="Arial"/>
                <w:sz w:val="18"/>
              </w:rPr>
            </w:pPr>
            <w:r>
              <w:rPr>
                <w:rFonts w:asciiTheme="majorHAnsi" w:hAnsiTheme="majorHAnsi"/>
                <w:noProof/>
                <w:sz w:val="22"/>
                <w:szCs w:val="22"/>
              </w:rPr>
              <w:lastRenderedPageBreak/>
              <w:drawing>
                <wp:anchor distT="0" distB="0" distL="114300" distR="114300" simplePos="0" relativeHeight="251662336" behindDoc="1" locked="0" layoutInCell="1" allowOverlap="1" wp14:anchorId="045CB142" wp14:editId="7308E5CC">
                  <wp:simplePos x="0" y="0"/>
                  <wp:positionH relativeFrom="column">
                    <wp:posOffset>40640</wp:posOffset>
                  </wp:positionH>
                  <wp:positionV relativeFrom="paragraph">
                    <wp:posOffset>28575</wp:posOffset>
                  </wp:positionV>
                  <wp:extent cx="1430020" cy="781050"/>
                  <wp:effectExtent l="0" t="0" r="0" b="0"/>
                  <wp:wrapTight wrapText="bothSides">
                    <wp:wrapPolygon edited="0">
                      <wp:start x="575" y="1054"/>
                      <wp:lineTo x="575" y="20020"/>
                      <wp:lineTo x="8057" y="20020"/>
                      <wp:lineTo x="15250" y="18966"/>
                      <wp:lineTo x="21005" y="15278"/>
                      <wp:lineTo x="21293" y="6322"/>
                      <wp:lineTo x="19854" y="5268"/>
                      <wp:lineTo x="8057" y="1054"/>
                      <wp:lineTo x="575" y="1054"/>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PS_HorizontalBlue.jpg"/>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430020" cy="781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D5F6F" w:rsidRPr="00F57CEE">
              <w:rPr>
                <w:rFonts w:ascii="Arial" w:hAnsi="Arial" w:cs="Arial"/>
                <w:sz w:val="18"/>
              </w:rPr>
              <w:br w:type="page"/>
            </w:r>
          </w:p>
          <w:p w14:paraId="78CA8C00" w14:textId="77777777" w:rsidR="001D5F6F" w:rsidRPr="00F57CEE" w:rsidRDefault="001D5F6F" w:rsidP="00951B50">
            <w:pPr>
              <w:pStyle w:val="Header"/>
              <w:tabs>
                <w:tab w:val="left" w:pos="792"/>
                <w:tab w:val="right" w:pos="8910"/>
              </w:tabs>
              <w:rPr>
                <w:rFonts w:ascii="Arial" w:hAnsi="Arial" w:cs="Arial"/>
                <w:b/>
                <w:sz w:val="18"/>
              </w:rPr>
            </w:pPr>
            <w:r w:rsidRPr="00F57CEE">
              <w:rPr>
                <w:rFonts w:ascii="Arial" w:hAnsi="Arial" w:cs="Arial"/>
                <w:b/>
                <w:sz w:val="18"/>
              </w:rPr>
              <w:t>Environmental Services Group</w:t>
            </w:r>
          </w:p>
          <w:p w14:paraId="0D69CCEC" w14:textId="77777777" w:rsidR="001D5F6F" w:rsidRPr="00F57CEE" w:rsidRDefault="001D5F6F" w:rsidP="000F23D1">
            <w:pPr>
              <w:pStyle w:val="Header"/>
              <w:tabs>
                <w:tab w:val="left" w:pos="792"/>
                <w:tab w:val="right" w:pos="8910"/>
              </w:tabs>
              <w:jc w:val="center"/>
              <w:rPr>
                <w:rFonts w:ascii="Arial" w:hAnsi="Arial" w:cs="Arial"/>
                <w:b/>
                <w:sz w:val="12"/>
                <w:szCs w:val="12"/>
              </w:rPr>
            </w:pPr>
          </w:p>
        </w:tc>
        <w:tc>
          <w:tcPr>
            <w:tcW w:w="3132" w:type="dxa"/>
            <w:tcBorders>
              <w:left w:val="single" w:sz="6" w:space="0" w:color="auto"/>
              <w:right w:val="single" w:sz="6" w:space="0" w:color="auto"/>
            </w:tcBorders>
          </w:tcPr>
          <w:p w14:paraId="2EE72305" w14:textId="77777777" w:rsidR="001D5F6F" w:rsidRPr="00F57CEE" w:rsidRDefault="001D5F6F" w:rsidP="000F23D1">
            <w:pPr>
              <w:pStyle w:val="Header"/>
              <w:tabs>
                <w:tab w:val="right" w:pos="8910"/>
              </w:tabs>
              <w:spacing w:after="120"/>
              <w:rPr>
                <w:rFonts w:ascii="Arial" w:hAnsi="Arial" w:cs="Arial"/>
              </w:rPr>
            </w:pPr>
            <w:r w:rsidRPr="00F57CEE">
              <w:rPr>
                <w:rFonts w:ascii="Arial" w:hAnsi="Arial" w:cs="Arial"/>
              </w:rPr>
              <w:t xml:space="preserve">Applies to:       </w:t>
            </w:r>
            <w:sdt>
              <w:sdtPr>
                <w:rPr>
                  <w:rFonts w:ascii="Arial Black" w:hAnsi="Arial Black" w:cs="Arial"/>
                  <w:sz w:val="22"/>
                  <w:szCs w:val="22"/>
                  <w:shd w:val="clear" w:color="auto" w:fill="D0CECE" w:themeFill="background2" w:themeFillShade="E6"/>
                </w:rPr>
                <w:id w:val="10964444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Pr>
                <w:rFonts w:ascii="Arial" w:hAnsi="Arial" w:cs="Arial"/>
                <w:sz w:val="18"/>
              </w:rPr>
              <w:t xml:space="preserve"> </w:t>
            </w:r>
            <w:smartTag w:uri="urn:schemas-microsoft-com:office:smarttags" w:element="stockticker">
              <w:r w:rsidRPr="00F57CEE">
                <w:rPr>
                  <w:rFonts w:ascii="Arial" w:hAnsi="Arial" w:cs="Arial"/>
                  <w:sz w:val="18"/>
                </w:rPr>
                <w:t>ALL</w:t>
              </w:r>
            </w:smartTag>
          </w:p>
          <w:p w14:paraId="743753E0" w14:textId="77777777" w:rsidR="001D5F6F" w:rsidRPr="00F57CEE" w:rsidRDefault="005261F9" w:rsidP="000F23D1">
            <w:pPr>
              <w:pStyle w:val="Header"/>
              <w:tabs>
                <w:tab w:val="right" w:pos="8910"/>
              </w:tabs>
              <w:spacing w:after="120"/>
              <w:rPr>
                <w:rFonts w:ascii="Arial" w:hAnsi="Arial" w:cs="Arial"/>
                <w:sz w:val="18"/>
                <w:lang w:val="fr-FR"/>
              </w:rPr>
            </w:pPr>
            <w:sdt>
              <w:sdtPr>
                <w:rPr>
                  <w:rFonts w:ascii="Arial" w:hAnsi="Arial" w:cs="Arial"/>
                  <w:sz w:val="22"/>
                  <w:szCs w:val="22"/>
                  <w:shd w:val="clear" w:color="auto" w:fill="D0CECE" w:themeFill="background2" w:themeFillShade="E6"/>
                </w:rPr>
                <w:id w:val="1391615903"/>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FP   </w:t>
            </w:r>
            <w:sdt>
              <w:sdtPr>
                <w:rPr>
                  <w:rFonts w:ascii="Arial" w:hAnsi="Arial" w:cs="Arial"/>
                  <w:sz w:val="22"/>
                  <w:szCs w:val="22"/>
                  <w:shd w:val="clear" w:color="auto" w:fill="D0CECE" w:themeFill="background2" w:themeFillShade="E6"/>
                </w:rPr>
                <w:id w:val="-1641106401"/>
                <w14:checkbox>
                  <w14:checked w14:val="1"/>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ESG  </w:t>
            </w:r>
            <w:sdt>
              <w:sdtPr>
                <w:rPr>
                  <w:rFonts w:ascii="Arial" w:hAnsi="Arial" w:cs="Arial"/>
                  <w:sz w:val="22"/>
                  <w:szCs w:val="22"/>
                  <w:shd w:val="clear" w:color="auto" w:fill="D0CECE" w:themeFill="background2" w:themeFillShade="E6"/>
                </w:rPr>
                <w:id w:val="1918979841"/>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NAC  </w:t>
            </w:r>
            <w:sdt>
              <w:sdtPr>
                <w:rPr>
                  <w:rFonts w:ascii="Arial" w:hAnsi="Arial" w:cs="Arial"/>
                  <w:sz w:val="22"/>
                  <w:szCs w:val="22"/>
                  <w:shd w:val="clear" w:color="auto" w:fill="D0CECE" w:themeFill="background2" w:themeFillShade="E6"/>
                </w:rPr>
                <w:id w:val="1084722851"/>
                <w14:checkbox>
                  <w14:checked w14:val="0"/>
                  <w14:checkedState w14:val="2612" w14:font="MS Gothic"/>
                  <w14:uncheckedState w14:val="2610" w14:font="MS Gothic"/>
                </w14:checkbox>
              </w:sdtPr>
              <w:sdtEndPr/>
              <w:sdtContent>
                <w:r w:rsidR="00BF13BE" w:rsidRPr="00BF13BE">
                  <w:rPr>
                    <w:rFonts w:ascii="MS Gothic" w:eastAsia="MS Gothic" w:hAnsi="MS Gothic" w:cs="Arial" w:hint="eastAsia"/>
                    <w:sz w:val="22"/>
                    <w:szCs w:val="22"/>
                    <w:shd w:val="clear" w:color="auto" w:fill="D0CECE" w:themeFill="background2" w:themeFillShade="E6"/>
                  </w:rPr>
                  <w:t>☐</w:t>
                </w:r>
              </w:sdtContent>
            </w:sdt>
            <w:r w:rsidR="00BF13BE">
              <w:rPr>
                <w:rFonts w:ascii="Arial" w:hAnsi="Arial" w:cs="Arial"/>
                <w:sz w:val="18"/>
              </w:rPr>
              <w:t xml:space="preserve"> </w:t>
            </w:r>
            <w:r w:rsidR="001D5F6F" w:rsidRPr="00F57CEE">
              <w:rPr>
                <w:rFonts w:ascii="Arial" w:hAnsi="Arial" w:cs="Arial"/>
                <w:sz w:val="18"/>
              </w:rPr>
              <w:t>SEM</w:t>
            </w:r>
          </w:p>
          <w:p w14:paraId="0999A925" w14:textId="77777777" w:rsidR="001D5F6F" w:rsidRPr="00F57CEE" w:rsidRDefault="005261F9" w:rsidP="000F23D1">
            <w:pPr>
              <w:pStyle w:val="Header"/>
              <w:tabs>
                <w:tab w:val="right" w:pos="8910"/>
              </w:tabs>
              <w:spacing w:after="120"/>
              <w:rPr>
                <w:rFonts w:ascii="Arial" w:hAnsi="Arial" w:cs="Arial"/>
                <w:lang w:val="fr-FR"/>
              </w:rPr>
            </w:pPr>
            <w:sdt>
              <w:sdtPr>
                <w:rPr>
                  <w:rFonts w:ascii="Arial" w:hAnsi="Arial" w:cs="Arial"/>
                  <w:sz w:val="22"/>
                  <w:szCs w:val="22"/>
                  <w:shd w:val="clear" w:color="auto" w:fill="D0CECE" w:themeFill="background2" w:themeFillShade="E6"/>
                </w:rPr>
                <w:id w:val="188752764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FM  </w:t>
            </w:r>
            <w:sdt>
              <w:sdtPr>
                <w:rPr>
                  <w:rFonts w:ascii="Arial" w:hAnsi="Arial" w:cs="Arial"/>
                  <w:sz w:val="22"/>
                  <w:szCs w:val="22"/>
                  <w:shd w:val="clear" w:color="auto" w:fill="D0CECE" w:themeFill="background2" w:themeFillShade="E6"/>
                </w:rPr>
                <w:id w:val="231440658"/>
                <w14:checkbox>
                  <w14:checked w14:val="0"/>
                  <w14:checkedState w14:val="2612" w14:font="MS Gothic"/>
                  <w14:uncheckedState w14:val="2610" w14:font="MS Gothic"/>
                </w14:checkbox>
              </w:sdtPr>
              <w:sdtEndPr/>
              <w:sdtContent>
                <w:r w:rsidR="00BF13BE" w:rsidRP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w:t>
            </w:r>
            <w:proofErr w:type="spellStart"/>
            <w:r w:rsidR="001D5F6F" w:rsidRPr="00F57CEE">
              <w:rPr>
                <w:rFonts w:ascii="Arial" w:hAnsi="Arial" w:cs="Arial"/>
                <w:sz w:val="18"/>
                <w:lang w:val="fr-FR"/>
              </w:rPr>
              <w:t>Other</w:t>
            </w:r>
            <w:proofErr w:type="spellEnd"/>
          </w:p>
        </w:tc>
        <w:tc>
          <w:tcPr>
            <w:tcW w:w="1350" w:type="dxa"/>
            <w:gridSpan w:val="3"/>
            <w:tcBorders>
              <w:left w:val="single" w:sz="6" w:space="0" w:color="auto"/>
              <w:right w:val="single" w:sz="6" w:space="0" w:color="auto"/>
            </w:tcBorders>
          </w:tcPr>
          <w:p w14:paraId="66FAB227"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Number</w:t>
            </w:r>
          </w:p>
          <w:p w14:paraId="3A916779" w14:textId="77777777" w:rsidR="001D5F6F" w:rsidRPr="00F57CEE" w:rsidRDefault="00381713" w:rsidP="000F23D1">
            <w:pPr>
              <w:pStyle w:val="Header"/>
              <w:tabs>
                <w:tab w:val="right" w:pos="8910"/>
              </w:tabs>
              <w:spacing w:after="120"/>
              <w:jc w:val="center"/>
              <w:rPr>
                <w:rFonts w:ascii="Arial" w:hAnsi="Arial" w:cs="Arial"/>
              </w:rPr>
            </w:pPr>
            <w:r>
              <w:rPr>
                <w:rFonts w:ascii="Arial" w:hAnsi="Arial" w:cs="Arial"/>
              </w:rPr>
              <w:t>Program number</w:t>
            </w:r>
          </w:p>
        </w:tc>
        <w:tc>
          <w:tcPr>
            <w:tcW w:w="720" w:type="dxa"/>
            <w:gridSpan w:val="2"/>
            <w:tcBorders>
              <w:left w:val="single" w:sz="6" w:space="0" w:color="auto"/>
              <w:right w:val="single" w:sz="6" w:space="0" w:color="auto"/>
            </w:tcBorders>
          </w:tcPr>
          <w:p w14:paraId="773B569C" w14:textId="77777777" w:rsidR="001D5F6F" w:rsidRPr="00F57CEE" w:rsidRDefault="001D5F6F" w:rsidP="000F23D1">
            <w:pPr>
              <w:pStyle w:val="Header"/>
              <w:tabs>
                <w:tab w:val="right" w:pos="8910"/>
              </w:tabs>
              <w:spacing w:after="120"/>
              <w:ind w:firstLine="10"/>
              <w:jc w:val="center"/>
              <w:rPr>
                <w:rFonts w:ascii="Arial" w:hAnsi="Arial" w:cs="Arial"/>
              </w:rPr>
            </w:pPr>
            <w:r w:rsidRPr="00F57CEE">
              <w:rPr>
                <w:rFonts w:ascii="Arial" w:hAnsi="Arial" w:cs="Arial"/>
              </w:rPr>
              <w:t>Rev.</w:t>
            </w:r>
          </w:p>
          <w:p w14:paraId="3A768DB7" w14:textId="77777777" w:rsidR="001D5F6F" w:rsidRPr="00F57CEE" w:rsidRDefault="00B630DE" w:rsidP="000F23D1">
            <w:pPr>
              <w:pStyle w:val="Header"/>
              <w:tabs>
                <w:tab w:val="right" w:pos="8910"/>
              </w:tabs>
              <w:spacing w:after="120"/>
              <w:ind w:firstLine="10"/>
              <w:jc w:val="center"/>
              <w:rPr>
                <w:rFonts w:ascii="Arial" w:hAnsi="Arial" w:cs="Arial"/>
              </w:rPr>
            </w:pPr>
            <w:r>
              <w:rPr>
                <w:rFonts w:ascii="Arial" w:hAnsi="Arial" w:cs="Arial"/>
              </w:rPr>
              <w:t>2.0</w:t>
            </w:r>
          </w:p>
        </w:tc>
        <w:tc>
          <w:tcPr>
            <w:tcW w:w="1724" w:type="dxa"/>
            <w:tcBorders>
              <w:left w:val="single" w:sz="6" w:space="0" w:color="auto"/>
            </w:tcBorders>
          </w:tcPr>
          <w:p w14:paraId="712786CF"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Page</w:t>
            </w:r>
          </w:p>
          <w:p w14:paraId="146BB188"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1 of 1</w:t>
            </w:r>
          </w:p>
        </w:tc>
      </w:tr>
      <w:tr w:rsidR="001D5F6F" w:rsidRPr="00F57CEE" w14:paraId="1C6E3354" w14:textId="77777777" w:rsidTr="001D5F6F">
        <w:tc>
          <w:tcPr>
            <w:tcW w:w="10364" w:type="dxa"/>
            <w:gridSpan w:val="10"/>
            <w:tcBorders>
              <w:top w:val="single" w:sz="6" w:space="0" w:color="auto"/>
              <w:bottom w:val="single" w:sz="6" w:space="0" w:color="auto"/>
            </w:tcBorders>
          </w:tcPr>
          <w:p w14:paraId="79D5DC37" w14:textId="77777777" w:rsidR="001D5F6F" w:rsidRPr="00F57CEE" w:rsidRDefault="001D5F6F" w:rsidP="00F91E54">
            <w:pPr>
              <w:pStyle w:val="Header"/>
              <w:tabs>
                <w:tab w:val="left" w:pos="702"/>
                <w:tab w:val="right" w:pos="8910"/>
              </w:tabs>
              <w:spacing w:before="80" w:after="80"/>
              <w:rPr>
                <w:rFonts w:ascii="Arial" w:hAnsi="Arial" w:cs="Arial"/>
              </w:rPr>
            </w:pPr>
            <w:r w:rsidRPr="00F57CEE">
              <w:rPr>
                <w:rFonts w:ascii="Arial" w:hAnsi="Arial" w:cs="Arial"/>
              </w:rPr>
              <w:t>Title:</w:t>
            </w:r>
            <w:r w:rsidRPr="00F57CEE">
              <w:rPr>
                <w:rFonts w:ascii="Arial" w:hAnsi="Arial" w:cs="Arial"/>
              </w:rPr>
              <w:tab/>
            </w:r>
            <w:r w:rsidR="00F91E54">
              <w:rPr>
                <w:rFonts w:ascii="Arial" w:hAnsi="Arial" w:cs="Arial"/>
              </w:rPr>
              <w:t>Program Name</w:t>
            </w:r>
          </w:p>
        </w:tc>
      </w:tr>
      <w:tr w:rsidR="001D5F6F" w:rsidRPr="00F57CEE" w14:paraId="0BC8796A" w14:textId="77777777" w:rsidTr="001D5F6F">
        <w:tc>
          <w:tcPr>
            <w:tcW w:w="6702" w:type="dxa"/>
            <w:gridSpan w:val="5"/>
            <w:tcBorders>
              <w:top w:val="single" w:sz="6" w:space="0" w:color="auto"/>
              <w:bottom w:val="double" w:sz="6" w:space="0" w:color="auto"/>
              <w:right w:val="single" w:sz="6" w:space="0" w:color="auto"/>
            </w:tcBorders>
          </w:tcPr>
          <w:p w14:paraId="4AB3E5F9" w14:textId="77777777" w:rsidR="001D5F6F" w:rsidRPr="00F57CEE" w:rsidRDefault="001D5F6F" w:rsidP="00BF13BE">
            <w:pPr>
              <w:pStyle w:val="Header"/>
              <w:tabs>
                <w:tab w:val="left" w:pos="720"/>
                <w:tab w:val="left" w:pos="2322"/>
                <w:tab w:val="left" w:pos="3762"/>
                <w:tab w:val="left" w:pos="5382"/>
                <w:tab w:val="right" w:pos="8910"/>
              </w:tabs>
              <w:ind w:left="702" w:hanging="702"/>
              <w:rPr>
                <w:rFonts w:ascii="Arial" w:hAnsi="Arial" w:cs="Arial"/>
              </w:rPr>
            </w:pPr>
            <w:r w:rsidRPr="00F57CEE">
              <w:rPr>
                <w:rFonts w:ascii="Arial" w:hAnsi="Arial" w:cs="Arial"/>
              </w:rPr>
              <w:t xml:space="preserve">Type: </w:t>
            </w:r>
            <w:r w:rsidRPr="00F57CEE">
              <w:rPr>
                <w:rFonts w:ascii="Arial" w:hAnsi="Arial" w:cs="Arial"/>
              </w:rPr>
              <w:tab/>
            </w:r>
            <w:sdt>
              <w:sdtPr>
                <w:rPr>
                  <w:rFonts w:ascii="Arial Black" w:hAnsi="Arial Black" w:cs="Arial"/>
                  <w:sz w:val="22"/>
                  <w:szCs w:val="22"/>
                  <w:shd w:val="clear" w:color="auto" w:fill="D0CECE" w:themeFill="background2" w:themeFillShade="E6"/>
                </w:rPr>
                <w:id w:val="319246500"/>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Procedure</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117267837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SOP</w:t>
            </w:r>
            <w:r w:rsidRPr="00F57CEE">
              <w:rPr>
                <w:rFonts w:ascii="Arial" w:hAnsi="Arial" w:cs="Arial"/>
              </w:rPr>
              <w:tab/>
            </w:r>
            <w:sdt>
              <w:sdtPr>
                <w:rPr>
                  <w:rFonts w:ascii="Arial Black" w:hAnsi="Arial Black" w:cs="Arial"/>
                  <w:sz w:val="22"/>
                  <w:szCs w:val="22"/>
                  <w:shd w:val="clear" w:color="auto" w:fill="D0CECE" w:themeFill="background2" w:themeFillShade="E6"/>
                </w:rPr>
                <w:id w:val="148328358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Contract</w:t>
            </w:r>
            <w:r w:rsidRPr="00F57CEE">
              <w:rPr>
                <w:rFonts w:ascii="Arial" w:hAnsi="Arial" w:cs="Arial"/>
              </w:rPr>
              <w:tab/>
            </w:r>
            <w:sdt>
              <w:sdtPr>
                <w:rPr>
                  <w:rFonts w:ascii="Arial Black" w:hAnsi="Arial Black" w:cs="Arial"/>
                  <w:sz w:val="22"/>
                  <w:szCs w:val="22"/>
                  <w:shd w:val="clear" w:color="auto" w:fill="D0CECE" w:themeFill="background2" w:themeFillShade="E6"/>
                </w:rPr>
                <w:id w:val="-2004416391"/>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Form</w:t>
            </w:r>
            <w:r w:rsidRPr="00F57CEE">
              <w:rPr>
                <w:rFonts w:ascii="Arial" w:hAnsi="Arial" w:cs="Arial"/>
              </w:rPr>
              <w:br/>
            </w:r>
            <w:sdt>
              <w:sdtPr>
                <w:rPr>
                  <w:rFonts w:ascii="Arial Black" w:hAnsi="Arial Black" w:cs="Arial"/>
                  <w:sz w:val="22"/>
                  <w:szCs w:val="22"/>
                  <w:shd w:val="clear" w:color="auto" w:fill="D0CECE" w:themeFill="background2" w:themeFillShade="E6"/>
                </w:rPr>
                <w:id w:val="17731898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Specification</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217673217"/>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Design</w:t>
            </w:r>
            <w:r w:rsidRPr="00F57CEE">
              <w:rPr>
                <w:rFonts w:ascii="Arial" w:hAnsi="Arial" w:cs="Arial"/>
              </w:rPr>
              <w:tab/>
            </w:r>
            <w:sdt>
              <w:sdtPr>
                <w:rPr>
                  <w:rFonts w:ascii="Arial Black" w:hAnsi="Arial Black" w:cs="Arial"/>
                  <w:sz w:val="22"/>
                  <w:szCs w:val="22"/>
                  <w:shd w:val="clear" w:color="auto" w:fill="D0CECE" w:themeFill="background2" w:themeFillShade="E6"/>
                </w:rPr>
                <w:id w:val="-351180456"/>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Accounting</w:t>
            </w:r>
            <w:r w:rsidRPr="00F57CEE">
              <w:rPr>
                <w:rFonts w:ascii="Arial" w:hAnsi="Arial" w:cs="Arial"/>
              </w:rPr>
              <w:tab/>
            </w:r>
            <w:sdt>
              <w:sdtPr>
                <w:rPr>
                  <w:rFonts w:ascii="Arial Black" w:hAnsi="Arial Black" w:cs="Arial"/>
                  <w:sz w:val="22"/>
                  <w:szCs w:val="22"/>
                  <w:shd w:val="clear" w:color="auto" w:fill="D0CECE" w:themeFill="background2" w:themeFillShade="E6"/>
                </w:rPr>
                <w:id w:val="-143328031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 xml:space="preserve">Planning  </w:t>
            </w:r>
            <w:sdt>
              <w:sdtPr>
                <w:rPr>
                  <w:rFonts w:ascii="Arial Black" w:hAnsi="Arial Black" w:cs="Arial"/>
                  <w:sz w:val="22"/>
                  <w:szCs w:val="22"/>
                  <w:shd w:val="clear" w:color="auto" w:fill="D0CECE" w:themeFill="background2" w:themeFillShade="E6"/>
                </w:rPr>
                <w:id w:val="-1086077080"/>
                <w14:checkbox>
                  <w14:checked w14:val="1"/>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Program</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1153575883"/>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Other</w:t>
            </w:r>
          </w:p>
        </w:tc>
        <w:tc>
          <w:tcPr>
            <w:tcW w:w="3662" w:type="dxa"/>
            <w:gridSpan w:val="5"/>
            <w:tcBorders>
              <w:top w:val="single" w:sz="6" w:space="0" w:color="auto"/>
              <w:left w:val="single" w:sz="6" w:space="0" w:color="auto"/>
              <w:bottom w:val="double" w:sz="6" w:space="0" w:color="auto"/>
            </w:tcBorders>
          </w:tcPr>
          <w:p w14:paraId="728A4DBB" w14:textId="77777777" w:rsidR="001D5F6F" w:rsidRPr="00F57CEE" w:rsidRDefault="001D5F6F" w:rsidP="000F23D1">
            <w:pPr>
              <w:pStyle w:val="Header"/>
              <w:tabs>
                <w:tab w:val="left" w:pos="1152"/>
                <w:tab w:val="right" w:pos="8910"/>
              </w:tabs>
              <w:spacing w:before="80" w:after="80"/>
              <w:rPr>
                <w:rFonts w:ascii="Arial" w:hAnsi="Arial" w:cs="Arial"/>
              </w:rPr>
            </w:pPr>
            <w:r w:rsidRPr="00F57CEE">
              <w:rPr>
                <w:rFonts w:ascii="Arial" w:hAnsi="Arial" w:cs="Arial"/>
              </w:rPr>
              <w:t>Department Owner:</w:t>
            </w:r>
          </w:p>
          <w:p w14:paraId="3ED4FBB1" w14:textId="77777777" w:rsidR="001D5F6F" w:rsidRPr="00F57CEE" w:rsidRDefault="001D5F6F" w:rsidP="000F23D1">
            <w:pPr>
              <w:pStyle w:val="Header"/>
              <w:tabs>
                <w:tab w:val="left" w:pos="1152"/>
                <w:tab w:val="right" w:pos="8910"/>
              </w:tabs>
              <w:spacing w:before="80" w:after="80"/>
              <w:rPr>
                <w:rFonts w:ascii="Arial" w:hAnsi="Arial" w:cs="Arial"/>
                <w:b/>
                <w:color w:val="0000FF"/>
              </w:rPr>
            </w:pPr>
            <w:r w:rsidRPr="00951B50">
              <w:rPr>
                <w:rFonts w:ascii="Arial" w:hAnsi="Arial" w:cs="Arial"/>
                <w:b/>
                <w:color w:val="0076C0"/>
              </w:rPr>
              <w:t>Environmental Services Group</w:t>
            </w:r>
          </w:p>
        </w:tc>
      </w:tr>
      <w:tr w:rsidR="001D5F6F" w:rsidRPr="00F57CEE" w14:paraId="66E895F7" w14:textId="77777777" w:rsidTr="001D5F6F">
        <w:tc>
          <w:tcPr>
            <w:tcW w:w="720" w:type="dxa"/>
            <w:tcBorders>
              <w:top w:val="double" w:sz="6" w:space="0" w:color="auto"/>
              <w:bottom w:val="single" w:sz="6" w:space="0" w:color="auto"/>
              <w:right w:val="single" w:sz="6" w:space="0" w:color="auto"/>
            </w:tcBorders>
          </w:tcPr>
          <w:p w14:paraId="24E68F42" w14:textId="77777777" w:rsidR="001D5F6F" w:rsidRPr="00F57CEE" w:rsidRDefault="001D5F6F" w:rsidP="000F23D1">
            <w:pPr>
              <w:spacing w:before="120"/>
              <w:ind w:left="-115" w:right="-115"/>
              <w:jc w:val="center"/>
              <w:rPr>
                <w:rFonts w:ascii="Arial" w:hAnsi="Arial" w:cs="Arial"/>
                <w:b/>
              </w:rPr>
            </w:pPr>
            <w:smartTag w:uri="urn:schemas-microsoft-com:office:smarttags" w:element="stockticker">
              <w:r w:rsidRPr="00F57CEE">
                <w:rPr>
                  <w:rFonts w:ascii="Arial" w:hAnsi="Arial" w:cs="Arial"/>
                  <w:b/>
                </w:rPr>
                <w:t>REV</w:t>
              </w:r>
            </w:smartTag>
          </w:p>
        </w:tc>
        <w:tc>
          <w:tcPr>
            <w:tcW w:w="966" w:type="dxa"/>
            <w:tcBorders>
              <w:top w:val="double" w:sz="6" w:space="0" w:color="auto"/>
              <w:left w:val="single" w:sz="6" w:space="0" w:color="auto"/>
              <w:bottom w:val="single" w:sz="6" w:space="0" w:color="auto"/>
              <w:right w:val="single" w:sz="6" w:space="0" w:color="auto"/>
            </w:tcBorders>
          </w:tcPr>
          <w:p w14:paraId="3C128FD9" w14:textId="77777777" w:rsidR="001D5F6F" w:rsidRPr="00F57CEE" w:rsidRDefault="001D5F6F" w:rsidP="000F23D1">
            <w:pPr>
              <w:spacing w:before="120"/>
              <w:ind w:left="-115" w:right="-109"/>
              <w:jc w:val="center"/>
              <w:rPr>
                <w:rFonts w:ascii="Arial" w:hAnsi="Arial" w:cs="Arial"/>
                <w:b/>
              </w:rPr>
            </w:pPr>
          </w:p>
        </w:tc>
        <w:tc>
          <w:tcPr>
            <w:tcW w:w="5784" w:type="dxa"/>
            <w:gridSpan w:val="4"/>
            <w:tcBorders>
              <w:top w:val="double" w:sz="6" w:space="0" w:color="auto"/>
              <w:left w:val="single" w:sz="6" w:space="0" w:color="auto"/>
              <w:bottom w:val="single" w:sz="6" w:space="0" w:color="auto"/>
              <w:right w:val="single" w:sz="6" w:space="0" w:color="auto"/>
            </w:tcBorders>
          </w:tcPr>
          <w:p w14:paraId="2F254C81" w14:textId="77777777" w:rsidR="001D5F6F" w:rsidRPr="0049024B" w:rsidRDefault="0049024B" w:rsidP="001F6179">
            <w:pPr>
              <w:pStyle w:val="Heading1"/>
            </w:pPr>
            <w:bookmarkStart w:id="0" w:name="_Toc352652593"/>
            <w:bookmarkStart w:id="1" w:name="_Toc353458147"/>
            <w:bookmarkStart w:id="2" w:name="_Toc354054330"/>
            <w:bookmarkStart w:id="3" w:name="_Toc510159402"/>
            <w:bookmarkStart w:id="4" w:name="_Toc510159867"/>
            <w:r w:rsidRPr="0049024B">
              <w:t>DESCRIPTION OF CHANGE</w:t>
            </w:r>
            <w:bookmarkEnd w:id="0"/>
            <w:bookmarkEnd w:id="1"/>
            <w:bookmarkEnd w:id="2"/>
            <w:bookmarkEnd w:id="3"/>
            <w:bookmarkEnd w:id="4"/>
          </w:p>
        </w:tc>
        <w:tc>
          <w:tcPr>
            <w:tcW w:w="990" w:type="dxa"/>
            <w:gridSpan w:val="2"/>
            <w:tcBorders>
              <w:top w:val="double" w:sz="6" w:space="0" w:color="auto"/>
              <w:left w:val="single" w:sz="6" w:space="0" w:color="auto"/>
              <w:bottom w:val="single" w:sz="6" w:space="0" w:color="auto"/>
              <w:right w:val="single" w:sz="6" w:space="0" w:color="auto"/>
            </w:tcBorders>
          </w:tcPr>
          <w:p w14:paraId="44F4AE14" w14:textId="77777777" w:rsidR="001D5F6F" w:rsidRPr="00F57CEE" w:rsidRDefault="001D5F6F" w:rsidP="000F23D1">
            <w:pPr>
              <w:spacing w:before="40"/>
              <w:ind w:left="-108" w:right="-108"/>
              <w:jc w:val="center"/>
              <w:rPr>
                <w:rFonts w:ascii="Arial" w:hAnsi="Arial" w:cs="Arial"/>
                <w:b/>
              </w:rPr>
            </w:pPr>
            <w:smartTag w:uri="urn:schemas-microsoft-com:office:smarttags" w:element="stockticker">
              <w:r w:rsidRPr="00F57CEE">
                <w:rPr>
                  <w:rFonts w:ascii="Arial" w:hAnsi="Arial" w:cs="Arial"/>
                  <w:b/>
                </w:rPr>
                <w:t>DOC</w:t>
              </w:r>
            </w:smartTag>
            <w:r w:rsidRPr="00F57CEE">
              <w:rPr>
                <w:rFonts w:ascii="Arial" w:hAnsi="Arial" w:cs="Arial"/>
                <w:b/>
              </w:rPr>
              <w:br/>
              <w:t>APPRV.</w:t>
            </w:r>
          </w:p>
        </w:tc>
        <w:tc>
          <w:tcPr>
            <w:tcW w:w="1904" w:type="dxa"/>
            <w:gridSpan w:val="2"/>
            <w:tcBorders>
              <w:top w:val="double" w:sz="6" w:space="0" w:color="auto"/>
              <w:left w:val="single" w:sz="6" w:space="0" w:color="auto"/>
              <w:bottom w:val="single" w:sz="6" w:space="0" w:color="auto"/>
            </w:tcBorders>
          </w:tcPr>
          <w:p w14:paraId="79C71E76" w14:textId="77777777" w:rsidR="001D5F6F" w:rsidRPr="00F57CEE" w:rsidRDefault="001D5F6F" w:rsidP="000F23D1">
            <w:pPr>
              <w:spacing w:before="40"/>
              <w:ind w:left="-108" w:right="-108"/>
              <w:jc w:val="center"/>
              <w:rPr>
                <w:rFonts w:ascii="Arial" w:hAnsi="Arial" w:cs="Arial"/>
                <w:b/>
              </w:rPr>
            </w:pPr>
            <w:r w:rsidRPr="00F57CEE">
              <w:rPr>
                <w:rFonts w:ascii="Arial" w:hAnsi="Arial" w:cs="Arial"/>
                <w:b/>
              </w:rPr>
              <w:t>EFF.</w:t>
            </w:r>
            <w:r w:rsidRPr="00F57CEE">
              <w:rPr>
                <w:rFonts w:ascii="Arial" w:hAnsi="Arial" w:cs="Arial"/>
                <w:b/>
              </w:rPr>
              <w:br/>
              <w:t>DATE</w:t>
            </w:r>
          </w:p>
        </w:tc>
      </w:tr>
      <w:tr w:rsidR="001D5F6F" w:rsidRPr="00F57CEE" w14:paraId="09617BC4" w14:textId="77777777" w:rsidTr="001D5F6F">
        <w:tc>
          <w:tcPr>
            <w:tcW w:w="720" w:type="dxa"/>
            <w:tcBorders>
              <w:top w:val="single" w:sz="6" w:space="0" w:color="auto"/>
              <w:bottom w:val="single" w:sz="6" w:space="0" w:color="auto"/>
              <w:right w:val="single" w:sz="6" w:space="0" w:color="auto"/>
            </w:tcBorders>
          </w:tcPr>
          <w:p w14:paraId="03CE23BD" w14:textId="77777777" w:rsidR="001D5F6F" w:rsidRPr="00A35B3A" w:rsidRDefault="001D5F6F" w:rsidP="000F23D1">
            <w:pPr>
              <w:ind w:left="-108" w:right="-109"/>
              <w:jc w:val="center"/>
              <w:rPr>
                <w:rFonts w:ascii="Arial" w:hAnsi="Arial" w:cs="Arial"/>
                <w:sz w:val="22"/>
                <w:szCs w:val="22"/>
              </w:rPr>
            </w:pPr>
            <w:r w:rsidRPr="00A35B3A">
              <w:rPr>
                <w:rFonts w:ascii="Arial" w:hAnsi="Arial" w:cs="Arial"/>
                <w:sz w:val="22"/>
                <w:szCs w:val="22"/>
              </w:rPr>
              <w:t>1.0</w:t>
            </w:r>
          </w:p>
        </w:tc>
        <w:tc>
          <w:tcPr>
            <w:tcW w:w="966" w:type="dxa"/>
            <w:tcBorders>
              <w:top w:val="single" w:sz="6" w:space="0" w:color="auto"/>
              <w:left w:val="single" w:sz="6" w:space="0" w:color="auto"/>
              <w:bottom w:val="single" w:sz="6" w:space="0" w:color="auto"/>
              <w:right w:val="single" w:sz="6" w:space="0" w:color="auto"/>
            </w:tcBorders>
          </w:tcPr>
          <w:p w14:paraId="163DB891"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8DE6146" w14:textId="77777777" w:rsidR="001D5F6F" w:rsidRPr="00A35B3A" w:rsidRDefault="00393C4A" w:rsidP="000F23D1">
            <w:pPr>
              <w:ind w:left="6"/>
              <w:rPr>
                <w:rFonts w:ascii="Arial" w:hAnsi="Arial" w:cs="Arial"/>
                <w:sz w:val="22"/>
                <w:szCs w:val="22"/>
              </w:rPr>
            </w:pPr>
            <w:r w:rsidRPr="00A35B3A">
              <w:rPr>
                <w:rFonts w:ascii="Arial" w:hAnsi="Arial" w:cs="Arial"/>
                <w:sz w:val="22"/>
                <w:szCs w:val="22"/>
              </w:rPr>
              <w:t>Written Program</w:t>
            </w:r>
          </w:p>
        </w:tc>
        <w:tc>
          <w:tcPr>
            <w:tcW w:w="990" w:type="dxa"/>
            <w:gridSpan w:val="2"/>
            <w:tcBorders>
              <w:top w:val="single" w:sz="6" w:space="0" w:color="auto"/>
              <w:left w:val="single" w:sz="6" w:space="0" w:color="auto"/>
              <w:bottom w:val="single" w:sz="6" w:space="0" w:color="auto"/>
              <w:right w:val="single" w:sz="6" w:space="0" w:color="auto"/>
            </w:tcBorders>
          </w:tcPr>
          <w:p w14:paraId="6646A906" w14:textId="77777777" w:rsidR="001D5F6F" w:rsidRPr="00A35B3A" w:rsidRDefault="000228CD" w:rsidP="000228CD">
            <w:pPr>
              <w:ind w:left="-108" w:right="-108"/>
              <w:jc w:val="center"/>
              <w:rPr>
                <w:rFonts w:ascii="Arial" w:hAnsi="Arial" w:cs="Arial"/>
                <w:sz w:val="22"/>
                <w:szCs w:val="22"/>
              </w:rPr>
            </w:pPr>
            <w:r>
              <w:rPr>
                <w:rFonts w:ascii="Arial" w:hAnsi="Arial" w:cs="Arial"/>
                <w:sz w:val="22"/>
                <w:szCs w:val="22"/>
              </w:rPr>
              <w:t>C</w:t>
            </w:r>
            <w:r w:rsidR="00613FD6">
              <w:rPr>
                <w:rFonts w:ascii="Arial" w:hAnsi="Arial" w:cs="Arial"/>
                <w:sz w:val="22"/>
                <w:szCs w:val="22"/>
              </w:rPr>
              <w:t>D</w:t>
            </w:r>
            <w:r>
              <w:rPr>
                <w:rFonts w:ascii="Arial" w:hAnsi="Arial" w:cs="Arial"/>
                <w:sz w:val="22"/>
                <w:szCs w:val="22"/>
              </w:rPr>
              <w:t>N</w:t>
            </w:r>
          </w:p>
        </w:tc>
        <w:tc>
          <w:tcPr>
            <w:tcW w:w="1904" w:type="dxa"/>
            <w:gridSpan w:val="2"/>
            <w:tcBorders>
              <w:top w:val="single" w:sz="6" w:space="0" w:color="auto"/>
              <w:left w:val="single" w:sz="6" w:space="0" w:color="auto"/>
              <w:bottom w:val="single" w:sz="6" w:space="0" w:color="auto"/>
            </w:tcBorders>
          </w:tcPr>
          <w:p w14:paraId="3FCF28EA" w14:textId="77777777" w:rsidR="001D5F6F" w:rsidRPr="00A35B3A" w:rsidRDefault="0010179A" w:rsidP="000F23D1">
            <w:pPr>
              <w:ind w:left="-108"/>
              <w:jc w:val="center"/>
              <w:rPr>
                <w:rFonts w:ascii="Arial" w:hAnsi="Arial" w:cs="Arial"/>
                <w:sz w:val="22"/>
                <w:szCs w:val="22"/>
              </w:rPr>
            </w:pPr>
            <w:r>
              <w:rPr>
                <w:rFonts w:ascii="Arial" w:hAnsi="Arial" w:cs="Arial"/>
                <w:sz w:val="22"/>
                <w:szCs w:val="22"/>
              </w:rPr>
              <w:t>6/2016</w:t>
            </w:r>
          </w:p>
        </w:tc>
      </w:tr>
      <w:tr w:rsidR="001D5F6F" w:rsidRPr="00F57CEE" w14:paraId="1109E1D2" w14:textId="77777777" w:rsidTr="001D5F6F">
        <w:tc>
          <w:tcPr>
            <w:tcW w:w="720" w:type="dxa"/>
            <w:tcBorders>
              <w:top w:val="single" w:sz="6" w:space="0" w:color="auto"/>
              <w:bottom w:val="single" w:sz="6" w:space="0" w:color="auto"/>
              <w:right w:val="single" w:sz="6" w:space="0" w:color="auto"/>
            </w:tcBorders>
          </w:tcPr>
          <w:p w14:paraId="7BD5D11C"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4C4273E"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42249F9"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327C7DC5"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6CF1BDC3" w14:textId="77777777" w:rsidR="001D5F6F" w:rsidRPr="00A35B3A" w:rsidRDefault="001D5F6F" w:rsidP="000F23D1">
            <w:pPr>
              <w:ind w:left="-108"/>
              <w:jc w:val="center"/>
              <w:rPr>
                <w:rFonts w:ascii="Arial" w:hAnsi="Arial" w:cs="Arial"/>
                <w:sz w:val="22"/>
                <w:szCs w:val="22"/>
              </w:rPr>
            </w:pPr>
          </w:p>
        </w:tc>
      </w:tr>
      <w:tr w:rsidR="001A3B16" w:rsidRPr="00F57CEE" w14:paraId="1FEBCADC" w14:textId="77777777" w:rsidTr="001D5F6F">
        <w:tc>
          <w:tcPr>
            <w:tcW w:w="720" w:type="dxa"/>
            <w:tcBorders>
              <w:top w:val="single" w:sz="6" w:space="0" w:color="auto"/>
              <w:bottom w:val="single" w:sz="6" w:space="0" w:color="auto"/>
              <w:right w:val="single" w:sz="6" w:space="0" w:color="auto"/>
            </w:tcBorders>
          </w:tcPr>
          <w:p w14:paraId="4328F20E" w14:textId="77777777" w:rsidR="001A3B16" w:rsidRPr="00A35B3A" w:rsidRDefault="001A3B16" w:rsidP="001A3B16">
            <w:pPr>
              <w:ind w:left="-108" w:right="-109"/>
              <w:jc w:val="center"/>
              <w:rPr>
                <w:rFonts w:ascii="Arial" w:hAnsi="Arial" w:cs="Arial"/>
                <w:sz w:val="22"/>
                <w:szCs w:val="22"/>
              </w:rPr>
            </w:pPr>
            <w:r w:rsidRPr="00A35B3A">
              <w:rPr>
                <w:rFonts w:ascii="Arial" w:hAnsi="Arial" w:cs="Arial"/>
                <w:sz w:val="22"/>
                <w:szCs w:val="22"/>
              </w:rPr>
              <w:t>2.0</w:t>
            </w:r>
          </w:p>
        </w:tc>
        <w:tc>
          <w:tcPr>
            <w:tcW w:w="966" w:type="dxa"/>
            <w:tcBorders>
              <w:top w:val="single" w:sz="6" w:space="0" w:color="auto"/>
              <w:left w:val="single" w:sz="6" w:space="0" w:color="auto"/>
              <w:bottom w:val="single" w:sz="6" w:space="0" w:color="auto"/>
              <w:right w:val="single" w:sz="6" w:space="0" w:color="auto"/>
            </w:tcBorders>
          </w:tcPr>
          <w:p w14:paraId="14DAE8D7" w14:textId="77777777" w:rsidR="001A3B16" w:rsidRPr="00A35B3A" w:rsidRDefault="001A3B16" w:rsidP="001A3B16">
            <w:pPr>
              <w:ind w:right="-109"/>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D234D35" w14:textId="77777777" w:rsidR="001A3B16" w:rsidRPr="00A35B3A" w:rsidRDefault="001A3B16" w:rsidP="001A3B16">
            <w:pPr>
              <w:ind w:left="6"/>
              <w:rPr>
                <w:rFonts w:ascii="Arial" w:hAnsi="Arial" w:cs="Arial"/>
                <w:sz w:val="22"/>
                <w:szCs w:val="22"/>
              </w:rPr>
            </w:pPr>
            <w:r w:rsidRPr="00A35B3A">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3E55C092" w14:textId="77777777" w:rsidR="001A3B16" w:rsidRPr="00A35B3A" w:rsidRDefault="0010179A" w:rsidP="001A3B16">
            <w:pPr>
              <w:ind w:left="-108" w:right="-108"/>
              <w:jc w:val="center"/>
              <w:rPr>
                <w:rFonts w:ascii="Arial" w:hAnsi="Arial" w:cs="Arial"/>
                <w:sz w:val="22"/>
                <w:szCs w:val="22"/>
              </w:rPr>
            </w:pPr>
            <w:r>
              <w:rPr>
                <w:rFonts w:ascii="Arial" w:hAnsi="Arial" w:cs="Arial"/>
                <w:sz w:val="22"/>
                <w:szCs w:val="22"/>
              </w:rPr>
              <w:t>C</w:t>
            </w:r>
            <w:r w:rsidR="000228CD">
              <w:rPr>
                <w:rFonts w:ascii="Arial" w:hAnsi="Arial" w:cs="Arial"/>
                <w:sz w:val="22"/>
                <w:szCs w:val="22"/>
              </w:rPr>
              <w:t>R</w:t>
            </w:r>
            <w:r>
              <w:rPr>
                <w:rFonts w:ascii="Arial" w:hAnsi="Arial" w:cs="Arial"/>
                <w:sz w:val="22"/>
                <w:szCs w:val="22"/>
              </w:rPr>
              <w:t>M</w:t>
            </w:r>
          </w:p>
        </w:tc>
        <w:tc>
          <w:tcPr>
            <w:tcW w:w="1904" w:type="dxa"/>
            <w:gridSpan w:val="2"/>
            <w:tcBorders>
              <w:top w:val="single" w:sz="6" w:space="0" w:color="auto"/>
              <w:left w:val="single" w:sz="6" w:space="0" w:color="auto"/>
              <w:bottom w:val="single" w:sz="6" w:space="0" w:color="auto"/>
            </w:tcBorders>
          </w:tcPr>
          <w:p w14:paraId="7AC98477" w14:textId="77777777" w:rsidR="001A3B16" w:rsidRPr="00A35B3A" w:rsidRDefault="007561A3" w:rsidP="001A3B16">
            <w:pPr>
              <w:ind w:left="-108"/>
              <w:jc w:val="center"/>
              <w:rPr>
                <w:rFonts w:ascii="Arial" w:hAnsi="Arial" w:cs="Arial"/>
                <w:sz w:val="22"/>
                <w:szCs w:val="22"/>
              </w:rPr>
            </w:pPr>
            <w:r>
              <w:rPr>
                <w:rFonts w:ascii="Arial" w:hAnsi="Arial" w:cs="Arial"/>
                <w:sz w:val="22"/>
                <w:szCs w:val="22"/>
              </w:rPr>
              <w:t>6</w:t>
            </w:r>
            <w:r w:rsidR="0010179A">
              <w:rPr>
                <w:rFonts w:ascii="Arial" w:hAnsi="Arial" w:cs="Arial"/>
                <w:sz w:val="22"/>
                <w:szCs w:val="22"/>
              </w:rPr>
              <w:t>/2018</w:t>
            </w:r>
          </w:p>
        </w:tc>
      </w:tr>
      <w:tr w:rsidR="001D5F6F" w:rsidRPr="00F57CEE" w14:paraId="2B85B84C" w14:textId="77777777" w:rsidTr="001D5F6F">
        <w:tc>
          <w:tcPr>
            <w:tcW w:w="720" w:type="dxa"/>
            <w:tcBorders>
              <w:top w:val="single" w:sz="6" w:space="0" w:color="auto"/>
              <w:bottom w:val="single" w:sz="6" w:space="0" w:color="auto"/>
              <w:right w:val="single" w:sz="6" w:space="0" w:color="auto"/>
            </w:tcBorders>
          </w:tcPr>
          <w:p w14:paraId="33D216B1" w14:textId="77777777" w:rsidR="001D5F6F" w:rsidRPr="00A35B3A" w:rsidRDefault="00682ED4" w:rsidP="000F23D1">
            <w:pPr>
              <w:ind w:left="-108" w:right="-109"/>
              <w:jc w:val="center"/>
              <w:rPr>
                <w:rFonts w:ascii="Arial" w:hAnsi="Arial" w:cs="Arial"/>
                <w:sz w:val="22"/>
                <w:szCs w:val="22"/>
              </w:rPr>
            </w:pPr>
            <w:r>
              <w:rPr>
                <w:rFonts w:ascii="Arial" w:hAnsi="Arial" w:cs="Arial"/>
                <w:sz w:val="22"/>
                <w:szCs w:val="22"/>
              </w:rPr>
              <w:t>3.0</w:t>
            </w:r>
          </w:p>
        </w:tc>
        <w:tc>
          <w:tcPr>
            <w:tcW w:w="966" w:type="dxa"/>
            <w:tcBorders>
              <w:top w:val="single" w:sz="6" w:space="0" w:color="auto"/>
              <w:left w:val="single" w:sz="6" w:space="0" w:color="auto"/>
              <w:bottom w:val="single" w:sz="6" w:space="0" w:color="auto"/>
              <w:right w:val="single" w:sz="6" w:space="0" w:color="auto"/>
            </w:tcBorders>
          </w:tcPr>
          <w:p w14:paraId="1DBD43B1"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0DAAA68" w14:textId="77777777" w:rsidR="001D5F6F" w:rsidRPr="00A35B3A" w:rsidRDefault="00682ED4" w:rsidP="00381713">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5FC807BC" w14:textId="77777777" w:rsidR="001D5F6F" w:rsidRPr="00A35B3A" w:rsidRDefault="00682ED4"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17DD9ABB" w14:textId="77777777" w:rsidR="001D5F6F" w:rsidRPr="00A35B3A" w:rsidRDefault="00682ED4" w:rsidP="000F23D1">
            <w:pPr>
              <w:ind w:left="-108"/>
              <w:jc w:val="center"/>
              <w:rPr>
                <w:rFonts w:ascii="Arial" w:hAnsi="Arial" w:cs="Arial"/>
                <w:sz w:val="22"/>
                <w:szCs w:val="22"/>
              </w:rPr>
            </w:pPr>
            <w:r>
              <w:rPr>
                <w:rFonts w:ascii="Arial" w:hAnsi="Arial" w:cs="Arial"/>
                <w:sz w:val="22"/>
                <w:szCs w:val="22"/>
              </w:rPr>
              <w:t>4/28/2020</w:t>
            </w:r>
          </w:p>
        </w:tc>
      </w:tr>
      <w:tr w:rsidR="001D5F6F" w:rsidRPr="00F57CEE" w14:paraId="72A43010" w14:textId="77777777" w:rsidTr="001D5F6F">
        <w:tc>
          <w:tcPr>
            <w:tcW w:w="720" w:type="dxa"/>
            <w:tcBorders>
              <w:top w:val="single" w:sz="6" w:space="0" w:color="auto"/>
              <w:bottom w:val="single" w:sz="6" w:space="0" w:color="auto"/>
              <w:right w:val="single" w:sz="6" w:space="0" w:color="auto"/>
            </w:tcBorders>
          </w:tcPr>
          <w:p w14:paraId="43FC1693" w14:textId="77777777" w:rsidR="001D5F6F" w:rsidRPr="00A35B3A" w:rsidRDefault="00A92FC6" w:rsidP="000F23D1">
            <w:pPr>
              <w:ind w:left="-108" w:right="-109"/>
              <w:jc w:val="center"/>
              <w:rPr>
                <w:rFonts w:ascii="Arial" w:hAnsi="Arial" w:cs="Arial"/>
                <w:sz w:val="22"/>
                <w:szCs w:val="22"/>
              </w:rPr>
            </w:pPr>
            <w:r>
              <w:rPr>
                <w:rFonts w:ascii="Arial" w:hAnsi="Arial" w:cs="Arial"/>
                <w:sz w:val="22"/>
                <w:szCs w:val="22"/>
              </w:rPr>
              <w:t>4.0</w:t>
            </w:r>
          </w:p>
        </w:tc>
        <w:tc>
          <w:tcPr>
            <w:tcW w:w="966" w:type="dxa"/>
            <w:tcBorders>
              <w:top w:val="single" w:sz="6" w:space="0" w:color="auto"/>
              <w:left w:val="single" w:sz="6" w:space="0" w:color="auto"/>
              <w:bottom w:val="single" w:sz="6" w:space="0" w:color="auto"/>
              <w:right w:val="single" w:sz="6" w:space="0" w:color="auto"/>
            </w:tcBorders>
          </w:tcPr>
          <w:p w14:paraId="38FACC83"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8847F88" w14:textId="77777777" w:rsidR="001D5F6F" w:rsidRPr="00A35B3A" w:rsidRDefault="00A92FC6"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5E1D31E3" w14:textId="77777777" w:rsidR="001D5F6F" w:rsidRPr="00A35B3A" w:rsidRDefault="00A92FC6" w:rsidP="000F23D1">
            <w:pPr>
              <w:ind w:left="-108" w:right="-108"/>
              <w:jc w:val="center"/>
              <w:rPr>
                <w:rFonts w:ascii="Arial" w:hAnsi="Arial" w:cs="Arial"/>
                <w:sz w:val="22"/>
                <w:szCs w:val="22"/>
              </w:rPr>
            </w:pPr>
            <w:r>
              <w:rPr>
                <w:rFonts w:ascii="Arial" w:hAnsi="Arial" w:cs="Arial"/>
                <w:sz w:val="22"/>
                <w:szCs w:val="22"/>
              </w:rPr>
              <w:t>ANM</w:t>
            </w:r>
          </w:p>
        </w:tc>
        <w:tc>
          <w:tcPr>
            <w:tcW w:w="1904" w:type="dxa"/>
            <w:gridSpan w:val="2"/>
            <w:tcBorders>
              <w:top w:val="single" w:sz="6" w:space="0" w:color="auto"/>
              <w:left w:val="single" w:sz="6" w:space="0" w:color="auto"/>
              <w:bottom w:val="single" w:sz="6" w:space="0" w:color="auto"/>
            </w:tcBorders>
          </w:tcPr>
          <w:p w14:paraId="210FB51F" w14:textId="77777777" w:rsidR="00A92FC6" w:rsidRPr="00A35B3A" w:rsidRDefault="00A92FC6" w:rsidP="00A92FC6">
            <w:pPr>
              <w:ind w:left="-108"/>
              <w:jc w:val="center"/>
              <w:rPr>
                <w:rFonts w:ascii="Arial" w:hAnsi="Arial" w:cs="Arial"/>
                <w:sz w:val="22"/>
                <w:szCs w:val="22"/>
              </w:rPr>
            </w:pPr>
            <w:r>
              <w:rPr>
                <w:rFonts w:ascii="Arial" w:hAnsi="Arial" w:cs="Arial"/>
                <w:sz w:val="22"/>
                <w:szCs w:val="22"/>
              </w:rPr>
              <w:t>7/22/22</w:t>
            </w:r>
          </w:p>
        </w:tc>
      </w:tr>
      <w:tr w:rsidR="00A35B3A" w:rsidRPr="00F57CEE" w14:paraId="741BC9BA" w14:textId="77777777" w:rsidTr="001D5F6F">
        <w:tc>
          <w:tcPr>
            <w:tcW w:w="720" w:type="dxa"/>
            <w:tcBorders>
              <w:top w:val="single" w:sz="6" w:space="0" w:color="auto"/>
              <w:bottom w:val="single" w:sz="6" w:space="0" w:color="auto"/>
              <w:right w:val="single" w:sz="6" w:space="0" w:color="auto"/>
            </w:tcBorders>
          </w:tcPr>
          <w:p w14:paraId="1FD4D2CC" w14:textId="77777777" w:rsidR="00A35B3A" w:rsidRPr="00A35B3A" w:rsidRDefault="00F3129D" w:rsidP="000F23D1">
            <w:pPr>
              <w:ind w:left="-108" w:right="-109"/>
              <w:jc w:val="center"/>
              <w:rPr>
                <w:rFonts w:ascii="Arial" w:hAnsi="Arial" w:cs="Arial"/>
                <w:sz w:val="22"/>
                <w:szCs w:val="22"/>
              </w:rPr>
            </w:pPr>
            <w:r>
              <w:rPr>
                <w:rFonts w:ascii="Arial" w:hAnsi="Arial" w:cs="Arial"/>
                <w:sz w:val="22"/>
                <w:szCs w:val="22"/>
              </w:rPr>
              <w:t>5.0</w:t>
            </w:r>
          </w:p>
        </w:tc>
        <w:tc>
          <w:tcPr>
            <w:tcW w:w="966" w:type="dxa"/>
            <w:tcBorders>
              <w:top w:val="single" w:sz="6" w:space="0" w:color="auto"/>
              <w:left w:val="single" w:sz="6" w:space="0" w:color="auto"/>
              <w:bottom w:val="single" w:sz="6" w:space="0" w:color="auto"/>
              <w:right w:val="single" w:sz="6" w:space="0" w:color="auto"/>
            </w:tcBorders>
          </w:tcPr>
          <w:p w14:paraId="42A78EB0"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119C0B8" w14:textId="77777777" w:rsidR="00A35B3A" w:rsidRPr="00A35B3A" w:rsidRDefault="00F3129D"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440310F6" w14:textId="77777777" w:rsidR="00A35B3A" w:rsidRPr="00A35B3A" w:rsidRDefault="00F3129D"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44AE7719" w14:textId="77777777" w:rsidR="00A35B3A" w:rsidRPr="00A35B3A" w:rsidRDefault="00F3129D" w:rsidP="000F23D1">
            <w:pPr>
              <w:ind w:left="-108"/>
              <w:jc w:val="center"/>
              <w:rPr>
                <w:rFonts w:ascii="Arial" w:hAnsi="Arial" w:cs="Arial"/>
                <w:sz w:val="22"/>
                <w:szCs w:val="22"/>
              </w:rPr>
            </w:pPr>
            <w:r>
              <w:rPr>
                <w:rFonts w:ascii="Arial" w:hAnsi="Arial" w:cs="Arial"/>
                <w:sz w:val="22"/>
                <w:szCs w:val="22"/>
              </w:rPr>
              <w:t>5/15/2023</w:t>
            </w:r>
          </w:p>
        </w:tc>
      </w:tr>
      <w:tr w:rsidR="00A35B3A" w:rsidRPr="00F57CEE" w14:paraId="72921406" w14:textId="77777777" w:rsidTr="001D5F6F">
        <w:tc>
          <w:tcPr>
            <w:tcW w:w="720" w:type="dxa"/>
            <w:tcBorders>
              <w:top w:val="single" w:sz="6" w:space="0" w:color="auto"/>
              <w:bottom w:val="single" w:sz="6" w:space="0" w:color="auto"/>
              <w:right w:val="single" w:sz="6" w:space="0" w:color="auto"/>
            </w:tcBorders>
          </w:tcPr>
          <w:p w14:paraId="6916E7FE" w14:textId="77777777" w:rsidR="00A35B3A" w:rsidRPr="00A35B3A" w:rsidRDefault="00C03800" w:rsidP="000F23D1">
            <w:pPr>
              <w:ind w:left="-108" w:right="-109"/>
              <w:jc w:val="center"/>
              <w:rPr>
                <w:rFonts w:ascii="Arial" w:hAnsi="Arial" w:cs="Arial"/>
                <w:sz w:val="22"/>
                <w:szCs w:val="22"/>
              </w:rPr>
            </w:pPr>
            <w:r>
              <w:rPr>
                <w:rFonts w:ascii="Arial" w:hAnsi="Arial" w:cs="Arial"/>
                <w:sz w:val="22"/>
                <w:szCs w:val="22"/>
              </w:rPr>
              <w:t>6.0</w:t>
            </w:r>
          </w:p>
        </w:tc>
        <w:tc>
          <w:tcPr>
            <w:tcW w:w="966" w:type="dxa"/>
            <w:tcBorders>
              <w:top w:val="single" w:sz="6" w:space="0" w:color="auto"/>
              <w:left w:val="single" w:sz="6" w:space="0" w:color="auto"/>
              <w:bottom w:val="single" w:sz="6" w:space="0" w:color="auto"/>
              <w:right w:val="single" w:sz="6" w:space="0" w:color="auto"/>
            </w:tcBorders>
          </w:tcPr>
          <w:p w14:paraId="2ECEEC31"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347E360" w14:textId="77777777" w:rsidR="00A35B3A" w:rsidRPr="00A35B3A" w:rsidRDefault="00C03800"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07EAAFF9" w14:textId="77777777" w:rsidR="00A35B3A" w:rsidRPr="00A35B3A" w:rsidRDefault="00C03800"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516D8B9E" w14:textId="77777777" w:rsidR="00A35B3A" w:rsidRPr="00A35B3A" w:rsidRDefault="00C03800" w:rsidP="000F23D1">
            <w:pPr>
              <w:ind w:left="-108"/>
              <w:jc w:val="center"/>
              <w:rPr>
                <w:rFonts w:ascii="Arial" w:hAnsi="Arial" w:cs="Arial"/>
                <w:sz w:val="22"/>
                <w:szCs w:val="22"/>
              </w:rPr>
            </w:pPr>
            <w:r>
              <w:rPr>
                <w:rFonts w:ascii="Arial" w:hAnsi="Arial" w:cs="Arial"/>
                <w:sz w:val="22"/>
                <w:szCs w:val="22"/>
              </w:rPr>
              <w:t>3/4/2024</w:t>
            </w:r>
          </w:p>
        </w:tc>
      </w:tr>
      <w:tr w:rsidR="00A35B3A" w:rsidRPr="00F57CEE" w14:paraId="5F03FF5C" w14:textId="77777777" w:rsidTr="001D5F6F">
        <w:tc>
          <w:tcPr>
            <w:tcW w:w="720" w:type="dxa"/>
            <w:tcBorders>
              <w:top w:val="single" w:sz="6" w:space="0" w:color="auto"/>
              <w:bottom w:val="single" w:sz="6" w:space="0" w:color="auto"/>
              <w:right w:val="single" w:sz="6" w:space="0" w:color="auto"/>
            </w:tcBorders>
          </w:tcPr>
          <w:p w14:paraId="69170C09" w14:textId="7A9C33D2" w:rsidR="00A35B3A" w:rsidRPr="00A35B3A" w:rsidRDefault="00197AFE" w:rsidP="000F23D1">
            <w:pPr>
              <w:ind w:left="-108" w:right="-109"/>
              <w:jc w:val="center"/>
              <w:rPr>
                <w:rFonts w:ascii="Arial" w:hAnsi="Arial" w:cs="Arial"/>
                <w:sz w:val="22"/>
                <w:szCs w:val="22"/>
              </w:rPr>
            </w:pPr>
            <w:r>
              <w:rPr>
                <w:rFonts w:ascii="Arial" w:hAnsi="Arial" w:cs="Arial"/>
                <w:sz w:val="22"/>
                <w:szCs w:val="22"/>
              </w:rPr>
              <w:t>7.0</w:t>
            </w:r>
          </w:p>
        </w:tc>
        <w:tc>
          <w:tcPr>
            <w:tcW w:w="966" w:type="dxa"/>
            <w:tcBorders>
              <w:top w:val="single" w:sz="6" w:space="0" w:color="auto"/>
              <w:left w:val="single" w:sz="6" w:space="0" w:color="auto"/>
              <w:bottom w:val="single" w:sz="6" w:space="0" w:color="auto"/>
              <w:right w:val="single" w:sz="6" w:space="0" w:color="auto"/>
            </w:tcBorders>
          </w:tcPr>
          <w:p w14:paraId="343597CD"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70D67D9" w14:textId="18B156B6" w:rsidR="00A35B3A" w:rsidRPr="00A35B3A" w:rsidRDefault="00197AFE"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2855912D" w14:textId="4653322D" w:rsidR="00A35B3A" w:rsidRPr="00A35B3A" w:rsidRDefault="00197AFE"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75AF3EAA" w14:textId="140F54F0" w:rsidR="00A35B3A" w:rsidRPr="00A35B3A" w:rsidRDefault="00197AFE" w:rsidP="000F23D1">
            <w:pPr>
              <w:ind w:left="-108"/>
              <w:jc w:val="center"/>
              <w:rPr>
                <w:rFonts w:ascii="Arial" w:hAnsi="Arial" w:cs="Arial"/>
                <w:sz w:val="22"/>
                <w:szCs w:val="22"/>
              </w:rPr>
            </w:pPr>
            <w:r>
              <w:rPr>
                <w:rFonts w:ascii="Arial" w:hAnsi="Arial" w:cs="Arial"/>
                <w:sz w:val="22"/>
                <w:szCs w:val="22"/>
              </w:rPr>
              <w:t>9/15/25</w:t>
            </w:r>
          </w:p>
        </w:tc>
      </w:tr>
      <w:tr w:rsidR="001D5F6F" w:rsidRPr="00F57CEE" w14:paraId="25BD28F1" w14:textId="77777777" w:rsidTr="001D5F6F">
        <w:tc>
          <w:tcPr>
            <w:tcW w:w="720" w:type="dxa"/>
            <w:tcBorders>
              <w:top w:val="single" w:sz="6" w:space="0" w:color="auto"/>
              <w:bottom w:val="single" w:sz="6" w:space="0" w:color="auto"/>
              <w:right w:val="single" w:sz="6" w:space="0" w:color="auto"/>
            </w:tcBorders>
          </w:tcPr>
          <w:p w14:paraId="37685326"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84AB3C5"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4DF53AD"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699D5C9"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76AB53DC" w14:textId="77777777" w:rsidR="001D5F6F" w:rsidRPr="00A35B3A" w:rsidRDefault="001D5F6F" w:rsidP="000F23D1">
            <w:pPr>
              <w:ind w:left="-108"/>
              <w:jc w:val="center"/>
              <w:rPr>
                <w:rFonts w:ascii="Arial" w:hAnsi="Arial" w:cs="Arial"/>
                <w:sz w:val="22"/>
                <w:szCs w:val="22"/>
              </w:rPr>
            </w:pPr>
          </w:p>
        </w:tc>
      </w:tr>
      <w:tr w:rsidR="001D5F6F" w:rsidRPr="00F57CEE" w14:paraId="3C9FEC6B" w14:textId="77777777" w:rsidTr="001D5F6F">
        <w:tc>
          <w:tcPr>
            <w:tcW w:w="720" w:type="dxa"/>
            <w:tcBorders>
              <w:top w:val="single" w:sz="6" w:space="0" w:color="auto"/>
              <w:bottom w:val="single" w:sz="6" w:space="0" w:color="auto"/>
              <w:right w:val="single" w:sz="6" w:space="0" w:color="auto"/>
            </w:tcBorders>
          </w:tcPr>
          <w:p w14:paraId="64D86F81"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E3A8C6A"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729B593"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66276D91"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1A3311D" w14:textId="77777777" w:rsidR="001D5F6F" w:rsidRPr="00A35B3A" w:rsidRDefault="001D5F6F" w:rsidP="000F23D1">
            <w:pPr>
              <w:ind w:left="-108"/>
              <w:jc w:val="center"/>
              <w:rPr>
                <w:rFonts w:ascii="Arial" w:hAnsi="Arial" w:cs="Arial"/>
                <w:sz w:val="22"/>
                <w:szCs w:val="22"/>
              </w:rPr>
            </w:pPr>
          </w:p>
        </w:tc>
      </w:tr>
      <w:tr w:rsidR="00A35B3A" w:rsidRPr="00F57CEE" w14:paraId="0E957B70" w14:textId="77777777" w:rsidTr="001D5F6F">
        <w:tc>
          <w:tcPr>
            <w:tcW w:w="720" w:type="dxa"/>
            <w:tcBorders>
              <w:top w:val="single" w:sz="6" w:space="0" w:color="auto"/>
              <w:bottom w:val="single" w:sz="6" w:space="0" w:color="auto"/>
              <w:right w:val="single" w:sz="6" w:space="0" w:color="auto"/>
            </w:tcBorders>
          </w:tcPr>
          <w:p w14:paraId="5E3D9844" w14:textId="77777777" w:rsidR="00A35B3A" w:rsidRPr="00A35B3A" w:rsidRDefault="00A35B3A"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C0748E8"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E84F52D" w14:textId="77777777" w:rsidR="00A35B3A" w:rsidRPr="00A35B3A" w:rsidRDefault="00A35B3A"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0DBE93CC" w14:textId="77777777" w:rsidR="00A35B3A" w:rsidRPr="00A35B3A" w:rsidRDefault="00A35B3A"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6338A16B" w14:textId="77777777" w:rsidR="00A35B3A" w:rsidRPr="00A35B3A" w:rsidRDefault="00A35B3A" w:rsidP="000F23D1">
            <w:pPr>
              <w:ind w:left="-108"/>
              <w:jc w:val="center"/>
              <w:rPr>
                <w:rFonts w:ascii="Arial" w:hAnsi="Arial" w:cs="Arial"/>
                <w:sz w:val="22"/>
                <w:szCs w:val="22"/>
              </w:rPr>
            </w:pPr>
          </w:p>
        </w:tc>
      </w:tr>
      <w:tr w:rsidR="001D5F6F" w:rsidRPr="00F57CEE" w14:paraId="1BB905AC" w14:textId="77777777" w:rsidTr="001D5F6F">
        <w:tc>
          <w:tcPr>
            <w:tcW w:w="720" w:type="dxa"/>
            <w:tcBorders>
              <w:top w:val="single" w:sz="6" w:space="0" w:color="auto"/>
              <w:bottom w:val="single" w:sz="6" w:space="0" w:color="auto"/>
              <w:right w:val="single" w:sz="6" w:space="0" w:color="auto"/>
            </w:tcBorders>
          </w:tcPr>
          <w:p w14:paraId="17AD2AF1"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9551C51"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12C352F"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1800F2D1"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776FEBE1" w14:textId="77777777" w:rsidR="001D5F6F" w:rsidRPr="00A35B3A" w:rsidRDefault="001D5F6F" w:rsidP="000F23D1">
            <w:pPr>
              <w:ind w:left="-108"/>
              <w:jc w:val="center"/>
              <w:rPr>
                <w:rFonts w:ascii="Arial" w:hAnsi="Arial" w:cs="Arial"/>
                <w:sz w:val="22"/>
                <w:szCs w:val="22"/>
              </w:rPr>
            </w:pPr>
          </w:p>
        </w:tc>
      </w:tr>
      <w:tr w:rsidR="001D5F6F" w:rsidRPr="00F57CEE" w14:paraId="5529769D" w14:textId="77777777" w:rsidTr="001D5F6F">
        <w:tc>
          <w:tcPr>
            <w:tcW w:w="720" w:type="dxa"/>
            <w:tcBorders>
              <w:top w:val="single" w:sz="6" w:space="0" w:color="auto"/>
              <w:bottom w:val="single" w:sz="6" w:space="0" w:color="auto"/>
              <w:right w:val="single" w:sz="6" w:space="0" w:color="auto"/>
            </w:tcBorders>
          </w:tcPr>
          <w:p w14:paraId="241B5B26"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884751B"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C8D5E68"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66B8E33"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73B333D" w14:textId="77777777" w:rsidR="001D5F6F" w:rsidRPr="00A35B3A" w:rsidRDefault="001D5F6F" w:rsidP="000F23D1">
            <w:pPr>
              <w:ind w:left="-108"/>
              <w:jc w:val="center"/>
              <w:rPr>
                <w:rFonts w:ascii="Arial" w:hAnsi="Arial" w:cs="Arial"/>
                <w:sz w:val="22"/>
                <w:szCs w:val="22"/>
              </w:rPr>
            </w:pPr>
          </w:p>
        </w:tc>
      </w:tr>
      <w:tr w:rsidR="001D5F6F" w:rsidRPr="00F57CEE" w14:paraId="0260E799" w14:textId="77777777" w:rsidTr="001D5F6F">
        <w:tc>
          <w:tcPr>
            <w:tcW w:w="720" w:type="dxa"/>
            <w:tcBorders>
              <w:top w:val="single" w:sz="6" w:space="0" w:color="auto"/>
              <w:bottom w:val="single" w:sz="6" w:space="0" w:color="auto"/>
              <w:right w:val="single" w:sz="6" w:space="0" w:color="auto"/>
            </w:tcBorders>
          </w:tcPr>
          <w:p w14:paraId="32B83B81"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0CF8EDD"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5A8ADAC"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031B5CDB"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BC5E7F8" w14:textId="77777777" w:rsidR="001D5F6F" w:rsidRPr="00A35B3A" w:rsidRDefault="001D5F6F" w:rsidP="000F23D1">
            <w:pPr>
              <w:ind w:left="-108"/>
              <w:jc w:val="center"/>
              <w:rPr>
                <w:rFonts w:ascii="Arial" w:hAnsi="Arial" w:cs="Arial"/>
                <w:sz w:val="22"/>
                <w:szCs w:val="22"/>
              </w:rPr>
            </w:pPr>
          </w:p>
        </w:tc>
      </w:tr>
      <w:tr w:rsidR="001D5F6F" w:rsidRPr="00F57CEE" w14:paraId="6AF45024" w14:textId="77777777" w:rsidTr="001D5F6F">
        <w:tc>
          <w:tcPr>
            <w:tcW w:w="720" w:type="dxa"/>
            <w:tcBorders>
              <w:top w:val="single" w:sz="6" w:space="0" w:color="auto"/>
              <w:bottom w:val="single" w:sz="6" w:space="0" w:color="auto"/>
              <w:right w:val="single" w:sz="6" w:space="0" w:color="auto"/>
            </w:tcBorders>
          </w:tcPr>
          <w:p w14:paraId="5AA17C2C"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0025888B"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AF3FDD6"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3D5DBD35"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0306089" w14:textId="77777777" w:rsidR="001D5F6F" w:rsidRPr="00A35B3A" w:rsidRDefault="001D5F6F" w:rsidP="000F23D1">
            <w:pPr>
              <w:ind w:left="-108"/>
              <w:jc w:val="center"/>
              <w:rPr>
                <w:rFonts w:ascii="Arial" w:hAnsi="Arial" w:cs="Arial"/>
                <w:sz w:val="22"/>
                <w:szCs w:val="22"/>
              </w:rPr>
            </w:pPr>
          </w:p>
        </w:tc>
      </w:tr>
      <w:tr w:rsidR="001D5F6F" w:rsidRPr="00F57CEE" w14:paraId="3EC1CE72" w14:textId="77777777" w:rsidTr="001D5F6F">
        <w:tc>
          <w:tcPr>
            <w:tcW w:w="720" w:type="dxa"/>
            <w:tcBorders>
              <w:top w:val="single" w:sz="6" w:space="0" w:color="auto"/>
              <w:bottom w:val="single" w:sz="6" w:space="0" w:color="auto"/>
              <w:right w:val="single" w:sz="6" w:space="0" w:color="auto"/>
            </w:tcBorders>
          </w:tcPr>
          <w:p w14:paraId="39B37641"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4CC7B26"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39D2AFC"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F86D8A4"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331F646" w14:textId="77777777" w:rsidR="001D5F6F" w:rsidRPr="00A35B3A" w:rsidRDefault="001D5F6F" w:rsidP="000F23D1">
            <w:pPr>
              <w:ind w:left="-108"/>
              <w:jc w:val="center"/>
              <w:rPr>
                <w:rFonts w:ascii="Arial" w:hAnsi="Arial" w:cs="Arial"/>
                <w:sz w:val="22"/>
                <w:szCs w:val="22"/>
              </w:rPr>
            </w:pPr>
          </w:p>
        </w:tc>
      </w:tr>
      <w:tr w:rsidR="001D5F6F" w:rsidRPr="00F57CEE" w14:paraId="641AFFE1" w14:textId="77777777" w:rsidTr="001D5F6F">
        <w:tc>
          <w:tcPr>
            <w:tcW w:w="720" w:type="dxa"/>
            <w:tcBorders>
              <w:top w:val="single" w:sz="6" w:space="0" w:color="auto"/>
              <w:bottom w:val="single" w:sz="6" w:space="0" w:color="auto"/>
              <w:right w:val="single" w:sz="6" w:space="0" w:color="auto"/>
            </w:tcBorders>
          </w:tcPr>
          <w:p w14:paraId="2C19BE49"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2A5CC4F"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D9BF213"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2A2BB03"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77ED4272" w14:textId="77777777" w:rsidR="001D5F6F" w:rsidRPr="00A35B3A" w:rsidRDefault="001D5F6F" w:rsidP="000F23D1">
            <w:pPr>
              <w:ind w:left="-108"/>
              <w:jc w:val="center"/>
              <w:rPr>
                <w:rFonts w:ascii="Arial" w:hAnsi="Arial" w:cs="Arial"/>
                <w:sz w:val="22"/>
                <w:szCs w:val="22"/>
              </w:rPr>
            </w:pPr>
          </w:p>
        </w:tc>
      </w:tr>
      <w:tr w:rsidR="001D5F6F" w:rsidRPr="00F57CEE" w14:paraId="45A450E3" w14:textId="77777777" w:rsidTr="001D5F6F">
        <w:tc>
          <w:tcPr>
            <w:tcW w:w="720" w:type="dxa"/>
            <w:tcBorders>
              <w:top w:val="single" w:sz="6" w:space="0" w:color="auto"/>
              <w:bottom w:val="single" w:sz="6" w:space="0" w:color="auto"/>
              <w:right w:val="single" w:sz="6" w:space="0" w:color="auto"/>
            </w:tcBorders>
          </w:tcPr>
          <w:p w14:paraId="7AD74D4D"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0BD78C3"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FCE98FE"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63D04567"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8036772" w14:textId="77777777" w:rsidR="001D5F6F" w:rsidRPr="00A35B3A" w:rsidRDefault="001D5F6F" w:rsidP="000F23D1">
            <w:pPr>
              <w:ind w:left="-108"/>
              <w:jc w:val="center"/>
              <w:rPr>
                <w:rFonts w:ascii="Arial" w:hAnsi="Arial" w:cs="Arial"/>
                <w:sz w:val="22"/>
                <w:szCs w:val="22"/>
              </w:rPr>
            </w:pPr>
          </w:p>
        </w:tc>
      </w:tr>
      <w:tr w:rsidR="001D5F6F" w:rsidRPr="00F57CEE" w14:paraId="18DD9508" w14:textId="77777777" w:rsidTr="001D5F6F">
        <w:tc>
          <w:tcPr>
            <w:tcW w:w="720" w:type="dxa"/>
            <w:tcBorders>
              <w:top w:val="single" w:sz="6" w:space="0" w:color="auto"/>
              <w:bottom w:val="single" w:sz="6" w:space="0" w:color="auto"/>
              <w:right w:val="single" w:sz="6" w:space="0" w:color="auto"/>
            </w:tcBorders>
          </w:tcPr>
          <w:p w14:paraId="4BBFF173"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D9EB294"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C359D86"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FE8FBA3"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080A9407" w14:textId="77777777" w:rsidR="001D5F6F" w:rsidRPr="00A35B3A" w:rsidRDefault="001D5F6F" w:rsidP="000F23D1">
            <w:pPr>
              <w:ind w:left="-108"/>
              <w:jc w:val="center"/>
              <w:rPr>
                <w:rFonts w:ascii="Arial" w:hAnsi="Arial" w:cs="Arial"/>
                <w:sz w:val="22"/>
                <w:szCs w:val="22"/>
              </w:rPr>
            </w:pPr>
          </w:p>
        </w:tc>
      </w:tr>
      <w:tr w:rsidR="001D5F6F" w:rsidRPr="00F57CEE" w14:paraId="4AB85FCC" w14:textId="77777777" w:rsidTr="001D5F6F">
        <w:tc>
          <w:tcPr>
            <w:tcW w:w="720" w:type="dxa"/>
            <w:tcBorders>
              <w:top w:val="single" w:sz="6" w:space="0" w:color="auto"/>
              <w:bottom w:val="single" w:sz="6" w:space="0" w:color="auto"/>
              <w:right w:val="single" w:sz="6" w:space="0" w:color="auto"/>
            </w:tcBorders>
          </w:tcPr>
          <w:p w14:paraId="07AB0823"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763CAFB"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A6ED5B9"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690A128A"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2762D65" w14:textId="77777777" w:rsidR="001D5F6F" w:rsidRPr="00A35B3A" w:rsidRDefault="001D5F6F" w:rsidP="000F23D1">
            <w:pPr>
              <w:ind w:left="-108"/>
              <w:jc w:val="center"/>
              <w:rPr>
                <w:rFonts w:ascii="Arial" w:hAnsi="Arial" w:cs="Arial"/>
                <w:sz w:val="22"/>
                <w:szCs w:val="22"/>
              </w:rPr>
            </w:pPr>
          </w:p>
        </w:tc>
      </w:tr>
      <w:tr w:rsidR="001D5F6F" w:rsidRPr="00F57CEE" w14:paraId="6B14B7AF" w14:textId="77777777" w:rsidTr="001D5F6F">
        <w:tc>
          <w:tcPr>
            <w:tcW w:w="720" w:type="dxa"/>
            <w:tcBorders>
              <w:top w:val="single" w:sz="6" w:space="0" w:color="auto"/>
              <w:bottom w:val="single" w:sz="6" w:space="0" w:color="auto"/>
              <w:right w:val="single" w:sz="6" w:space="0" w:color="auto"/>
            </w:tcBorders>
          </w:tcPr>
          <w:p w14:paraId="1E3FE25D"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3DBC7AE"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1881308"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0C4F1C49"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1FCD218" w14:textId="77777777" w:rsidR="001D5F6F" w:rsidRPr="00A35B3A" w:rsidRDefault="001D5F6F" w:rsidP="000F23D1">
            <w:pPr>
              <w:ind w:left="-108"/>
              <w:jc w:val="center"/>
              <w:rPr>
                <w:rFonts w:ascii="Arial" w:hAnsi="Arial" w:cs="Arial"/>
                <w:sz w:val="22"/>
                <w:szCs w:val="22"/>
              </w:rPr>
            </w:pPr>
          </w:p>
        </w:tc>
      </w:tr>
      <w:tr w:rsidR="001D5F6F" w:rsidRPr="00F57CEE" w14:paraId="2AB4AF8B" w14:textId="77777777" w:rsidTr="001D5F6F">
        <w:tc>
          <w:tcPr>
            <w:tcW w:w="720" w:type="dxa"/>
            <w:tcBorders>
              <w:top w:val="single" w:sz="6" w:space="0" w:color="auto"/>
              <w:bottom w:val="single" w:sz="6" w:space="0" w:color="auto"/>
              <w:right w:val="single" w:sz="6" w:space="0" w:color="auto"/>
            </w:tcBorders>
          </w:tcPr>
          <w:p w14:paraId="14D7B408"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2224956"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8642515"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64EF8359"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38EDCAD" w14:textId="77777777" w:rsidR="001D5F6F" w:rsidRPr="00A35B3A" w:rsidRDefault="001D5F6F" w:rsidP="000F23D1">
            <w:pPr>
              <w:ind w:left="-108"/>
              <w:jc w:val="center"/>
              <w:rPr>
                <w:rFonts w:ascii="Arial" w:hAnsi="Arial" w:cs="Arial"/>
                <w:sz w:val="22"/>
                <w:szCs w:val="22"/>
              </w:rPr>
            </w:pPr>
          </w:p>
        </w:tc>
      </w:tr>
      <w:tr w:rsidR="001D5F6F" w:rsidRPr="00F57CEE" w14:paraId="7E42AF09" w14:textId="77777777" w:rsidTr="001D5F6F">
        <w:tc>
          <w:tcPr>
            <w:tcW w:w="720" w:type="dxa"/>
            <w:tcBorders>
              <w:top w:val="single" w:sz="6" w:space="0" w:color="auto"/>
              <w:bottom w:val="single" w:sz="6" w:space="0" w:color="auto"/>
              <w:right w:val="single" w:sz="6" w:space="0" w:color="auto"/>
            </w:tcBorders>
          </w:tcPr>
          <w:p w14:paraId="70BF210A"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F6369A7"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3D91098"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95E8AD5"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B00F1A2" w14:textId="77777777" w:rsidR="001D5F6F" w:rsidRPr="00A35B3A" w:rsidRDefault="001D5F6F" w:rsidP="000F23D1">
            <w:pPr>
              <w:ind w:left="-108"/>
              <w:jc w:val="center"/>
              <w:rPr>
                <w:rFonts w:ascii="Arial" w:hAnsi="Arial" w:cs="Arial"/>
                <w:sz w:val="22"/>
                <w:szCs w:val="22"/>
              </w:rPr>
            </w:pPr>
          </w:p>
        </w:tc>
      </w:tr>
      <w:tr w:rsidR="001D5F6F" w:rsidRPr="00F57CEE" w14:paraId="7A6D2517" w14:textId="77777777" w:rsidTr="001D5F6F">
        <w:tc>
          <w:tcPr>
            <w:tcW w:w="720" w:type="dxa"/>
            <w:tcBorders>
              <w:top w:val="single" w:sz="6" w:space="0" w:color="auto"/>
              <w:bottom w:val="single" w:sz="6" w:space="0" w:color="auto"/>
              <w:right w:val="single" w:sz="6" w:space="0" w:color="auto"/>
            </w:tcBorders>
          </w:tcPr>
          <w:p w14:paraId="5F41EEA5"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F6D0BE0"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56D8BB6"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69577FF"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F2931ED" w14:textId="77777777" w:rsidR="001D5F6F" w:rsidRPr="00A35B3A" w:rsidRDefault="001D5F6F" w:rsidP="000F23D1">
            <w:pPr>
              <w:ind w:left="-108"/>
              <w:jc w:val="center"/>
              <w:rPr>
                <w:rFonts w:ascii="Arial" w:hAnsi="Arial" w:cs="Arial"/>
                <w:sz w:val="22"/>
                <w:szCs w:val="22"/>
              </w:rPr>
            </w:pPr>
          </w:p>
        </w:tc>
      </w:tr>
      <w:tr w:rsidR="001D5F6F" w:rsidRPr="00F57CEE" w14:paraId="61BCADA2" w14:textId="77777777" w:rsidTr="001D5F6F">
        <w:tc>
          <w:tcPr>
            <w:tcW w:w="720" w:type="dxa"/>
            <w:tcBorders>
              <w:top w:val="single" w:sz="6" w:space="0" w:color="auto"/>
              <w:bottom w:val="single" w:sz="6" w:space="0" w:color="auto"/>
              <w:right w:val="single" w:sz="6" w:space="0" w:color="auto"/>
            </w:tcBorders>
          </w:tcPr>
          <w:p w14:paraId="4834D4F2"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DDA2FD7"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66A2279"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0B94DDA"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6FEC927D" w14:textId="77777777" w:rsidR="001D5F6F" w:rsidRPr="00A35B3A" w:rsidRDefault="001D5F6F" w:rsidP="000F23D1">
            <w:pPr>
              <w:ind w:left="-108"/>
              <w:jc w:val="center"/>
              <w:rPr>
                <w:rFonts w:ascii="Arial" w:hAnsi="Arial" w:cs="Arial"/>
                <w:sz w:val="22"/>
                <w:szCs w:val="22"/>
              </w:rPr>
            </w:pPr>
          </w:p>
        </w:tc>
      </w:tr>
      <w:tr w:rsidR="001D5F6F" w:rsidRPr="00F57CEE" w14:paraId="4CD8F60F" w14:textId="77777777" w:rsidTr="001D5F6F">
        <w:tc>
          <w:tcPr>
            <w:tcW w:w="720" w:type="dxa"/>
            <w:tcBorders>
              <w:top w:val="single" w:sz="6" w:space="0" w:color="auto"/>
              <w:bottom w:val="single" w:sz="6" w:space="0" w:color="auto"/>
              <w:right w:val="single" w:sz="6" w:space="0" w:color="auto"/>
            </w:tcBorders>
          </w:tcPr>
          <w:p w14:paraId="1E5E132B"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A122101"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488E8AC"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352E8FF"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2EC168A9" w14:textId="77777777" w:rsidR="001D5F6F" w:rsidRPr="00A35B3A" w:rsidRDefault="001D5F6F" w:rsidP="000F23D1">
            <w:pPr>
              <w:ind w:left="-108"/>
              <w:jc w:val="center"/>
              <w:rPr>
                <w:rFonts w:ascii="Arial" w:hAnsi="Arial" w:cs="Arial"/>
                <w:sz w:val="22"/>
                <w:szCs w:val="22"/>
              </w:rPr>
            </w:pPr>
          </w:p>
        </w:tc>
      </w:tr>
      <w:tr w:rsidR="001D5F6F" w:rsidRPr="00F57CEE" w14:paraId="7653FCCD" w14:textId="77777777" w:rsidTr="001D5F6F">
        <w:tc>
          <w:tcPr>
            <w:tcW w:w="720" w:type="dxa"/>
            <w:tcBorders>
              <w:top w:val="single" w:sz="6" w:space="0" w:color="auto"/>
              <w:bottom w:val="single" w:sz="6" w:space="0" w:color="auto"/>
              <w:right w:val="single" w:sz="6" w:space="0" w:color="auto"/>
            </w:tcBorders>
          </w:tcPr>
          <w:p w14:paraId="3A646F0C"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A04F1C8"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ABC5800"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688E9BD"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D7BED85" w14:textId="77777777" w:rsidR="001D5F6F" w:rsidRPr="00A35B3A" w:rsidRDefault="001D5F6F" w:rsidP="000F23D1">
            <w:pPr>
              <w:ind w:left="-108"/>
              <w:jc w:val="center"/>
              <w:rPr>
                <w:rFonts w:ascii="Arial" w:hAnsi="Arial" w:cs="Arial"/>
                <w:sz w:val="22"/>
                <w:szCs w:val="22"/>
              </w:rPr>
            </w:pPr>
          </w:p>
        </w:tc>
      </w:tr>
      <w:tr w:rsidR="001D5F6F" w:rsidRPr="00F57CEE" w14:paraId="2A465584" w14:textId="77777777" w:rsidTr="001D5F6F">
        <w:tc>
          <w:tcPr>
            <w:tcW w:w="720" w:type="dxa"/>
            <w:tcBorders>
              <w:top w:val="single" w:sz="6" w:space="0" w:color="auto"/>
              <w:bottom w:val="double" w:sz="6" w:space="0" w:color="auto"/>
              <w:right w:val="single" w:sz="6" w:space="0" w:color="auto"/>
            </w:tcBorders>
          </w:tcPr>
          <w:p w14:paraId="0F163D7C"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double" w:sz="6" w:space="0" w:color="auto"/>
              <w:right w:val="single" w:sz="6" w:space="0" w:color="auto"/>
            </w:tcBorders>
          </w:tcPr>
          <w:p w14:paraId="63417F02"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double" w:sz="6" w:space="0" w:color="auto"/>
              <w:right w:val="single" w:sz="6" w:space="0" w:color="auto"/>
            </w:tcBorders>
          </w:tcPr>
          <w:p w14:paraId="62B25C12"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double" w:sz="6" w:space="0" w:color="auto"/>
              <w:right w:val="single" w:sz="6" w:space="0" w:color="auto"/>
            </w:tcBorders>
          </w:tcPr>
          <w:p w14:paraId="6F831167"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double" w:sz="6" w:space="0" w:color="auto"/>
            </w:tcBorders>
          </w:tcPr>
          <w:p w14:paraId="123F87B8" w14:textId="77777777" w:rsidR="001D5F6F" w:rsidRPr="00A35B3A" w:rsidRDefault="001D5F6F" w:rsidP="000F23D1">
            <w:pPr>
              <w:ind w:left="-108"/>
              <w:jc w:val="center"/>
              <w:rPr>
                <w:rFonts w:ascii="Arial" w:hAnsi="Arial" w:cs="Arial"/>
                <w:sz w:val="22"/>
                <w:szCs w:val="22"/>
              </w:rPr>
            </w:pPr>
          </w:p>
        </w:tc>
      </w:tr>
      <w:tr w:rsidR="001D5F6F" w:rsidRPr="00F57CEE" w14:paraId="56A91A22" w14:textId="77777777" w:rsidTr="001D5F6F">
        <w:tc>
          <w:tcPr>
            <w:tcW w:w="10364" w:type="dxa"/>
            <w:gridSpan w:val="10"/>
            <w:tcBorders>
              <w:top w:val="double" w:sz="6" w:space="0" w:color="auto"/>
              <w:bottom w:val="double" w:sz="6" w:space="0" w:color="auto"/>
            </w:tcBorders>
          </w:tcPr>
          <w:p w14:paraId="674B8137" w14:textId="77777777" w:rsidR="001D5F6F" w:rsidRPr="00A35B3A" w:rsidRDefault="001D5F6F" w:rsidP="000F23D1">
            <w:pPr>
              <w:spacing w:before="160" w:after="160"/>
              <w:ind w:left="187"/>
              <w:jc w:val="center"/>
              <w:rPr>
                <w:rFonts w:ascii="Arial" w:hAnsi="Arial" w:cs="Arial"/>
                <w:color w:val="0000FF"/>
                <w:sz w:val="22"/>
                <w:szCs w:val="22"/>
              </w:rPr>
            </w:pPr>
            <w:r w:rsidRPr="00951B50">
              <w:rPr>
                <w:rFonts w:ascii="Arial" w:hAnsi="Arial" w:cs="Arial"/>
                <w:color w:val="0076C0"/>
                <w:sz w:val="22"/>
                <w:szCs w:val="22"/>
              </w:rPr>
              <w:t xml:space="preserve">DISTRICT PROGRAM FOR DEVELOPMENT </w:t>
            </w:r>
            <w:smartTag w:uri="urn:schemas-microsoft-com:office:smarttags" w:element="stockticker">
              <w:r w:rsidRPr="00951B50">
                <w:rPr>
                  <w:rFonts w:ascii="Arial" w:hAnsi="Arial" w:cs="Arial"/>
                  <w:color w:val="0076C0"/>
                  <w:sz w:val="22"/>
                  <w:szCs w:val="22"/>
                </w:rPr>
                <w:t>AND</w:t>
              </w:r>
            </w:smartTag>
            <w:r w:rsidRPr="00951B50">
              <w:rPr>
                <w:rFonts w:ascii="Arial" w:hAnsi="Arial" w:cs="Arial"/>
                <w:color w:val="0076C0"/>
                <w:sz w:val="22"/>
                <w:szCs w:val="22"/>
              </w:rPr>
              <w:t xml:space="preserve"> IMPLIMENTATION OF PROCESSES TO BE USED IN SAINT PAUL PUBLIC SCHOOLS OPERATIONS</w:t>
            </w:r>
          </w:p>
        </w:tc>
      </w:tr>
    </w:tbl>
    <w:p w14:paraId="305C6D8F" w14:textId="77777777" w:rsidR="001F6179" w:rsidRDefault="00E31B2D" w:rsidP="001F6179">
      <w:pPr>
        <w:pStyle w:val="Heading1"/>
      </w:pPr>
      <w:bookmarkStart w:id="5" w:name="_Toc510159359"/>
      <w:bookmarkStart w:id="6" w:name="_Toc510159403"/>
      <w:bookmarkStart w:id="7" w:name="_Toc510159868"/>
      <w:r>
        <w:lastRenderedPageBreak/>
        <w:t xml:space="preserve">                                     </w:t>
      </w:r>
    </w:p>
    <w:p w14:paraId="64E3CD4E" w14:textId="77777777" w:rsidR="001F6179" w:rsidRDefault="001F6179" w:rsidP="001F6179">
      <w:pPr>
        <w:pStyle w:val="Heading1"/>
      </w:pPr>
    </w:p>
    <w:p w14:paraId="124818AF" w14:textId="77777777" w:rsidR="006C1661" w:rsidRPr="0049024B" w:rsidRDefault="00851E83" w:rsidP="001F6179">
      <w:pPr>
        <w:pStyle w:val="Heading1"/>
      </w:pPr>
      <w:r w:rsidRPr="0049024B">
        <w:t>PURPOSE</w:t>
      </w:r>
      <w:bookmarkEnd w:id="5"/>
      <w:bookmarkEnd w:id="6"/>
      <w:bookmarkEnd w:id="7"/>
    </w:p>
    <w:p w14:paraId="72E7A1E6" w14:textId="77777777" w:rsidR="006C1661" w:rsidRPr="00B80CE0" w:rsidRDefault="006C1661">
      <w:pPr>
        <w:rPr>
          <w:rFonts w:ascii="Arial" w:hAnsi="Arial" w:cs="Arial"/>
          <w:b/>
          <w:bCs/>
        </w:rPr>
      </w:pPr>
    </w:p>
    <w:p w14:paraId="3B3AFAD4" w14:textId="77777777" w:rsidR="00E5620E" w:rsidRPr="00E5620E" w:rsidRDefault="00E5620E" w:rsidP="00E5620E">
      <w:pPr>
        <w:jc w:val="center"/>
        <w:rPr>
          <w:rFonts w:ascii="Arial" w:hAnsi="Arial" w:cs="Arial"/>
          <w:b/>
          <w:bCs/>
          <w:sz w:val="28"/>
        </w:rPr>
      </w:pPr>
      <w:r w:rsidRPr="00E5620E">
        <w:rPr>
          <w:rFonts w:ascii="Arial" w:hAnsi="Arial" w:cs="Arial"/>
          <w:b/>
          <w:color w:val="000000"/>
          <w:szCs w:val="23"/>
          <w:shd w:val="clear" w:color="auto" w:fill="FFFFFF"/>
        </w:rPr>
        <w:t>Walking-Working Surfaces and Personal Fall Protection Systems</w:t>
      </w:r>
      <w:r w:rsidRPr="00E5620E">
        <w:rPr>
          <w:rFonts w:ascii="Arial" w:hAnsi="Arial" w:cs="Arial"/>
          <w:b/>
          <w:bCs/>
          <w:sz w:val="28"/>
        </w:rPr>
        <w:t xml:space="preserve"> </w:t>
      </w:r>
    </w:p>
    <w:p w14:paraId="60B55DAC" w14:textId="77777777" w:rsidR="00F22D13" w:rsidRDefault="00F22D13" w:rsidP="001825AE">
      <w:pPr>
        <w:jc w:val="center"/>
        <w:rPr>
          <w:rFonts w:ascii="Arial" w:hAnsi="Arial" w:cs="Arial"/>
          <w:b/>
          <w:bCs/>
        </w:rPr>
      </w:pPr>
      <w:r>
        <w:rPr>
          <w:rFonts w:ascii="Arial" w:hAnsi="Arial" w:cs="Arial"/>
          <w:b/>
          <w:bCs/>
        </w:rPr>
        <w:t>29 CFR 1910 Subpart D (1910.21-1910.30)</w:t>
      </w:r>
    </w:p>
    <w:p w14:paraId="28D77457" w14:textId="77777777" w:rsidR="00F22D13" w:rsidRPr="00B80CE0" w:rsidRDefault="00F22D13">
      <w:pPr>
        <w:jc w:val="center"/>
        <w:rPr>
          <w:rFonts w:ascii="Arial" w:hAnsi="Arial" w:cs="Arial"/>
          <w:b/>
          <w:bCs/>
          <w:i/>
          <w:iCs/>
        </w:rPr>
      </w:pPr>
      <w:r>
        <w:rPr>
          <w:rFonts w:ascii="Arial" w:hAnsi="Arial" w:cs="Arial"/>
          <w:b/>
          <w:bCs/>
        </w:rPr>
        <w:t>29 CFR 1926 Subpart M</w:t>
      </w:r>
    </w:p>
    <w:p w14:paraId="6C96F3D0" w14:textId="77777777" w:rsidR="00847E2F" w:rsidRPr="00B80CE0" w:rsidRDefault="00847E2F">
      <w:pPr>
        <w:pStyle w:val="BodyText"/>
        <w:rPr>
          <w:rFonts w:ascii="Arial" w:hAnsi="Arial" w:cs="Arial"/>
          <w:b w:val="0"/>
          <w:sz w:val="22"/>
          <w:szCs w:val="22"/>
        </w:rPr>
      </w:pPr>
    </w:p>
    <w:p w14:paraId="761453F7" w14:textId="77777777" w:rsidR="0039077E" w:rsidRPr="00B80CE0" w:rsidRDefault="006C1661" w:rsidP="007815A3">
      <w:pPr>
        <w:pStyle w:val="BodyText"/>
        <w:spacing w:line="240" w:lineRule="auto"/>
        <w:rPr>
          <w:rFonts w:ascii="Arial" w:hAnsi="Arial" w:cs="Arial"/>
          <w:b w:val="0"/>
          <w:sz w:val="22"/>
          <w:szCs w:val="22"/>
        </w:rPr>
      </w:pPr>
      <w:r w:rsidRPr="00B80CE0">
        <w:rPr>
          <w:rFonts w:ascii="Arial" w:hAnsi="Arial" w:cs="Arial"/>
          <w:b w:val="0"/>
          <w:sz w:val="22"/>
          <w:szCs w:val="22"/>
        </w:rPr>
        <w:t xml:space="preserve">The following </w:t>
      </w:r>
      <w:r w:rsidR="00381713" w:rsidRPr="00B80CE0">
        <w:rPr>
          <w:rFonts w:ascii="Arial" w:hAnsi="Arial" w:cs="Arial"/>
          <w:b w:val="0"/>
          <w:sz w:val="22"/>
          <w:szCs w:val="22"/>
        </w:rPr>
        <w:t>program name</w:t>
      </w:r>
      <w:r w:rsidR="00847E2F" w:rsidRPr="00B80CE0">
        <w:rPr>
          <w:rFonts w:ascii="Arial" w:hAnsi="Arial" w:cs="Arial"/>
          <w:b w:val="0"/>
          <w:sz w:val="22"/>
          <w:szCs w:val="22"/>
        </w:rPr>
        <w:t xml:space="preserve"> is provided </w:t>
      </w:r>
      <w:r w:rsidRPr="00B80CE0">
        <w:rPr>
          <w:rFonts w:ascii="Arial" w:hAnsi="Arial" w:cs="Arial"/>
          <w:b w:val="0"/>
          <w:sz w:val="22"/>
          <w:szCs w:val="22"/>
        </w:rPr>
        <w:t xml:space="preserve">as a guide to assist employers and employees </w:t>
      </w:r>
      <w:r w:rsidR="0039077E" w:rsidRPr="00B80CE0">
        <w:rPr>
          <w:rFonts w:ascii="Arial" w:hAnsi="Arial" w:cs="Arial"/>
          <w:b w:val="0"/>
          <w:sz w:val="22"/>
          <w:szCs w:val="22"/>
        </w:rPr>
        <w:t xml:space="preserve">of Saint Paul Public Schools </w:t>
      </w:r>
      <w:r w:rsidRPr="00B80CE0">
        <w:rPr>
          <w:rFonts w:ascii="Arial" w:hAnsi="Arial" w:cs="Arial"/>
          <w:b w:val="0"/>
          <w:sz w:val="22"/>
          <w:szCs w:val="22"/>
        </w:rPr>
        <w:t>in complying with the requirements</w:t>
      </w:r>
      <w:r w:rsidRPr="001825AE">
        <w:rPr>
          <w:rFonts w:ascii="Arial" w:hAnsi="Arial" w:cs="Arial"/>
          <w:b w:val="0"/>
          <w:sz w:val="22"/>
          <w:szCs w:val="22"/>
        </w:rPr>
        <w:t xml:space="preserve"> of OSHA’s</w:t>
      </w:r>
      <w:r w:rsidR="00E5620E" w:rsidRPr="001825AE">
        <w:rPr>
          <w:rFonts w:ascii="Arial" w:hAnsi="Arial" w:cs="Arial"/>
          <w:b w:val="0"/>
          <w:sz w:val="22"/>
          <w:szCs w:val="22"/>
        </w:rPr>
        <w:t xml:space="preserve"> </w:t>
      </w:r>
      <w:r w:rsidR="00E5620E" w:rsidRPr="001825AE">
        <w:rPr>
          <w:rFonts w:ascii="Arial" w:hAnsi="Arial" w:cs="Arial"/>
          <w:b w:val="0"/>
          <w:color w:val="000000"/>
          <w:sz w:val="22"/>
          <w:szCs w:val="22"/>
          <w:shd w:val="clear" w:color="auto" w:fill="FFFFFF"/>
        </w:rPr>
        <w:t>Walking-Working Surfaces and Personal Fall Protection Systems standard 29 CFR 1910 Subparts D</w:t>
      </w:r>
      <w:r w:rsidR="00682ED4">
        <w:rPr>
          <w:rFonts w:ascii="Arial" w:hAnsi="Arial" w:cs="Arial"/>
          <w:b w:val="0"/>
          <w:color w:val="000000"/>
          <w:sz w:val="22"/>
          <w:szCs w:val="22"/>
          <w:shd w:val="clear" w:color="auto" w:fill="FFFFFF"/>
        </w:rPr>
        <w:t xml:space="preserve"> </w:t>
      </w:r>
      <w:r w:rsidR="00E5620E" w:rsidRPr="001825AE">
        <w:rPr>
          <w:rFonts w:ascii="Arial" w:hAnsi="Arial" w:cs="Arial"/>
          <w:b w:val="0"/>
          <w:color w:val="000000"/>
          <w:sz w:val="22"/>
          <w:szCs w:val="22"/>
          <w:shd w:val="clear" w:color="auto" w:fill="FFFFFF"/>
        </w:rPr>
        <w:t>&amp;</w:t>
      </w:r>
      <w:r w:rsidR="00682ED4">
        <w:rPr>
          <w:rFonts w:ascii="Arial" w:hAnsi="Arial" w:cs="Arial"/>
          <w:b w:val="0"/>
          <w:color w:val="000000"/>
          <w:sz w:val="22"/>
          <w:szCs w:val="22"/>
          <w:shd w:val="clear" w:color="auto" w:fill="FFFFFF"/>
        </w:rPr>
        <w:t xml:space="preserve"> </w:t>
      </w:r>
      <w:r w:rsidR="00E5620E" w:rsidRPr="00E5620E">
        <w:rPr>
          <w:rFonts w:ascii="Calibri" w:hAnsi="Calibri" w:cs="Calibri"/>
          <w:b w:val="0"/>
          <w:color w:val="000000"/>
          <w:sz w:val="23"/>
          <w:szCs w:val="23"/>
          <w:shd w:val="clear" w:color="auto" w:fill="FFFFFF"/>
        </w:rPr>
        <w:t>I</w:t>
      </w:r>
      <w:r w:rsidR="00682ED4">
        <w:rPr>
          <w:rFonts w:ascii="Calibri" w:hAnsi="Calibri" w:cs="Calibri"/>
          <w:b w:val="0"/>
          <w:color w:val="000000"/>
          <w:sz w:val="23"/>
          <w:szCs w:val="23"/>
          <w:shd w:val="clear" w:color="auto" w:fill="FFFFFF"/>
        </w:rPr>
        <w:t>,</w:t>
      </w:r>
      <w:r w:rsidR="000951D0" w:rsidRPr="00E5620E">
        <w:rPr>
          <w:rFonts w:ascii="Arial" w:hAnsi="Arial" w:cs="Arial"/>
          <w:b w:val="0"/>
          <w:sz w:val="22"/>
          <w:szCs w:val="22"/>
        </w:rPr>
        <w:t xml:space="preserve"> </w:t>
      </w:r>
      <w:r w:rsidRPr="00B80CE0">
        <w:rPr>
          <w:rFonts w:ascii="Arial" w:hAnsi="Arial" w:cs="Arial"/>
          <w:b w:val="0"/>
          <w:sz w:val="22"/>
          <w:szCs w:val="22"/>
        </w:rPr>
        <w:t>as well as</w:t>
      </w:r>
      <w:r w:rsidR="00682ED4">
        <w:rPr>
          <w:rFonts w:ascii="Arial" w:hAnsi="Arial" w:cs="Arial"/>
          <w:b w:val="0"/>
          <w:sz w:val="22"/>
          <w:szCs w:val="22"/>
        </w:rPr>
        <w:t>,</w:t>
      </w:r>
      <w:r w:rsidRPr="00B80CE0">
        <w:rPr>
          <w:rFonts w:ascii="Arial" w:hAnsi="Arial" w:cs="Arial"/>
          <w:b w:val="0"/>
          <w:sz w:val="22"/>
          <w:szCs w:val="22"/>
        </w:rPr>
        <w:t xml:space="preserve"> to provide other helpful information.  It is not intended to supersede the requirements of the standard.  </w:t>
      </w:r>
    </w:p>
    <w:p w14:paraId="04E63008" w14:textId="77777777" w:rsidR="0039077E" w:rsidRPr="00B80CE0" w:rsidRDefault="0039077E" w:rsidP="007815A3">
      <w:pPr>
        <w:pStyle w:val="BodyText"/>
        <w:spacing w:line="240" w:lineRule="auto"/>
        <w:rPr>
          <w:rFonts w:ascii="Arial" w:hAnsi="Arial" w:cs="Arial"/>
          <w:b w:val="0"/>
          <w:sz w:val="22"/>
          <w:szCs w:val="22"/>
        </w:rPr>
      </w:pPr>
    </w:p>
    <w:p w14:paraId="0DCD5BC8" w14:textId="77777777" w:rsidR="006C1661" w:rsidRPr="00B80CE0" w:rsidRDefault="0039077E" w:rsidP="007815A3">
      <w:pPr>
        <w:pStyle w:val="BodyText"/>
        <w:spacing w:line="240" w:lineRule="auto"/>
        <w:rPr>
          <w:rFonts w:ascii="Arial" w:hAnsi="Arial" w:cs="Arial"/>
          <w:b w:val="0"/>
          <w:sz w:val="22"/>
          <w:szCs w:val="22"/>
        </w:rPr>
      </w:pPr>
      <w:r w:rsidRPr="00B80CE0">
        <w:rPr>
          <w:rFonts w:ascii="Arial" w:hAnsi="Arial" w:cs="Arial"/>
          <w:b w:val="0"/>
          <w:sz w:val="22"/>
          <w:szCs w:val="22"/>
        </w:rPr>
        <w:t xml:space="preserve">The District Environmental Services Group </w:t>
      </w:r>
      <w:r w:rsidR="00173715" w:rsidRPr="00B80CE0">
        <w:rPr>
          <w:rFonts w:ascii="Arial" w:hAnsi="Arial" w:cs="Arial"/>
          <w:b w:val="0"/>
          <w:sz w:val="22"/>
          <w:szCs w:val="22"/>
        </w:rPr>
        <w:t xml:space="preserve">(ESG) </w:t>
      </w:r>
      <w:r w:rsidRPr="00B80CE0">
        <w:rPr>
          <w:rFonts w:ascii="Arial" w:hAnsi="Arial" w:cs="Arial"/>
          <w:b w:val="0"/>
          <w:sz w:val="22"/>
          <w:szCs w:val="22"/>
        </w:rPr>
        <w:t xml:space="preserve">will </w:t>
      </w:r>
      <w:r w:rsidR="006C1661" w:rsidRPr="00B80CE0">
        <w:rPr>
          <w:rFonts w:ascii="Arial" w:hAnsi="Arial" w:cs="Arial"/>
          <w:b w:val="0"/>
          <w:sz w:val="22"/>
          <w:szCs w:val="22"/>
        </w:rPr>
        <w:t>review the standard</w:t>
      </w:r>
      <w:r w:rsidR="00381713" w:rsidRPr="00B80CE0">
        <w:rPr>
          <w:rFonts w:ascii="Arial" w:hAnsi="Arial" w:cs="Arial"/>
          <w:b w:val="0"/>
          <w:sz w:val="22"/>
          <w:szCs w:val="22"/>
        </w:rPr>
        <w:t xml:space="preserve"> annually</w:t>
      </w:r>
      <w:r w:rsidR="006C1661" w:rsidRPr="00B80CE0">
        <w:rPr>
          <w:rFonts w:ascii="Arial" w:hAnsi="Arial" w:cs="Arial"/>
          <w:b w:val="0"/>
          <w:sz w:val="22"/>
          <w:szCs w:val="22"/>
        </w:rPr>
        <w:t xml:space="preserve"> for particular </w:t>
      </w:r>
      <w:r w:rsidR="00EB07A9" w:rsidRPr="00B80CE0">
        <w:rPr>
          <w:rFonts w:ascii="Arial" w:hAnsi="Arial" w:cs="Arial"/>
          <w:b w:val="0"/>
          <w:sz w:val="22"/>
          <w:szCs w:val="22"/>
        </w:rPr>
        <w:t>requirements, which</w:t>
      </w:r>
      <w:r w:rsidR="006C1661" w:rsidRPr="00B80CE0">
        <w:rPr>
          <w:rFonts w:ascii="Arial" w:hAnsi="Arial" w:cs="Arial"/>
          <w:b w:val="0"/>
          <w:sz w:val="22"/>
          <w:szCs w:val="22"/>
        </w:rPr>
        <w:t xml:space="preserve"> are applicable to </w:t>
      </w:r>
      <w:r w:rsidRPr="00B80CE0">
        <w:rPr>
          <w:rFonts w:ascii="Arial" w:hAnsi="Arial" w:cs="Arial"/>
          <w:b w:val="0"/>
          <w:sz w:val="22"/>
          <w:szCs w:val="22"/>
        </w:rPr>
        <w:t xml:space="preserve">the </w:t>
      </w:r>
      <w:r w:rsidR="00173715" w:rsidRPr="00B80CE0">
        <w:rPr>
          <w:rFonts w:ascii="Arial" w:hAnsi="Arial" w:cs="Arial"/>
          <w:b w:val="0"/>
          <w:sz w:val="22"/>
          <w:szCs w:val="22"/>
        </w:rPr>
        <w:t>D</w:t>
      </w:r>
      <w:r w:rsidRPr="00B80CE0">
        <w:rPr>
          <w:rFonts w:ascii="Arial" w:hAnsi="Arial" w:cs="Arial"/>
          <w:b w:val="0"/>
          <w:sz w:val="22"/>
          <w:szCs w:val="22"/>
        </w:rPr>
        <w:t>istrict</w:t>
      </w:r>
      <w:r w:rsidR="006C1661" w:rsidRPr="00B80CE0">
        <w:rPr>
          <w:rFonts w:ascii="Arial" w:hAnsi="Arial" w:cs="Arial"/>
          <w:b w:val="0"/>
          <w:sz w:val="22"/>
          <w:szCs w:val="22"/>
        </w:rPr>
        <w:t xml:space="preserve"> and </w:t>
      </w:r>
      <w:r w:rsidR="00EB07A9" w:rsidRPr="00B80CE0">
        <w:rPr>
          <w:rFonts w:ascii="Arial" w:hAnsi="Arial" w:cs="Arial"/>
          <w:b w:val="0"/>
          <w:sz w:val="22"/>
          <w:szCs w:val="22"/>
        </w:rPr>
        <w:t>adjust</w:t>
      </w:r>
      <w:r w:rsidR="006C1661" w:rsidRPr="00B80CE0">
        <w:rPr>
          <w:rFonts w:ascii="Arial" w:hAnsi="Arial" w:cs="Arial"/>
          <w:b w:val="0"/>
          <w:sz w:val="22"/>
          <w:szCs w:val="22"/>
        </w:rPr>
        <w:t xml:space="preserve"> this program</w:t>
      </w:r>
      <w:r w:rsidR="00173715" w:rsidRPr="00B80CE0">
        <w:rPr>
          <w:rFonts w:ascii="Arial" w:hAnsi="Arial" w:cs="Arial"/>
          <w:b w:val="0"/>
          <w:sz w:val="22"/>
          <w:szCs w:val="22"/>
        </w:rPr>
        <w:t xml:space="preserve"> accordingly</w:t>
      </w:r>
      <w:r w:rsidR="006C1661" w:rsidRPr="00B80CE0">
        <w:rPr>
          <w:rFonts w:ascii="Arial" w:hAnsi="Arial" w:cs="Arial"/>
          <w:b w:val="0"/>
          <w:sz w:val="22"/>
          <w:szCs w:val="22"/>
        </w:rPr>
        <w:t xml:space="preserve">.  </w:t>
      </w:r>
    </w:p>
    <w:p w14:paraId="1A46B5F7" w14:textId="77777777" w:rsidR="0039077E" w:rsidRPr="00B80CE0" w:rsidRDefault="0039077E" w:rsidP="007815A3">
      <w:pPr>
        <w:pStyle w:val="BodyText"/>
        <w:spacing w:line="240" w:lineRule="auto"/>
        <w:rPr>
          <w:rFonts w:ascii="Arial" w:hAnsi="Arial" w:cs="Arial"/>
          <w:b w:val="0"/>
          <w:sz w:val="22"/>
          <w:szCs w:val="22"/>
        </w:rPr>
      </w:pPr>
    </w:p>
    <w:p w14:paraId="25BF81F3" w14:textId="77777777" w:rsidR="0039077E" w:rsidRPr="00B80CE0" w:rsidRDefault="0039077E" w:rsidP="007815A3">
      <w:pPr>
        <w:rPr>
          <w:rFonts w:ascii="Arial" w:hAnsi="Arial" w:cs="Arial"/>
          <w:sz w:val="22"/>
          <w:szCs w:val="22"/>
        </w:rPr>
      </w:pPr>
      <w:r w:rsidRPr="00B80CE0">
        <w:rPr>
          <w:rFonts w:ascii="Arial" w:hAnsi="Arial" w:cs="Arial"/>
          <w:sz w:val="22"/>
          <w:szCs w:val="22"/>
        </w:rPr>
        <w:t xml:space="preserve">This written plan is designed to be specific to the needs of users of Saint Paul Public Schools.  </w:t>
      </w:r>
    </w:p>
    <w:p w14:paraId="3EE90A1D" w14:textId="77777777" w:rsidR="0039077E" w:rsidRPr="00B80CE0" w:rsidRDefault="0039077E" w:rsidP="007815A3">
      <w:pPr>
        <w:rPr>
          <w:rFonts w:ascii="Arial" w:hAnsi="Arial" w:cs="Arial"/>
          <w:sz w:val="22"/>
          <w:szCs w:val="22"/>
        </w:rPr>
      </w:pPr>
    </w:p>
    <w:p w14:paraId="0D35D547" w14:textId="77777777" w:rsidR="0039077E" w:rsidRPr="00B80CE0" w:rsidRDefault="0039077E" w:rsidP="007815A3">
      <w:pPr>
        <w:rPr>
          <w:rFonts w:ascii="Arial" w:hAnsi="Arial" w:cs="Arial"/>
          <w:sz w:val="22"/>
          <w:szCs w:val="22"/>
        </w:rPr>
      </w:pPr>
      <w:r w:rsidRPr="00B80CE0">
        <w:rPr>
          <w:rFonts w:ascii="Arial" w:hAnsi="Arial" w:cs="Arial"/>
          <w:sz w:val="22"/>
          <w:szCs w:val="22"/>
        </w:rPr>
        <w:t>This written plan is intended to comply with the OSHA</w:t>
      </w:r>
      <w:r w:rsidR="00DF60C0">
        <w:rPr>
          <w:rFonts w:ascii="Arial" w:hAnsi="Arial" w:cs="Arial"/>
          <w:sz w:val="22"/>
          <w:szCs w:val="22"/>
        </w:rPr>
        <w:t xml:space="preserve"> </w:t>
      </w:r>
      <w:r w:rsidRPr="00B80CE0">
        <w:rPr>
          <w:rFonts w:ascii="Arial" w:hAnsi="Arial" w:cs="Arial"/>
          <w:sz w:val="22"/>
          <w:szCs w:val="22"/>
        </w:rPr>
        <w:t xml:space="preserve">standard.  </w:t>
      </w:r>
    </w:p>
    <w:p w14:paraId="6543B6FE" w14:textId="77777777" w:rsidR="0039077E" w:rsidRPr="00B80CE0" w:rsidRDefault="0039077E" w:rsidP="007815A3">
      <w:pPr>
        <w:rPr>
          <w:rFonts w:ascii="Arial" w:hAnsi="Arial" w:cs="Arial"/>
          <w:sz w:val="22"/>
          <w:szCs w:val="22"/>
        </w:rPr>
      </w:pPr>
    </w:p>
    <w:p w14:paraId="71D022EF" w14:textId="77777777" w:rsidR="0039077E" w:rsidRPr="00B80CE0" w:rsidRDefault="0039077E" w:rsidP="007815A3">
      <w:pPr>
        <w:rPr>
          <w:rFonts w:ascii="Arial" w:hAnsi="Arial" w:cs="Arial"/>
          <w:sz w:val="22"/>
          <w:szCs w:val="22"/>
        </w:rPr>
      </w:pPr>
      <w:r w:rsidRPr="00B80CE0">
        <w:rPr>
          <w:rFonts w:ascii="Arial" w:hAnsi="Arial" w:cs="Arial"/>
          <w:sz w:val="22"/>
          <w:szCs w:val="22"/>
        </w:rPr>
        <w:t>If there are conflicts or discrepancies between this plan and the standard, the standard shall take precedence.</w:t>
      </w:r>
    </w:p>
    <w:p w14:paraId="58D923E8" w14:textId="77777777" w:rsidR="0039077E" w:rsidRPr="003D4FDC" w:rsidRDefault="0039077E" w:rsidP="0039077E">
      <w:pPr>
        <w:rPr>
          <w:rFonts w:ascii="Arial" w:hAnsi="Arial" w:cs="Arial"/>
          <w:b/>
          <w:i/>
          <w:sz w:val="22"/>
          <w:szCs w:val="22"/>
        </w:rPr>
      </w:pPr>
    </w:p>
    <w:p w14:paraId="1D436981" w14:textId="77777777" w:rsidR="003D4FDC" w:rsidRPr="003D4FDC" w:rsidRDefault="003D4FDC" w:rsidP="003D4FDC">
      <w:pPr>
        <w:rPr>
          <w:rFonts w:ascii="Arial" w:hAnsi="Arial" w:cs="Arial"/>
          <w:i/>
          <w:sz w:val="22"/>
          <w:szCs w:val="22"/>
        </w:rPr>
      </w:pPr>
      <w:r w:rsidRPr="003D4FDC">
        <w:rPr>
          <w:rFonts w:ascii="Arial" w:hAnsi="Arial" w:cs="Arial"/>
          <w:i/>
          <w:sz w:val="22"/>
          <w:szCs w:val="22"/>
        </w:rPr>
        <w:t xml:space="preserve">The Saint Paul Public School Fall Prevention Program provides guidelines to be followed whenever an employee works at heights above Six feet. These guidelines were established to provide a safe working environment, and to govern the use of fall protection measures and equipment.   </w:t>
      </w:r>
    </w:p>
    <w:p w14:paraId="3E3334C2" w14:textId="77777777" w:rsidR="003D4FDC" w:rsidRPr="003D4FDC" w:rsidRDefault="003D4FDC" w:rsidP="003D4FDC">
      <w:pPr>
        <w:rPr>
          <w:rFonts w:ascii="Arial" w:hAnsi="Arial" w:cs="Arial"/>
          <w:i/>
          <w:sz w:val="22"/>
          <w:szCs w:val="22"/>
        </w:rPr>
      </w:pPr>
      <w:r w:rsidRPr="003D4FDC">
        <w:rPr>
          <w:rFonts w:ascii="Arial" w:hAnsi="Arial" w:cs="Arial"/>
          <w:i/>
          <w:sz w:val="22"/>
          <w:szCs w:val="22"/>
        </w:rPr>
        <w:t xml:space="preserve"> </w:t>
      </w:r>
    </w:p>
    <w:p w14:paraId="4D7BC779" w14:textId="77777777" w:rsidR="003D4FDC" w:rsidRPr="003D4FDC" w:rsidRDefault="003D4FDC" w:rsidP="003D4FDC">
      <w:pPr>
        <w:rPr>
          <w:rFonts w:ascii="Arial" w:hAnsi="Arial" w:cs="Arial"/>
          <w:i/>
          <w:sz w:val="22"/>
          <w:szCs w:val="22"/>
        </w:rPr>
      </w:pPr>
      <w:r w:rsidRPr="003D4FDC">
        <w:rPr>
          <w:rFonts w:ascii="Arial" w:hAnsi="Arial" w:cs="Arial"/>
          <w:i/>
          <w:sz w:val="22"/>
          <w:szCs w:val="22"/>
        </w:rPr>
        <w:t xml:space="preserve">The written procedures outline uniform requirements designed to ensure that fall prevention training, operation, and practices are communicated to, and understood by, the affected employees (an affected employee is one that must work in or around areas where fall hazards are present).  Therefore, only trained employees may work in areas where fall hazards are present. </w:t>
      </w:r>
    </w:p>
    <w:p w14:paraId="20A0545C" w14:textId="77777777" w:rsidR="003D4FDC" w:rsidRDefault="003D4FDC" w:rsidP="0039077E">
      <w:pPr>
        <w:rPr>
          <w:rFonts w:ascii="Arial" w:hAnsi="Arial" w:cs="Arial"/>
          <w:b/>
          <w:sz w:val="22"/>
          <w:szCs w:val="22"/>
        </w:rPr>
      </w:pPr>
    </w:p>
    <w:p w14:paraId="41D11A60" w14:textId="77777777" w:rsidR="001304B2" w:rsidRDefault="001304B2" w:rsidP="0039077E">
      <w:pPr>
        <w:rPr>
          <w:rFonts w:ascii="Arial" w:hAnsi="Arial" w:cs="Arial"/>
          <w:sz w:val="22"/>
          <w:szCs w:val="22"/>
        </w:rPr>
      </w:pPr>
      <w:r w:rsidRPr="00E139B4">
        <w:rPr>
          <w:rFonts w:ascii="Arial" w:hAnsi="Arial" w:cs="Arial"/>
          <w:sz w:val="22"/>
          <w:szCs w:val="22"/>
        </w:rPr>
        <w:t xml:space="preserve">Develop and maintain the written Fall Prevention Program.  ESG will re-evaluate this program </w:t>
      </w:r>
      <w:r>
        <w:rPr>
          <w:rFonts w:ascii="Arial" w:hAnsi="Arial" w:cs="Arial"/>
          <w:sz w:val="22"/>
          <w:szCs w:val="22"/>
        </w:rPr>
        <w:t>annually</w:t>
      </w:r>
      <w:r w:rsidRPr="00E139B4">
        <w:rPr>
          <w:rFonts w:ascii="Arial" w:hAnsi="Arial" w:cs="Arial"/>
          <w:sz w:val="22"/>
          <w:szCs w:val="22"/>
        </w:rPr>
        <w:t xml:space="preserve"> and will base the need for changes upon suggestions by employees and their supervisors, accidents and near miss incidents that have been recorded, routine building safety inspections and changes in standards and technology.</w:t>
      </w:r>
    </w:p>
    <w:p w14:paraId="0DED9D42" w14:textId="77777777" w:rsidR="002B3B63" w:rsidRDefault="002B3B63" w:rsidP="00BB1B38">
      <w:pPr>
        <w:numPr>
          <w:ilvl w:val="3"/>
          <w:numId w:val="7"/>
        </w:numPr>
        <w:ind w:left="360" w:right="45"/>
        <w:jc w:val="both"/>
        <w:rPr>
          <w:rFonts w:ascii="Arial" w:hAnsi="Arial" w:cs="Arial"/>
          <w:sz w:val="22"/>
          <w:szCs w:val="22"/>
        </w:rPr>
      </w:pPr>
      <w:r w:rsidRPr="001304B2">
        <w:rPr>
          <w:rFonts w:ascii="Arial" w:hAnsi="Arial" w:cs="Arial"/>
          <w:sz w:val="22"/>
          <w:szCs w:val="22"/>
        </w:rPr>
        <w:t xml:space="preserve">Evaluate, on an annual basis, the effectiveness of the program as it applies to the work that their affected employees perform and to provide ESG with their conclusions, compliance challenges and recommendations. </w:t>
      </w:r>
    </w:p>
    <w:p w14:paraId="6FB6B248" w14:textId="77777777" w:rsidR="002B3B63" w:rsidRPr="00B80CE0" w:rsidRDefault="002B3B63" w:rsidP="0039077E">
      <w:pPr>
        <w:rPr>
          <w:rFonts w:ascii="Arial" w:hAnsi="Arial" w:cs="Arial"/>
          <w:b/>
          <w:sz w:val="22"/>
          <w:szCs w:val="22"/>
        </w:rPr>
      </w:pPr>
    </w:p>
    <w:p w14:paraId="4EE27508" w14:textId="77777777" w:rsidR="00641947" w:rsidRPr="00C0196F" w:rsidRDefault="006C1661" w:rsidP="00641947">
      <w:pPr>
        <w:rPr>
          <w:rFonts w:ascii="Arial" w:hAnsi="Arial" w:cs="Arial"/>
          <w:b/>
          <w:bCs/>
          <w:sz w:val="22"/>
          <w:szCs w:val="22"/>
        </w:rPr>
      </w:pPr>
      <w:r w:rsidRPr="00B80CE0">
        <w:rPr>
          <w:rFonts w:ascii="Arial" w:hAnsi="Arial" w:cs="Arial"/>
          <w:sz w:val="22"/>
          <w:szCs w:val="22"/>
        </w:rPr>
        <w:br w:type="page"/>
      </w:r>
      <w:r w:rsidR="00641947" w:rsidRPr="00C0196F">
        <w:rPr>
          <w:rFonts w:ascii="Arial" w:hAnsi="Arial" w:cs="Arial"/>
          <w:b/>
          <w:bCs/>
          <w:sz w:val="22"/>
          <w:szCs w:val="22"/>
        </w:rPr>
        <w:lastRenderedPageBreak/>
        <w:t xml:space="preserve"> </w:t>
      </w:r>
    </w:p>
    <w:p w14:paraId="60B09DEE" w14:textId="77777777" w:rsidR="00173715" w:rsidRPr="0049024B" w:rsidRDefault="00173715" w:rsidP="001F6179">
      <w:pPr>
        <w:pStyle w:val="Heading1"/>
      </w:pPr>
      <w:bookmarkStart w:id="8" w:name="_Toc510159404"/>
      <w:bookmarkStart w:id="9" w:name="_Toc510159869"/>
      <w:r w:rsidRPr="0049024B">
        <w:t>DEFINITIONS</w:t>
      </w:r>
      <w:bookmarkEnd w:id="8"/>
      <w:bookmarkEnd w:id="9"/>
    </w:p>
    <w:p w14:paraId="72A78E1F" w14:textId="77777777" w:rsidR="00C0196F" w:rsidRPr="00C0196F" w:rsidRDefault="00C0196F" w:rsidP="00173715">
      <w:pPr>
        <w:pStyle w:val="Level1"/>
        <w:numPr>
          <w:ilvl w:val="0"/>
          <w:numId w:val="0"/>
        </w:numPr>
        <w:jc w:val="center"/>
        <w:rPr>
          <w:rFonts w:ascii="Arial" w:hAnsi="Arial" w:cs="Arial"/>
          <w:b/>
          <w:bCs/>
          <w:sz w:val="22"/>
          <w:szCs w:val="22"/>
        </w:rPr>
      </w:pPr>
    </w:p>
    <w:p w14:paraId="21043339" w14:textId="77777777" w:rsidR="00173715" w:rsidRPr="00C31413" w:rsidRDefault="00173715" w:rsidP="00173715">
      <w:pPr>
        <w:pStyle w:val="Level1"/>
        <w:numPr>
          <w:ilvl w:val="0"/>
          <w:numId w:val="0"/>
        </w:numPr>
        <w:jc w:val="center"/>
        <w:rPr>
          <w:rFonts w:ascii="Arial" w:hAnsi="Arial" w:cs="Arial"/>
          <w:b/>
          <w:bCs/>
          <w:sz w:val="20"/>
          <w:szCs w:val="22"/>
        </w:rPr>
      </w:pPr>
    </w:p>
    <w:p w14:paraId="392DE434" w14:textId="77777777" w:rsidR="00C0196F" w:rsidRPr="00C31413" w:rsidRDefault="00C0196F" w:rsidP="00C0196F">
      <w:pPr>
        <w:ind w:left="2160" w:hanging="2160"/>
        <w:rPr>
          <w:rFonts w:ascii="Arial" w:hAnsi="Arial" w:cs="Arial"/>
          <w:sz w:val="20"/>
          <w:szCs w:val="22"/>
        </w:rPr>
      </w:pPr>
    </w:p>
    <w:p w14:paraId="30987835" w14:textId="77777777" w:rsidR="0007721B" w:rsidRPr="00C31413" w:rsidRDefault="0007721B" w:rsidP="00C3141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3600" w:hanging="3600"/>
        <w:rPr>
          <w:rFonts w:ascii="Arial" w:hAnsi="Arial" w:cs="Arial"/>
          <w:sz w:val="22"/>
          <w:szCs w:val="22"/>
        </w:rPr>
      </w:pPr>
      <w:r w:rsidRPr="00C31413">
        <w:rPr>
          <w:rFonts w:ascii="Arial" w:hAnsi="Arial" w:cs="Arial"/>
          <w:b/>
          <w:bCs/>
          <w:sz w:val="22"/>
          <w:szCs w:val="22"/>
        </w:rPr>
        <w:t>Anchorage</w:t>
      </w:r>
      <w:r w:rsidRPr="00C31413">
        <w:rPr>
          <w:rFonts w:ascii="Arial" w:hAnsi="Arial" w:cs="Arial"/>
          <w:sz w:val="22"/>
          <w:szCs w:val="22"/>
        </w:rPr>
        <w:tab/>
      </w:r>
      <w:r w:rsidRPr="00C31413">
        <w:rPr>
          <w:rFonts w:ascii="Arial" w:hAnsi="Arial" w:cs="Arial"/>
          <w:sz w:val="22"/>
          <w:szCs w:val="22"/>
        </w:rPr>
        <w:tab/>
      </w:r>
      <w:r w:rsidR="00C31413">
        <w:rPr>
          <w:rFonts w:ascii="Arial" w:hAnsi="Arial" w:cs="Arial"/>
          <w:sz w:val="22"/>
          <w:szCs w:val="22"/>
        </w:rPr>
        <w:tab/>
      </w:r>
      <w:r w:rsidR="00C31413">
        <w:rPr>
          <w:rFonts w:ascii="Arial" w:hAnsi="Arial" w:cs="Arial"/>
          <w:sz w:val="22"/>
          <w:szCs w:val="22"/>
        </w:rPr>
        <w:tab/>
      </w:r>
      <w:r w:rsidRPr="00C31413">
        <w:rPr>
          <w:rFonts w:ascii="Arial" w:hAnsi="Arial" w:cs="Arial"/>
          <w:sz w:val="22"/>
          <w:szCs w:val="22"/>
        </w:rPr>
        <w:t>a secure point of attachment for lifelines, lanyards, or deceleration devices.</w:t>
      </w:r>
    </w:p>
    <w:p w14:paraId="64485082" w14:textId="77777777" w:rsidR="0007721B" w:rsidRPr="00C31413" w:rsidRDefault="0007721B" w:rsidP="0007721B">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2"/>
          <w:szCs w:val="22"/>
        </w:rPr>
      </w:pPr>
    </w:p>
    <w:p w14:paraId="45458177" w14:textId="77777777" w:rsidR="0007721B" w:rsidRPr="00C31413" w:rsidRDefault="0007721B" w:rsidP="00C3141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3600" w:hanging="3600"/>
        <w:rPr>
          <w:rFonts w:ascii="Arial" w:hAnsi="Arial" w:cs="Arial"/>
          <w:sz w:val="22"/>
          <w:szCs w:val="22"/>
        </w:rPr>
      </w:pPr>
      <w:r w:rsidRPr="00C31413">
        <w:rPr>
          <w:rFonts w:ascii="Arial" w:hAnsi="Arial" w:cs="Arial"/>
          <w:b/>
          <w:bCs/>
          <w:sz w:val="22"/>
          <w:szCs w:val="22"/>
        </w:rPr>
        <w:t>Body belt</w:t>
      </w:r>
      <w:r w:rsidRPr="00C31413">
        <w:rPr>
          <w:rFonts w:ascii="Arial" w:hAnsi="Arial" w:cs="Arial"/>
          <w:sz w:val="22"/>
          <w:szCs w:val="22"/>
        </w:rPr>
        <w:tab/>
      </w:r>
      <w:r w:rsidRPr="00C31413">
        <w:rPr>
          <w:rFonts w:ascii="Arial" w:hAnsi="Arial" w:cs="Arial"/>
          <w:sz w:val="22"/>
          <w:szCs w:val="22"/>
        </w:rPr>
        <w:tab/>
        <w:t xml:space="preserve"> </w:t>
      </w:r>
      <w:r w:rsidR="00C31413">
        <w:rPr>
          <w:rFonts w:ascii="Arial" w:hAnsi="Arial" w:cs="Arial"/>
          <w:sz w:val="22"/>
          <w:szCs w:val="22"/>
        </w:rPr>
        <w:tab/>
      </w:r>
      <w:r w:rsidR="00C31413">
        <w:rPr>
          <w:rFonts w:ascii="Arial" w:hAnsi="Arial" w:cs="Arial"/>
          <w:sz w:val="22"/>
          <w:szCs w:val="22"/>
        </w:rPr>
        <w:tab/>
      </w:r>
      <w:r w:rsidRPr="00C31413">
        <w:rPr>
          <w:rFonts w:ascii="Arial" w:hAnsi="Arial" w:cs="Arial"/>
          <w:sz w:val="22"/>
          <w:szCs w:val="22"/>
        </w:rPr>
        <w:t xml:space="preserve"> strap with means both for securing it about the waist and for attaching it to a lanyard, lifeline, or deceleration device.</w:t>
      </w:r>
    </w:p>
    <w:p w14:paraId="16847DD6" w14:textId="77777777" w:rsidR="0007721B" w:rsidRPr="00C31413" w:rsidRDefault="0007721B" w:rsidP="0007721B">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2"/>
          <w:szCs w:val="22"/>
        </w:rPr>
      </w:pPr>
    </w:p>
    <w:p w14:paraId="73DC38C8" w14:textId="77777777" w:rsidR="0007721B" w:rsidRPr="00C31413" w:rsidRDefault="0007721B" w:rsidP="00C3141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3600" w:hanging="3600"/>
        <w:rPr>
          <w:rFonts w:ascii="Arial" w:hAnsi="Arial" w:cs="Arial"/>
          <w:sz w:val="22"/>
          <w:szCs w:val="22"/>
        </w:rPr>
      </w:pPr>
      <w:r w:rsidRPr="00C31413">
        <w:rPr>
          <w:rFonts w:ascii="Arial" w:hAnsi="Arial" w:cs="Arial"/>
          <w:b/>
          <w:bCs/>
          <w:sz w:val="22"/>
          <w:szCs w:val="22"/>
        </w:rPr>
        <w:t>Body harness</w:t>
      </w:r>
      <w:r w:rsidRPr="00C31413">
        <w:rPr>
          <w:rFonts w:ascii="Arial" w:hAnsi="Arial" w:cs="Arial"/>
          <w:sz w:val="22"/>
          <w:szCs w:val="22"/>
        </w:rPr>
        <w:tab/>
        <w:t xml:space="preserve"> </w:t>
      </w:r>
      <w:r w:rsidR="00C31413" w:rsidRPr="00C31413">
        <w:rPr>
          <w:rFonts w:ascii="Arial" w:hAnsi="Arial" w:cs="Arial"/>
          <w:sz w:val="22"/>
          <w:szCs w:val="22"/>
        </w:rPr>
        <w:tab/>
      </w:r>
      <w:r w:rsidR="00C31413">
        <w:rPr>
          <w:rFonts w:ascii="Arial" w:hAnsi="Arial" w:cs="Arial"/>
          <w:sz w:val="22"/>
          <w:szCs w:val="22"/>
        </w:rPr>
        <w:tab/>
      </w:r>
      <w:r w:rsidRPr="00C31413">
        <w:rPr>
          <w:rFonts w:ascii="Arial" w:hAnsi="Arial" w:cs="Arial"/>
          <w:sz w:val="22"/>
          <w:szCs w:val="22"/>
        </w:rPr>
        <w:t>straps that may be secured about the person in a manner that distributes the fall-arrest forces over at least the thighs, pelvis, waist, chest, and shoulders with a means for attaching the harness to other components of a personal fall arrest system.</w:t>
      </w:r>
    </w:p>
    <w:p w14:paraId="627B39C7" w14:textId="77777777" w:rsidR="0007721B" w:rsidRPr="00C31413" w:rsidRDefault="0007721B" w:rsidP="0007721B">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2"/>
          <w:szCs w:val="22"/>
        </w:rPr>
      </w:pPr>
    </w:p>
    <w:p w14:paraId="2C648181" w14:textId="77777777" w:rsidR="0007721B" w:rsidRPr="00C31413" w:rsidRDefault="00C31413" w:rsidP="00C3141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3600" w:hanging="3600"/>
        <w:rPr>
          <w:rFonts w:ascii="Arial" w:hAnsi="Arial" w:cs="Arial"/>
          <w:sz w:val="22"/>
          <w:szCs w:val="22"/>
        </w:rPr>
      </w:pPr>
      <w:r w:rsidRPr="00C31413">
        <w:rPr>
          <w:rFonts w:ascii="Arial" w:hAnsi="Arial" w:cs="Arial"/>
          <w:b/>
          <w:bCs/>
          <w:sz w:val="22"/>
          <w:szCs w:val="22"/>
        </w:rPr>
        <w:t>Connector</w:t>
      </w:r>
      <w:r w:rsidRPr="00C31413">
        <w:rPr>
          <w:rFonts w:ascii="Arial" w:hAnsi="Arial" w:cs="Arial"/>
          <w:b/>
          <w:bCs/>
          <w:sz w:val="22"/>
          <w:szCs w:val="22"/>
        </w:rPr>
        <w:tab/>
      </w:r>
      <w:r w:rsidRPr="00C31413">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sidR="0007721B" w:rsidRPr="00C31413">
        <w:rPr>
          <w:rFonts w:ascii="Arial" w:hAnsi="Arial" w:cs="Arial"/>
          <w:sz w:val="22"/>
          <w:szCs w:val="22"/>
        </w:rPr>
        <w:t>A device that is used to couple (connect) parts of a personal fall arrest system or positioning device system together.</w:t>
      </w:r>
    </w:p>
    <w:p w14:paraId="26C8EF28" w14:textId="77777777" w:rsidR="0007721B" w:rsidRPr="00C31413" w:rsidRDefault="0007721B" w:rsidP="0007721B">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2"/>
          <w:szCs w:val="22"/>
        </w:rPr>
      </w:pPr>
    </w:p>
    <w:p w14:paraId="058B9B57" w14:textId="77777777" w:rsidR="0007721B" w:rsidRPr="00D156D9" w:rsidRDefault="0007721B" w:rsidP="00C3141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3600" w:hanging="3600"/>
        <w:rPr>
          <w:rFonts w:ascii="Arial" w:hAnsi="Arial" w:cs="Arial"/>
          <w:sz w:val="22"/>
          <w:szCs w:val="22"/>
        </w:rPr>
      </w:pPr>
      <w:r w:rsidRPr="00D156D9">
        <w:rPr>
          <w:rFonts w:ascii="Arial" w:hAnsi="Arial" w:cs="Arial"/>
          <w:b/>
          <w:bCs/>
          <w:sz w:val="22"/>
          <w:szCs w:val="22"/>
        </w:rPr>
        <w:t>Guardrail system</w:t>
      </w:r>
      <w:r w:rsidR="00C31413">
        <w:rPr>
          <w:rFonts w:ascii="Arial" w:hAnsi="Arial" w:cs="Arial"/>
          <w:sz w:val="22"/>
          <w:szCs w:val="22"/>
        </w:rPr>
        <w:tab/>
      </w:r>
      <w:r w:rsidRPr="00D156D9">
        <w:rPr>
          <w:rFonts w:ascii="Arial" w:hAnsi="Arial" w:cs="Arial"/>
          <w:sz w:val="22"/>
          <w:szCs w:val="22"/>
        </w:rPr>
        <w:t xml:space="preserve"> </w:t>
      </w:r>
      <w:r w:rsidR="00C31413">
        <w:rPr>
          <w:rFonts w:ascii="Arial" w:hAnsi="Arial" w:cs="Arial"/>
          <w:sz w:val="22"/>
          <w:szCs w:val="22"/>
        </w:rPr>
        <w:tab/>
      </w:r>
      <w:r w:rsidR="00C31413">
        <w:rPr>
          <w:rFonts w:ascii="Arial" w:hAnsi="Arial" w:cs="Arial"/>
          <w:sz w:val="22"/>
          <w:szCs w:val="22"/>
        </w:rPr>
        <w:tab/>
      </w:r>
      <w:r w:rsidRPr="00D156D9">
        <w:rPr>
          <w:rFonts w:ascii="Arial" w:hAnsi="Arial" w:cs="Arial"/>
          <w:sz w:val="22"/>
          <w:szCs w:val="22"/>
        </w:rPr>
        <w:t>a barrier erected to prevent employees from falling o lower levels.</w:t>
      </w:r>
    </w:p>
    <w:p w14:paraId="57D308DC" w14:textId="77777777" w:rsidR="0007721B" w:rsidRPr="00D156D9" w:rsidRDefault="0007721B" w:rsidP="0007721B">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2"/>
          <w:szCs w:val="22"/>
        </w:rPr>
      </w:pPr>
    </w:p>
    <w:p w14:paraId="5607B8DC" w14:textId="77777777" w:rsidR="0007721B" w:rsidRPr="00D156D9" w:rsidRDefault="0007721B" w:rsidP="00C3141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3600" w:hanging="3600"/>
        <w:rPr>
          <w:rFonts w:ascii="Arial" w:hAnsi="Arial" w:cs="Arial"/>
          <w:sz w:val="22"/>
          <w:szCs w:val="22"/>
        </w:rPr>
      </w:pPr>
      <w:r w:rsidRPr="00D156D9">
        <w:rPr>
          <w:rFonts w:ascii="Arial" w:hAnsi="Arial" w:cs="Arial"/>
          <w:b/>
          <w:bCs/>
          <w:sz w:val="22"/>
          <w:szCs w:val="22"/>
        </w:rPr>
        <w:t>Hole</w:t>
      </w:r>
      <w:r w:rsidR="00C31413">
        <w:rPr>
          <w:rFonts w:ascii="Arial" w:hAnsi="Arial" w:cs="Arial"/>
          <w:sz w:val="22"/>
          <w:szCs w:val="22"/>
        </w:rPr>
        <w:tab/>
      </w:r>
      <w:r w:rsidR="00C31413">
        <w:rPr>
          <w:rFonts w:ascii="Arial" w:hAnsi="Arial" w:cs="Arial"/>
          <w:sz w:val="22"/>
          <w:szCs w:val="22"/>
        </w:rPr>
        <w:tab/>
      </w:r>
      <w:r w:rsidRPr="00D156D9">
        <w:rPr>
          <w:rFonts w:ascii="Arial" w:hAnsi="Arial" w:cs="Arial"/>
          <w:sz w:val="22"/>
          <w:szCs w:val="22"/>
        </w:rPr>
        <w:t xml:space="preserve"> </w:t>
      </w:r>
      <w:r w:rsidR="00C31413">
        <w:rPr>
          <w:rFonts w:ascii="Arial" w:hAnsi="Arial" w:cs="Arial"/>
          <w:sz w:val="22"/>
          <w:szCs w:val="22"/>
        </w:rPr>
        <w:tab/>
      </w:r>
      <w:r w:rsidR="00C31413">
        <w:rPr>
          <w:rFonts w:ascii="Arial" w:hAnsi="Arial" w:cs="Arial"/>
          <w:sz w:val="22"/>
          <w:szCs w:val="22"/>
        </w:rPr>
        <w:tab/>
      </w:r>
      <w:r w:rsidRPr="00D156D9">
        <w:rPr>
          <w:rFonts w:ascii="Arial" w:hAnsi="Arial" w:cs="Arial"/>
          <w:sz w:val="22"/>
          <w:szCs w:val="22"/>
        </w:rPr>
        <w:t>a void or gap two (2) inches (5.1 centimeters) or more in the least dimension in a floor, roof, or other walking/working surface.</w:t>
      </w:r>
    </w:p>
    <w:p w14:paraId="014BC111" w14:textId="77777777" w:rsidR="0007721B" w:rsidRPr="00D156D9" w:rsidRDefault="0007721B" w:rsidP="0007721B">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2"/>
          <w:szCs w:val="22"/>
        </w:rPr>
      </w:pPr>
    </w:p>
    <w:p w14:paraId="523A674A" w14:textId="77777777" w:rsidR="0007721B" w:rsidRPr="00D156D9" w:rsidRDefault="0007721B" w:rsidP="00C3141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3600" w:hanging="3600"/>
        <w:rPr>
          <w:rFonts w:ascii="Arial" w:hAnsi="Arial" w:cs="Arial"/>
          <w:b/>
          <w:bCs/>
          <w:sz w:val="22"/>
          <w:szCs w:val="22"/>
        </w:rPr>
      </w:pPr>
      <w:r w:rsidRPr="00D156D9">
        <w:rPr>
          <w:rFonts w:ascii="Arial" w:hAnsi="Arial" w:cs="Arial"/>
          <w:b/>
          <w:bCs/>
          <w:sz w:val="22"/>
          <w:szCs w:val="22"/>
        </w:rPr>
        <w:t>Lanyard</w:t>
      </w:r>
      <w:r w:rsidR="00C31413">
        <w:rPr>
          <w:rFonts w:ascii="Arial" w:hAnsi="Arial" w:cs="Arial"/>
          <w:sz w:val="22"/>
          <w:szCs w:val="22"/>
        </w:rPr>
        <w:tab/>
      </w:r>
      <w:r w:rsidR="00C31413">
        <w:rPr>
          <w:rFonts w:ascii="Arial" w:hAnsi="Arial" w:cs="Arial"/>
          <w:sz w:val="22"/>
          <w:szCs w:val="22"/>
        </w:rPr>
        <w:tab/>
      </w:r>
      <w:r w:rsidR="00C31413">
        <w:rPr>
          <w:rFonts w:ascii="Arial" w:hAnsi="Arial" w:cs="Arial"/>
          <w:sz w:val="22"/>
          <w:szCs w:val="22"/>
        </w:rPr>
        <w:tab/>
      </w:r>
      <w:r w:rsidR="00C31413">
        <w:rPr>
          <w:rFonts w:ascii="Arial" w:hAnsi="Arial" w:cs="Arial"/>
          <w:sz w:val="22"/>
          <w:szCs w:val="22"/>
        </w:rPr>
        <w:tab/>
      </w:r>
      <w:r w:rsidRPr="00D156D9">
        <w:rPr>
          <w:rFonts w:ascii="Arial" w:hAnsi="Arial" w:cs="Arial"/>
          <w:sz w:val="22"/>
          <w:szCs w:val="22"/>
        </w:rPr>
        <w:t>a flexible line of rope, wire rope, or strap that generally has a connector at each end for connecting the body belt or body harness to a deceleration device, lifeline, or anchorage</w:t>
      </w:r>
      <w:r w:rsidRPr="00D156D9">
        <w:rPr>
          <w:rFonts w:ascii="Arial" w:hAnsi="Arial" w:cs="Arial"/>
          <w:b/>
          <w:bCs/>
          <w:sz w:val="22"/>
          <w:szCs w:val="22"/>
        </w:rPr>
        <w:t>.</w:t>
      </w:r>
    </w:p>
    <w:p w14:paraId="259971FB" w14:textId="77777777" w:rsidR="0007721B" w:rsidRPr="00D156D9" w:rsidRDefault="0007721B" w:rsidP="0007721B">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2"/>
          <w:szCs w:val="22"/>
        </w:rPr>
      </w:pPr>
    </w:p>
    <w:p w14:paraId="0AB65EF0" w14:textId="77777777" w:rsidR="0007721B" w:rsidRPr="00D156D9" w:rsidRDefault="0007721B" w:rsidP="00C3141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3600" w:hanging="3600"/>
        <w:rPr>
          <w:rFonts w:ascii="Arial" w:hAnsi="Arial" w:cs="Arial"/>
          <w:sz w:val="22"/>
          <w:szCs w:val="22"/>
        </w:rPr>
      </w:pPr>
      <w:r w:rsidRPr="00D156D9">
        <w:rPr>
          <w:rFonts w:ascii="Arial" w:hAnsi="Arial" w:cs="Arial"/>
          <w:b/>
          <w:bCs/>
          <w:sz w:val="22"/>
          <w:szCs w:val="22"/>
        </w:rPr>
        <w:t>Leading edge</w:t>
      </w:r>
      <w:r w:rsidR="00C31413">
        <w:rPr>
          <w:rFonts w:ascii="Arial" w:hAnsi="Arial" w:cs="Arial"/>
          <w:sz w:val="22"/>
          <w:szCs w:val="22"/>
        </w:rPr>
        <w:tab/>
      </w:r>
      <w:r w:rsidR="00C31413">
        <w:rPr>
          <w:rFonts w:ascii="Arial" w:hAnsi="Arial" w:cs="Arial"/>
          <w:sz w:val="22"/>
          <w:szCs w:val="22"/>
        </w:rPr>
        <w:tab/>
      </w:r>
      <w:r w:rsidR="00C31413">
        <w:rPr>
          <w:rFonts w:ascii="Arial" w:hAnsi="Arial" w:cs="Arial"/>
          <w:sz w:val="22"/>
          <w:szCs w:val="22"/>
        </w:rPr>
        <w:tab/>
      </w:r>
      <w:r w:rsidR="00C31413">
        <w:rPr>
          <w:rFonts w:ascii="Arial" w:hAnsi="Arial" w:cs="Arial"/>
          <w:sz w:val="22"/>
          <w:szCs w:val="22"/>
        </w:rPr>
        <w:tab/>
      </w:r>
      <w:r w:rsidRPr="00D156D9">
        <w:rPr>
          <w:rFonts w:ascii="Arial" w:hAnsi="Arial" w:cs="Arial"/>
          <w:sz w:val="22"/>
          <w:szCs w:val="22"/>
        </w:rPr>
        <w:t>the edge of a floor, roof, or formwork for a floor or other walking/working surface (such as a deck) which changes location as additional floor, roof, decking, or formwork sections are placed, formed, or constructed.</w:t>
      </w:r>
    </w:p>
    <w:p w14:paraId="1164CBDF" w14:textId="77777777" w:rsidR="0007721B" w:rsidRPr="00D156D9" w:rsidRDefault="0007721B" w:rsidP="0007721B">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2"/>
          <w:szCs w:val="22"/>
        </w:rPr>
      </w:pPr>
    </w:p>
    <w:p w14:paraId="62EDE3B4" w14:textId="77777777" w:rsidR="0007721B" w:rsidRPr="00D156D9" w:rsidRDefault="00C31413" w:rsidP="00C3141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3600" w:hanging="3600"/>
        <w:rPr>
          <w:rFonts w:ascii="Arial" w:hAnsi="Arial" w:cs="Arial"/>
          <w:sz w:val="22"/>
          <w:szCs w:val="22"/>
        </w:rPr>
      </w:pPr>
      <w:r>
        <w:rPr>
          <w:rFonts w:ascii="Arial" w:hAnsi="Arial" w:cs="Arial"/>
          <w:b/>
          <w:bCs/>
          <w:sz w:val="22"/>
          <w:szCs w:val="22"/>
        </w:rPr>
        <w:t>Lifeline</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sidR="0007721B" w:rsidRPr="00D156D9">
        <w:rPr>
          <w:rFonts w:ascii="Arial" w:hAnsi="Arial" w:cs="Arial"/>
          <w:sz w:val="22"/>
          <w:szCs w:val="22"/>
        </w:rPr>
        <w:t xml:space="preserve"> a component consisting of a flexible line for connection to an anchorage at one end to hang vertically (vertical lifeline), or for connection to anchorages at both ends to stretch horizontally (horizontal lifeline), that serves as a means for connecting other components of a personal fall arrest system to an anchorage.</w:t>
      </w:r>
    </w:p>
    <w:p w14:paraId="5B456B59" w14:textId="77777777" w:rsidR="0007721B" w:rsidRPr="00D156D9" w:rsidRDefault="0007721B" w:rsidP="0007721B">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2"/>
          <w:szCs w:val="22"/>
        </w:rPr>
      </w:pPr>
    </w:p>
    <w:p w14:paraId="113411F2" w14:textId="77777777" w:rsidR="0007721B" w:rsidRPr="00D156D9" w:rsidRDefault="0007721B" w:rsidP="00C3141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3600" w:hanging="3600"/>
        <w:rPr>
          <w:rFonts w:ascii="Arial" w:hAnsi="Arial" w:cs="Arial"/>
          <w:sz w:val="22"/>
          <w:szCs w:val="22"/>
        </w:rPr>
      </w:pPr>
      <w:r w:rsidRPr="00D156D9">
        <w:rPr>
          <w:rFonts w:ascii="Arial" w:hAnsi="Arial" w:cs="Arial"/>
          <w:b/>
          <w:bCs/>
          <w:sz w:val="22"/>
          <w:szCs w:val="22"/>
        </w:rPr>
        <w:t>Opening</w:t>
      </w:r>
      <w:r w:rsidR="00C31413">
        <w:rPr>
          <w:rFonts w:ascii="Arial" w:hAnsi="Arial" w:cs="Arial"/>
          <w:sz w:val="22"/>
          <w:szCs w:val="22"/>
        </w:rPr>
        <w:tab/>
      </w:r>
      <w:r w:rsidR="00C31413">
        <w:rPr>
          <w:rFonts w:ascii="Arial" w:hAnsi="Arial" w:cs="Arial"/>
          <w:sz w:val="22"/>
          <w:szCs w:val="22"/>
        </w:rPr>
        <w:tab/>
      </w:r>
      <w:r w:rsidRPr="00D156D9">
        <w:rPr>
          <w:rFonts w:ascii="Arial" w:hAnsi="Arial" w:cs="Arial"/>
          <w:sz w:val="22"/>
          <w:szCs w:val="22"/>
        </w:rPr>
        <w:t xml:space="preserve"> </w:t>
      </w:r>
      <w:r w:rsidR="00C31413">
        <w:rPr>
          <w:rFonts w:ascii="Arial" w:hAnsi="Arial" w:cs="Arial"/>
          <w:sz w:val="22"/>
          <w:szCs w:val="22"/>
        </w:rPr>
        <w:tab/>
      </w:r>
      <w:r w:rsidR="00C31413">
        <w:rPr>
          <w:rFonts w:ascii="Arial" w:hAnsi="Arial" w:cs="Arial"/>
          <w:sz w:val="22"/>
          <w:szCs w:val="22"/>
        </w:rPr>
        <w:tab/>
      </w:r>
      <w:r w:rsidRPr="00D156D9">
        <w:rPr>
          <w:rFonts w:ascii="Arial" w:hAnsi="Arial" w:cs="Arial"/>
          <w:sz w:val="22"/>
          <w:szCs w:val="22"/>
        </w:rPr>
        <w:t xml:space="preserve">a gap or void 30 inches (76 centimeters) or more high and 18 inches (46 centimeters) or more wide, </w:t>
      </w:r>
      <w:r w:rsidRPr="00D156D9">
        <w:rPr>
          <w:rFonts w:ascii="Arial" w:hAnsi="Arial" w:cs="Arial"/>
          <w:sz w:val="22"/>
          <w:szCs w:val="22"/>
        </w:rPr>
        <w:lastRenderedPageBreak/>
        <w:t>in a wall or partition through which employees can fall to a lower level.</w:t>
      </w:r>
    </w:p>
    <w:p w14:paraId="15A137E0" w14:textId="77777777" w:rsidR="0007721B" w:rsidRPr="00D156D9" w:rsidRDefault="0007721B" w:rsidP="0007721B">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2"/>
          <w:szCs w:val="22"/>
        </w:rPr>
      </w:pPr>
    </w:p>
    <w:p w14:paraId="64E94060" w14:textId="77777777" w:rsidR="0007721B" w:rsidRPr="00D156D9" w:rsidRDefault="0007721B" w:rsidP="00C3141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3600" w:hanging="3600"/>
        <w:rPr>
          <w:rFonts w:ascii="Arial" w:hAnsi="Arial" w:cs="Arial"/>
          <w:sz w:val="22"/>
          <w:szCs w:val="22"/>
        </w:rPr>
      </w:pPr>
      <w:r w:rsidRPr="00D156D9">
        <w:rPr>
          <w:rFonts w:ascii="Arial" w:hAnsi="Arial" w:cs="Arial"/>
          <w:b/>
          <w:bCs/>
          <w:sz w:val="22"/>
          <w:szCs w:val="22"/>
        </w:rPr>
        <w:t>Personal fall arrest system</w:t>
      </w:r>
      <w:r w:rsidRPr="00D156D9">
        <w:rPr>
          <w:rFonts w:ascii="Arial" w:hAnsi="Arial" w:cs="Arial"/>
          <w:sz w:val="22"/>
          <w:szCs w:val="22"/>
        </w:rPr>
        <w:t xml:space="preserve"> </w:t>
      </w:r>
      <w:r w:rsidR="00C31413">
        <w:rPr>
          <w:rFonts w:ascii="Arial" w:hAnsi="Arial" w:cs="Arial"/>
          <w:sz w:val="22"/>
          <w:szCs w:val="22"/>
        </w:rPr>
        <w:tab/>
      </w:r>
      <w:r w:rsidR="00C31413">
        <w:rPr>
          <w:rFonts w:ascii="Arial" w:hAnsi="Arial" w:cs="Arial"/>
          <w:sz w:val="22"/>
          <w:szCs w:val="22"/>
        </w:rPr>
        <w:tab/>
      </w:r>
      <w:r w:rsidRPr="00D156D9">
        <w:rPr>
          <w:rFonts w:ascii="Arial" w:hAnsi="Arial" w:cs="Arial"/>
          <w:sz w:val="22"/>
          <w:szCs w:val="22"/>
        </w:rPr>
        <w:t>a system including but not limited to an anchorage, connectors, and a body harness used to arrest an employee in a fall from a working level.</w:t>
      </w:r>
    </w:p>
    <w:p w14:paraId="63577EF6" w14:textId="77777777" w:rsidR="0007721B" w:rsidRPr="00D156D9" w:rsidRDefault="0007721B" w:rsidP="0007721B">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2"/>
          <w:szCs w:val="22"/>
        </w:rPr>
      </w:pPr>
    </w:p>
    <w:p w14:paraId="2EAE8646" w14:textId="77777777" w:rsidR="0007721B" w:rsidRPr="00D156D9" w:rsidRDefault="0007721B" w:rsidP="00C3141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3600" w:hanging="3600"/>
        <w:rPr>
          <w:rFonts w:ascii="Arial" w:hAnsi="Arial" w:cs="Arial"/>
          <w:sz w:val="22"/>
          <w:szCs w:val="22"/>
        </w:rPr>
      </w:pPr>
      <w:r w:rsidRPr="00D156D9">
        <w:rPr>
          <w:rFonts w:ascii="Arial" w:hAnsi="Arial" w:cs="Arial"/>
          <w:b/>
          <w:bCs/>
          <w:sz w:val="22"/>
          <w:szCs w:val="22"/>
        </w:rPr>
        <w:t>Positioning device system</w:t>
      </w:r>
      <w:r w:rsidR="00C31413">
        <w:rPr>
          <w:rFonts w:ascii="Arial" w:hAnsi="Arial" w:cs="Arial"/>
          <w:sz w:val="22"/>
          <w:szCs w:val="22"/>
        </w:rPr>
        <w:tab/>
      </w:r>
      <w:r w:rsidR="00C31413">
        <w:rPr>
          <w:rFonts w:ascii="Arial" w:hAnsi="Arial" w:cs="Arial"/>
          <w:sz w:val="22"/>
          <w:szCs w:val="22"/>
        </w:rPr>
        <w:tab/>
      </w:r>
      <w:r w:rsidRPr="00D156D9">
        <w:rPr>
          <w:rFonts w:ascii="Arial" w:hAnsi="Arial" w:cs="Arial"/>
          <w:sz w:val="22"/>
          <w:szCs w:val="22"/>
        </w:rPr>
        <w:t xml:space="preserve"> a body belt or body harness system rigged to allow an employee to be supported on an elevated vertical surface, such as a wall, and work with both hands free while leaning backwards.</w:t>
      </w:r>
    </w:p>
    <w:p w14:paraId="7861FC46" w14:textId="77777777" w:rsidR="0007721B" w:rsidRPr="00D156D9" w:rsidRDefault="0007721B" w:rsidP="0007721B">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bCs/>
          <w:sz w:val="22"/>
          <w:szCs w:val="22"/>
        </w:rPr>
      </w:pPr>
    </w:p>
    <w:p w14:paraId="62180941" w14:textId="77777777" w:rsidR="0007721B" w:rsidRPr="00D156D9" w:rsidRDefault="00C31413" w:rsidP="00C3141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3600" w:hanging="3600"/>
        <w:jc w:val="both"/>
        <w:rPr>
          <w:rFonts w:ascii="Arial" w:hAnsi="Arial" w:cs="Arial"/>
          <w:sz w:val="22"/>
          <w:szCs w:val="22"/>
        </w:rPr>
      </w:pPr>
      <w:r>
        <w:rPr>
          <w:rFonts w:ascii="Arial" w:hAnsi="Arial" w:cs="Arial"/>
          <w:b/>
          <w:bCs/>
          <w:sz w:val="22"/>
          <w:szCs w:val="22"/>
        </w:rPr>
        <w:t>Safety monitoring system</w:t>
      </w:r>
      <w:r>
        <w:rPr>
          <w:rFonts w:ascii="Arial" w:hAnsi="Arial" w:cs="Arial"/>
          <w:b/>
          <w:bCs/>
          <w:sz w:val="22"/>
          <w:szCs w:val="22"/>
        </w:rPr>
        <w:tab/>
      </w:r>
      <w:r>
        <w:rPr>
          <w:rFonts w:ascii="Arial" w:hAnsi="Arial" w:cs="Arial"/>
          <w:b/>
          <w:bCs/>
          <w:sz w:val="22"/>
          <w:szCs w:val="22"/>
        </w:rPr>
        <w:tab/>
      </w:r>
      <w:r w:rsidR="0007721B" w:rsidRPr="00D156D9">
        <w:rPr>
          <w:rFonts w:ascii="Arial" w:hAnsi="Arial" w:cs="Arial"/>
          <w:sz w:val="22"/>
          <w:szCs w:val="22"/>
        </w:rPr>
        <w:t xml:space="preserve"> a safety system in which a competent person is responsible for recognizing and warning employees of fall hazards.</w:t>
      </w:r>
    </w:p>
    <w:p w14:paraId="4F27FE52" w14:textId="77777777" w:rsidR="0007721B" w:rsidRPr="00D156D9" w:rsidRDefault="0007721B" w:rsidP="0007721B">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2"/>
          <w:szCs w:val="22"/>
        </w:rPr>
      </w:pPr>
    </w:p>
    <w:p w14:paraId="4C54655B" w14:textId="77777777" w:rsidR="0007721B" w:rsidRPr="00D156D9" w:rsidRDefault="0007721B" w:rsidP="00C3141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3600" w:hanging="3600"/>
        <w:rPr>
          <w:rFonts w:ascii="Arial" w:hAnsi="Arial" w:cs="Arial"/>
          <w:sz w:val="22"/>
          <w:szCs w:val="22"/>
        </w:rPr>
      </w:pPr>
      <w:r w:rsidRPr="00D156D9">
        <w:rPr>
          <w:rFonts w:ascii="Arial" w:hAnsi="Arial" w:cs="Arial"/>
          <w:b/>
          <w:bCs/>
          <w:sz w:val="22"/>
          <w:szCs w:val="22"/>
        </w:rPr>
        <w:t>Self-retracting lifeline/lanyard</w:t>
      </w:r>
      <w:r w:rsidR="00C31413">
        <w:rPr>
          <w:rFonts w:ascii="Arial" w:hAnsi="Arial" w:cs="Arial"/>
          <w:sz w:val="22"/>
          <w:szCs w:val="22"/>
        </w:rPr>
        <w:tab/>
      </w:r>
      <w:r w:rsidRPr="00D156D9">
        <w:rPr>
          <w:rFonts w:ascii="Arial" w:hAnsi="Arial" w:cs="Arial"/>
          <w:sz w:val="22"/>
          <w:szCs w:val="22"/>
        </w:rPr>
        <w:t>a deceleration device containing a drum-wound line which can be slowly extracted from, or retracted onto, the drum under minimal tension during normal employee movement and which, after onset of a fall, automatically locks the drum and arrests the fall.</w:t>
      </w:r>
    </w:p>
    <w:p w14:paraId="5CC13E88" w14:textId="77777777" w:rsidR="0007721B" w:rsidRPr="00D156D9" w:rsidRDefault="0007721B" w:rsidP="0007721B">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2"/>
          <w:szCs w:val="22"/>
        </w:rPr>
      </w:pPr>
    </w:p>
    <w:p w14:paraId="7C88C583" w14:textId="77777777" w:rsidR="0007721B" w:rsidRPr="00D156D9" w:rsidRDefault="0007721B" w:rsidP="00C3141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3660" w:hanging="3660"/>
        <w:rPr>
          <w:rFonts w:ascii="Arial" w:hAnsi="Arial" w:cs="Arial"/>
          <w:sz w:val="22"/>
          <w:szCs w:val="22"/>
        </w:rPr>
      </w:pPr>
      <w:proofErr w:type="spellStart"/>
      <w:r w:rsidRPr="00D156D9">
        <w:rPr>
          <w:rFonts w:ascii="Arial" w:hAnsi="Arial" w:cs="Arial"/>
          <w:b/>
          <w:bCs/>
          <w:sz w:val="22"/>
          <w:szCs w:val="22"/>
        </w:rPr>
        <w:t>Snaphook</w:t>
      </w:r>
      <w:proofErr w:type="spellEnd"/>
      <w:r w:rsidR="00C31413">
        <w:rPr>
          <w:rFonts w:ascii="Arial" w:hAnsi="Arial" w:cs="Arial"/>
          <w:sz w:val="22"/>
          <w:szCs w:val="22"/>
        </w:rPr>
        <w:tab/>
      </w:r>
      <w:r w:rsidR="00C31413">
        <w:rPr>
          <w:rFonts w:ascii="Arial" w:hAnsi="Arial" w:cs="Arial"/>
          <w:sz w:val="22"/>
          <w:szCs w:val="22"/>
        </w:rPr>
        <w:tab/>
      </w:r>
      <w:r w:rsidR="00C31413">
        <w:rPr>
          <w:rFonts w:ascii="Arial" w:hAnsi="Arial" w:cs="Arial"/>
          <w:sz w:val="22"/>
          <w:szCs w:val="22"/>
        </w:rPr>
        <w:tab/>
      </w:r>
      <w:r w:rsidR="00C31413">
        <w:rPr>
          <w:rFonts w:ascii="Arial" w:hAnsi="Arial" w:cs="Arial"/>
          <w:sz w:val="22"/>
          <w:szCs w:val="22"/>
        </w:rPr>
        <w:tab/>
      </w:r>
      <w:r w:rsidRPr="00D156D9">
        <w:rPr>
          <w:rFonts w:ascii="Arial" w:hAnsi="Arial" w:cs="Arial"/>
          <w:sz w:val="22"/>
          <w:szCs w:val="22"/>
        </w:rPr>
        <w:t xml:space="preserve"> a connector consisting of a hook-shaped member with a normally closed keeper, or a similar arrangement, which may be opened to permit the hook to receive an object and, when released automatically, closes to retain the object.</w:t>
      </w:r>
    </w:p>
    <w:p w14:paraId="260E3830" w14:textId="77777777" w:rsidR="0007721B" w:rsidRPr="00D156D9" w:rsidRDefault="0007721B" w:rsidP="0007721B">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2"/>
          <w:szCs w:val="22"/>
        </w:rPr>
      </w:pPr>
    </w:p>
    <w:p w14:paraId="0A8E5E2F" w14:textId="77777777" w:rsidR="0007721B" w:rsidRPr="00D156D9" w:rsidRDefault="0007721B" w:rsidP="00C3141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3660" w:hanging="3660"/>
        <w:rPr>
          <w:rFonts w:ascii="Arial" w:hAnsi="Arial" w:cs="Arial"/>
          <w:sz w:val="22"/>
          <w:szCs w:val="22"/>
        </w:rPr>
      </w:pPr>
      <w:proofErr w:type="spellStart"/>
      <w:r w:rsidRPr="00D156D9">
        <w:rPr>
          <w:rFonts w:ascii="Arial" w:hAnsi="Arial" w:cs="Arial"/>
          <w:b/>
          <w:bCs/>
          <w:sz w:val="22"/>
          <w:szCs w:val="22"/>
        </w:rPr>
        <w:t>Toeboard</w:t>
      </w:r>
      <w:proofErr w:type="spellEnd"/>
      <w:r w:rsidR="00C31413">
        <w:rPr>
          <w:rFonts w:ascii="Arial" w:hAnsi="Arial" w:cs="Arial"/>
          <w:sz w:val="22"/>
          <w:szCs w:val="22"/>
        </w:rPr>
        <w:tab/>
      </w:r>
      <w:r w:rsidR="00C31413">
        <w:rPr>
          <w:rFonts w:ascii="Arial" w:hAnsi="Arial" w:cs="Arial"/>
          <w:sz w:val="22"/>
          <w:szCs w:val="22"/>
        </w:rPr>
        <w:tab/>
      </w:r>
      <w:r w:rsidR="00C31413">
        <w:rPr>
          <w:rFonts w:ascii="Arial" w:hAnsi="Arial" w:cs="Arial"/>
          <w:sz w:val="22"/>
          <w:szCs w:val="22"/>
        </w:rPr>
        <w:tab/>
      </w:r>
      <w:r w:rsidR="00C31413">
        <w:rPr>
          <w:rFonts w:ascii="Arial" w:hAnsi="Arial" w:cs="Arial"/>
          <w:sz w:val="22"/>
          <w:szCs w:val="22"/>
        </w:rPr>
        <w:tab/>
      </w:r>
      <w:r w:rsidRPr="00D156D9">
        <w:rPr>
          <w:rFonts w:ascii="Arial" w:hAnsi="Arial" w:cs="Arial"/>
          <w:sz w:val="22"/>
          <w:szCs w:val="22"/>
        </w:rPr>
        <w:t xml:space="preserve"> a low protective barrier that prevents material and equipment from falling to lower levels and which protects personnel from falling.</w:t>
      </w:r>
    </w:p>
    <w:p w14:paraId="12BFF543" w14:textId="77777777" w:rsidR="0007721B" w:rsidRPr="00D156D9" w:rsidRDefault="0007721B" w:rsidP="0007721B">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2"/>
          <w:szCs w:val="22"/>
        </w:rPr>
      </w:pPr>
    </w:p>
    <w:p w14:paraId="6930CA0D" w14:textId="77777777" w:rsidR="0007721B" w:rsidRPr="00D156D9" w:rsidRDefault="0007721B" w:rsidP="00C3141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3660" w:hanging="3660"/>
        <w:rPr>
          <w:rFonts w:ascii="Arial" w:hAnsi="Arial" w:cs="Arial"/>
          <w:sz w:val="22"/>
          <w:szCs w:val="22"/>
        </w:rPr>
      </w:pPr>
      <w:r w:rsidRPr="00D156D9">
        <w:rPr>
          <w:rFonts w:ascii="Arial" w:hAnsi="Arial" w:cs="Arial"/>
          <w:b/>
          <w:bCs/>
          <w:sz w:val="22"/>
          <w:szCs w:val="22"/>
        </w:rPr>
        <w:t>Unprotected sides and edges</w:t>
      </w:r>
      <w:r w:rsidR="00C31413">
        <w:rPr>
          <w:rFonts w:ascii="Arial" w:hAnsi="Arial" w:cs="Arial"/>
          <w:sz w:val="22"/>
          <w:szCs w:val="22"/>
        </w:rPr>
        <w:tab/>
      </w:r>
      <w:r w:rsidRPr="00D156D9">
        <w:rPr>
          <w:rFonts w:ascii="Arial" w:hAnsi="Arial" w:cs="Arial"/>
          <w:sz w:val="22"/>
          <w:szCs w:val="22"/>
        </w:rPr>
        <w:t xml:space="preserve"> any side or edge (except at entrances to points of access) of a walking/working surface (e.g., floor, roof, ramp, or runway) where there is no wall or guardrail system at least 39 inches (1 meter) high.</w:t>
      </w:r>
    </w:p>
    <w:p w14:paraId="0FC45634" w14:textId="77777777" w:rsidR="0007721B" w:rsidRPr="00D156D9" w:rsidRDefault="0007721B" w:rsidP="0007721B">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bCs/>
          <w:sz w:val="22"/>
          <w:szCs w:val="22"/>
        </w:rPr>
      </w:pPr>
    </w:p>
    <w:p w14:paraId="7A2BB791" w14:textId="77777777" w:rsidR="0007721B" w:rsidRPr="00D156D9" w:rsidRDefault="0007721B" w:rsidP="00C3141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3600" w:hanging="3600"/>
        <w:rPr>
          <w:rFonts w:ascii="Arial" w:hAnsi="Arial" w:cs="Arial"/>
          <w:sz w:val="22"/>
          <w:szCs w:val="22"/>
        </w:rPr>
      </w:pPr>
      <w:r w:rsidRPr="00D156D9">
        <w:rPr>
          <w:rFonts w:ascii="Arial" w:hAnsi="Arial" w:cs="Arial"/>
          <w:b/>
          <w:bCs/>
          <w:sz w:val="22"/>
          <w:szCs w:val="22"/>
        </w:rPr>
        <w:t>Walking/working surface</w:t>
      </w:r>
      <w:r w:rsidR="00C31413">
        <w:rPr>
          <w:rFonts w:ascii="Arial" w:hAnsi="Arial" w:cs="Arial"/>
          <w:sz w:val="22"/>
          <w:szCs w:val="22"/>
        </w:rPr>
        <w:tab/>
      </w:r>
      <w:r w:rsidR="00C31413">
        <w:rPr>
          <w:rFonts w:ascii="Arial" w:hAnsi="Arial" w:cs="Arial"/>
          <w:sz w:val="22"/>
          <w:szCs w:val="22"/>
        </w:rPr>
        <w:tab/>
      </w:r>
      <w:r w:rsidRPr="00D156D9">
        <w:rPr>
          <w:rFonts w:ascii="Arial" w:hAnsi="Arial" w:cs="Arial"/>
          <w:sz w:val="22"/>
          <w:szCs w:val="22"/>
        </w:rPr>
        <w:t xml:space="preserve"> any surface, whether horizontal or vertical, on which an employee walks or works, including but not limited to floors, roofs, ramps, bridges, runways, formwork, and concrete reinforcing steel.  Does not include ladders, vehicles, or trailers on which employees must be located to perform their work duties.</w:t>
      </w:r>
    </w:p>
    <w:p w14:paraId="7A2E3C18" w14:textId="77777777" w:rsidR="0007721B" w:rsidRPr="00C0196F" w:rsidRDefault="0007721B" w:rsidP="0007721B">
      <w:pPr>
        <w:ind w:left="2160" w:hanging="2160"/>
        <w:rPr>
          <w:rFonts w:ascii="Arial" w:hAnsi="Arial" w:cs="Arial"/>
          <w:sz w:val="22"/>
          <w:szCs w:val="22"/>
        </w:rPr>
      </w:pPr>
    </w:p>
    <w:p w14:paraId="5AC45FD3" w14:textId="77777777" w:rsidR="00C0196F" w:rsidRDefault="00C0196F" w:rsidP="0007721B">
      <w:pPr>
        <w:ind w:left="2160" w:hanging="2160"/>
        <w:rPr>
          <w:rFonts w:ascii="Arial" w:hAnsi="Arial" w:cs="Arial"/>
          <w:b/>
          <w:sz w:val="22"/>
          <w:szCs w:val="22"/>
        </w:rPr>
      </w:pPr>
    </w:p>
    <w:p w14:paraId="3A9D0C47" w14:textId="77777777" w:rsidR="0007721B" w:rsidRPr="00C0196F" w:rsidRDefault="0007721B" w:rsidP="0007721B">
      <w:pPr>
        <w:ind w:left="2160" w:hanging="2160"/>
        <w:rPr>
          <w:rFonts w:ascii="Arial" w:hAnsi="Arial" w:cs="Arial"/>
          <w:sz w:val="22"/>
          <w:szCs w:val="22"/>
        </w:rPr>
      </w:pPr>
    </w:p>
    <w:p w14:paraId="35ECC57A" w14:textId="77777777" w:rsidR="00173715" w:rsidRPr="00C0196F" w:rsidRDefault="00173715" w:rsidP="0007721B">
      <w:pPr>
        <w:pStyle w:val="Level1"/>
        <w:numPr>
          <w:ilvl w:val="0"/>
          <w:numId w:val="0"/>
        </w:numPr>
        <w:jc w:val="center"/>
        <w:rPr>
          <w:rFonts w:ascii="Arial" w:hAnsi="Arial" w:cs="Arial"/>
          <w:b/>
          <w:bCs/>
          <w:sz w:val="22"/>
          <w:szCs w:val="22"/>
        </w:rPr>
      </w:pPr>
    </w:p>
    <w:p w14:paraId="5760B050" w14:textId="77777777" w:rsidR="00173715" w:rsidRPr="00C0196F" w:rsidRDefault="00173715" w:rsidP="0007721B">
      <w:pPr>
        <w:pStyle w:val="Level1"/>
        <w:numPr>
          <w:ilvl w:val="0"/>
          <w:numId w:val="0"/>
        </w:numPr>
        <w:rPr>
          <w:rFonts w:ascii="Arial" w:hAnsi="Arial" w:cs="Arial"/>
          <w:b/>
          <w:bCs/>
          <w:sz w:val="22"/>
          <w:szCs w:val="22"/>
        </w:rPr>
      </w:pPr>
    </w:p>
    <w:p w14:paraId="3358C27B" w14:textId="77777777" w:rsidR="00173715" w:rsidRPr="00C0196F" w:rsidRDefault="00FF4888" w:rsidP="0007721B">
      <w:pPr>
        <w:pStyle w:val="Level1"/>
        <w:numPr>
          <w:ilvl w:val="0"/>
          <w:numId w:val="0"/>
        </w:numPr>
        <w:jc w:val="center"/>
        <w:rPr>
          <w:rFonts w:ascii="Arial" w:hAnsi="Arial" w:cs="Arial"/>
          <w:b/>
          <w:bCs/>
          <w:sz w:val="22"/>
          <w:szCs w:val="22"/>
        </w:rPr>
      </w:pPr>
      <w:r w:rsidRPr="00C0196F">
        <w:rPr>
          <w:rFonts w:ascii="Arial" w:hAnsi="Arial" w:cs="Arial"/>
          <w:b/>
          <w:bCs/>
          <w:sz w:val="22"/>
          <w:szCs w:val="22"/>
        </w:rPr>
        <w:t xml:space="preserve"> </w:t>
      </w:r>
    </w:p>
    <w:p w14:paraId="6F29C538" w14:textId="77777777" w:rsidR="006C1661" w:rsidRPr="0049024B" w:rsidRDefault="00173715" w:rsidP="001F6179">
      <w:pPr>
        <w:pStyle w:val="Heading1"/>
      </w:pPr>
      <w:r w:rsidRPr="00C0196F">
        <w:br w:type="page"/>
      </w:r>
      <w:bookmarkStart w:id="10" w:name="_Toc510159405"/>
      <w:bookmarkStart w:id="11" w:name="_Toc510159870"/>
      <w:r w:rsidR="006C1661" w:rsidRPr="0049024B">
        <w:lastRenderedPageBreak/>
        <w:t>OBJECTIVE</w:t>
      </w:r>
      <w:bookmarkEnd w:id="10"/>
      <w:bookmarkEnd w:id="11"/>
    </w:p>
    <w:p w14:paraId="307FDBB2" w14:textId="77777777" w:rsidR="006C1661" w:rsidRPr="007815A3" w:rsidRDefault="006C1661">
      <w:pPr>
        <w:pStyle w:val="Level1"/>
        <w:numPr>
          <w:ilvl w:val="0"/>
          <w:numId w:val="0"/>
        </w:numPr>
        <w:rPr>
          <w:rFonts w:ascii="Arial" w:hAnsi="Arial" w:cs="Arial"/>
          <w:b/>
          <w:bCs/>
          <w:sz w:val="22"/>
          <w:szCs w:val="22"/>
        </w:rPr>
      </w:pPr>
    </w:p>
    <w:p w14:paraId="341C1A4D" w14:textId="77777777" w:rsidR="00C558BA" w:rsidRDefault="00ED3AC2">
      <w:pPr>
        <w:pStyle w:val="Level1"/>
        <w:numPr>
          <w:ilvl w:val="0"/>
          <w:numId w:val="0"/>
        </w:numPr>
        <w:rPr>
          <w:rFonts w:ascii="Arial" w:hAnsi="Arial" w:cs="Arial"/>
          <w:sz w:val="22"/>
          <w:szCs w:val="22"/>
        </w:rPr>
      </w:pPr>
      <w:r w:rsidRPr="007815A3">
        <w:rPr>
          <w:rFonts w:ascii="Arial" w:hAnsi="Arial" w:cs="Arial"/>
          <w:sz w:val="22"/>
          <w:szCs w:val="22"/>
        </w:rPr>
        <w:t xml:space="preserve">The objective of </w:t>
      </w:r>
      <w:r w:rsidR="002E13B9">
        <w:rPr>
          <w:rFonts w:ascii="Arial" w:hAnsi="Arial" w:cs="Arial"/>
          <w:sz w:val="22"/>
          <w:szCs w:val="22"/>
        </w:rPr>
        <w:t xml:space="preserve">the </w:t>
      </w:r>
      <w:r w:rsidRPr="007815A3">
        <w:rPr>
          <w:rFonts w:ascii="Arial" w:hAnsi="Arial" w:cs="Arial"/>
          <w:sz w:val="22"/>
          <w:szCs w:val="22"/>
        </w:rPr>
        <w:t>Saint Paul School Distric</w:t>
      </w:r>
      <w:r w:rsidR="00072FC1">
        <w:rPr>
          <w:rFonts w:ascii="Arial" w:hAnsi="Arial" w:cs="Arial"/>
          <w:sz w:val="22"/>
          <w:szCs w:val="22"/>
        </w:rPr>
        <w:t>t Fall Protection</w:t>
      </w:r>
      <w:r w:rsidR="006C1661" w:rsidRPr="007815A3">
        <w:rPr>
          <w:rFonts w:ascii="Arial" w:hAnsi="Arial" w:cs="Arial"/>
          <w:sz w:val="22"/>
          <w:szCs w:val="22"/>
        </w:rPr>
        <w:t xml:space="preserve"> Program is to</w:t>
      </w:r>
      <w:r w:rsidR="00072FC1">
        <w:rPr>
          <w:rFonts w:ascii="Arial" w:hAnsi="Arial" w:cs="Arial"/>
          <w:sz w:val="22"/>
          <w:szCs w:val="22"/>
        </w:rPr>
        <w:t xml:space="preserve"> provide guidelines to be followed whenever an employee works at heights above six feet or on slippery surfaces. These guidelines were established to provide a </w:t>
      </w:r>
      <w:r w:rsidR="00C558BA">
        <w:rPr>
          <w:rFonts w:ascii="Arial" w:hAnsi="Arial" w:cs="Arial"/>
          <w:sz w:val="22"/>
          <w:szCs w:val="22"/>
        </w:rPr>
        <w:t>safe working environment and to govern the use of fall protection measures and equipment.</w:t>
      </w:r>
    </w:p>
    <w:p w14:paraId="3529BF42" w14:textId="77777777" w:rsidR="00C0196F" w:rsidRPr="007815A3" w:rsidRDefault="006C1661">
      <w:pPr>
        <w:pStyle w:val="Level1"/>
        <w:numPr>
          <w:ilvl w:val="0"/>
          <w:numId w:val="0"/>
        </w:numPr>
        <w:rPr>
          <w:rFonts w:ascii="Arial" w:hAnsi="Arial" w:cs="Arial"/>
          <w:sz w:val="22"/>
          <w:szCs w:val="22"/>
        </w:rPr>
      </w:pPr>
      <w:r w:rsidRPr="007815A3">
        <w:rPr>
          <w:rFonts w:ascii="Arial" w:hAnsi="Arial" w:cs="Arial"/>
          <w:sz w:val="22"/>
          <w:szCs w:val="22"/>
        </w:rPr>
        <w:t>A copy of this program</w:t>
      </w:r>
      <w:r w:rsidR="00C558BA">
        <w:rPr>
          <w:rFonts w:ascii="Arial" w:hAnsi="Arial" w:cs="Arial"/>
          <w:sz w:val="22"/>
          <w:szCs w:val="22"/>
        </w:rPr>
        <w:t xml:space="preserve"> must</w:t>
      </w:r>
      <w:r w:rsidRPr="007815A3">
        <w:rPr>
          <w:rFonts w:ascii="Arial" w:hAnsi="Arial" w:cs="Arial"/>
          <w:sz w:val="22"/>
          <w:szCs w:val="22"/>
        </w:rPr>
        <w:t xml:space="preserve"> be maintained by all affected departments. A copy of OSHA’s </w:t>
      </w:r>
      <w:r w:rsidR="00C558BA">
        <w:rPr>
          <w:rFonts w:ascii="Arial" w:hAnsi="Arial" w:cs="Arial"/>
          <w:sz w:val="22"/>
          <w:szCs w:val="22"/>
        </w:rPr>
        <w:t xml:space="preserve">Fall Protection </w:t>
      </w:r>
      <w:r w:rsidR="002E13B9" w:rsidRPr="002E13B9">
        <w:rPr>
          <w:rFonts w:ascii="Arial" w:hAnsi="Arial" w:cs="Arial"/>
          <w:sz w:val="22"/>
          <w:szCs w:val="22"/>
        </w:rPr>
        <w:t xml:space="preserve">Standard, </w:t>
      </w:r>
      <w:r w:rsidR="00C558BA" w:rsidRPr="00CE45DE">
        <w:rPr>
          <w:rFonts w:ascii="Arial" w:hAnsi="Arial" w:cs="Arial"/>
          <w:sz w:val="22"/>
          <w:szCs w:val="22"/>
        </w:rPr>
        <w:t>29</w:t>
      </w:r>
      <w:r w:rsidR="002E13B9" w:rsidRPr="00CE45DE">
        <w:rPr>
          <w:rFonts w:ascii="Arial" w:hAnsi="Arial" w:cs="Arial"/>
          <w:sz w:val="22"/>
          <w:szCs w:val="22"/>
        </w:rPr>
        <w:t xml:space="preserve"> CFR</w:t>
      </w:r>
      <w:r w:rsidR="00C558BA" w:rsidRPr="00CE45DE">
        <w:rPr>
          <w:rFonts w:ascii="Arial" w:hAnsi="Arial" w:cs="Arial"/>
          <w:sz w:val="22"/>
          <w:szCs w:val="22"/>
        </w:rPr>
        <w:t>1910</w:t>
      </w:r>
      <w:r w:rsidR="002E13B9" w:rsidRPr="00CE45DE">
        <w:rPr>
          <w:rFonts w:ascii="Arial" w:hAnsi="Arial" w:cs="Arial"/>
          <w:sz w:val="22"/>
          <w:szCs w:val="22"/>
        </w:rPr>
        <w:t>.</w:t>
      </w:r>
      <w:r w:rsidR="00CE45DE">
        <w:rPr>
          <w:rFonts w:ascii="Arial" w:hAnsi="Arial" w:cs="Arial"/>
          <w:sz w:val="22"/>
          <w:szCs w:val="22"/>
        </w:rPr>
        <w:t>21-30</w:t>
      </w:r>
      <w:r w:rsidRPr="00CE45DE">
        <w:rPr>
          <w:rFonts w:ascii="Arial" w:hAnsi="Arial" w:cs="Arial"/>
          <w:sz w:val="22"/>
          <w:szCs w:val="22"/>
        </w:rPr>
        <w:t>,</w:t>
      </w:r>
      <w:r w:rsidRPr="007815A3">
        <w:rPr>
          <w:rFonts w:ascii="Arial" w:hAnsi="Arial" w:cs="Arial"/>
          <w:sz w:val="22"/>
          <w:szCs w:val="22"/>
        </w:rPr>
        <w:t xml:space="preserve"> can be obtained from</w:t>
      </w:r>
      <w:r w:rsidR="00ED3AC2" w:rsidRPr="007815A3">
        <w:rPr>
          <w:rFonts w:ascii="Arial" w:hAnsi="Arial" w:cs="Arial"/>
          <w:sz w:val="22"/>
          <w:szCs w:val="22"/>
        </w:rPr>
        <w:t xml:space="preserve"> Environmental Services Group. </w:t>
      </w:r>
      <w:r w:rsidRPr="007815A3">
        <w:rPr>
          <w:rFonts w:ascii="Arial" w:hAnsi="Arial" w:cs="Arial"/>
          <w:sz w:val="22"/>
          <w:szCs w:val="22"/>
        </w:rPr>
        <w:t>A copy of the standard will also be posted in areas with affected employees.</w:t>
      </w:r>
    </w:p>
    <w:p w14:paraId="1D9B252A" w14:textId="77777777" w:rsidR="006C1661" w:rsidRPr="0049024B" w:rsidRDefault="006C1661" w:rsidP="001F6179">
      <w:pPr>
        <w:pStyle w:val="Heading1"/>
      </w:pPr>
      <w:bookmarkStart w:id="12" w:name="_Toc510159406"/>
      <w:bookmarkStart w:id="13" w:name="_Toc510159871"/>
      <w:r w:rsidRPr="0049024B">
        <w:t>ASSIGNMENT OF RESPONSIBILITY</w:t>
      </w:r>
      <w:bookmarkEnd w:id="12"/>
      <w:bookmarkEnd w:id="13"/>
    </w:p>
    <w:p w14:paraId="63ED7C18" w14:textId="77777777" w:rsidR="00C0196F" w:rsidRDefault="00C0196F" w:rsidP="00C0196F">
      <w:pPr>
        <w:pStyle w:val="Level1"/>
        <w:numPr>
          <w:ilvl w:val="0"/>
          <w:numId w:val="0"/>
        </w:numPr>
        <w:jc w:val="center"/>
        <w:rPr>
          <w:rFonts w:ascii="Arial" w:hAnsi="Arial" w:cs="Arial"/>
          <w:b/>
          <w:bCs/>
          <w:sz w:val="22"/>
          <w:szCs w:val="22"/>
        </w:rPr>
      </w:pPr>
    </w:p>
    <w:p w14:paraId="28BE9BA2" w14:textId="77777777" w:rsidR="00C0196F" w:rsidRPr="00C0196F" w:rsidRDefault="00C0196F" w:rsidP="009D6F7E">
      <w:pPr>
        <w:pStyle w:val="Heading2"/>
      </w:pPr>
      <w:bookmarkStart w:id="14" w:name="_Toc510159407"/>
      <w:bookmarkStart w:id="15" w:name="_Toc510159872"/>
      <w:r>
        <w:t>Management</w:t>
      </w:r>
      <w:bookmarkEnd w:id="14"/>
      <w:bookmarkEnd w:id="15"/>
    </w:p>
    <w:p w14:paraId="33655372" w14:textId="77777777" w:rsidR="006C1661" w:rsidRPr="007815A3" w:rsidRDefault="006C1661">
      <w:pPr>
        <w:pStyle w:val="Level1"/>
        <w:numPr>
          <w:ilvl w:val="0"/>
          <w:numId w:val="0"/>
        </w:numPr>
        <w:rPr>
          <w:rFonts w:ascii="Arial" w:hAnsi="Arial" w:cs="Arial"/>
          <w:b/>
          <w:bCs/>
          <w:sz w:val="22"/>
          <w:szCs w:val="22"/>
        </w:rPr>
      </w:pPr>
    </w:p>
    <w:p w14:paraId="513EFBBA" w14:textId="77777777" w:rsidR="006C1661" w:rsidRDefault="00316E43" w:rsidP="00CF2772">
      <w:pPr>
        <w:pStyle w:val="Level1"/>
        <w:numPr>
          <w:ilvl w:val="0"/>
          <w:numId w:val="0"/>
        </w:numPr>
        <w:rPr>
          <w:rFonts w:ascii="Arial" w:hAnsi="Arial" w:cs="Arial"/>
          <w:b/>
          <w:sz w:val="22"/>
          <w:szCs w:val="22"/>
        </w:rPr>
      </w:pPr>
      <w:r w:rsidRPr="00737374">
        <w:rPr>
          <w:rFonts w:ascii="Arial" w:hAnsi="Arial" w:cs="Arial"/>
          <w:b/>
          <w:sz w:val="22"/>
          <w:szCs w:val="22"/>
        </w:rPr>
        <w:t>Environmental Services Group (ESG)</w:t>
      </w:r>
    </w:p>
    <w:p w14:paraId="784BFB10" w14:textId="77777777" w:rsidR="00E139B4" w:rsidRDefault="00E139B4" w:rsidP="00CF2772">
      <w:pPr>
        <w:pStyle w:val="Level1"/>
        <w:numPr>
          <w:ilvl w:val="0"/>
          <w:numId w:val="0"/>
        </w:numPr>
        <w:rPr>
          <w:rFonts w:ascii="Arial" w:hAnsi="Arial" w:cs="Arial"/>
          <w:b/>
          <w:sz w:val="22"/>
          <w:szCs w:val="22"/>
        </w:rPr>
      </w:pPr>
    </w:p>
    <w:p w14:paraId="15EB959E" w14:textId="77777777" w:rsidR="002B3B63" w:rsidRDefault="002B3B63" w:rsidP="00BB1B38">
      <w:pPr>
        <w:numPr>
          <w:ilvl w:val="3"/>
          <w:numId w:val="7"/>
        </w:numPr>
        <w:ind w:left="360" w:right="45"/>
        <w:jc w:val="both"/>
        <w:rPr>
          <w:rFonts w:ascii="Arial" w:hAnsi="Arial" w:cs="Arial"/>
          <w:sz w:val="22"/>
          <w:szCs w:val="22"/>
        </w:rPr>
      </w:pPr>
      <w:r>
        <w:rPr>
          <w:rFonts w:ascii="Arial" w:hAnsi="Arial" w:cs="Arial"/>
          <w:sz w:val="22"/>
          <w:szCs w:val="22"/>
        </w:rPr>
        <w:t xml:space="preserve">Ensure Staff are properly trained on </w:t>
      </w:r>
      <w:r w:rsidRPr="001304B2">
        <w:rPr>
          <w:rFonts w:ascii="Arial" w:hAnsi="Arial" w:cs="Arial"/>
          <w:sz w:val="22"/>
          <w:szCs w:val="22"/>
        </w:rPr>
        <w:t xml:space="preserve">ladder safety, </w:t>
      </w:r>
      <w:r>
        <w:rPr>
          <w:rFonts w:ascii="Arial" w:hAnsi="Arial" w:cs="Arial"/>
          <w:sz w:val="22"/>
          <w:szCs w:val="22"/>
        </w:rPr>
        <w:t xml:space="preserve">elevated platform safety, </w:t>
      </w:r>
      <w:r w:rsidRPr="001304B2">
        <w:rPr>
          <w:rFonts w:ascii="Arial" w:hAnsi="Arial" w:cs="Arial"/>
          <w:sz w:val="22"/>
          <w:szCs w:val="22"/>
        </w:rPr>
        <w:t>scaffolding safety and personal fal</w:t>
      </w:r>
      <w:r>
        <w:rPr>
          <w:rFonts w:ascii="Arial" w:hAnsi="Arial" w:cs="Arial"/>
          <w:sz w:val="22"/>
          <w:szCs w:val="22"/>
        </w:rPr>
        <w:t>l arrest systems.</w:t>
      </w:r>
    </w:p>
    <w:p w14:paraId="09D78B2B" w14:textId="77777777" w:rsidR="002B3B63" w:rsidRPr="002B3B63" w:rsidRDefault="002B3B63" w:rsidP="00BB1B38">
      <w:pPr>
        <w:numPr>
          <w:ilvl w:val="3"/>
          <w:numId w:val="7"/>
        </w:numPr>
        <w:ind w:left="360" w:right="45"/>
        <w:jc w:val="both"/>
        <w:rPr>
          <w:rFonts w:ascii="Arial" w:hAnsi="Arial" w:cs="Arial"/>
          <w:sz w:val="22"/>
          <w:szCs w:val="22"/>
        </w:rPr>
      </w:pPr>
      <w:r w:rsidRPr="001304B2">
        <w:rPr>
          <w:rFonts w:ascii="Arial" w:hAnsi="Arial" w:cs="Arial"/>
          <w:sz w:val="22"/>
          <w:szCs w:val="22"/>
        </w:rPr>
        <w:t xml:space="preserve">Ensure that proper safety equipment is supplied to affected employees where needed, such as fall arrest systems, scaffolding, proper ladders, guard railings, toe kicks, etc. </w:t>
      </w:r>
    </w:p>
    <w:p w14:paraId="2D02B003" w14:textId="77777777" w:rsidR="001304B2" w:rsidRDefault="00E139B4" w:rsidP="00BB1B38">
      <w:pPr>
        <w:numPr>
          <w:ilvl w:val="3"/>
          <w:numId w:val="7"/>
        </w:numPr>
        <w:ind w:left="360" w:right="45"/>
        <w:jc w:val="both"/>
        <w:rPr>
          <w:rFonts w:ascii="Arial" w:hAnsi="Arial" w:cs="Arial"/>
          <w:sz w:val="22"/>
          <w:szCs w:val="22"/>
        </w:rPr>
      </w:pPr>
      <w:r w:rsidRPr="001304B2">
        <w:rPr>
          <w:rFonts w:ascii="Arial" w:hAnsi="Arial" w:cs="Arial"/>
          <w:sz w:val="22"/>
          <w:szCs w:val="22"/>
        </w:rPr>
        <w:t xml:space="preserve">Serve the role of technical support and consultation to departments of affected employees to interpret requirements and establish safe practices. </w:t>
      </w:r>
    </w:p>
    <w:p w14:paraId="5B273031" w14:textId="77777777" w:rsidR="001304B2" w:rsidRDefault="002B3B63" w:rsidP="00BB1B38">
      <w:pPr>
        <w:numPr>
          <w:ilvl w:val="3"/>
          <w:numId w:val="7"/>
        </w:numPr>
        <w:ind w:left="360" w:right="45"/>
        <w:jc w:val="both"/>
        <w:rPr>
          <w:rFonts w:ascii="Arial" w:hAnsi="Arial" w:cs="Arial"/>
          <w:sz w:val="22"/>
          <w:szCs w:val="22"/>
        </w:rPr>
      </w:pPr>
      <w:r>
        <w:rPr>
          <w:rFonts w:ascii="Arial" w:hAnsi="Arial" w:cs="Arial"/>
          <w:sz w:val="22"/>
          <w:szCs w:val="22"/>
        </w:rPr>
        <w:t xml:space="preserve">Recognize, fix or minimize </w:t>
      </w:r>
      <w:r w:rsidR="00E139B4" w:rsidRPr="001304B2">
        <w:rPr>
          <w:rFonts w:ascii="Arial" w:hAnsi="Arial" w:cs="Arial"/>
          <w:sz w:val="22"/>
          <w:szCs w:val="22"/>
        </w:rPr>
        <w:t>potential fall hazards based on this program</w:t>
      </w:r>
      <w:r>
        <w:rPr>
          <w:rFonts w:ascii="Arial" w:hAnsi="Arial" w:cs="Arial"/>
          <w:sz w:val="22"/>
          <w:szCs w:val="22"/>
        </w:rPr>
        <w:t>.</w:t>
      </w:r>
      <w:r w:rsidR="00E139B4" w:rsidRPr="001304B2">
        <w:rPr>
          <w:rFonts w:ascii="Arial" w:hAnsi="Arial" w:cs="Arial"/>
          <w:sz w:val="22"/>
          <w:szCs w:val="22"/>
        </w:rPr>
        <w:t xml:space="preserve"> </w:t>
      </w:r>
    </w:p>
    <w:p w14:paraId="09709E1F" w14:textId="77777777" w:rsidR="001304B2" w:rsidRDefault="002B3B63" w:rsidP="00BB1B38">
      <w:pPr>
        <w:numPr>
          <w:ilvl w:val="3"/>
          <w:numId w:val="7"/>
        </w:numPr>
        <w:ind w:left="360" w:right="45"/>
        <w:jc w:val="both"/>
        <w:rPr>
          <w:rFonts w:ascii="Arial" w:hAnsi="Arial" w:cs="Arial"/>
          <w:sz w:val="22"/>
          <w:szCs w:val="22"/>
        </w:rPr>
      </w:pPr>
      <w:r>
        <w:rPr>
          <w:rFonts w:ascii="Arial" w:hAnsi="Arial" w:cs="Arial"/>
          <w:sz w:val="22"/>
          <w:szCs w:val="22"/>
        </w:rPr>
        <w:t>Ensure employees are aware of pre-work checklists requirements and maintain</w:t>
      </w:r>
      <w:r w:rsidR="00E139B4" w:rsidRPr="001304B2">
        <w:rPr>
          <w:rFonts w:ascii="Arial" w:hAnsi="Arial" w:cs="Arial"/>
          <w:sz w:val="22"/>
          <w:szCs w:val="22"/>
        </w:rPr>
        <w:t xml:space="preserve"> the records of the </w:t>
      </w:r>
      <w:r>
        <w:rPr>
          <w:rFonts w:ascii="Arial" w:hAnsi="Arial" w:cs="Arial"/>
          <w:sz w:val="22"/>
          <w:szCs w:val="22"/>
        </w:rPr>
        <w:t>pre-work completed check</w:t>
      </w:r>
      <w:r w:rsidR="00E139B4" w:rsidRPr="001304B2">
        <w:rPr>
          <w:rFonts w:ascii="Arial" w:hAnsi="Arial" w:cs="Arial"/>
          <w:sz w:val="22"/>
          <w:szCs w:val="22"/>
        </w:rPr>
        <w:t xml:space="preserve">lists for at least one year. </w:t>
      </w:r>
    </w:p>
    <w:p w14:paraId="406EC854" w14:textId="77777777" w:rsidR="001304B2" w:rsidRPr="001304B2" w:rsidRDefault="00E139B4" w:rsidP="00BB1B38">
      <w:pPr>
        <w:numPr>
          <w:ilvl w:val="3"/>
          <w:numId w:val="7"/>
        </w:numPr>
        <w:ind w:left="360" w:right="45"/>
        <w:jc w:val="both"/>
        <w:rPr>
          <w:rFonts w:ascii="Arial" w:hAnsi="Arial" w:cs="Arial"/>
          <w:sz w:val="22"/>
          <w:szCs w:val="22"/>
        </w:rPr>
      </w:pPr>
      <w:r w:rsidRPr="001304B2">
        <w:rPr>
          <w:rFonts w:ascii="Arial" w:hAnsi="Arial" w:cs="Arial"/>
          <w:sz w:val="22"/>
          <w:szCs w:val="22"/>
        </w:rPr>
        <w:t xml:space="preserve">Ensure that all work places are safe to perform the work employees are expected to conduct.  To prevent slipping, tripping and falling, all locations where fall hazards are present must be kept clean, dry (where possible) and orderly.  Where wet processes are used, drainage will be </w:t>
      </w:r>
      <w:r w:rsidR="002B3B63" w:rsidRPr="001304B2">
        <w:rPr>
          <w:rFonts w:ascii="Arial" w:hAnsi="Arial" w:cs="Arial"/>
          <w:sz w:val="22"/>
          <w:szCs w:val="22"/>
        </w:rPr>
        <w:t>maintained</w:t>
      </w:r>
      <w:r w:rsidRPr="001304B2">
        <w:rPr>
          <w:rFonts w:ascii="Arial" w:hAnsi="Arial" w:cs="Arial"/>
          <w:sz w:val="22"/>
          <w:szCs w:val="22"/>
        </w:rPr>
        <w:t xml:space="preserve"> and false floors, platforms, mats, or other dry standing places </w:t>
      </w:r>
      <w:r w:rsidR="002B3B63">
        <w:rPr>
          <w:rFonts w:ascii="Arial" w:hAnsi="Arial" w:cs="Arial"/>
          <w:sz w:val="22"/>
          <w:szCs w:val="22"/>
        </w:rPr>
        <w:t>will</w:t>
      </w:r>
      <w:r w:rsidRPr="001304B2">
        <w:rPr>
          <w:rFonts w:ascii="Arial" w:hAnsi="Arial" w:cs="Arial"/>
          <w:sz w:val="22"/>
          <w:szCs w:val="22"/>
        </w:rPr>
        <w:t xml:space="preserve"> provided where practicable.</w:t>
      </w:r>
    </w:p>
    <w:p w14:paraId="750819C6" w14:textId="77777777" w:rsidR="002B3B63" w:rsidRDefault="002B3B63" w:rsidP="00031626">
      <w:pPr>
        <w:spacing w:after="5" w:line="249" w:lineRule="auto"/>
        <w:ind w:right="45"/>
        <w:jc w:val="both"/>
        <w:rPr>
          <w:rFonts w:ascii="Arial" w:hAnsi="Arial" w:cs="Arial"/>
          <w:sz w:val="22"/>
          <w:szCs w:val="22"/>
        </w:rPr>
      </w:pPr>
    </w:p>
    <w:p w14:paraId="52D1CA46" w14:textId="77777777" w:rsidR="00CE20B6" w:rsidRDefault="00031626" w:rsidP="00CE20B6">
      <w:pPr>
        <w:spacing w:after="5" w:line="249" w:lineRule="auto"/>
        <w:ind w:right="45"/>
        <w:jc w:val="both"/>
        <w:rPr>
          <w:rFonts w:ascii="Arial" w:hAnsi="Arial" w:cs="Arial"/>
          <w:b/>
          <w:sz w:val="22"/>
          <w:szCs w:val="22"/>
        </w:rPr>
      </w:pPr>
      <w:r w:rsidRPr="00CE20B6">
        <w:rPr>
          <w:rFonts w:ascii="Arial" w:hAnsi="Arial" w:cs="Arial"/>
          <w:b/>
          <w:sz w:val="22"/>
          <w:szCs w:val="22"/>
        </w:rPr>
        <w:t>Supervisors</w:t>
      </w:r>
    </w:p>
    <w:p w14:paraId="5549B752" w14:textId="77777777" w:rsidR="00CE20B6" w:rsidRPr="00CE20B6" w:rsidRDefault="00CE20B6" w:rsidP="00CE20B6">
      <w:pPr>
        <w:spacing w:after="5" w:line="249" w:lineRule="auto"/>
        <w:ind w:right="45"/>
        <w:jc w:val="both"/>
        <w:rPr>
          <w:rFonts w:ascii="Arial" w:hAnsi="Arial" w:cs="Arial"/>
          <w:b/>
          <w:sz w:val="22"/>
          <w:szCs w:val="22"/>
        </w:rPr>
      </w:pPr>
    </w:p>
    <w:p w14:paraId="080AA11B" w14:textId="77777777" w:rsidR="00031626" w:rsidRDefault="001304B2" w:rsidP="00BB1B38">
      <w:pPr>
        <w:pStyle w:val="ListParagraph"/>
        <w:numPr>
          <w:ilvl w:val="0"/>
          <w:numId w:val="10"/>
        </w:numPr>
        <w:spacing w:after="5" w:line="249" w:lineRule="auto"/>
        <w:ind w:right="45"/>
        <w:jc w:val="both"/>
        <w:rPr>
          <w:rFonts w:ascii="Arial" w:hAnsi="Arial" w:cs="Arial"/>
          <w:sz w:val="22"/>
          <w:szCs w:val="22"/>
        </w:rPr>
      </w:pPr>
      <w:r>
        <w:rPr>
          <w:rFonts w:ascii="Arial" w:hAnsi="Arial" w:cs="Arial"/>
          <w:sz w:val="22"/>
          <w:szCs w:val="22"/>
        </w:rPr>
        <w:t>Be informed on the content</w:t>
      </w:r>
      <w:r w:rsidR="00031626">
        <w:rPr>
          <w:rFonts w:ascii="Arial" w:hAnsi="Arial" w:cs="Arial"/>
          <w:sz w:val="22"/>
          <w:szCs w:val="22"/>
        </w:rPr>
        <w:t xml:space="preserve"> of this program and how it relates to their work area.</w:t>
      </w:r>
    </w:p>
    <w:p w14:paraId="1AD333E5" w14:textId="77777777" w:rsidR="00031626" w:rsidRDefault="00031626" w:rsidP="00BB1B38">
      <w:pPr>
        <w:pStyle w:val="ListParagraph"/>
        <w:numPr>
          <w:ilvl w:val="0"/>
          <w:numId w:val="10"/>
        </w:numPr>
        <w:spacing w:after="5" w:line="249" w:lineRule="auto"/>
        <w:ind w:right="45"/>
        <w:jc w:val="both"/>
        <w:rPr>
          <w:rFonts w:ascii="Arial" w:hAnsi="Arial" w:cs="Arial"/>
          <w:sz w:val="22"/>
          <w:szCs w:val="22"/>
        </w:rPr>
      </w:pPr>
      <w:r>
        <w:rPr>
          <w:rFonts w:ascii="Arial" w:hAnsi="Arial" w:cs="Arial"/>
          <w:sz w:val="22"/>
          <w:szCs w:val="22"/>
        </w:rPr>
        <w:t>Identify specific fall hazards encountered by their employees</w:t>
      </w:r>
      <w:r w:rsidR="002B3B63">
        <w:rPr>
          <w:rFonts w:ascii="Arial" w:hAnsi="Arial" w:cs="Arial"/>
          <w:sz w:val="22"/>
          <w:szCs w:val="22"/>
        </w:rPr>
        <w:t>, notify ESG</w:t>
      </w:r>
    </w:p>
    <w:p w14:paraId="337A9CAD" w14:textId="77777777" w:rsidR="001304B2" w:rsidRDefault="00031626" w:rsidP="00BB1B38">
      <w:pPr>
        <w:pStyle w:val="ListParagraph"/>
        <w:numPr>
          <w:ilvl w:val="0"/>
          <w:numId w:val="10"/>
        </w:numPr>
        <w:spacing w:after="5" w:line="249" w:lineRule="auto"/>
        <w:ind w:right="45"/>
        <w:jc w:val="both"/>
        <w:rPr>
          <w:rFonts w:ascii="Arial" w:hAnsi="Arial" w:cs="Arial"/>
          <w:sz w:val="22"/>
          <w:szCs w:val="22"/>
        </w:rPr>
      </w:pPr>
      <w:r>
        <w:rPr>
          <w:rFonts w:ascii="Arial" w:hAnsi="Arial" w:cs="Arial"/>
          <w:sz w:val="22"/>
          <w:szCs w:val="22"/>
        </w:rPr>
        <w:t>Ensure employees comply with all provisions of the Fall Protection Program.</w:t>
      </w:r>
    </w:p>
    <w:p w14:paraId="01D97371" w14:textId="77777777" w:rsidR="001304B2" w:rsidRPr="002B3B63" w:rsidRDefault="001304B2" w:rsidP="00BB1B38">
      <w:pPr>
        <w:pStyle w:val="ListParagraph"/>
        <w:numPr>
          <w:ilvl w:val="0"/>
          <w:numId w:val="10"/>
        </w:numPr>
        <w:spacing w:after="5" w:line="249" w:lineRule="auto"/>
        <w:ind w:right="45"/>
        <w:jc w:val="both"/>
        <w:rPr>
          <w:rFonts w:ascii="Arial" w:hAnsi="Arial" w:cs="Arial"/>
          <w:sz w:val="22"/>
          <w:szCs w:val="22"/>
        </w:rPr>
      </w:pPr>
      <w:r w:rsidRPr="001304B2">
        <w:rPr>
          <w:rFonts w:ascii="Arial" w:hAnsi="Arial" w:cs="Arial"/>
          <w:sz w:val="22"/>
          <w:szCs w:val="22"/>
        </w:rPr>
        <w:t>Ensure that their affected employees pe</w:t>
      </w:r>
      <w:r w:rsidR="002B3B63">
        <w:rPr>
          <w:rFonts w:ascii="Arial" w:hAnsi="Arial" w:cs="Arial"/>
          <w:sz w:val="22"/>
          <w:szCs w:val="22"/>
        </w:rPr>
        <w:t>rform pre-work check</w:t>
      </w:r>
      <w:r w:rsidRPr="001304B2">
        <w:rPr>
          <w:rFonts w:ascii="Arial" w:hAnsi="Arial" w:cs="Arial"/>
          <w:sz w:val="22"/>
          <w:szCs w:val="22"/>
        </w:rPr>
        <w:t>lists and inspection</w:t>
      </w:r>
      <w:r>
        <w:rPr>
          <w:rFonts w:ascii="Arial" w:hAnsi="Arial" w:cs="Arial"/>
          <w:sz w:val="22"/>
          <w:szCs w:val="22"/>
        </w:rPr>
        <w:t>s.</w:t>
      </w:r>
    </w:p>
    <w:p w14:paraId="0E2E5A52" w14:textId="77777777" w:rsidR="006C1661" w:rsidRDefault="006C1661" w:rsidP="00E139B4">
      <w:pPr>
        <w:pStyle w:val="Level3"/>
        <w:numPr>
          <w:ilvl w:val="0"/>
          <w:numId w:val="0"/>
        </w:numPr>
        <w:rPr>
          <w:rFonts w:ascii="Arial" w:hAnsi="Arial" w:cs="Arial"/>
          <w:sz w:val="22"/>
          <w:szCs w:val="22"/>
        </w:rPr>
      </w:pPr>
    </w:p>
    <w:p w14:paraId="234BABF9" w14:textId="77777777" w:rsidR="006C1661" w:rsidRPr="00300696" w:rsidRDefault="00C0196F" w:rsidP="009D6F7E">
      <w:pPr>
        <w:pStyle w:val="Heading2"/>
      </w:pPr>
      <w:bookmarkStart w:id="16" w:name="_Toc510159408"/>
      <w:bookmarkStart w:id="17" w:name="_Toc510159873"/>
      <w:r w:rsidRPr="00300696">
        <w:t>Staff</w:t>
      </w:r>
      <w:bookmarkEnd w:id="16"/>
      <w:bookmarkEnd w:id="17"/>
    </w:p>
    <w:p w14:paraId="29113212" w14:textId="77777777" w:rsidR="006C1661" w:rsidRPr="00E139B4" w:rsidRDefault="006C1661" w:rsidP="00E139B4">
      <w:pPr>
        <w:pStyle w:val="Level3"/>
        <w:numPr>
          <w:ilvl w:val="0"/>
          <w:numId w:val="0"/>
        </w:numPr>
        <w:ind w:left="360"/>
        <w:rPr>
          <w:rFonts w:ascii="Arial" w:hAnsi="Arial" w:cs="Arial"/>
          <w:sz w:val="22"/>
          <w:szCs w:val="22"/>
        </w:rPr>
      </w:pPr>
    </w:p>
    <w:p w14:paraId="13BAA260" w14:textId="77777777" w:rsidR="001304B2" w:rsidRDefault="00E139B4" w:rsidP="00BB1B38">
      <w:pPr>
        <w:numPr>
          <w:ilvl w:val="3"/>
          <w:numId w:val="8"/>
        </w:numPr>
        <w:spacing w:after="5" w:line="249" w:lineRule="auto"/>
        <w:ind w:left="360" w:right="45"/>
        <w:jc w:val="both"/>
        <w:rPr>
          <w:rFonts w:ascii="Arial" w:hAnsi="Arial" w:cs="Arial"/>
          <w:sz w:val="22"/>
          <w:szCs w:val="22"/>
        </w:rPr>
      </w:pPr>
      <w:r w:rsidRPr="00E139B4">
        <w:rPr>
          <w:rFonts w:ascii="Arial" w:hAnsi="Arial" w:cs="Arial"/>
          <w:sz w:val="22"/>
          <w:szCs w:val="22"/>
        </w:rPr>
        <w:t>Follow the program requirements outlined in this policy and standard procedures required by their department for th</w:t>
      </w:r>
      <w:r w:rsidR="002B3B63">
        <w:rPr>
          <w:rFonts w:ascii="Arial" w:hAnsi="Arial" w:cs="Arial"/>
          <w:sz w:val="22"/>
          <w:szCs w:val="22"/>
        </w:rPr>
        <w:t>eir work duties.</w:t>
      </w:r>
    </w:p>
    <w:p w14:paraId="79F3FB70" w14:textId="77777777" w:rsidR="001304B2" w:rsidRDefault="00E139B4" w:rsidP="00BB1B38">
      <w:pPr>
        <w:numPr>
          <w:ilvl w:val="3"/>
          <w:numId w:val="8"/>
        </w:numPr>
        <w:spacing w:after="5" w:line="249" w:lineRule="auto"/>
        <w:ind w:left="360" w:right="45"/>
        <w:jc w:val="both"/>
        <w:rPr>
          <w:rFonts w:ascii="Arial" w:hAnsi="Arial" w:cs="Arial"/>
          <w:sz w:val="22"/>
          <w:szCs w:val="22"/>
        </w:rPr>
      </w:pPr>
      <w:r w:rsidRPr="001304B2">
        <w:rPr>
          <w:rFonts w:ascii="Arial" w:hAnsi="Arial" w:cs="Arial"/>
          <w:sz w:val="22"/>
          <w:szCs w:val="22"/>
        </w:rPr>
        <w:t xml:space="preserve">Notify their supervisor when questions arise surrounding safe procedures, the need for fall prevention equipment, personal protective equipment and difficulties complying with requirements. </w:t>
      </w:r>
    </w:p>
    <w:p w14:paraId="2001EB3B" w14:textId="77777777" w:rsidR="001304B2" w:rsidRDefault="00E139B4" w:rsidP="00BB1B38">
      <w:pPr>
        <w:numPr>
          <w:ilvl w:val="3"/>
          <w:numId w:val="8"/>
        </w:numPr>
        <w:spacing w:after="5" w:line="249" w:lineRule="auto"/>
        <w:ind w:left="360" w:right="45"/>
        <w:jc w:val="both"/>
        <w:rPr>
          <w:rFonts w:ascii="Arial" w:hAnsi="Arial" w:cs="Arial"/>
          <w:sz w:val="22"/>
          <w:szCs w:val="22"/>
        </w:rPr>
      </w:pPr>
      <w:r w:rsidRPr="001304B2">
        <w:rPr>
          <w:rFonts w:ascii="Arial" w:hAnsi="Arial" w:cs="Arial"/>
          <w:sz w:val="22"/>
          <w:szCs w:val="22"/>
        </w:rPr>
        <w:t xml:space="preserve">Report all accidents and near misses that they witness or incur.  This will help ESG to improve safe practices. </w:t>
      </w:r>
    </w:p>
    <w:p w14:paraId="04A9ED83" w14:textId="77777777" w:rsidR="001304B2" w:rsidRPr="00C558BA" w:rsidRDefault="00E139B4" w:rsidP="00BB1B38">
      <w:pPr>
        <w:numPr>
          <w:ilvl w:val="3"/>
          <w:numId w:val="8"/>
        </w:numPr>
        <w:spacing w:after="5" w:line="249" w:lineRule="auto"/>
        <w:ind w:left="360" w:right="45"/>
        <w:jc w:val="both"/>
        <w:rPr>
          <w:rFonts w:ascii="Arial" w:hAnsi="Arial" w:cs="Arial"/>
          <w:sz w:val="22"/>
          <w:szCs w:val="22"/>
        </w:rPr>
      </w:pPr>
      <w:r w:rsidRPr="001304B2">
        <w:rPr>
          <w:rFonts w:ascii="Arial" w:hAnsi="Arial" w:cs="Arial"/>
          <w:sz w:val="22"/>
          <w:szCs w:val="22"/>
        </w:rPr>
        <w:t>Perform checklist inspections outlined in this written program pri</w:t>
      </w:r>
      <w:r w:rsidR="00C558BA">
        <w:rPr>
          <w:rFonts w:ascii="Arial" w:hAnsi="Arial" w:cs="Arial"/>
          <w:sz w:val="22"/>
          <w:szCs w:val="22"/>
        </w:rPr>
        <w:t>or to conducting work.</w:t>
      </w:r>
    </w:p>
    <w:p w14:paraId="06095B1D" w14:textId="77777777" w:rsidR="00CF2772" w:rsidRDefault="00CF2772" w:rsidP="00CF2772">
      <w:pPr>
        <w:pStyle w:val="Level1"/>
        <w:numPr>
          <w:ilvl w:val="0"/>
          <w:numId w:val="0"/>
        </w:numPr>
        <w:jc w:val="center"/>
        <w:rPr>
          <w:rFonts w:ascii="Arial" w:hAnsi="Arial" w:cs="Arial"/>
          <w:b/>
          <w:bCs/>
          <w:sz w:val="22"/>
          <w:szCs w:val="22"/>
        </w:rPr>
      </w:pPr>
    </w:p>
    <w:p w14:paraId="2FF91492" w14:textId="77777777" w:rsidR="006C1661" w:rsidRPr="007815A3" w:rsidRDefault="006C1661" w:rsidP="001F6179">
      <w:pPr>
        <w:pStyle w:val="Heading1"/>
      </w:pPr>
      <w:bookmarkStart w:id="18" w:name="_Toc510159409"/>
      <w:bookmarkStart w:id="19" w:name="_Toc510159874"/>
      <w:r w:rsidRPr="007815A3">
        <w:t>PROCEDURES</w:t>
      </w:r>
      <w:bookmarkEnd w:id="18"/>
      <w:bookmarkEnd w:id="19"/>
    </w:p>
    <w:p w14:paraId="0196DEE3" w14:textId="77777777" w:rsidR="00E139B4" w:rsidRDefault="00E139B4" w:rsidP="00E139B4">
      <w:pPr>
        <w:spacing w:after="5" w:line="249" w:lineRule="auto"/>
        <w:ind w:right="45"/>
        <w:jc w:val="both"/>
        <w:rPr>
          <w:rFonts w:ascii="Arial" w:hAnsi="Arial" w:cs="Arial"/>
          <w:sz w:val="22"/>
          <w:szCs w:val="22"/>
        </w:rPr>
      </w:pPr>
    </w:p>
    <w:p w14:paraId="13F166A3" w14:textId="77777777" w:rsidR="00E139B4" w:rsidRPr="00300696" w:rsidRDefault="00BC05A4" w:rsidP="00CE20B6">
      <w:pPr>
        <w:pBdr>
          <w:bottom w:val="single" w:sz="12" w:space="1" w:color="auto"/>
        </w:pBdr>
        <w:spacing w:after="5" w:line="249" w:lineRule="auto"/>
        <w:ind w:right="45"/>
        <w:jc w:val="both"/>
        <w:rPr>
          <w:rFonts w:ascii="Arial" w:hAnsi="Arial" w:cs="Arial"/>
          <w:b/>
          <w:szCs w:val="22"/>
        </w:rPr>
      </w:pPr>
      <w:r>
        <w:rPr>
          <w:rFonts w:ascii="Arial" w:hAnsi="Arial" w:cs="Arial"/>
          <w:b/>
          <w:szCs w:val="22"/>
        </w:rPr>
        <w:t xml:space="preserve">Work Areas </w:t>
      </w:r>
      <w:r w:rsidR="00191051">
        <w:rPr>
          <w:rFonts w:ascii="Arial" w:hAnsi="Arial" w:cs="Arial"/>
          <w:b/>
          <w:szCs w:val="22"/>
        </w:rPr>
        <w:t xml:space="preserve">with Fall Hazards </w:t>
      </w:r>
    </w:p>
    <w:p w14:paraId="2EFB2939" w14:textId="77777777" w:rsidR="00E139B4" w:rsidRPr="00E139B4" w:rsidRDefault="00E139B4" w:rsidP="00E139B4">
      <w:pPr>
        <w:spacing w:line="259" w:lineRule="auto"/>
        <w:rPr>
          <w:rFonts w:ascii="Arial" w:hAnsi="Arial" w:cs="Arial"/>
          <w:sz w:val="22"/>
          <w:szCs w:val="22"/>
        </w:rPr>
      </w:pPr>
      <w:r w:rsidRPr="00E139B4">
        <w:rPr>
          <w:rFonts w:ascii="Arial" w:hAnsi="Arial" w:cs="Arial"/>
          <w:sz w:val="22"/>
          <w:szCs w:val="22"/>
        </w:rPr>
        <w:t xml:space="preserve"> </w:t>
      </w:r>
    </w:p>
    <w:p w14:paraId="746942E9" w14:textId="77777777" w:rsidR="00E139B4" w:rsidRPr="00E139B4" w:rsidRDefault="0010179A" w:rsidP="00E139B4">
      <w:pPr>
        <w:ind w:right="45"/>
        <w:rPr>
          <w:rFonts w:ascii="Arial" w:hAnsi="Arial" w:cs="Arial"/>
          <w:sz w:val="22"/>
          <w:szCs w:val="22"/>
        </w:rPr>
      </w:pPr>
      <w:r w:rsidRPr="00E139B4">
        <w:rPr>
          <w:rFonts w:ascii="Arial" w:hAnsi="Arial" w:cs="Arial"/>
          <w:sz w:val="22"/>
          <w:szCs w:val="22"/>
        </w:rPr>
        <w:t>A number of potential situations or conditions</w:t>
      </w:r>
      <w:r w:rsidR="00E139B4" w:rsidRPr="00E139B4">
        <w:rPr>
          <w:rFonts w:ascii="Arial" w:hAnsi="Arial" w:cs="Arial"/>
          <w:sz w:val="22"/>
          <w:szCs w:val="22"/>
        </w:rPr>
        <w:t xml:space="preserve"> can present a fall hazard.  This policy may not specifically address all possibilities.  Therefore, when employees or supervisors recognize a condition that may present a fall hazard not specifically addressed by this written program they shall involve ESG prior to addressing the safety concerns surrounding the condition.   </w:t>
      </w:r>
    </w:p>
    <w:p w14:paraId="0538ECFB" w14:textId="77777777" w:rsidR="00BC05A4" w:rsidRDefault="00E139B4" w:rsidP="00BC05A4">
      <w:pPr>
        <w:spacing w:line="259" w:lineRule="auto"/>
        <w:ind w:left="720"/>
        <w:rPr>
          <w:rFonts w:ascii="Arial" w:hAnsi="Arial" w:cs="Arial"/>
          <w:sz w:val="22"/>
          <w:szCs w:val="22"/>
        </w:rPr>
      </w:pPr>
      <w:r w:rsidRPr="00E139B4">
        <w:rPr>
          <w:rFonts w:ascii="Arial" w:hAnsi="Arial" w:cs="Arial"/>
          <w:sz w:val="22"/>
          <w:szCs w:val="22"/>
        </w:rPr>
        <w:t xml:space="preserve"> </w:t>
      </w:r>
    </w:p>
    <w:p w14:paraId="73E80C82" w14:textId="77777777" w:rsidR="00E139B4" w:rsidRPr="00BC05A4" w:rsidRDefault="00BC05A4" w:rsidP="00BC05A4">
      <w:pPr>
        <w:spacing w:line="259" w:lineRule="auto"/>
        <w:rPr>
          <w:rFonts w:ascii="Arial" w:hAnsi="Arial" w:cs="Arial"/>
          <w:sz w:val="22"/>
          <w:szCs w:val="22"/>
        </w:rPr>
      </w:pPr>
      <w:r w:rsidRPr="00BC05A4">
        <w:rPr>
          <w:b/>
          <w:sz w:val="22"/>
          <w:szCs w:val="22"/>
        </w:rPr>
        <w:t>I</w:t>
      </w:r>
      <w:r w:rsidRPr="00BC05A4">
        <w:rPr>
          <w:rFonts w:ascii="Arial" w:hAnsi="Arial" w:cs="Arial"/>
          <w:b/>
          <w:sz w:val="22"/>
          <w:szCs w:val="22"/>
        </w:rPr>
        <w:t>.</w:t>
      </w:r>
      <w:r>
        <w:rPr>
          <w:rFonts w:ascii="Arial" w:hAnsi="Arial" w:cs="Arial"/>
          <w:b/>
          <w:sz w:val="22"/>
          <w:szCs w:val="22"/>
        </w:rPr>
        <w:t xml:space="preserve"> </w:t>
      </w:r>
      <w:r w:rsidR="00E139B4" w:rsidRPr="00BC05A4">
        <w:rPr>
          <w:rFonts w:ascii="Arial" w:hAnsi="Arial" w:cs="Arial"/>
          <w:b/>
          <w:sz w:val="22"/>
          <w:szCs w:val="22"/>
        </w:rPr>
        <w:t>Ladders, both permanent and temporary</w:t>
      </w:r>
      <w:r w:rsidR="00E139B4" w:rsidRPr="00191051">
        <w:rPr>
          <w:rFonts w:ascii="Arial" w:hAnsi="Arial" w:cs="Arial"/>
          <w:sz w:val="22"/>
          <w:szCs w:val="22"/>
        </w:rPr>
        <w:t xml:space="preserve"> (see Appendix A</w:t>
      </w:r>
      <w:r w:rsidR="00191051" w:rsidRPr="00191051">
        <w:rPr>
          <w:rFonts w:ascii="Arial" w:hAnsi="Arial" w:cs="Arial"/>
          <w:sz w:val="22"/>
          <w:szCs w:val="22"/>
        </w:rPr>
        <w:t xml:space="preserve"> for inspection checklist</w:t>
      </w:r>
      <w:r w:rsidR="00E139B4" w:rsidRPr="00191051">
        <w:rPr>
          <w:rFonts w:ascii="Arial" w:hAnsi="Arial" w:cs="Arial"/>
          <w:sz w:val="22"/>
          <w:szCs w:val="22"/>
        </w:rPr>
        <w:t xml:space="preserve">) </w:t>
      </w:r>
    </w:p>
    <w:p w14:paraId="2834C154" w14:textId="77777777" w:rsidR="00E139B4" w:rsidRPr="00E139B4" w:rsidRDefault="00E139B4" w:rsidP="000E1EC8">
      <w:pPr>
        <w:spacing w:line="259" w:lineRule="auto"/>
        <w:ind w:left="1140"/>
        <w:rPr>
          <w:rFonts w:ascii="Arial" w:hAnsi="Arial" w:cs="Arial"/>
          <w:sz w:val="22"/>
          <w:szCs w:val="22"/>
        </w:rPr>
      </w:pPr>
    </w:p>
    <w:p w14:paraId="0AE96ECA" w14:textId="77777777" w:rsidR="003B6C3A" w:rsidRDefault="00E139B4" w:rsidP="003B6C3A">
      <w:pPr>
        <w:ind w:right="45"/>
        <w:rPr>
          <w:rFonts w:ascii="Arial" w:hAnsi="Arial" w:cs="Arial"/>
          <w:i/>
          <w:sz w:val="22"/>
          <w:szCs w:val="22"/>
        </w:rPr>
      </w:pPr>
      <w:r w:rsidRPr="00031626">
        <w:rPr>
          <w:rFonts w:ascii="Arial" w:hAnsi="Arial" w:cs="Arial"/>
          <w:i/>
          <w:sz w:val="22"/>
          <w:szCs w:val="22"/>
        </w:rPr>
        <w:t xml:space="preserve">Ladders shall exhibit the following conditions: </w:t>
      </w:r>
    </w:p>
    <w:p w14:paraId="384BE27F" w14:textId="77777777" w:rsidR="003B6C3A" w:rsidRDefault="003B6C3A" w:rsidP="003B6C3A">
      <w:pPr>
        <w:ind w:right="45"/>
        <w:rPr>
          <w:rFonts w:ascii="Arial" w:hAnsi="Arial" w:cs="Arial"/>
          <w:sz w:val="22"/>
          <w:szCs w:val="22"/>
        </w:rPr>
      </w:pPr>
    </w:p>
    <w:p w14:paraId="523CF4EF" w14:textId="77777777" w:rsidR="003B6C3A" w:rsidRPr="00042499" w:rsidRDefault="00E139B4" w:rsidP="00BB1B38">
      <w:pPr>
        <w:pStyle w:val="ListParagraph"/>
        <w:numPr>
          <w:ilvl w:val="0"/>
          <w:numId w:val="13"/>
        </w:numPr>
        <w:ind w:right="45"/>
        <w:rPr>
          <w:rFonts w:ascii="Arial" w:hAnsi="Arial" w:cs="Arial"/>
          <w:i/>
          <w:sz w:val="22"/>
          <w:szCs w:val="22"/>
        </w:rPr>
      </w:pPr>
      <w:r w:rsidRPr="003B6C3A">
        <w:rPr>
          <w:rFonts w:ascii="Arial" w:hAnsi="Arial" w:cs="Arial"/>
          <w:sz w:val="22"/>
          <w:szCs w:val="22"/>
        </w:rPr>
        <w:t xml:space="preserve">Meet OSHA specifications for design and safety. </w:t>
      </w:r>
    </w:p>
    <w:p w14:paraId="078D43A7" w14:textId="77777777" w:rsidR="00042499" w:rsidRPr="003B6C3A" w:rsidRDefault="00042499" w:rsidP="00042499">
      <w:pPr>
        <w:pStyle w:val="ListParagraph"/>
        <w:numPr>
          <w:ilvl w:val="1"/>
          <w:numId w:val="13"/>
        </w:numPr>
        <w:ind w:right="45"/>
        <w:rPr>
          <w:rFonts w:ascii="Arial" w:hAnsi="Arial" w:cs="Arial"/>
          <w:i/>
          <w:sz w:val="22"/>
          <w:szCs w:val="22"/>
        </w:rPr>
      </w:pPr>
      <w:r>
        <w:rPr>
          <w:rFonts w:ascii="Calibri" w:hAnsi="Calibri" w:cs="Calibri"/>
          <w:color w:val="000000"/>
          <w:sz w:val="23"/>
          <w:szCs w:val="23"/>
          <w:shd w:val="clear" w:color="auto" w:fill="FFFFFF"/>
        </w:rPr>
        <w:t> L</w:t>
      </w:r>
      <w:r w:rsidRPr="00042499">
        <w:rPr>
          <w:rFonts w:ascii="Calibri" w:hAnsi="Calibri" w:cs="Calibri"/>
          <w:color w:val="000000"/>
          <w:szCs w:val="23"/>
          <w:shd w:val="clear" w:color="auto" w:fill="FFFFFF"/>
        </w:rPr>
        <w:t>adder safety systems will be required on ladders for falls greater than 24 feet</w:t>
      </w:r>
      <w:r>
        <w:rPr>
          <w:rFonts w:ascii="Calibri" w:hAnsi="Calibri" w:cs="Calibri"/>
          <w:color w:val="000000"/>
          <w:szCs w:val="23"/>
          <w:shd w:val="clear" w:color="auto" w:fill="FFFFFF"/>
        </w:rPr>
        <w:t xml:space="preserve"> (updated Standard 2017)</w:t>
      </w:r>
    </w:p>
    <w:p w14:paraId="51691471" w14:textId="77777777" w:rsidR="00E139B4" w:rsidRPr="003B6C3A" w:rsidRDefault="00E139B4" w:rsidP="00BB1B38">
      <w:pPr>
        <w:pStyle w:val="ListParagraph"/>
        <w:numPr>
          <w:ilvl w:val="0"/>
          <w:numId w:val="13"/>
        </w:numPr>
        <w:spacing w:after="5" w:line="249" w:lineRule="auto"/>
        <w:ind w:right="45"/>
        <w:jc w:val="both"/>
        <w:rPr>
          <w:rFonts w:ascii="Arial" w:hAnsi="Arial" w:cs="Arial"/>
          <w:sz w:val="22"/>
          <w:szCs w:val="22"/>
        </w:rPr>
      </w:pPr>
      <w:r w:rsidRPr="003B6C3A">
        <w:rPr>
          <w:rFonts w:ascii="Arial" w:hAnsi="Arial" w:cs="Arial"/>
          <w:sz w:val="22"/>
          <w:szCs w:val="22"/>
        </w:rPr>
        <w:t xml:space="preserve">The appropriate type of ladder is being used for the job. </w:t>
      </w:r>
    </w:p>
    <w:p w14:paraId="4742046C" w14:textId="77777777" w:rsidR="00E139B4" w:rsidRDefault="00E139B4" w:rsidP="00BB1B38">
      <w:pPr>
        <w:pStyle w:val="ListParagraph"/>
        <w:numPr>
          <w:ilvl w:val="0"/>
          <w:numId w:val="13"/>
        </w:numPr>
        <w:spacing w:after="5" w:line="249" w:lineRule="auto"/>
        <w:ind w:right="45"/>
        <w:jc w:val="both"/>
        <w:rPr>
          <w:rFonts w:ascii="Arial" w:hAnsi="Arial" w:cs="Arial"/>
          <w:sz w:val="22"/>
          <w:szCs w:val="22"/>
        </w:rPr>
      </w:pPr>
      <w:r w:rsidRPr="003B6C3A">
        <w:rPr>
          <w:rFonts w:ascii="Arial" w:hAnsi="Arial" w:cs="Arial"/>
          <w:sz w:val="22"/>
          <w:szCs w:val="22"/>
        </w:rPr>
        <w:t xml:space="preserve">Metal ladders are not used near exposed electrical sources. </w:t>
      </w:r>
    </w:p>
    <w:p w14:paraId="4AB0871D" w14:textId="77777777" w:rsidR="00682ED4" w:rsidRPr="003B6C3A" w:rsidRDefault="00682ED4" w:rsidP="00BB1B38">
      <w:pPr>
        <w:pStyle w:val="ListParagraph"/>
        <w:numPr>
          <w:ilvl w:val="0"/>
          <w:numId w:val="13"/>
        </w:numPr>
        <w:spacing w:after="5" w:line="249" w:lineRule="auto"/>
        <w:ind w:right="45"/>
        <w:jc w:val="both"/>
        <w:rPr>
          <w:rFonts w:ascii="Arial" w:hAnsi="Arial" w:cs="Arial"/>
          <w:sz w:val="22"/>
          <w:szCs w:val="22"/>
        </w:rPr>
      </w:pPr>
      <w:r>
        <w:rPr>
          <w:rFonts w:ascii="Arial" w:hAnsi="Arial" w:cs="Arial"/>
          <w:sz w:val="22"/>
          <w:szCs w:val="22"/>
        </w:rPr>
        <w:t>Wooden ladders are not to be used at SPPS</w:t>
      </w:r>
    </w:p>
    <w:p w14:paraId="713C423E" w14:textId="77777777" w:rsidR="00E139B4" w:rsidRPr="003B6C3A" w:rsidRDefault="00E139B4" w:rsidP="00BB1B38">
      <w:pPr>
        <w:pStyle w:val="ListParagraph"/>
        <w:numPr>
          <w:ilvl w:val="0"/>
          <w:numId w:val="13"/>
        </w:numPr>
        <w:spacing w:after="5" w:line="249" w:lineRule="auto"/>
        <w:ind w:right="45"/>
        <w:jc w:val="both"/>
        <w:rPr>
          <w:rFonts w:ascii="Arial" w:hAnsi="Arial" w:cs="Arial"/>
          <w:sz w:val="22"/>
          <w:szCs w:val="22"/>
        </w:rPr>
      </w:pPr>
      <w:r w:rsidRPr="003B6C3A">
        <w:rPr>
          <w:rFonts w:ascii="Arial" w:hAnsi="Arial" w:cs="Arial"/>
          <w:sz w:val="22"/>
          <w:szCs w:val="22"/>
        </w:rPr>
        <w:t xml:space="preserve">All parts, ropes, fittings and connections are secure and in good condition. </w:t>
      </w:r>
    </w:p>
    <w:p w14:paraId="2FC63524" w14:textId="77777777" w:rsidR="00E139B4" w:rsidRPr="003B6C3A" w:rsidRDefault="00E139B4" w:rsidP="00BB1B38">
      <w:pPr>
        <w:pStyle w:val="ListParagraph"/>
        <w:numPr>
          <w:ilvl w:val="0"/>
          <w:numId w:val="13"/>
        </w:numPr>
        <w:spacing w:after="5" w:line="249" w:lineRule="auto"/>
        <w:ind w:right="45"/>
        <w:jc w:val="both"/>
        <w:rPr>
          <w:rFonts w:ascii="Arial" w:hAnsi="Arial" w:cs="Arial"/>
          <w:sz w:val="22"/>
          <w:szCs w:val="22"/>
        </w:rPr>
      </w:pPr>
      <w:r w:rsidRPr="003B6C3A">
        <w:rPr>
          <w:rFonts w:ascii="Arial" w:hAnsi="Arial" w:cs="Arial"/>
          <w:sz w:val="22"/>
          <w:szCs w:val="22"/>
        </w:rPr>
        <w:t>Non-slip surface</w:t>
      </w:r>
      <w:r w:rsidR="00F94AA1">
        <w:rPr>
          <w:rFonts w:ascii="Arial" w:hAnsi="Arial" w:cs="Arial"/>
          <w:sz w:val="22"/>
          <w:szCs w:val="22"/>
        </w:rPr>
        <w:t>s are in place on ladder rungs, free of oil etc.</w:t>
      </w:r>
    </w:p>
    <w:p w14:paraId="61F18037" w14:textId="77777777" w:rsidR="00E139B4" w:rsidRPr="003B6C3A" w:rsidRDefault="00E139B4" w:rsidP="00BB1B38">
      <w:pPr>
        <w:pStyle w:val="ListParagraph"/>
        <w:numPr>
          <w:ilvl w:val="0"/>
          <w:numId w:val="13"/>
        </w:numPr>
        <w:spacing w:after="5" w:line="249" w:lineRule="auto"/>
        <w:ind w:right="45"/>
        <w:jc w:val="both"/>
        <w:rPr>
          <w:rFonts w:ascii="Arial" w:hAnsi="Arial" w:cs="Arial"/>
          <w:sz w:val="22"/>
          <w:szCs w:val="22"/>
        </w:rPr>
      </w:pPr>
      <w:r w:rsidRPr="003B6C3A">
        <w:rPr>
          <w:rFonts w:ascii="Arial" w:hAnsi="Arial" w:cs="Arial"/>
          <w:sz w:val="22"/>
          <w:szCs w:val="22"/>
        </w:rPr>
        <w:t xml:space="preserve">Gripping safety feet are in place, secure and in sound condition. </w:t>
      </w:r>
    </w:p>
    <w:p w14:paraId="08D0AB88" w14:textId="77777777" w:rsidR="00E139B4" w:rsidRPr="00E139B4" w:rsidRDefault="00E139B4" w:rsidP="000E1EC8">
      <w:pPr>
        <w:spacing w:line="259" w:lineRule="auto"/>
        <w:ind w:left="-300"/>
        <w:rPr>
          <w:rFonts w:ascii="Arial" w:hAnsi="Arial" w:cs="Arial"/>
          <w:sz w:val="22"/>
          <w:szCs w:val="22"/>
        </w:rPr>
      </w:pPr>
    </w:p>
    <w:p w14:paraId="485122F3" w14:textId="77777777" w:rsidR="00E139B4" w:rsidRPr="00E139B4" w:rsidRDefault="00E139B4" w:rsidP="003B6C3A">
      <w:pPr>
        <w:spacing w:after="5" w:line="249" w:lineRule="auto"/>
        <w:ind w:right="45"/>
        <w:jc w:val="both"/>
        <w:rPr>
          <w:rFonts w:ascii="Arial" w:hAnsi="Arial" w:cs="Arial"/>
          <w:sz w:val="22"/>
          <w:szCs w:val="22"/>
        </w:rPr>
      </w:pPr>
      <w:r w:rsidRPr="00E139B4">
        <w:rPr>
          <w:rFonts w:ascii="Arial" w:hAnsi="Arial" w:cs="Arial"/>
          <w:sz w:val="22"/>
          <w:szCs w:val="22"/>
        </w:rPr>
        <w:t>Ladder has been set up safely</w:t>
      </w:r>
      <w:r w:rsidR="003B6C3A">
        <w:rPr>
          <w:rFonts w:ascii="Arial" w:hAnsi="Arial" w:cs="Arial"/>
          <w:sz w:val="22"/>
          <w:szCs w:val="22"/>
        </w:rPr>
        <w:t xml:space="preserve"> when</w:t>
      </w:r>
      <w:r w:rsidRPr="00E139B4">
        <w:rPr>
          <w:rFonts w:ascii="Arial" w:hAnsi="Arial" w:cs="Arial"/>
          <w:sz w:val="22"/>
          <w:szCs w:val="22"/>
        </w:rPr>
        <w:t xml:space="preserve">: </w:t>
      </w:r>
    </w:p>
    <w:p w14:paraId="6BB69400" w14:textId="77777777" w:rsidR="003B6C3A" w:rsidRPr="003B6C3A" w:rsidRDefault="00F94AA1" w:rsidP="00BB1B38">
      <w:pPr>
        <w:pStyle w:val="ListParagraph"/>
        <w:numPr>
          <w:ilvl w:val="0"/>
          <w:numId w:val="14"/>
        </w:numPr>
        <w:ind w:right="43"/>
        <w:jc w:val="both"/>
        <w:rPr>
          <w:rFonts w:ascii="Arial" w:hAnsi="Arial" w:cs="Arial"/>
          <w:sz w:val="22"/>
          <w:szCs w:val="22"/>
        </w:rPr>
      </w:pPr>
      <w:r>
        <w:rPr>
          <w:rFonts w:ascii="Arial" w:hAnsi="Arial" w:cs="Arial"/>
          <w:sz w:val="22"/>
          <w:szCs w:val="22"/>
        </w:rPr>
        <w:t>Floor/ground surface is firm, flat and not slippery</w:t>
      </w:r>
    </w:p>
    <w:p w14:paraId="5658A807" w14:textId="77777777" w:rsidR="0010179A" w:rsidRPr="003B6C3A" w:rsidRDefault="00E139B4" w:rsidP="00BB1B38">
      <w:pPr>
        <w:pStyle w:val="ListParagraph"/>
        <w:numPr>
          <w:ilvl w:val="0"/>
          <w:numId w:val="14"/>
        </w:numPr>
        <w:ind w:right="43"/>
        <w:jc w:val="both"/>
        <w:rPr>
          <w:rFonts w:ascii="Arial" w:hAnsi="Arial" w:cs="Arial"/>
          <w:sz w:val="22"/>
          <w:szCs w:val="22"/>
        </w:rPr>
      </w:pPr>
      <w:r w:rsidRPr="003B6C3A">
        <w:rPr>
          <w:rFonts w:ascii="Arial" w:hAnsi="Arial" w:cs="Arial"/>
          <w:sz w:val="22"/>
          <w:szCs w:val="22"/>
        </w:rPr>
        <w:t xml:space="preserve">Ladder is level. </w:t>
      </w:r>
    </w:p>
    <w:p w14:paraId="22330144" w14:textId="77777777" w:rsidR="0010179A" w:rsidRPr="003B6C3A" w:rsidRDefault="00E139B4" w:rsidP="00BB1B38">
      <w:pPr>
        <w:pStyle w:val="ListParagraph"/>
        <w:numPr>
          <w:ilvl w:val="0"/>
          <w:numId w:val="14"/>
        </w:numPr>
        <w:ind w:right="43"/>
        <w:jc w:val="both"/>
        <w:rPr>
          <w:rFonts w:ascii="Arial" w:hAnsi="Arial" w:cs="Arial"/>
          <w:sz w:val="22"/>
          <w:szCs w:val="22"/>
        </w:rPr>
      </w:pPr>
      <w:r w:rsidRPr="003B6C3A">
        <w:rPr>
          <w:rFonts w:ascii="Arial" w:hAnsi="Arial" w:cs="Arial"/>
          <w:sz w:val="22"/>
          <w:szCs w:val="22"/>
        </w:rPr>
        <w:t xml:space="preserve">Top of ladder (unless using step ladder) is </w:t>
      </w:r>
      <w:r w:rsidR="0010179A" w:rsidRPr="003B6C3A">
        <w:rPr>
          <w:rFonts w:ascii="Arial" w:hAnsi="Arial" w:cs="Arial"/>
          <w:sz w:val="22"/>
          <w:szCs w:val="22"/>
        </w:rPr>
        <w:t>against a solid, fixed surface.</w:t>
      </w:r>
    </w:p>
    <w:p w14:paraId="19C456B0" w14:textId="77777777" w:rsidR="00F94AA1" w:rsidRDefault="00E139B4" w:rsidP="00BB1B38">
      <w:pPr>
        <w:pStyle w:val="ListParagraph"/>
        <w:numPr>
          <w:ilvl w:val="0"/>
          <w:numId w:val="14"/>
        </w:numPr>
        <w:ind w:right="43"/>
        <w:jc w:val="both"/>
        <w:rPr>
          <w:rFonts w:ascii="Arial" w:hAnsi="Arial" w:cs="Arial"/>
          <w:sz w:val="22"/>
          <w:szCs w:val="22"/>
        </w:rPr>
      </w:pPr>
      <w:r w:rsidRPr="003B6C3A">
        <w:rPr>
          <w:rFonts w:ascii="Arial" w:hAnsi="Arial" w:cs="Arial"/>
          <w:sz w:val="22"/>
          <w:szCs w:val="22"/>
        </w:rPr>
        <w:t xml:space="preserve">For extension ladders, the 4-to-1 principal is accomplished </w:t>
      </w:r>
    </w:p>
    <w:p w14:paraId="1C3E4E45" w14:textId="77777777" w:rsidR="0010179A" w:rsidRPr="003B6C3A" w:rsidRDefault="00F94AA1" w:rsidP="00F94AA1">
      <w:pPr>
        <w:pStyle w:val="ListParagraph"/>
        <w:numPr>
          <w:ilvl w:val="1"/>
          <w:numId w:val="14"/>
        </w:numPr>
        <w:ind w:right="43"/>
        <w:jc w:val="both"/>
        <w:rPr>
          <w:rFonts w:ascii="Arial" w:hAnsi="Arial" w:cs="Arial"/>
          <w:sz w:val="22"/>
          <w:szCs w:val="22"/>
        </w:rPr>
      </w:pPr>
      <w:r>
        <w:rPr>
          <w:rFonts w:ascii="Arial" w:hAnsi="Arial" w:cs="Arial"/>
          <w:sz w:val="22"/>
          <w:szCs w:val="22"/>
        </w:rPr>
        <w:t xml:space="preserve">The base of the ladder is </w:t>
      </w:r>
      <w:r w:rsidR="00E139B4" w:rsidRPr="003B6C3A">
        <w:rPr>
          <w:rFonts w:ascii="Arial" w:hAnsi="Arial" w:cs="Arial"/>
          <w:sz w:val="22"/>
          <w:szCs w:val="22"/>
        </w:rPr>
        <w:t xml:space="preserve">placed at a distance from the wall that is equal to </w:t>
      </w:r>
      <w:r>
        <w:rPr>
          <w:rFonts w:ascii="Arial" w:hAnsi="Arial" w:cs="Arial"/>
          <w:sz w:val="22"/>
          <w:szCs w:val="22"/>
        </w:rPr>
        <w:t>1/4th</w:t>
      </w:r>
      <w:r w:rsidR="00E139B4" w:rsidRPr="003B6C3A">
        <w:rPr>
          <w:rFonts w:ascii="Arial" w:hAnsi="Arial" w:cs="Arial"/>
          <w:sz w:val="22"/>
          <w:szCs w:val="22"/>
        </w:rPr>
        <w:t xml:space="preserve"> of the height that the ladder is extended. </w:t>
      </w:r>
      <w:r>
        <w:rPr>
          <w:rFonts w:ascii="Arial" w:hAnsi="Arial" w:cs="Arial"/>
          <w:sz w:val="22"/>
          <w:szCs w:val="22"/>
        </w:rPr>
        <w:t>I.e.</w:t>
      </w:r>
      <w:r w:rsidR="00E139B4" w:rsidRPr="003B6C3A">
        <w:rPr>
          <w:rFonts w:ascii="Arial" w:hAnsi="Arial" w:cs="Arial"/>
          <w:sz w:val="22"/>
          <w:szCs w:val="22"/>
        </w:rPr>
        <w:t xml:space="preserve"> a ladder that is extended 20 ft high should have its base app</w:t>
      </w:r>
      <w:r>
        <w:rPr>
          <w:rFonts w:ascii="Arial" w:hAnsi="Arial" w:cs="Arial"/>
          <w:sz w:val="22"/>
          <w:szCs w:val="22"/>
        </w:rPr>
        <w:t>roximately 5 ft from the wall</w:t>
      </w:r>
      <w:r w:rsidR="0010179A" w:rsidRPr="003B6C3A">
        <w:rPr>
          <w:rFonts w:ascii="Arial" w:hAnsi="Arial" w:cs="Arial"/>
          <w:sz w:val="22"/>
          <w:szCs w:val="22"/>
        </w:rPr>
        <w:t>.</w:t>
      </w:r>
    </w:p>
    <w:p w14:paraId="1D4D669D" w14:textId="77777777" w:rsidR="00E139B4" w:rsidRPr="00C80C47" w:rsidRDefault="00E139B4" w:rsidP="00BB1B38">
      <w:pPr>
        <w:pStyle w:val="ListParagraph"/>
        <w:numPr>
          <w:ilvl w:val="0"/>
          <w:numId w:val="14"/>
        </w:numPr>
        <w:ind w:right="43"/>
        <w:jc w:val="both"/>
        <w:rPr>
          <w:rFonts w:ascii="Arial" w:hAnsi="Arial" w:cs="Arial"/>
          <w:sz w:val="22"/>
          <w:szCs w:val="22"/>
        </w:rPr>
      </w:pPr>
      <w:r w:rsidRPr="00C80C47">
        <w:rPr>
          <w:rFonts w:ascii="Arial" w:hAnsi="Arial" w:cs="Arial"/>
          <w:sz w:val="22"/>
          <w:szCs w:val="22"/>
        </w:rPr>
        <w:t xml:space="preserve">When employees are on extension ladders at heights of 20 feet or higher, either a second person is present to steady the ladders base or the top of the ladder is effectively tied off to a sound anchor point. </w:t>
      </w:r>
    </w:p>
    <w:p w14:paraId="3D665BB1" w14:textId="77777777" w:rsidR="00E139B4" w:rsidRPr="00E139B4" w:rsidRDefault="00E139B4" w:rsidP="00E139B4">
      <w:pPr>
        <w:spacing w:line="259" w:lineRule="auto"/>
        <w:rPr>
          <w:rFonts w:ascii="Arial" w:hAnsi="Arial" w:cs="Arial"/>
          <w:sz w:val="22"/>
          <w:szCs w:val="22"/>
        </w:rPr>
      </w:pPr>
      <w:r w:rsidRPr="00E139B4">
        <w:rPr>
          <w:rFonts w:ascii="Arial" w:hAnsi="Arial" w:cs="Arial"/>
          <w:sz w:val="22"/>
          <w:szCs w:val="22"/>
        </w:rPr>
        <w:t xml:space="preserve"> </w:t>
      </w:r>
    </w:p>
    <w:p w14:paraId="1AD87A28" w14:textId="77777777" w:rsidR="00E139B4" w:rsidRPr="00C80C47" w:rsidRDefault="00BC05A4" w:rsidP="00C80C47">
      <w:pPr>
        <w:spacing w:after="5" w:line="249" w:lineRule="auto"/>
        <w:ind w:right="45"/>
        <w:jc w:val="both"/>
        <w:rPr>
          <w:rFonts w:ascii="Arial" w:hAnsi="Arial" w:cs="Arial"/>
          <w:b/>
          <w:sz w:val="22"/>
          <w:szCs w:val="22"/>
        </w:rPr>
      </w:pPr>
      <w:r>
        <w:rPr>
          <w:rFonts w:ascii="Arial" w:hAnsi="Arial" w:cs="Arial"/>
          <w:b/>
          <w:sz w:val="22"/>
          <w:szCs w:val="22"/>
        </w:rPr>
        <w:t xml:space="preserve">II. </w:t>
      </w:r>
      <w:r w:rsidR="00E139B4" w:rsidRPr="00C80C47">
        <w:rPr>
          <w:rFonts w:ascii="Arial" w:hAnsi="Arial" w:cs="Arial"/>
          <w:b/>
          <w:sz w:val="22"/>
          <w:szCs w:val="22"/>
        </w:rPr>
        <w:t xml:space="preserve">Stairs (permanent and temporary)  </w:t>
      </w:r>
    </w:p>
    <w:p w14:paraId="7DD316BC" w14:textId="77777777" w:rsidR="00E139B4" w:rsidRPr="00E139B4" w:rsidRDefault="00E139B4" w:rsidP="00E139B4">
      <w:pPr>
        <w:spacing w:line="259" w:lineRule="auto"/>
        <w:ind w:left="1440"/>
        <w:rPr>
          <w:rFonts w:ascii="Arial" w:hAnsi="Arial" w:cs="Arial"/>
          <w:sz w:val="22"/>
          <w:szCs w:val="22"/>
        </w:rPr>
      </w:pPr>
      <w:r w:rsidRPr="00E139B4">
        <w:rPr>
          <w:rFonts w:ascii="Arial" w:hAnsi="Arial" w:cs="Arial"/>
          <w:sz w:val="22"/>
          <w:szCs w:val="22"/>
        </w:rPr>
        <w:t xml:space="preserve"> </w:t>
      </w:r>
    </w:p>
    <w:p w14:paraId="261C3212" w14:textId="77777777" w:rsidR="00E139B4" w:rsidRPr="00031626" w:rsidRDefault="00E139B4" w:rsidP="00C80C47">
      <w:pPr>
        <w:ind w:right="45"/>
        <w:rPr>
          <w:rFonts w:ascii="Arial" w:hAnsi="Arial" w:cs="Arial"/>
          <w:i/>
          <w:sz w:val="22"/>
          <w:szCs w:val="22"/>
        </w:rPr>
      </w:pPr>
      <w:r w:rsidRPr="00031626">
        <w:rPr>
          <w:rFonts w:ascii="Arial" w:hAnsi="Arial" w:cs="Arial"/>
          <w:i/>
          <w:sz w:val="22"/>
          <w:szCs w:val="22"/>
        </w:rPr>
        <w:t xml:space="preserve">All stairs shall exhibit the following conditions: </w:t>
      </w:r>
    </w:p>
    <w:p w14:paraId="22B9951D" w14:textId="77777777" w:rsidR="00E139B4" w:rsidRPr="00E139B4" w:rsidRDefault="00E139B4" w:rsidP="00031626">
      <w:pPr>
        <w:ind w:left="1440"/>
        <w:rPr>
          <w:rFonts w:ascii="Arial" w:hAnsi="Arial" w:cs="Arial"/>
          <w:sz w:val="22"/>
          <w:szCs w:val="22"/>
        </w:rPr>
      </w:pPr>
      <w:r w:rsidRPr="00E139B4">
        <w:rPr>
          <w:rFonts w:ascii="Arial" w:hAnsi="Arial" w:cs="Arial"/>
          <w:sz w:val="22"/>
          <w:szCs w:val="22"/>
        </w:rPr>
        <w:t xml:space="preserve"> </w:t>
      </w:r>
    </w:p>
    <w:p w14:paraId="449A3255" w14:textId="77777777" w:rsidR="00E139B4" w:rsidRPr="00C80C47" w:rsidRDefault="00E139B4" w:rsidP="00BB1B38">
      <w:pPr>
        <w:pStyle w:val="ListParagraph"/>
        <w:numPr>
          <w:ilvl w:val="0"/>
          <w:numId w:val="15"/>
        </w:numPr>
        <w:ind w:right="45"/>
        <w:jc w:val="both"/>
        <w:rPr>
          <w:rFonts w:ascii="Arial" w:hAnsi="Arial" w:cs="Arial"/>
          <w:sz w:val="22"/>
          <w:szCs w:val="22"/>
        </w:rPr>
      </w:pPr>
      <w:r w:rsidRPr="00C80C47">
        <w:rPr>
          <w:rFonts w:ascii="Arial" w:hAnsi="Arial" w:cs="Arial"/>
          <w:sz w:val="22"/>
          <w:szCs w:val="22"/>
        </w:rPr>
        <w:t xml:space="preserve">Meet OSHA specifications for design and safety. </w:t>
      </w:r>
    </w:p>
    <w:p w14:paraId="6A89B494" w14:textId="77777777" w:rsidR="00E139B4" w:rsidRPr="00C80C47" w:rsidRDefault="00E139B4" w:rsidP="00BB1B38">
      <w:pPr>
        <w:pStyle w:val="ListParagraph"/>
        <w:numPr>
          <w:ilvl w:val="0"/>
          <w:numId w:val="15"/>
        </w:numPr>
        <w:ind w:right="45"/>
        <w:jc w:val="both"/>
        <w:rPr>
          <w:rFonts w:ascii="Arial" w:hAnsi="Arial" w:cs="Arial"/>
          <w:sz w:val="22"/>
          <w:szCs w:val="22"/>
        </w:rPr>
      </w:pPr>
      <w:r w:rsidRPr="00C80C47">
        <w:rPr>
          <w:rFonts w:ascii="Arial" w:hAnsi="Arial" w:cs="Arial"/>
          <w:sz w:val="22"/>
          <w:szCs w:val="22"/>
        </w:rPr>
        <w:t xml:space="preserve">All required covers or guardrails are in place, including top rails, </w:t>
      </w:r>
      <w:proofErr w:type="spellStart"/>
      <w:r w:rsidRPr="00C80C47">
        <w:rPr>
          <w:rFonts w:ascii="Arial" w:hAnsi="Arial" w:cs="Arial"/>
          <w:sz w:val="22"/>
          <w:szCs w:val="22"/>
        </w:rPr>
        <w:t>midrails</w:t>
      </w:r>
      <w:proofErr w:type="spellEnd"/>
      <w:r w:rsidRPr="00C80C47">
        <w:rPr>
          <w:rFonts w:ascii="Arial" w:hAnsi="Arial" w:cs="Arial"/>
          <w:sz w:val="22"/>
          <w:szCs w:val="22"/>
        </w:rPr>
        <w:t xml:space="preserve"> and toe kicks or spindles. </w:t>
      </w:r>
    </w:p>
    <w:p w14:paraId="3FE17977" w14:textId="77777777" w:rsidR="00E139B4" w:rsidRPr="00C80C47" w:rsidRDefault="00E139B4" w:rsidP="00BB1B38">
      <w:pPr>
        <w:pStyle w:val="ListParagraph"/>
        <w:numPr>
          <w:ilvl w:val="0"/>
          <w:numId w:val="15"/>
        </w:numPr>
        <w:ind w:right="45"/>
        <w:jc w:val="both"/>
        <w:rPr>
          <w:rFonts w:ascii="Arial" w:hAnsi="Arial" w:cs="Arial"/>
          <w:sz w:val="22"/>
          <w:szCs w:val="22"/>
        </w:rPr>
      </w:pPr>
      <w:r w:rsidRPr="00C80C47">
        <w:rPr>
          <w:rFonts w:ascii="Arial" w:hAnsi="Arial" w:cs="Arial"/>
          <w:sz w:val="22"/>
          <w:szCs w:val="22"/>
        </w:rPr>
        <w:t xml:space="preserve">All hand rails or guardrails are in place. </w:t>
      </w:r>
    </w:p>
    <w:p w14:paraId="47FDB30E" w14:textId="77777777" w:rsidR="00E139B4" w:rsidRPr="00C80C47" w:rsidRDefault="00E139B4" w:rsidP="00BB1B38">
      <w:pPr>
        <w:pStyle w:val="ListParagraph"/>
        <w:numPr>
          <w:ilvl w:val="0"/>
          <w:numId w:val="15"/>
        </w:numPr>
        <w:ind w:right="45"/>
        <w:jc w:val="both"/>
        <w:rPr>
          <w:rFonts w:ascii="Arial" w:hAnsi="Arial" w:cs="Arial"/>
          <w:sz w:val="22"/>
          <w:szCs w:val="22"/>
        </w:rPr>
      </w:pPr>
      <w:r w:rsidRPr="00C80C47">
        <w:rPr>
          <w:rFonts w:ascii="Arial" w:hAnsi="Arial" w:cs="Arial"/>
          <w:sz w:val="22"/>
          <w:szCs w:val="22"/>
        </w:rPr>
        <w:t xml:space="preserve">All treads and risers are in good repair. </w:t>
      </w:r>
    </w:p>
    <w:p w14:paraId="6ACAFE58" w14:textId="77777777" w:rsidR="00E139B4" w:rsidRPr="00C80C47" w:rsidRDefault="00E139B4" w:rsidP="00BB1B38">
      <w:pPr>
        <w:pStyle w:val="ListParagraph"/>
        <w:numPr>
          <w:ilvl w:val="0"/>
          <w:numId w:val="15"/>
        </w:numPr>
        <w:ind w:right="45"/>
        <w:jc w:val="both"/>
        <w:rPr>
          <w:rFonts w:ascii="Arial" w:hAnsi="Arial" w:cs="Arial"/>
          <w:sz w:val="22"/>
          <w:szCs w:val="22"/>
        </w:rPr>
      </w:pPr>
      <w:r w:rsidRPr="00C80C47">
        <w:rPr>
          <w:rFonts w:ascii="Arial" w:hAnsi="Arial" w:cs="Arial"/>
          <w:sz w:val="22"/>
          <w:szCs w:val="22"/>
        </w:rPr>
        <w:t xml:space="preserve">Non-slip surfaces are in place. </w:t>
      </w:r>
    </w:p>
    <w:p w14:paraId="088C6325" w14:textId="77777777" w:rsidR="00E139B4" w:rsidRPr="00C80C47" w:rsidRDefault="00E139B4" w:rsidP="00BB1B38">
      <w:pPr>
        <w:pStyle w:val="ListParagraph"/>
        <w:numPr>
          <w:ilvl w:val="0"/>
          <w:numId w:val="15"/>
        </w:numPr>
        <w:ind w:right="45"/>
        <w:jc w:val="both"/>
        <w:rPr>
          <w:rFonts w:ascii="Arial" w:hAnsi="Arial" w:cs="Arial"/>
          <w:sz w:val="22"/>
          <w:szCs w:val="22"/>
        </w:rPr>
      </w:pPr>
      <w:r w:rsidRPr="00C80C47">
        <w:rPr>
          <w:rFonts w:ascii="Arial" w:hAnsi="Arial" w:cs="Arial"/>
          <w:sz w:val="22"/>
          <w:szCs w:val="22"/>
        </w:rPr>
        <w:t xml:space="preserve">Adequate headroom is maintained above. </w:t>
      </w:r>
    </w:p>
    <w:p w14:paraId="0CC42895" w14:textId="77777777" w:rsidR="00E139B4" w:rsidRPr="00C80C47" w:rsidRDefault="00E139B4" w:rsidP="00BB1B38">
      <w:pPr>
        <w:pStyle w:val="ListParagraph"/>
        <w:numPr>
          <w:ilvl w:val="0"/>
          <w:numId w:val="15"/>
        </w:numPr>
        <w:ind w:right="45"/>
        <w:jc w:val="both"/>
        <w:rPr>
          <w:rFonts w:ascii="Arial" w:hAnsi="Arial" w:cs="Arial"/>
          <w:sz w:val="22"/>
          <w:szCs w:val="22"/>
        </w:rPr>
      </w:pPr>
      <w:r w:rsidRPr="00C80C47">
        <w:rPr>
          <w:rFonts w:ascii="Arial" w:hAnsi="Arial" w:cs="Arial"/>
          <w:sz w:val="22"/>
          <w:szCs w:val="22"/>
        </w:rPr>
        <w:t xml:space="preserve">Stairs are clear of clutter and slippery materials. </w:t>
      </w:r>
    </w:p>
    <w:p w14:paraId="5C55A110" w14:textId="77777777" w:rsidR="00031626" w:rsidRDefault="00031626" w:rsidP="00031626">
      <w:pPr>
        <w:pStyle w:val="ListParagraph"/>
        <w:rPr>
          <w:rFonts w:ascii="Arial" w:hAnsi="Arial" w:cs="Arial"/>
          <w:sz w:val="22"/>
          <w:szCs w:val="22"/>
        </w:rPr>
      </w:pPr>
    </w:p>
    <w:p w14:paraId="5C10C0D9" w14:textId="77777777" w:rsidR="00031626" w:rsidRPr="00E139B4" w:rsidRDefault="00031626" w:rsidP="00031626">
      <w:pPr>
        <w:ind w:left="1440" w:right="45"/>
        <w:jc w:val="both"/>
        <w:rPr>
          <w:rFonts w:ascii="Arial" w:hAnsi="Arial" w:cs="Arial"/>
          <w:sz w:val="22"/>
          <w:szCs w:val="22"/>
        </w:rPr>
      </w:pPr>
    </w:p>
    <w:p w14:paraId="09C31D1A" w14:textId="77777777" w:rsidR="00E139B4" w:rsidRPr="00C80C47" w:rsidRDefault="00E139B4" w:rsidP="0010179A">
      <w:pPr>
        <w:ind w:left="720"/>
        <w:rPr>
          <w:rFonts w:ascii="Arial" w:hAnsi="Arial" w:cs="Arial"/>
          <w:b/>
          <w:sz w:val="22"/>
          <w:szCs w:val="22"/>
        </w:rPr>
      </w:pPr>
      <w:r w:rsidRPr="00C80C47">
        <w:rPr>
          <w:rFonts w:ascii="Arial" w:hAnsi="Arial" w:cs="Arial"/>
          <w:b/>
          <w:sz w:val="22"/>
          <w:szCs w:val="22"/>
        </w:rPr>
        <w:t xml:space="preserve"> </w:t>
      </w:r>
    </w:p>
    <w:p w14:paraId="1D4020E0" w14:textId="77777777" w:rsidR="00E139B4" w:rsidRPr="00C80C47" w:rsidRDefault="00BC05A4" w:rsidP="00C80C47">
      <w:pPr>
        <w:spacing w:after="5" w:line="249" w:lineRule="auto"/>
        <w:ind w:right="45"/>
        <w:jc w:val="both"/>
        <w:rPr>
          <w:rFonts w:ascii="Arial" w:hAnsi="Arial" w:cs="Arial"/>
          <w:b/>
          <w:sz w:val="22"/>
          <w:szCs w:val="22"/>
        </w:rPr>
      </w:pPr>
      <w:r>
        <w:rPr>
          <w:rFonts w:ascii="Arial" w:hAnsi="Arial" w:cs="Arial"/>
          <w:b/>
          <w:sz w:val="22"/>
          <w:szCs w:val="22"/>
        </w:rPr>
        <w:t xml:space="preserve">III. </w:t>
      </w:r>
      <w:r w:rsidR="00E139B4" w:rsidRPr="00C80C47">
        <w:rPr>
          <w:rFonts w:ascii="Arial" w:hAnsi="Arial" w:cs="Arial"/>
          <w:b/>
          <w:sz w:val="22"/>
          <w:szCs w:val="22"/>
        </w:rPr>
        <w:t xml:space="preserve">Elevated platforms that are fixed  </w:t>
      </w:r>
    </w:p>
    <w:p w14:paraId="4039EE38" w14:textId="77777777" w:rsidR="00E139B4" w:rsidRPr="00E139B4" w:rsidRDefault="00E139B4" w:rsidP="00E139B4">
      <w:pPr>
        <w:spacing w:line="259" w:lineRule="auto"/>
        <w:ind w:left="1440"/>
        <w:rPr>
          <w:rFonts w:ascii="Arial" w:hAnsi="Arial" w:cs="Arial"/>
          <w:sz w:val="22"/>
          <w:szCs w:val="22"/>
        </w:rPr>
      </w:pPr>
      <w:r w:rsidRPr="00E139B4">
        <w:rPr>
          <w:rFonts w:ascii="Arial" w:hAnsi="Arial" w:cs="Arial"/>
          <w:sz w:val="22"/>
          <w:szCs w:val="22"/>
        </w:rPr>
        <w:t xml:space="preserve"> </w:t>
      </w:r>
    </w:p>
    <w:p w14:paraId="0974A0B4" w14:textId="77777777" w:rsidR="00E139B4" w:rsidRPr="00C80C47" w:rsidRDefault="00E139B4" w:rsidP="00C80C47">
      <w:pPr>
        <w:ind w:right="45"/>
        <w:rPr>
          <w:rFonts w:ascii="Arial" w:hAnsi="Arial" w:cs="Arial"/>
          <w:i/>
          <w:sz w:val="22"/>
          <w:szCs w:val="22"/>
        </w:rPr>
      </w:pPr>
      <w:r w:rsidRPr="00C80C47">
        <w:rPr>
          <w:rFonts w:ascii="Arial" w:hAnsi="Arial" w:cs="Arial"/>
          <w:i/>
          <w:sz w:val="22"/>
          <w:szCs w:val="22"/>
        </w:rPr>
        <w:t xml:space="preserve">All elevated platform locations shall exhibit the following conditions: </w:t>
      </w:r>
    </w:p>
    <w:p w14:paraId="5A45E25F" w14:textId="77777777" w:rsidR="00E139B4" w:rsidRPr="00E139B4" w:rsidRDefault="00E139B4" w:rsidP="00E139B4">
      <w:pPr>
        <w:spacing w:line="259" w:lineRule="auto"/>
        <w:ind w:left="1440"/>
        <w:rPr>
          <w:rFonts w:ascii="Arial" w:hAnsi="Arial" w:cs="Arial"/>
          <w:sz w:val="22"/>
          <w:szCs w:val="22"/>
        </w:rPr>
      </w:pPr>
      <w:r w:rsidRPr="00E139B4">
        <w:rPr>
          <w:rFonts w:ascii="Arial" w:hAnsi="Arial" w:cs="Arial"/>
          <w:sz w:val="22"/>
          <w:szCs w:val="22"/>
        </w:rPr>
        <w:t xml:space="preserve"> </w:t>
      </w:r>
    </w:p>
    <w:p w14:paraId="460A2D34" w14:textId="77777777" w:rsidR="00E139B4" w:rsidRPr="00C80C47" w:rsidRDefault="00E139B4" w:rsidP="00BB1B38">
      <w:pPr>
        <w:pStyle w:val="ListParagraph"/>
        <w:numPr>
          <w:ilvl w:val="0"/>
          <w:numId w:val="16"/>
        </w:numPr>
        <w:spacing w:after="5" w:line="249" w:lineRule="auto"/>
        <w:ind w:right="45"/>
        <w:jc w:val="both"/>
        <w:rPr>
          <w:rFonts w:ascii="Arial" w:hAnsi="Arial" w:cs="Arial"/>
          <w:sz w:val="22"/>
          <w:szCs w:val="22"/>
        </w:rPr>
      </w:pPr>
      <w:r w:rsidRPr="00C80C47">
        <w:rPr>
          <w:rFonts w:ascii="Arial" w:hAnsi="Arial" w:cs="Arial"/>
          <w:sz w:val="22"/>
          <w:szCs w:val="22"/>
        </w:rPr>
        <w:t xml:space="preserve">Top </w:t>
      </w:r>
      <w:r w:rsidR="00C80C47" w:rsidRPr="00C80C47">
        <w:rPr>
          <w:rFonts w:ascii="Arial" w:hAnsi="Arial" w:cs="Arial"/>
          <w:sz w:val="22"/>
          <w:szCs w:val="22"/>
        </w:rPr>
        <w:t>guardrail</w:t>
      </w:r>
      <w:r w:rsidRPr="00C80C47">
        <w:rPr>
          <w:rFonts w:ascii="Arial" w:hAnsi="Arial" w:cs="Arial"/>
          <w:sz w:val="22"/>
          <w:szCs w:val="22"/>
        </w:rPr>
        <w:t xml:space="preserve"> in place, is between 3</w:t>
      </w:r>
      <w:r w:rsidR="00F3129D">
        <w:rPr>
          <w:rFonts w:ascii="Arial" w:hAnsi="Arial" w:cs="Arial"/>
          <w:sz w:val="22"/>
          <w:szCs w:val="22"/>
        </w:rPr>
        <w:t>9</w:t>
      </w:r>
      <w:r w:rsidRPr="00C80C47">
        <w:rPr>
          <w:rFonts w:ascii="Arial" w:hAnsi="Arial" w:cs="Arial"/>
          <w:sz w:val="22"/>
          <w:szCs w:val="22"/>
        </w:rPr>
        <w:t xml:space="preserve"> and 45 inches from floor, is in sound condition and anchored appropriately. </w:t>
      </w:r>
    </w:p>
    <w:p w14:paraId="0F7503CD" w14:textId="77777777" w:rsidR="00E139B4" w:rsidRPr="00C80C47" w:rsidRDefault="00E139B4" w:rsidP="00BB1B38">
      <w:pPr>
        <w:pStyle w:val="ListParagraph"/>
        <w:numPr>
          <w:ilvl w:val="0"/>
          <w:numId w:val="16"/>
        </w:numPr>
        <w:spacing w:after="5" w:line="249" w:lineRule="auto"/>
        <w:ind w:right="45"/>
        <w:jc w:val="both"/>
        <w:rPr>
          <w:rFonts w:ascii="Arial" w:hAnsi="Arial" w:cs="Arial"/>
          <w:sz w:val="22"/>
          <w:szCs w:val="22"/>
        </w:rPr>
      </w:pPr>
      <w:r w:rsidRPr="00C80C47">
        <w:rPr>
          <w:rFonts w:ascii="Arial" w:hAnsi="Arial" w:cs="Arial"/>
          <w:sz w:val="22"/>
          <w:szCs w:val="22"/>
        </w:rPr>
        <w:t xml:space="preserve">Vertical rails (spindles), a solid surface or a </w:t>
      </w:r>
      <w:r w:rsidR="00C80C47" w:rsidRPr="00C80C47">
        <w:rPr>
          <w:rFonts w:ascii="Arial" w:hAnsi="Arial" w:cs="Arial"/>
          <w:sz w:val="22"/>
          <w:szCs w:val="22"/>
        </w:rPr>
        <w:t>mid-rail</w:t>
      </w:r>
      <w:r w:rsidRPr="00C80C47">
        <w:rPr>
          <w:rFonts w:ascii="Arial" w:hAnsi="Arial" w:cs="Arial"/>
          <w:sz w:val="22"/>
          <w:szCs w:val="22"/>
        </w:rPr>
        <w:t xml:space="preserve"> is in place, is in sound condition and is </w:t>
      </w:r>
      <w:r w:rsidR="00C80C47">
        <w:rPr>
          <w:rFonts w:ascii="Arial" w:hAnsi="Arial" w:cs="Arial"/>
          <w:sz w:val="22"/>
          <w:szCs w:val="22"/>
        </w:rPr>
        <w:t xml:space="preserve">appropriately </w:t>
      </w:r>
      <w:r w:rsidRPr="00C80C47">
        <w:rPr>
          <w:rFonts w:ascii="Arial" w:hAnsi="Arial" w:cs="Arial"/>
          <w:sz w:val="22"/>
          <w:szCs w:val="22"/>
        </w:rPr>
        <w:t>anchored</w:t>
      </w:r>
      <w:r w:rsidR="00C80C47">
        <w:rPr>
          <w:rFonts w:ascii="Arial" w:hAnsi="Arial" w:cs="Arial"/>
          <w:sz w:val="22"/>
          <w:szCs w:val="22"/>
        </w:rPr>
        <w:t>.</w:t>
      </w:r>
      <w:r w:rsidRPr="00C80C47">
        <w:rPr>
          <w:rFonts w:ascii="Arial" w:hAnsi="Arial" w:cs="Arial"/>
          <w:sz w:val="22"/>
          <w:szCs w:val="22"/>
        </w:rPr>
        <w:t xml:space="preserve"> </w:t>
      </w:r>
    </w:p>
    <w:p w14:paraId="171F9622" w14:textId="77777777" w:rsidR="00E139B4" w:rsidRPr="00C80C47" w:rsidRDefault="00E139B4" w:rsidP="00BB1B38">
      <w:pPr>
        <w:pStyle w:val="ListParagraph"/>
        <w:numPr>
          <w:ilvl w:val="0"/>
          <w:numId w:val="16"/>
        </w:numPr>
        <w:spacing w:after="5" w:line="249" w:lineRule="auto"/>
        <w:ind w:right="45"/>
        <w:jc w:val="both"/>
        <w:rPr>
          <w:rFonts w:ascii="Arial" w:hAnsi="Arial" w:cs="Arial"/>
          <w:sz w:val="22"/>
          <w:szCs w:val="22"/>
        </w:rPr>
      </w:pPr>
      <w:r w:rsidRPr="00C80C47">
        <w:rPr>
          <w:rFonts w:ascii="Arial" w:hAnsi="Arial" w:cs="Arial"/>
          <w:sz w:val="22"/>
          <w:szCs w:val="22"/>
        </w:rPr>
        <w:t xml:space="preserve">If the railing is not solid down to the floor, a toe kick is present, in sound condition and anchored appropriately. </w:t>
      </w:r>
    </w:p>
    <w:p w14:paraId="31CF54D8" w14:textId="77777777" w:rsidR="00E139B4" w:rsidRPr="00C80C47" w:rsidRDefault="00E139B4" w:rsidP="00BB1B38">
      <w:pPr>
        <w:pStyle w:val="ListParagraph"/>
        <w:numPr>
          <w:ilvl w:val="0"/>
          <w:numId w:val="16"/>
        </w:numPr>
        <w:spacing w:after="5" w:line="249" w:lineRule="auto"/>
        <w:ind w:right="45"/>
        <w:jc w:val="both"/>
        <w:rPr>
          <w:rFonts w:ascii="Arial" w:hAnsi="Arial" w:cs="Arial"/>
          <w:sz w:val="22"/>
          <w:szCs w:val="22"/>
        </w:rPr>
      </w:pPr>
      <w:r w:rsidRPr="00C80C47">
        <w:rPr>
          <w:rFonts w:ascii="Arial" w:hAnsi="Arial" w:cs="Arial"/>
          <w:sz w:val="22"/>
          <w:szCs w:val="22"/>
        </w:rPr>
        <w:t xml:space="preserve">The flooring of the platform has no openings, is properly attached to sound surface and is in sound condition.  </w:t>
      </w:r>
    </w:p>
    <w:p w14:paraId="79F6A8AC" w14:textId="77777777" w:rsidR="00E139B4" w:rsidRPr="00C80C47" w:rsidRDefault="00E139B4" w:rsidP="00BB1B38">
      <w:pPr>
        <w:pStyle w:val="ListParagraph"/>
        <w:numPr>
          <w:ilvl w:val="0"/>
          <w:numId w:val="16"/>
        </w:numPr>
        <w:spacing w:after="5" w:line="249" w:lineRule="auto"/>
        <w:ind w:right="45"/>
        <w:jc w:val="both"/>
        <w:rPr>
          <w:rFonts w:ascii="Arial" w:hAnsi="Arial" w:cs="Arial"/>
          <w:sz w:val="22"/>
          <w:szCs w:val="22"/>
        </w:rPr>
      </w:pPr>
      <w:r w:rsidRPr="00C80C47">
        <w:rPr>
          <w:rFonts w:ascii="Arial" w:hAnsi="Arial" w:cs="Arial"/>
          <w:sz w:val="22"/>
          <w:szCs w:val="22"/>
        </w:rPr>
        <w:t xml:space="preserve">Walking surfaces are clear from obstruction and are not slippery. </w:t>
      </w:r>
    </w:p>
    <w:p w14:paraId="06B1D642" w14:textId="77777777" w:rsidR="000F191A" w:rsidRPr="00241EAD" w:rsidRDefault="00E139B4" w:rsidP="00241EAD">
      <w:pPr>
        <w:spacing w:line="259" w:lineRule="auto"/>
        <w:ind w:left="1800"/>
        <w:rPr>
          <w:rFonts w:ascii="Arial" w:hAnsi="Arial" w:cs="Arial"/>
          <w:sz w:val="22"/>
          <w:szCs w:val="22"/>
        </w:rPr>
      </w:pPr>
      <w:r w:rsidRPr="00E139B4">
        <w:rPr>
          <w:rFonts w:ascii="Arial" w:hAnsi="Arial" w:cs="Arial"/>
          <w:sz w:val="22"/>
          <w:szCs w:val="22"/>
        </w:rPr>
        <w:t xml:space="preserve"> </w:t>
      </w:r>
    </w:p>
    <w:p w14:paraId="6F755A8B" w14:textId="77777777" w:rsidR="00C80C47" w:rsidRDefault="00E139B4" w:rsidP="00C80C47">
      <w:pPr>
        <w:spacing w:line="259" w:lineRule="auto"/>
        <w:ind w:left="1440"/>
        <w:rPr>
          <w:rFonts w:ascii="Arial" w:hAnsi="Arial" w:cs="Arial"/>
          <w:sz w:val="22"/>
          <w:szCs w:val="22"/>
        </w:rPr>
      </w:pPr>
      <w:r w:rsidRPr="00E139B4">
        <w:rPr>
          <w:rFonts w:ascii="Arial" w:hAnsi="Arial" w:cs="Arial"/>
          <w:sz w:val="22"/>
          <w:szCs w:val="22"/>
        </w:rPr>
        <w:t xml:space="preserve"> </w:t>
      </w:r>
    </w:p>
    <w:p w14:paraId="041F8C06" w14:textId="77777777" w:rsidR="00E139B4" w:rsidRPr="00C80C47" w:rsidRDefault="00241EAD" w:rsidP="00C80C47">
      <w:pPr>
        <w:spacing w:line="259" w:lineRule="auto"/>
        <w:rPr>
          <w:rFonts w:ascii="Arial" w:hAnsi="Arial" w:cs="Arial"/>
          <w:b/>
          <w:sz w:val="22"/>
          <w:szCs w:val="22"/>
        </w:rPr>
      </w:pPr>
      <w:r>
        <w:rPr>
          <w:rFonts w:ascii="Arial" w:hAnsi="Arial" w:cs="Arial"/>
          <w:b/>
          <w:sz w:val="22"/>
          <w:szCs w:val="22"/>
        </w:rPr>
        <w:t>I</w:t>
      </w:r>
      <w:r w:rsidR="00BC05A4">
        <w:rPr>
          <w:rFonts w:ascii="Arial" w:hAnsi="Arial" w:cs="Arial"/>
          <w:b/>
          <w:sz w:val="22"/>
          <w:szCs w:val="22"/>
        </w:rPr>
        <w:t xml:space="preserve">V. </w:t>
      </w:r>
      <w:r w:rsidR="00E139B4" w:rsidRPr="00C80C47">
        <w:rPr>
          <w:rFonts w:ascii="Arial" w:hAnsi="Arial" w:cs="Arial"/>
          <w:b/>
          <w:sz w:val="22"/>
          <w:szCs w:val="22"/>
        </w:rPr>
        <w:t xml:space="preserve">Floor and wall openings  </w:t>
      </w:r>
    </w:p>
    <w:p w14:paraId="494B69AB" w14:textId="77777777" w:rsidR="0010179A" w:rsidRDefault="0010179A" w:rsidP="0010179A">
      <w:pPr>
        <w:spacing w:line="259" w:lineRule="auto"/>
        <w:ind w:left="720"/>
        <w:rPr>
          <w:rFonts w:ascii="Arial" w:hAnsi="Arial" w:cs="Arial"/>
          <w:sz w:val="22"/>
          <w:szCs w:val="22"/>
        </w:rPr>
      </w:pPr>
    </w:p>
    <w:p w14:paraId="6D219465" w14:textId="77777777" w:rsidR="00E139B4" w:rsidRPr="00C80C47" w:rsidRDefault="00E139B4" w:rsidP="00C80C47">
      <w:pPr>
        <w:spacing w:line="259" w:lineRule="auto"/>
        <w:rPr>
          <w:rFonts w:ascii="Arial" w:hAnsi="Arial" w:cs="Arial"/>
          <w:i/>
          <w:sz w:val="22"/>
          <w:szCs w:val="22"/>
        </w:rPr>
      </w:pPr>
      <w:r w:rsidRPr="00C80C47">
        <w:rPr>
          <w:rFonts w:ascii="Arial" w:hAnsi="Arial" w:cs="Arial"/>
          <w:i/>
          <w:sz w:val="22"/>
          <w:szCs w:val="22"/>
        </w:rPr>
        <w:t xml:space="preserve">All floor and wall openings that lead to a fall hazard shall exhibit the following conditions: </w:t>
      </w:r>
    </w:p>
    <w:p w14:paraId="3C46C746" w14:textId="77777777" w:rsidR="00E139B4" w:rsidRPr="00E139B4" w:rsidRDefault="00E139B4" w:rsidP="00E139B4">
      <w:pPr>
        <w:spacing w:line="259" w:lineRule="auto"/>
        <w:ind w:left="1440"/>
        <w:rPr>
          <w:rFonts w:ascii="Arial" w:hAnsi="Arial" w:cs="Arial"/>
          <w:sz w:val="22"/>
          <w:szCs w:val="22"/>
        </w:rPr>
      </w:pPr>
      <w:r w:rsidRPr="00E139B4">
        <w:rPr>
          <w:rFonts w:ascii="Arial" w:hAnsi="Arial" w:cs="Arial"/>
          <w:sz w:val="22"/>
          <w:szCs w:val="22"/>
        </w:rPr>
        <w:t xml:space="preserve"> </w:t>
      </w:r>
    </w:p>
    <w:p w14:paraId="0257A785" w14:textId="77777777" w:rsidR="00E139B4" w:rsidRPr="00C80C47" w:rsidRDefault="00E139B4" w:rsidP="00BB1B38">
      <w:pPr>
        <w:pStyle w:val="ListParagraph"/>
        <w:numPr>
          <w:ilvl w:val="0"/>
          <w:numId w:val="17"/>
        </w:numPr>
        <w:spacing w:after="5" w:line="249" w:lineRule="auto"/>
        <w:ind w:right="45"/>
        <w:jc w:val="both"/>
        <w:rPr>
          <w:rFonts w:ascii="Arial" w:hAnsi="Arial" w:cs="Arial"/>
          <w:sz w:val="22"/>
          <w:szCs w:val="22"/>
        </w:rPr>
      </w:pPr>
      <w:r w:rsidRPr="00C80C47">
        <w:rPr>
          <w:rFonts w:ascii="Arial" w:hAnsi="Arial" w:cs="Arial"/>
          <w:sz w:val="22"/>
          <w:szCs w:val="22"/>
        </w:rPr>
        <w:t xml:space="preserve">All floor and wall openings are safely covered or blocked from access. </w:t>
      </w:r>
    </w:p>
    <w:p w14:paraId="77C239AF" w14:textId="77777777" w:rsidR="00E139B4" w:rsidRPr="00C80C47" w:rsidRDefault="00E139B4" w:rsidP="00BB1B38">
      <w:pPr>
        <w:pStyle w:val="ListParagraph"/>
        <w:numPr>
          <w:ilvl w:val="0"/>
          <w:numId w:val="17"/>
        </w:numPr>
        <w:spacing w:after="5" w:line="249" w:lineRule="auto"/>
        <w:ind w:right="45"/>
        <w:jc w:val="both"/>
        <w:rPr>
          <w:rFonts w:ascii="Arial" w:hAnsi="Arial" w:cs="Arial"/>
          <w:sz w:val="22"/>
          <w:szCs w:val="22"/>
        </w:rPr>
      </w:pPr>
      <w:r w:rsidRPr="00C80C47">
        <w:rPr>
          <w:rFonts w:ascii="Arial" w:hAnsi="Arial" w:cs="Arial"/>
          <w:sz w:val="22"/>
          <w:szCs w:val="22"/>
        </w:rPr>
        <w:t xml:space="preserve">If not safely covered or blocked from access, someone is assigned for constant attendance to it.  </w:t>
      </w:r>
    </w:p>
    <w:p w14:paraId="712BDA65" w14:textId="77777777" w:rsidR="00E139B4" w:rsidRPr="00C80C47" w:rsidRDefault="00E139B4" w:rsidP="00BB1B38">
      <w:pPr>
        <w:pStyle w:val="ListParagraph"/>
        <w:numPr>
          <w:ilvl w:val="0"/>
          <w:numId w:val="17"/>
        </w:numPr>
        <w:spacing w:after="5" w:line="249" w:lineRule="auto"/>
        <w:ind w:right="45"/>
        <w:jc w:val="both"/>
        <w:rPr>
          <w:rFonts w:ascii="Arial" w:hAnsi="Arial" w:cs="Arial"/>
          <w:sz w:val="22"/>
          <w:szCs w:val="22"/>
        </w:rPr>
      </w:pPr>
      <w:r w:rsidRPr="00C80C47">
        <w:rPr>
          <w:rFonts w:ascii="Arial" w:hAnsi="Arial" w:cs="Arial"/>
          <w:sz w:val="22"/>
          <w:szCs w:val="22"/>
        </w:rPr>
        <w:t xml:space="preserve">Covers shall be sound, solid and not easily opened.   </w:t>
      </w:r>
    </w:p>
    <w:p w14:paraId="3A665425" w14:textId="77777777" w:rsidR="00E139B4" w:rsidRPr="00C80C47" w:rsidRDefault="00E139B4" w:rsidP="00BB1B38">
      <w:pPr>
        <w:pStyle w:val="ListParagraph"/>
        <w:numPr>
          <w:ilvl w:val="0"/>
          <w:numId w:val="17"/>
        </w:numPr>
        <w:spacing w:after="5" w:line="249" w:lineRule="auto"/>
        <w:ind w:right="45"/>
        <w:jc w:val="both"/>
        <w:rPr>
          <w:rFonts w:ascii="Arial" w:hAnsi="Arial" w:cs="Arial"/>
          <w:sz w:val="22"/>
          <w:szCs w:val="22"/>
        </w:rPr>
      </w:pPr>
      <w:r w:rsidRPr="00C80C47">
        <w:rPr>
          <w:rFonts w:ascii="Arial" w:hAnsi="Arial" w:cs="Arial"/>
          <w:sz w:val="22"/>
          <w:szCs w:val="22"/>
        </w:rPr>
        <w:t xml:space="preserve">Barricades are designed to prevent someone from falling into the opening shall be visually noticeable, strong enough to hold the weight of multiple people and shall not, in themselves, have additional openings that create additional fall hazards.  If the barricade is not solid from its top rail to the floor, they shall meet the requirements of a guardrail on an elevated platform (top rail, mid rail, toe board).   </w:t>
      </w:r>
    </w:p>
    <w:p w14:paraId="02B6E83C" w14:textId="77777777" w:rsidR="00E139B4" w:rsidRPr="00C80C47" w:rsidRDefault="00E139B4" w:rsidP="00BB1B38">
      <w:pPr>
        <w:pStyle w:val="ListParagraph"/>
        <w:numPr>
          <w:ilvl w:val="0"/>
          <w:numId w:val="17"/>
        </w:numPr>
        <w:spacing w:after="5" w:line="249" w:lineRule="auto"/>
        <w:ind w:right="45"/>
        <w:jc w:val="both"/>
        <w:rPr>
          <w:rFonts w:ascii="Arial" w:hAnsi="Arial" w:cs="Arial"/>
          <w:sz w:val="22"/>
          <w:szCs w:val="22"/>
        </w:rPr>
      </w:pPr>
      <w:r w:rsidRPr="00C80C47">
        <w:rPr>
          <w:rFonts w:ascii="Arial" w:hAnsi="Arial" w:cs="Arial"/>
          <w:sz w:val="22"/>
          <w:szCs w:val="22"/>
        </w:rPr>
        <w:t xml:space="preserve">Floor surfaces surrounding the opening shall be clear of clutter or slippery material.  </w:t>
      </w:r>
    </w:p>
    <w:p w14:paraId="3DF802A4" w14:textId="77777777" w:rsidR="00E139B4" w:rsidRPr="00E139B4" w:rsidRDefault="00E139B4" w:rsidP="0010179A">
      <w:pPr>
        <w:spacing w:line="259" w:lineRule="auto"/>
        <w:ind w:left="1800"/>
        <w:rPr>
          <w:rFonts w:ascii="Arial" w:hAnsi="Arial" w:cs="Arial"/>
          <w:sz w:val="22"/>
          <w:szCs w:val="22"/>
        </w:rPr>
      </w:pPr>
      <w:r w:rsidRPr="00E139B4">
        <w:rPr>
          <w:rFonts w:ascii="Arial" w:hAnsi="Arial" w:cs="Arial"/>
          <w:sz w:val="22"/>
          <w:szCs w:val="22"/>
        </w:rPr>
        <w:t xml:space="preserve"> </w:t>
      </w:r>
    </w:p>
    <w:p w14:paraId="6E8A13F0" w14:textId="77777777" w:rsidR="00E139B4" w:rsidRPr="00C80C47" w:rsidRDefault="00BC05A4" w:rsidP="00C80C47">
      <w:pPr>
        <w:spacing w:after="5" w:line="249" w:lineRule="auto"/>
        <w:ind w:right="45"/>
        <w:jc w:val="both"/>
        <w:rPr>
          <w:rFonts w:ascii="Arial" w:hAnsi="Arial" w:cs="Arial"/>
          <w:b/>
          <w:sz w:val="22"/>
          <w:szCs w:val="22"/>
        </w:rPr>
      </w:pPr>
      <w:r>
        <w:rPr>
          <w:rFonts w:ascii="Arial" w:hAnsi="Arial" w:cs="Arial"/>
          <w:b/>
          <w:sz w:val="22"/>
          <w:szCs w:val="22"/>
        </w:rPr>
        <w:t xml:space="preserve">V. </w:t>
      </w:r>
      <w:r w:rsidR="00E139B4" w:rsidRPr="00C80C47">
        <w:rPr>
          <w:rFonts w:ascii="Arial" w:hAnsi="Arial" w:cs="Arial"/>
          <w:b/>
          <w:sz w:val="22"/>
          <w:szCs w:val="22"/>
        </w:rPr>
        <w:t xml:space="preserve">Working without a ladder or aerial platform lift at </w:t>
      </w:r>
      <w:r w:rsidR="00C80C47">
        <w:rPr>
          <w:rFonts w:ascii="Arial" w:hAnsi="Arial" w:cs="Arial"/>
          <w:b/>
          <w:sz w:val="22"/>
          <w:szCs w:val="22"/>
        </w:rPr>
        <w:t>heights greater than 6 feet</w:t>
      </w:r>
    </w:p>
    <w:p w14:paraId="422BBE2C" w14:textId="77777777" w:rsidR="00E139B4" w:rsidRPr="00E139B4" w:rsidRDefault="00E139B4" w:rsidP="00E139B4">
      <w:pPr>
        <w:spacing w:line="259" w:lineRule="auto"/>
        <w:rPr>
          <w:rFonts w:ascii="Arial" w:hAnsi="Arial" w:cs="Arial"/>
          <w:sz w:val="22"/>
          <w:szCs w:val="22"/>
        </w:rPr>
      </w:pPr>
      <w:r w:rsidRPr="00E139B4">
        <w:rPr>
          <w:rFonts w:ascii="Arial" w:hAnsi="Arial" w:cs="Arial"/>
          <w:sz w:val="22"/>
          <w:szCs w:val="22"/>
        </w:rPr>
        <w:t xml:space="preserve"> </w:t>
      </w:r>
    </w:p>
    <w:p w14:paraId="232B6BB0" w14:textId="77777777" w:rsidR="00E139B4" w:rsidRPr="00E139B4" w:rsidRDefault="00E139B4" w:rsidP="00C80C47">
      <w:pPr>
        <w:ind w:right="45"/>
        <w:rPr>
          <w:rFonts w:ascii="Arial" w:hAnsi="Arial" w:cs="Arial"/>
          <w:sz w:val="22"/>
          <w:szCs w:val="22"/>
        </w:rPr>
      </w:pPr>
      <w:r w:rsidRPr="00E139B4">
        <w:rPr>
          <w:rFonts w:ascii="Arial" w:hAnsi="Arial" w:cs="Arial"/>
          <w:sz w:val="22"/>
          <w:szCs w:val="22"/>
        </w:rPr>
        <w:t xml:space="preserve">Any time an employee works at elevations higher than 6 feet above the floor they shall use an appropriate ladder, an aerial platform lift, and scaffolding or assemble an appropriate elevated platform whenever feasible.  If these are not feasible, the employee shall be trained in the proper use of fall arrest systems and don their arrest systems appropriately throughout the duration of time that they work above 6 feet (see section V).  </w:t>
      </w:r>
    </w:p>
    <w:p w14:paraId="53CF0046" w14:textId="77777777" w:rsidR="00E139B4" w:rsidRPr="00E139B4" w:rsidRDefault="00E139B4" w:rsidP="0010179A">
      <w:pPr>
        <w:spacing w:line="259" w:lineRule="auto"/>
        <w:rPr>
          <w:rFonts w:ascii="Arial" w:hAnsi="Arial" w:cs="Arial"/>
          <w:sz w:val="22"/>
          <w:szCs w:val="22"/>
        </w:rPr>
      </w:pPr>
      <w:r w:rsidRPr="00E139B4">
        <w:rPr>
          <w:rFonts w:ascii="Arial" w:hAnsi="Arial" w:cs="Arial"/>
          <w:sz w:val="22"/>
          <w:szCs w:val="22"/>
        </w:rPr>
        <w:t xml:space="preserve"> </w:t>
      </w:r>
    </w:p>
    <w:p w14:paraId="474A6641" w14:textId="77777777" w:rsidR="00E139B4" w:rsidRPr="00E139B4" w:rsidRDefault="00E139B4" w:rsidP="0010179A">
      <w:pPr>
        <w:spacing w:line="259" w:lineRule="auto"/>
        <w:rPr>
          <w:rFonts w:ascii="Arial" w:hAnsi="Arial" w:cs="Arial"/>
          <w:sz w:val="22"/>
          <w:szCs w:val="22"/>
        </w:rPr>
      </w:pPr>
      <w:r w:rsidRPr="00E139B4">
        <w:rPr>
          <w:rFonts w:ascii="Arial" w:hAnsi="Arial" w:cs="Arial"/>
          <w:sz w:val="22"/>
          <w:szCs w:val="22"/>
        </w:rPr>
        <w:t xml:space="preserve"> Some of the above conditions require the use of safety check lists prior to working with/on them.  See Appendix A through D for approved checklists.  If any of the conditions on the checklist are not met for the area or piece of equipment posing the potential fall hazard, then employees may not perform that work until the condition is safely met.  If the condition cannot be remedied, a supervisor or Risk Management and </w:t>
      </w:r>
      <w:r w:rsidRPr="00E139B4">
        <w:rPr>
          <w:rFonts w:ascii="Arial" w:hAnsi="Arial" w:cs="Arial"/>
          <w:sz w:val="22"/>
          <w:szCs w:val="22"/>
        </w:rPr>
        <w:lastRenderedPageBreak/>
        <w:t xml:space="preserve">Safety shall be notified of the problem.  If the situation calls for the use of fall protection devices, such as harnesses, or positioning and restraining devices (such as belts) then the employee must don such protective equipment before beginning the work and use it as intended throughout the duration of the work.  If the employee has not been trained in the safe use of fall arrest systems then he/she may not use the equipment until they have been trained. (See section IV). </w:t>
      </w:r>
    </w:p>
    <w:p w14:paraId="0C41A9E0" w14:textId="77777777" w:rsidR="00BC05A4" w:rsidRPr="004E5E75" w:rsidRDefault="00BC05A4" w:rsidP="009D6F7E">
      <w:pPr>
        <w:pStyle w:val="Heading2"/>
      </w:pPr>
    </w:p>
    <w:p w14:paraId="4E1EBD2F" w14:textId="77777777" w:rsidR="007B1696" w:rsidRPr="009D6F7E" w:rsidRDefault="00CE20B6" w:rsidP="009D6F7E">
      <w:pPr>
        <w:pStyle w:val="Heading2"/>
      </w:pPr>
      <w:r w:rsidRPr="009D6F7E">
        <w:t xml:space="preserve">Fall Protection </w:t>
      </w:r>
      <w:r w:rsidR="007B1696" w:rsidRPr="009D6F7E">
        <w:t>System</w:t>
      </w:r>
      <w:r w:rsidRPr="009D6F7E">
        <w:t>s</w:t>
      </w:r>
    </w:p>
    <w:p w14:paraId="0C4C8081" w14:textId="77777777" w:rsidR="00191051" w:rsidRDefault="00191051" w:rsidP="009D6F7E">
      <w:pPr>
        <w:rPr>
          <w:rFonts w:ascii="Arial" w:hAnsi="Arial" w:cs="Arial"/>
          <w:szCs w:val="22"/>
        </w:rPr>
      </w:pPr>
    </w:p>
    <w:p w14:paraId="6DEA92D4" w14:textId="77777777" w:rsidR="009D6F7E" w:rsidRPr="009D6F7E" w:rsidRDefault="009D6F7E" w:rsidP="009D6F7E">
      <w:pPr>
        <w:rPr>
          <w:rFonts w:ascii="Arial" w:hAnsi="Arial" w:cs="Arial"/>
          <w:b/>
          <w:szCs w:val="22"/>
        </w:rPr>
      </w:pPr>
      <w:r w:rsidRPr="009D6F7E">
        <w:rPr>
          <w:rFonts w:ascii="Arial" w:hAnsi="Arial" w:cs="Arial"/>
          <w:b/>
          <w:szCs w:val="22"/>
        </w:rPr>
        <w:t>I. Covers</w:t>
      </w:r>
    </w:p>
    <w:p w14:paraId="5B0FB12C" w14:textId="77777777" w:rsidR="009D6F7E" w:rsidRPr="00611107" w:rsidRDefault="00611107" w:rsidP="009D6F7E">
      <w:pPr>
        <w:rPr>
          <w:rFonts w:ascii="Arial" w:hAnsi="Arial" w:cs="Arial"/>
          <w:sz w:val="22"/>
          <w:szCs w:val="22"/>
        </w:rPr>
      </w:pPr>
      <w:r w:rsidRPr="00611107">
        <w:rPr>
          <w:rFonts w:ascii="Arial" w:hAnsi="Arial" w:cs="Arial"/>
          <w:sz w:val="22"/>
          <w:szCs w:val="22"/>
        </w:rPr>
        <w:t>All hole and wall coverings are secured to prevent accidental displacement</w:t>
      </w:r>
    </w:p>
    <w:p w14:paraId="040CBD07" w14:textId="77777777" w:rsidR="009D6F7E" w:rsidRPr="009D6F7E" w:rsidRDefault="009D6F7E" w:rsidP="009D6F7E">
      <w:pPr>
        <w:rPr>
          <w:rFonts w:ascii="Arial" w:hAnsi="Arial" w:cs="Arial"/>
          <w:b/>
          <w:szCs w:val="22"/>
        </w:rPr>
      </w:pPr>
    </w:p>
    <w:p w14:paraId="77BC796D" w14:textId="77777777" w:rsidR="009D6F7E" w:rsidRPr="009D6F7E" w:rsidRDefault="009D6F7E" w:rsidP="009D6F7E">
      <w:pPr>
        <w:rPr>
          <w:rFonts w:ascii="Arial" w:hAnsi="Arial" w:cs="Arial"/>
          <w:b/>
          <w:szCs w:val="22"/>
        </w:rPr>
      </w:pPr>
      <w:r w:rsidRPr="009D6F7E">
        <w:rPr>
          <w:rFonts w:ascii="Arial" w:hAnsi="Arial" w:cs="Arial"/>
          <w:b/>
          <w:szCs w:val="22"/>
        </w:rPr>
        <w:t>II. Guardrail Systems</w:t>
      </w:r>
    </w:p>
    <w:p w14:paraId="148B3A2B" w14:textId="77777777" w:rsidR="009D6F7E" w:rsidRDefault="002A7C58" w:rsidP="009D6F7E">
      <w:pPr>
        <w:rPr>
          <w:rFonts w:ascii="Arial" w:hAnsi="Arial" w:cs="Arial"/>
          <w:sz w:val="22"/>
          <w:szCs w:val="22"/>
        </w:rPr>
      </w:pPr>
      <w:r>
        <w:rPr>
          <w:rFonts w:ascii="Arial" w:hAnsi="Arial" w:cs="Arial"/>
          <w:sz w:val="22"/>
          <w:szCs w:val="22"/>
        </w:rPr>
        <w:t>Guardrails are p</w:t>
      </w:r>
      <w:r w:rsidR="00CE45DE" w:rsidRPr="00CE45DE">
        <w:rPr>
          <w:rFonts w:ascii="Arial" w:hAnsi="Arial" w:cs="Arial"/>
          <w:sz w:val="22"/>
          <w:szCs w:val="22"/>
        </w:rPr>
        <w:t>assi</w:t>
      </w:r>
      <w:r>
        <w:rPr>
          <w:rFonts w:ascii="Arial" w:hAnsi="Arial" w:cs="Arial"/>
          <w:sz w:val="22"/>
          <w:szCs w:val="22"/>
        </w:rPr>
        <w:t xml:space="preserve">ve engineered fall protection around </w:t>
      </w:r>
      <w:r w:rsidR="005F51D8">
        <w:rPr>
          <w:rFonts w:ascii="Arial" w:hAnsi="Arial" w:cs="Arial"/>
          <w:sz w:val="22"/>
          <w:szCs w:val="22"/>
        </w:rPr>
        <w:t xml:space="preserve">unprotected edges, ramps, runways, </w:t>
      </w:r>
      <w:r>
        <w:rPr>
          <w:rFonts w:ascii="Arial" w:hAnsi="Arial" w:cs="Arial"/>
          <w:sz w:val="22"/>
          <w:szCs w:val="22"/>
        </w:rPr>
        <w:t>skylights, hatches</w:t>
      </w:r>
      <w:r w:rsidR="005F51D8">
        <w:rPr>
          <w:rFonts w:ascii="Arial" w:hAnsi="Arial" w:cs="Arial"/>
          <w:sz w:val="22"/>
          <w:szCs w:val="22"/>
        </w:rPr>
        <w:t xml:space="preserve"> or holes </w:t>
      </w:r>
      <w:r>
        <w:rPr>
          <w:rFonts w:ascii="Arial" w:hAnsi="Arial" w:cs="Arial"/>
          <w:sz w:val="22"/>
          <w:szCs w:val="22"/>
        </w:rPr>
        <w:t>on elevated working areas (roofs)</w:t>
      </w:r>
      <w:r w:rsidR="005F51D8">
        <w:rPr>
          <w:rFonts w:ascii="Arial" w:hAnsi="Arial" w:cs="Arial"/>
          <w:sz w:val="22"/>
          <w:szCs w:val="22"/>
        </w:rPr>
        <w:t>.</w:t>
      </w:r>
      <w:r>
        <w:rPr>
          <w:rFonts w:ascii="Arial" w:hAnsi="Arial" w:cs="Arial"/>
          <w:sz w:val="22"/>
          <w:szCs w:val="22"/>
        </w:rPr>
        <w:t xml:space="preserve"> The standard has been updated in 2017 to define “designated areas” or “infrequent, temporary work areas” </w:t>
      </w:r>
      <w:r w:rsidR="00DD174A">
        <w:rPr>
          <w:rFonts w:ascii="Arial" w:hAnsi="Arial" w:cs="Arial"/>
          <w:sz w:val="22"/>
          <w:szCs w:val="22"/>
        </w:rPr>
        <w:t>f</w:t>
      </w:r>
      <w:r>
        <w:rPr>
          <w:rFonts w:ascii="Arial" w:hAnsi="Arial" w:cs="Arial"/>
          <w:sz w:val="22"/>
          <w:szCs w:val="22"/>
        </w:rPr>
        <w:t xml:space="preserve">rom 6-15 feet of a roof edge </w:t>
      </w:r>
      <w:r w:rsidR="005F4C46">
        <w:rPr>
          <w:rFonts w:ascii="Arial" w:hAnsi="Arial" w:cs="Arial"/>
          <w:sz w:val="22"/>
          <w:szCs w:val="22"/>
        </w:rPr>
        <w:t>must be guarded.</w:t>
      </w:r>
    </w:p>
    <w:p w14:paraId="3C4348EE" w14:textId="77777777" w:rsidR="005F51D8" w:rsidRDefault="005F51D8" w:rsidP="009D6F7E">
      <w:pPr>
        <w:rPr>
          <w:rFonts w:ascii="Arial" w:hAnsi="Arial" w:cs="Arial"/>
          <w:sz w:val="22"/>
          <w:szCs w:val="22"/>
        </w:rPr>
      </w:pPr>
    </w:p>
    <w:p w14:paraId="7C51ACF9" w14:textId="77777777" w:rsidR="005F51D8" w:rsidRDefault="005F51D8" w:rsidP="005F51D8">
      <w:pPr>
        <w:pStyle w:val="Level3"/>
        <w:numPr>
          <w:ilvl w:val="0"/>
          <w:numId w:val="0"/>
        </w:numPr>
        <w:rPr>
          <w:rFonts w:ascii="Arial" w:hAnsi="Arial" w:cs="Arial"/>
          <w:sz w:val="22"/>
          <w:szCs w:val="22"/>
        </w:rPr>
      </w:pPr>
      <w:r w:rsidRPr="00D156D9">
        <w:rPr>
          <w:rFonts w:ascii="Arial" w:hAnsi="Arial" w:cs="Arial"/>
          <w:sz w:val="22"/>
          <w:szCs w:val="22"/>
        </w:rPr>
        <w:t>Gates or removable guardrail sections are placed across openings of hoisting areas or holes when they are not in use to prevent access.</w:t>
      </w:r>
    </w:p>
    <w:p w14:paraId="6465B67B" w14:textId="77777777" w:rsidR="002A7C58" w:rsidRPr="005F51D8" w:rsidRDefault="005F51D8" w:rsidP="005F51D8">
      <w:pPr>
        <w:pStyle w:val="block1"/>
        <w:rPr>
          <w:rFonts w:ascii="Arial" w:hAnsi="Arial" w:cs="Arial"/>
          <w:sz w:val="22"/>
          <w:szCs w:val="22"/>
        </w:rPr>
      </w:pPr>
      <w:r>
        <w:rPr>
          <w:rFonts w:ascii="Arial" w:hAnsi="Arial" w:cs="Arial"/>
          <w:sz w:val="22"/>
          <w:szCs w:val="22"/>
        </w:rPr>
        <w:t>A sta</w:t>
      </w:r>
      <w:r w:rsidRPr="00442F88">
        <w:rPr>
          <w:rFonts w:ascii="Arial" w:hAnsi="Arial" w:cs="Arial"/>
          <w:sz w:val="22"/>
          <w:szCs w:val="22"/>
        </w:rPr>
        <w:t xml:space="preserve">ndard railing shall consist of top rail, intermediate rail, and posts, and shall have a vertical height of 42 inches nominal from upper surface of top rail to floor, platform, runway, or ramp level. The top rail shall be smooth-surfaced throughout the length of the railing. </w:t>
      </w:r>
    </w:p>
    <w:p w14:paraId="2D16676C" w14:textId="77777777" w:rsidR="009D6F7E" w:rsidRDefault="009D6F7E" w:rsidP="009D6F7E">
      <w:pPr>
        <w:rPr>
          <w:rFonts w:ascii="Arial" w:hAnsi="Arial" w:cs="Arial"/>
          <w:b/>
          <w:szCs w:val="22"/>
        </w:rPr>
      </w:pPr>
      <w:r w:rsidRPr="009D6F7E">
        <w:rPr>
          <w:rFonts w:ascii="Arial" w:hAnsi="Arial" w:cs="Arial"/>
          <w:b/>
          <w:szCs w:val="22"/>
        </w:rPr>
        <w:t>III. Personal Fall Arrest Systems</w:t>
      </w:r>
    </w:p>
    <w:p w14:paraId="4F8A72CD" w14:textId="77777777" w:rsidR="00F94AA1" w:rsidRDefault="00F94AA1" w:rsidP="009D6F7E">
      <w:pPr>
        <w:rPr>
          <w:rFonts w:ascii="Arial" w:hAnsi="Arial" w:cs="Arial"/>
          <w:b/>
          <w:szCs w:val="22"/>
        </w:rPr>
      </w:pPr>
    </w:p>
    <w:p w14:paraId="0D62F0C7" w14:textId="77777777" w:rsidR="00C942F2" w:rsidRDefault="00F94AA1" w:rsidP="00241EAD">
      <w:pPr>
        <w:spacing w:after="5" w:line="249" w:lineRule="auto"/>
        <w:ind w:right="45"/>
        <w:jc w:val="both"/>
        <w:rPr>
          <w:rFonts w:ascii="Arial" w:hAnsi="Arial" w:cs="Arial"/>
          <w:sz w:val="22"/>
          <w:szCs w:val="22"/>
        </w:rPr>
      </w:pPr>
      <w:r w:rsidRPr="00C558BA">
        <w:rPr>
          <w:rFonts w:ascii="Arial" w:hAnsi="Arial" w:cs="Arial"/>
          <w:sz w:val="22"/>
          <w:szCs w:val="22"/>
        </w:rPr>
        <w:t>Personal Fall Arrest system – A system used to stop a fall once it has begun.  This system shall include an anchorage, full body harness, lanyard, locking snaphooks, lifeline and anchorage connector, and it may include a descent control device.</w:t>
      </w:r>
    </w:p>
    <w:p w14:paraId="27BBAEA7" w14:textId="77777777" w:rsidR="00C942F2" w:rsidRDefault="00C942F2" w:rsidP="00C942F2">
      <w:pPr>
        <w:pStyle w:val="Level3"/>
        <w:numPr>
          <w:ilvl w:val="0"/>
          <w:numId w:val="0"/>
        </w:numPr>
        <w:rPr>
          <w:rFonts w:ascii="Arial" w:hAnsi="Arial" w:cs="Arial"/>
          <w:sz w:val="22"/>
          <w:szCs w:val="22"/>
        </w:rPr>
      </w:pPr>
    </w:p>
    <w:p w14:paraId="66280486" w14:textId="77777777" w:rsidR="00C942F2" w:rsidRPr="00D156D9" w:rsidRDefault="00C942F2" w:rsidP="00C942F2">
      <w:pPr>
        <w:pStyle w:val="Level3"/>
        <w:numPr>
          <w:ilvl w:val="0"/>
          <w:numId w:val="0"/>
        </w:numPr>
        <w:rPr>
          <w:rFonts w:ascii="Arial" w:hAnsi="Arial" w:cs="Arial"/>
          <w:sz w:val="22"/>
          <w:szCs w:val="22"/>
        </w:rPr>
      </w:pPr>
      <w:r w:rsidRPr="00D156D9">
        <w:rPr>
          <w:rFonts w:ascii="Arial" w:hAnsi="Arial" w:cs="Arial"/>
          <w:sz w:val="22"/>
          <w:szCs w:val="22"/>
        </w:rPr>
        <w:t>Personal fall arrest systems:</w:t>
      </w:r>
    </w:p>
    <w:p w14:paraId="284269F0" w14:textId="77777777" w:rsidR="00C942F2" w:rsidRPr="00C942F2" w:rsidRDefault="008D2447" w:rsidP="00C942F2">
      <w:pPr>
        <w:pStyle w:val="Heading3"/>
        <w:spacing w:after="0"/>
        <w:rPr>
          <w:b w:val="0"/>
        </w:rPr>
      </w:pPr>
      <w:r w:rsidRPr="00C942F2">
        <w:rPr>
          <w:b w:val="0"/>
        </w:rPr>
        <w:t>Limit</w:t>
      </w:r>
      <w:r w:rsidR="00C942F2" w:rsidRPr="00C942F2">
        <w:rPr>
          <w:b w:val="0"/>
        </w:rPr>
        <w:t xml:space="preserve"> the maximum arresting force to 1800 pounds;</w:t>
      </w:r>
    </w:p>
    <w:p w14:paraId="16E6ED30" w14:textId="77777777" w:rsidR="00C942F2" w:rsidRPr="00C942F2" w:rsidRDefault="008D2447" w:rsidP="00C942F2">
      <w:pPr>
        <w:pStyle w:val="Heading3"/>
        <w:spacing w:after="0"/>
        <w:rPr>
          <w:b w:val="0"/>
        </w:rPr>
      </w:pPr>
      <w:r w:rsidRPr="00C942F2">
        <w:rPr>
          <w:b w:val="0"/>
        </w:rPr>
        <w:t>Are</w:t>
      </w:r>
      <w:r w:rsidR="00C942F2" w:rsidRPr="00C942F2">
        <w:rPr>
          <w:b w:val="0"/>
        </w:rPr>
        <w:t xml:space="preserve"> rigged so an employee cannot free fall more than six (6) feet or contact any lower level; </w:t>
      </w:r>
    </w:p>
    <w:p w14:paraId="34260B7A" w14:textId="77777777" w:rsidR="00C942F2" w:rsidRPr="00C942F2" w:rsidRDefault="008D2447" w:rsidP="00C942F2">
      <w:pPr>
        <w:pStyle w:val="Heading3"/>
        <w:spacing w:after="0"/>
        <w:rPr>
          <w:b w:val="0"/>
        </w:rPr>
      </w:pPr>
      <w:r w:rsidRPr="00C942F2">
        <w:rPr>
          <w:b w:val="0"/>
        </w:rPr>
        <w:t>Bring</w:t>
      </w:r>
      <w:r w:rsidR="00C942F2" w:rsidRPr="00C942F2">
        <w:rPr>
          <w:b w:val="0"/>
        </w:rPr>
        <w:t xml:space="preserve"> an employee to a complete stop and limit the maximum deceleration distance traveled to three and a half (3 ½ ) feet;</w:t>
      </w:r>
    </w:p>
    <w:p w14:paraId="32931446" w14:textId="77777777" w:rsidR="00C942F2" w:rsidRPr="00C942F2" w:rsidRDefault="00C942F2" w:rsidP="00C942F2">
      <w:pPr>
        <w:pStyle w:val="Heading3"/>
        <w:spacing w:after="0"/>
        <w:rPr>
          <w:b w:val="0"/>
        </w:rPr>
      </w:pPr>
      <w:r w:rsidRPr="00C942F2">
        <w:rPr>
          <w:b w:val="0"/>
        </w:rPr>
        <w:t>are strong enough to withstand twice the potential impact energy of an employee free falling six (6) feet (or the free fall distance permitted by the system, whichever is less);</w:t>
      </w:r>
      <w:r w:rsidR="00E75CE3">
        <w:rPr>
          <w:b w:val="0"/>
        </w:rPr>
        <w:t xml:space="preserve"> 5000 pounds of force</w:t>
      </w:r>
    </w:p>
    <w:p w14:paraId="4F7D89CF" w14:textId="77777777" w:rsidR="00C942F2" w:rsidRPr="00C942F2" w:rsidRDefault="006F5E8F" w:rsidP="00C942F2">
      <w:pPr>
        <w:pStyle w:val="Heading3"/>
        <w:spacing w:after="0"/>
        <w:rPr>
          <w:b w:val="0"/>
        </w:rPr>
      </w:pPr>
      <w:r>
        <w:rPr>
          <w:b w:val="0"/>
        </w:rPr>
        <w:t>A</w:t>
      </w:r>
      <w:r w:rsidR="00C942F2" w:rsidRPr="00C942F2">
        <w:rPr>
          <w:b w:val="0"/>
        </w:rPr>
        <w:t>re inspected prior to each use for damage and deterioration; and</w:t>
      </w:r>
    </w:p>
    <w:p w14:paraId="1E1CB5E0" w14:textId="77777777" w:rsidR="00C942F2" w:rsidRPr="00C942F2" w:rsidRDefault="006F5E8F" w:rsidP="00C942F2">
      <w:pPr>
        <w:pStyle w:val="Heading3"/>
        <w:spacing w:after="0"/>
        <w:rPr>
          <w:b w:val="0"/>
        </w:rPr>
      </w:pPr>
      <w:r>
        <w:rPr>
          <w:b w:val="0"/>
        </w:rPr>
        <w:t>A</w:t>
      </w:r>
      <w:r w:rsidR="00C942F2" w:rsidRPr="00C942F2">
        <w:rPr>
          <w:b w:val="0"/>
        </w:rPr>
        <w:t>re removed from service if any damaged components are detected.</w:t>
      </w:r>
    </w:p>
    <w:p w14:paraId="4E7A0686" w14:textId="77777777" w:rsidR="00C942F2" w:rsidRPr="00C558BA" w:rsidRDefault="00C942F2" w:rsidP="00F94AA1">
      <w:pPr>
        <w:spacing w:after="5" w:line="249" w:lineRule="auto"/>
        <w:ind w:right="45"/>
        <w:jc w:val="both"/>
        <w:rPr>
          <w:rFonts w:ascii="Arial" w:hAnsi="Arial" w:cs="Arial"/>
          <w:sz w:val="22"/>
          <w:szCs w:val="22"/>
        </w:rPr>
      </w:pPr>
    </w:p>
    <w:p w14:paraId="3A592CB4" w14:textId="77777777" w:rsidR="00F94AA1" w:rsidRDefault="00F94AA1" w:rsidP="009D6F7E">
      <w:pPr>
        <w:rPr>
          <w:rFonts w:ascii="Arial" w:hAnsi="Arial" w:cs="Arial"/>
          <w:b/>
          <w:szCs w:val="22"/>
        </w:rPr>
      </w:pPr>
    </w:p>
    <w:p w14:paraId="0A14D00F" w14:textId="77777777" w:rsidR="00F94AA1" w:rsidRPr="009D6F7E" w:rsidRDefault="00F94AA1" w:rsidP="009D6F7E">
      <w:pPr>
        <w:rPr>
          <w:rFonts w:ascii="Arial" w:hAnsi="Arial" w:cs="Arial"/>
          <w:b/>
          <w:szCs w:val="22"/>
        </w:rPr>
      </w:pPr>
      <w:r>
        <w:rPr>
          <w:rFonts w:ascii="Arial" w:hAnsi="Arial" w:cs="Arial"/>
          <w:b/>
          <w:szCs w:val="22"/>
        </w:rPr>
        <w:t>IV. Positioning Device System</w:t>
      </w:r>
    </w:p>
    <w:p w14:paraId="5B7E7AAE" w14:textId="77777777" w:rsidR="003B6C3A" w:rsidRPr="00C558BA" w:rsidRDefault="003B6C3A" w:rsidP="003B6C3A">
      <w:pPr>
        <w:spacing w:line="259" w:lineRule="auto"/>
        <w:rPr>
          <w:rFonts w:ascii="Arial" w:hAnsi="Arial" w:cs="Arial"/>
          <w:sz w:val="22"/>
          <w:szCs w:val="22"/>
        </w:rPr>
      </w:pPr>
    </w:p>
    <w:p w14:paraId="1E355DFF" w14:textId="77777777" w:rsidR="003B6C3A" w:rsidRPr="00C558BA" w:rsidRDefault="003B6C3A" w:rsidP="00F94AA1">
      <w:pPr>
        <w:spacing w:after="5" w:line="249" w:lineRule="auto"/>
        <w:ind w:right="45"/>
        <w:jc w:val="both"/>
        <w:rPr>
          <w:rFonts w:ascii="Arial" w:hAnsi="Arial" w:cs="Arial"/>
          <w:sz w:val="22"/>
          <w:szCs w:val="22"/>
        </w:rPr>
      </w:pPr>
      <w:r w:rsidRPr="00C558BA">
        <w:rPr>
          <w:rFonts w:ascii="Arial" w:hAnsi="Arial" w:cs="Arial"/>
          <w:sz w:val="22"/>
          <w:szCs w:val="22"/>
        </w:rPr>
        <w:t xml:space="preserve">Positioning Device System – A system that prevents falls by supporting the employee in a working position.  This system supports the employee, therefore, eliminating the chance </w:t>
      </w:r>
      <w:r w:rsidRPr="00C558BA">
        <w:rPr>
          <w:rFonts w:ascii="Arial" w:hAnsi="Arial" w:cs="Arial"/>
          <w:sz w:val="22"/>
          <w:szCs w:val="22"/>
        </w:rPr>
        <w:lastRenderedPageBreak/>
        <w:t xml:space="preserve">for a fall to begin.  These systems may include a body belt, harness, connector, locking snap hook and proper anchorage.   </w:t>
      </w:r>
      <w:r w:rsidR="002A7C58">
        <w:rPr>
          <w:rFonts w:ascii="Arial" w:hAnsi="Arial" w:cs="Arial"/>
          <w:sz w:val="22"/>
          <w:szCs w:val="22"/>
        </w:rPr>
        <w:t xml:space="preserve"> </w:t>
      </w:r>
    </w:p>
    <w:p w14:paraId="0063D1FD" w14:textId="77777777" w:rsidR="003B6C3A" w:rsidRPr="00C356FA" w:rsidRDefault="003B6C3A" w:rsidP="003B6C3A">
      <w:pPr>
        <w:spacing w:line="259" w:lineRule="auto"/>
        <w:rPr>
          <w:rFonts w:ascii="Arial" w:hAnsi="Arial" w:cs="Arial"/>
          <w:szCs w:val="22"/>
        </w:rPr>
      </w:pPr>
      <w:r w:rsidRPr="00C558BA">
        <w:rPr>
          <w:rFonts w:ascii="Arial" w:hAnsi="Arial" w:cs="Arial"/>
          <w:sz w:val="22"/>
          <w:szCs w:val="22"/>
        </w:rPr>
        <w:t xml:space="preserve"> </w:t>
      </w:r>
    </w:p>
    <w:p w14:paraId="107B7BEE" w14:textId="77777777" w:rsidR="007B1696" w:rsidRPr="00C356FA" w:rsidRDefault="00CE20B6" w:rsidP="00CE20B6">
      <w:pPr>
        <w:pStyle w:val="Level3"/>
        <w:numPr>
          <w:ilvl w:val="0"/>
          <w:numId w:val="0"/>
        </w:numPr>
        <w:rPr>
          <w:rFonts w:ascii="Arial" w:hAnsi="Arial" w:cs="Arial"/>
          <w:szCs w:val="22"/>
          <w:u w:val="single"/>
        </w:rPr>
      </w:pPr>
      <w:r w:rsidRPr="00C356FA">
        <w:rPr>
          <w:rFonts w:ascii="Arial" w:hAnsi="Arial" w:cs="Arial"/>
          <w:szCs w:val="22"/>
          <w:u w:val="single"/>
        </w:rPr>
        <w:t>Equipment Anchoring, Tie Off and Use</w:t>
      </w:r>
    </w:p>
    <w:p w14:paraId="6C4E0298" w14:textId="77777777" w:rsidR="00CE20B6" w:rsidRDefault="00CE20B6" w:rsidP="007B1696">
      <w:pPr>
        <w:pStyle w:val="Level3"/>
        <w:numPr>
          <w:ilvl w:val="0"/>
          <w:numId w:val="0"/>
        </w:numPr>
        <w:rPr>
          <w:rFonts w:ascii="Arial" w:hAnsi="Arial" w:cs="Arial"/>
          <w:b/>
          <w:sz w:val="22"/>
          <w:szCs w:val="22"/>
        </w:rPr>
      </w:pPr>
    </w:p>
    <w:p w14:paraId="07C68514" w14:textId="77777777" w:rsidR="006F5E8F" w:rsidRDefault="007B1696" w:rsidP="007B1696">
      <w:pPr>
        <w:pStyle w:val="Level3"/>
        <w:numPr>
          <w:ilvl w:val="0"/>
          <w:numId w:val="0"/>
        </w:numPr>
        <w:rPr>
          <w:rFonts w:ascii="Arial" w:hAnsi="Arial" w:cs="Arial"/>
          <w:sz w:val="22"/>
          <w:szCs w:val="22"/>
        </w:rPr>
      </w:pPr>
      <w:r w:rsidRPr="007B1696">
        <w:rPr>
          <w:rFonts w:ascii="Arial" w:hAnsi="Arial" w:cs="Arial"/>
          <w:sz w:val="22"/>
          <w:szCs w:val="22"/>
        </w:rPr>
        <w:t>Anchoring your fall arrest system is critical.  The selection of the anchoring point</w:t>
      </w:r>
      <w:r w:rsidR="00EE74C7">
        <w:rPr>
          <w:rFonts w:ascii="Arial" w:hAnsi="Arial" w:cs="Arial"/>
          <w:sz w:val="22"/>
          <w:szCs w:val="22"/>
        </w:rPr>
        <w:t xml:space="preserve"> shall</w:t>
      </w:r>
      <w:r w:rsidRPr="007B1696">
        <w:rPr>
          <w:rFonts w:ascii="Arial" w:hAnsi="Arial" w:cs="Arial"/>
          <w:sz w:val="22"/>
          <w:szCs w:val="22"/>
        </w:rPr>
        <w:t xml:space="preserve"> be made carefully and when the employee is uncertain about the anchoring point</w:t>
      </w:r>
      <w:r w:rsidR="00EE74C7">
        <w:rPr>
          <w:rFonts w:ascii="Arial" w:hAnsi="Arial" w:cs="Arial"/>
          <w:sz w:val="22"/>
          <w:szCs w:val="22"/>
        </w:rPr>
        <w:t>,</w:t>
      </w:r>
      <w:r w:rsidRPr="007B1696">
        <w:rPr>
          <w:rFonts w:ascii="Arial" w:hAnsi="Arial" w:cs="Arial"/>
          <w:sz w:val="22"/>
          <w:szCs w:val="22"/>
        </w:rPr>
        <w:t xml:space="preserve"> consult with a supervisor</w:t>
      </w:r>
      <w:r w:rsidR="00C356FA">
        <w:rPr>
          <w:rFonts w:ascii="Arial" w:hAnsi="Arial" w:cs="Arial"/>
          <w:sz w:val="22"/>
          <w:szCs w:val="22"/>
        </w:rPr>
        <w:t>.</w:t>
      </w:r>
      <w:r w:rsidRPr="007B1696">
        <w:rPr>
          <w:rFonts w:ascii="Arial" w:hAnsi="Arial" w:cs="Arial"/>
          <w:sz w:val="22"/>
          <w:szCs w:val="22"/>
        </w:rPr>
        <w:t xml:space="preserve">  </w:t>
      </w:r>
    </w:p>
    <w:p w14:paraId="65EBFFB1" w14:textId="77777777" w:rsidR="006F5E8F" w:rsidRDefault="006F5E8F" w:rsidP="007B1696">
      <w:pPr>
        <w:pStyle w:val="Level3"/>
        <w:numPr>
          <w:ilvl w:val="0"/>
          <w:numId w:val="0"/>
        </w:numPr>
        <w:rPr>
          <w:rFonts w:ascii="Arial" w:hAnsi="Arial" w:cs="Arial"/>
          <w:sz w:val="22"/>
          <w:szCs w:val="22"/>
        </w:rPr>
      </w:pPr>
    </w:p>
    <w:p w14:paraId="29BD28AE" w14:textId="77777777" w:rsidR="007B1696" w:rsidRPr="007B1696" w:rsidRDefault="007B1696" w:rsidP="007B1696">
      <w:pPr>
        <w:pStyle w:val="Level3"/>
        <w:numPr>
          <w:ilvl w:val="0"/>
          <w:numId w:val="0"/>
        </w:numPr>
        <w:rPr>
          <w:rFonts w:ascii="Arial" w:hAnsi="Arial" w:cs="Arial"/>
          <w:sz w:val="22"/>
          <w:szCs w:val="22"/>
        </w:rPr>
      </w:pPr>
      <w:r w:rsidRPr="007B1696">
        <w:rPr>
          <w:rFonts w:ascii="Arial" w:hAnsi="Arial" w:cs="Arial"/>
          <w:sz w:val="22"/>
          <w:szCs w:val="22"/>
        </w:rPr>
        <w:t>Anchoring points must be permanent, fixed objects</w:t>
      </w:r>
      <w:r w:rsidR="00EE74C7">
        <w:rPr>
          <w:rFonts w:ascii="Arial" w:hAnsi="Arial" w:cs="Arial"/>
          <w:sz w:val="22"/>
          <w:szCs w:val="22"/>
        </w:rPr>
        <w:t xml:space="preserve"> rated</w:t>
      </w:r>
      <w:r w:rsidRPr="007B1696">
        <w:rPr>
          <w:rFonts w:ascii="Arial" w:hAnsi="Arial" w:cs="Arial"/>
          <w:sz w:val="22"/>
          <w:szCs w:val="22"/>
        </w:rPr>
        <w:t xml:space="preserve"> to hold forces </w:t>
      </w:r>
      <w:r w:rsidR="00E75CE3">
        <w:rPr>
          <w:rFonts w:ascii="Arial" w:hAnsi="Arial" w:cs="Arial"/>
          <w:sz w:val="22"/>
          <w:szCs w:val="22"/>
        </w:rPr>
        <w:t>of 5000 pounds</w:t>
      </w:r>
      <w:r w:rsidRPr="007B1696">
        <w:rPr>
          <w:rFonts w:ascii="Arial" w:hAnsi="Arial" w:cs="Arial"/>
          <w:sz w:val="22"/>
          <w:szCs w:val="22"/>
        </w:rPr>
        <w:t xml:space="preserve">. </w:t>
      </w:r>
    </w:p>
    <w:p w14:paraId="58CE6CF5" w14:textId="77777777" w:rsidR="006F5E8F" w:rsidRDefault="006F5E8F" w:rsidP="007B1696">
      <w:pPr>
        <w:pStyle w:val="Level3"/>
        <w:numPr>
          <w:ilvl w:val="0"/>
          <w:numId w:val="0"/>
        </w:numPr>
        <w:rPr>
          <w:rFonts w:ascii="Arial" w:hAnsi="Arial" w:cs="Arial"/>
          <w:sz w:val="22"/>
          <w:szCs w:val="22"/>
        </w:rPr>
      </w:pPr>
    </w:p>
    <w:p w14:paraId="0236D35E" w14:textId="77777777" w:rsidR="007B1696" w:rsidRPr="007B1696" w:rsidRDefault="006F5E8F" w:rsidP="007B1696">
      <w:pPr>
        <w:pStyle w:val="Level3"/>
        <w:numPr>
          <w:ilvl w:val="0"/>
          <w:numId w:val="0"/>
        </w:numPr>
        <w:rPr>
          <w:rFonts w:ascii="Arial" w:hAnsi="Arial" w:cs="Arial"/>
          <w:sz w:val="22"/>
          <w:szCs w:val="22"/>
        </w:rPr>
      </w:pPr>
      <w:r>
        <w:rPr>
          <w:rFonts w:ascii="Arial" w:hAnsi="Arial" w:cs="Arial"/>
          <w:sz w:val="22"/>
          <w:szCs w:val="22"/>
        </w:rPr>
        <w:t>T</w:t>
      </w:r>
      <w:r w:rsidR="007B1696" w:rsidRPr="007B1696">
        <w:rPr>
          <w:rFonts w:ascii="Arial" w:hAnsi="Arial" w:cs="Arial"/>
          <w:sz w:val="22"/>
          <w:szCs w:val="22"/>
        </w:rPr>
        <w:t xml:space="preserve">he employee shall know and account for the additional deceleration distance of the fall arrest system they are using.  </w:t>
      </w:r>
    </w:p>
    <w:p w14:paraId="0C5760E5" w14:textId="77777777" w:rsidR="007B1696" w:rsidRPr="007B1696" w:rsidRDefault="007B1696" w:rsidP="007B1696">
      <w:pPr>
        <w:pStyle w:val="Level3"/>
        <w:numPr>
          <w:ilvl w:val="0"/>
          <w:numId w:val="0"/>
        </w:numPr>
        <w:rPr>
          <w:rFonts w:ascii="Arial" w:hAnsi="Arial" w:cs="Arial"/>
          <w:sz w:val="22"/>
          <w:szCs w:val="22"/>
        </w:rPr>
      </w:pPr>
      <w:r w:rsidRPr="007B1696">
        <w:rPr>
          <w:rFonts w:ascii="Arial" w:hAnsi="Arial" w:cs="Arial"/>
          <w:sz w:val="22"/>
          <w:szCs w:val="22"/>
        </w:rPr>
        <w:t xml:space="preserve"> </w:t>
      </w:r>
    </w:p>
    <w:p w14:paraId="0F2CD6F6" w14:textId="77777777" w:rsidR="007B1696" w:rsidRPr="007B1696" w:rsidRDefault="007B1696" w:rsidP="007B1696">
      <w:pPr>
        <w:pStyle w:val="Level3"/>
        <w:numPr>
          <w:ilvl w:val="0"/>
          <w:numId w:val="0"/>
        </w:numPr>
        <w:rPr>
          <w:rFonts w:ascii="Arial" w:hAnsi="Arial" w:cs="Arial"/>
          <w:sz w:val="22"/>
          <w:szCs w:val="22"/>
        </w:rPr>
      </w:pPr>
      <w:r w:rsidRPr="007B1696">
        <w:rPr>
          <w:rFonts w:ascii="Arial" w:hAnsi="Arial" w:cs="Arial"/>
          <w:sz w:val="22"/>
          <w:szCs w:val="22"/>
        </w:rPr>
        <w:t xml:space="preserve">The employee shall complete the anchoring tie off and equipment tie off procedures that are specified by the fall arrest system manufacturer PRIOR to getting into a position where he/she could fall. </w:t>
      </w:r>
    </w:p>
    <w:p w14:paraId="463F5474" w14:textId="77777777" w:rsidR="007B1696" w:rsidRDefault="007B1696" w:rsidP="007B1696"/>
    <w:p w14:paraId="0697C078" w14:textId="77777777" w:rsidR="009D6F7E" w:rsidRPr="009D6F7E" w:rsidRDefault="009D6F7E" w:rsidP="007B1696">
      <w:pPr>
        <w:rPr>
          <w:rFonts w:ascii="Arial" w:hAnsi="Arial" w:cs="Arial"/>
          <w:u w:val="single"/>
        </w:rPr>
      </w:pPr>
      <w:r w:rsidRPr="009D6F7E">
        <w:rPr>
          <w:rFonts w:ascii="Arial" w:hAnsi="Arial" w:cs="Arial"/>
          <w:u w:val="single"/>
        </w:rPr>
        <w:t xml:space="preserve">Body Belts and Harnesses </w:t>
      </w:r>
    </w:p>
    <w:p w14:paraId="06BF80FB" w14:textId="77777777" w:rsidR="009D6F7E" w:rsidRDefault="009D6F7E" w:rsidP="007B1696"/>
    <w:p w14:paraId="7BC3D84C" w14:textId="77777777" w:rsidR="007B1696" w:rsidRPr="003B6C3A" w:rsidRDefault="007B1696" w:rsidP="007B1696">
      <w:pPr>
        <w:rPr>
          <w:rFonts w:ascii="Arial" w:hAnsi="Arial" w:cs="Arial"/>
          <w:sz w:val="22"/>
        </w:rPr>
      </w:pPr>
      <w:r w:rsidRPr="003B6C3A">
        <w:rPr>
          <w:rFonts w:ascii="Arial" w:hAnsi="Arial" w:cs="Arial"/>
          <w:sz w:val="22"/>
        </w:rPr>
        <w:t>Only full-body harnesses that are approved by ESG may be used.  All equipment manufacturer’s procedures shall be m</w:t>
      </w:r>
      <w:r w:rsidR="007561A3">
        <w:rPr>
          <w:rFonts w:ascii="Arial" w:hAnsi="Arial" w:cs="Arial"/>
          <w:sz w:val="22"/>
        </w:rPr>
        <w:t>et.  Harnesses can be attached</w:t>
      </w:r>
      <w:r w:rsidRPr="003B6C3A">
        <w:rPr>
          <w:rFonts w:ascii="Arial" w:hAnsi="Arial" w:cs="Arial"/>
          <w:sz w:val="22"/>
        </w:rPr>
        <w:t xml:space="preserve"> in the center of the back at sh</w:t>
      </w:r>
      <w:r w:rsidR="007561A3">
        <w:rPr>
          <w:rFonts w:ascii="Arial" w:hAnsi="Arial" w:cs="Arial"/>
          <w:sz w:val="22"/>
        </w:rPr>
        <w:t>oulder level.</w:t>
      </w:r>
      <w:r w:rsidRPr="003B6C3A">
        <w:rPr>
          <w:rFonts w:ascii="Arial" w:hAnsi="Arial" w:cs="Arial"/>
          <w:sz w:val="22"/>
        </w:rPr>
        <w:t xml:space="preserve"> The employee must use the following procedure to put their full-body harness on: </w:t>
      </w:r>
    </w:p>
    <w:p w14:paraId="234DE7E1" w14:textId="77777777" w:rsidR="003B6C3A" w:rsidRPr="003B6C3A" w:rsidRDefault="003B6C3A" w:rsidP="003B6C3A">
      <w:pPr>
        <w:rPr>
          <w:rFonts w:ascii="Arial" w:hAnsi="Arial" w:cs="Arial"/>
          <w:sz w:val="22"/>
        </w:rPr>
      </w:pPr>
    </w:p>
    <w:p w14:paraId="7EC55769" w14:textId="77777777" w:rsidR="007B1696" w:rsidRPr="003B6C3A" w:rsidRDefault="007B1696" w:rsidP="00BB1B38">
      <w:pPr>
        <w:pStyle w:val="ListParagraph"/>
        <w:numPr>
          <w:ilvl w:val="0"/>
          <w:numId w:val="12"/>
        </w:numPr>
        <w:rPr>
          <w:rFonts w:ascii="Arial" w:hAnsi="Arial" w:cs="Arial"/>
          <w:sz w:val="22"/>
        </w:rPr>
      </w:pPr>
      <w:r w:rsidRPr="003B6C3A">
        <w:rPr>
          <w:rFonts w:ascii="Arial" w:hAnsi="Arial" w:cs="Arial"/>
          <w:sz w:val="22"/>
        </w:rPr>
        <w:t>Inspect your full-body harness before putting it on (see part D</w:t>
      </w:r>
      <w:r w:rsidR="003B6C3A" w:rsidRPr="003B6C3A">
        <w:rPr>
          <w:rFonts w:ascii="Arial" w:hAnsi="Arial" w:cs="Arial"/>
          <w:sz w:val="22"/>
        </w:rPr>
        <w:t>)</w:t>
      </w:r>
      <w:r w:rsidRPr="003B6C3A">
        <w:rPr>
          <w:rFonts w:ascii="Arial" w:hAnsi="Arial" w:cs="Arial"/>
          <w:sz w:val="22"/>
        </w:rPr>
        <w:t xml:space="preserve"> </w:t>
      </w:r>
    </w:p>
    <w:p w14:paraId="73B74B95" w14:textId="77777777" w:rsidR="003B6C3A" w:rsidRPr="003B6C3A" w:rsidRDefault="007B1696" w:rsidP="00BB1B38">
      <w:pPr>
        <w:pStyle w:val="ListParagraph"/>
        <w:numPr>
          <w:ilvl w:val="0"/>
          <w:numId w:val="12"/>
        </w:numPr>
        <w:rPr>
          <w:rFonts w:ascii="Arial" w:hAnsi="Arial" w:cs="Arial"/>
          <w:sz w:val="22"/>
        </w:rPr>
      </w:pPr>
      <w:r w:rsidRPr="003B6C3A">
        <w:rPr>
          <w:rFonts w:ascii="Arial" w:hAnsi="Arial" w:cs="Arial"/>
          <w:sz w:val="22"/>
        </w:rPr>
        <w:t>Hold the harness by the back D-ring a</w:t>
      </w:r>
      <w:r w:rsidR="003B6C3A" w:rsidRPr="003B6C3A">
        <w:rPr>
          <w:rFonts w:ascii="Arial" w:hAnsi="Arial" w:cs="Arial"/>
          <w:sz w:val="22"/>
        </w:rPr>
        <w:t>nd shake the straps into place.</w:t>
      </w:r>
    </w:p>
    <w:p w14:paraId="59DB7775" w14:textId="77777777" w:rsidR="007B1696" w:rsidRPr="003B6C3A" w:rsidRDefault="007B1696" w:rsidP="00BB1B38">
      <w:pPr>
        <w:pStyle w:val="ListParagraph"/>
        <w:numPr>
          <w:ilvl w:val="0"/>
          <w:numId w:val="12"/>
        </w:numPr>
        <w:rPr>
          <w:rFonts w:ascii="Arial" w:hAnsi="Arial" w:cs="Arial"/>
          <w:sz w:val="22"/>
        </w:rPr>
      </w:pPr>
      <w:r w:rsidRPr="003B6C3A">
        <w:rPr>
          <w:rFonts w:ascii="Arial" w:hAnsi="Arial" w:cs="Arial"/>
          <w:sz w:val="22"/>
        </w:rPr>
        <w:t xml:space="preserve">Release buckled </w:t>
      </w:r>
      <w:r w:rsidR="003B6C3A" w:rsidRPr="003B6C3A">
        <w:rPr>
          <w:rFonts w:ascii="Arial" w:hAnsi="Arial" w:cs="Arial"/>
          <w:sz w:val="22"/>
        </w:rPr>
        <w:t>straps;</w:t>
      </w:r>
      <w:r w:rsidR="003B6C3A">
        <w:rPr>
          <w:rFonts w:ascii="Arial" w:hAnsi="Arial" w:cs="Arial"/>
          <w:sz w:val="22"/>
        </w:rPr>
        <w:t xml:space="preserve"> slip them over the </w:t>
      </w:r>
      <w:r w:rsidRPr="003B6C3A">
        <w:rPr>
          <w:rFonts w:ascii="Arial" w:hAnsi="Arial" w:cs="Arial"/>
          <w:sz w:val="22"/>
        </w:rPr>
        <w:t xml:space="preserve">shoulders with D-ring in back.  </w:t>
      </w:r>
    </w:p>
    <w:p w14:paraId="5382A5BC" w14:textId="77777777" w:rsidR="007B1696" w:rsidRPr="003B6C3A" w:rsidRDefault="007B1696" w:rsidP="00BB1B38">
      <w:pPr>
        <w:pStyle w:val="ListParagraph"/>
        <w:numPr>
          <w:ilvl w:val="0"/>
          <w:numId w:val="12"/>
        </w:numPr>
        <w:rPr>
          <w:rFonts w:ascii="Arial" w:hAnsi="Arial" w:cs="Arial"/>
          <w:sz w:val="22"/>
        </w:rPr>
      </w:pPr>
      <w:r w:rsidRPr="003B6C3A">
        <w:rPr>
          <w:rFonts w:ascii="Arial" w:hAnsi="Arial" w:cs="Arial"/>
          <w:sz w:val="22"/>
        </w:rPr>
        <w:t xml:space="preserve">Pull the leg strap between your legs and connect it to the opposite end.  </w:t>
      </w:r>
    </w:p>
    <w:p w14:paraId="561CFC28" w14:textId="77777777" w:rsidR="007B1696" w:rsidRPr="003B6C3A" w:rsidRDefault="007B1696" w:rsidP="00BB1B38">
      <w:pPr>
        <w:pStyle w:val="ListParagraph"/>
        <w:numPr>
          <w:ilvl w:val="0"/>
          <w:numId w:val="12"/>
        </w:numPr>
        <w:rPr>
          <w:rFonts w:ascii="Arial" w:hAnsi="Arial" w:cs="Arial"/>
          <w:sz w:val="22"/>
        </w:rPr>
      </w:pPr>
      <w:r w:rsidRPr="003B6C3A">
        <w:rPr>
          <w:rFonts w:ascii="Arial" w:hAnsi="Arial" w:cs="Arial"/>
          <w:sz w:val="22"/>
        </w:rPr>
        <w:t xml:space="preserve">Waist strap should be tight but not binding.  </w:t>
      </w:r>
    </w:p>
    <w:p w14:paraId="310262B9" w14:textId="77777777" w:rsidR="003B6C3A" w:rsidRPr="003B6C3A" w:rsidRDefault="007B1696" w:rsidP="00BB1B38">
      <w:pPr>
        <w:pStyle w:val="ListParagraph"/>
        <w:numPr>
          <w:ilvl w:val="0"/>
          <w:numId w:val="12"/>
        </w:numPr>
        <w:rPr>
          <w:rFonts w:ascii="Arial" w:hAnsi="Arial" w:cs="Arial"/>
          <w:sz w:val="22"/>
        </w:rPr>
      </w:pPr>
      <w:r w:rsidRPr="003B6C3A">
        <w:rPr>
          <w:rFonts w:ascii="Arial" w:hAnsi="Arial" w:cs="Arial"/>
          <w:sz w:val="22"/>
        </w:rPr>
        <w:t xml:space="preserve">Connect chest strap and position it in the middle of your chest. </w:t>
      </w:r>
    </w:p>
    <w:p w14:paraId="43922507" w14:textId="77777777" w:rsidR="003B6C3A" w:rsidRDefault="007B1696" w:rsidP="00BB1B38">
      <w:pPr>
        <w:pStyle w:val="ListParagraph"/>
        <w:numPr>
          <w:ilvl w:val="0"/>
          <w:numId w:val="12"/>
        </w:numPr>
        <w:rPr>
          <w:rFonts w:ascii="Arial" w:hAnsi="Arial" w:cs="Arial"/>
          <w:sz w:val="22"/>
        </w:rPr>
      </w:pPr>
      <w:r w:rsidRPr="003B6C3A">
        <w:rPr>
          <w:rFonts w:ascii="Arial" w:hAnsi="Arial" w:cs="Arial"/>
          <w:sz w:val="22"/>
        </w:rPr>
        <w:t>Check that the harness is snug but allows full movement</w:t>
      </w:r>
      <w:r w:rsidRPr="003B6C3A">
        <w:rPr>
          <w:rFonts w:ascii="Arial" w:hAnsi="Arial" w:cs="Arial"/>
          <w:sz w:val="22"/>
        </w:rPr>
        <w:tab/>
      </w:r>
    </w:p>
    <w:p w14:paraId="58A364DE" w14:textId="77777777" w:rsidR="009D6F7E" w:rsidRPr="003B6C3A" w:rsidRDefault="009D6F7E" w:rsidP="009D6F7E">
      <w:pPr>
        <w:pStyle w:val="ListParagraph"/>
        <w:rPr>
          <w:rFonts w:ascii="Arial" w:hAnsi="Arial" w:cs="Arial"/>
          <w:sz w:val="22"/>
        </w:rPr>
      </w:pPr>
    </w:p>
    <w:p w14:paraId="0F6184FF" w14:textId="77777777" w:rsidR="00CE20B6" w:rsidRPr="00CE20B6" w:rsidRDefault="00CE20B6" w:rsidP="00E31B2D">
      <w:pPr>
        <w:pStyle w:val="Heading2"/>
        <w:pBdr>
          <w:bottom w:val="none" w:sz="0" w:space="0" w:color="auto"/>
        </w:pBdr>
      </w:pPr>
    </w:p>
    <w:p w14:paraId="2B37F724" w14:textId="77777777" w:rsidR="003B6C3A" w:rsidRDefault="003B6C3A" w:rsidP="00E31B2D">
      <w:pPr>
        <w:pStyle w:val="Heading2"/>
        <w:pBdr>
          <w:bottom w:val="none" w:sz="0" w:space="0" w:color="auto"/>
        </w:pBdr>
      </w:pPr>
      <w:r w:rsidRPr="00E31B2D">
        <w:t>Equipment Care and Inspection</w:t>
      </w:r>
    </w:p>
    <w:p w14:paraId="1D10E504" w14:textId="77777777" w:rsidR="007B1696" w:rsidRDefault="007B1696" w:rsidP="007B1696"/>
    <w:p w14:paraId="2C2E8220" w14:textId="77777777" w:rsidR="007B1696" w:rsidRDefault="007B1696" w:rsidP="007B1696">
      <w:pPr>
        <w:rPr>
          <w:rFonts w:ascii="Arial" w:hAnsi="Arial" w:cs="Arial"/>
          <w:sz w:val="22"/>
          <w:szCs w:val="22"/>
        </w:rPr>
      </w:pPr>
      <w:r w:rsidRPr="003B6C3A">
        <w:rPr>
          <w:rFonts w:ascii="Arial" w:hAnsi="Arial" w:cs="Arial"/>
          <w:sz w:val="22"/>
          <w:szCs w:val="22"/>
        </w:rPr>
        <w:t xml:space="preserve">Keeping equipment in good working order is essential.  Follow manufacturer’s instructions and training protocols for equipment maintenance, cleaning and storage.  Employees shall follow the “Personal Fall Arrest System Check List” in Appendix B of this written program prior to each use of their personal fall arrest system.  Equipment that has been subject to a fall must be inspected before it is re-used.  Note that some personal fall arrest systems need to be discarded after a single fall occurs. Any defective equipment must be identified and replaced at once.  </w:t>
      </w:r>
    </w:p>
    <w:p w14:paraId="0F42DDE5" w14:textId="77777777" w:rsidR="003B6C3A" w:rsidRDefault="003B6C3A" w:rsidP="00E31B2D">
      <w:pPr>
        <w:rPr>
          <w:rFonts w:ascii="Arial" w:hAnsi="Arial" w:cs="Arial"/>
          <w:sz w:val="22"/>
          <w:szCs w:val="22"/>
        </w:rPr>
      </w:pPr>
    </w:p>
    <w:p w14:paraId="13474C9F" w14:textId="77777777" w:rsidR="003B6C3A" w:rsidRDefault="003B6C3A" w:rsidP="00E31B2D">
      <w:pPr>
        <w:pStyle w:val="Heading2"/>
        <w:pBdr>
          <w:bottom w:val="none" w:sz="0" w:space="0" w:color="auto"/>
        </w:pBdr>
      </w:pPr>
      <w:r>
        <w:t>Rescue after a Fall</w:t>
      </w:r>
    </w:p>
    <w:p w14:paraId="31532C9B" w14:textId="77777777" w:rsidR="003B6C3A" w:rsidRPr="003B6C3A" w:rsidRDefault="003B6C3A" w:rsidP="003B6C3A">
      <w:pPr>
        <w:rPr>
          <w:rFonts w:ascii="Arial" w:hAnsi="Arial" w:cs="Arial"/>
          <w:sz w:val="22"/>
        </w:rPr>
      </w:pPr>
    </w:p>
    <w:p w14:paraId="5EE2FCAA" w14:textId="77777777" w:rsidR="003B6C3A" w:rsidRDefault="003B6C3A" w:rsidP="003B6C3A">
      <w:pPr>
        <w:rPr>
          <w:rFonts w:ascii="Arial" w:hAnsi="Arial" w:cs="Arial"/>
          <w:sz w:val="22"/>
        </w:rPr>
      </w:pPr>
      <w:r w:rsidRPr="003B6C3A">
        <w:rPr>
          <w:rFonts w:ascii="Arial" w:hAnsi="Arial" w:cs="Arial"/>
          <w:sz w:val="22"/>
        </w:rPr>
        <w:t>In the event that a person falls and their fall arrest system engages, call 911.</w:t>
      </w:r>
      <w:r w:rsidR="00E75CE3">
        <w:rPr>
          <w:rFonts w:ascii="Arial" w:hAnsi="Arial" w:cs="Arial"/>
          <w:sz w:val="22"/>
        </w:rPr>
        <w:t xml:space="preserve">  Immediate rescue is of utmost importance and employees are required to have fall rescue training prior to using a fall arrest system.</w:t>
      </w:r>
    </w:p>
    <w:p w14:paraId="4503F51A" w14:textId="77777777" w:rsidR="00613FD6" w:rsidRDefault="00613FD6" w:rsidP="003B6C3A">
      <w:pPr>
        <w:rPr>
          <w:rFonts w:ascii="Arial" w:hAnsi="Arial" w:cs="Arial"/>
          <w:sz w:val="22"/>
        </w:rPr>
      </w:pPr>
    </w:p>
    <w:p w14:paraId="43DEBD23" w14:textId="77777777" w:rsidR="00613FD6" w:rsidRDefault="00613FD6" w:rsidP="000F191A">
      <w:pPr>
        <w:pStyle w:val="Heading2"/>
        <w:rPr>
          <w:sz w:val="22"/>
        </w:rPr>
      </w:pPr>
    </w:p>
    <w:p w14:paraId="530AC79F" w14:textId="77777777" w:rsidR="00BC05A4" w:rsidRPr="00CE20B6" w:rsidRDefault="00BC05A4" w:rsidP="009D6F7E">
      <w:pPr>
        <w:pStyle w:val="Heading2"/>
      </w:pPr>
      <w:bookmarkStart w:id="20" w:name="_Toc510159411"/>
      <w:bookmarkStart w:id="21" w:name="_Toc510159876"/>
      <w:r w:rsidRPr="00CE20B6">
        <w:t>Employee Training</w:t>
      </w:r>
      <w:bookmarkEnd w:id="20"/>
      <w:bookmarkEnd w:id="21"/>
    </w:p>
    <w:p w14:paraId="5F990BC8" w14:textId="77777777" w:rsidR="00BC05A4" w:rsidRPr="007815A3" w:rsidRDefault="00BC05A4" w:rsidP="00BC05A4">
      <w:pPr>
        <w:pStyle w:val="Level3"/>
        <w:numPr>
          <w:ilvl w:val="0"/>
          <w:numId w:val="0"/>
        </w:numPr>
        <w:ind w:left="720"/>
        <w:rPr>
          <w:rFonts w:ascii="Arial" w:hAnsi="Arial" w:cs="Arial"/>
          <w:sz w:val="22"/>
          <w:szCs w:val="22"/>
        </w:rPr>
      </w:pPr>
    </w:p>
    <w:p w14:paraId="0D65DC83" w14:textId="77777777" w:rsidR="00BC05A4" w:rsidRPr="00031626" w:rsidRDefault="00BC05A4" w:rsidP="00BC05A4">
      <w:pPr>
        <w:pStyle w:val="Level3"/>
        <w:numPr>
          <w:ilvl w:val="0"/>
          <w:numId w:val="0"/>
        </w:numPr>
        <w:rPr>
          <w:rFonts w:ascii="Arial" w:hAnsi="Arial" w:cs="Arial"/>
          <w:sz w:val="22"/>
          <w:szCs w:val="22"/>
        </w:rPr>
      </w:pPr>
      <w:r w:rsidRPr="00031626">
        <w:rPr>
          <w:rFonts w:ascii="Arial" w:hAnsi="Arial" w:cs="Arial"/>
          <w:sz w:val="22"/>
          <w:szCs w:val="22"/>
        </w:rPr>
        <w:t xml:space="preserve">ESG will sponsor all fall prevention related training programs for the district employees who require the need.  The Trades foreman shall notify ESG of the need for training, which will include new hires and existing employees whose job has changed to require such training.   All training records will be maintained by ESG. </w:t>
      </w:r>
    </w:p>
    <w:p w14:paraId="17C953CD" w14:textId="77777777" w:rsidR="00BC05A4" w:rsidRPr="00737374" w:rsidRDefault="00BC05A4" w:rsidP="00BC05A4">
      <w:pPr>
        <w:pStyle w:val="Level3"/>
        <w:numPr>
          <w:ilvl w:val="0"/>
          <w:numId w:val="0"/>
        </w:numPr>
        <w:ind w:left="540" w:hanging="360"/>
        <w:rPr>
          <w:rFonts w:ascii="Arial" w:hAnsi="Arial" w:cs="Arial"/>
          <w:sz w:val="22"/>
          <w:szCs w:val="22"/>
        </w:rPr>
      </w:pPr>
    </w:p>
    <w:p w14:paraId="21A09A85" w14:textId="77777777" w:rsidR="00BC05A4" w:rsidRPr="00A32ACE" w:rsidRDefault="00BC05A4" w:rsidP="00BC05A4">
      <w:pPr>
        <w:pStyle w:val="Level3"/>
        <w:numPr>
          <w:ilvl w:val="2"/>
          <w:numId w:val="2"/>
        </w:numPr>
        <w:tabs>
          <w:tab w:val="clear" w:pos="1710"/>
        </w:tabs>
        <w:ind w:left="540" w:hanging="360"/>
        <w:rPr>
          <w:rFonts w:ascii="Arial" w:hAnsi="Arial" w:cs="Arial"/>
          <w:sz w:val="22"/>
          <w:szCs w:val="22"/>
        </w:rPr>
      </w:pPr>
      <w:r w:rsidRPr="00A32ACE">
        <w:rPr>
          <w:rFonts w:ascii="Arial" w:hAnsi="Arial" w:cs="Arial"/>
          <w:sz w:val="22"/>
          <w:szCs w:val="22"/>
        </w:rPr>
        <w:t>Training shall consist of the following components:</w:t>
      </w:r>
    </w:p>
    <w:p w14:paraId="295498E4" w14:textId="77777777" w:rsidR="00BC05A4" w:rsidRPr="00A32ACE" w:rsidRDefault="00BC05A4" w:rsidP="00BC05A4">
      <w:pPr>
        <w:pStyle w:val="ListParagraph"/>
        <w:numPr>
          <w:ilvl w:val="1"/>
          <w:numId w:val="9"/>
        </w:numPr>
        <w:ind w:right="45"/>
        <w:rPr>
          <w:rFonts w:ascii="Arial" w:hAnsi="Arial" w:cs="Arial"/>
          <w:sz w:val="22"/>
        </w:rPr>
      </w:pPr>
      <w:r w:rsidRPr="00A32ACE">
        <w:rPr>
          <w:rFonts w:ascii="Arial" w:hAnsi="Arial" w:cs="Arial"/>
          <w:sz w:val="22"/>
        </w:rPr>
        <w:t>Scaffold Safety: For all employees who erect or use scaffolding.</w:t>
      </w:r>
    </w:p>
    <w:p w14:paraId="2D7A1BA0" w14:textId="77777777" w:rsidR="00BC05A4" w:rsidRPr="00A32ACE" w:rsidRDefault="00BC05A4" w:rsidP="00BC05A4">
      <w:pPr>
        <w:pStyle w:val="ListParagraph"/>
        <w:numPr>
          <w:ilvl w:val="1"/>
          <w:numId w:val="9"/>
        </w:numPr>
        <w:ind w:right="45"/>
        <w:jc w:val="both"/>
        <w:rPr>
          <w:rFonts w:ascii="Arial" w:hAnsi="Arial" w:cs="Arial"/>
          <w:sz w:val="22"/>
        </w:rPr>
      </w:pPr>
      <w:r w:rsidRPr="00A32ACE">
        <w:rPr>
          <w:rFonts w:ascii="Arial" w:hAnsi="Arial" w:cs="Arial"/>
          <w:sz w:val="22"/>
        </w:rPr>
        <w:t xml:space="preserve">Fall Arrest System Safety: For all employees who use fall arrest systems. </w:t>
      </w:r>
    </w:p>
    <w:p w14:paraId="408296D3" w14:textId="77777777" w:rsidR="00BC05A4" w:rsidRPr="00A32ACE" w:rsidRDefault="00BC05A4" w:rsidP="00BC05A4">
      <w:pPr>
        <w:pStyle w:val="ListParagraph"/>
        <w:numPr>
          <w:ilvl w:val="1"/>
          <w:numId w:val="9"/>
        </w:numPr>
        <w:rPr>
          <w:rFonts w:ascii="Arial" w:hAnsi="Arial" w:cs="Arial"/>
          <w:sz w:val="22"/>
        </w:rPr>
      </w:pPr>
      <w:r w:rsidRPr="00A32ACE">
        <w:rPr>
          <w:rFonts w:ascii="Arial" w:hAnsi="Arial" w:cs="Arial"/>
          <w:sz w:val="22"/>
        </w:rPr>
        <w:t xml:space="preserve">Ladder Safety training will take place periodically for staff who frequently use ladders. </w:t>
      </w:r>
    </w:p>
    <w:p w14:paraId="6CE1045A" w14:textId="77777777" w:rsidR="00E453A5" w:rsidRPr="00A32ACE" w:rsidRDefault="00E453A5" w:rsidP="00E453A5">
      <w:pPr>
        <w:pStyle w:val="Level1"/>
        <w:numPr>
          <w:ilvl w:val="0"/>
          <w:numId w:val="9"/>
        </w:numPr>
        <w:rPr>
          <w:rFonts w:ascii="Arial" w:hAnsi="Arial" w:cs="Arial"/>
          <w:sz w:val="22"/>
          <w:szCs w:val="22"/>
        </w:rPr>
      </w:pPr>
      <w:r w:rsidRPr="00A32ACE">
        <w:rPr>
          <w:rFonts w:ascii="Arial" w:hAnsi="Arial" w:cs="Arial"/>
          <w:sz w:val="22"/>
          <w:szCs w:val="22"/>
        </w:rPr>
        <w:t>nature of the fall hazards employees may be exposed to;</w:t>
      </w:r>
    </w:p>
    <w:p w14:paraId="0F70D986" w14:textId="77777777" w:rsidR="00E453A5" w:rsidRPr="00A32ACE" w:rsidRDefault="00E453A5" w:rsidP="00E453A5">
      <w:pPr>
        <w:pStyle w:val="Level1"/>
        <w:numPr>
          <w:ilvl w:val="0"/>
          <w:numId w:val="9"/>
        </w:numPr>
        <w:rPr>
          <w:rFonts w:ascii="Arial" w:hAnsi="Arial" w:cs="Arial"/>
          <w:sz w:val="22"/>
          <w:szCs w:val="22"/>
        </w:rPr>
      </w:pPr>
      <w:r w:rsidRPr="00A32ACE">
        <w:rPr>
          <w:rFonts w:ascii="Arial" w:hAnsi="Arial" w:cs="Arial"/>
          <w:sz w:val="22"/>
          <w:szCs w:val="22"/>
        </w:rPr>
        <w:t>correct procedures for erecting, maintaining, disassembling, and inspecting fall protection systems;</w:t>
      </w:r>
    </w:p>
    <w:p w14:paraId="7755A1A6" w14:textId="77777777" w:rsidR="00E453A5" w:rsidRPr="00A32ACE" w:rsidRDefault="00E453A5" w:rsidP="00E453A5">
      <w:pPr>
        <w:pStyle w:val="Level1"/>
        <w:numPr>
          <w:ilvl w:val="0"/>
          <w:numId w:val="9"/>
        </w:numPr>
        <w:rPr>
          <w:rFonts w:ascii="Arial" w:hAnsi="Arial" w:cs="Arial"/>
          <w:sz w:val="22"/>
          <w:szCs w:val="22"/>
        </w:rPr>
      </w:pPr>
      <w:r w:rsidRPr="00A32ACE">
        <w:rPr>
          <w:rFonts w:ascii="Arial" w:hAnsi="Arial" w:cs="Arial"/>
          <w:sz w:val="22"/>
          <w:szCs w:val="22"/>
        </w:rPr>
        <w:t>use and operation of controlled access zones, guardrails, personal fall arrest systems, warning lines, and safety monitoring systems;</w:t>
      </w:r>
    </w:p>
    <w:p w14:paraId="2B275172" w14:textId="77777777" w:rsidR="00E453A5" w:rsidRPr="009053D0" w:rsidRDefault="00E453A5" w:rsidP="00BC05A4">
      <w:pPr>
        <w:pStyle w:val="ListParagraph"/>
        <w:numPr>
          <w:ilvl w:val="1"/>
          <w:numId w:val="9"/>
        </w:numPr>
        <w:rPr>
          <w:rFonts w:ascii="Arial" w:hAnsi="Arial" w:cs="Arial"/>
          <w:sz w:val="22"/>
        </w:rPr>
      </w:pPr>
    </w:p>
    <w:p w14:paraId="1E6C4ADF" w14:textId="77777777" w:rsidR="00BC05A4" w:rsidRPr="007815A3" w:rsidRDefault="00BC05A4" w:rsidP="00BC05A4">
      <w:pPr>
        <w:pStyle w:val="Level3"/>
        <w:numPr>
          <w:ilvl w:val="0"/>
          <w:numId w:val="0"/>
        </w:numPr>
        <w:ind w:left="720"/>
        <w:rPr>
          <w:rFonts w:ascii="Arial" w:hAnsi="Arial" w:cs="Arial"/>
          <w:sz w:val="22"/>
          <w:szCs w:val="22"/>
        </w:rPr>
      </w:pPr>
    </w:p>
    <w:p w14:paraId="3B81194A" w14:textId="77777777" w:rsidR="00BC05A4" w:rsidRDefault="00BC05A4" w:rsidP="00BC05A4">
      <w:pPr>
        <w:pStyle w:val="Level3"/>
        <w:numPr>
          <w:ilvl w:val="2"/>
          <w:numId w:val="3"/>
        </w:numPr>
        <w:tabs>
          <w:tab w:val="clear" w:pos="1710"/>
        </w:tabs>
        <w:ind w:left="450" w:hanging="270"/>
        <w:rPr>
          <w:rFonts w:ascii="Arial" w:hAnsi="Arial" w:cs="Arial"/>
          <w:sz w:val="22"/>
          <w:szCs w:val="22"/>
        </w:rPr>
      </w:pPr>
      <w:r w:rsidRPr="007815A3">
        <w:rPr>
          <w:rFonts w:ascii="Arial" w:hAnsi="Arial" w:cs="Arial"/>
          <w:sz w:val="22"/>
          <w:szCs w:val="22"/>
        </w:rPr>
        <w:t>Training records will be maintained by ESG through PD Express.</w:t>
      </w:r>
    </w:p>
    <w:p w14:paraId="62B40246" w14:textId="77777777" w:rsidR="00BC05A4" w:rsidRDefault="00BC05A4" w:rsidP="00BC05A4">
      <w:pPr>
        <w:pStyle w:val="Level3"/>
        <w:numPr>
          <w:ilvl w:val="0"/>
          <w:numId w:val="0"/>
        </w:numPr>
        <w:rPr>
          <w:rFonts w:ascii="Arial" w:hAnsi="Arial" w:cs="Arial"/>
          <w:sz w:val="22"/>
          <w:szCs w:val="22"/>
        </w:rPr>
      </w:pPr>
    </w:p>
    <w:p w14:paraId="2EC821D4" w14:textId="77777777" w:rsidR="00BC05A4" w:rsidRPr="00C942F2" w:rsidRDefault="00BC05A4" w:rsidP="00BC05A4">
      <w:pPr>
        <w:ind w:left="450" w:right="45"/>
        <w:rPr>
          <w:rFonts w:ascii="Arial" w:hAnsi="Arial" w:cs="Arial"/>
          <w:i/>
          <w:sz w:val="22"/>
        </w:rPr>
      </w:pPr>
      <w:r w:rsidRPr="00C942F2">
        <w:rPr>
          <w:rFonts w:ascii="Arial" w:hAnsi="Arial" w:cs="Arial"/>
          <w:i/>
          <w:sz w:val="22"/>
        </w:rPr>
        <w:t xml:space="preserve">Note that aerial platform lift training, though not a part of this fall prevention written program, is also provided and mandated for all employees who operate or ride on aerial platform lifts (see Aerial </w:t>
      </w:r>
      <w:r w:rsidR="00191051" w:rsidRPr="00C942F2">
        <w:rPr>
          <w:rFonts w:ascii="Arial" w:hAnsi="Arial" w:cs="Arial"/>
          <w:i/>
          <w:sz w:val="22"/>
        </w:rPr>
        <w:t>Lift OSHA program</w:t>
      </w:r>
      <w:r w:rsidRPr="00C942F2">
        <w:rPr>
          <w:rFonts w:ascii="Arial" w:hAnsi="Arial" w:cs="Arial"/>
          <w:i/>
          <w:sz w:val="22"/>
        </w:rPr>
        <w:t xml:space="preserve">).  </w:t>
      </w:r>
    </w:p>
    <w:p w14:paraId="4EC69928" w14:textId="77777777" w:rsidR="000C2068" w:rsidRDefault="000C2068" w:rsidP="000C2068">
      <w:pPr>
        <w:pStyle w:val="Level1"/>
        <w:numPr>
          <w:ilvl w:val="0"/>
          <w:numId w:val="0"/>
        </w:numPr>
        <w:rPr>
          <w:rFonts w:ascii="Arial" w:hAnsi="Arial" w:cs="Arial"/>
          <w:sz w:val="22"/>
          <w:szCs w:val="22"/>
        </w:rPr>
      </w:pPr>
    </w:p>
    <w:p w14:paraId="33EE76E3" w14:textId="77777777" w:rsidR="00E75CE3" w:rsidRDefault="00E75CE3" w:rsidP="000C2068">
      <w:pPr>
        <w:pStyle w:val="Level1"/>
        <w:numPr>
          <w:ilvl w:val="0"/>
          <w:numId w:val="0"/>
        </w:numPr>
        <w:rPr>
          <w:rFonts w:ascii="Arial" w:hAnsi="Arial" w:cs="Arial"/>
          <w:sz w:val="22"/>
          <w:szCs w:val="22"/>
        </w:rPr>
      </w:pPr>
    </w:p>
    <w:p w14:paraId="5E53B6C2" w14:textId="77777777" w:rsidR="00E75CE3" w:rsidRDefault="00E75CE3" w:rsidP="000C2068">
      <w:pPr>
        <w:pStyle w:val="Level1"/>
        <w:numPr>
          <w:ilvl w:val="0"/>
          <w:numId w:val="0"/>
        </w:numPr>
        <w:rPr>
          <w:rFonts w:ascii="Arial" w:hAnsi="Arial" w:cs="Arial"/>
          <w:sz w:val="22"/>
          <w:szCs w:val="22"/>
        </w:rPr>
      </w:pPr>
    </w:p>
    <w:p w14:paraId="4C971794" w14:textId="77777777" w:rsidR="00E75CE3" w:rsidRDefault="00E75CE3" w:rsidP="000C2068">
      <w:pPr>
        <w:pStyle w:val="Level1"/>
        <w:numPr>
          <w:ilvl w:val="0"/>
          <w:numId w:val="0"/>
        </w:numPr>
        <w:rPr>
          <w:rFonts w:ascii="Arial" w:hAnsi="Arial" w:cs="Arial"/>
          <w:sz w:val="22"/>
          <w:szCs w:val="22"/>
        </w:rPr>
      </w:pPr>
    </w:p>
    <w:p w14:paraId="5B706035" w14:textId="77777777" w:rsidR="00E75CE3" w:rsidRDefault="00E75CE3" w:rsidP="000C2068">
      <w:pPr>
        <w:pStyle w:val="Level1"/>
        <w:numPr>
          <w:ilvl w:val="0"/>
          <w:numId w:val="0"/>
        </w:numPr>
        <w:rPr>
          <w:rFonts w:ascii="Arial" w:hAnsi="Arial" w:cs="Arial"/>
          <w:sz w:val="22"/>
          <w:szCs w:val="22"/>
        </w:rPr>
      </w:pPr>
    </w:p>
    <w:p w14:paraId="0127AA1F" w14:textId="77777777" w:rsidR="00E75CE3" w:rsidRPr="000C2068" w:rsidRDefault="00E75CE3" w:rsidP="000C2068">
      <w:pPr>
        <w:pStyle w:val="Level1"/>
        <w:numPr>
          <w:ilvl w:val="0"/>
          <w:numId w:val="0"/>
        </w:numPr>
        <w:rPr>
          <w:rFonts w:ascii="Arial" w:hAnsi="Arial" w:cs="Arial"/>
          <w:sz w:val="22"/>
          <w:szCs w:val="22"/>
        </w:rPr>
      </w:pPr>
    </w:p>
    <w:p w14:paraId="69B62B12" w14:textId="77777777" w:rsidR="000C2068" w:rsidRPr="0049024B" w:rsidRDefault="000C2068" w:rsidP="001F6179">
      <w:pPr>
        <w:pStyle w:val="Heading1"/>
      </w:pPr>
      <w:bookmarkStart w:id="22" w:name="_Toc353525415"/>
      <w:bookmarkStart w:id="23" w:name="_Toc510159414"/>
      <w:bookmarkStart w:id="24" w:name="_Toc510159879"/>
      <w:r w:rsidRPr="0049024B">
        <w:t>RECORDKEEPING REQUIREMENTS</w:t>
      </w:r>
      <w:bookmarkEnd w:id="22"/>
      <w:bookmarkEnd w:id="23"/>
      <w:bookmarkEnd w:id="24"/>
    </w:p>
    <w:p w14:paraId="0C9F3A25" w14:textId="77777777" w:rsidR="000C2068" w:rsidRPr="000C2068" w:rsidRDefault="000C2068" w:rsidP="000C2068">
      <w:pPr>
        <w:rPr>
          <w:rFonts w:ascii="Arial" w:hAnsi="Arial" w:cs="Arial"/>
          <w:sz w:val="22"/>
          <w:szCs w:val="22"/>
        </w:rPr>
      </w:pPr>
    </w:p>
    <w:p w14:paraId="53864BE5" w14:textId="77777777" w:rsidR="000C2068" w:rsidRPr="000C2068" w:rsidRDefault="000C2068" w:rsidP="000C2068">
      <w:pPr>
        <w:rPr>
          <w:rFonts w:ascii="Arial" w:hAnsi="Arial" w:cs="Arial"/>
          <w:sz w:val="22"/>
          <w:szCs w:val="22"/>
        </w:rPr>
      </w:pPr>
    </w:p>
    <w:p w14:paraId="621A81B5" w14:textId="77777777" w:rsidR="000C2068" w:rsidRPr="0049024B" w:rsidRDefault="000C2068" w:rsidP="009D6F7E">
      <w:pPr>
        <w:pStyle w:val="Heading2"/>
      </w:pPr>
      <w:bookmarkStart w:id="25" w:name="_Toc353525416"/>
      <w:bookmarkStart w:id="26" w:name="_Toc510159415"/>
      <w:bookmarkStart w:id="27" w:name="_Toc510159880"/>
      <w:r w:rsidRPr="0049024B">
        <w:t>Management</w:t>
      </w:r>
      <w:bookmarkEnd w:id="25"/>
      <w:bookmarkEnd w:id="26"/>
      <w:bookmarkEnd w:id="27"/>
    </w:p>
    <w:p w14:paraId="2DEEDDB6" w14:textId="77777777" w:rsidR="000C2068" w:rsidRPr="000C2068" w:rsidRDefault="000C2068" w:rsidP="000C2068">
      <w:pPr>
        <w:rPr>
          <w:rFonts w:ascii="Arial" w:hAnsi="Arial" w:cs="Arial"/>
          <w:sz w:val="22"/>
          <w:szCs w:val="22"/>
        </w:rPr>
      </w:pPr>
    </w:p>
    <w:p w14:paraId="3FBC6A9B" w14:textId="77777777" w:rsidR="000C2068" w:rsidRPr="000C2068" w:rsidRDefault="000C2068" w:rsidP="000C2068">
      <w:pPr>
        <w:rPr>
          <w:rFonts w:ascii="Arial" w:hAnsi="Arial" w:cs="Arial"/>
          <w:sz w:val="22"/>
          <w:szCs w:val="22"/>
        </w:rPr>
      </w:pPr>
      <w:r w:rsidRPr="000C2068">
        <w:rPr>
          <w:rFonts w:ascii="Arial" w:hAnsi="Arial" w:cs="Arial"/>
          <w:sz w:val="22"/>
          <w:szCs w:val="22"/>
        </w:rPr>
        <w:t>Recordkeeping requirements outlined in</w:t>
      </w:r>
      <w:r w:rsidR="00DB4590" w:rsidRPr="002E13B9">
        <w:rPr>
          <w:rFonts w:ascii="Arial" w:hAnsi="Arial" w:cs="Arial"/>
          <w:sz w:val="22"/>
          <w:szCs w:val="22"/>
        </w:rPr>
        <w:t xml:space="preserve"> </w:t>
      </w:r>
      <w:r w:rsidR="00DB4590" w:rsidRPr="00CE45DE">
        <w:rPr>
          <w:rFonts w:ascii="Arial" w:hAnsi="Arial" w:cs="Arial"/>
          <w:sz w:val="22"/>
          <w:szCs w:val="22"/>
        </w:rPr>
        <w:t>29 CFR1910.</w:t>
      </w:r>
      <w:r w:rsidR="00DB4590">
        <w:rPr>
          <w:rFonts w:ascii="Arial" w:hAnsi="Arial" w:cs="Arial"/>
          <w:sz w:val="22"/>
          <w:szCs w:val="22"/>
        </w:rPr>
        <w:t>21-30</w:t>
      </w:r>
      <w:r w:rsidR="007561A3">
        <w:rPr>
          <w:rFonts w:ascii="Arial" w:hAnsi="Arial" w:cs="Arial"/>
          <w:sz w:val="22"/>
          <w:szCs w:val="22"/>
        </w:rPr>
        <w:t xml:space="preserve"> </w:t>
      </w:r>
      <w:r w:rsidRPr="000C2068">
        <w:rPr>
          <w:rFonts w:ascii="Arial" w:hAnsi="Arial" w:cs="Arial"/>
          <w:sz w:val="22"/>
          <w:szCs w:val="22"/>
        </w:rPr>
        <w:t>shall be maintained</w:t>
      </w:r>
      <w:r w:rsidR="00CA5722">
        <w:rPr>
          <w:rFonts w:ascii="Arial" w:hAnsi="Arial" w:cs="Arial"/>
          <w:sz w:val="22"/>
          <w:szCs w:val="22"/>
        </w:rPr>
        <w:t xml:space="preserve"> by ESG and available upon request or </w:t>
      </w:r>
      <w:r w:rsidRPr="000C2068">
        <w:rPr>
          <w:rFonts w:ascii="Arial" w:hAnsi="Arial" w:cs="Arial"/>
          <w:sz w:val="22"/>
          <w:szCs w:val="22"/>
        </w:rPr>
        <w:t xml:space="preserve">on the </w:t>
      </w:r>
      <w:r>
        <w:rPr>
          <w:rFonts w:ascii="Arial" w:hAnsi="Arial" w:cs="Arial"/>
          <w:sz w:val="22"/>
          <w:szCs w:val="22"/>
        </w:rPr>
        <w:t xml:space="preserve">District Facilities Department </w:t>
      </w:r>
      <w:r w:rsidRPr="000C2068">
        <w:rPr>
          <w:rFonts w:ascii="Arial" w:hAnsi="Arial" w:cs="Arial"/>
          <w:sz w:val="22"/>
          <w:szCs w:val="22"/>
        </w:rPr>
        <w:t>web site.</w:t>
      </w:r>
    </w:p>
    <w:p w14:paraId="3A528DD5" w14:textId="77777777" w:rsidR="000C2068" w:rsidRPr="000C2068" w:rsidRDefault="000C2068" w:rsidP="000C2068">
      <w:pPr>
        <w:rPr>
          <w:rFonts w:ascii="Arial" w:hAnsi="Arial" w:cs="Arial"/>
          <w:sz w:val="22"/>
          <w:szCs w:val="22"/>
        </w:rPr>
      </w:pPr>
    </w:p>
    <w:p w14:paraId="0C17EFD6" w14:textId="77777777" w:rsidR="00CA5722" w:rsidRPr="000C2068" w:rsidRDefault="00CA5722" w:rsidP="00CA5722">
      <w:pPr>
        <w:rPr>
          <w:rFonts w:ascii="Arial" w:hAnsi="Arial" w:cs="Arial"/>
          <w:sz w:val="22"/>
          <w:szCs w:val="22"/>
        </w:rPr>
      </w:pPr>
    </w:p>
    <w:p w14:paraId="0D5894D9" w14:textId="77777777" w:rsidR="000C2068" w:rsidRPr="004B05F9" w:rsidRDefault="004B05F9" w:rsidP="009D6F7E">
      <w:pPr>
        <w:pStyle w:val="Heading2"/>
      </w:pPr>
      <w:bookmarkStart w:id="28" w:name="_Toc510159881"/>
      <w:r>
        <w:t>Contact Information</w:t>
      </w:r>
      <w:bookmarkEnd w:id="28"/>
    </w:p>
    <w:p w14:paraId="1A5313D6" w14:textId="77777777" w:rsidR="000C2068" w:rsidRPr="000C2068" w:rsidRDefault="000C2068" w:rsidP="000C2068">
      <w:pPr>
        <w:rPr>
          <w:rFonts w:ascii="Arial" w:hAnsi="Arial" w:cs="Arial"/>
          <w:sz w:val="22"/>
          <w:szCs w:val="22"/>
        </w:rPr>
      </w:pPr>
    </w:p>
    <w:p w14:paraId="002CCBC4" w14:textId="77777777" w:rsidR="000C2068" w:rsidRPr="000C2068" w:rsidRDefault="000C2068" w:rsidP="000C2068">
      <w:pPr>
        <w:rPr>
          <w:rFonts w:ascii="Arial" w:hAnsi="Arial" w:cs="Arial"/>
          <w:sz w:val="22"/>
          <w:szCs w:val="22"/>
        </w:rPr>
      </w:pPr>
      <w:r w:rsidRPr="000C2068">
        <w:rPr>
          <w:rFonts w:ascii="Arial" w:hAnsi="Arial" w:cs="Arial"/>
          <w:sz w:val="22"/>
          <w:szCs w:val="22"/>
        </w:rPr>
        <w:t>Any questions, concerns, comments</w:t>
      </w:r>
      <w:r w:rsidR="00CA5722">
        <w:rPr>
          <w:rFonts w:ascii="Arial" w:hAnsi="Arial" w:cs="Arial"/>
          <w:sz w:val="22"/>
          <w:szCs w:val="22"/>
        </w:rPr>
        <w:t>,</w:t>
      </w:r>
      <w:r w:rsidRPr="000C2068">
        <w:rPr>
          <w:rFonts w:ascii="Arial" w:hAnsi="Arial" w:cs="Arial"/>
          <w:sz w:val="22"/>
          <w:szCs w:val="22"/>
        </w:rPr>
        <w:t xml:space="preserve"> or other information regarding the </w:t>
      </w:r>
      <w:r w:rsidR="00CA5722" w:rsidRPr="007815A3">
        <w:rPr>
          <w:rFonts w:ascii="Arial" w:hAnsi="Arial" w:cs="Arial"/>
          <w:sz w:val="22"/>
          <w:szCs w:val="22"/>
        </w:rPr>
        <w:t>Distric</w:t>
      </w:r>
      <w:r w:rsidR="00DB4590">
        <w:rPr>
          <w:rFonts w:ascii="Arial" w:hAnsi="Arial" w:cs="Arial"/>
          <w:sz w:val="22"/>
          <w:szCs w:val="22"/>
        </w:rPr>
        <w:t>t Fall Protection</w:t>
      </w:r>
      <w:r w:rsidR="00CA5722" w:rsidRPr="007815A3">
        <w:rPr>
          <w:rFonts w:ascii="Arial" w:hAnsi="Arial" w:cs="Arial"/>
          <w:sz w:val="22"/>
          <w:szCs w:val="22"/>
        </w:rPr>
        <w:t xml:space="preserve"> Program</w:t>
      </w:r>
      <w:r w:rsidRPr="000C2068">
        <w:rPr>
          <w:rFonts w:ascii="Arial" w:hAnsi="Arial" w:cs="Arial"/>
          <w:sz w:val="22"/>
          <w:szCs w:val="22"/>
        </w:rPr>
        <w:t xml:space="preserve"> can be directed to:</w:t>
      </w:r>
    </w:p>
    <w:p w14:paraId="5191DB92" w14:textId="77777777" w:rsidR="000C2068" w:rsidRPr="000C2068" w:rsidRDefault="000C2068" w:rsidP="000C2068">
      <w:pPr>
        <w:rPr>
          <w:rFonts w:ascii="Arial" w:hAnsi="Arial" w:cs="Arial"/>
          <w:sz w:val="22"/>
          <w:szCs w:val="22"/>
        </w:rPr>
      </w:pPr>
    </w:p>
    <w:p w14:paraId="63A140D0" w14:textId="77777777" w:rsidR="00CA5722" w:rsidRDefault="000C2068" w:rsidP="00BB1B38">
      <w:pPr>
        <w:pStyle w:val="ListParagraph"/>
        <w:numPr>
          <w:ilvl w:val="0"/>
          <w:numId w:val="4"/>
        </w:numPr>
        <w:contextualSpacing/>
        <w:rPr>
          <w:rFonts w:ascii="Arial" w:hAnsi="Arial" w:cs="Arial"/>
          <w:sz w:val="22"/>
          <w:szCs w:val="22"/>
        </w:rPr>
      </w:pPr>
      <w:r w:rsidRPr="000C2068">
        <w:rPr>
          <w:rFonts w:ascii="Arial" w:hAnsi="Arial" w:cs="Arial"/>
          <w:sz w:val="22"/>
          <w:szCs w:val="22"/>
        </w:rPr>
        <w:t>The Environmental S</w:t>
      </w:r>
      <w:r w:rsidR="00CA5722">
        <w:rPr>
          <w:rFonts w:ascii="Arial" w:hAnsi="Arial" w:cs="Arial"/>
          <w:sz w:val="22"/>
          <w:szCs w:val="22"/>
        </w:rPr>
        <w:t>ervices Group</w:t>
      </w:r>
    </w:p>
    <w:p w14:paraId="3C404C72" w14:textId="77777777" w:rsidR="000C2068" w:rsidRPr="00C03800" w:rsidRDefault="00CA5722" w:rsidP="00C03800">
      <w:pPr>
        <w:pStyle w:val="ListParagraph"/>
        <w:numPr>
          <w:ilvl w:val="0"/>
          <w:numId w:val="4"/>
        </w:numPr>
        <w:contextualSpacing/>
        <w:rPr>
          <w:rFonts w:ascii="Arial" w:hAnsi="Arial" w:cs="Arial"/>
          <w:sz w:val="22"/>
          <w:szCs w:val="22"/>
        </w:rPr>
      </w:pPr>
      <w:r>
        <w:rPr>
          <w:rFonts w:ascii="Arial" w:hAnsi="Arial" w:cs="Arial"/>
          <w:sz w:val="22"/>
          <w:szCs w:val="22"/>
        </w:rPr>
        <w:t xml:space="preserve">Phone: </w:t>
      </w:r>
      <w:r w:rsidR="000C2068" w:rsidRPr="000C2068">
        <w:rPr>
          <w:rFonts w:ascii="Arial" w:hAnsi="Arial" w:cs="Arial"/>
          <w:sz w:val="22"/>
          <w:szCs w:val="22"/>
        </w:rPr>
        <w:t>651</w:t>
      </w:r>
      <w:r>
        <w:rPr>
          <w:rFonts w:ascii="Arial" w:hAnsi="Arial" w:cs="Arial"/>
          <w:sz w:val="22"/>
          <w:szCs w:val="22"/>
        </w:rPr>
        <w:t>.</w:t>
      </w:r>
      <w:r w:rsidR="000C2068" w:rsidRPr="000C2068">
        <w:rPr>
          <w:rFonts w:ascii="Arial" w:hAnsi="Arial" w:cs="Arial"/>
          <w:sz w:val="22"/>
          <w:szCs w:val="22"/>
        </w:rPr>
        <w:t>744</w:t>
      </w:r>
      <w:r>
        <w:rPr>
          <w:rFonts w:ascii="Arial" w:hAnsi="Arial" w:cs="Arial"/>
          <w:sz w:val="22"/>
          <w:szCs w:val="22"/>
        </w:rPr>
        <w:t>.</w:t>
      </w:r>
      <w:r w:rsidR="000C2068" w:rsidRPr="000C2068">
        <w:rPr>
          <w:rFonts w:ascii="Arial" w:hAnsi="Arial" w:cs="Arial"/>
          <w:sz w:val="22"/>
          <w:szCs w:val="22"/>
        </w:rPr>
        <w:t>1800</w:t>
      </w:r>
    </w:p>
    <w:p w14:paraId="09C185F0" w14:textId="77777777" w:rsidR="00E75CE3" w:rsidRPr="00241EAD" w:rsidRDefault="00CA5722" w:rsidP="00241EAD">
      <w:pPr>
        <w:pStyle w:val="ListParagraph"/>
        <w:numPr>
          <w:ilvl w:val="0"/>
          <w:numId w:val="4"/>
        </w:numPr>
        <w:contextualSpacing/>
        <w:rPr>
          <w:rFonts w:ascii="Arial" w:hAnsi="Arial" w:cs="Arial"/>
          <w:sz w:val="22"/>
          <w:szCs w:val="22"/>
        </w:rPr>
      </w:pPr>
      <w:r>
        <w:rPr>
          <w:rFonts w:ascii="Arial" w:hAnsi="Arial" w:cs="Arial"/>
          <w:sz w:val="22"/>
          <w:szCs w:val="22"/>
        </w:rPr>
        <w:t>E</w:t>
      </w:r>
      <w:r w:rsidR="000C2068" w:rsidRPr="000C2068">
        <w:rPr>
          <w:rFonts w:ascii="Arial" w:hAnsi="Arial" w:cs="Arial"/>
          <w:sz w:val="22"/>
          <w:szCs w:val="22"/>
        </w:rPr>
        <w:t xml:space="preserve">mail: </w:t>
      </w:r>
      <w:hyperlink r:id="rId9" w:history="1">
        <w:r w:rsidR="000C2068" w:rsidRPr="000C2068">
          <w:rPr>
            <w:rStyle w:val="Hyperlink"/>
            <w:rFonts w:ascii="Arial" w:hAnsi="Arial" w:cs="Arial"/>
            <w:sz w:val="22"/>
            <w:szCs w:val="22"/>
          </w:rPr>
          <w:t>ESG@spps.org</w:t>
        </w:r>
      </w:hyperlink>
    </w:p>
    <w:p w14:paraId="603BF777" w14:textId="77777777" w:rsidR="000C2068" w:rsidRPr="000C2068" w:rsidRDefault="000C2068" w:rsidP="000C2068">
      <w:pPr>
        <w:rPr>
          <w:rFonts w:ascii="Arial" w:hAnsi="Arial" w:cs="Arial"/>
          <w:sz w:val="22"/>
          <w:szCs w:val="22"/>
        </w:rPr>
      </w:pPr>
    </w:p>
    <w:p w14:paraId="779181AB" w14:textId="77777777" w:rsidR="0049024B" w:rsidRPr="0049024B" w:rsidRDefault="0049024B" w:rsidP="001F6179">
      <w:pPr>
        <w:pStyle w:val="Heading1"/>
      </w:pPr>
      <w:bookmarkStart w:id="29" w:name="_Toc510159417"/>
      <w:bookmarkStart w:id="30" w:name="_Toc510159882"/>
      <w:r w:rsidRPr="0049024B">
        <w:t>RE</w:t>
      </w:r>
      <w:r>
        <w:t>SOURCES &amp; APPENDIX</w:t>
      </w:r>
      <w:bookmarkEnd w:id="29"/>
      <w:bookmarkEnd w:id="30"/>
    </w:p>
    <w:p w14:paraId="24287D7A" w14:textId="77777777" w:rsidR="00FA7622" w:rsidRDefault="00FA7622" w:rsidP="00FA7622">
      <w:pPr>
        <w:spacing w:after="120"/>
        <w:rPr>
          <w:rFonts w:ascii="Arial" w:hAnsi="Arial" w:cs="Arial"/>
          <w:sz w:val="22"/>
          <w:szCs w:val="22"/>
        </w:rPr>
      </w:pPr>
    </w:p>
    <w:p w14:paraId="40626AA4" w14:textId="77777777" w:rsidR="00FA7622" w:rsidRDefault="00FA7622" w:rsidP="00FA7622">
      <w:pPr>
        <w:rPr>
          <w:rFonts w:ascii="Arial" w:hAnsi="Arial" w:cs="Arial"/>
          <w:sz w:val="22"/>
          <w:szCs w:val="22"/>
        </w:rPr>
      </w:pPr>
    </w:p>
    <w:p w14:paraId="1AA1EDB2" w14:textId="77777777" w:rsidR="00FA7622" w:rsidRPr="003E6D13" w:rsidRDefault="00FA7622" w:rsidP="00FA7622">
      <w:pPr>
        <w:rPr>
          <w:rFonts w:ascii="Arial" w:hAnsi="Arial" w:cs="Arial"/>
          <w:b/>
        </w:rPr>
      </w:pPr>
      <w:r w:rsidRPr="003E6D13">
        <w:rPr>
          <w:rFonts w:ascii="Arial" w:hAnsi="Arial" w:cs="Arial"/>
          <w:b/>
        </w:rPr>
        <w:t xml:space="preserve">Appendix A </w:t>
      </w:r>
    </w:p>
    <w:p w14:paraId="51289084" w14:textId="77777777" w:rsidR="00FA7622" w:rsidRPr="003E6D13" w:rsidRDefault="00FA7622" w:rsidP="00FA7622">
      <w:pPr>
        <w:rPr>
          <w:rFonts w:ascii="Arial" w:hAnsi="Arial" w:cs="Arial"/>
          <w:b/>
        </w:rPr>
      </w:pPr>
      <w:r w:rsidRPr="003E6D13">
        <w:rPr>
          <w:rFonts w:ascii="Arial" w:hAnsi="Arial" w:cs="Arial"/>
          <w:b/>
        </w:rPr>
        <w:t xml:space="preserve">Workplace Inspection For Ladders </w:t>
      </w:r>
    </w:p>
    <w:p w14:paraId="1C3D0367" w14:textId="77777777" w:rsidR="00FA7622" w:rsidRPr="003E6D13" w:rsidRDefault="00FA7622" w:rsidP="00FA7622">
      <w:pPr>
        <w:rPr>
          <w:rFonts w:ascii="Arial" w:hAnsi="Arial" w:cs="Arial"/>
        </w:rPr>
      </w:pPr>
      <w:r w:rsidRPr="003E6D13">
        <w:rPr>
          <w:rFonts w:ascii="Arial" w:hAnsi="Arial" w:cs="Arial"/>
        </w:rPr>
        <w:t xml:space="preserve"> </w:t>
      </w:r>
    </w:p>
    <w:p w14:paraId="6BB84C06" w14:textId="77777777" w:rsidR="00FA7622" w:rsidRPr="00891F4B" w:rsidRDefault="00FA7622" w:rsidP="00FA7622">
      <w:pPr>
        <w:rPr>
          <w:rFonts w:ascii="Arial" w:hAnsi="Arial" w:cs="Arial"/>
          <w:sz w:val="22"/>
        </w:rPr>
      </w:pPr>
      <w:r w:rsidRPr="00891F4B">
        <w:rPr>
          <w:rFonts w:ascii="Arial" w:hAnsi="Arial" w:cs="Arial"/>
          <w:sz w:val="22"/>
        </w:rPr>
        <w:t xml:space="preserve">The condition of the ladder should be inspected prior to each job that the ladder is used for. The workplace should be inspected at each new location where a ladder is to be used.  These are guidelines, therefore documentation is not a requirement. </w:t>
      </w:r>
    </w:p>
    <w:p w14:paraId="18497892" w14:textId="77777777" w:rsidR="00FA7622" w:rsidRPr="00891F4B" w:rsidRDefault="00FA7622" w:rsidP="00FA7622">
      <w:pPr>
        <w:rPr>
          <w:rFonts w:ascii="Arial" w:hAnsi="Arial" w:cs="Arial"/>
          <w:sz w:val="22"/>
        </w:rPr>
      </w:pPr>
      <w:r w:rsidRPr="00891F4B">
        <w:rPr>
          <w:rFonts w:ascii="Arial" w:hAnsi="Arial" w:cs="Arial"/>
          <w:sz w:val="22"/>
        </w:rPr>
        <w:t xml:space="preserve"> </w:t>
      </w:r>
    </w:p>
    <w:p w14:paraId="55A32C37" w14:textId="77777777" w:rsidR="00FA7622" w:rsidRPr="00891F4B" w:rsidRDefault="00FA7622" w:rsidP="00FA7622">
      <w:pPr>
        <w:rPr>
          <w:rFonts w:ascii="Arial" w:hAnsi="Arial" w:cs="Arial"/>
          <w:sz w:val="22"/>
        </w:rPr>
      </w:pPr>
      <w:r w:rsidRPr="00891F4B">
        <w:rPr>
          <w:rFonts w:ascii="Arial" w:hAnsi="Arial" w:cs="Arial"/>
          <w:b/>
          <w:sz w:val="22"/>
        </w:rPr>
        <w:t xml:space="preserve">Ladder Condition: </w:t>
      </w:r>
    </w:p>
    <w:p w14:paraId="6FE41624" w14:textId="77777777" w:rsidR="00FA7622" w:rsidRPr="00891F4B" w:rsidRDefault="00FA7622" w:rsidP="00FA7622">
      <w:pPr>
        <w:rPr>
          <w:rFonts w:ascii="Arial" w:hAnsi="Arial" w:cs="Arial"/>
          <w:sz w:val="22"/>
        </w:rPr>
      </w:pPr>
      <w:r w:rsidRPr="00891F4B">
        <w:rPr>
          <w:rFonts w:ascii="Arial" w:hAnsi="Arial" w:cs="Arial"/>
          <w:b/>
          <w:sz w:val="22"/>
        </w:rPr>
        <w:t xml:space="preserve"> </w:t>
      </w:r>
      <w:r w:rsidRPr="00891F4B">
        <w:rPr>
          <w:rFonts w:ascii="Arial" w:hAnsi="Arial" w:cs="Arial"/>
          <w:b/>
          <w:sz w:val="22"/>
        </w:rPr>
        <w:tab/>
        <w:t xml:space="preserve"> </w:t>
      </w:r>
      <w:r w:rsidRPr="00891F4B">
        <w:rPr>
          <w:rFonts w:ascii="Arial" w:hAnsi="Arial" w:cs="Arial"/>
          <w:b/>
          <w:sz w:val="22"/>
        </w:rPr>
        <w:tab/>
        <w:t xml:space="preserve"> </w:t>
      </w:r>
      <w:r w:rsidRPr="00891F4B">
        <w:rPr>
          <w:rFonts w:ascii="Arial" w:hAnsi="Arial" w:cs="Arial"/>
          <w:b/>
          <w:sz w:val="22"/>
        </w:rPr>
        <w:tab/>
        <w:t xml:space="preserve"> </w:t>
      </w:r>
      <w:r w:rsidRPr="00891F4B">
        <w:rPr>
          <w:rFonts w:ascii="Arial" w:hAnsi="Arial" w:cs="Arial"/>
          <w:b/>
          <w:sz w:val="22"/>
        </w:rPr>
        <w:tab/>
        <w:t xml:space="preserve"> </w:t>
      </w:r>
      <w:r w:rsidRPr="00891F4B">
        <w:rPr>
          <w:rFonts w:ascii="Arial" w:hAnsi="Arial" w:cs="Arial"/>
          <w:b/>
          <w:sz w:val="22"/>
        </w:rPr>
        <w:tab/>
        <w:t xml:space="preserve"> </w:t>
      </w:r>
      <w:r w:rsidRPr="00891F4B">
        <w:rPr>
          <w:rFonts w:ascii="Arial" w:hAnsi="Arial" w:cs="Arial"/>
          <w:b/>
          <w:sz w:val="22"/>
        </w:rPr>
        <w:tab/>
        <w:t xml:space="preserve"> </w:t>
      </w:r>
      <w:r w:rsidRPr="00891F4B">
        <w:rPr>
          <w:rFonts w:ascii="Arial" w:hAnsi="Arial" w:cs="Arial"/>
          <w:b/>
          <w:sz w:val="22"/>
        </w:rPr>
        <w:tab/>
        <w:t xml:space="preserve"> </w:t>
      </w:r>
    </w:p>
    <w:p w14:paraId="1C324CF4" w14:textId="77777777" w:rsidR="00FA7622" w:rsidRPr="00891F4B" w:rsidRDefault="00FA7622" w:rsidP="00BB1B38">
      <w:pPr>
        <w:numPr>
          <w:ilvl w:val="0"/>
          <w:numId w:val="18"/>
        </w:numPr>
        <w:rPr>
          <w:rFonts w:ascii="Arial" w:hAnsi="Arial" w:cs="Arial"/>
          <w:sz w:val="22"/>
        </w:rPr>
      </w:pPr>
      <w:r w:rsidRPr="00891F4B">
        <w:rPr>
          <w:rFonts w:ascii="Arial" w:hAnsi="Arial" w:cs="Arial"/>
          <w:sz w:val="22"/>
        </w:rPr>
        <w:t>This is the proper ladder for the job</w:t>
      </w:r>
    </w:p>
    <w:p w14:paraId="50BEF971" w14:textId="77777777" w:rsidR="00FA7622" w:rsidRPr="00891F4B" w:rsidRDefault="00FA7622" w:rsidP="00BB1B38">
      <w:pPr>
        <w:numPr>
          <w:ilvl w:val="0"/>
          <w:numId w:val="18"/>
        </w:numPr>
        <w:rPr>
          <w:rFonts w:ascii="Arial" w:hAnsi="Arial" w:cs="Arial"/>
          <w:sz w:val="22"/>
        </w:rPr>
      </w:pPr>
      <w:r w:rsidRPr="00891F4B">
        <w:rPr>
          <w:rFonts w:ascii="Arial" w:hAnsi="Arial" w:cs="Arial"/>
          <w:sz w:val="22"/>
        </w:rPr>
        <w:t>No cracks in rungs or sides of ladder</w:t>
      </w:r>
    </w:p>
    <w:p w14:paraId="497444DC" w14:textId="77777777" w:rsidR="00FA7622" w:rsidRPr="00891F4B" w:rsidRDefault="00FA7622" w:rsidP="00BB1B38">
      <w:pPr>
        <w:numPr>
          <w:ilvl w:val="0"/>
          <w:numId w:val="18"/>
        </w:numPr>
        <w:rPr>
          <w:rFonts w:ascii="Arial" w:hAnsi="Arial" w:cs="Arial"/>
          <w:sz w:val="22"/>
        </w:rPr>
      </w:pPr>
      <w:r w:rsidRPr="00891F4B">
        <w:rPr>
          <w:rFonts w:ascii="Arial" w:hAnsi="Arial" w:cs="Arial"/>
          <w:sz w:val="22"/>
        </w:rPr>
        <w:t>No loose rungs</w:t>
      </w:r>
    </w:p>
    <w:p w14:paraId="0C82797A" w14:textId="77777777" w:rsidR="00FA7622" w:rsidRPr="00891F4B" w:rsidRDefault="00FA7622" w:rsidP="00BB1B38">
      <w:pPr>
        <w:numPr>
          <w:ilvl w:val="0"/>
          <w:numId w:val="18"/>
        </w:numPr>
        <w:rPr>
          <w:rFonts w:ascii="Arial" w:hAnsi="Arial" w:cs="Arial"/>
          <w:sz w:val="22"/>
        </w:rPr>
      </w:pPr>
      <w:r w:rsidRPr="00891F4B">
        <w:rPr>
          <w:rFonts w:ascii="Arial" w:hAnsi="Arial" w:cs="Arial"/>
          <w:sz w:val="22"/>
        </w:rPr>
        <w:t>Connection hardware is in good condition</w:t>
      </w:r>
    </w:p>
    <w:p w14:paraId="047AF0BA" w14:textId="77777777" w:rsidR="00FA7622" w:rsidRPr="00891F4B" w:rsidRDefault="00FA7622" w:rsidP="00BB1B38">
      <w:pPr>
        <w:numPr>
          <w:ilvl w:val="0"/>
          <w:numId w:val="18"/>
        </w:numPr>
        <w:rPr>
          <w:rFonts w:ascii="Arial" w:hAnsi="Arial" w:cs="Arial"/>
          <w:sz w:val="22"/>
        </w:rPr>
      </w:pPr>
      <w:r w:rsidRPr="00891F4B">
        <w:rPr>
          <w:rFonts w:ascii="Arial" w:hAnsi="Arial" w:cs="Arial"/>
          <w:sz w:val="22"/>
        </w:rPr>
        <w:t>No broken locks or pulleys</w:t>
      </w:r>
    </w:p>
    <w:p w14:paraId="7B71B3E8" w14:textId="77777777" w:rsidR="00FA7622" w:rsidRPr="00891F4B" w:rsidRDefault="00FA7622" w:rsidP="00BB1B38">
      <w:pPr>
        <w:numPr>
          <w:ilvl w:val="0"/>
          <w:numId w:val="18"/>
        </w:numPr>
        <w:rPr>
          <w:rFonts w:ascii="Arial" w:hAnsi="Arial" w:cs="Arial"/>
          <w:sz w:val="22"/>
        </w:rPr>
      </w:pPr>
      <w:r w:rsidRPr="00891F4B">
        <w:rPr>
          <w:rFonts w:ascii="Arial" w:hAnsi="Arial" w:cs="Arial"/>
          <w:sz w:val="22"/>
        </w:rPr>
        <w:t>No damage to ladder feet/base</w:t>
      </w:r>
    </w:p>
    <w:p w14:paraId="540FCF27" w14:textId="77777777" w:rsidR="00FA7622" w:rsidRPr="00891F4B" w:rsidRDefault="00FA7622" w:rsidP="00BB1B38">
      <w:pPr>
        <w:numPr>
          <w:ilvl w:val="0"/>
          <w:numId w:val="18"/>
        </w:numPr>
        <w:rPr>
          <w:rFonts w:ascii="Arial" w:hAnsi="Arial" w:cs="Arial"/>
          <w:sz w:val="22"/>
        </w:rPr>
      </w:pPr>
      <w:r w:rsidRPr="00891F4B">
        <w:rPr>
          <w:rFonts w:ascii="Arial" w:hAnsi="Arial" w:cs="Arial"/>
          <w:sz w:val="22"/>
        </w:rPr>
        <w:t>No frayed or warn ropes</w:t>
      </w:r>
    </w:p>
    <w:p w14:paraId="7D8AFF61" w14:textId="77777777" w:rsidR="00FA7622" w:rsidRPr="00891F4B" w:rsidRDefault="00FA7622" w:rsidP="00BB1B38">
      <w:pPr>
        <w:numPr>
          <w:ilvl w:val="0"/>
          <w:numId w:val="18"/>
        </w:numPr>
        <w:rPr>
          <w:rFonts w:ascii="Arial" w:hAnsi="Arial" w:cs="Arial"/>
          <w:sz w:val="22"/>
        </w:rPr>
      </w:pPr>
      <w:r w:rsidRPr="00891F4B">
        <w:rPr>
          <w:rFonts w:ascii="Arial" w:hAnsi="Arial" w:cs="Arial"/>
          <w:sz w:val="22"/>
        </w:rPr>
        <w:t>Frame is not bent, warped or uneven</w:t>
      </w:r>
    </w:p>
    <w:p w14:paraId="587421E0" w14:textId="77777777" w:rsidR="00FA7622" w:rsidRPr="00891F4B" w:rsidRDefault="00FA7622" w:rsidP="00FA7622">
      <w:pPr>
        <w:rPr>
          <w:rFonts w:ascii="Arial" w:hAnsi="Arial" w:cs="Arial"/>
          <w:sz w:val="22"/>
        </w:rPr>
      </w:pPr>
    </w:p>
    <w:p w14:paraId="7A446F1B" w14:textId="77777777" w:rsidR="00FA7622" w:rsidRPr="00891F4B" w:rsidRDefault="00FA7622" w:rsidP="00FA7622">
      <w:pPr>
        <w:rPr>
          <w:rFonts w:ascii="Arial" w:hAnsi="Arial" w:cs="Arial"/>
          <w:sz w:val="22"/>
        </w:rPr>
      </w:pPr>
      <w:r w:rsidRPr="00891F4B">
        <w:rPr>
          <w:rFonts w:ascii="Arial" w:hAnsi="Arial" w:cs="Arial"/>
          <w:sz w:val="22"/>
        </w:rPr>
        <w:t xml:space="preserve"> </w:t>
      </w:r>
    </w:p>
    <w:p w14:paraId="2E674BC1" w14:textId="77777777" w:rsidR="00FA7622" w:rsidRPr="00891F4B" w:rsidRDefault="00FA7622" w:rsidP="00FA7622">
      <w:pPr>
        <w:rPr>
          <w:rFonts w:ascii="Arial" w:hAnsi="Arial" w:cs="Arial"/>
          <w:sz w:val="22"/>
        </w:rPr>
      </w:pPr>
      <w:r w:rsidRPr="00891F4B">
        <w:rPr>
          <w:rFonts w:ascii="Arial" w:hAnsi="Arial" w:cs="Arial"/>
          <w:b/>
          <w:sz w:val="22"/>
        </w:rPr>
        <w:t xml:space="preserve">Ladder Set up:  </w:t>
      </w:r>
      <w:r w:rsidRPr="00891F4B">
        <w:rPr>
          <w:rFonts w:ascii="Arial" w:hAnsi="Arial" w:cs="Arial"/>
          <w:b/>
          <w:sz w:val="22"/>
        </w:rPr>
        <w:tab/>
        <w:t xml:space="preserve"> </w:t>
      </w:r>
    </w:p>
    <w:p w14:paraId="4BD20926" w14:textId="77777777" w:rsidR="00FA7622" w:rsidRPr="00891F4B" w:rsidRDefault="00FA7622" w:rsidP="00FA7622">
      <w:pPr>
        <w:rPr>
          <w:rFonts w:ascii="Arial" w:hAnsi="Arial" w:cs="Arial"/>
          <w:sz w:val="22"/>
        </w:rPr>
      </w:pPr>
      <w:r w:rsidRPr="00891F4B">
        <w:rPr>
          <w:rFonts w:ascii="Arial" w:hAnsi="Arial" w:cs="Arial"/>
          <w:sz w:val="22"/>
        </w:rPr>
        <w:t xml:space="preserve"> </w:t>
      </w:r>
    </w:p>
    <w:p w14:paraId="53B5CF12" w14:textId="77777777" w:rsidR="00FA7622" w:rsidRPr="00891F4B" w:rsidRDefault="00FA7622" w:rsidP="003E6D13">
      <w:pPr>
        <w:ind w:left="360"/>
        <w:rPr>
          <w:rFonts w:ascii="Arial" w:hAnsi="Arial" w:cs="Arial"/>
          <w:sz w:val="22"/>
          <w:u w:val="single"/>
        </w:rPr>
      </w:pPr>
      <w:r w:rsidRPr="00891F4B">
        <w:rPr>
          <w:rFonts w:ascii="Arial" w:hAnsi="Arial" w:cs="Arial"/>
          <w:sz w:val="22"/>
          <w:u w:val="single"/>
        </w:rPr>
        <w:t xml:space="preserve">Extension Ladders </w:t>
      </w:r>
      <w:r w:rsidRPr="00891F4B">
        <w:rPr>
          <w:rFonts w:ascii="Arial" w:hAnsi="Arial" w:cs="Arial"/>
          <w:sz w:val="22"/>
          <w:u w:val="single"/>
        </w:rPr>
        <w:tab/>
        <w:t xml:space="preserve"> </w:t>
      </w:r>
      <w:r w:rsidRPr="00891F4B">
        <w:rPr>
          <w:rFonts w:ascii="Arial" w:hAnsi="Arial" w:cs="Arial"/>
          <w:sz w:val="22"/>
          <w:u w:val="single"/>
        </w:rPr>
        <w:tab/>
        <w:t xml:space="preserve"> </w:t>
      </w:r>
      <w:r w:rsidRPr="00891F4B">
        <w:rPr>
          <w:rFonts w:ascii="Arial" w:hAnsi="Arial" w:cs="Arial"/>
          <w:sz w:val="22"/>
          <w:u w:val="single"/>
        </w:rPr>
        <w:tab/>
        <w:t xml:space="preserve"> </w:t>
      </w:r>
      <w:r w:rsidRPr="00891F4B">
        <w:rPr>
          <w:rFonts w:ascii="Arial" w:hAnsi="Arial" w:cs="Arial"/>
          <w:sz w:val="22"/>
          <w:u w:val="single"/>
        </w:rPr>
        <w:tab/>
        <w:t xml:space="preserve"> </w:t>
      </w:r>
      <w:r w:rsidRPr="00891F4B">
        <w:rPr>
          <w:rFonts w:ascii="Arial" w:hAnsi="Arial" w:cs="Arial"/>
          <w:sz w:val="22"/>
          <w:u w:val="single"/>
        </w:rPr>
        <w:tab/>
        <w:t xml:space="preserve"> </w:t>
      </w:r>
      <w:r w:rsidRPr="00891F4B">
        <w:rPr>
          <w:rFonts w:ascii="Arial" w:hAnsi="Arial" w:cs="Arial"/>
          <w:sz w:val="22"/>
          <w:u w:val="single"/>
        </w:rPr>
        <w:tab/>
        <w:t xml:space="preserve"> </w:t>
      </w:r>
      <w:r w:rsidRPr="00891F4B">
        <w:rPr>
          <w:rFonts w:ascii="Arial" w:hAnsi="Arial" w:cs="Arial"/>
          <w:sz w:val="22"/>
          <w:u w:val="single"/>
        </w:rPr>
        <w:tab/>
        <w:t xml:space="preserve"> </w:t>
      </w:r>
      <w:r w:rsidRPr="00891F4B">
        <w:rPr>
          <w:rFonts w:ascii="Arial" w:hAnsi="Arial" w:cs="Arial"/>
          <w:sz w:val="22"/>
          <w:u w:val="single"/>
        </w:rPr>
        <w:tab/>
      </w:r>
      <w:r w:rsidRPr="00891F4B">
        <w:rPr>
          <w:rFonts w:ascii="Arial" w:hAnsi="Arial" w:cs="Arial"/>
          <w:sz w:val="22"/>
        </w:rPr>
        <w:t xml:space="preserve"> </w:t>
      </w:r>
    </w:p>
    <w:p w14:paraId="00D5BE55" w14:textId="77777777" w:rsidR="00FA7622" w:rsidRPr="00891F4B" w:rsidRDefault="00FA7622" w:rsidP="00BB1B38">
      <w:pPr>
        <w:numPr>
          <w:ilvl w:val="0"/>
          <w:numId w:val="19"/>
        </w:numPr>
        <w:rPr>
          <w:rFonts w:ascii="Arial" w:hAnsi="Arial" w:cs="Arial"/>
          <w:sz w:val="22"/>
        </w:rPr>
      </w:pPr>
      <w:r w:rsidRPr="00891F4B">
        <w:rPr>
          <w:rFonts w:ascii="Arial" w:hAnsi="Arial" w:cs="Arial"/>
          <w:sz w:val="22"/>
        </w:rPr>
        <w:t>Firm Ground</w:t>
      </w:r>
    </w:p>
    <w:p w14:paraId="22F37FB9" w14:textId="77777777" w:rsidR="00FA7622" w:rsidRPr="00891F4B" w:rsidRDefault="00FA7622" w:rsidP="00BB1B38">
      <w:pPr>
        <w:numPr>
          <w:ilvl w:val="0"/>
          <w:numId w:val="19"/>
        </w:numPr>
        <w:rPr>
          <w:rFonts w:ascii="Arial" w:hAnsi="Arial" w:cs="Arial"/>
          <w:sz w:val="22"/>
        </w:rPr>
      </w:pPr>
      <w:r w:rsidRPr="00891F4B">
        <w:rPr>
          <w:rFonts w:ascii="Arial" w:hAnsi="Arial" w:cs="Arial"/>
          <w:sz w:val="22"/>
        </w:rPr>
        <w:t>Firm/proper top resting point</w:t>
      </w:r>
    </w:p>
    <w:p w14:paraId="7277A290" w14:textId="77777777" w:rsidR="00FA7622" w:rsidRPr="00891F4B" w:rsidRDefault="00FA7622" w:rsidP="00BB1B38">
      <w:pPr>
        <w:numPr>
          <w:ilvl w:val="0"/>
          <w:numId w:val="19"/>
        </w:numPr>
        <w:rPr>
          <w:rFonts w:ascii="Arial" w:hAnsi="Arial" w:cs="Arial"/>
          <w:sz w:val="22"/>
        </w:rPr>
      </w:pPr>
      <w:r w:rsidRPr="00891F4B">
        <w:rPr>
          <w:rFonts w:ascii="Arial" w:hAnsi="Arial" w:cs="Arial"/>
          <w:sz w:val="22"/>
        </w:rPr>
        <w:t>Top ladder extends 4 rungs above resting point if accessing roof</w:t>
      </w:r>
    </w:p>
    <w:p w14:paraId="72A46928" w14:textId="77777777" w:rsidR="00FA7622" w:rsidRPr="00891F4B" w:rsidRDefault="00FA7622" w:rsidP="00BB1B38">
      <w:pPr>
        <w:numPr>
          <w:ilvl w:val="0"/>
          <w:numId w:val="19"/>
        </w:numPr>
        <w:rPr>
          <w:rFonts w:ascii="Arial" w:hAnsi="Arial" w:cs="Arial"/>
          <w:sz w:val="22"/>
        </w:rPr>
      </w:pPr>
      <w:r w:rsidRPr="00891F4B">
        <w:rPr>
          <w:rFonts w:ascii="Arial" w:hAnsi="Arial" w:cs="Arial"/>
          <w:sz w:val="22"/>
        </w:rPr>
        <w:t xml:space="preserve">Level ladder legs  </w:t>
      </w:r>
      <w:r w:rsidRPr="00891F4B">
        <w:rPr>
          <w:rFonts w:ascii="Arial" w:hAnsi="Arial" w:cs="Arial"/>
          <w:sz w:val="22"/>
        </w:rPr>
        <w:tab/>
      </w:r>
    </w:p>
    <w:p w14:paraId="286308E9" w14:textId="77777777" w:rsidR="00FA7622" w:rsidRPr="00891F4B" w:rsidRDefault="00FA7622" w:rsidP="00BB1B38">
      <w:pPr>
        <w:numPr>
          <w:ilvl w:val="0"/>
          <w:numId w:val="19"/>
        </w:numPr>
        <w:rPr>
          <w:rFonts w:ascii="Arial" w:hAnsi="Arial" w:cs="Arial"/>
          <w:sz w:val="22"/>
        </w:rPr>
      </w:pPr>
      <w:r w:rsidRPr="00891F4B">
        <w:rPr>
          <w:rFonts w:ascii="Arial" w:hAnsi="Arial" w:cs="Arial"/>
          <w:sz w:val="22"/>
        </w:rPr>
        <w:t>No electrical hazards</w:t>
      </w:r>
    </w:p>
    <w:p w14:paraId="7A59A357" w14:textId="77777777" w:rsidR="00FA7622" w:rsidRPr="00891F4B" w:rsidRDefault="00FA7622" w:rsidP="00BB1B38">
      <w:pPr>
        <w:numPr>
          <w:ilvl w:val="0"/>
          <w:numId w:val="19"/>
        </w:numPr>
        <w:rPr>
          <w:rFonts w:ascii="Arial" w:hAnsi="Arial" w:cs="Arial"/>
          <w:sz w:val="22"/>
        </w:rPr>
      </w:pPr>
      <w:r w:rsidRPr="00891F4B">
        <w:rPr>
          <w:rFonts w:ascii="Arial" w:hAnsi="Arial" w:cs="Arial"/>
          <w:sz w:val="22"/>
        </w:rPr>
        <w:t xml:space="preserve">No horizontal forces  </w:t>
      </w:r>
      <w:r w:rsidRPr="00891F4B">
        <w:rPr>
          <w:rFonts w:ascii="Arial" w:hAnsi="Arial" w:cs="Arial"/>
          <w:sz w:val="22"/>
        </w:rPr>
        <w:tab/>
      </w:r>
    </w:p>
    <w:p w14:paraId="5BDC327F" w14:textId="77777777" w:rsidR="00FA7622" w:rsidRPr="00891F4B" w:rsidRDefault="00FA7622" w:rsidP="00BB1B38">
      <w:pPr>
        <w:numPr>
          <w:ilvl w:val="0"/>
          <w:numId w:val="19"/>
        </w:numPr>
        <w:rPr>
          <w:rFonts w:ascii="Arial" w:hAnsi="Arial" w:cs="Arial"/>
          <w:sz w:val="22"/>
        </w:rPr>
      </w:pPr>
      <w:r w:rsidRPr="00891F4B">
        <w:rPr>
          <w:rFonts w:ascii="Arial" w:hAnsi="Arial" w:cs="Arial"/>
          <w:sz w:val="22"/>
        </w:rPr>
        <w:t>Rung locking devices secure</w:t>
      </w:r>
    </w:p>
    <w:p w14:paraId="298A0F93" w14:textId="77777777" w:rsidR="00FA7622" w:rsidRPr="00891F4B" w:rsidRDefault="00FA7622" w:rsidP="00BB1B38">
      <w:pPr>
        <w:numPr>
          <w:ilvl w:val="0"/>
          <w:numId w:val="19"/>
        </w:numPr>
        <w:rPr>
          <w:rFonts w:ascii="Arial" w:hAnsi="Arial" w:cs="Arial"/>
          <w:sz w:val="22"/>
        </w:rPr>
      </w:pPr>
      <w:r w:rsidRPr="00891F4B">
        <w:rPr>
          <w:rFonts w:ascii="Arial" w:hAnsi="Arial" w:cs="Arial"/>
          <w:sz w:val="22"/>
        </w:rPr>
        <w:t>Area cordoned off (if necessary)</w:t>
      </w:r>
    </w:p>
    <w:p w14:paraId="30844149" w14:textId="77777777" w:rsidR="00FA7622" w:rsidRPr="00891F4B" w:rsidRDefault="00FA7622" w:rsidP="00BB1B38">
      <w:pPr>
        <w:numPr>
          <w:ilvl w:val="0"/>
          <w:numId w:val="19"/>
        </w:numPr>
        <w:rPr>
          <w:rFonts w:ascii="Arial" w:hAnsi="Arial" w:cs="Arial"/>
          <w:sz w:val="22"/>
        </w:rPr>
      </w:pPr>
      <w:r w:rsidRPr="00891F4B">
        <w:rPr>
          <w:rFonts w:ascii="Arial" w:hAnsi="Arial" w:cs="Arial"/>
          <w:sz w:val="22"/>
        </w:rPr>
        <w:t>If 20 ft high, secure top of ladder or have a 2</w:t>
      </w:r>
      <w:r w:rsidRPr="00891F4B">
        <w:rPr>
          <w:rFonts w:ascii="Arial" w:hAnsi="Arial" w:cs="Arial"/>
          <w:sz w:val="22"/>
          <w:vertAlign w:val="superscript"/>
        </w:rPr>
        <w:t>nd</w:t>
      </w:r>
      <w:r w:rsidRPr="00891F4B">
        <w:rPr>
          <w:rFonts w:ascii="Arial" w:hAnsi="Arial" w:cs="Arial"/>
          <w:sz w:val="22"/>
        </w:rPr>
        <w:t xml:space="preserve"> person to stabilize</w:t>
      </w:r>
    </w:p>
    <w:p w14:paraId="5CC960EA" w14:textId="77777777" w:rsidR="00FA7622" w:rsidRPr="00891F4B" w:rsidRDefault="00FA7622" w:rsidP="00BB1B38">
      <w:pPr>
        <w:numPr>
          <w:ilvl w:val="0"/>
          <w:numId w:val="19"/>
        </w:numPr>
        <w:rPr>
          <w:rFonts w:ascii="Arial" w:hAnsi="Arial" w:cs="Arial"/>
          <w:sz w:val="22"/>
        </w:rPr>
      </w:pPr>
      <w:r w:rsidRPr="00891F4B">
        <w:rPr>
          <w:rFonts w:ascii="Arial" w:hAnsi="Arial" w:cs="Arial"/>
          <w:sz w:val="22"/>
        </w:rPr>
        <w:t>No additional hazards</w:t>
      </w:r>
    </w:p>
    <w:p w14:paraId="3497D137" w14:textId="77777777" w:rsidR="00FA7622" w:rsidRPr="00891F4B" w:rsidRDefault="00FA7622" w:rsidP="00FA7622">
      <w:pPr>
        <w:rPr>
          <w:rFonts w:ascii="Arial" w:hAnsi="Arial" w:cs="Arial"/>
          <w:sz w:val="22"/>
        </w:rPr>
      </w:pPr>
      <w:r w:rsidRPr="00891F4B">
        <w:rPr>
          <w:rFonts w:ascii="Arial" w:hAnsi="Arial" w:cs="Arial"/>
          <w:sz w:val="22"/>
        </w:rPr>
        <w:t xml:space="preserve"> </w:t>
      </w:r>
    </w:p>
    <w:p w14:paraId="3F420D83" w14:textId="77777777" w:rsidR="00FA7622" w:rsidRPr="00891F4B" w:rsidRDefault="00FA7622" w:rsidP="00FA7622">
      <w:pPr>
        <w:rPr>
          <w:rFonts w:ascii="Arial" w:hAnsi="Arial" w:cs="Arial"/>
          <w:sz w:val="22"/>
        </w:rPr>
      </w:pPr>
      <w:r w:rsidRPr="00891F4B">
        <w:rPr>
          <w:rFonts w:ascii="Arial" w:hAnsi="Arial" w:cs="Arial"/>
          <w:sz w:val="22"/>
        </w:rPr>
        <w:t xml:space="preserve"> </w:t>
      </w:r>
    </w:p>
    <w:p w14:paraId="640D2EF5" w14:textId="77777777" w:rsidR="00FA7622" w:rsidRPr="00891F4B" w:rsidRDefault="00FA7622" w:rsidP="003E6D13">
      <w:pPr>
        <w:ind w:left="360"/>
        <w:rPr>
          <w:rFonts w:ascii="Arial" w:hAnsi="Arial" w:cs="Arial"/>
          <w:sz w:val="22"/>
          <w:u w:val="single"/>
        </w:rPr>
      </w:pPr>
      <w:r w:rsidRPr="00891F4B">
        <w:rPr>
          <w:rFonts w:ascii="Arial" w:hAnsi="Arial" w:cs="Arial"/>
          <w:sz w:val="22"/>
          <w:u w:val="single"/>
        </w:rPr>
        <w:t xml:space="preserve">Step Ladders  </w:t>
      </w:r>
      <w:r w:rsidRPr="00891F4B">
        <w:rPr>
          <w:rFonts w:ascii="Arial" w:hAnsi="Arial" w:cs="Arial"/>
          <w:sz w:val="22"/>
          <w:u w:val="single"/>
        </w:rPr>
        <w:tab/>
        <w:t xml:space="preserve"> </w:t>
      </w:r>
      <w:r w:rsidRPr="00891F4B">
        <w:rPr>
          <w:rFonts w:ascii="Arial" w:hAnsi="Arial" w:cs="Arial"/>
          <w:sz w:val="22"/>
          <w:u w:val="single"/>
        </w:rPr>
        <w:tab/>
        <w:t xml:space="preserve"> </w:t>
      </w:r>
      <w:r w:rsidRPr="00891F4B">
        <w:rPr>
          <w:rFonts w:ascii="Arial" w:hAnsi="Arial" w:cs="Arial"/>
          <w:sz w:val="22"/>
          <w:u w:val="single"/>
        </w:rPr>
        <w:tab/>
        <w:t xml:space="preserve"> </w:t>
      </w:r>
      <w:r w:rsidRPr="00891F4B">
        <w:rPr>
          <w:rFonts w:ascii="Arial" w:hAnsi="Arial" w:cs="Arial"/>
          <w:sz w:val="22"/>
          <w:u w:val="single"/>
        </w:rPr>
        <w:tab/>
        <w:t xml:space="preserve"> </w:t>
      </w:r>
      <w:r w:rsidRPr="00891F4B">
        <w:rPr>
          <w:rFonts w:ascii="Arial" w:hAnsi="Arial" w:cs="Arial"/>
          <w:sz w:val="22"/>
          <w:u w:val="single"/>
        </w:rPr>
        <w:tab/>
        <w:t xml:space="preserve"> </w:t>
      </w:r>
      <w:r w:rsidRPr="00891F4B">
        <w:rPr>
          <w:rFonts w:ascii="Arial" w:hAnsi="Arial" w:cs="Arial"/>
          <w:sz w:val="22"/>
          <w:u w:val="single"/>
        </w:rPr>
        <w:tab/>
        <w:t xml:space="preserve"> </w:t>
      </w:r>
      <w:r w:rsidRPr="00891F4B">
        <w:rPr>
          <w:rFonts w:ascii="Arial" w:hAnsi="Arial" w:cs="Arial"/>
          <w:sz w:val="22"/>
          <w:u w:val="single"/>
        </w:rPr>
        <w:tab/>
        <w:t xml:space="preserve"> </w:t>
      </w:r>
      <w:r w:rsidRPr="00891F4B">
        <w:rPr>
          <w:rFonts w:ascii="Arial" w:hAnsi="Arial" w:cs="Arial"/>
          <w:sz w:val="22"/>
          <w:u w:val="single"/>
        </w:rPr>
        <w:tab/>
      </w:r>
      <w:r w:rsidR="003E6D13" w:rsidRPr="00891F4B">
        <w:rPr>
          <w:rFonts w:ascii="Arial" w:hAnsi="Arial" w:cs="Arial"/>
          <w:sz w:val="22"/>
          <w:u w:val="single"/>
        </w:rPr>
        <w:t xml:space="preserve">   </w:t>
      </w:r>
      <w:r w:rsidRPr="00891F4B">
        <w:rPr>
          <w:rFonts w:ascii="Arial" w:hAnsi="Arial" w:cs="Arial"/>
          <w:sz w:val="22"/>
        </w:rPr>
        <w:t xml:space="preserve"> </w:t>
      </w:r>
    </w:p>
    <w:p w14:paraId="68CF5B12" w14:textId="77777777" w:rsidR="00FA7622" w:rsidRPr="00891F4B" w:rsidRDefault="00FA7622" w:rsidP="00FA7622">
      <w:pPr>
        <w:rPr>
          <w:rFonts w:ascii="Arial" w:hAnsi="Arial" w:cs="Arial"/>
          <w:sz w:val="22"/>
        </w:rPr>
      </w:pPr>
      <w:r w:rsidRPr="00891F4B">
        <w:rPr>
          <w:rFonts w:ascii="Arial" w:hAnsi="Arial" w:cs="Arial"/>
          <w:sz w:val="22"/>
        </w:rPr>
        <w:t xml:space="preserve"> </w:t>
      </w:r>
      <w:r w:rsidRPr="00891F4B">
        <w:rPr>
          <w:rFonts w:ascii="Arial" w:hAnsi="Arial" w:cs="Arial"/>
          <w:sz w:val="22"/>
        </w:rPr>
        <w:tab/>
        <w:t xml:space="preserve"> </w:t>
      </w:r>
    </w:p>
    <w:p w14:paraId="75E5BB38" w14:textId="77777777" w:rsidR="00FA7622" w:rsidRPr="00891F4B" w:rsidRDefault="00FA7622" w:rsidP="00BB1B38">
      <w:pPr>
        <w:numPr>
          <w:ilvl w:val="0"/>
          <w:numId w:val="20"/>
        </w:numPr>
        <w:rPr>
          <w:rFonts w:ascii="Arial" w:hAnsi="Arial" w:cs="Arial"/>
          <w:sz w:val="22"/>
        </w:rPr>
      </w:pPr>
      <w:r w:rsidRPr="00891F4B">
        <w:rPr>
          <w:rFonts w:ascii="Arial" w:hAnsi="Arial" w:cs="Arial"/>
          <w:sz w:val="22"/>
        </w:rPr>
        <w:t xml:space="preserve">Firm Ground </w:t>
      </w:r>
    </w:p>
    <w:p w14:paraId="094C52F3" w14:textId="77777777" w:rsidR="00FA7622" w:rsidRPr="00891F4B" w:rsidRDefault="00FA7622" w:rsidP="00BB1B38">
      <w:pPr>
        <w:numPr>
          <w:ilvl w:val="0"/>
          <w:numId w:val="20"/>
        </w:numPr>
        <w:rPr>
          <w:rFonts w:ascii="Arial" w:hAnsi="Arial" w:cs="Arial"/>
          <w:sz w:val="22"/>
        </w:rPr>
      </w:pPr>
      <w:r w:rsidRPr="00891F4B">
        <w:rPr>
          <w:rFonts w:ascii="Arial" w:hAnsi="Arial" w:cs="Arial"/>
          <w:sz w:val="22"/>
        </w:rPr>
        <w:t xml:space="preserve">Reaches proper height </w:t>
      </w:r>
    </w:p>
    <w:p w14:paraId="5016F4A4" w14:textId="77777777" w:rsidR="00FA7622" w:rsidRPr="00891F4B" w:rsidRDefault="00FA7622" w:rsidP="00BB1B38">
      <w:pPr>
        <w:numPr>
          <w:ilvl w:val="0"/>
          <w:numId w:val="20"/>
        </w:numPr>
        <w:rPr>
          <w:rFonts w:ascii="Arial" w:hAnsi="Arial" w:cs="Arial"/>
          <w:sz w:val="22"/>
        </w:rPr>
      </w:pPr>
      <w:r w:rsidRPr="00891F4B">
        <w:rPr>
          <w:rFonts w:ascii="Arial" w:hAnsi="Arial" w:cs="Arial"/>
          <w:sz w:val="22"/>
        </w:rPr>
        <w:t xml:space="preserve">No electrical hazards </w:t>
      </w:r>
    </w:p>
    <w:p w14:paraId="1BB4128B" w14:textId="77777777" w:rsidR="00FA7622" w:rsidRPr="00891F4B" w:rsidRDefault="00FA7622" w:rsidP="00BB1B38">
      <w:pPr>
        <w:numPr>
          <w:ilvl w:val="0"/>
          <w:numId w:val="20"/>
        </w:numPr>
        <w:rPr>
          <w:rFonts w:ascii="Arial" w:hAnsi="Arial" w:cs="Arial"/>
          <w:sz w:val="22"/>
        </w:rPr>
      </w:pPr>
      <w:r w:rsidRPr="00891F4B">
        <w:rPr>
          <w:rFonts w:ascii="Arial" w:hAnsi="Arial" w:cs="Arial"/>
          <w:sz w:val="22"/>
        </w:rPr>
        <w:t xml:space="preserve">No horizontal forces </w:t>
      </w:r>
    </w:p>
    <w:p w14:paraId="6638259A" w14:textId="77777777" w:rsidR="00FA7622" w:rsidRPr="00891F4B" w:rsidRDefault="00FA7622" w:rsidP="00BB1B38">
      <w:pPr>
        <w:numPr>
          <w:ilvl w:val="0"/>
          <w:numId w:val="20"/>
        </w:numPr>
        <w:rPr>
          <w:rFonts w:ascii="Arial" w:hAnsi="Arial" w:cs="Arial"/>
          <w:sz w:val="22"/>
        </w:rPr>
      </w:pPr>
      <w:r w:rsidRPr="00891F4B">
        <w:rPr>
          <w:rFonts w:ascii="Arial" w:hAnsi="Arial" w:cs="Arial"/>
          <w:sz w:val="22"/>
        </w:rPr>
        <w:t xml:space="preserve">Area cordoned off (if necessary)  </w:t>
      </w:r>
      <w:r w:rsidRPr="00891F4B">
        <w:rPr>
          <w:rFonts w:ascii="Arial" w:hAnsi="Arial" w:cs="Arial"/>
          <w:sz w:val="22"/>
        </w:rPr>
        <w:tab/>
      </w:r>
    </w:p>
    <w:p w14:paraId="13076D40" w14:textId="77777777" w:rsidR="00FA7622" w:rsidRPr="00891F4B" w:rsidRDefault="00FA7622" w:rsidP="00BB1B38">
      <w:pPr>
        <w:numPr>
          <w:ilvl w:val="0"/>
          <w:numId w:val="20"/>
        </w:numPr>
        <w:rPr>
          <w:rFonts w:ascii="Arial" w:hAnsi="Arial" w:cs="Arial"/>
          <w:sz w:val="22"/>
        </w:rPr>
      </w:pPr>
      <w:r w:rsidRPr="00891F4B">
        <w:rPr>
          <w:rFonts w:ascii="Arial" w:hAnsi="Arial" w:cs="Arial"/>
          <w:sz w:val="22"/>
        </w:rPr>
        <w:t xml:space="preserve">No additional hazards </w:t>
      </w:r>
    </w:p>
    <w:p w14:paraId="1EF6DDBC" w14:textId="77777777" w:rsidR="00FA7622" w:rsidRDefault="00FA7622" w:rsidP="00FA7622"/>
    <w:p w14:paraId="7FA53296" w14:textId="77777777" w:rsidR="00891F4B" w:rsidRDefault="00891F4B" w:rsidP="00FA7622"/>
    <w:p w14:paraId="7F9294A8" w14:textId="77777777" w:rsidR="00891F4B" w:rsidRDefault="00891F4B" w:rsidP="00FA7622"/>
    <w:p w14:paraId="355DEE16" w14:textId="77777777" w:rsidR="00891F4B" w:rsidRDefault="00891F4B" w:rsidP="00FA7622"/>
    <w:p w14:paraId="6F83A1F9" w14:textId="77777777" w:rsidR="00891F4B" w:rsidRDefault="00891F4B" w:rsidP="00FA7622"/>
    <w:p w14:paraId="27E9C173" w14:textId="77777777" w:rsidR="00FA7622" w:rsidRDefault="00FA7622" w:rsidP="00FA7622"/>
    <w:p w14:paraId="4DAF1325" w14:textId="77777777" w:rsidR="003E6D13" w:rsidRPr="005B310C" w:rsidRDefault="003E6D13" w:rsidP="000C2068">
      <w:pPr>
        <w:pStyle w:val="Level1"/>
        <w:numPr>
          <w:ilvl w:val="0"/>
          <w:numId w:val="0"/>
        </w:numPr>
        <w:rPr>
          <w:rFonts w:ascii="Arial" w:hAnsi="Arial" w:cs="Arial"/>
          <w:b/>
          <w:bCs/>
          <w:szCs w:val="22"/>
        </w:rPr>
      </w:pPr>
    </w:p>
    <w:p w14:paraId="507E5F63" w14:textId="77777777" w:rsidR="003E6D13" w:rsidRPr="005B310C" w:rsidRDefault="003E6D13" w:rsidP="009D6F7E">
      <w:pPr>
        <w:pStyle w:val="Heading2"/>
      </w:pPr>
      <w:r w:rsidRPr="005B310C">
        <w:t xml:space="preserve">Appendix </w:t>
      </w:r>
      <w:r w:rsidR="00241EAD">
        <w:t>B</w:t>
      </w:r>
    </w:p>
    <w:p w14:paraId="1B1E36DA" w14:textId="77777777" w:rsidR="003E6D13" w:rsidRPr="005B310C" w:rsidRDefault="003E6D13" w:rsidP="009D6F7E">
      <w:pPr>
        <w:pStyle w:val="Heading2"/>
      </w:pPr>
      <w:r w:rsidRPr="005B310C">
        <w:t xml:space="preserve">Fall Arrest System Checklist </w:t>
      </w:r>
    </w:p>
    <w:p w14:paraId="712B1386" w14:textId="77777777" w:rsidR="003E6D13" w:rsidRPr="003E6D13" w:rsidRDefault="003E6D13" w:rsidP="003E6D13">
      <w:pPr>
        <w:spacing w:line="259" w:lineRule="auto"/>
        <w:rPr>
          <w:rFonts w:ascii="Arial" w:hAnsi="Arial" w:cs="Arial"/>
        </w:rPr>
      </w:pPr>
      <w:r w:rsidRPr="003E6D13">
        <w:rPr>
          <w:rFonts w:ascii="Arial" w:hAnsi="Arial" w:cs="Arial"/>
        </w:rPr>
        <w:t xml:space="preserve"> </w:t>
      </w:r>
    </w:p>
    <w:p w14:paraId="1C98DCB7" w14:textId="77777777" w:rsidR="003E6D13" w:rsidRPr="00891F4B" w:rsidRDefault="003E6D13" w:rsidP="003E6D13">
      <w:pPr>
        <w:ind w:right="45"/>
        <w:rPr>
          <w:rFonts w:ascii="Arial" w:hAnsi="Arial" w:cs="Arial"/>
          <w:sz w:val="22"/>
        </w:rPr>
      </w:pPr>
      <w:r w:rsidRPr="00891F4B">
        <w:rPr>
          <w:rFonts w:ascii="Arial" w:hAnsi="Arial" w:cs="Arial"/>
          <w:sz w:val="22"/>
        </w:rPr>
        <w:t xml:space="preserve">The following checklist should be completed prior to conducting work using a fall arrest system.  This is a guideline checklist that is required, however documentation is not mandatory.  In addition to these items, be sure to inspect any other items that the fall arrest system’s manufacturer recommends. </w:t>
      </w:r>
    </w:p>
    <w:p w14:paraId="2F5814A6" w14:textId="77777777" w:rsidR="003E6D13" w:rsidRPr="00891F4B" w:rsidRDefault="003E6D13" w:rsidP="003E6D13">
      <w:pPr>
        <w:spacing w:line="259" w:lineRule="auto"/>
        <w:rPr>
          <w:rFonts w:ascii="Arial" w:hAnsi="Arial" w:cs="Arial"/>
          <w:sz w:val="22"/>
        </w:rPr>
      </w:pPr>
      <w:r w:rsidRPr="00891F4B">
        <w:rPr>
          <w:rFonts w:ascii="Arial" w:hAnsi="Arial" w:cs="Arial"/>
          <w:sz w:val="22"/>
        </w:rPr>
        <w:t xml:space="preserve"> </w:t>
      </w:r>
    </w:p>
    <w:p w14:paraId="611CF8AC" w14:textId="77777777" w:rsidR="003E6D13" w:rsidRPr="00891F4B" w:rsidRDefault="003E6D13" w:rsidP="00BB1B38">
      <w:pPr>
        <w:pStyle w:val="ListParagraph"/>
        <w:numPr>
          <w:ilvl w:val="0"/>
          <w:numId w:val="29"/>
        </w:numPr>
        <w:tabs>
          <w:tab w:val="center" w:pos="504"/>
          <w:tab w:val="center" w:pos="2277"/>
        </w:tabs>
        <w:spacing w:after="5" w:line="249" w:lineRule="auto"/>
        <w:contextualSpacing/>
        <w:rPr>
          <w:rFonts w:ascii="Arial" w:hAnsi="Arial" w:cs="Arial"/>
          <w:sz w:val="22"/>
        </w:rPr>
      </w:pPr>
      <w:r w:rsidRPr="00891F4B">
        <w:rPr>
          <w:rFonts w:ascii="Arial" w:hAnsi="Arial" w:cs="Arial"/>
          <w:sz w:val="22"/>
        </w:rPr>
        <w:t xml:space="preserve">Check all equipment for:  </w:t>
      </w:r>
    </w:p>
    <w:p w14:paraId="2F7CCC8E" w14:textId="77777777" w:rsidR="003E6D13" w:rsidRPr="00891F4B" w:rsidRDefault="003E6D13" w:rsidP="003E6D13">
      <w:pPr>
        <w:spacing w:after="1" w:line="256" w:lineRule="auto"/>
        <w:ind w:left="1080" w:right="6286"/>
        <w:rPr>
          <w:rFonts w:ascii="Arial" w:hAnsi="Arial" w:cs="Arial"/>
          <w:sz w:val="22"/>
        </w:rPr>
      </w:pPr>
      <w:r w:rsidRPr="00891F4B">
        <w:rPr>
          <w:rFonts w:ascii="Arial" w:hAnsi="Arial" w:cs="Arial"/>
          <w:sz w:val="22"/>
        </w:rPr>
        <w:t>Wear</w:t>
      </w:r>
      <w:r w:rsidRPr="00891F4B">
        <w:rPr>
          <w:rFonts w:ascii="Arial" w:eastAsia="Arial" w:hAnsi="Arial" w:cs="Arial"/>
          <w:sz w:val="22"/>
        </w:rPr>
        <w:t xml:space="preserve"> </w:t>
      </w:r>
      <w:r w:rsidRPr="00891F4B">
        <w:rPr>
          <w:rFonts w:ascii="Arial" w:hAnsi="Arial" w:cs="Arial"/>
          <w:sz w:val="22"/>
        </w:rPr>
        <w:t>Damage</w:t>
      </w:r>
      <w:r w:rsidRPr="00891F4B">
        <w:rPr>
          <w:rFonts w:ascii="Arial" w:eastAsia="Arial" w:hAnsi="Arial" w:cs="Arial"/>
          <w:sz w:val="22"/>
        </w:rPr>
        <w:t xml:space="preserve"> </w:t>
      </w:r>
      <w:r w:rsidRPr="00891F4B">
        <w:rPr>
          <w:rFonts w:ascii="Arial" w:hAnsi="Arial" w:cs="Arial"/>
          <w:sz w:val="22"/>
        </w:rPr>
        <w:t>Mold</w:t>
      </w:r>
      <w:r w:rsidRPr="00891F4B">
        <w:rPr>
          <w:rFonts w:ascii="Arial" w:eastAsia="Arial" w:hAnsi="Arial" w:cs="Arial"/>
          <w:sz w:val="22"/>
        </w:rPr>
        <w:t xml:space="preserve"> </w:t>
      </w:r>
      <w:r w:rsidRPr="00891F4B">
        <w:rPr>
          <w:rFonts w:ascii="Arial" w:hAnsi="Arial" w:cs="Arial"/>
          <w:sz w:val="22"/>
        </w:rPr>
        <w:t>Distortion</w:t>
      </w:r>
      <w:r w:rsidRPr="00891F4B">
        <w:rPr>
          <w:rFonts w:ascii="Arial" w:eastAsia="Arial" w:hAnsi="Arial" w:cs="Arial"/>
          <w:sz w:val="22"/>
        </w:rPr>
        <w:t xml:space="preserve"> </w:t>
      </w:r>
      <w:r w:rsidRPr="00891F4B">
        <w:rPr>
          <w:rFonts w:ascii="Arial" w:hAnsi="Arial" w:cs="Arial"/>
          <w:sz w:val="22"/>
        </w:rPr>
        <w:t>Cuts</w:t>
      </w:r>
    </w:p>
    <w:p w14:paraId="61C036E8" w14:textId="77777777" w:rsidR="003E6D13" w:rsidRPr="00891F4B" w:rsidRDefault="003E6D13" w:rsidP="003E6D13">
      <w:pPr>
        <w:spacing w:after="1" w:line="256" w:lineRule="auto"/>
        <w:ind w:left="1080" w:right="6286"/>
        <w:rPr>
          <w:rFonts w:ascii="Arial" w:hAnsi="Arial" w:cs="Arial"/>
          <w:sz w:val="22"/>
        </w:rPr>
      </w:pPr>
      <w:r w:rsidRPr="00891F4B">
        <w:rPr>
          <w:rFonts w:ascii="Arial" w:hAnsi="Arial" w:cs="Arial"/>
          <w:sz w:val="22"/>
        </w:rPr>
        <w:t xml:space="preserve">Scrapes </w:t>
      </w:r>
    </w:p>
    <w:p w14:paraId="26073B86" w14:textId="77777777" w:rsidR="003E6D13" w:rsidRPr="00891F4B" w:rsidRDefault="003E6D13" w:rsidP="003E6D13">
      <w:pPr>
        <w:spacing w:after="1" w:line="256" w:lineRule="auto"/>
        <w:ind w:left="1075" w:right="5453" w:hanging="586"/>
        <w:rPr>
          <w:rFonts w:ascii="Arial" w:eastAsia="Arial" w:hAnsi="Arial" w:cs="Arial"/>
          <w:sz w:val="22"/>
        </w:rPr>
      </w:pPr>
      <w:r w:rsidRPr="00891F4B">
        <w:rPr>
          <w:rFonts w:ascii="Arial" w:eastAsia="Arial" w:hAnsi="Arial" w:cs="Arial"/>
          <w:sz w:val="22"/>
        </w:rPr>
        <w:t xml:space="preserve"> </w:t>
      </w:r>
      <w:r w:rsidRPr="00891F4B">
        <w:rPr>
          <w:rFonts w:ascii="Arial" w:eastAsia="Arial" w:hAnsi="Arial" w:cs="Arial"/>
          <w:sz w:val="22"/>
        </w:rPr>
        <w:tab/>
      </w:r>
    </w:p>
    <w:p w14:paraId="7E8343F7" w14:textId="77777777" w:rsidR="003E6D13" w:rsidRPr="00891F4B" w:rsidRDefault="003E6D13" w:rsidP="00BB1B38">
      <w:pPr>
        <w:pStyle w:val="ListParagraph"/>
        <w:numPr>
          <w:ilvl w:val="0"/>
          <w:numId w:val="29"/>
        </w:numPr>
        <w:spacing w:after="1" w:line="256" w:lineRule="auto"/>
        <w:ind w:right="5453"/>
        <w:contextualSpacing/>
        <w:rPr>
          <w:rFonts w:ascii="Arial" w:eastAsia="Arial" w:hAnsi="Arial" w:cs="Arial"/>
          <w:sz w:val="22"/>
        </w:rPr>
      </w:pPr>
      <w:r w:rsidRPr="00891F4B">
        <w:rPr>
          <w:rFonts w:ascii="Arial" w:hAnsi="Arial" w:cs="Arial"/>
          <w:sz w:val="22"/>
        </w:rPr>
        <w:t xml:space="preserve">Check hardware for: </w:t>
      </w:r>
      <w:r w:rsidRPr="00891F4B">
        <w:rPr>
          <w:rFonts w:ascii="Arial" w:eastAsia="Arial" w:hAnsi="Arial" w:cs="Arial"/>
          <w:sz w:val="22"/>
        </w:rPr>
        <w:t xml:space="preserve"> </w:t>
      </w:r>
    </w:p>
    <w:p w14:paraId="0CD35518" w14:textId="77777777" w:rsidR="003E6D13" w:rsidRPr="00891F4B" w:rsidRDefault="003E6D13" w:rsidP="003E6D13">
      <w:pPr>
        <w:spacing w:after="1" w:line="256" w:lineRule="auto"/>
        <w:ind w:left="365" w:right="5453" w:firstLine="710"/>
        <w:rPr>
          <w:rFonts w:ascii="Arial" w:eastAsia="Arial" w:hAnsi="Arial" w:cs="Arial"/>
          <w:sz w:val="22"/>
        </w:rPr>
      </w:pPr>
      <w:r w:rsidRPr="00891F4B">
        <w:rPr>
          <w:rFonts w:ascii="Arial" w:hAnsi="Arial" w:cs="Arial"/>
          <w:sz w:val="22"/>
        </w:rPr>
        <w:t>Cracks</w:t>
      </w:r>
      <w:r w:rsidRPr="00891F4B">
        <w:rPr>
          <w:rFonts w:ascii="Arial" w:eastAsia="Arial" w:hAnsi="Arial" w:cs="Arial"/>
          <w:sz w:val="22"/>
        </w:rPr>
        <w:t xml:space="preserve"> </w:t>
      </w:r>
    </w:p>
    <w:p w14:paraId="22741EA9" w14:textId="77777777" w:rsidR="003E6D13" w:rsidRPr="00891F4B" w:rsidRDefault="003E6D13" w:rsidP="003E6D13">
      <w:pPr>
        <w:spacing w:after="1" w:line="256" w:lineRule="auto"/>
        <w:ind w:left="1075" w:right="5453"/>
        <w:rPr>
          <w:rFonts w:ascii="Arial" w:eastAsia="Arial" w:hAnsi="Arial" w:cs="Arial"/>
          <w:sz w:val="22"/>
        </w:rPr>
      </w:pPr>
      <w:r w:rsidRPr="00891F4B">
        <w:rPr>
          <w:rFonts w:ascii="Arial" w:hAnsi="Arial" w:cs="Arial"/>
          <w:sz w:val="22"/>
        </w:rPr>
        <w:t>Sharp edges</w:t>
      </w:r>
      <w:r w:rsidRPr="00891F4B">
        <w:rPr>
          <w:rFonts w:ascii="Arial" w:eastAsia="Arial" w:hAnsi="Arial" w:cs="Arial"/>
          <w:sz w:val="22"/>
        </w:rPr>
        <w:t xml:space="preserve"> </w:t>
      </w:r>
    </w:p>
    <w:p w14:paraId="5BC901EC" w14:textId="77777777" w:rsidR="003E6D13" w:rsidRPr="00891F4B" w:rsidRDefault="003E6D13" w:rsidP="003E6D13">
      <w:pPr>
        <w:spacing w:after="1" w:line="256" w:lineRule="auto"/>
        <w:ind w:left="1075" w:right="5453"/>
        <w:rPr>
          <w:rFonts w:ascii="Arial" w:eastAsia="Arial" w:hAnsi="Arial" w:cs="Arial"/>
          <w:sz w:val="22"/>
        </w:rPr>
      </w:pPr>
      <w:r w:rsidRPr="00891F4B">
        <w:rPr>
          <w:rFonts w:ascii="Arial" w:hAnsi="Arial" w:cs="Arial"/>
          <w:sz w:val="22"/>
        </w:rPr>
        <w:t>Burrs</w:t>
      </w:r>
      <w:r w:rsidRPr="00891F4B">
        <w:rPr>
          <w:rFonts w:ascii="Arial" w:eastAsia="Arial" w:hAnsi="Arial" w:cs="Arial"/>
          <w:sz w:val="22"/>
        </w:rPr>
        <w:t xml:space="preserve"> </w:t>
      </w:r>
    </w:p>
    <w:p w14:paraId="495BB458" w14:textId="77777777" w:rsidR="003E6D13" w:rsidRPr="00891F4B" w:rsidRDefault="003E6D13" w:rsidP="003E6D13">
      <w:pPr>
        <w:spacing w:after="1" w:line="256" w:lineRule="auto"/>
        <w:ind w:left="1075" w:right="5453"/>
        <w:rPr>
          <w:rFonts w:ascii="Arial" w:hAnsi="Arial" w:cs="Arial"/>
          <w:sz w:val="22"/>
        </w:rPr>
      </w:pPr>
      <w:r w:rsidRPr="00891F4B">
        <w:rPr>
          <w:rFonts w:ascii="Arial" w:hAnsi="Arial" w:cs="Arial"/>
          <w:sz w:val="22"/>
        </w:rPr>
        <w:t xml:space="preserve">Worn or bent parts </w:t>
      </w:r>
    </w:p>
    <w:p w14:paraId="5E22663D" w14:textId="77777777" w:rsidR="003E6D13" w:rsidRPr="00891F4B" w:rsidRDefault="003E6D13" w:rsidP="003E6D13">
      <w:pPr>
        <w:tabs>
          <w:tab w:val="center" w:pos="504"/>
          <w:tab w:val="center" w:pos="2907"/>
        </w:tabs>
        <w:rPr>
          <w:rFonts w:ascii="Arial" w:eastAsia="Arial" w:hAnsi="Arial" w:cs="Arial"/>
          <w:sz w:val="22"/>
        </w:rPr>
      </w:pPr>
      <w:r w:rsidRPr="00891F4B">
        <w:rPr>
          <w:rFonts w:ascii="Arial" w:eastAsia="Calibri" w:hAnsi="Arial" w:cs="Arial"/>
          <w:sz w:val="22"/>
        </w:rPr>
        <w:tab/>
      </w:r>
      <w:r w:rsidRPr="00891F4B">
        <w:rPr>
          <w:rFonts w:ascii="Arial" w:eastAsia="Arial" w:hAnsi="Arial" w:cs="Arial"/>
          <w:sz w:val="22"/>
        </w:rPr>
        <w:t xml:space="preserve"> </w:t>
      </w:r>
    </w:p>
    <w:p w14:paraId="68B91CEE" w14:textId="77777777" w:rsidR="003E6D13" w:rsidRPr="00891F4B" w:rsidRDefault="003E6D13" w:rsidP="00BB1B38">
      <w:pPr>
        <w:pStyle w:val="ListParagraph"/>
        <w:numPr>
          <w:ilvl w:val="0"/>
          <w:numId w:val="28"/>
        </w:numPr>
        <w:tabs>
          <w:tab w:val="center" w:pos="504"/>
          <w:tab w:val="center" w:pos="2907"/>
        </w:tabs>
        <w:spacing w:after="5" w:line="249" w:lineRule="auto"/>
        <w:contextualSpacing/>
        <w:rPr>
          <w:rFonts w:ascii="Arial" w:hAnsi="Arial" w:cs="Arial"/>
          <w:sz w:val="22"/>
        </w:rPr>
      </w:pPr>
      <w:r w:rsidRPr="00891F4B">
        <w:rPr>
          <w:rFonts w:ascii="Arial" w:hAnsi="Arial" w:cs="Arial"/>
          <w:sz w:val="22"/>
        </w:rPr>
        <w:t xml:space="preserve">Do snap hooks close and lock tightly? </w:t>
      </w:r>
    </w:p>
    <w:p w14:paraId="2097D072" w14:textId="77777777" w:rsidR="003E6D13" w:rsidRPr="00891F4B" w:rsidRDefault="003E6D13" w:rsidP="00BB1B38">
      <w:pPr>
        <w:pStyle w:val="ListParagraph"/>
        <w:numPr>
          <w:ilvl w:val="0"/>
          <w:numId w:val="28"/>
        </w:numPr>
        <w:tabs>
          <w:tab w:val="center" w:pos="504"/>
          <w:tab w:val="center" w:pos="2388"/>
        </w:tabs>
        <w:spacing w:after="5" w:line="249" w:lineRule="auto"/>
        <w:contextualSpacing/>
        <w:rPr>
          <w:rFonts w:ascii="Arial" w:hAnsi="Arial" w:cs="Arial"/>
          <w:sz w:val="22"/>
        </w:rPr>
      </w:pPr>
      <w:r w:rsidRPr="00891F4B">
        <w:rPr>
          <w:rFonts w:ascii="Arial" w:hAnsi="Arial" w:cs="Arial"/>
          <w:sz w:val="22"/>
        </w:rPr>
        <w:t xml:space="preserve">Do buckles work properly? </w:t>
      </w:r>
    </w:p>
    <w:p w14:paraId="7B247429" w14:textId="77777777" w:rsidR="003E6D13" w:rsidRPr="00891F4B" w:rsidRDefault="003E6D13" w:rsidP="00BB1B38">
      <w:pPr>
        <w:pStyle w:val="ListParagraph"/>
        <w:numPr>
          <w:ilvl w:val="0"/>
          <w:numId w:val="28"/>
        </w:numPr>
        <w:spacing w:after="5" w:line="249" w:lineRule="auto"/>
        <w:ind w:right="45"/>
        <w:contextualSpacing/>
        <w:jc w:val="both"/>
        <w:rPr>
          <w:rFonts w:ascii="Arial" w:eastAsia="Arial" w:hAnsi="Arial" w:cs="Arial"/>
          <w:sz w:val="22"/>
        </w:rPr>
      </w:pPr>
      <w:r w:rsidRPr="00891F4B">
        <w:rPr>
          <w:rFonts w:ascii="Arial" w:hAnsi="Arial" w:cs="Arial"/>
          <w:sz w:val="22"/>
        </w:rPr>
        <w:t xml:space="preserve">Check ropes for worn or broken fibers, pulled stitches and discoloration </w:t>
      </w:r>
      <w:r w:rsidRPr="00891F4B">
        <w:rPr>
          <w:rFonts w:ascii="Arial" w:eastAsia="Arial" w:hAnsi="Arial" w:cs="Arial"/>
          <w:sz w:val="22"/>
        </w:rPr>
        <w:t xml:space="preserve"> </w:t>
      </w:r>
      <w:r w:rsidRPr="00891F4B">
        <w:rPr>
          <w:rFonts w:ascii="Arial" w:eastAsia="Arial" w:hAnsi="Arial" w:cs="Arial"/>
          <w:sz w:val="22"/>
        </w:rPr>
        <w:tab/>
      </w:r>
    </w:p>
    <w:p w14:paraId="4089456D" w14:textId="77777777" w:rsidR="003E6D13" w:rsidRPr="00891F4B" w:rsidRDefault="003E6D13" w:rsidP="00BB1B38">
      <w:pPr>
        <w:pStyle w:val="ListParagraph"/>
        <w:numPr>
          <w:ilvl w:val="0"/>
          <w:numId w:val="28"/>
        </w:numPr>
        <w:spacing w:after="5" w:line="249" w:lineRule="auto"/>
        <w:ind w:right="45"/>
        <w:contextualSpacing/>
        <w:jc w:val="both"/>
        <w:rPr>
          <w:rFonts w:ascii="Arial" w:hAnsi="Arial" w:cs="Arial"/>
          <w:sz w:val="22"/>
        </w:rPr>
      </w:pPr>
      <w:r w:rsidRPr="00891F4B">
        <w:rPr>
          <w:rFonts w:ascii="Arial" w:hAnsi="Arial" w:cs="Arial"/>
          <w:sz w:val="22"/>
        </w:rPr>
        <w:t xml:space="preserve">Make sure lifeline anchors and mountings are not </w:t>
      </w:r>
      <w:proofErr w:type="spellStart"/>
      <w:r w:rsidRPr="00891F4B">
        <w:rPr>
          <w:rFonts w:ascii="Arial" w:hAnsi="Arial" w:cs="Arial"/>
          <w:sz w:val="22"/>
        </w:rPr>
        <w:t>loose</w:t>
      </w:r>
      <w:proofErr w:type="spellEnd"/>
      <w:r w:rsidRPr="00891F4B">
        <w:rPr>
          <w:rFonts w:ascii="Arial" w:hAnsi="Arial" w:cs="Arial"/>
          <w:sz w:val="22"/>
        </w:rPr>
        <w:t xml:space="preserve"> or damaged </w:t>
      </w:r>
    </w:p>
    <w:p w14:paraId="6D393C3D" w14:textId="77777777" w:rsidR="003E6D13" w:rsidRPr="00891F4B" w:rsidRDefault="003E6D13" w:rsidP="00BB1B38">
      <w:pPr>
        <w:pStyle w:val="ListParagraph"/>
        <w:numPr>
          <w:ilvl w:val="0"/>
          <w:numId w:val="28"/>
        </w:numPr>
        <w:spacing w:after="1" w:line="256" w:lineRule="auto"/>
        <w:ind w:right="2693"/>
        <w:contextualSpacing/>
        <w:rPr>
          <w:rFonts w:ascii="Arial" w:hAnsi="Arial" w:cs="Arial"/>
          <w:sz w:val="22"/>
        </w:rPr>
      </w:pPr>
      <w:r w:rsidRPr="00891F4B">
        <w:rPr>
          <w:rFonts w:ascii="Arial" w:hAnsi="Arial" w:cs="Arial"/>
          <w:sz w:val="22"/>
        </w:rPr>
        <w:t xml:space="preserve">Check additional manufacturer’s recommendations </w:t>
      </w:r>
    </w:p>
    <w:p w14:paraId="47C8E19A" w14:textId="77777777" w:rsidR="003E6D13" w:rsidRPr="003E6D13" w:rsidRDefault="003E6D13" w:rsidP="000C2068">
      <w:pPr>
        <w:pStyle w:val="Level1"/>
        <w:numPr>
          <w:ilvl w:val="0"/>
          <w:numId w:val="0"/>
        </w:numPr>
        <w:rPr>
          <w:rFonts w:ascii="Arial" w:hAnsi="Arial" w:cs="Arial"/>
          <w:b/>
          <w:bCs/>
          <w:szCs w:val="22"/>
        </w:rPr>
      </w:pPr>
    </w:p>
    <w:sectPr w:rsidR="003E6D13" w:rsidRPr="003E6D13" w:rsidSect="00A433F0">
      <w:footerReference w:type="even" r:id="rId10"/>
      <w:headerReference w:type="first" r:id="rId11"/>
      <w:footerReference w:type="first" r:id="rId12"/>
      <w:pgSz w:w="12240" w:h="15840"/>
      <w:pgMar w:top="1440" w:right="180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558C9" w14:textId="77777777" w:rsidR="00682ED4" w:rsidRDefault="00682ED4">
      <w:r>
        <w:separator/>
      </w:r>
    </w:p>
  </w:endnote>
  <w:endnote w:type="continuationSeparator" w:id="0">
    <w:p w14:paraId="0B8B496E" w14:textId="77777777" w:rsidR="00682ED4" w:rsidRDefault="00682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BF93F" w14:textId="77777777" w:rsidR="00682ED4" w:rsidRDefault="00682E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0</w:t>
    </w:r>
    <w:r>
      <w:rPr>
        <w:rStyle w:val="PageNumber"/>
      </w:rPr>
      <w:fldChar w:fldCharType="end"/>
    </w:r>
  </w:p>
  <w:p w14:paraId="17059F82" w14:textId="77777777" w:rsidR="00682ED4" w:rsidRDefault="00682E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542A0" w14:textId="77777777" w:rsidR="00682ED4" w:rsidRPr="00951B50" w:rsidRDefault="00682ED4" w:rsidP="00951B50">
    <w:pPr>
      <w:tabs>
        <w:tab w:val="left" w:pos="2610"/>
      </w:tabs>
      <w:rPr>
        <w:rFonts w:ascii="Arial" w:hAnsi="Arial" w:cs="Arial"/>
        <w:b/>
        <w:color w:val="0076C0"/>
        <w:sz w:val="32"/>
        <w:szCs w:val="28"/>
      </w:rPr>
    </w:pPr>
  </w:p>
  <w:p w14:paraId="07599B8B" w14:textId="77777777" w:rsidR="00682ED4" w:rsidRPr="00951B50" w:rsidRDefault="00682ED4" w:rsidP="00951B50">
    <w:pPr>
      <w:tabs>
        <w:tab w:val="left" w:pos="2610"/>
      </w:tabs>
      <w:jc w:val="center"/>
      <w:rPr>
        <w:rFonts w:ascii="Arial" w:hAnsi="Arial" w:cs="Arial"/>
        <w:color w:val="0076C0"/>
        <w:sz w:val="20"/>
        <w:szCs w:val="18"/>
      </w:rPr>
    </w:pPr>
    <w:r w:rsidRPr="00951B50">
      <w:rPr>
        <w:rFonts w:ascii="Arial" w:hAnsi="Arial" w:cs="Arial"/>
        <w:color w:val="0076C0"/>
        <w:sz w:val="20"/>
        <w:szCs w:val="18"/>
      </w:rPr>
      <w:t xml:space="preserve">District Service Facility ◙ 1930 Como Avenue </w:t>
    </w:r>
    <w:proofErr w:type="gramStart"/>
    <w:r w:rsidRPr="00951B50">
      <w:rPr>
        <w:rFonts w:ascii="Arial" w:hAnsi="Arial" w:cs="Arial"/>
        <w:color w:val="0076C0"/>
        <w:sz w:val="20"/>
        <w:szCs w:val="18"/>
      </w:rPr>
      <w:t>◙  Saint</w:t>
    </w:r>
    <w:proofErr w:type="gramEnd"/>
    <w:r w:rsidRPr="00951B50">
      <w:rPr>
        <w:rFonts w:ascii="Arial" w:hAnsi="Arial" w:cs="Arial"/>
        <w:color w:val="0076C0"/>
        <w:sz w:val="20"/>
        <w:szCs w:val="18"/>
      </w:rPr>
      <w:t xml:space="preserve"> Paul, MN 55108</w:t>
    </w:r>
  </w:p>
  <w:p w14:paraId="13B0C571" w14:textId="1F7FD578" w:rsidR="00682ED4" w:rsidRPr="00951B50" w:rsidRDefault="00682ED4" w:rsidP="00951B50">
    <w:pPr>
      <w:tabs>
        <w:tab w:val="left" w:pos="2610"/>
      </w:tabs>
      <w:jc w:val="center"/>
      <w:rPr>
        <w:rFonts w:ascii="Arial" w:hAnsi="Arial" w:cs="Arial"/>
        <w:color w:val="0076C0"/>
        <w:sz w:val="20"/>
        <w:szCs w:val="18"/>
      </w:rPr>
    </w:pPr>
    <w:r w:rsidRPr="00951B50">
      <w:rPr>
        <w:rFonts w:ascii="Arial" w:hAnsi="Arial" w:cs="Arial"/>
        <w:color w:val="0076C0"/>
        <w:sz w:val="20"/>
        <w:szCs w:val="18"/>
      </w:rPr>
      <w:t>Phone: 651.744.1800 | Fax: 651.290.8362</w:t>
    </w:r>
    <w:r>
      <w:rPr>
        <w:rFonts w:ascii="Arial" w:hAnsi="Arial" w:cs="Arial"/>
        <w:color w:val="0076C0"/>
        <w:sz w:val="20"/>
        <w:szCs w:val="18"/>
      </w:rPr>
      <w:t xml:space="preserve"> </w:t>
    </w:r>
    <w:r w:rsidRPr="00951B50">
      <w:rPr>
        <w:rFonts w:ascii="Arial" w:hAnsi="Arial" w:cs="Arial"/>
        <w:color w:val="0076C0"/>
        <w:sz w:val="20"/>
        <w:szCs w:val="18"/>
      </w:rPr>
      <w:t>◙</w:t>
    </w:r>
    <w:r>
      <w:rPr>
        <w:rFonts w:ascii="Arial" w:hAnsi="Arial" w:cs="Arial"/>
        <w:color w:val="0076C0"/>
        <w:sz w:val="20"/>
        <w:szCs w:val="18"/>
      </w:rPr>
      <w:t xml:space="preserve"> </w:t>
    </w:r>
    <w:hyperlink r:id="rId1" w:history="1">
      <w:r w:rsidRPr="00C15720">
        <w:rPr>
          <w:rStyle w:val="Hyperlink"/>
          <w:rFonts w:ascii="Arial" w:hAnsi="Arial" w:cs="Arial"/>
          <w:sz w:val="20"/>
          <w:szCs w:val="18"/>
        </w:rPr>
        <w:t>ESG@spps.org</w:t>
      </w:r>
    </w:hyperlink>
    <w:r>
      <w:rPr>
        <w:rFonts w:ascii="Arial" w:hAnsi="Arial" w:cs="Arial"/>
        <w:color w:val="0076C0"/>
        <w:sz w:val="20"/>
        <w:szCs w:val="18"/>
      </w:rPr>
      <w:t xml:space="preserve"> </w:t>
    </w:r>
    <w:r w:rsidR="00197AFE" w:rsidRPr="00951B50">
      <w:rPr>
        <w:rFonts w:ascii="Arial" w:hAnsi="Arial" w:cs="Arial"/>
        <w:color w:val="0076C0"/>
        <w:sz w:val="20"/>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4C57C" w14:textId="77777777" w:rsidR="00682ED4" w:rsidRDefault="00682ED4">
      <w:r>
        <w:separator/>
      </w:r>
    </w:p>
  </w:footnote>
  <w:footnote w:type="continuationSeparator" w:id="0">
    <w:p w14:paraId="7ECDF583" w14:textId="77777777" w:rsidR="00682ED4" w:rsidRDefault="00682E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2AA81" w14:textId="77777777" w:rsidR="00682ED4" w:rsidRDefault="00682ED4" w:rsidP="00951B5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21749"/>
    <w:multiLevelType w:val="multilevel"/>
    <w:tmpl w:val="782EE19A"/>
    <w:lvl w:ilvl="0">
      <w:start w:val="1"/>
      <w:numFmt w:val="bullet"/>
      <w:lvlText w:val=""/>
      <w:lvlJc w:val="left"/>
      <w:pPr>
        <w:tabs>
          <w:tab w:val="num" w:pos="1440"/>
        </w:tabs>
        <w:ind w:left="720" w:firstLine="0"/>
      </w:pPr>
      <w:rPr>
        <w:rFonts w:ascii="Wingdings" w:hAnsi="Wingdings" w:hint="default"/>
        <w:sz w:val="24"/>
      </w:rPr>
    </w:lvl>
    <w:lvl w:ilvl="1">
      <w:start w:val="1"/>
      <w:numFmt w:val="bullet"/>
      <w:lvlText w:val=""/>
      <w:lvlJc w:val="left"/>
      <w:pPr>
        <w:tabs>
          <w:tab w:val="num" w:pos="1800"/>
        </w:tabs>
        <w:ind w:left="1440" w:firstLine="0"/>
      </w:pPr>
      <w:rPr>
        <w:rFonts w:ascii="Wingdings" w:hAnsi="Wingdings" w:hint="default"/>
      </w:rPr>
    </w:lvl>
    <w:lvl w:ilvl="2">
      <w:start w:val="1"/>
      <w:numFmt w:val="bullet"/>
      <w:lvlText w:val=""/>
      <w:lvlJc w:val="left"/>
      <w:pPr>
        <w:tabs>
          <w:tab w:val="num" w:pos="2430"/>
        </w:tabs>
        <w:ind w:left="2070" w:firstLine="0"/>
      </w:pPr>
      <w:rPr>
        <w:rFonts w:ascii="Symbol" w:hAnsi="Symbol" w:hint="default"/>
        <w:color w:val="auto"/>
      </w:rPr>
    </w:lvl>
    <w:lvl w:ilvl="3">
      <w:start w:val="1"/>
      <w:numFmt w:val="lowerLetter"/>
      <w:lvlText w:val="%4."/>
      <w:lvlJc w:val="left"/>
      <w:pPr>
        <w:tabs>
          <w:tab w:val="num" w:pos="3240"/>
        </w:tabs>
        <w:ind w:left="2880" w:firstLine="0"/>
      </w:pPr>
      <w:rPr>
        <w:rFonts w:hint="default"/>
      </w:rPr>
    </w:lvl>
    <w:lvl w:ilvl="4">
      <w:start w:val="1"/>
      <w:numFmt w:val="decimal"/>
      <w:lvlText w:val="(%5)"/>
      <w:lvlJc w:val="left"/>
      <w:pPr>
        <w:tabs>
          <w:tab w:val="num" w:pos="3960"/>
        </w:tabs>
        <w:ind w:left="3600" w:firstLine="0"/>
      </w:pPr>
      <w:rPr>
        <w:rFonts w:hint="default"/>
      </w:rPr>
    </w:lvl>
    <w:lvl w:ilvl="5">
      <w:start w:val="1"/>
      <w:numFmt w:val="lowerLetter"/>
      <w:lvlText w:val="(%6)"/>
      <w:lvlJc w:val="left"/>
      <w:pPr>
        <w:tabs>
          <w:tab w:val="num" w:pos="4680"/>
        </w:tabs>
        <w:ind w:left="4320" w:firstLine="0"/>
      </w:pPr>
      <w:rPr>
        <w:rFonts w:hint="default"/>
      </w:rPr>
    </w:lvl>
    <w:lvl w:ilvl="6">
      <w:start w:val="1"/>
      <w:numFmt w:val="lowerRoman"/>
      <w:lvlText w:val="(%7)"/>
      <w:lvlJc w:val="left"/>
      <w:pPr>
        <w:tabs>
          <w:tab w:val="num" w:pos="5400"/>
        </w:tabs>
        <w:ind w:left="5040" w:firstLine="0"/>
      </w:pPr>
      <w:rPr>
        <w:rFonts w:hint="default"/>
      </w:rPr>
    </w:lvl>
    <w:lvl w:ilvl="7">
      <w:start w:val="1"/>
      <w:numFmt w:val="lowerLetter"/>
      <w:lvlText w:val="(%8)"/>
      <w:lvlJc w:val="left"/>
      <w:pPr>
        <w:tabs>
          <w:tab w:val="num" w:pos="6120"/>
        </w:tabs>
        <w:ind w:left="5760" w:firstLine="0"/>
      </w:pPr>
      <w:rPr>
        <w:rFonts w:hint="default"/>
      </w:rPr>
    </w:lvl>
    <w:lvl w:ilvl="8">
      <w:numFmt w:val="lowerRoman"/>
      <w:lvlText w:val="(%9)"/>
      <w:lvlJc w:val="left"/>
      <w:pPr>
        <w:tabs>
          <w:tab w:val="num" w:pos="6840"/>
        </w:tabs>
        <w:ind w:left="6480" w:firstLine="0"/>
      </w:pPr>
      <w:rPr>
        <w:rFonts w:hint="default"/>
      </w:rPr>
    </w:lvl>
  </w:abstractNum>
  <w:abstractNum w:abstractNumId="1" w15:restartNumberingAfterBreak="0">
    <w:nsid w:val="09507E93"/>
    <w:multiLevelType w:val="hybridMultilevel"/>
    <w:tmpl w:val="5A34F7E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2F6B0F"/>
    <w:multiLevelType w:val="hybridMultilevel"/>
    <w:tmpl w:val="C53E65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CE5A5D"/>
    <w:multiLevelType w:val="multilevel"/>
    <w:tmpl w:val="B59E0ACE"/>
    <w:lvl w:ilvl="0">
      <w:start w:val="1"/>
      <w:numFmt w:val="upperRoman"/>
      <w:pStyle w:val="Level1"/>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decimal"/>
      <w:pStyle w:val="Level3"/>
      <w:lvlText w:val="%3."/>
      <w:lvlJc w:val="left"/>
      <w:pPr>
        <w:tabs>
          <w:tab w:val="num" w:pos="1710"/>
        </w:tabs>
        <w:ind w:left="1350" w:firstLine="0"/>
      </w:pPr>
      <w:rPr>
        <w:rFonts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4" w15:restartNumberingAfterBreak="0">
    <w:nsid w:val="1260209F"/>
    <w:multiLevelType w:val="hybridMultilevel"/>
    <w:tmpl w:val="6712901A"/>
    <w:lvl w:ilvl="0" w:tplc="ABCADABE">
      <w:start w:val="1"/>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CA0D5E"/>
    <w:multiLevelType w:val="hybridMultilevel"/>
    <w:tmpl w:val="B246ADB4"/>
    <w:lvl w:ilvl="0" w:tplc="BBDED6D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EC6C58"/>
    <w:multiLevelType w:val="hybridMultilevel"/>
    <w:tmpl w:val="7DE2A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6747F6"/>
    <w:multiLevelType w:val="hybridMultilevel"/>
    <w:tmpl w:val="DDB4F510"/>
    <w:lvl w:ilvl="0" w:tplc="1D9C3AF2">
      <w:start w:val="1"/>
      <w:numFmt w:val="bullet"/>
      <w:lvlText w:val="o"/>
      <w:lvlJc w:val="left"/>
      <w:pPr>
        <w:ind w:left="1440" w:hanging="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9021E77"/>
    <w:multiLevelType w:val="hybridMultilevel"/>
    <w:tmpl w:val="5920B740"/>
    <w:lvl w:ilvl="0" w:tplc="4F084BB8">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93B2FD3"/>
    <w:multiLevelType w:val="hybridMultilevel"/>
    <w:tmpl w:val="F0801EB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1BA96A47"/>
    <w:multiLevelType w:val="hybridMultilevel"/>
    <w:tmpl w:val="D8DCF2E4"/>
    <w:lvl w:ilvl="0" w:tplc="9FB8BE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075791"/>
    <w:multiLevelType w:val="hybridMultilevel"/>
    <w:tmpl w:val="DA86E09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1F036ABD"/>
    <w:multiLevelType w:val="hybridMultilevel"/>
    <w:tmpl w:val="3C7CD17C"/>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F750B5"/>
    <w:multiLevelType w:val="hybridMultilevel"/>
    <w:tmpl w:val="E6865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833F42"/>
    <w:multiLevelType w:val="hybridMultilevel"/>
    <w:tmpl w:val="FEF480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BB06A1"/>
    <w:multiLevelType w:val="hybridMultilevel"/>
    <w:tmpl w:val="D716FFDC"/>
    <w:lvl w:ilvl="0" w:tplc="1D9C3AF2">
      <w:start w:val="1"/>
      <w:numFmt w:val="bullet"/>
      <w:lvlText w:val="o"/>
      <w:lvlJc w:val="left"/>
      <w:pPr>
        <w:ind w:left="1440" w:hanging="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4D40308"/>
    <w:multiLevelType w:val="hybridMultilevel"/>
    <w:tmpl w:val="1EDE8AE8"/>
    <w:lvl w:ilvl="0" w:tplc="B26C83B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461E75"/>
    <w:multiLevelType w:val="hybridMultilevel"/>
    <w:tmpl w:val="DA1C0EB0"/>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9038BB"/>
    <w:multiLevelType w:val="hybridMultilevel"/>
    <w:tmpl w:val="6BDC7480"/>
    <w:lvl w:ilvl="0" w:tplc="C01A33C6">
      <w:start w:val="1"/>
      <w:numFmt w:val="bullet"/>
      <w:lvlText w:val=""/>
      <w:lvlJc w:val="left"/>
      <w:pPr>
        <w:ind w:left="720" w:hanging="360"/>
      </w:pPr>
      <w:rPr>
        <w:rFonts w:ascii="Symbol" w:hAnsi="Symbol" w:hint="default"/>
      </w:rPr>
    </w:lvl>
    <w:lvl w:ilvl="1" w:tplc="C01A33C6">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2A567A"/>
    <w:multiLevelType w:val="hybridMultilevel"/>
    <w:tmpl w:val="AB2649B4"/>
    <w:lvl w:ilvl="0" w:tplc="C01A33C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6E1066"/>
    <w:multiLevelType w:val="multilevel"/>
    <w:tmpl w:val="D4BCB15A"/>
    <w:lvl w:ilvl="0">
      <w:start w:val="1"/>
      <w:numFmt w:val="bullet"/>
      <w:lvlText w:val=""/>
      <w:lvlJc w:val="left"/>
      <w:pPr>
        <w:tabs>
          <w:tab w:val="num" w:pos="720"/>
        </w:tabs>
        <w:ind w:left="0" w:firstLine="0"/>
      </w:pPr>
      <w:rPr>
        <w:rFonts w:ascii="Symbol" w:hAnsi="Symbol" w:hint="default"/>
        <w:sz w:val="24"/>
      </w:rPr>
    </w:lvl>
    <w:lvl w:ilvl="1">
      <w:start w:val="1"/>
      <w:numFmt w:val="bullet"/>
      <w:lvlText w:val=""/>
      <w:lvlJc w:val="left"/>
      <w:pPr>
        <w:tabs>
          <w:tab w:val="num" w:pos="1080"/>
        </w:tabs>
        <w:ind w:left="720" w:firstLine="0"/>
      </w:pPr>
      <w:rPr>
        <w:rFonts w:ascii="Wingdings" w:hAnsi="Wingding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21" w15:restartNumberingAfterBreak="0">
    <w:nsid w:val="3C792937"/>
    <w:multiLevelType w:val="hybridMultilevel"/>
    <w:tmpl w:val="D7103BF6"/>
    <w:lvl w:ilvl="0" w:tplc="C01A33C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521907"/>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23" w15:restartNumberingAfterBreak="0">
    <w:nsid w:val="3E6A16C7"/>
    <w:multiLevelType w:val="hybridMultilevel"/>
    <w:tmpl w:val="F7425A08"/>
    <w:lvl w:ilvl="0" w:tplc="1D9C3AF2">
      <w:start w:val="1"/>
      <w:numFmt w:val="bullet"/>
      <w:lvlText w:val="o"/>
      <w:lvlJc w:val="left"/>
      <w:pPr>
        <w:ind w:left="1800" w:hanging="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1D9C3AF2">
      <w:start w:val="1"/>
      <w:numFmt w:val="bullet"/>
      <w:lvlText w:val="o"/>
      <w:lvlJc w:val="left"/>
      <w:pPr>
        <w:ind w:left="2520" w:hanging="360"/>
      </w:pPr>
      <w:rPr>
        <w:rFonts w:ascii="Courier New" w:eastAsia="Courier New" w:hAnsi="Courier New" w:cs="Courier New" w:hint="default"/>
        <w:b w:val="0"/>
        <w:i w:val="0"/>
        <w:strike w:val="0"/>
        <w:dstrike w:val="0"/>
        <w:color w:val="000000"/>
        <w:sz w:val="24"/>
        <w:szCs w:val="24"/>
        <w:u w:val="none" w:color="000000"/>
        <w:bdr w:val="none" w:sz="0" w:space="0" w:color="auto"/>
        <w:shd w:val="clear" w:color="auto" w:fill="auto"/>
        <w:vertAlign w:val="baseline"/>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40E716B7"/>
    <w:multiLevelType w:val="hybridMultilevel"/>
    <w:tmpl w:val="3CC22A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CA749E"/>
    <w:multiLevelType w:val="hybridMultilevel"/>
    <w:tmpl w:val="541AEB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611322"/>
    <w:multiLevelType w:val="hybridMultilevel"/>
    <w:tmpl w:val="535E9F5A"/>
    <w:lvl w:ilvl="0" w:tplc="D68E9018">
      <w:start w:val="1"/>
      <w:numFmt w:val="bullet"/>
      <w:pStyle w:val="Heading3"/>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8C67EA"/>
    <w:multiLevelType w:val="hybridMultilevel"/>
    <w:tmpl w:val="B34A96E0"/>
    <w:lvl w:ilvl="0" w:tplc="C01A33C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191666"/>
    <w:multiLevelType w:val="hybridMultilevel"/>
    <w:tmpl w:val="D320F936"/>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2719FA"/>
    <w:multiLevelType w:val="hybridMultilevel"/>
    <w:tmpl w:val="72825D3E"/>
    <w:lvl w:ilvl="0" w:tplc="C01A33C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9691453"/>
    <w:multiLevelType w:val="hybridMultilevel"/>
    <w:tmpl w:val="F46A111A"/>
    <w:lvl w:ilvl="0" w:tplc="C01A33C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760553"/>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32" w15:restartNumberingAfterBreak="0">
    <w:nsid w:val="50B9177C"/>
    <w:multiLevelType w:val="hybridMultilevel"/>
    <w:tmpl w:val="DA9E92C6"/>
    <w:lvl w:ilvl="0" w:tplc="C01A33C6">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2717202"/>
    <w:multiLevelType w:val="hybridMultilevel"/>
    <w:tmpl w:val="11A43CF8"/>
    <w:lvl w:ilvl="0" w:tplc="04090001">
      <w:start w:val="1"/>
      <w:numFmt w:val="bullet"/>
      <w:lvlText w:val=""/>
      <w:lvlJc w:val="left"/>
      <w:pPr>
        <w:ind w:left="5040" w:hanging="360"/>
      </w:pPr>
      <w:rPr>
        <w:rFonts w:ascii="Symbol" w:hAnsi="Symbol" w:hint="default"/>
      </w:rPr>
    </w:lvl>
    <w:lvl w:ilvl="1" w:tplc="04090003">
      <w:start w:val="1"/>
      <w:numFmt w:val="bullet"/>
      <w:lvlText w:val="o"/>
      <w:lvlJc w:val="left"/>
      <w:pPr>
        <w:ind w:left="5760" w:hanging="360"/>
      </w:pPr>
      <w:rPr>
        <w:rFonts w:ascii="Courier New" w:hAnsi="Courier New" w:cs="Courier New" w:hint="default"/>
      </w:rPr>
    </w:lvl>
    <w:lvl w:ilvl="2" w:tplc="04090005">
      <w:start w:val="1"/>
      <w:numFmt w:val="bullet"/>
      <w:lvlText w:val=""/>
      <w:lvlJc w:val="left"/>
      <w:pPr>
        <w:ind w:left="6480" w:hanging="360"/>
      </w:pPr>
      <w:rPr>
        <w:rFonts w:ascii="Wingdings" w:hAnsi="Wingdings" w:hint="default"/>
      </w:rPr>
    </w:lvl>
    <w:lvl w:ilvl="3" w:tplc="0409000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34" w15:restartNumberingAfterBreak="0">
    <w:nsid w:val="52F252F5"/>
    <w:multiLevelType w:val="hybridMultilevel"/>
    <w:tmpl w:val="858252A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964208"/>
    <w:multiLevelType w:val="hybridMultilevel"/>
    <w:tmpl w:val="0994F370"/>
    <w:lvl w:ilvl="0" w:tplc="C01A33C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B982AF0"/>
    <w:multiLevelType w:val="hybridMultilevel"/>
    <w:tmpl w:val="CCD8F79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5C655C16"/>
    <w:multiLevelType w:val="hybridMultilevel"/>
    <w:tmpl w:val="46626FA4"/>
    <w:lvl w:ilvl="0" w:tplc="1D9C3AF2">
      <w:start w:val="1"/>
      <w:numFmt w:val="bullet"/>
      <w:lvlText w:val="o"/>
      <w:lvlJc w:val="left"/>
      <w:pPr>
        <w:ind w:left="1800" w:hanging="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4584680A">
      <w:numFmt w:val="bullet"/>
      <w:lvlText w:val=""/>
      <w:lvlJc w:val="left"/>
      <w:pPr>
        <w:ind w:left="2520" w:hanging="360"/>
      </w:pPr>
      <w:rPr>
        <w:rFonts w:ascii="Symbol" w:eastAsia="Courier New" w:hAnsi="Symbol"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63D475F4"/>
    <w:multiLevelType w:val="multilevel"/>
    <w:tmpl w:val="243C659A"/>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b w:val="0"/>
        <w:i w:val="0"/>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39" w15:restartNumberingAfterBreak="0">
    <w:nsid w:val="671C64A3"/>
    <w:multiLevelType w:val="hybridMultilevel"/>
    <w:tmpl w:val="8D82260A"/>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9F95495"/>
    <w:multiLevelType w:val="multilevel"/>
    <w:tmpl w:val="41DAC222"/>
    <w:lvl w:ilvl="0">
      <w:start w:val="1"/>
      <w:numFmt w:val="bullet"/>
      <w:lvlText w:val=""/>
      <w:lvlJc w:val="left"/>
      <w:pPr>
        <w:tabs>
          <w:tab w:val="num" w:pos="1260"/>
        </w:tabs>
        <w:ind w:left="540" w:firstLine="0"/>
      </w:pPr>
      <w:rPr>
        <w:rFonts w:ascii="Wingdings" w:hAnsi="Wingdings" w:hint="default"/>
        <w:sz w:val="24"/>
      </w:rPr>
    </w:lvl>
    <w:lvl w:ilvl="1">
      <w:start w:val="1"/>
      <w:numFmt w:val="bullet"/>
      <w:lvlText w:val=""/>
      <w:lvlJc w:val="left"/>
      <w:pPr>
        <w:tabs>
          <w:tab w:val="num" w:pos="1620"/>
        </w:tabs>
        <w:ind w:left="1260" w:firstLine="0"/>
      </w:pPr>
      <w:rPr>
        <w:rFonts w:ascii="Wingdings" w:hAnsi="Wingdings" w:hint="default"/>
      </w:rPr>
    </w:lvl>
    <w:lvl w:ilvl="2">
      <w:start w:val="1"/>
      <w:numFmt w:val="bullet"/>
      <w:lvlText w:val=""/>
      <w:lvlJc w:val="left"/>
      <w:pPr>
        <w:tabs>
          <w:tab w:val="num" w:pos="2250"/>
        </w:tabs>
        <w:ind w:left="1890" w:firstLine="0"/>
      </w:pPr>
      <w:rPr>
        <w:rFonts w:ascii="Symbol" w:hAnsi="Symbol" w:hint="default"/>
        <w:color w:val="auto"/>
      </w:rPr>
    </w:lvl>
    <w:lvl w:ilvl="3">
      <w:start w:val="1"/>
      <w:numFmt w:val="lowerLetter"/>
      <w:lvlText w:val="%4."/>
      <w:lvlJc w:val="left"/>
      <w:pPr>
        <w:tabs>
          <w:tab w:val="num" w:pos="3060"/>
        </w:tabs>
        <w:ind w:left="2700" w:firstLine="0"/>
      </w:pPr>
      <w:rPr>
        <w:rFonts w:hint="default"/>
      </w:rPr>
    </w:lvl>
    <w:lvl w:ilvl="4">
      <w:start w:val="1"/>
      <w:numFmt w:val="decimal"/>
      <w:lvlText w:val="(%5)"/>
      <w:lvlJc w:val="left"/>
      <w:pPr>
        <w:tabs>
          <w:tab w:val="num" w:pos="3780"/>
        </w:tabs>
        <w:ind w:left="3420" w:firstLine="0"/>
      </w:pPr>
      <w:rPr>
        <w:rFonts w:hint="default"/>
      </w:rPr>
    </w:lvl>
    <w:lvl w:ilvl="5">
      <w:start w:val="1"/>
      <w:numFmt w:val="lowerLetter"/>
      <w:lvlText w:val="(%6)"/>
      <w:lvlJc w:val="left"/>
      <w:pPr>
        <w:tabs>
          <w:tab w:val="num" w:pos="4500"/>
        </w:tabs>
        <w:ind w:left="4140" w:firstLine="0"/>
      </w:pPr>
      <w:rPr>
        <w:rFonts w:hint="default"/>
      </w:rPr>
    </w:lvl>
    <w:lvl w:ilvl="6">
      <w:start w:val="1"/>
      <w:numFmt w:val="lowerRoman"/>
      <w:lvlText w:val="(%7)"/>
      <w:lvlJc w:val="left"/>
      <w:pPr>
        <w:tabs>
          <w:tab w:val="num" w:pos="5220"/>
        </w:tabs>
        <w:ind w:left="4860" w:firstLine="0"/>
      </w:pPr>
      <w:rPr>
        <w:rFonts w:hint="default"/>
      </w:rPr>
    </w:lvl>
    <w:lvl w:ilvl="7">
      <w:start w:val="1"/>
      <w:numFmt w:val="lowerLetter"/>
      <w:lvlText w:val="(%8)"/>
      <w:lvlJc w:val="left"/>
      <w:pPr>
        <w:tabs>
          <w:tab w:val="num" w:pos="5940"/>
        </w:tabs>
        <w:ind w:left="5580" w:firstLine="0"/>
      </w:pPr>
      <w:rPr>
        <w:rFonts w:hint="default"/>
      </w:rPr>
    </w:lvl>
    <w:lvl w:ilvl="8">
      <w:numFmt w:val="lowerRoman"/>
      <w:lvlText w:val="(%9)"/>
      <w:lvlJc w:val="left"/>
      <w:pPr>
        <w:tabs>
          <w:tab w:val="num" w:pos="6660"/>
        </w:tabs>
        <w:ind w:left="6300" w:firstLine="0"/>
      </w:pPr>
      <w:rPr>
        <w:rFonts w:hint="default"/>
      </w:rPr>
    </w:lvl>
  </w:abstractNum>
  <w:abstractNum w:abstractNumId="41" w15:restartNumberingAfterBreak="0">
    <w:nsid w:val="708204D7"/>
    <w:multiLevelType w:val="hybridMultilevel"/>
    <w:tmpl w:val="98A204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33E6798"/>
    <w:multiLevelType w:val="hybridMultilevel"/>
    <w:tmpl w:val="0B506CB2"/>
    <w:lvl w:ilvl="0" w:tplc="5C6C19C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C0DBCE">
      <w:start w:val="1"/>
      <w:numFmt w:val="lowerLetter"/>
      <w:lvlText w:val="%2"/>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BC34AC">
      <w:start w:val="1"/>
      <w:numFmt w:val="lowerRoman"/>
      <w:lvlText w:val="%3"/>
      <w:lvlJc w:val="left"/>
      <w:pPr>
        <w:ind w:left="1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FC2BF4">
      <w:start w:val="1"/>
      <w:numFmt w:val="decimal"/>
      <w:lvlRestart w:val="0"/>
      <w:lvlText w:val="%4."/>
      <w:lvlJc w:val="left"/>
      <w:pPr>
        <w:ind w:left="21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108908">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A8DD7A">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B24664">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A6F8FA">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20EC2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766964B7"/>
    <w:multiLevelType w:val="hybridMultilevel"/>
    <w:tmpl w:val="9B84B354"/>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31"/>
  </w:num>
  <w:num w:numId="3">
    <w:abstractNumId w:val="22"/>
  </w:num>
  <w:num w:numId="4">
    <w:abstractNumId w:val="25"/>
  </w:num>
  <w:num w:numId="5">
    <w:abstractNumId w:val="26"/>
  </w:num>
  <w:num w:numId="6">
    <w:abstractNumId w:val="36"/>
  </w:num>
  <w:num w:numId="7">
    <w:abstractNumId w:val="6"/>
  </w:num>
  <w:num w:numId="8">
    <w:abstractNumId w:val="33"/>
  </w:num>
  <w:num w:numId="9">
    <w:abstractNumId w:val="40"/>
  </w:num>
  <w:num w:numId="10">
    <w:abstractNumId w:val="20"/>
  </w:num>
  <w:num w:numId="11">
    <w:abstractNumId w:val="42"/>
  </w:num>
  <w:num w:numId="12">
    <w:abstractNumId w:val="0"/>
  </w:num>
  <w:num w:numId="13">
    <w:abstractNumId w:val="1"/>
  </w:num>
  <w:num w:numId="14">
    <w:abstractNumId w:val="34"/>
  </w:num>
  <w:num w:numId="15">
    <w:abstractNumId w:val="13"/>
  </w:num>
  <w:num w:numId="16">
    <w:abstractNumId w:val="24"/>
  </w:num>
  <w:num w:numId="17">
    <w:abstractNumId w:val="41"/>
  </w:num>
  <w:num w:numId="18">
    <w:abstractNumId w:val="21"/>
  </w:num>
  <w:num w:numId="19">
    <w:abstractNumId w:val="27"/>
  </w:num>
  <w:num w:numId="20">
    <w:abstractNumId w:val="29"/>
  </w:num>
  <w:num w:numId="21">
    <w:abstractNumId w:val="37"/>
  </w:num>
  <w:num w:numId="22">
    <w:abstractNumId w:val="18"/>
  </w:num>
  <w:num w:numId="23">
    <w:abstractNumId w:val="23"/>
  </w:num>
  <w:num w:numId="24">
    <w:abstractNumId w:val="32"/>
  </w:num>
  <w:num w:numId="25">
    <w:abstractNumId w:val="30"/>
  </w:num>
  <w:num w:numId="26">
    <w:abstractNumId w:val="15"/>
  </w:num>
  <w:num w:numId="27">
    <w:abstractNumId w:val="7"/>
  </w:num>
  <w:num w:numId="28">
    <w:abstractNumId w:val="19"/>
  </w:num>
  <w:num w:numId="29">
    <w:abstractNumId w:val="35"/>
  </w:num>
  <w:num w:numId="30">
    <w:abstractNumId w:val="4"/>
  </w:num>
  <w:num w:numId="31">
    <w:abstractNumId w:val="2"/>
  </w:num>
  <w:num w:numId="32">
    <w:abstractNumId w:val="14"/>
  </w:num>
  <w:num w:numId="33">
    <w:abstractNumId w:val="10"/>
  </w:num>
  <w:num w:numId="34">
    <w:abstractNumId w:val="8"/>
  </w:num>
  <w:num w:numId="35">
    <w:abstractNumId w:val="16"/>
  </w:num>
  <w:num w:numId="36">
    <w:abstractNumId w:val="5"/>
  </w:num>
  <w:num w:numId="37">
    <w:abstractNumId w:val="12"/>
  </w:num>
  <w:num w:numId="38">
    <w:abstractNumId w:val="39"/>
  </w:num>
  <w:num w:numId="39">
    <w:abstractNumId w:val="28"/>
  </w:num>
  <w:num w:numId="40">
    <w:abstractNumId w:val="43"/>
  </w:num>
  <w:num w:numId="41">
    <w:abstractNumId w:val="17"/>
  </w:num>
  <w:num w:numId="42">
    <w:abstractNumId w:val="38"/>
  </w:num>
  <w:num w:numId="43">
    <w:abstractNumId w:val="9"/>
  </w:num>
  <w:num w:numId="44">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fr-FR" w:vendorID="64" w:dllVersion="6" w:nlCheck="1" w:checkStyle="0"/>
  <w:activeWritingStyle w:appName="MSWord" w:lang="en-US" w:vendorID="64" w:dllVersion="4096" w:nlCheck="1" w:checkStyle="0"/>
  <w:proofState w:spelling="clean" w:grammar="clean"/>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6FB"/>
    <w:rsid w:val="00000C78"/>
    <w:rsid w:val="000038E7"/>
    <w:rsid w:val="000228CD"/>
    <w:rsid w:val="00031626"/>
    <w:rsid w:val="00042499"/>
    <w:rsid w:val="0004360F"/>
    <w:rsid w:val="000440D1"/>
    <w:rsid w:val="00044E08"/>
    <w:rsid w:val="00062E61"/>
    <w:rsid w:val="00072FC1"/>
    <w:rsid w:val="0007721B"/>
    <w:rsid w:val="000901E9"/>
    <w:rsid w:val="00090DF3"/>
    <w:rsid w:val="000951D0"/>
    <w:rsid w:val="000A2C97"/>
    <w:rsid w:val="000B72F9"/>
    <w:rsid w:val="000C2068"/>
    <w:rsid w:val="000E1EC8"/>
    <w:rsid w:val="000E37E9"/>
    <w:rsid w:val="000F191A"/>
    <w:rsid w:val="000F23D1"/>
    <w:rsid w:val="000F2F5B"/>
    <w:rsid w:val="0010179A"/>
    <w:rsid w:val="001075C5"/>
    <w:rsid w:val="001304B2"/>
    <w:rsid w:val="00167048"/>
    <w:rsid w:val="00173715"/>
    <w:rsid w:val="001740D6"/>
    <w:rsid w:val="001825AE"/>
    <w:rsid w:val="0018575B"/>
    <w:rsid w:val="00191051"/>
    <w:rsid w:val="00197AFE"/>
    <w:rsid w:val="001A3B16"/>
    <w:rsid w:val="001D5F6F"/>
    <w:rsid w:val="001D7454"/>
    <w:rsid w:val="001F22A0"/>
    <w:rsid w:val="001F56D6"/>
    <w:rsid w:val="001F6179"/>
    <w:rsid w:val="002266F6"/>
    <w:rsid w:val="00241EAD"/>
    <w:rsid w:val="00280568"/>
    <w:rsid w:val="00295A79"/>
    <w:rsid w:val="002A7C58"/>
    <w:rsid w:val="002B3B63"/>
    <w:rsid w:val="002B49DE"/>
    <w:rsid w:val="002C2786"/>
    <w:rsid w:val="002E13B9"/>
    <w:rsid w:val="002E4626"/>
    <w:rsid w:val="00300696"/>
    <w:rsid w:val="00316E43"/>
    <w:rsid w:val="00381713"/>
    <w:rsid w:val="0039077E"/>
    <w:rsid w:val="00393C4A"/>
    <w:rsid w:val="00397596"/>
    <w:rsid w:val="003B6C3A"/>
    <w:rsid w:val="003D4FDC"/>
    <w:rsid w:val="003E6D13"/>
    <w:rsid w:val="003F0F7C"/>
    <w:rsid w:val="00430A09"/>
    <w:rsid w:val="0049024B"/>
    <w:rsid w:val="004A6E6B"/>
    <w:rsid w:val="004B05F9"/>
    <w:rsid w:val="004B53C4"/>
    <w:rsid w:val="004C5965"/>
    <w:rsid w:val="004D19D2"/>
    <w:rsid w:val="004E5E75"/>
    <w:rsid w:val="005015C6"/>
    <w:rsid w:val="005078BE"/>
    <w:rsid w:val="00516F30"/>
    <w:rsid w:val="005261F9"/>
    <w:rsid w:val="00554B72"/>
    <w:rsid w:val="00556835"/>
    <w:rsid w:val="005625AE"/>
    <w:rsid w:val="00590B03"/>
    <w:rsid w:val="005B310C"/>
    <w:rsid w:val="005D1A93"/>
    <w:rsid w:val="005F4C46"/>
    <w:rsid w:val="005F51D8"/>
    <w:rsid w:val="00600E78"/>
    <w:rsid w:val="00607B1A"/>
    <w:rsid w:val="00611107"/>
    <w:rsid w:val="00613FD6"/>
    <w:rsid w:val="0063709C"/>
    <w:rsid w:val="006407D9"/>
    <w:rsid w:val="00641947"/>
    <w:rsid w:val="00682ED4"/>
    <w:rsid w:val="006C1661"/>
    <w:rsid w:val="006E178C"/>
    <w:rsid w:val="006E7122"/>
    <w:rsid w:val="006F5E8F"/>
    <w:rsid w:val="00713EF3"/>
    <w:rsid w:val="00723F9F"/>
    <w:rsid w:val="00737374"/>
    <w:rsid w:val="007561A3"/>
    <w:rsid w:val="00772F8D"/>
    <w:rsid w:val="007815A3"/>
    <w:rsid w:val="007B1696"/>
    <w:rsid w:val="007B3084"/>
    <w:rsid w:val="008117F6"/>
    <w:rsid w:val="008149EC"/>
    <w:rsid w:val="00823064"/>
    <w:rsid w:val="00832EF2"/>
    <w:rsid w:val="00841802"/>
    <w:rsid w:val="00841E34"/>
    <w:rsid w:val="00842526"/>
    <w:rsid w:val="00847E2F"/>
    <w:rsid w:val="00851E83"/>
    <w:rsid w:val="00864DA5"/>
    <w:rsid w:val="00886D53"/>
    <w:rsid w:val="00890FCC"/>
    <w:rsid w:val="00891F4B"/>
    <w:rsid w:val="008B7A6F"/>
    <w:rsid w:val="008D2447"/>
    <w:rsid w:val="008E5A95"/>
    <w:rsid w:val="008F2BC7"/>
    <w:rsid w:val="008F76FB"/>
    <w:rsid w:val="009053D0"/>
    <w:rsid w:val="009249AE"/>
    <w:rsid w:val="00951B50"/>
    <w:rsid w:val="00973729"/>
    <w:rsid w:val="009D5914"/>
    <w:rsid w:val="009D6F7E"/>
    <w:rsid w:val="00A254C5"/>
    <w:rsid w:val="00A32ACE"/>
    <w:rsid w:val="00A35B3A"/>
    <w:rsid w:val="00A433F0"/>
    <w:rsid w:val="00A84C11"/>
    <w:rsid w:val="00A92FC6"/>
    <w:rsid w:val="00AB5C85"/>
    <w:rsid w:val="00AF4623"/>
    <w:rsid w:val="00B36ED3"/>
    <w:rsid w:val="00B630DE"/>
    <w:rsid w:val="00B80CE0"/>
    <w:rsid w:val="00B8496B"/>
    <w:rsid w:val="00BB1B38"/>
    <w:rsid w:val="00BC05A4"/>
    <w:rsid w:val="00BC1884"/>
    <w:rsid w:val="00BF13BE"/>
    <w:rsid w:val="00C0196F"/>
    <w:rsid w:val="00C03800"/>
    <w:rsid w:val="00C13262"/>
    <w:rsid w:val="00C14D29"/>
    <w:rsid w:val="00C20B26"/>
    <w:rsid w:val="00C31413"/>
    <w:rsid w:val="00C356FA"/>
    <w:rsid w:val="00C50A6B"/>
    <w:rsid w:val="00C50AFF"/>
    <w:rsid w:val="00C558BA"/>
    <w:rsid w:val="00C80C47"/>
    <w:rsid w:val="00C942F2"/>
    <w:rsid w:val="00CA5722"/>
    <w:rsid w:val="00CE1FE0"/>
    <w:rsid w:val="00CE20B6"/>
    <w:rsid w:val="00CE45DE"/>
    <w:rsid w:val="00CF2772"/>
    <w:rsid w:val="00D10E56"/>
    <w:rsid w:val="00D17CB5"/>
    <w:rsid w:val="00D32283"/>
    <w:rsid w:val="00D928B6"/>
    <w:rsid w:val="00DB4590"/>
    <w:rsid w:val="00DD174A"/>
    <w:rsid w:val="00DF60C0"/>
    <w:rsid w:val="00E13398"/>
    <w:rsid w:val="00E139B4"/>
    <w:rsid w:val="00E14732"/>
    <w:rsid w:val="00E31B2D"/>
    <w:rsid w:val="00E32951"/>
    <w:rsid w:val="00E453A5"/>
    <w:rsid w:val="00E51EC1"/>
    <w:rsid w:val="00E5620E"/>
    <w:rsid w:val="00E57956"/>
    <w:rsid w:val="00E75CE3"/>
    <w:rsid w:val="00EB07A9"/>
    <w:rsid w:val="00ED3AC2"/>
    <w:rsid w:val="00EE09C4"/>
    <w:rsid w:val="00EE74C7"/>
    <w:rsid w:val="00F0782B"/>
    <w:rsid w:val="00F14E04"/>
    <w:rsid w:val="00F22D13"/>
    <w:rsid w:val="00F248FB"/>
    <w:rsid w:val="00F3129D"/>
    <w:rsid w:val="00F56F7D"/>
    <w:rsid w:val="00F73C4B"/>
    <w:rsid w:val="00F91690"/>
    <w:rsid w:val="00F91E54"/>
    <w:rsid w:val="00F94AA1"/>
    <w:rsid w:val="00FA7622"/>
    <w:rsid w:val="00FB05E5"/>
    <w:rsid w:val="00FF4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2529"/>
    <o:shapelayout v:ext="edit">
      <o:idmap v:ext="edit" data="1"/>
    </o:shapelayout>
  </w:shapeDefaults>
  <w:decimalSymbol w:val="."/>
  <w:listSeparator w:val=","/>
  <w14:docId w14:val="7ED00281"/>
  <w15:chartTrackingRefBased/>
  <w15:docId w15:val="{D1AB82EF-1BE1-439E-8023-7B29C1260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aliases w:val="1-OSHA Heading 1"/>
    <w:basedOn w:val="Normal"/>
    <w:next w:val="Normal"/>
    <w:autoRedefine/>
    <w:qFormat/>
    <w:rsid w:val="001F6179"/>
    <w:pPr>
      <w:keepNext/>
      <w:ind w:left="671"/>
      <w:jc w:val="center"/>
      <w:outlineLvl w:val="0"/>
    </w:pPr>
    <w:rPr>
      <w:rFonts w:ascii="Arial" w:hAnsi="Arial" w:cs="Arial"/>
      <w:b/>
      <w:bCs/>
      <w:sz w:val="28"/>
      <w:szCs w:val="22"/>
    </w:rPr>
  </w:style>
  <w:style w:type="paragraph" w:styleId="Heading2">
    <w:name w:val="heading 2"/>
    <w:aliases w:val="2-OSHA Heading 2"/>
    <w:basedOn w:val="Normal"/>
    <w:next w:val="Normal"/>
    <w:link w:val="Heading2Char"/>
    <w:autoRedefine/>
    <w:qFormat/>
    <w:rsid w:val="009D6F7E"/>
    <w:pPr>
      <w:keepNext/>
      <w:pBdr>
        <w:bottom w:val="single" w:sz="12" w:space="1" w:color="auto"/>
      </w:pBdr>
      <w:outlineLvl w:val="1"/>
    </w:pPr>
    <w:rPr>
      <w:rFonts w:ascii="Arial" w:hAnsi="Arial" w:cs="Arial"/>
      <w:b/>
      <w:bCs/>
      <w:szCs w:val="22"/>
    </w:rPr>
  </w:style>
  <w:style w:type="paragraph" w:styleId="Heading3">
    <w:name w:val="heading 3"/>
    <w:aliases w:val="3-OSHA Heading 3"/>
    <w:basedOn w:val="Normal"/>
    <w:next w:val="Normal"/>
    <w:autoRedefine/>
    <w:qFormat/>
    <w:rsid w:val="0049024B"/>
    <w:pPr>
      <w:keepNext/>
      <w:numPr>
        <w:numId w:val="5"/>
      </w:numPr>
      <w:spacing w:after="120"/>
      <w:outlineLvl w:val="2"/>
    </w:pPr>
    <w:rPr>
      <w:rFonts w:ascii="Arial" w:hAnsi="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spacing w:line="360" w:lineRule="auto"/>
      <w:jc w:val="both"/>
    </w:pPr>
    <w:rPr>
      <w:b/>
      <w:bCs/>
      <w:sz w:val="36"/>
      <w:szCs w:val="36"/>
    </w:rPr>
  </w:style>
  <w:style w:type="paragraph" w:customStyle="1" w:styleId="Level1">
    <w:name w:val="Level 1"/>
    <w:basedOn w:val="Normal"/>
    <w:pPr>
      <w:numPr>
        <w:numId w:val="1"/>
      </w:numPr>
    </w:pPr>
  </w:style>
  <w:style w:type="paragraph" w:customStyle="1" w:styleId="Level3">
    <w:name w:val="Level 3"/>
    <w:basedOn w:val="Normal"/>
    <w:pPr>
      <w:numPr>
        <w:ilvl w:val="2"/>
        <w:numId w:val="1"/>
      </w:numPr>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ListParagraph">
    <w:name w:val="List Paragraph"/>
    <w:basedOn w:val="Normal"/>
    <w:uiPriority w:val="34"/>
    <w:qFormat/>
    <w:rsid w:val="00EE09C4"/>
    <w:pPr>
      <w:ind w:left="720"/>
    </w:pPr>
  </w:style>
  <w:style w:type="character" w:styleId="Hyperlink">
    <w:name w:val="Hyperlink"/>
    <w:uiPriority w:val="99"/>
    <w:unhideWhenUsed/>
    <w:rsid w:val="001D5F6F"/>
    <w:rPr>
      <w:color w:val="0000FF"/>
      <w:u w:val="single"/>
    </w:rPr>
  </w:style>
  <w:style w:type="paragraph" w:styleId="Header">
    <w:name w:val="header"/>
    <w:basedOn w:val="Normal"/>
    <w:link w:val="HeaderChar"/>
    <w:rsid w:val="001D5F6F"/>
    <w:pPr>
      <w:tabs>
        <w:tab w:val="center" w:pos="4320"/>
        <w:tab w:val="right" w:pos="8640"/>
      </w:tabs>
    </w:pPr>
    <w:rPr>
      <w:sz w:val="20"/>
      <w:szCs w:val="20"/>
    </w:rPr>
  </w:style>
  <w:style w:type="character" w:customStyle="1" w:styleId="HeaderChar">
    <w:name w:val="Header Char"/>
    <w:basedOn w:val="DefaultParagraphFont"/>
    <w:link w:val="Header"/>
    <w:rsid w:val="001D5F6F"/>
  </w:style>
  <w:style w:type="paragraph" w:styleId="TOCHeading">
    <w:name w:val="TOC Heading"/>
    <w:basedOn w:val="Heading1"/>
    <w:next w:val="Normal"/>
    <w:uiPriority w:val="39"/>
    <w:unhideWhenUsed/>
    <w:qFormat/>
    <w:rsid w:val="001D5F6F"/>
    <w:pPr>
      <w:keepLines/>
      <w:spacing w:before="480" w:line="276" w:lineRule="auto"/>
      <w:jc w:val="left"/>
      <w:outlineLvl w:val="9"/>
    </w:pPr>
    <w:rPr>
      <w:rFonts w:ascii="Cambria" w:hAnsi="Cambria" w:cs="Times New Roman"/>
      <w:color w:val="365F91"/>
      <w:szCs w:val="28"/>
    </w:rPr>
  </w:style>
  <w:style w:type="paragraph" w:styleId="TOC1">
    <w:name w:val="toc 1"/>
    <w:basedOn w:val="Normal"/>
    <w:next w:val="Normal"/>
    <w:autoRedefine/>
    <w:uiPriority w:val="39"/>
    <w:unhideWhenUsed/>
    <w:rsid w:val="0049024B"/>
    <w:pPr>
      <w:spacing w:before="120"/>
    </w:pPr>
    <w:rPr>
      <w:rFonts w:ascii="Calibri" w:hAnsi="Calibri"/>
      <w:b/>
      <w:bCs/>
      <w:i/>
      <w:iCs/>
    </w:rPr>
  </w:style>
  <w:style w:type="paragraph" w:styleId="TOC2">
    <w:name w:val="toc 2"/>
    <w:basedOn w:val="Normal"/>
    <w:next w:val="Normal"/>
    <w:autoRedefine/>
    <w:uiPriority w:val="39"/>
    <w:unhideWhenUsed/>
    <w:rsid w:val="001D5F6F"/>
    <w:pPr>
      <w:spacing w:before="120"/>
      <w:ind w:left="240"/>
    </w:pPr>
    <w:rPr>
      <w:rFonts w:ascii="Calibri" w:hAnsi="Calibri"/>
      <w:b/>
      <w:bCs/>
      <w:sz w:val="22"/>
      <w:szCs w:val="22"/>
    </w:rPr>
  </w:style>
  <w:style w:type="paragraph" w:styleId="TOC3">
    <w:name w:val="toc 3"/>
    <w:basedOn w:val="Normal"/>
    <w:next w:val="Normal"/>
    <w:autoRedefine/>
    <w:uiPriority w:val="39"/>
    <w:unhideWhenUsed/>
    <w:rsid w:val="005015C6"/>
    <w:pPr>
      <w:ind w:left="480"/>
    </w:pPr>
    <w:rPr>
      <w:rFonts w:ascii="Calibri" w:hAnsi="Calibri"/>
      <w:sz w:val="20"/>
      <w:szCs w:val="20"/>
    </w:rPr>
  </w:style>
  <w:style w:type="paragraph" w:styleId="TOC4">
    <w:name w:val="toc 4"/>
    <w:basedOn w:val="Normal"/>
    <w:next w:val="Normal"/>
    <w:autoRedefine/>
    <w:uiPriority w:val="39"/>
    <w:unhideWhenUsed/>
    <w:rsid w:val="0049024B"/>
    <w:pPr>
      <w:ind w:left="720"/>
    </w:pPr>
    <w:rPr>
      <w:rFonts w:ascii="Calibri" w:hAnsi="Calibri"/>
      <w:sz w:val="20"/>
      <w:szCs w:val="20"/>
    </w:rPr>
  </w:style>
  <w:style w:type="paragraph" w:styleId="TOC5">
    <w:name w:val="toc 5"/>
    <w:basedOn w:val="Normal"/>
    <w:next w:val="Normal"/>
    <w:autoRedefine/>
    <w:uiPriority w:val="39"/>
    <w:unhideWhenUsed/>
    <w:rsid w:val="0049024B"/>
    <w:pPr>
      <w:ind w:left="960"/>
    </w:pPr>
    <w:rPr>
      <w:rFonts w:ascii="Calibri" w:hAnsi="Calibri"/>
      <w:sz w:val="20"/>
      <w:szCs w:val="20"/>
    </w:rPr>
  </w:style>
  <w:style w:type="paragraph" w:styleId="TOC6">
    <w:name w:val="toc 6"/>
    <w:basedOn w:val="Normal"/>
    <w:next w:val="Normal"/>
    <w:autoRedefine/>
    <w:uiPriority w:val="39"/>
    <w:unhideWhenUsed/>
    <w:rsid w:val="0049024B"/>
    <w:pPr>
      <w:ind w:left="1200"/>
    </w:pPr>
    <w:rPr>
      <w:rFonts w:ascii="Calibri" w:hAnsi="Calibri"/>
      <w:sz w:val="20"/>
      <w:szCs w:val="20"/>
    </w:rPr>
  </w:style>
  <w:style w:type="paragraph" w:styleId="TOC7">
    <w:name w:val="toc 7"/>
    <w:basedOn w:val="Normal"/>
    <w:next w:val="Normal"/>
    <w:autoRedefine/>
    <w:uiPriority w:val="39"/>
    <w:unhideWhenUsed/>
    <w:rsid w:val="0049024B"/>
    <w:pPr>
      <w:ind w:left="1440"/>
    </w:pPr>
    <w:rPr>
      <w:rFonts w:ascii="Calibri" w:hAnsi="Calibri"/>
      <w:sz w:val="20"/>
      <w:szCs w:val="20"/>
    </w:rPr>
  </w:style>
  <w:style w:type="paragraph" w:styleId="TOC8">
    <w:name w:val="toc 8"/>
    <w:basedOn w:val="Normal"/>
    <w:next w:val="Normal"/>
    <w:autoRedefine/>
    <w:uiPriority w:val="39"/>
    <w:unhideWhenUsed/>
    <w:rsid w:val="0049024B"/>
    <w:pPr>
      <w:ind w:left="1680"/>
    </w:pPr>
    <w:rPr>
      <w:rFonts w:ascii="Calibri" w:hAnsi="Calibri"/>
      <w:sz w:val="20"/>
      <w:szCs w:val="20"/>
    </w:rPr>
  </w:style>
  <w:style w:type="paragraph" w:styleId="TOC9">
    <w:name w:val="toc 9"/>
    <w:basedOn w:val="Normal"/>
    <w:next w:val="Normal"/>
    <w:autoRedefine/>
    <w:uiPriority w:val="39"/>
    <w:unhideWhenUsed/>
    <w:rsid w:val="0049024B"/>
    <w:pPr>
      <w:ind w:left="1920"/>
    </w:pPr>
    <w:rPr>
      <w:rFonts w:ascii="Calibri" w:hAnsi="Calibri"/>
      <w:sz w:val="20"/>
      <w:szCs w:val="20"/>
    </w:rPr>
  </w:style>
  <w:style w:type="paragraph" w:styleId="NormalWeb">
    <w:name w:val="Normal (Web)"/>
    <w:basedOn w:val="Normal"/>
    <w:uiPriority w:val="99"/>
    <w:semiHidden/>
    <w:unhideWhenUsed/>
    <w:rsid w:val="006E178C"/>
    <w:pPr>
      <w:spacing w:before="100" w:beforeAutospacing="1" w:after="100" w:afterAutospacing="1"/>
    </w:pPr>
  </w:style>
  <w:style w:type="character" w:customStyle="1" w:styleId="Heading2Char">
    <w:name w:val="Heading 2 Char"/>
    <w:aliases w:val="2-OSHA Heading 2 Char"/>
    <w:link w:val="Heading2"/>
    <w:rsid w:val="009D6F7E"/>
    <w:rPr>
      <w:rFonts w:ascii="Arial" w:hAnsi="Arial" w:cs="Arial"/>
      <w:b/>
      <w:bCs/>
      <w:sz w:val="24"/>
      <w:szCs w:val="22"/>
    </w:rPr>
  </w:style>
  <w:style w:type="paragraph" w:customStyle="1" w:styleId="block1">
    <w:name w:val="block1"/>
    <w:basedOn w:val="Normal"/>
    <w:rsid w:val="005F51D8"/>
    <w:pPr>
      <w:spacing w:before="100" w:beforeAutospacing="1" w:after="100" w:afterAutospacing="1"/>
    </w:pPr>
  </w:style>
  <w:style w:type="character" w:styleId="UnresolvedMention">
    <w:name w:val="Unresolved Mention"/>
    <w:basedOn w:val="DefaultParagraphFont"/>
    <w:uiPriority w:val="99"/>
    <w:semiHidden/>
    <w:unhideWhenUsed/>
    <w:rsid w:val="009737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43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rtk.training@spps.org"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SG@spp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A281A-E94F-4675-9639-03E686C97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1465</TotalTime>
  <Pages>13</Pages>
  <Words>3560</Words>
  <Characters>19038</Characters>
  <Application>Microsoft Office Word</Application>
  <DocSecurity>4</DocSecurity>
  <Lines>158</Lines>
  <Paragraphs>45</Paragraphs>
  <ScaleCrop>false</ScaleCrop>
  <HeadingPairs>
    <vt:vector size="2" baseType="variant">
      <vt:variant>
        <vt:lpstr>Title</vt:lpstr>
      </vt:variant>
      <vt:variant>
        <vt:i4>1</vt:i4>
      </vt:variant>
    </vt:vector>
  </HeadingPairs>
  <TitlesOfParts>
    <vt:vector size="1" baseType="lpstr">
      <vt:lpstr>Sample Written Program</vt:lpstr>
    </vt:vector>
  </TitlesOfParts>
  <Company>Texas Workers' Compensation Commission</Company>
  <LinksUpToDate>false</LinksUpToDate>
  <CharactersWithSpaces>22553</CharactersWithSpaces>
  <SharedDoc>false</SharedDoc>
  <HLinks>
    <vt:vector size="126" baseType="variant">
      <vt:variant>
        <vt:i4>1507434</vt:i4>
      </vt:variant>
      <vt:variant>
        <vt:i4>171</vt:i4>
      </vt:variant>
      <vt:variant>
        <vt:i4>0</vt:i4>
      </vt:variant>
      <vt:variant>
        <vt:i4>5</vt:i4>
      </vt:variant>
      <vt:variant>
        <vt:lpwstr>mailto:ertk.training@spps.org</vt:lpwstr>
      </vt:variant>
      <vt:variant>
        <vt:lpwstr/>
      </vt:variant>
      <vt:variant>
        <vt:i4>2686978</vt:i4>
      </vt:variant>
      <vt:variant>
        <vt:i4>168</vt:i4>
      </vt:variant>
      <vt:variant>
        <vt:i4>0</vt:i4>
      </vt:variant>
      <vt:variant>
        <vt:i4>5</vt:i4>
      </vt:variant>
      <vt:variant>
        <vt:lpwstr>http://facilities.spps.org/health_safety</vt:lpwstr>
      </vt:variant>
      <vt:variant>
        <vt:lpwstr/>
      </vt:variant>
      <vt:variant>
        <vt:i4>1441848</vt:i4>
      </vt:variant>
      <vt:variant>
        <vt:i4>110</vt:i4>
      </vt:variant>
      <vt:variant>
        <vt:i4>0</vt:i4>
      </vt:variant>
      <vt:variant>
        <vt:i4>5</vt:i4>
      </vt:variant>
      <vt:variant>
        <vt:lpwstr/>
      </vt:variant>
      <vt:variant>
        <vt:lpwstr>_Toc510159885</vt:lpwstr>
      </vt:variant>
      <vt:variant>
        <vt:i4>1441848</vt:i4>
      </vt:variant>
      <vt:variant>
        <vt:i4>104</vt:i4>
      </vt:variant>
      <vt:variant>
        <vt:i4>0</vt:i4>
      </vt:variant>
      <vt:variant>
        <vt:i4>5</vt:i4>
      </vt:variant>
      <vt:variant>
        <vt:lpwstr/>
      </vt:variant>
      <vt:variant>
        <vt:lpwstr>_Toc510159884</vt:lpwstr>
      </vt:variant>
      <vt:variant>
        <vt:i4>1441848</vt:i4>
      </vt:variant>
      <vt:variant>
        <vt:i4>98</vt:i4>
      </vt:variant>
      <vt:variant>
        <vt:i4>0</vt:i4>
      </vt:variant>
      <vt:variant>
        <vt:i4>5</vt:i4>
      </vt:variant>
      <vt:variant>
        <vt:lpwstr/>
      </vt:variant>
      <vt:variant>
        <vt:lpwstr>_Toc510159883</vt:lpwstr>
      </vt:variant>
      <vt:variant>
        <vt:i4>1441848</vt:i4>
      </vt:variant>
      <vt:variant>
        <vt:i4>92</vt:i4>
      </vt:variant>
      <vt:variant>
        <vt:i4>0</vt:i4>
      </vt:variant>
      <vt:variant>
        <vt:i4>5</vt:i4>
      </vt:variant>
      <vt:variant>
        <vt:lpwstr/>
      </vt:variant>
      <vt:variant>
        <vt:lpwstr>_Toc510159882</vt:lpwstr>
      </vt:variant>
      <vt:variant>
        <vt:i4>1441848</vt:i4>
      </vt:variant>
      <vt:variant>
        <vt:i4>86</vt:i4>
      </vt:variant>
      <vt:variant>
        <vt:i4>0</vt:i4>
      </vt:variant>
      <vt:variant>
        <vt:i4>5</vt:i4>
      </vt:variant>
      <vt:variant>
        <vt:lpwstr/>
      </vt:variant>
      <vt:variant>
        <vt:lpwstr>_Toc510159881</vt:lpwstr>
      </vt:variant>
      <vt:variant>
        <vt:i4>1441848</vt:i4>
      </vt:variant>
      <vt:variant>
        <vt:i4>80</vt:i4>
      </vt:variant>
      <vt:variant>
        <vt:i4>0</vt:i4>
      </vt:variant>
      <vt:variant>
        <vt:i4>5</vt:i4>
      </vt:variant>
      <vt:variant>
        <vt:lpwstr/>
      </vt:variant>
      <vt:variant>
        <vt:lpwstr>_Toc510159880</vt:lpwstr>
      </vt:variant>
      <vt:variant>
        <vt:i4>1638456</vt:i4>
      </vt:variant>
      <vt:variant>
        <vt:i4>74</vt:i4>
      </vt:variant>
      <vt:variant>
        <vt:i4>0</vt:i4>
      </vt:variant>
      <vt:variant>
        <vt:i4>5</vt:i4>
      </vt:variant>
      <vt:variant>
        <vt:lpwstr/>
      </vt:variant>
      <vt:variant>
        <vt:lpwstr>_Toc510159879</vt:lpwstr>
      </vt:variant>
      <vt:variant>
        <vt:i4>1638456</vt:i4>
      </vt:variant>
      <vt:variant>
        <vt:i4>68</vt:i4>
      </vt:variant>
      <vt:variant>
        <vt:i4>0</vt:i4>
      </vt:variant>
      <vt:variant>
        <vt:i4>5</vt:i4>
      </vt:variant>
      <vt:variant>
        <vt:lpwstr/>
      </vt:variant>
      <vt:variant>
        <vt:lpwstr>_Toc510159878</vt:lpwstr>
      </vt:variant>
      <vt:variant>
        <vt:i4>1638456</vt:i4>
      </vt:variant>
      <vt:variant>
        <vt:i4>62</vt:i4>
      </vt:variant>
      <vt:variant>
        <vt:i4>0</vt:i4>
      </vt:variant>
      <vt:variant>
        <vt:i4>5</vt:i4>
      </vt:variant>
      <vt:variant>
        <vt:lpwstr/>
      </vt:variant>
      <vt:variant>
        <vt:lpwstr>_Toc510159877</vt:lpwstr>
      </vt:variant>
      <vt:variant>
        <vt:i4>1638456</vt:i4>
      </vt:variant>
      <vt:variant>
        <vt:i4>56</vt:i4>
      </vt:variant>
      <vt:variant>
        <vt:i4>0</vt:i4>
      </vt:variant>
      <vt:variant>
        <vt:i4>5</vt:i4>
      </vt:variant>
      <vt:variant>
        <vt:lpwstr/>
      </vt:variant>
      <vt:variant>
        <vt:lpwstr>_Toc510159876</vt:lpwstr>
      </vt:variant>
      <vt:variant>
        <vt:i4>1638456</vt:i4>
      </vt:variant>
      <vt:variant>
        <vt:i4>50</vt:i4>
      </vt:variant>
      <vt:variant>
        <vt:i4>0</vt:i4>
      </vt:variant>
      <vt:variant>
        <vt:i4>5</vt:i4>
      </vt:variant>
      <vt:variant>
        <vt:lpwstr/>
      </vt:variant>
      <vt:variant>
        <vt:lpwstr>_Toc510159875</vt:lpwstr>
      </vt:variant>
      <vt:variant>
        <vt:i4>1638456</vt:i4>
      </vt:variant>
      <vt:variant>
        <vt:i4>44</vt:i4>
      </vt:variant>
      <vt:variant>
        <vt:i4>0</vt:i4>
      </vt:variant>
      <vt:variant>
        <vt:i4>5</vt:i4>
      </vt:variant>
      <vt:variant>
        <vt:lpwstr/>
      </vt:variant>
      <vt:variant>
        <vt:lpwstr>_Toc510159874</vt:lpwstr>
      </vt:variant>
      <vt:variant>
        <vt:i4>1638456</vt:i4>
      </vt:variant>
      <vt:variant>
        <vt:i4>38</vt:i4>
      </vt:variant>
      <vt:variant>
        <vt:i4>0</vt:i4>
      </vt:variant>
      <vt:variant>
        <vt:i4>5</vt:i4>
      </vt:variant>
      <vt:variant>
        <vt:lpwstr/>
      </vt:variant>
      <vt:variant>
        <vt:lpwstr>_Toc510159873</vt:lpwstr>
      </vt:variant>
      <vt:variant>
        <vt:i4>1638456</vt:i4>
      </vt:variant>
      <vt:variant>
        <vt:i4>32</vt:i4>
      </vt:variant>
      <vt:variant>
        <vt:i4>0</vt:i4>
      </vt:variant>
      <vt:variant>
        <vt:i4>5</vt:i4>
      </vt:variant>
      <vt:variant>
        <vt:lpwstr/>
      </vt:variant>
      <vt:variant>
        <vt:lpwstr>_Toc510159872</vt:lpwstr>
      </vt:variant>
      <vt:variant>
        <vt:i4>1638456</vt:i4>
      </vt:variant>
      <vt:variant>
        <vt:i4>26</vt:i4>
      </vt:variant>
      <vt:variant>
        <vt:i4>0</vt:i4>
      </vt:variant>
      <vt:variant>
        <vt:i4>5</vt:i4>
      </vt:variant>
      <vt:variant>
        <vt:lpwstr/>
      </vt:variant>
      <vt:variant>
        <vt:lpwstr>_Toc510159871</vt:lpwstr>
      </vt:variant>
      <vt:variant>
        <vt:i4>1638456</vt:i4>
      </vt:variant>
      <vt:variant>
        <vt:i4>20</vt:i4>
      </vt:variant>
      <vt:variant>
        <vt:i4>0</vt:i4>
      </vt:variant>
      <vt:variant>
        <vt:i4>5</vt:i4>
      </vt:variant>
      <vt:variant>
        <vt:lpwstr/>
      </vt:variant>
      <vt:variant>
        <vt:lpwstr>_Toc510159870</vt:lpwstr>
      </vt:variant>
      <vt:variant>
        <vt:i4>1572920</vt:i4>
      </vt:variant>
      <vt:variant>
        <vt:i4>14</vt:i4>
      </vt:variant>
      <vt:variant>
        <vt:i4>0</vt:i4>
      </vt:variant>
      <vt:variant>
        <vt:i4>5</vt:i4>
      </vt:variant>
      <vt:variant>
        <vt:lpwstr/>
      </vt:variant>
      <vt:variant>
        <vt:lpwstr>_Toc510159869</vt:lpwstr>
      </vt:variant>
      <vt:variant>
        <vt:i4>1572920</vt:i4>
      </vt:variant>
      <vt:variant>
        <vt:i4>8</vt:i4>
      </vt:variant>
      <vt:variant>
        <vt:i4>0</vt:i4>
      </vt:variant>
      <vt:variant>
        <vt:i4>5</vt:i4>
      </vt:variant>
      <vt:variant>
        <vt:lpwstr/>
      </vt:variant>
      <vt:variant>
        <vt:lpwstr>_Toc510159868</vt:lpwstr>
      </vt:variant>
      <vt:variant>
        <vt:i4>1572920</vt:i4>
      </vt:variant>
      <vt:variant>
        <vt:i4>2</vt:i4>
      </vt:variant>
      <vt:variant>
        <vt:i4>0</vt:i4>
      </vt:variant>
      <vt:variant>
        <vt:i4>5</vt:i4>
      </vt:variant>
      <vt:variant>
        <vt:lpwstr/>
      </vt:variant>
      <vt:variant>
        <vt:lpwstr>_Toc510159867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Written Program</dc:title>
  <dc:subject/>
  <dc:creator>hs1kmp1</dc:creator>
  <cp:keywords/>
  <dc:description/>
  <cp:lastModifiedBy>Marissa Shepherd</cp:lastModifiedBy>
  <cp:revision>2</cp:revision>
  <cp:lastPrinted>2002-03-27T16:45:00Z</cp:lastPrinted>
  <dcterms:created xsi:type="dcterms:W3CDTF">2025-09-16T16:01:00Z</dcterms:created>
  <dcterms:modified xsi:type="dcterms:W3CDTF">2025-09-16T16:01:00Z</dcterms:modified>
</cp:coreProperties>
</file>