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957E0" w14:textId="16E71412" w:rsidR="0020071D" w:rsidRDefault="00B16472" w:rsidP="00B16472">
      <w:pPr>
        <w:pStyle w:val="Heading1"/>
        <w:jc w:val="center"/>
        <w:rPr>
          <w:sz w:val="36"/>
          <w:szCs w:val="36"/>
        </w:rPr>
      </w:pPr>
      <w:r w:rsidRPr="00B16472">
        <w:drawing>
          <wp:inline distT="0" distB="0" distL="0" distR="0" wp14:anchorId="401DCA6B" wp14:editId="4802DF72">
            <wp:extent cx="990600" cy="939800"/>
            <wp:effectExtent l="0" t="0" r="0" b="0"/>
            <wp:docPr id="1782548834" name="Picture 1" descr="A blue and white tig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548834" name="Picture 1" descr="A blue and white tiger&#10;&#10;AI-generated content may be incorrect."/>
                    <pic:cNvPicPr/>
                  </pic:nvPicPr>
                  <pic:blipFill>
                    <a:blip r:embed="rId6"/>
                    <a:stretch>
                      <a:fillRect/>
                    </a:stretch>
                  </pic:blipFill>
                  <pic:spPr>
                    <a:xfrm>
                      <a:off x="0" y="0"/>
                      <a:ext cx="990600" cy="939800"/>
                    </a:xfrm>
                    <a:prstGeom prst="rect">
                      <a:avLst/>
                    </a:prstGeom>
                  </pic:spPr>
                </pic:pic>
              </a:graphicData>
            </a:graphic>
          </wp:inline>
        </w:drawing>
      </w:r>
      <w:proofErr w:type="spellStart"/>
      <w:r w:rsidR="00000000" w:rsidRPr="00B16472">
        <w:rPr>
          <w:sz w:val="36"/>
          <w:szCs w:val="36"/>
        </w:rPr>
        <w:t>Altruria</w:t>
      </w:r>
      <w:proofErr w:type="spellEnd"/>
      <w:r w:rsidR="00000000" w:rsidRPr="00B16472">
        <w:rPr>
          <w:sz w:val="36"/>
          <w:szCs w:val="36"/>
        </w:rPr>
        <w:t xml:space="preserve"> Elementary School</w:t>
      </w:r>
    </w:p>
    <w:p w14:paraId="5C4C73FA" w14:textId="77777777" w:rsidR="00B16472" w:rsidRPr="00B16472" w:rsidRDefault="00B16472" w:rsidP="00B16472"/>
    <w:p w14:paraId="41DD283B" w14:textId="77777777" w:rsidR="0020071D" w:rsidRDefault="00000000">
      <w:pPr>
        <w:pStyle w:val="Heading2"/>
      </w:pPr>
      <w:r>
        <w:t>2025–2026 Parent and Family Engagement Plan</w:t>
      </w:r>
    </w:p>
    <w:p w14:paraId="5C5D4303" w14:textId="77777777" w:rsidR="0020071D" w:rsidRDefault="00000000">
      <w:r>
        <w:t>Altruria Elementary School encourages and supports family and community involvement. This Family Engagement Plan was developed collaboratively with parents and community stakeholders to ensure shared expectations for involvement. Our goal is to foster active partnerships between families, the community, and the school to support student success.</w:t>
      </w:r>
      <w:r>
        <w:br/>
      </w:r>
      <w:r>
        <w:br/>
        <w:t>We believe that all stakeholders share responsibility for student achievement, and we are committed to creating meaningful opportunities for engagement.</w:t>
      </w:r>
    </w:p>
    <w:p w14:paraId="00E0B34B" w14:textId="77777777" w:rsidR="0020071D" w:rsidRDefault="00000000">
      <w:pPr>
        <w:pStyle w:val="Heading2"/>
      </w:pPr>
      <w:r>
        <w:t>Commitments to Families and Community Stakeholders</w:t>
      </w:r>
    </w:p>
    <w:p w14:paraId="474AF89F" w14:textId="77777777" w:rsidR="0020071D" w:rsidRDefault="00000000">
      <w:pPr>
        <w:pStyle w:val="ListBullet"/>
      </w:pPr>
      <w:r>
        <w:t>Greet and acknowledge parents in a friendly and respectful manner.</w:t>
      </w:r>
    </w:p>
    <w:p w14:paraId="2230C455" w14:textId="77777777" w:rsidR="0020071D" w:rsidRDefault="00000000">
      <w:pPr>
        <w:pStyle w:val="ListBullet"/>
      </w:pPr>
      <w:r>
        <w:t>Schedule meetings at various times to maximize parent participation.</w:t>
      </w:r>
    </w:p>
    <w:p w14:paraId="43E8A448" w14:textId="77777777" w:rsidR="0020071D" w:rsidRDefault="00000000">
      <w:pPr>
        <w:pStyle w:val="ListBullet"/>
      </w:pPr>
      <w:r>
        <w:t>Translate all school-wide communications into appropriate languages to support non-English-speaking families.</w:t>
      </w:r>
    </w:p>
    <w:p w14:paraId="4EF328DC" w14:textId="77777777" w:rsidR="0020071D" w:rsidRDefault="00000000">
      <w:pPr>
        <w:pStyle w:val="ListBullet"/>
      </w:pPr>
      <w:r>
        <w:t>Provide interpreters when needed.</w:t>
      </w:r>
    </w:p>
    <w:p w14:paraId="61735D6E" w14:textId="77777777" w:rsidR="0020071D" w:rsidRDefault="00000000">
      <w:pPr>
        <w:pStyle w:val="ListBullet"/>
      </w:pPr>
      <w:r>
        <w:t>Maintain a current website with teacher contact information and relevant school updates.</w:t>
      </w:r>
    </w:p>
    <w:p w14:paraId="21D4392D" w14:textId="77777777" w:rsidR="0020071D" w:rsidRDefault="00000000">
      <w:pPr>
        <w:pStyle w:val="ListBullet"/>
      </w:pPr>
      <w:r>
        <w:t>Offer opportunities for parents and community members to share concerns, suggestions, and feedback with school administration.</w:t>
      </w:r>
    </w:p>
    <w:p w14:paraId="65A2429F" w14:textId="77777777" w:rsidR="0020071D" w:rsidRDefault="00000000">
      <w:pPr>
        <w:pStyle w:val="ListBullet"/>
      </w:pPr>
      <w:r>
        <w:t>Use clear, direct language in all parent communications.</w:t>
      </w:r>
    </w:p>
    <w:p w14:paraId="1CE2AE59" w14:textId="77777777" w:rsidR="0020071D" w:rsidRDefault="00000000">
      <w:pPr>
        <w:pStyle w:val="ListBullet"/>
      </w:pPr>
      <w:r>
        <w:t>Respond to parent inquiries and concerns in a timely and respectful manner.</w:t>
      </w:r>
    </w:p>
    <w:p w14:paraId="3F4744FA" w14:textId="77777777" w:rsidR="0020071D" w:rsidRDefault="00000000">
      <w:pPr>
        <w:pStyle w:val="Heading2"/>
      </w:pPr>
      <w:r>
        <w:t>Promoting Meaningful Parent Involvement</w:t>
      </w:r>
    </w:p>
    <w:p w14:paraId="2C2E10F3" w14:textId="77777777" w:rsidR="0020071D" w:rsidRDefault="00000000">
      <w:pPr>
        <w:pStyle w:val="ListBullet"/>
      </w:pPr>
      <w:r>
        <w:t>Invite parents to serve on committees and the PTO Board.</w:t>
      </w:r>
    </w:p>
    <w:p w14:paraId="7E4D03DA" w14:textId="77777777" w:rsidR="0020071D" w:rsidRDefault="00000000">
      <w:pPr>
        <w:pStyle w:val="ListBullet"/>
      </w:pPr>
      <w:r>
        <w:t>Share curriculum details, academic assessments, and student proficiency expectations through diagnostic reports three times per year.</w:t>
      </w:r>
    </w:p>
    <w:p w14:paraId="6B99D0A2" w14:textId="77777777" w:rsidR="0020071D" w:rsidRDefault="00000000">
      <w:pPr>
        <w:pStyle w:val="ListBullet"/>
      </w:pPr>
      <w:r>
        <w:t>Host annual meetings in the fall and spring to inform families about Title I School-wide Program guidelines.</w:t>
      </w:r>
    </w:p>
    <w:p w14:paraId="06E5BC3C" w14:textId="77777777" w:rsidR="0020071D" w:rsidRDefault="00000000">
      <w:pPr>
        <w:pStyle w:val="ListBullet"/>
      </w:pPr>
      <w:r>
        <w:t>Collaborate with parents to develop the Parent/School Compact outlining shared responsibilities for student learning.</w:t>
      </w:r>
    </w:p>
    <w:p w14:paraId="3672F422" w14:textId="77777777" w:rsidR="0020071D" w:rsidRDefault="00000000">
      <w:pPr>
        <w:pStyle w:val="ListBullet"/>
      </w:pPr>
      <w:r>
        <w:t>Distribute and digitally collect signed Parent/School Compacts during online registration.</w:t>
      </w:r>
    </w:p>
    <w:p w14:paraId="730C87E0" w14:textId="77777777" w:rsidR="0020071D" w:rsidRDefault="00000000">
      <w:pPr>
        <w:pStyle w:val="ListBullet"/>
      </w:pPr>
      <w:r>
        <w:t>Provide family literature and services to support parents in helping their children succeed academically.</w:t>
      </w:r>
    </w:p>
    <w:p w14:paraId="42C5A02D" w14:textId="77777777" w:rsidR="0020071D" w:rsidRDefault="00000000">
      <w:pPr>
        <w:pStyle w:val="ListBullet"/>
      </w:pPr>
      <w:r>
        <w:lastRenderedPageBreak/>
        <w:t>Share timely updates through classroom newsletters, monthly call-outs, and frequent messages via the Dojo platform.</w:t>
      </w:r>
    </w:p>
    <w:p w14:paraId="329EA54E" w14:textId="77777777" w:rsidR="0020071D" w:rsidRDefault="00000000">
      <w:pPr>
        <w:pStyle w:val="ListBullet"/>
      </w:pPr>
      <w:r>
        <w:t>Involve parents in the planning, review, and improvement of parent involvement programs.</w:t>
      </w:r>
    </w:p>
    <w:p w14:paraId="0B387BB4" w14:textId="77777777" w:rsidR="0020071D" w:rsidRDefault="00000000">
      <w:pPr>
        <w:pStyle w:val="ListBullet"/>
      </w:pPr>
      <w:r>
        <w:t>Build partnerships with community organizations and local businesses.</w:t>
      </w:r>
    </w:p>
    <w:p w14:paraId="10EE5E1E" w14:textId="77777777" w:rsidR="0020071D" w:rsidRDefault="00000000">
      <w:pPr>
        <w:pStyle w:val="ListBullet"/>
      </w:pPr>
      <w:r>
        <w:t>Inform families of opportunities available through Bartlett City Schools.</w:t>
      </w:r>
    </w:p>
    <w:p w14:paraId="239D6171" w14:textId="77777777" w:rsidR="0020071D" w:rsidRDefault="00000000">
      <w:pPr>
        <w:pStyle w:val="ListBullet"/>
      </w:pPr>
      <w:r>
        <w:t>Ensure parents can express ideas, concerns, and suggestions to staff and receive timely responses.</w:t>
      </w:r>
    </w:p>
    <w:p w14:paraId="67AFFCE5" w14:textId="77777777" w:rsidR="0020071D" w:rsidRDefault="00000000">
      <w:r>
        <w:t>Bartlett City Schools offers educational and employment opportunities without regard to race, color, national origin, religion, sex, or disability.</w:t>
      </w:r>
    </w:p>
    <w:sectPr w:rsidR="0020071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7633146">
    <w:abstractNumId w:val="8"/>
  </w:num>
  <w:num w:numId="2" w16cid:durableId="1306667633">
    <w:abstractNumId w:val="6"/>
  </w:num>
  <w:num w:numId="3" w16cid:durableId="242573624">
    <w:abstractNumId w:val="5"/>
  </w:num>
  <w:num w:numId="4" w16cid:durableId="1029914134">
    <w:abstractNumId w:val="4"/>
  </w:num>
  <w:num w:numId="5" w16cid:durableId="1803693287">
    <w:abstractNumId w:val="7"/>
  </w:num>
  <w:num w:numId="6" w16cid:durableId="1550845250">
    <w:abstractNumId w:val="3"/>
  </w:num>
  <w:num w:numId="7" w16cid:durableId="1448506140">
    <w:abstractNumId w:val="2"/>
  </w:num>
  <w:num w:numId="8" w16cid:durableId="1284533013">
    <w:abstractNumId w:val="1"/>
  </w:num>
  <w:num w:numId="9" w16cid:durableId="687872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071D"/>
    <w:rsid w:val="0029639D"/>
    <w:rsid w:val="00326F90"/>
    <w:rsid w:val="006E75FF"/>
    <w:rsid w:val="006F0E68"/>
    <w:rsid w:val="008D3B4F"/>
    <w:rsid w:val="00AA1D8D"/>
    <w:rsid w:val="00B16472"/>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82E590"/>
  <w14:defaultImageDpi w14:val="300"/>
  <w15:docId w15:val="{8F135F08-214D-894E-A2E6-25287AC4F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Laurie Miller</cp:lastModifiedBy>
  <cp:revision>2</cp:revision>
  <dcterms:created xsi:type="dcterms:W3CDTF">2025-10-23T18:36:00Z</dcterms:created>
  <dcterms:modified xsi:type="dcterms:W3CDTF">2025-10-23T18:36:00Z</dcterms:modified>
  <cp:category/>
</cp:coreProperties>
</file>