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8C8AA" w14:textId="77777777" w:rsidR="00D45534" w:rsidRDefault="00D45534" w:rsidP="00D45534">
      <w:pPr>
        <w:pStyle w:val="NoSpacing"/>
        <w:rPr>
          <w:sz w:val="24"/>
          <w:szCs w:val="24"/>
        </w:rPr>
      </w:pPr>
    </w:p>
    <w:p w14:paraId="46E719DE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Palacios Independent School District</w:t>
      </w:r>
    </w:p>
    <w:p w14:paraId="2AD83A02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SHAC Meeting Minutes </w:t>
      </w:r>
    </w:p>
    <w:p w14:paraId="29AF8B19" w14:textId="4238B74B" w:rsidR="00D45534" w:rsidRPr="00D45534" w:rsidRDefault="00622DFD" w:rsidP="00D45534">
      <w:pPr>
        <w:pStyle w:val="NoSpacing"/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October 15</w:t>
      </w:r>
      <w:r w:rsidR="00440D0F">
        <w:rPr>
          <w:b/>
          <w:noProof/>
          <w:sz w:val="24"/>
          <w:szCs w:val="24"/>
        </w:rPr>
        <w:t>, 2025</w:t>
      </w:r>
    </w:p>
    <w:p w14:paraId="6CC93F81" w14:textId="4E781167" w:rsidR="00D45534" w:rsidRPr="002A171A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Meeting Location: PISD Administration Board Room</w:t>
      </w:r>
    </w:p>
    <w:p w14:paraId="7F9626AE" w14:textId="77777777" w:rsidR="00D45534" w:rsidRPr="00971025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 w:rsidRPr="00341EC8">
        <w:tab/>
      </w:r>
    </w:p>
    <w:p w14:paraId="3E56D3ED" w14:textId="350900CC" w:rsidR="00D45534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Attendees:  </w:t>
      </w:r>
      <w:r w:rsidR="00622DFD">
        <w:rPr>
          <w:rFonts w:cs="Times New Roman"/>
          <w:sz w:val="24"/>
          <w:szCs w:val="24"/>
        </w:rPr>
        <w:t>Victor</w:t>
      </w:r>
      <w:r w:rsidR="002A0E74">
        <w:rPr>
          <w:rFonts w:cs="Times New Roman"/>
          <w:sz w:val="24"/>
          <w:szCs w:val="24"/>
        </w:rPr>
        <w:t>i</w:t>
      </w:r>
      <w:r w:rsidR="00622DFD">
        <w:rPr>
          <w:rFonts w:cs="Times New Roman"/>
          <w:sz w:val="24"/>
          <w:szCs w:val="24"/>
        </w:rPr>
        <w:t xml:space="preserve">a Cottledge, </w:t>
      </w:r>
      <w:r w:rsidR="00456E2F">
        <w:rPr>
          <w:rFonts w:cs="Times New Roman"/>
          <w:sz w:val="24"/>
          <w:szCs w:val="24"/>
        </w:rPr>
        <w:t xml:space="preserve">Gina Guerrero, Lisa Harper, </w:t>
      </w:r>
      <w:r w:rsidR="00622DFD">
        <w:rPr>
          <w:rFonts w:cs="Times New Roman"/>
          <w:sz w:val="24"/>
          <w:szCs w:val="24"/>
        </w:rPr>
        <w:t xml:space="preserve">Romyssa Hashim, Mary Jones, </w:t>
      </w:r>
      <w:r w:rsidR="00456E2F">
        <w:rPr>
          <w:rFonts w:cs="Times New Roman"/>
          <w:sz w:val="24"/>
          <w:szCs w:val="24"/>
        </w:rPr>
        <w:t xml:space="preserve">Nieves Lucio, </w:t>
      </w:r>
      <w:r w:rsidR="00622DFD">
        <w:rPr>
          <w:rFonts w:cs="Times New Roman"/>
          <w:sz w:val="24"/>
          <w:szCs w:val="24"/>
        </w:rPr>
        <w:t xml:space="preserve">Mashelle Seaman, </w:t>
      </w:r>
      <w:r w:rsidR="00456E2F">
        <w:rPr>
          <w:rFonts w:cs="Times New Roman"/>
          <w:sz w:val="24"/>
          <w:szCs w:val="24"/>
        </w:rPr>
        <w:t>Samantha Starrett, and Dr. Brian Williams</w:t>
      </w:r>
    </w:p>
    <w:p w14:paraId="240D0889" w14:textId="77777777" w:rsidR="00D45534" w:rsidRDefault="00D45534" w:rsidP="00D45534">
      <w:pPr>
        <w:pStyle w:val="NoSpacing"/>
        <w:rPr>
          <w:noProof/>
          <w:sz w:val="24"/>
          <w:szCs w:val="24"/>
        </w:rPr>
      </w:pPr>
    </w:p>
    <w:p w14:paraId="230D36A7" w14:textId="77777777" w:rsidR="00D45534" w:rsidRDefault="00D45534" w:rsidP="00D45534">
      <w:pPr>
        <w:rPr>
          <w:rFonts w:ascii="Times New Roman" w:hAnsi="Times New Roman"/>
          <w:sz w:val="24"/>
          <w:szCs w:val="24"/>
        </w:rPr>
      </w:pPr>
      <w:r w:rsidRPr="00C443EF">
        <w:rPr>
          <w:rFonts w:ascii="Times New Roman" w:hAnsi="Times New Roman"/>
          <w:sz w:val="24"/>
          <w:szCs w:val="24"/>
        </w:rPr>
        <w:t>Agenda items discussed: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463D95B8" w14:textId="437EB771" w:rsidR="00D45534" w:rsidRDefault="00D45534" w:rsidP="00D4553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B10FF1">
        <w:rPr>
          <w:rFonts w:cs="Calibri"/>
          <w:sz w:val="24"/>
          <w:szCs w:val="24"/>
        </w:rPr>
        <w:t xml:space="preserve">Called to Order at </w:t>
      </w:r>
      <w:r w:rsidR="00456E2F">
        <w:rPr>
          <w:rFonts w:cs="Calibri"/>
          <w:sz w:val="24"/>
          <w:szCs w:val="24"/>
        </w:rPr>
        <w:t>12:0</w:t>
      </w:r>
      <w:r w:rsidR="00622DFD">
        <w:rPr>
          <w:rFonts w:cs="Calibri"/>
          <w:sz w:val="24"/>
          <w:szCs w:val="24"/>
        </w:rPr>
        <w:t>5</w:t>
      </w:r>
      <w:r w:rsidRPr="00B10FF1">
        <w:rPr>
          <w:rFonts w:cs="Calibri"/>
          <w:sz w:val="24"/>
          <w:szCs w:val="24"/>
        </w:rPr>
        <w:t xml:space="preserve"> pm </w:t>
      </w:r>
      <w:r w:rsidR="00456E2F">
        <w:rPr>
          <w:rFonts w:cs="Calibri"/>
          <w:sz w:val="24"/>
          <w:szCs w:val="24"/>
        </w:rPr>
        <w:t>by Nieves Lucio.</w:t>
      </w:r>
      <w:r>
        <w:rPr>
          <w:rFonts w:cs="Calibri"/>
          <w:sz w:val="24"/>
          <w:szCs w:val="24"/>
        </w:rPr>
        <w:br/>
      </w:r>
    </w:p>
    <w:p w14:paraId="505FD7D3" w14:textId="2DA06913" w:rsidR="00E1134B" w:rsidRPr="00D45534" w:rsidRDefault="00D45534" w:rsidP="00E1134B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D45534">
        <w:rPr>
          <w:rFonts w:cs="Calibri"/>
          <w:sz w:val="24"/>
          <w:szCs w:val="24"/>
        </w:rPr>
        <w:t xml:space="preserve">Announced – </w:t>
      </w:r>
      <w:r>
        <w:t xml:space="preserve">This is a regular meeting, notice of the meeting has been posted in the time and manner required, and this meeting is being recorded.  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57056B29" w14:textId="412AB8FC" w:rsidR="00417CE5" w:rsidRPr="00622DFD" w:rsidRDefault="00C3710C" w:rsidP="00622DFD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  <w:r w:rsidR="00F63700">
        <w:rPr>
          <w:rFonts w:cs="Calibri"/>
          <w:sz w:val="24"/>
          <w:szCs w:val="24"/>
        </w:rPr>
        <w:br/>
      </w:r>
    </w:p>
    <w:p w14:paraId="7CF29FD7" w14:textId="74F4D3F1" w:rsidR="00622DFD" w:rsidRDefault="00622DFD" w:rsidP="00622DFD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Coordinated School Health Program Update – Nurse Harper </w:t>
      </w:r>
      <w:r w:rsidR="005759BD">
        <w:rPr>
          <w:rFonts w:cs="Calibri"/>
          <w:sz w:val="24"/>
          <w:szCs w:val="24"/>
        </w:rPr>
        <w:t>reported the PE coaches have access to the online coordinated school health program for materials and training.</w:t>
      </w:r>
    </w:p>
    <w:p w14:paraId="26E4DDC3" w14:textId="77777777" w:rsidR="003043E5" w:rsidRDefault="003043E5" w:rsidP="003043E5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7C8DC6D8" w14:textId="136F16A6" w:rsidR="00622DFD" w:rsidRDefault="00622DFD" w:rsidP="00622DFD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Health Services Update – Nurse Harper announced October is Fentanyl Poisoning Awareness Month and the Junior Senior High campus will be doing Fentanyl Abuse Prevention Education this month.</w:t>
      </w:r>
    </w:p>
    <w:p w14:paraId="4A1CB597" w14:textId="77777777" w:rsidR="003043E5" w:rsidRDefault="003043E5" w:rsidP="003043E5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3C1EFC85" w14:textId="431CC1D3" w:rsidR="002A0E74" w:rsidRPr="002A0E74" w:rsidRDefault="00E14F5B" w:rsidP="002A0E7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A0E74">
        <w:rPr>
          <w:rFonts w:cs="Calibri"/>
          <w:sz w:val="24"/>
          <w:szCs w:val="24"/>
        </w:rPr>
        <w:t>Child Nutrition Update –</w:t>
      </w:r>
      <w:r w:rsidR="005759BD" w:rsidRPr="002A0E74">
        <w:rPr>
          <w:rFonts w:cs="Calibri"/>
          <w:sz w:val="24"/>
          <w:szCs w:val="24"/>
        </w:rPr>
        <w:t xml:space="preserve"> </w:t>
      </w:r>
      <w:r w:rsidR="002B5B99" w:rsidRPr="002A0E74">
        <w:rPr>
          <w:rFonts w:cs="Calibri"/>
          <w:sz w:val="24"/>
          <w:szCs w:val="24"/>
        </w:rPr>
        <w:t xml:space="preserve">Food Service Director </w:t>
      </w:r>
      <w:r w:rsidR="005759BD" w:rsidRPr="002A0E74">
        <w:rPr>
          <w:rFonts w:cs="Calibri"/>
          <w:sz w:val="24"/>
          <w:szCs w:val="24"/>
        </w:rPr>
        <w:t>Mary Jones</w:t>
      </w:r>
      <w:r w:rsidR="00691331" w:rsidRPr="002A0E74">
        <w:rPr>
          <w:rFonts w:cs="Calibri"/>
          <w:sz w:val="24"/>
          <w:szCs w:val="24"/>
        </w:rPr>
        <w:t xml:space="preserve"> discussed new menu items and reported good participation.  Ms. Jones reported meal patterns </w:t>
      </w:r>
      <w:r w:rsidR="002B5B99" w:rsidRPr="002A0E74">
        <w:rPr>
          <w:rFonts w:cs="Calibri"/>
          <w:sz w:val="24"/>
          <w:szCs w:val="24"/>
        </w:rPr>
        <w:t xml:space="preserve">have changed </w:t>
      </w:r>
      <w:r w:rsidR="00691331" w:rsidRPr="002A0E74">
        <w:rPr>
          <w:rFonts w:cs="Calibri"/>
          <w:sz w:val="24"/>
          <w:szCs w:val="24"/>
        </w:rPr>
        <w:t>due to the shortened weeks</w:t>
      </w:r>
      <w:r w:rsidR="002B5B99" w:rsidRPr="002A0E74">
        <w:rPr>
          <w:rFonts w:cs="Calibri"/>
          <w:sz w:val="24"/>
          <w:szCs w:val="24"/>
        </w:rPr>
        <w:t xml:space="preserve"> but will return to normal when </w:t>
      </w:r>
      <w:r w:rsidR="002A0E74">
        <w:rPr>
          <w:rFonts w:cs="Calibri"/>
          <w:sz w:val="24"/>
          <w:szCs w:val="24"/>
        </w:rPr>
        <w:t xml:space="preserve">the </w:t>
      </w:r>
      <w:r w:rsidR="002B5B99" w:rsidRPr="002A0E74">
        <w:rPr>
          <w:rFonts w:cs="Calibri"/>
          <w:sz w:val="24"/>
          <w:szCs w:val="24"/>
        </w:rPr>
        <w:t xml:space="preserve">schedule returns to </w:t>
      </w:r>
      <w:r w:rsidR="002A0E74" w:rsidRPr="002A0E74">
        <w:rPr>
          <w:rFonts w:cs="Calibri"/>
          <w:sz w:val="24"/>
          <w:szCs w:val="24"/>
        </w:rPr>
        <w:t>5 days per week</w:t>
      </w:r>
      <w:r w:rsidR="002A0E74">
        <w:rPr>
          <w:rFonts w:cs="Calibri"/>
          <w:sz w:val="24"/>
          <w:szCs w:val="24"/>
        </w:rPr>
        <w:t xml:space="preserve">.  </w:t>
      </w:r>
      <w:r w:rsidR="002B5B99" w:rsidRPr="002A0E74">
        <w:rPr>
          <w:rFonts w:cs="Calibri"/>
          <w:sz w:val="24"/>
          <w:szCs w:val="24"/>
        </w:rPr>
        <w:t>R</w:t>
      </w:r>
      <w:r w:rsidR="00691331" w:rsidRPr="002A0E74">
        <w:rPr>
          <w:rFonts w:cs="Calibri"/>
          <w:sz w:val="24"/>
          <w:szCs w:val="24"/>
        </w:rPr>
        <w:t>ed and orange vegetable</w:t>
      </w:r>
      <w:r w:rsidR="002B5B99" w:rsidRPr="002A0E74">
        <w:rPr>
          <w:rFonts w:cs="Calibri"/>
          <w:sz w:val="24"/>
          <w:szCs w:val="24"/>
        </w:rPr>
        <w:t xml:space="preserve"> group</w:t>
      </w:r>
      <w:r w:rsidR="002A0E74">
        <w:rPr>
          <w:rFonts w:cs="Calibri"/>
          <w:sz w:val="24"/>
          <w:szCs w:val="24"/>
        </w:rPr>
        <w:t xml:space="preserve"> serving</w:t>
      </w:r>
      <w:r w:rsidR="00691331" w:rsidRPr="002A0E74">
        <w:rPr>
          <w:rFonts w:cs="Calibri"/>
          <w:sz w:val="24"/>
          <w:szCs w:val="24"/>
        </w:rPr>
        <w:t xml:space="preserve">s </w:t>
      </w:r>
      <w:r w:rsidR="002B5B99" w:rsidRPr="002A0E74">
        <w:rPr>
          <w:rFonts w:cs="Calibri"/>
          <w:sz w:val="24"/>
          <w:szCs w:val="24"/>
        </w:rPr>
        <w:t xml:space="preserve">have been increased </w:t>
      </w:r>
      <w:r w:rsidR="00691331" w:rsidRPr="002A0E74">
        <w:rPr>
          <w:rFonts w:cs="Calibri"/>
          <w:sz w:val="24"/>
          <w:szCs w:val="24"/>
        </w:rPr>
        <w:t xml:space="preserve">per meal.  </w:t>
      </w:r>
      <w:r w:rsidR="002A0E74">
        <w:rPr>
          <w:rFonts w:cs="Calibri"/>
          <w:sz w:val="24"/>
          <w:szCs w:val="24"/>
        </w:rPr>
        <w:br/>
      </w:r>
    </w:p>
    <w:p w14:paraId="54116971" w14:textId="11E89B8E" w:rsidR="007E3504" w:rsidRDefault="00A250C9" w:rsidP="000D7E8A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  <w:r w:rsidR="00456E2F">
        <w:rPr>
          <w:rFonts w:cs="Calibri"/>
          <w:sz w:val="24"/>
          <w:szCs w:val="24"/>
        </w:rPr>
        <w:t xml:space="preserve"> </w:t>
      </w:r>
      <w:r w:rsidR="00F63700">
        <w:rPr>
          <w:rFonts w:cs="Calibri"/>
          <w:sz w:val="24"/>
          <w:szCs w:val="24"/>
        </w:rPr>
        <w:t>–</w:t>
      </w:r>
      <w:r w:rsidR="003043E5">
        <w:rPr>
          <w:rFonts w:cs="Calibri"/>
          <w:sz w:val="24"/>
          <w:szCs w:val="24"/>
        </w:rPr>
        <w:t xml:space="preserve"> </w:t>
      </w:r>
      <w:r w:rsidR="007043FD">
        <w:rPr>
          <w:rFonts w:cs="Calibri"/>
          <w:sz w:val="24"/>
          <w:szCs w:val="24"/>
        </w:rPr>
        <w:t xml:space="preserve">Texas Department of State Health </w:t>
      </w:r>
      <w:r w:rsidR="002A0E74">
        <w:rPr>
          <w:rFonts w:cs="Calibri"/>
          <w:sz w:val="24"/>
          <w:szCs w:val="24"/>
        </w:rPr>
        <w:t>representatives</w:t>
      </w:r>
      <w:r w:rsidR="007043FD">
        <w:rPr>
          <w:rFonts w:cs="Calibri"/>
          <w:sz w:val="24"/>
          <w:szCs w:val="24"/>
        </w:rPr>
        <w:t>, Romyssa Hashim and Victoria Cottledge,</w:t>
      </w:r>
      <w:r w:rsidR="002A0E74">
        <w:rPr>
          <w:rFonts w:cs="Calibri"/>
          <w:sz w:val="24"/>
          <w:szCs w:val="24"/>
        </w:rPr>
        <w:t xml:space="preserve"> </w:t>
      </w:r>
      <w:r w:rsidR="007043FD">
        <w:rPr>
          <w:rFonts w:cs="Calibri"/>
          <w:sz w:val="24"/>
          <w:szCs w:val="24"/>
        </w:rPr>
        <w:t xml:space="preserve">provided information on </w:t>
      </w:r>
      <w:r w:rsidR="003043E5">
        <w:rPr>
          <w:rFonts w:cs="Calibri"/>
          <w:sz w:val="24"/>
          <w:szCs w:val="24"/>
        </w:rPr>
        <w:t xml:space="preserve">Maternal/Child </w:t>
      </w:r>
      <w:r w:rsidR="004811D2">
        <w:rPr>
          <w:rFonts w:cs="Calibri"/>
          <w:sz w:val="24"/>
          <w:szCs w:val="24"/>
        </w:rPr>
        <w:t xml:space="preserve">Health and Injury Prevention </w:t>
      </w:r>
      <w:r w:rsidR="002A0E74">
        <w:rPr>
          <w:rFonts w:cs="Calibri"/>
          <w:sz w:val="24"/>
          <w:szCs w:val="24"/>
        </w:rPr>
        <w:t xml:space="preserve">and Nutrition </w:t>
      </w:r>
      <w:r w:rsidR="004811D2">
        <w:rPr>
          <w:rFonts w:cs="Calibri"/>
          <w:sz w:val="24"/>
          <w:szCs w:val="24"/>
        </w:rPr>
        <w:t>Education</w:t>
      </w:r>
      <w:r w:rsidR="007043FD">
        <w:rPr>
          <w:rFonts w:cs="Calibri"/>
          <w:sz w:val="24"/>
          <w:szCs w:val="24"/>
        </w:rPr>
        <w:t xml:space="preserve"> programs they offer to schools and to the public.  </w:t>
      </w:r>
      <w:r w:rsidR="00B44A20">
        <w:rPr>
          <w:rFonts w:cs="Calibri"/>
          <w:sz w:val="24"/>
          <w:szCs w:val="24"/>
        </w:rPr>
        <w:t>Gina Guerrero</w:t>
      </w:r>
      <w:r w:rsidR="007043FD">
        <w:rPr>
          <w:rFonts w:cs="Calibri"/>
          <w:sz w:val="24"/>
          <w:szCs w:val="24"/>
        </w:rPr>
        <w:t xml:space="preserve"> briefly</w:t>
      </w:r>
      <w:r w:rsidR="004811D2">
        <w:rPr>
          <w:rFonts w:cs="Calibri"/>
          <w:sz w:val="24"/>
          <w:szCs w:val="24"/>
        </w:rPr>
        <w:t xml:space="preserve"> explained </w:t>
      </w:r>
      <w:r w:rsidR="00B44A20">
        <w:rPr>
          <w:rFonts w:cs="Calibri"/>
          <w:sz w:val="24"/>
          <w:szCs w:val="24"/>
        </w:rPr>
        <w:t xml:space="preserve">the </w:t>
      </w:r>
      <w:r w:rsidR="004811D2">
        <w:rPr>
          <w:rFonts w:cs="Calibri"/>
          <w:sz w:val="24"/>
          <w:szCs w:val="24"/>
        </w:rPr>
        <w:t>purpose</w:t>
      </w:r>
      <w:r w:rsidR="002A0E74">
        <w:rPr>
          <w:rFonts w:cs="Calibri"/>
          <w:sz w:val="24"/>
          <w:szCs w:val="24"/>
        </w:rPr>
        <w:t xml:space="preserve"> </w:t>
      </w:r>
      <w:r w:rsidR="00B44A20">
        <w:rPr>
          <w:rFonts w:cs="Calibri"/>
          <w:sz w:val="24"/>
          <w:szCs w:val="24"/>
        </w:rPr>
        <w:t>of Communities In Schools is to provide students</w:t>
      </w:r>
      <w:r w:rsidR="00F26F40">
        <w:rPr>
          <w:rFonts w:cs="Calibri"/>
          <w:sz w:val="24"/>
          <w:szCs w:val="24"/>
        </w:rPr>
        <w:t xml:space="preserve"> </w:t>
      </w:r>
      <w:r w:rsidR="00B44A20">
        <w:rPr>
          <w:rFonts w:cs="Calibri"/>
          <w:sz w:val="24"/>
          <w:szCs w:val="24"/>
        </w:rPr>
        <w:t xml:space="preserve">support </w:t>
      </w:r>
      <w:r w:rsidR="00F26F40">
        <w:rPr>
          <w:rFonts w:cs="Calibri"/>
          <w:sz w:val="24"/>
          <w:szCs w:val="24"/>
        </w:rPr>
        <w:t xml:space="preserve">in </w:t>
      </w:r>
      <w:r w:rsidR="002A0E74">
        <w:rPr>
          <w:rFonts w:cs="Calibri"/>
          <w:sz w:val="24"/>
          <w:szCs w:val="24"/>
        </w:rPr>
        <w:t>academics, behavior, and attendance</w:t>
      </w:r>
      <w:r w:rsidR="00B44A20">
        <w:rPr>
          <w:rFonts w:cs="Calibri"/>
          <w:sz w:val="24"/>
          <w:szCs w:val="24"/>
        </w:rPr>
        <w:t xml:space="preserve"> and to</w:t>
      </w:r>
      <w:r w:rsidR="002A0E74">
        <w:rPr>
          <w:rFonts w:cs="Calibri"/>
          <w:sz w:val="24"/>
          <w:szCs w:val="24"/>
        </w:rPr>
        <w:t xml:space="preserve"> find resources</w:t>
      </w:r>
      <w:r w:rsidR="00B44A20">
        <w:rPr>
          <w:rFonts w:cs="Calibri"/>
          <w:sz w:val="24"/>
          <w:szCs w:val="24"/>
        </w:rPr>
        <w:t xml:space="preserve"> to help students receive their education</w:t>
      </w:r>
      <w:r w:rsidR="004811D2">
        <w:rPr>
          <w:rFonts w:cs="Calibri"/>
          <w:sz w:val="24"/>
          <w:szCs w:val="24"/>
        </w:rPr>
        <w:t xml:space="preserve">.  Samantha Starrett reported on </w:t>
      </w:r>
      <w:r w:rsidR="002A0E74">
        <w:rPr>
          <w:rFonts w:cs="Calibri"/>
          <w:sz w:val="24"/>
          <w:szCs w:val="24"/>
        </w:rPr>
        <w:t xml:space="preserve">a new </w:t>
      </w:r>
      <w:r w:rsidR="004811D2">
        <w:rPr>
          <w:rFonts w:cs="Calibri"/>
          <w:sz w:val="24"/>
          <w:szCs w:val="24"/>
        </w:rPr>
        <w:t>mentor program – Silver Sharks</w:t>
      </w:r>
      <w:r w:rsidR="002A0E74">
        <w:rPr>
          <w:rFonts w:cs="Calibri"/>
          <w:sz w:val="24"/>
          <w:szCs w:val="24"/>
        </w:rPr>
        <w:t xml:space="preserve"> – they are initiating</w:t>
      </w:r>
      <w:r w:rsidR="004811D2">
        <w:rPr>
          <w:rFonts w:cs="Calibri"/>
          <w:sz w:val="24"/>
          <w:szCs w:val="24"/>
        </w:rPr>
        <w:t xml:space="preserve">.  Volunteers </w:t>
      </w:r>
      <w:r w:rsidR="00F26F40">
        <w:rPr>
          <w:rFonts w:cs="Calibri"/>
          <w:sz w:val="24"/>
          <w:szCs w:val="24"/>
        </w:rPr>
        <w:t>would</w:t>
      </w:r>
      <w:r w:rsidR="007E3504">
        <w:rPr>
          <w:rFonts w:cs="Calibri"/>
          <w:sz w:val="24"/>
          <w:szCs w:val="24"/>
        </w:rPr>
        <w:t xml:space="preserve"> provide positive role model</w:t>
      </w:r>
      <w:r w:rsidR="00F26F40">
        <w:rPr>
          <w:rFonts w:cs="Calibri"/>
          <w:sz w:val="24"/>
          <w:szCs w:val="24"/>
        </w:rPr>
        <w:t>s</w:t>
      </w:r>
      <w:r w:rsidR="007E3504">
        <w:rPr>
          <w:rFonts w:cs="Calibri"/>
          <w:sz w:val="24"/>
          <w:szCs w:val="24"/>
        </w:rPr>
        <w:t xml:space="preserve"> for individual students.  Mrs. Starrett reported on Shark Sight</w:t>
      </w:r>
      <w:r w:rsidR="00B44A20">
        <w:rPr>
          <w:rFonts w:cs="Calibri"/>
          <w:sz w:val="24"/>
          <w:szCs w:val="24"/>
        </w:rPr>
        <w:t xml:space="preserve"> </w:t>
      </w:r>
      <w:r w:rsidR="007E3504">
        <w:rPr>
          <w:rFonts w:cs="Calibri"/>
          <w:sz w:val="24"/>
          <w:szCs w:val="24"/>
        </w:rPr>
        <w:t xml:space="preserve">Savers, a </w:t>
      </w:r>
      <w:r w:rsidR="00B95234">
        <w:rPr>
          <w:rFonts w:cs="Calibri"/>
          <w:sz w:val="24"/>
          <w:szCs w:val="24"/>
        </w:rPr>
        <w:t xml:space="preserve">new </w:t>
      </w:r>
      <w:r w:rsidR="007E3504">
        <w:rPr>
          <w:rFonts w:cs="Calibri"/>
          <w:sz w:val="24"/>
          <w:szCs w:val="24"/>
        </w:rPr>
        <w:t xml:space="preserve">program </w:t>
      </w:r>
      <w:r w:rsidR="00B95234">
        <w:rPr>
          <w:rFonts w:cs="Calibri"/>
          <w:sz w:val="24"/>
          <w:szCs w:val="24"/>
        </w:rPr>
        <w:t xml:space="preserve">founded by CIS </w:t>
      </w:r>
      <w:r w:rsidR="00D8679F">
        <w:rPr>
          <w:rFonts w:cs="Calibri"/>
          <w:sz w:val="24"/>
          <w:szCs w:val="24"/>
        </w:rPr>
        <w:t xml:space="preserve">for companies or individuals </w:t>
      </w:r>
      <w:r w:rsidR="007E3504">
        <w:rPr>
          <w:rFonts w:cs="Calibri"/>
          <w:sz w:val="24"/>
          <w:szCs w:val="24"/>
        </w:rPr>
        <w:t>to sponsor a child for glasses.</w:t>
      </w:r>
    </w:p>
    <w:p w14:paraId="3B06F7DB" w14:textId="77777777" w:rsidR="007E3504" w:rsidRPr="007E3504" w:rsidRDefault="007E3504" w:rsidP="007E3504">
      <w:pPr>
        <w:pStyle w:val="ListParagraph"/>
        <w:rPr>
          <w:rFonts w:cs="Calibri"/>
          <w:sz w:val="24"/>
          <w:szCs w:val="24"/>
        </w:rPr>
      </w:pPr>
    </w:p>
    <w:p w14:paraId="2778450C" w14:textId="49693E4B" w:rsidR="007272C5" w:rsidRPr="000D7E8A" w:rsidRDefault="007E3504" w:rsidP="000D7E8A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Next meeting – December 3, 2025</w:t>
      </w:r>
      <w:r w:rsidR="00870DC0" w:rsidRPr="000D7E8A">
        <w:rPr>
          <w:rFonts w:cs="Calibri"/>
          <w:sz w:val="24"/>
          <w:szCs w:val="24"/>
        </w:rPr>
        <w:br/>
      </w:r>
    </w:p>
    <w:p w14:paraId="4C058F8C" w14:textId="46C50373" w:rsidR="00870DC0" w:rsidRPr="00870DC0" w:rsidRDefault="007272C5" w:rsidP="00870DC0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870DC0">
        <w:rPr>
          <w:rFonts w:cs="Calibri"/>
          <w:sz w:val="24"/>
          <w:szCs w:val="24"/>
        </w:rPr>
        <w:t>Adjourn</w:t>
      </w:r>
      <w:r w:rsidR="00F63700" w:rsidRPr="00870DC0">
        <w:rPr>
          <w:rFonts w:cs="Calibri"/>
          <w:sz w:val="24"/>
          <w:szCs w:val="24"/>
        </w:rPr>
        <w:t xml:space="preserve"> – </w:t>
      </w:r>
      <w:r w:rsidR="000D7E8A">
        <w:rPr>
          <w:rFonts w:cs="Calibri"/>
          <w:sz w:val="24"/>
          <w:szCs w:val="24"/>
        </w:rPr>
        <w:t>Gina Guerrero</w:t>
      </w:r>
      <w:r w:rsidR="00F63700" w:rsidRPr="00870DC0">
        <w:rPr>
          <w:rFonts w:cs="Calibri"/>
          <w:sz w:val="24"/>
          <w:szCs w:val="24"/>
        </w:rPr>
        <w:t xml:space="preserve"> made the first motion to adjourn.  </w:t>
      </w:r>
      <w:r w:rsidR="000D7E8A">
        <w:rPr>
          <w:rFonts w:cs="Calibri"/>
          <w:sz w:val="24"/>
          <w:szCs w:val="24"/>
        </w:rPr>
        <w:t>Samantha Starrett</w:t>
      </w:r>
      <w:r w:rsidR="00F63700" w:rsidRPr="00870DC0">
        <w:rPr>
          <w:rFonts w:cs="Calibri"/>
          <w:sz w:val="24"/>
          <w:szCs w:val="24"/>
        </w:rPr>
        <w:t xml:space="preserve"> seconded.  Meeting </w:t>
      </w:r>
    </w:p>
    <w:p w14:paraId="7617FBDA" w14:textId="4A30FD78" w:rsidR="00E62715" w:rsidRPr="00870DC0" w:rsidRDefault="00F63700" w:rsidP="00870DC0">
      <w:pPr>
        <w:pStyle w:val="ListParagraph"/>
        <w:spacing w:line="240" w:lineRule="auto"/>
        <w:rPr>
          <w:sz w:val="24"/>
          <w:szCs w:val="24"/>
        </w:rPr>
      </w:pPr>
      <w:r w:rsidRPr="00870DC0">
        <w:rPr>
          <w:rFonts w:cs="Calibri"/>
          <w:sz w:val="24"/>
          <w:szCs w:val="24"/>
        </w:rPr>
        <w:t>adjourned at 12:</w:t>
      </w:r>
      <w:r w:rsidR="00622DFD">
        <w:rPr>
          <w:rFonts w:cs="Calibri"/>
          <w:sz w:val="24"/>
          <w:szCs w:val="24"/>
        </w:rPr>
        <w:t>20</w:t>
      </w:r>
      <w:r w:rsidRPr="00870DC0">
        <w:rPr>
          <w:rFonts w:cs="Calibri"/>
          <w:sz w:val="24"/>
          <w:szCs w:val="24"/>
        </w:rPr>
        <w:t xml:space="preserve"> pm.</w:t>
      </w:r>
    </w:p>
    <w:sectPr w:rsidR="00E62715" w:rsidRPr="00870DC0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D7349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90C7C"/>
    <w:multiLevelType w:val="hybridMultilevel"/>
    <w:tmpl w:val="E536D9D0"/>
    <w:lvl w:ilvl="0" w:tplc="1A989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601AD"/>
    <w:multiLevelType w:val="hybridMultilevel"/>
    <w:tmpl w:val="F392ADAC"/>
    <w:lvl w:ilvl="0" w:tplc="1A1E5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975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8666">
    <w:abstractNumId w:val="4"/>
  </w:num>
  <w:num w:numId="2" w16cid:durableId="1536305853">
    <w:abstractNumId w:val="2"/>
  </w:num>
  <w:num w:numId="3" w16cid:durableId="895437438">
    <w:abstractNumId w:val="0"/>
  </w:num>
  <w:num w:numId="4" w16cid:durableId="2023969397">
    <w:abstractNumId w:val="6"/>
  </w:num>
  <w:num w:numId="5" w16cid:durableId="571741350">
    <w:abstractNumId w:val="3"/>
  </w:num>
  <w:num w:numId="6" w16cid:durableId="661399237">
    <w:abstractNumId w:val="1"/>
  </w:num>
  <w:num w:numId="7" w16cid:durableId="106774274">
    <w:abstractNumId w:val="7"/>
  </w:num>
  <w:num w:numId="8" w16cid:durableId="555212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14F63"/>
    <w:rsid w:val="00020D84"/>
    <w:rsid w:val="00037F61"/>
    <w:rsid w:val="000433DF"/>
    <w:rsid w:val="00067FFD"/>
    <w:rsid w:val="000A523A"/>
    <w:rsid w:val="000A6931"/>
    <w:rsid w:val="000B1D55"/>
    <w:rsid w:val="000B6AB0"/>
    <w:rsid w:val="000D067A"/>
    <w:rsid w:val="000D0FE9"/>
    <w:rsid w:val="000D7E8A"/>
    <w:rsid w:val="00110874"/>
    <w:rsid w:val="00114BED"/>
    <w:rsid w:val="00121018"/>
    <w:rsid w:val="00133468"/>
    <w:rsid w:val="001361A3"/>
    <w:rsid w:val="00137226"/>
    <w:rsid w:val="00170295"/>
    <w:rsid w:val="001958EC"/>
    <w:rsid w:val="001B4231"/>
    <w:rsid w:val="001C1F0A"/>
    <w:rsid w:val="001C2203"/>
    <w:rsid w:val="001D413C"/>
    <w:rsid w:val="002012E4"/>
    <w:rsid w:val="00227297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A0E74"/>
    <w:rsid w:val="002A1DD4"/>
    <w:rsid w:val="002B5B99"/>
    <w:rsid w:val="002B6A21"/>
    <w:rsid w:val="002C45CE"/>
    <w:rsid w:val="002E2230"/>
    <w:rsid w:val="002F5227"/>
    <w:rsid w:val="002F69CF"/>
    <w:rsid w:val="003043E5"/>
    <w:rsid w:val="00305154"/>
    <w:rsid w:val="00322750"/>
    <w:rsid w:val="00332348"/>
    <w:rsid w:val="003362B7"/>
    <w:rsid w:val="003907BD"/>
    <w:rsid w:val="003A2528"/>
    <w:rsid w:val="003C2D61"/>
    <w:rsid w:val="003C3CC0"/>
    <w:rsid w:val="003F2611"/>
    <w:rsid w:val="00410D84"/>
    <w:rsid w:val="00417CE5"/>
    <w:rsid w:val="004247B6"/>
    <w:rsid w:val="00440D0F"/>
    <w:rsid w:val="00456E2F"/>
    <w:rsid w:val="00463242"/>
    <w:rsid w:val="00470408"/>
    <w:rsid w:val="00476AAA"/>
    <w:rsid w:val="0048117B"/>
    <w:rsid w:val="004811D2"/>
    <w:rsid w:val="004874F4"/>
    <w:rsid w:val="004A3B4B"/>
    <w:rsid w:val="004A7E6D"/>
    <w:rsid w:val="004C7DFD"/>
    <w:rsid w:val="004F0AD7"/>
    <w:rsid w:val="004F774D"/>
    <w:rsid w:val="00537D31"/>
    <w:rsid w:val="005657B0"/>
    <w:rsid w:val="0056727B"/>
    <w:rsid w:val="005759BD"/>
    <w:rsid w:val="00586486"/>
    <w:rsid w:val="005A2E60"/>
    <w:rsid w:val="005A7118"/>
    <w:rsid w:val="005B428C"/>
    <w:rsid w:val="005C260C"/>
    <w:rsid w:val="005C3B40"/>
    <w:rsid w:val="005E284C"/>
    <w:rsid w:val="00611301"/>
    <w:rsid w:val="00620C6B"/>
    <w:rsid w:val="00622DFD"/>
    <w:rsid w:val="00655DBB"/>
    <w:rsid w:val="006642FE"/>
    <w:rsid w:val="006844BF"/>
    <w:rsid w:val="00691331"/>
    <w:rsid w:val="006E7638"/>
    <w:rsid w:val="006F645A"/>
    <w:rsid w:val="007043FD"/>
    <w:rsid w:val="00710A51"/>
    <w:rsid w:val="0071636A"/>
    <w:rsid w:val="007272C5"/>
    <w:rsid w:val="0073146B"/>
    <w:rsid w:val="00735A52"/>
    <w:rsid w:val="00751C59"/>
    <w:rsid w:val="00765994"/>
    <w:rsid w:val="00782891"/>
    <w:rsid w:val="007C39ED"/>
    <w:rsid w:val="007C4178"/>
    <w:rsid w:val="007C6F60"/>
    <w:rsid w:val="007E1ADA"/>
    <w:rsid w:val="007E3504"/>
    <w:rsid w:val="00800E7F"/>
    <w:rsid w:val="008046BF"/>
    <w:rsid w:val="00806C33"/>
    <w:rsid w:val="00822AB7"/>
    <w:rsid w:val="0085726D"/>
    <w:rsid w:val="00862879"/>
    <w:rsid w:val="0086462D"/>
    <w:rsid w:val="00870DC0"/>
    <w:rsid w:val="008C497F"/>
    <w:rsid w:val="008C6F03"/>
    <w:rsid w:val="008D4F85"/>
    <w:rsid w:val="008F0072"/>
    <w:rsid w:val="008F235B"/>
    <w:rsid w:val="00900766"/>
    <w:rsid w:val="00911EE7"/>
    <w:rsid w:val="00923A03"/>
    <w:rsid w:val="009339A7"/>
    <w:rsid w:val="00944C54"/>
    <w:rsid w:val="00961272"/>
    <w:rsid w:val="00975A3B"/>
    <w:rsid w:val="009802B6"/>
    <w:rsid w:val="00985904"/>
    <w:rsid w:val="00992482"/>
    <w:rsid w:val="009A1724"/>
    <w:rsid w:val="009A1B51"/>
    <w:rsid w:val="009B063C"/>
    <w:rsid w:val="009C7641"/>
    <w:rsid w:val="009D3AF5"/>
    <w:rsid w:val="009D3E90"/>
    <w:rsid w:val="009E022F"/>
    <w:rsid w:val="009E584B"/>
    <w:rsid w:val="009F0A3F"/>
    <w:rsid w:val="00A225C9"/>
    <w:rsid w:val="00A250C9"/>
    <w:rsid w:val="00A326AD"/>
    <w:rsid w:val="00A4084B"/>
    <w:rsid w:val="00A778A5"/>
    <w:rsid w:val="00A8245C"/>
    <w:rsid w:val="00AD2410"/>
    <w:rsid w:val="00AE1634"/>
    <w:rsid w:val="00AF076C"/>
    <w:rsid w:val="00AF7AA0"/>
    <w:rsid w:val="00B06992"/>
    <w:rsid w:val="00B10B41"/>
    <w:rsid w:val="00B120AE"/>
    <w:rsid w:val="00B13D1D"/>
    <w:rsid w:val="00B170AE"/>
    <w:rsid w:val="00B31EAC"/>
    <w:rsid w:val="00B42920"/>
    <w:rsid w:val="00B4442C"/>
    <w:rsid w:val="00B44A20"/>
    <w:rsid w:val="00B832C6"/>
    <w:rsid w:val="00B95234"/>
    <w:rsid w:val="00B97971"/>
    <w:rsid w:val="00BB6FAD"/>
    <w:rsid w:val="00BC3E36"/>
    <w:rsid w:val="00BC7088"/>
    <w:rsid w:val="00BE11AD"/>
    <w:rsid w:val="00C03436"/>
    <w:rsid w:val="00C3710C"/>
    <w:rsid w:val="00C82C2F"/>
    <w:rsid w:val="00C83123"/>
    <w:rsid w:val="00CA1094"/>
    <w:rsid w:val="00CA3309"/>
    <w:rsid w:val="00CA4AF1"/>
    <w:rsid w:val="00CA63F3"/>
    <w:rsid w:val="00D07B5A"/>
    <w:rsid w:val="00D45534"/>
    <w:rsid w:val="00D4567D"/>
    <w:rsid w:val="00D8679F"/>
    <w:rsid w:val="00DC3B6D"/>
    <w:rsid w:val="00DD6B8A"/>
    <w:rsid w:val="00DF1C93"/>
    <w:rsid w:val="00E1134B"/>
    <w:rsid w:val="00E14F5B"/>
    <w:rsid w:val="00E20B0D"/>
    <w:rsid w:val="00E31BA6"/>
    <w:rsid w:val="00E371A4"/>
    <w:rsid w:val="00E46E89"/>
    <w:rsid w:val="00E47BF2"/>
    <w:rsid w:val="00E62715"/>
    <w:rsid w:val="00E65631"/>
    <w:rsid w:val="00E7163E"/>
    <w:rsid w:val="00E818A7"/>
    <w:rsid w:val="00EA2AFA"/>
    <w:rsid w:val="00EC119F"/>
    <w:rsid w:val="00EC3025"/>
    <w:rsid w:val="00ED2F23"/>
    <w:rsid w:val="00F00C64"/>
    <w:rsid w:val="00F05270"/>
    <w:rsid w:val="00F05D7F"/>
    <w:rsid w:val="00F07F95"/>
    <w:rsid w:val="00F121EA"/>
    <w:rsid w:val="00F1658A"/>
    <w:rsid w:val="00F23A5A"/>
    <w:rsid w:val="00F26F40"/>
    <w:rsid w:val="00F456B1"/>
    <w:rsid w:val="00F47D22"/>
    <w:rsid w:val="00F63700"/>
    <w:rsid w:val="00F63E11"/>
    <w:rsid w:val="00F84B33"/>
    <w:rsid w:val="00F94F56"/>
    <w:rsid w:val="00FA0DB9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45534"/>
    <w:pPr>
      <w:widowControl w:val="0"/>
      <w:spacing w:before="70" w:after="0" w:line="240" w:lineRule="auto"/>
      <w:ind w:left="128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45534"/>
    <w:rPr>
      <w:rFonts w:ascii="Times New Roman" w:eastAsia="Times New Roman" w:hAnsi="Times New Roman" w:cstheme="minorBid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5BA24-C383-4748-B773-55033EEE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2150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5</cp:revision>
  <cp:lastPrinted>2023-10-11T15:36:00Z</cp:lastPrinted>
  <dcterms:created xsi:type="dcterms:W3CDTF">2025-10-16T16:26:00Z</dcterms:created>
  <dcterms:modified xsi:type="dcterms:W3CDTF">2025-10-21T16:00:00Z</dcterms:modified>
</cp:coreProperties>
</file>