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C55E" w14:textId="77777777" w:rsidR="00A75577" w:rsidRDefault="009B173E">
      <w:pPr>
        <w:jc w:val="center"/>
        <w:rPr>
          <w:rFonts w:ascii="Urbanist" w:eastAsia="Urbanist" w:hAnsi="Urbanist" w:cs="Urbanist"/>
          <w:b/>
          <w:sz w:val="48"/>
          <w:szCs w:val="48"/>
          <w:u w:val="single"/>
        </w:rPr>
      </w:pPr>
      <w:r>
        <w:rPr>
          <w:rFonts w:ascii="Urbanist" w:eastAsia="Urbanist" w:hAnsi="Urbanist" w:cs="Urbanist"/>
          <w:b/>
          <w:sz w:val="48"/>
          <w:szCs w:val="48"/>
          <w:u w:val="single"/>
        </w:rPr>
        <w:t>ST. GABRIEL 4TH GRADE FIELD TRIPS</w:t>
      </w:r>
    </w:p>
    <w:p w14:paraId="7D016E2D" w14:textId="77777777" w:rsidR="00A75577" w:rsidRDefault="00A75577">
      <w:pPr>
        <w:rPr>
          <w:rFonts w:ascii="Urbanist" w:eastAsia="Urbanist" w:hAnsi="Urbanist" w:cs="Urbanist"/>
          <w:sz w:val="32"/>
          <w:szCs w:val="32"/>
        </w:rPr>
      </w:pPr>
    </w:p>
    <w:p w14:paraId="3AECBC0B" w14:textId="77777777" w:rsidR="00A75577" w:rsidRDefault="009B173E">
      <w:pPr>
        <w:numPr>
          <w:ilvl w:val="0"/>
          <w:numId w:val="1"/>
        </w:numPr>
        <w:rPr>
          <w:rFonts w:ascii="Urbanist" w:eastAsia="Urbanist" w:hAnsi="Urbanist" w:cs="Urbanist"/>
          <w:b/>
          <w:sz w:val="32"/>
          <w:szCs w:val="32"/>
        </w:rPr>
      </w:pPr>
      <w:r>
        <w:rPr>
          <w:rFonts w:ascii="Urbanist" w:eastAsia="Urbanist" w:hAnsi="Urbanist" w:cs="Urbanist"/>
          <w:b/>
          <w:sz w:val="32"/>
          <w:szCs w:val="32"/>
        </w:rPr>
        <w:t>President James K. Polk Historic Site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A75577" w14:paraId="64B1A584" w14:textId="77777777">
        <w:trPr>
          <w:trHeight w:val="5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6CA0A" w14:textId="77777777" w:rsidR="00A75577" w:rsidRDefault="00A75577">
            <w:pPr>
              <w:widowControl w:val="0"/>
              <w:spacing w:line="240" w:lineRule="auto"/>
              <w:rPr>
                <w:rFonts w:ascii="Urbanist" w:eastAsia="Urbanist" w:hAnsi="Urbanist" w:cs="Urbanist"/>
                <w:sz w:val="32"/>
                <w:szCs w:val="32"/>
              </w:rPr>
            </w:pPr>
            <w:hyperlink r:id="rId5">
              <w:r>
                <w:rPr>
                  <w:rFonts w:ascii="Urbanist" w:eastAsia="Urbanist" w:hAnsi="Urbanist" w:cs="Urbanist"/>
                  <w:color w:val="1155CC"/>
                  <w:sz w:val="32"/>
                  <w:szCs w:val="32"/>
                  <w:u w:val="single"/>
                </w:rPr>
                <w:t>Social Studies Standards</w:t>
              </w:r>
            </w:hyperlink>
          </w:p>
        </w:tc>
      </w:tr>
      <w:tr w:rsidR="00A75577" w14:paraId="127FA18E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A886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DOC.SS.4.4.2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E1EA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Describe colonial life in America as experienced by various people, including large landowners, farmers, artisans, women, indentured servants, slaves, and Native Americans.</w:t>
            </w:r>
          </w:p>
        </w:tc>
      </w:tr>
      <w:tr w:rsidR="00A75577" w14:paraId="5C9DB9CE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8C5E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DOC.SS.4.5.1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CC6F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Explain the influence of the colonial history of NC on the governing documents of our state.</w:t>
            </w:r>
          </w:p>
        </w:tc>
      </w:tr>
      <w:tr w:rsidR="00A75577" w14:paraId="6F98AF76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FADD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DOC.SS.4.7.1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C0C3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Analyze the historical and contemporary role that major NC industries have played in the state, nation, and world.</w:t>
            </w:r>
          </w:p>
        </w:tc>
      </w:tr>
      <w:tr w:rsidR="00A75577" w14:paraId="281009B3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2BAA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DOC.SS.4.7.4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804E1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Explain how the settlement of people from various cultures affected the development of regions in NC. (religion, languages, foods, and traditions)</w:t>
            </w:r>
          </w:p>
        </w:tc>
      </w:tr>
      <w:tr w:rsidR="00A75577" w14:paraId="613A32A4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E954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DOC.SS.4.9.4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F210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Explain the impact of human activity on the physical landscape of NC over time including natural resources, climate, agriculture, and economic development.</w:t>
            </w:r>
          </w:p>
        </w:tc>
      </w:tr>
    </w:tbl>
    <w:p w14:paraId="10B5ADD3" w14:textId="77777777" w:rsidR="00A75577" w:rsidRDefault="00A75577">
      <w:pPr>
        <w:rPr>
          <w:rFonts w:ascii="Urbanist" w:eastAsia="Urbanist" w:hAnsi="Urbanist" w:cs="Urbanist"/>
          <w:sz w:val="32"/>
          <w:szCs w:val="32"/>
        </w:rPr>
      </w:pPr>
    </w:p>
    <w:p w14:paraId="24DA2EE0" w14:textId="77777777" w:rsidR="00A75577" w:rsidRDefault="009B173E">
      <w:pPr>
        <w:numPr>
          <w:ilvl w:val="0"/>
          <w:numId w:val="1"/>
        </w:numPr>
        <w:rPr>
          <w:rFonts w:ascii="Urbanist" w:eastAsia="Urbanist" w:hAnsi="Urbanist" w:cs="Urbanist"/>
          <w:b/>
          <w:sz w:val="32"/>
          <w:szCs w:val="32"/>
        </w:rPr>
      </w:pPr>
      <w:r>
        <w:rPr>
          <w:rFonts w:ascii="Urbanist" w:eastAsia="Urbanist" w:hAnsi="Urbanist" w:cs="Urbanist"/>
          <w:b/>
          <w:sz w:val="32"/>
          <w:szCs w:val="32"/>
        </w:rPr>
        <w:t>Raleigh, North Carolina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A75577" w14:paraId="33577551" w14:textId="77777777">
        <w:trPr>
          <w:trHeight w:val="5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51C31" w14:textId="77777777" w:rsidR="00A75577" w:rsidRDefault="00A75577">
            <w:pPr>
              <w:widowControl w:val="0"/>
              <w:spacing w:line="240" w:lineRule="auto"/>
              <w:rPr>
                <w:rFonts w:ascii="Urbanist" w:eastAsia="Urbanist" w:hAnsi="Urbanist" w:cs="Urbanist"/>
                <w:sz w:val="32"/>
                <w:szCs w:val="32"/>
              </w:rPr>
            </w:pPr>
            <w:hyperlink r:id="rId6">
              <w:r>
                <w:rPr>
                  <w:rFonts w:ascii="Urbanist" w:eastAsia="Urbanist" w:hAnsi="Urbanist" w:cs="Urbanist"/>
                  <w:color w:val="1155CC"/>
                  <w:sz w:val="32"/>
                  <w:szCs w:val="32"/>
                  <w:u w:val="single"/>
                </w:rPr>
                <w:t>Science Standards</w:t>
              </w:r>
            </w:hyperlink>
          </w:p>
        </w:tc>
      </w:tr>
      <w:tr w:rsidR="00A75577" w14:paraId="08692FE2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C8562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4-LS1-1.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5DC17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Construct an argument that plants and animals have internal and external structures that function to support survival, growth, behavior, and reproduction.</w:t>
            </w:r>
          </w:p>
        </w:tc>
      </w:tr>
      <w:tr w:rsidR="00A75577" w14:paraId="6F419E11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E9631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4-ESS1-1.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4AC45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Identify evidence from patterns in rock formations and fossils in rock layers to support an explanation for changes in a landscape over time.</w:t>
            </w:r>
          </w:p>
        </w:tc>
      </w:tr>
      <w:tr w:rsidR="00A75577" w14:paraId="27BCD3FC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9EB8F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4-ESS2-1.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B0AD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Make observations and/or measurements to provide evidence of the effects of weathering or the rate of erosion by water, ice, wind, or vegetation.</w:t>
            </w:r>
          </w:p>
        </w:tc>
      </w:tr>
      <w:tr w:rsidR="00A75577" w14:paraId="44C1A01A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D3D32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4-ESS3-2.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1680E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Generate and compare multiple solutions to reduce the impacts of natural Earth processes on humans.</w:t>
            </w:r>
          </w:p>
        </w:tc>
      </w:tr>
      <w:tr w:rsidR="00A75577" w14:paraId="3A4C3519" w14:textId="77777777">
        <w:trPr>
          <w:trHeight w:val="5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D611" w14:textId="77777777" w:rsidR="00A75577" w:rsidRDefault="00A75577">
            <w:pPr>
              <w:widowControl w:val="0"/>
              <w:spacing w:line="240" w:lineRule="auto"/>
              <w:rPr>
                <w:rFonts w:ascii="Urbanist" w:eastAsia="Urbanist" w:hAnsi="Urbanist" w:cs="Urbanist"/>
                <w:sz w:val="32"/>
                <w:szCs w:val="32"/>
              </w:rPr>
            </w:pPr>
            <w:hyperlink r:id="rId7">
              <w:r>
                <w:rPr>
                  <w:rFonts w:ascii="Urbanist" w:eastAsia="Urbanist" w:hAnsi="Urbanist" w:cs="Urbanist"/>
                  <w:color w:val="1155CC"/>
                  <w:sz w:val="32"/>
                  <w:szCs w:val="32"/>
                  <w:u w:val="single"/>
                </w:rPr>
                <w:t>Social Studies Standards</w:t>
              </w:r>
            </w:hyperlink>
          </w:p>
        </w:tc>
      </w:tr>
      <w:tr w:rsidR="00A75577" w14:paraId="45107DE9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DE1A4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DOC.SS.4.5.1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61715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Explain the influence of the colonial history of NC on the governing documents of our state.</w:t>
            </w:r>
          </w:p>
        </w:tc>
      </w:tr>
      <w:tr w:rsidR="00A75577" w14:paraId="3F14EFDA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B2219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lastRenderedPageBreak/>
              <w:t>DOC.SS.4.5.2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7D360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Identify and explain the rights and responsibilities individuals have in the schools, Church, communities, state, and nation.</w:t>
            </w:r>
          </w:p>
        </w:tc>
      </w:tr>
      <w:tr w:rsidR="00A75577" w14:paraId="3D9C6706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26034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DOC.SS.4.5.3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74D9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Discuss ways NC (and other states) contribute to making our nation and participate in federal system of government.</w:t>
            </w:r>
          </w:p>
        </w:tc>
      </w:tr>
      <w:tr w:rsidR="00A75577" w14:paraId="53168E23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21E1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DOC.SS.4.5.4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8045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Identify the roles that the government and Church fill in communities, and how they meet individual's needs.</w:t>
            </w:r>
          </w:p>
        </w:tc>
      </w:tr>
      <w:tr w:rsidR="00A75577" w14:paraId="64BA920C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7C1F6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DOC.SS.4.6.1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CDC2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Discuss the key principles and revisions of the NC Constitution.</w:t>
            </w:r>
          </w:p>
        </w:tc>
      </w:tr>
      <w:tr w:rsidR="00A75577" w14:paraId="6BB2873B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1B8E3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DOC.SS.4.6.2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D732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Analyze the preamble and articles of the North Carolina Constitution in terms of rights and responsibilities.</w:t>
            </w:r>
          </w:p>
        </w:tc>
      </w:tr>
      <w:tr w:rsidR="00A75577" w14:paraId="2AD1D95E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ADC1E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sz w:val="20"/>
                <w:szCs w:val="20"/>
              </w:rPr>
            </w:pPr>
            <w:r>
              <w:rPr>
                <w:rFonts w:ascii="Urbanist" w:eastAsia="Urbanist" w:hAnsi="Urbanist" w:cs="Urbanist"/>
                <w:sz w:val="20"/>
                <w:szCs w:val="20"/>
              </w:rPr>
              <w:t>DOC.SS.4.6.3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4423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Identify and exemplify the rights and responsibilities of a Catholic citizen as outlined in the NC Constitution.</w:t>
            </w:r>
          </w:p>
        </w:tc>
      </w:tr>
    </w:tbl>
    <w:p w14:paraId="4F8CBF24" w14:textId="77777777" w:rsidR="00A75577" w:rsidRDefault="00A75577">
      <w:pPr>
        <w:rPr>
          <w:rFonts w:ascii="Urbanist" w:eastAsia="Urbanist" w:hAnsi="Urbanist" w:cs="Urbanist"/>
          <w:sz w:val="32"/>
          <w:szCs w:val="32"/>
        </w:rPr>
      </w:pPr>
    </w:p>
    <w:p w14:paraId="658DB9AB" w14:textId="77777777" w:rsidR="00A75577" w:rsidRDefault="009B173E">
      <w:pPr>
        <w:numPr>
          <w:ilvl w:val="0"/>
          <w:numId w:val="1"/>
        </w:numPr>
        <w:rPr>
          <w:rFonts w:ascii="Urbanist" w:eastAsia="Urbanist" w:hAnsi="Urbanist" w:cs="Urbanist"/>
          <w:b/>
          <w:sz w:val="32"/>
          <w:szCs w:val="32"/>
        </w:rPr>
      </w:pPr>
      <w:r>
        <w:rPr>
          <w:rFonts w:ascii="Urbanist" w:eastAsia="Urbanist" w:hAnsi="Urbanist" w:cs="Urbanist"/>
          <w:b/>
          <w:sz w:val="32"/>
          <w:szCs w:val="32"/>
        </w:rPr>
        <w:t>Windsor Run Senior Living Community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A75577" w14:paraId="15194CBB" w14:textId="77777777">
        <w:trPr>
          <w:trHeight w:val="5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8BD0D" w14:textId="77777777" w:rsidR="00A75577" w:rsidRDefault="00A75577">
            <w:pPr>
              <w:widowControl w:val="0"/>
              <w:spacing w:line="240" w:lineRule="auto"/>
              <w:rPr>
                <w:rFonts w:ascii="Urbanist" w:eastAsia="Urbanist" w:hAnsi="Urbanist" w:cs="Urbanist"/>
                <w:sz w:val="32"/>
                <w:szCs w:val="32"/>
              </w:rPr>
            </w:pPr>
            <w:hyperlink r:id="rId8">
              <w:r>
                <w:rPr>
                  <w:rFonts w:ascii="Urbanist" w:eastAsia="Urbanist" w:hAnsi="Urbanist" w:cs="Urbanist"/>
                  <w:color w:val="1155CC"/>
                  <w:sz w:val="32"/>
                  <w:szCs w:val="32"/>
                  <w:u w:val="single"/>
                </w:rPr>
                <w:t>Writing Standards</w:t>
              </w:r>
            </w:hyperlink>
          </w:p>
        </w:tc>
      </w:tr>
      <w:tr w:rsidR="00A75577" w14:paraId="43BE48E8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4D79" w14:textId="77777777" w:rsidR="00A75577" w:rsidRDefault="00A75577">
            <w:pPr>
              <w:spacing w:line="240" w:lineRule="auto"/>
              <w:rPr>
                <w:rFonts w:ascii="Urbanist" w:eastAsia="Urbanist" w:hAnsi="Urbanist" w:cs="Urbanist"/>
              </w:rPr>
            </w:pPr>
            <w:hyperlink r:id="rId9">
              <w:r>
                <w:rPr>
                  <w:rFonts w:ascii="Urbanist" w:eastAsia="Urbanist" w:hAnsi="Urbanist" w:cs="Urbanist"/>
                  <w:color w:val="373737"/>
                </w:rPr>
                <w:t>W.4.2</w:t>
              </w:r>
            </w:hyperlink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5BC86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  <w:color w:val="202020"/>
              </w:rPr>
              <w:t>Write informative/explanatory texts to examine a topic and convey ideas and information clearly.</w:t>
            </w:r>
          </w:p>
        </w:tc>
      </w:tr>
      <w:tr w:rsidR="00A75577" w14:paraId="25BDD92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FB93B" w14:textId="77777777" w:rsidR="00A75577" w:rsidRDefault="009B173E">
            <w:pPr>
              <w:spacing w:line="240" w:lineRule="auto"/>
              <w:rPr>
                <w:rFonts w:ascii="Urbanist" w:eastAsia="Urbanist" w:hAnsi="Urbanist" w:cs="Urbanist"/>
                <w:color w:val="373737"/>
              </w:rPr>
            </w:pPr>
            <w:r>
              <w:rPr>
                <w:rFonts w:ascii="Urbanist" w:eastAsia="Urbanist" w:hAnsi="Urbanist" w:cs="Urbanist"/>
                <w:color w:val="373737"/>
              </w:rPr>
              <w:t>W.4.</w:t>
            </w:r>
            <w:proofErr w:type="gramStart"/>
            <w:r>
              <w:rPr>
                <w:rFonts w:ascii="Urbanist" w:eastAsia="Urbanist" w:hAnsi="Urbanist" w:cs="Urbanist"/>
                <w:color w:val="373737"/>
              </w:rPr>
              <w:t>2.a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1FB2D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color w:val="202020"/>
              </w:rPr>
            </w:pPr>
            <w:r>
              <w:rPr>
                <w:rFonts w:ascii="Urbanist" w:eastAsia="Urbanist" w:hAnsi="Urbanist" w:cs="Urbanist"/>
                <w:color w:val="202020"/>
              </w:rPr>
              <w:t>Introduce a topic clearly and group related information in paragraphs and sections; include formatting (e.g., headings), illustrations, and multimedia when useful to aiding comprehension.</w:t>
            </w:r>
          </w:p>
        </w:tc>
      </w:tr>
      <w:tr w:rsidR="00A75577" w14:paraId="48E13A3E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2F24" w14:textId="77777777" w:rsidR="00A75577" w:rsidRDefault="009B173E">
            <w:pPr>
              <w:spacing w:line="240" w:lineRule="auto"/>
              <w:rPr>
                <w:rFonts w:ascii="Urbanist" w:eastAsia="Urbanist" w:hAnsi="Urbanist" w:cs="Urbanist"/>
                <w:color w:val="373737"/>
              </w:rPr>
            </w:pPr>
            <w:r>
              <w:rPr>
                <w:rFonts w:ascii="Urbanist" w:eastAsia="Urbanist" w:hAnsi="Urbanist" w:cs="Urbanist"/>
                <w:color w:val="373737"/>
              </w:rPr>
              <w:t>W.4.</w:t>
            </w:r>
            <w:proofErr w:type="gramStart"/>
            <w:r>
              <w:rPr>
                <w:rFonts w:ascii="Urbanist" w:eastAsia="Urbanist" w:hAnsi="Urbanist" w:cs="Urbanist"/>
                <w:color w:val="373737"/>
              </w:rPr>
              <w:t>2.b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A8732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color w:val="202020"/>
              </w:rPr>
            </w:pPr>
            <w:r>
              <w:rPr>
                <w:rFonts w:ascii="Urbanist" w:eastAsia="Urbanist" w:hAnsi="Urbanist" w:cs="Urbanist"/>
                <w:color w:val="202020"/>
              </w:rPr>
              <w:t>Develop the topic with facts, definitions, concrete details, quotations, or other information and examples related to the topic.</w:t>
            </w:r>
          </w:p>
        </w:tc>
      </w:tr>
      <w:tr w:rsidR="00A75577" w14:paraId="7F07FC9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3565" w14:textId="77777777" w:rsidR="00A75577" w:rsidRDefault="009B173E">
            <w:pPr>
              <w:spacing w:line="240" w:lineRule="auto"/>
              <w:rPr>
                <w:rFonts w:ascii="Urbanist" w:eastAsia="Urbanist" w:hAnsi="Urbanist" w:cs="Urbanist"/>
                <w:color w:val="373737"/>
              </w:rPr>
            </w:pPr>
            <w:r>
              <w:rPr>
                <w:rFonts w:ascii="Urbanist" w:eastAsia="Urbanist" w:hAnsi="Urbanist" w:cs="Urbanist"/>
                <w:color w:val="373737"/>
              </w:rPr>
              <w:t>W.4.4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11825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color w:val="202020"/>
              </w:rPr>
            </w:pPr>
            <w:r>
              <w:rPr>
                <w:rFonts w:ascii="Urbanist" w:eastAsia="Urbanist" w:hAnsi="Urbanist" w:cs="Urbanist"/>
                <w:color w:val="202020"/>
              </w:rPr>
              <w:t>Produce clear and coherent writing in which the development and organization are appropriate to task, purpose, and audience.</w:t>
            </w:r>
          </w:p>
        </w:tc>
      </w:tr>
      <w:tr w:rsidR="00A75577" w14:paraId="100ACDD9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2DD37" w14:textId="77777777" w:rsidR="00A75577" w:rsidRDefault="009B173E">
            <w:pPr>
              <w:spacing w:line="240" w:lineRule="auto"/>
              <w:rPr>
                <w:rFonts w:ascii="Urbanist" w:eastAsia="Urbanist" w:hAnsi="Urbanist" w:cs="Urbanist"/>
                <w:color w:val="373737"/>
              </w:rPr>
            </w:pPr>
            <w:r>
              <w:rPr>
                <w:rFonts w:ascii="Urbanist" w:eastAsia="Urbanist" w:hAnsi="Urbanist" w:cs="Urbanist"/>
                <w:color w:val="373737"/>
              </w:rPr>
              <w:t>W.4.5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7128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color w:val="202020"/>
              </w:rPr>
            </w:pPr>
            <w:r>
              <w:rPr>
                <w:rFonts w:ascii="Urbanist" w:eastAsia="Urbanist" w:hAnsi="Urbanist" w:cs="Urbanist"/>
                <w:color w:val="202020"/>
              </w:rPr>
              <w:t>With guidance and support from peers and adults, develop and strengthen writing as needed by planning, revising, and editing.</w:t>
            </w:r>
          </w:p>
        </w:tc>
      </w:tr>
      <w:tr w:rsidR="00A75577" w14:paraId="2101CAF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A7CC" w14:textId="77777777" w:rsidR="00A75577" w:rsidRDefault="009B173E">
            <w:pPr>
              <w:spacing w:line="240" w:lineRule="auto"/>
              <w:rPr>
                <w:rFonts w:ascii="Urbanist" w:eastAsia="Urbanist" w:hAnsi="Urbanist" w:cs="Urbanist"/>
                <w:color w:val="373737"/>
              </w:rPr>
            </w:pPr>
            <w:r>
              <w:rPr>
                <w:rFonts w:ascii="Urbanist" w:eastAsia="Urbanist" w:hAnsi="Urbanist" w:cs="Urbanist"/>
                <w:color w:val="373737"/>
              </w:rPr>
              <w:t>W.4.8</w:t>
            </w:r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F14C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  <w:color w:val="202020"/>
              </w:rPr>
            </w:pPr>
            <w:r>
              <w:rPr>
                <w:rFonts w:ascii="Urbanist" w:eastAsia="Urbanist" w:hAnsi="Urbanist" w:cs="Urbanist"/>
                <w:color w:val="202020"/>
              </w:rPr>
              <w:t xml:space="preserve">Recall relevant information from experiences or gather relevant information from print and digital sources; take notes and categorize </w:t>
            </w:r>
            <w:proofErr w:type="gramStart"/>
            <w:r>
              <w:rPr>
                <w:rFonts w:ascii="Urbanist" w:eastAsia="Urbanist" w:hAnsi="Urbanist" w:cs="Urbanist"/>
                <w:color w:val="202020"/>
              </w:rPr>
              <w:t>information, and</w:t>
            </w:r>
            <w:proofErr w:type="gramEnd"/>
            <w:r>
              <w:rPr>
                <w:rFonts w:ascii="Urbanist" w:eastAsia="Urbanist" w:hAnsi="Urbanist" w:cs="Urbanist"/>
                <w:color w:val="202020"/>
              </w:rPr>
              <w:t xml:space="preserve"> provide a list of sources.</w:t>
            </w:r>
          </w:p>
        </w:tc>
      </w:tr>
      <w:tr w:rsidR="00A75577" w14:paraId="2A4A1875" w14:textId="77777777">
        <w:trPr>
          <w:trHeight w:val="5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31E9B" w14:textId="77777777" w:rsidR="00A75577" w:rsidRDefault="00A75577">
            <w:pPr>
              <w:widowControl w:val="0"/>
              <w:spacing w:line="240" w:lineRule="auto"/>
              <w:rPr>
                <w:rFonts w:ascii="Urbanist" w:eastAsia="Urbanist" w:hAnsi="Urbanist" w:cs="Urbanist"/>
                <w:sz w:val="32"/>
                <w:szCs w:val="32"/>
              </w:rPr>
            </w:pPr>
            <w:hyperlink r:id="rId10">
              <w:r>
                <w:rPr>
                  <w:rFonts w:ascii="Urbanist" w:eastAsia="Urbanist" w:hAnsi="Urbanist" w:cs="Urbanist"/>
                  <w:color w:val="1155CC"/>
                  <w:sz w:val="32"/>
                  <w:szCs w:val="32"/>
                  <w:u w:val="single"/>
                </w:rPr>
                <w:t>Religion Standards</w:t>
              </w:r>
            </w:hyperlink>
          </w:p>
        </w:tc>
      </w:tr>
      <w:tr w:rsidR="00A75577" w14:paraId="2950537E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91120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5.</w:t>
            </w:r>
            <w:proofErr w:type="gramStart"/>
            <w:r>
              <w:rPr>
                <w:rFonts w:ascii="Urbanist" w:eastAsia="Urbanist" w:hAnsi="Urbanist" w:cs="Urbanist"/>
              </w:rPr>
              <w:t>3.a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2E38C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Acknowledge the unique importance of each person.</w:t>
            </w:r>
          </w:p>
        </w:tc>
      </w:tr>
      <w:tr w:rsidR="00A75577" w14:paraId="7F6C232E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D641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lastRenderedPageBreak/>
              <w:t>5.</w:t>
            </w:r>
            <w:proofErr w:type="gramStart"/>
            <w:r>
              <w:rPr>
                <w:rFonts w:ascii="Urbanist" w:eastAsia="Urbanist" w:hAnsi="Urbanist" w:cs="Urbanist"/>
              </w:rPr>
              <w:t>3.b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B280B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Articulate why we have a duty to treat others as we wish to be treated.</w:t>
            </w:r>
          </w:p>
        </w:tc>
      </w:tr>
      <w:tr w:rsidR="00A75577" w14:paraId="6A9BCCBC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9F35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5.</w:t>
            </w:r>
            <w:proofErr w:type="gramStart"/>
            <w:r>
              <w:rPr>
                <w:rFonts w:ascii="Urbanist" w:eastAsia="Urbanist" w:hAnsi="Urbanist" w:cs="Urbanist"/>
              </w:rPr>
              <w:t>3.g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AC10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Demonstrate an understanding of respect for all work and workers.</w:t>
            </w:r>
          </w:p>
        </w:tc>
      </w:tr>
      <w:tr w:rsidR="00A75577" w14:paraId="046ECC2C" w14:textId="77777777">
        <w:trPr>
          <w:trHeight w:val="5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29DA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5.</w:t>
            </w:r>
            <w:proofErr w:type="gramStart"/>
            <w:r>
              <w:rPr>
                <w:rFonts w:ascii="Urbanist" w:eastAsia="Urbanist" w:hAnsi="Urbanist" w:cs="Urbanist"/>
              </w:rPr>
              <w:t>3.i</w:t>
            </w:r>
            <w:proofErr w:type="gramEnd"/>
          </w:p>
        </w:tc>
        <w:tc>
          <w:tcPr>
            <w:tcW w:w="7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47D10" w14:textId="77777777" w:rsidR="00A75577" w:rsidRDefault="009B173E">
            <w:pPr>
              <w:widowControl w:val="0"/>
              <w:spacing w:line="240" w:lineRule="auto"/>
              <w:rPr>
                <w:rFonts w:ascii="Urbanist" w:eastAsia="Urbanist" w:hAnsi="Urbanist" w:cs="Urbanist"/>
              </w:rPr>
            </w:pPr>
            <w:r>
              <w:rPr>
                <w:rFonts w:ascii="Urbanist" w:eastAsia="Urbanist" w:hAnsi="Urbanist" w:cs="Urbanist"/>
              </w:rPr>
              <w:t>Understand that one is responsible for caring for others.</w:t>
            </w:r>
          </w:p>
        </w:tc>
      </w:tr>
    </w:tbl>
    <w:p w14:paraId="299B631E" w14:textId="77777777" w:rsidR="00A75577" w:rsidRDefault="00A75577">
      <w:pPr>
        <w:rPr>
          <w:rFonts w:ascii="Urbanist" w:eastAsia="Urbanist" w:hAnsi="Urbanist" w:cs="Urbanist"/>
          <w:sz w:val="32"/>
          <w:szCs w:val="32"/>
        </w:rPr>
      </w:pPr>
    </w:p>
    <w:sectPr w:rsidR="00A755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ist">
    <w:charset w:val="00"/>
    <w:family w:val="auto"/>
    <w:pitch w:val="default"/>
    <w:embedRegular r:id="rId1" w:fontKey="{4940C78C-7E78-4503-B33F-36DC7A80B321}"/>
    <w:embedBold r:id="rId2" w:fontKey="{B42CA799-07F6-489E-AE80-6035058194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7842E70-1672-42A1-BC4A-A5C986D773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DE19502-7DBD-4619-8D53-1435811A29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273DB"/>
    <w:multiLevelType w:val="multilevel"/>
    <w:tmpl w:val="C824C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4342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577"/>
    <w:rsid w:val="00457377"/>
    <w:rsid w:val="009B173E"/>
    <w:rsid w:val="00A75577"/>
    <w:rsid w:val="00BD0642"/>
    <w:rsid w:val="00F5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374A1"/>
  <w15:docId w15:val="{39C67D7A-9C70-4FC0-A6EC-7C82F064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corestandards.org/ELA-Literacy/W/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Sp29oQ0l5RRFy2vSv_LQGS6HnYTLIv1K/view?usp=shar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google.com/view/doc-curriculum-resources/scienc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rive.google.com/file/d/1Sp29oQ0l5RRFy2vSv_LQGS6HnYTLIv1K/view?usp=sharing" TargetMode="External"/><Relationship Id="rId10" Type="http://schemas.openxmlformats.org/officeDocument/2006/relationships/hyperlink" Target="https://drive.google.com/file/d/14vCQ0yOkx2udUNTHZUrbXkZAmmGao8_x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corestandards.org/ELA-Literacy/W/4/2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3042</Characters>
  <Application>Microsoft Office Word</Application>
  <DocSecurity>0</DocSecurity>
  <Lines>88</Lines>
  <Paragraphs>61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Snoke, Michele J.</dc:creator>
  <cp:lastModifiedBy>Snoke, Michele J.</cp:lastModifiedBy>
  <cp:revision>4</cp:revision>
  <dcterms:created xsi:type="dcterms:W3CDTF">2025-10-08T12:27:00Z</dcterms:created>
  <dcterms:modified xsi:type="dcterms:W3CDTF">2025-10-08T14:10:00Z</dcterms:modified>
</cp:coreProperties>
</file>