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West Manor Elementary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September 22,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4:00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color w:val="0083a9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Virtual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Zoom Link: </w:t>
      </w:r>
      <w:hyperlink r:id="rId6">
        <w:r w:rsidDel="00000000" w:rsidR="00000000" w:rsidRPr="00000000">
          <w:rPr>
            <w:b w:val="1"/>
            <w:color w:val="d47b22"/>
            <w:sz w:val="28"/>
            <w:szCs w:val="28"/>
            <w:u w:val="single"/>
            <w:rtl w:val="0"/>
          </w:rPr>
          <w:t xml:space="preserve">https://atlantapublicschools-us.zoom.us/j/87839234910?pwd=cGxMcHdWc3RmS2xzdXpMbmh6SmRuUT09</w:t>
        </w:r>
      </w:hyperlink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Meeting Password: WMGO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Call; Establish Quorum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 and Approve Public Comment Format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Review, Confirm/Update, and Adopt GO Team Meeting Norms 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 1: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Introduce GO Team Candidates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Virtual learning update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hanging="18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Renovation update 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990" w:right="0" w:hanging="360"/>
        <w:jc w:val="left"/>
        <w:rPr>
          <w:rFonts w:ascii="Calibri" w:cs="Calibri" w:eastAsia="Calibri" w:hAnsi="Calibri"/>
          <w:i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Public Comment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(if applicable)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19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4"/>
          <w:szCs w:val="24"/>
        </w:rPr>
        <w:sectPr>
          <w:headerReference r:id="rId7" w:type="default"/>
          <w:footerReference r:id="rId8" w:type="default"/>
          <w:pgSz w:h="15840" w:w="12240"/>
          <w:pgMar w:bottom="1440" w:top="1440" w:left="1440" w:right="1440" w:header="720" w:footer="720"/>
          <w:pgNumType w:start="1"/>
          <w:cols w:equalWidth="0"/>
        </w:sectPr>
      </w:pPr>
      <w:bookmarkStart w:colFirst="0" w:colLast="0" w:name="_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Notes:   Go Team Office Positions will be filled during our next meeting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type w:val="nextPage"/>
      <w:pgSz w:h="15840" w:w="12240"/>
      <w:pgMar w:bottom="1440" w:top="1440" w:left="1440" w:right="1440" w:header="720" w:footer="720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9/8/2020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9/8/2020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26668" cy="58640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hanging="540"/>
      <w:jc w:val="lef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326668" cy="58640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26668" cy="5864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Agenda</w:t>
    </w:r>
  </w:p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atlantapublicschools-us.zoom.us/j/87839234910?pwd=cGxMcHdWc3RmS2xzdXpMbmh6SmRuUT09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