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5433808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[Toomer Elementary]</w:t>
      </w:r>
    </w:p>
    <w:p w14:paraId="7EC92DBF" w14:textId="4834D0CF" w:rsidR="00482CA2" w:rsidRDefault="00482CA2" w:rsidP="00482CA2">
      <w:pPr>
        <w:spacing w:after="0"/>
        <w:jc w:val="center"/>
        <w:rPr>
          <w:b/>
          <w:sz w:val="28"/>
          <w:szCs w:val="28"/>
        </w:rPr>
      </w:pPr>
      <w:bookmarkStart w:id="0" w:name="_heading=h.gjdgxs" w:colFirst="0" w:colLast="0"/>
      <w:bookmarkEnd w:id="0"/>
      <w:r>
        <w:rPr>
          <w:b/>
          <w:sz w:val="28"/>
          <w:szCs w:val="28"/>
        </w:rPr>
        <w:t xml:space="preserve">Date: </w:t>
      </w:r>
      <w:r>
        <w:rPr>
          <w:b/>
          <w:color w:val="0083A9"/>
          <w:sz w:val="28"/>
          <w:szCs w:val="28"/>
        </w:rPr>
        <w:t>[</w:t>
      </w:r>
      <w:r w:rsidR="00131406">
        <w:rPr>
          <w:b/>
          <w:color w:val="0083A9"/>
          <w:sz w:val="28"/>
          <w:szCs w:val="28"/>
        </w:rPr>
        <w:t>January 21, 2020]</w:t>
      </w:r>
    </w:p>
    <w:p w14:paraId="06ECE3FD" w14:textId="3EC35FDE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Time: </w:t>
      </w:r>
      <w:r>
        <w:rPr>
          <w:b/>
          <w:color w:val="0083A9"/>
          <w:sz w:val="28"/>
          <w:szCs w:val="28"/>
        </w:rPr>
        <w:t>[</w:t>
      </w:r>
      <w:r w:rsidR="00131406">
        <w:rPr>
          <w:b/>
          <w:color w:val="0083A9"/>
          <w:sz w:val="28"/>
          <w:szCs w:val="28"/>
        </w:rPr>
        <w:t>5:00</w:t>
      </w:r>
      <w:r>
        <w:rPr>
          <w:b/>
          <w:color w:val="0083A9"/>
          <w:sz w:val="28"/>
          <w:szCs w:val="28"/>
        </w:rPr>
        <w:t xml:space="preserve"> pm]</w:t>
      </w:r>
    </w:p>
    <w:p w14:paraId="48F30E17" w14:textId="77777777" w:rsidR="00482CA2" w:rsidRDefault="00482CA2" w:rsidP="00482CA2">
      <w:pPr>
        <w:spacing w:after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Location: </w:t>
      </w:r>
      <w:r>
        <w:rPr>
          <w:b/>
          <w:color w:val="0083A9"/>
          <w:sz w:val="28"/>
          <w:szCs w:val="28"/>
        </w:rPr>
        <w:t>[Toomer Library]</w:t>
      </w:r>
    </w:p>
    <w:p w14:paraId="2F707680" w14:textId="77777777" w:rsidR="00482CA2" w:rsidRDefault="00482CA2" w:rsidP="00482CA2">
      <w:pPr>
        <w:spacing w:after="0"/>
        <w:jc w:val="center"/>
        <w:rPr>
          <w:b/>
          <w:sz w:val="32"/>
          <w:szCs w:val="32"/>
        </w:rPr>
      </w:pPr>
    </w:p>
    <w:p w14:paraId="087EE6CB" w14:textId="773C6A1A" w:rsidR="00482CA2" w:rsidRDefault="00482CA2" w:rsidP="00482CA2">
      <w:pPr>
        <w:numPr>
          <w:ilvl w:val="0"/>
          <w:numId w:val="3"/>
        </w:numPr>
        <w:spacing w:after="0"/>
        <w:ind w:left="630"/>
        <w:rPr>
          <w:i/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Call to order: </w:t>
      </w:r>
      <w:r>
        <w:rPr>
          <w:color w:val="0083A9"/>
          <w:sz w:val="24"/>
          <w:szCs w:val="24"/>
        </w:rPr>
        <w:t>[4:36 pm]</w:t>
      </w:r>
    </w:p>
    <w:p w14:paraId="0768A881" w14:textId="77777777" w:rsidR="00482CA2" w:rsidRDefault="00482CA2" w:rsidP="00482CA2">
      <w:pPr>
        <w:numPr>
          <w:ilvl w:val="0"/>
          <w:numId w:val="3"/>
        </w:numPr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Roll Call</w:t>
      </w:r>
    </w:p>
    <w:tbl>
      <w:tblPr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515"/>
        <w:gridCol w:w="4770"/>
        <w:gridCol w:w="2065"/>
      </w:tblGrid>
      <w:tr w:rsidR="00482CA2" w14:paraId="4486A8FC" w14:textId="77777777" w:rsidTr="00C53929">
        <w:tc>
          <w:tcPr>
            <w:tcW w:w="2515" w:type="dxa"/>
            <w:shd w:val="clear" w:color="auto" w:fill="E9AF76"/>
            <w:vAlign w:val="center"/>
          </w:tcPr>
          <w:p w14:paraId="55151D87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/>
            <w:vAlign w:val="center"/>
          </w:tcPr>
          <w:p w14:paraId="261A9485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Name </w:t>
            </w:r>
            <w:r>
              <w:rPr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/>
            <w:vAlign w:val="center"/>
          </w:tcPr>
          <w:p w14:paraId="64C068F0" w14:textId="77777777" w:rsidR="00482CA2" w:rsidRDefault="00482CA2" w:rsidP="00C5392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Present or Absent</w:t>
            </w:r>
          </w:p>
        </w:tc>
      </w:tr>
      <w:tr w:rsidR="00482CA2" w14:paraId="0A01FFC1" w14:textId="77777777" w:rsidTr="00C53929">
        <w:tc>
          <w:tcPr>
            <w:tcW w:w="2515" w:type="dxa"/>
          </w:tcPr>
          <w:p w14:paraId="7D0DB7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124BF916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Caroline Brown</w:t>
            </w:r>
          </w:p>
        </w:tc>
        <w:tc>
          <w:tcPr>
            <w:tcW w:w="2065" w:type="dxa"/>
          </w:tcPr>
          <w:p w14:paraId="079F6C1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7A55A293" w14:textId="77777777" w:rsidTr="00C53929">
        <w:tc>
          <w:tcPr>
            <w:tcW w:w="2515" w:type="dxa"/>
          </w:tcPr>
          <w:p w14:paraId="09BD43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3CCD2B3C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Catherine Harper</w:t>
            </w:r>
          </w:p>
        </w:tc>
        <w:tc>
          <w:tcPr>
            <w:tcW w:w="2065" w:type="dxa"/>
          </w:tcPr>
          <w:p w14:paraId="26007357" w14:textId="30F06A1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56667EA" w14:textId="77777777" w:rsidTr="00C53929">
        <w:tc>
          <w:tcPr>
            <w:tcW w:w="2515" w:type="dxa"/>
          </w:tcPr>
          <w:p w14:paraId="424AD6AA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4C1A1BF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Celeste Walley-Jean</w:t>
            </w:r>
          </w:p>
        </w:tc>
        <w:tc>
          <w:tcPr>
            <w:tcW w:w="2065" w:type="dxa"/>
          </w:tcPr>
          <w:p w14:paraId="20AE9A6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257A581" w14:textId="77777777" w:rsidTr="00C53929">
        <w:tc>
          <w:tcPr>
            <w:tcW w:w="2515" w:type="dxa"/>
          </w:tcPr>
          <w:p w14:paraId="24AD57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Parent/Guardian</w:t>
            </w:r>
          </w:p>
        </w:tc>
        <w:tc>
          <w:tcPr>
            <w:tcW w:w="4770" w:type="dxa"/>
          </w:tcPr>
          <w:p w14:paraId="29055488" w14:textId="41C116D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Bianca Betts</w:t>
            </w:r>
          </w:p>
        </w:tc>
        <w:tc>
          <w:tcPr>
            <w:tcW w:w="2065" w:type="dxa"/>
          </w:tcPr>
          <w:p w14:paraId="4C88ACBD" w14:textId="49233A71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Absent</w:t>
            </w:r>
          </w:p>
        </w:tc>
      </w:tr>
      <w:tr w:rsidR="00482CA2" w14:paraId="458EB870" w14:textId="77777777" w:rsidTr="00C53929">
        <w:tc>
          <w:tcPr>
            <w:tcW w:w="2515" w:type="dxa"/>
          </w:tcPr>
          <w:p w14:paraId="67750D5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08DCDC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sz w:val="24"/>
                <w:szCs w:val="24"/>
              </w:rPr>
              <w:t>JaBria</w:t>
            </w:r>
            <w:proofErr w:type="spellEnd"/>
            <w:r>
              <w:rPr>
                <w:b/>
                <w:sz w:val="24"/>
                <w:szCs w:val="24"/>
              </w:rPr>
              <w:t xml:space="preserve"> Cooper</w:t>
            </w:r>
          </w:p>
        </w:tc>
        <w:tc>
          <w:tcPr>
            <w:tcW w:w="2065" w:type="dxa"/>
          </w:tcPr>
          <w:p w14:paraId="2B1AFDFE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5353D503" w14:textId="77777777" w:rsidTr="00C53929">
        <w:tc>
          <w:tcPr>
            <w:tcW w:w="2515" w:type="dxa"/>
          </w:tcPr>
          <w:p w14:paraId="0F467F4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1E8C7692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Kaitlin Clark</w:t>
            </w:r>
          </w:p>
        </w:tc>
        <w:tc>
          <w:tcPr>
            <w:tcW w:w="2065" w:type="dxa"/>
          </w:tcPr>
          <w:p w14:paraId="0DAD7AFC" w14:textId="63BC9BED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35E371A3" w14:textId="77777777" w:rsidTr="00C53929">
        <w:tc>
          <w:tcPr>
            <w:tcW w:w="2515" w:type="dxa"/>
          </w:tcPr>
          <w:p w14:paraId="521FA82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382FF18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Khadija Washington</w:t>
            </w:r>
          </w:p>
        </w:tc>
        <w:tc>
          <w:tcPr>
            <w:tcW w:w="2065" w:type="dxa"/>
          </w:tcPr>
          <w:p w14:paraId="7380F928" w14:textId="156A451A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1D0F0CB" w14:textId="77777777" w:rsidTr="00C53929">
        <w:tc>
          <w:tcPr>
            <w:tcW w:w="2515" w:type="dxa"/>
          </w:tcPr>
          <w:p w14:paraId="718B48A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76F826B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Vijay Makar</w:t>
            </w:r>
          </w:p>
        </w:tc>
        <w:tc>
          <w:tcPr>
            <w:tcW w:w="2065" w:type="dxa"/>
          </w:tcPr>
          <w:p w14:paraId="5BEB02A2" w14:textId="29F16BE6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6DCC3E0E" w14:textId="77777777" w:rsidTr="00C53929">
        <w:tc>
          <w:tcPr>
            <w:tcW w:w="2515" w:type="dxa"/>
          </w:tcPr>
          <w:p w14:paraId="27B283D3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0677F499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Neill Davis</w:t>
            </w:r>
          </w:p>
        </w:tc>
        <w:tc>
          <w:tcPr>
            <w:tcW w:w="2065" w:type="dxa"/>
          </w:tcPr>
          <w:p w14:paraId="42EF34E0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  <w:tr w:rsidR="00482CA2" w14:paraId="22C5DDFE" w14:textId="77777777" w:rsidTr="00C53929">
        <w:tc>
          <w:tcPr>
            <w:tcW w:w="2515" w:type="dxa"/>
          </w:tcPr>
          <w:p w14:paraId="4F758044" w14:textId="77777777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69C6A12B" w14:textId="5CB36C7E" w:rsidR="00482CA2" w:rsidRDefault="00482CA2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Joseph Wang</w:t>
            </w:r>
          </w:p>
        </w:tc>
        <w:tc>
          <w:tcPr>
            <w:tcW w:w="2065" w:type="dxa"/>
          </w:tcPr>
          <w:p w14:paraId="0421E11E" w14:textId="3074D6E9" w:rsidR="00482CA2" w:rsidRDefault="00131406" w:rsidP="00C53929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Present</w:t>
            </w:r>
          </w:p>
        </w:tc>
      </w:tr>
    </w:tbl>
    <w:p w14:paraId="1BE2258E" w14:textId="77777777" w:rsidR="00482CA2" w:rsidRDefault="00482CA2" w:rsidP="00482CA2">
      <w:pPr>
        <w:rPr>
          <w:b/>
          <w:sz w:val="24"/>
          <w:szCs w:val="24"/>
        </w:rPr>
      </w:pPr>
    </w:p>
    <w:p w14:paraId="4DC7689D" w14:textId="572E5763" w:rsidR="00482CA2" w:rsidRDefault="00482CA2" w:rsidP="00482CA2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Quorum Established: </w:t>
      </w:r>
      <w:r>
        <w:rPr>
          <w:color w:val="0083A9"/>
          <w:sz w:val="24"/>
          <w:szCs w:val="24"/>
        </w:rPr>
        <w:t>[Yes]</w:t>
      </w:r>
    </w:p>
    <w:p w14:paraId="7605396E" w14:textId="2D12FEF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 xml:space="preserve">Action Items </w:t>
      </w:r>
      <w:r>
        <w:rPr>
          <w:i/>
          <w:color w:val="0083A9"/>
          <w:sz w:val="24"/>
          <w:szCs w:val="24"/>
        </w:rPr>
        <w:t>(add items as needed)</w:t>
      </w:r>
    </w:p>
    <w:p w14:paraId="735AC49E" w14:textId="4540C876" w:rsidR="00482CA2" w:rsidRDefault="00482CA2" w:rsidP="00482CA2">
      <w:pPr>
        <w:numPr>
          <w:ilvl w:val="1"/>
          <w:numId w:val="3"/>
        </w:numPr>
        <w:spacing w:after="0"/>
        <w:ind w:left="1350" w:hanging="720"/>
        <w:rPr>
          <w:sz w:val="24"/>
          <w:szCs w:val="24"/>
        </w:rPr>
      </w:pPr>
      <w:r>
        <w:rPr>
          <w:b/>
          <w:sz w:val="24"/>
          <w:szCs w:val="24"/>
        </w:rPr>
        <w:t>Approval of Agenda:</w:t>
      </w:r>
      <w:r>
        <w:rPr>
          <w:sz w:val="24"/>
          <w:szCs w:val="24"/>
        </w:rPr>
        <w:t xml:space="preserve"> Motion made by: </w:t>
      </w:r>
      <w:r>
        <w:rPr>
          <w:color w:val="0083A9"/>
          <w:sz w:val="24"/>
          <w:szCs w:val="24"/>
        </w:rPr>
        <w:t>[</w:t>
      </w:r>
      <w:r w:rsidR="00131406">
        <w:rPr>
          <w:color w:val="0083A9"/>
          <w:sz w:val="24"/>
          <w:szCs w:val="24"/>
        </w:rPr>
        <w:t>Celeste Walley-Jean</w:t>
      </w:r>
      <w:r>
        <w:rPr>
          <w:color w:val="0083A9"/>
          <w:sz w:val="24"/>
          <w:szCs w:val="24"/>
        </w:rPr>
        <w:t>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proofErr w:type="spellStart"/>
      <w:r w:rsidR="00131406">
        <w:rPr>
          <w:color w:val="0083A9"/>
          <w:sz w:val="24"/>
          <w:szCs w:val="24"/>
        </w:rPr>
        <w:t>Kaitie</w:t>
      </w:r>
      <w:proofErr w:type="spellEnd"/>
      <w:r w:rsidR="00131406">
        <w:rPr>
          <w:color w:val="0083A9"/>
          <w:sz w:val="24"/>
          <w:szCs w:val="24"/>
        </w:rPr>
        <w:t xml:space="preserve"> Clark</w:t>
      </w:r>
      <w:r>
        <w:rPr>
          <w:color w:val="0083A9"/>
          <w:sz w:val="24"/>
          <w:szCs w:val="24"/>
        </w:rPr>
        <w:t>]</w:t>
      </w:r>
    </w:p>
    <w:p w14:paraId="7C35D5C2" w14:textId="77777777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8567720" w14:textId="77777777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4CCC158F" w14:textId="6405E0A9" w:rsidR="00482CA2" w:rsidRDefault="00482CA2" w:rsidP="00482CA2">
      <w:pPr>
        <w:spacing w:after="0"/>
        <w:ind w:left="135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508895A0" w14:textId="2D3B654D" w:rsidR="00482CA2" w:rsidRDefault="00482CA2" w:rsidP="00482CA2">
      <w:pPr>
        <w:spacing w:after="0"/>
        <w:ind w:left="135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[Passes]</w:t>
      </w:r>
    </w:p>
    <w:p w14:paraId="68CC1D22" w14:textId="41FD8725" w:rsidR="00482CA2" w:rsidRPr="00131406" w:rsidRDefault="00131406" w:rsidP="00131406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Approval of Previous Minutes: </w:t>
      </w:r>
      <w:r>
        <w:rPr>
          <w:sz w:val="24"/>
          <w:szCs w:val="24"/>
        </w:rPr>
        <w:t xml:space="preserve">Motion made by: </w:t>
      </w:r>
      <w:r>
        <w:rPr>
          <w:color w:val="0083A9"/>
          <w:sz w:val="24"/>
          <w:szCs w:val="24"/>
        </w:rPr>
        <w:t>[Celeste Walley-Jean]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>
        <w:rPr>
          <w:color w:val="0083A9"/>
          <w:sz w:val="24"/>
          <w:szCs w:val="24"/>
        </w:rPr>
        <w:t>Joseph Wang</w:t>
      </w:r>
      <w:r>
        <w:rPr>
          <w:color w:val="0083A9"/>
          <w:sz w:val="24"/>
          <w:szCs w:val="24"/>
        </w:rPr>
        <w:t>]</w:t>
      </w:r>
    </w:p>
    <w:p w14:paraId="5FD4DEF7" w14:textId="77777777" w:rsidR="00131406" w:rsidRPr="00131406" w:rsidRDefault="00131406" w:rsidP="00131406">
      <w:pPr>
        <w:spacing w:after="0"/>
        <w:ind w:left="1350" w:hanging="720"/>
        <w:rPr>
          <w:color w:val="D47B22"/>
          <w:sz w:val="24"/>
          <w:szCs w:val="24"/>
        </w:rPr>
      </w:pPr>
      <w:r w:rsidRPr="00131406">
        <w:rPr>
          <w:color w:val="D47B22"/>
          <w:sz w:val="24"/>
          <w:szCs w:val="24"/>
        </w:rPr>
        <w:t>Members Approving:</w:t>
      </w:r>
      <w:r w:rsidRPr="00131406">
        <w:rPr>
          <w:color w:val="000000" w:themeColor="text1"/>
          <w:sz w:val="24"/>
          <w:szCs w:val="24"/>
        </w:rPr>
        <w:t xml:space="preserve"> unanimous</w:t>
      </w:r>
    </w:p>
    <w:p w14:paraId="047AA597" w14:textId="77777777" w:rsidR="00131406" w:rsidRPr="00131406" w:rsidRDefault="00131406" w:rsidP="00131406">
      <w:pPr>
        <w:spacing w:after="0"/>
        <w:ind w:left="1350" w:hanging="720"/>
        <w:rPr>
          <w:color w:val="D47B22"/>
          <w:sz w:val="24"/>
          <w:szCs w:val="24"/>
        </w:rPr>
      </w:pPr>
      <w:r w:rsidRPr="00131406">
        <w:rPr>
          <w:color w:val="D47B22"/>
          <w:sz w:val="24"/>
          <w:szCs w:val="24"/>
        </w:rPr>
        <w:t xml:space="preserve">Members Opposing: </w:t>
      </w:r>
    </w:p>
    <w:p w14:paraId="36366531" w14:textId="6B4C8FC2" w:rsidR="00131406" w:rsidRPr="00131406" w:rsidRDefault="00131406" w:rsidP="00131406">
      <w:pPr>
        <w:spacing w:after="0"/>
        <w:ind w:left="1350" w:hanging="720"/>
        <w:rPr>
          <w:color w:val="D47B22"/>
          <w:sz w:val="24"/>
          <w:szCs w:val="24"/>
        </w:rPr>
      </w:pPr>
      <w:r w:rsidRPr="00131406">
        <w:rPr>
          <w:color w:val="D47B22"/>
          <w:sz w:val="24"/>
          <w:szCs w:val="24"/>
        </w:rPr>
        <w:lastRenderedPageBreak/>
        <w:t xml:space="preserve">Members Abstaining: </w:t>
      </w:r>
    </w:p>
    <w:p w14:paraId="7359119A" w14:textId="7BD57FA6" w:rsidR="00131406" w:rsidRPr="00482CA2" w:rsidRDefault="00131406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>Information Items</w:t>
      </w:r>
    </w:p>
    <w:p w14:paraId="70ABA4D7" w14:textId="1826439C" w:rsidR="00482CA2" w:rsidRPr="00482CA2" w:rsidRDefault="00131406" w:rsidP="00131406">
      <w:pPr>
        <w:numPr>
          <w:ilvl w:val="1"/>
          <w:numId w:val="3"/>
        </w:numPr>
        <w:spacing w:after="0"/>
        <w:rPr>
          <w:color w:val="000000"/>
          <w:sz w:val="24"/>
          <w:szCs w:val="24"/>
        </w:rPr>
      </w:pPr>
      <w:r>
        <w:rPr>
          <w:b/>
          <w:bCs/>
          <w:color w:val="000000"/>
          <w:sz w:val="24"/>
          <w:szCs w:val="24"/>
        </w:rPr>
        <w:t xml:space="preserve">Principal’s report: </w:t>
      </w:r>
      <w:r>
        <w:rPr>
          <w:color w:val="000000"/>
          <w:sz w:val="24"/>
          <w:szCs w:val="24"/>
        </w:rPr>
        <w:t>summary of data</w:t>
      </w:r>
    </w:p>
    <w:p w14:paraId="23168F68" w14:textId="66EDD604" w:rsidR="00482CA2" w:rsidRDefault="00131406" w:rsidP="00131406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Look back on notice and wonderings from previous meeting</w:t>
      </w:r>
    </w:p>
    <w:p w14:paraId="4D383E41" w14:textId="189B5BC5" w:rsidR="00131406" w:rsidRDefault="00131406" w:rsidP="00131406">
      <w:pPr>
        <w:numPr>
          <w:ilvl w:val="2"/>
          <w:numId w:val="3"/>
        </w:numPr>
        <w:spacing w:after="0"/>
        <w:rPr>
          <w:color w:val="000000"/>
          <w:sz w:val="24"/>
          <w:szCs w:val="24"/>
        </w:rPr>
      </w:pPr>
      <w:r>
        <w:rPr>
          <w:noProof/>
          <w:color w:val="000000"/>
          <w:sz w:val="24"/>
          <w:szCs w:val="24"/>
        </w:rPr>
        <w:drawing>
          <wp:inline distT="0" distB="0" distL="0" distR="0" wp14:anchorId="1B1C5A8D" wp14:editId="3829EE41">
            <wp:extent cx="4334933" cy="3251200"/>
            <wp:effectExtent l="0" t="4445" r="4445" b="4445"/>
            <wp:docPr id="3" name="Picture 3" descr="A close up of a piece of pap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G_1920.HEIC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5400000">
                      <a:off x="0" y="0"/>
                      <a:ext cx="4338865" cy="325414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C30ED62" w14:textId="33722452" w:rsidR="00482CA2" w:rsidRPr="00482CA2" w:rsidRDefault="00131406" w:rsidP="00482CA2">
      <w:pPr>
        <w:numPr>
          <w:ilvl w:val="0"/>
          <w:numId w:val="3"/>
        </w:numPr>
        <w:spacing w:after="0"/>
        <w:ind w:left="630"/>
        <w:rPr>
          <w:color w:val="000000"/>
          <w:sz w:val="24"/>
          <w:szCs w:val="24"/>
        </w:rPr>
      </w:pPr>
      <w:r>
        <w:rPr>
          <w:b/>
          <w:sz w:val="24"/>
          <w:szCs w:val="24"/>
        </w:rPr>
        <w:t>Discussion</w:t>
      </w:r>
      <w:r w:rsidR="00482CA2" w:rsidRPr="00482CA2">
        <w:rPr>
          <w:b/>
          <w:sz w:val="24"/>
          <w:szCs w:val="24"/>
        </w:rPr>
        <w:t xml:space="preserve"> Items</w:t>
      </w:r>
    </w:p>
    <w:p w14:paraId="2BC266A0" w14:textId="5747A5A6" w:rsidR="00CC00A3" w:rsidRPr="00E20499" w:rsidRDefault="00131406" w:rsidP="00E20499">
      <w:pPr>
        <w:numPr>
          <w:ilvl w:val="1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Ranking priorities and budget development</w:t>
      </w:r>
    </w:p>
    <w:p w14:paraId="7A0B98AE" w14:textId="717FC773" w:rsidR="00E20499" w:rsidRDefault="00E20499" w:rsidP="00E20499">
      <w:pPr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(2) </w:t>
      </w:r>
      <w:r w:rsidR="00CC00A3">
        <w:rPr>
          <w:sz w:val="24"/>
          <w:szCs w:val="24"/>
        </w:rPr>
        <w:t>Develop protocols &amp; systems to support student needs (something needs to be done to address star rating)</w:t>
      </w:r>
    </w:p>
    <w:p w14:paraId="706DED49" w14:textId="17F5CDA7" w:rsidR="00CC00A3" w:rsidRDefault="00E20499" w:rsidP="00E20499">
      <w:pPr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(1) </w:t>
      </w:r>
      <w:r w:rsidR="00CC00A3" w:rsidRPr="00E20499">
        <w:rPr>
          <w:sz w:val="24"/>
          <w:szCs w:val="24"/>
        </w:rPr>
        <w:t>Focus on instructional practices</w:t>
      </w:r>
    </w:p>
    <w:p w14:paraId="4BDF383D" w14:textId="747F34C8" w:rsidR="00E20499" w:rsidRDefault="00E20499" w:rsidP="00E20499">
      <w:pPr>
        <w:numPr>
          <w:ilvl w:val="3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Closing achievement gap</w:t>
      </w:r>
    </w:p>
    <w:p w14:paraId="4F18C1E2" w14:textId="78FED4A6" w:rsidR="00E20499" w:rsidRPr="00E20499" w:rsidRDefault="00E20499" w:rsidP="00E20499">
      <w:pPr>
        <w:numPr>
          <w:ilvl w:val="3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>Increase percentage of students at proficient or above</w:t>
      </w:r>
    </w:p>
    <w:p w14:paraId="29735D3E" w14:textId="1E86D9DF" w:rsidR="00CC00A3" w:rsidRPr="00E20499" w:rsidRDefault="00E20499" w:rsidP="00E20499">
      <w:pPr>
        <w:numPr>
          <w:ilvl w:val="2"/>
          <w:numId w:val="1"/>
        </w:numPr>
        <w:spacing w:after="0"/>
        <w:rPr>
          <w:sz w:val="24"/>
          <w:szCs w:val="24"/>
        </w:rPr>
      </w:pPr>
      <w:r>
        <w:rPr>
          <w:sz w:val="24"/>
          <w:szCs w:val="24"/>
        </w:rPr>
        <w:t xml:space="preserve">(3) </w:t>
      </w:r>
      <w:r w:rsidR="00CC00A3">
        <w:rPr>
          <w:sz w:val="24"/>
          <w:szCs w:val="24"/>
        </w:rPr>
        <w:t>Focus on math as we have focused on literacy</w:t>
      </w:r>
    </w:p>
    <w:p w14:paraId="0C87755E" w14:textId="16286A70" w:rsid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Announcements</w:t>
      </w:r>
    </w:p>
    <w:p w14:paraId="278801B0" w14:textId="526C85FC" w:rsidR="00131406" w:rsidRDefault="00131406" w:rsidP="00131406">
      <w:pPr>
        <w:numPr>
          <w:ilvl w:val="1"/>
          <w:numId w:val="3"/>
        </w:numPr>
        <w:spacing w:after="0"/>
        <w:rPr>
          <w:bCs/>
          <w:sz w:val="24"/>
          <w:szCs w:val="24"/>
        </w:rPr>
      </w:pPr>
      <w:r w:rsidRPr="00131406">
        <w:rPr>
          <w:bCs/>
          <w:sz w:val="24"/>
          <w:szCs w:val="24"/>
        </w:rPr>
        <w:t>Moving February meeting date</w:t>
      </w:r>
      <w:r w:rsidR="00CC00A3">
        <w:rPr>
          <w:bCs/>
          <w:sz w:val="24"/>
          <w:szCs w:val="24"/>
        </w:rPr>
        <w:t xml:space="preserve"> – NOT moving it. Meeting will still be 2/27</w:t>
      </w:r>
    </w:p>
    <w:p w14:paraId="357BFF4E" w14:textId="4704AB9D" w:rsidR="00131406" w:rsidRDefault="00131406" w:rsidP="00131406">
      <w:pPr>
        <w:numPr>
          <w:ilvl w:val="1"/>
          <w:numId w:val="3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Attend budget training before February meeting date</w:t>
      </w:r>
    </w:p>
    <w:p w14:paraId="19388F89" w14:textId="7E907066" w:rsidR="00131406" w:rsidRPr="00131406" w:rsidRDefault="00131406" w:rsidP="00131406">
      <w:pPr>
        <w:numPr>
          <w:ilvl w:val="1"/>
          <w:numId w:val="3"/>
        </w:numPr>
        <w:spacing w:after="0"/>
        <w:rPr>
          <w:bCs/>
          <w:sz w:val="24"/>
          <w:szCs w:val="24"/>
        </w:rPr>
      </w:pPr>
      <w:r>
        <w:rPr>
          <w:bCs/>
          <w:sz w:val="24"/>
          <w:szCs w:val="24"/>
        </w:rPr>
        <w:t>March b</w:t>
      </w:r>
      <w:r w:rsidR="00B67196">
        <w:rPr>
          <w:bCs/>
          <w:sz w:val="24"/>
          <w:szCs w:val="24"/>
        </w:rPr>
        <w:t>u</w:t>
      </w:r>
      <w:r>
        <w:rPr>
          <w:bCs/>
          <w:sz w:val="24"/>
          <w:szCs w:val="24"/>
        </w:rPr>
        <w:t>dget approval date</w:t>
      </w:r>
      <w:r w:rsidR="00CC00A3">
        <w:rPr>
          <w:bCs/>
          <w:sz w:val="24"/>
          <w:szCs w:val="24"/>
        </w:rPr>
        <w:t>: March 3</w:t>
      </w:r>
      <w:r w:rsidR="00CC00A3" w:rsidRPr="00CC00A3">
        <w:rPr>
          <w:bCs/>
          <w:sz w:val="24"/>
          <w:szCs w:val="24"/>
          <w:vertAlign w:val="superscript"/>
        </w:rPr>
        <w:t>rd</w:t>
      </w:r>
      <w:r w:rsidR="00E20499">
        <w:rPr>
          <w:bCs/>
          <w:sz w:val="24"/>
          <w:szCs w:val="24"/>
        </w:rPr>
        <w:t xml:space="preserve"> (</w:t>
      </w:r>
    </w:p>
    <w:p w14:paraId="4B753F50" w14:textId="2F13833E" w:rsidR="00482CA2" w:rsidRDefault="00482CA2" w:rsidP="00131406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Public Comment</w:t>
      </w:r>
    </w:p>
    <w:p w14:paraId="1A9EBB5D" w14:textId="0600BBF4" w:rsidR="00131406" w:rsidRPr="00131406" w:rsidRDefault="00E20499" w:rsidP="00131406">
      <w:pPr>
        <w:numPr>
          <w:ilvl w:val="1"/>
          <w:numId w:val="3"/>
        </w:numPr>
        <w:spacing w:after="0"/>
        <w:rPr>
          <w:b/>
          <w:sz w:val="24"/>
          <w:szCs w:val="24"/>
        </w:rPr>
      </w:pPr>
      <w:r>
        <w:rPr>
          <w:bCs/>
          <w:sz w:val="24"/>
          <w:szCs w:val="24"/>
        </w:rPr>
        <w:t>Afterschool program</w:t>
      </w:r>
    </w:p>
    <w:p w14:paraId="111E260A" w14:textId="77777777" w:rsidR="00482CA2" w:rsidRPr="00482CA2" w:rsidRDefault="00482CA2" w:rsidP="00482CA2">
      <w:pPr>
        <w:numPr>
          <w:ilvl w:val="0"/>
          <w:numId w:val="3"/>
        </w:numPr>
        <w:spacing w:after="0"/>
        <w:ind w:left="630"/>
        <w:rPr>
          <w:b/>
          <w:sz w:val="24"/>
          <w:szCs w:val="24"/>
        </w:rPr>
      </w:pPr>
      <w:r>
        <w:rPr>
          <w:b/>
          <w:sz w:val="24"/>
          <w:szCs w:val="24"/>
        </w:rPr>
        <w:t>Adjournment</w:t>
      </w:r>
    </w:p>
    <w:p w14:paraId="4CA615F0" w14:textId="32F051D5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Motion made by: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Clark]</w:t>
      </w:r>
      <w:r>
        <w:rPr>
          <w:sz w:val="24"/>
          <w:szCs w:val="24"/>
        </w:rPr>
        <w:t xml:space="preserve">; Seconded by: </w:t>
      </w:r>
      <w:r>
        <w:rPr>
          <w:color w:val="0083A9"/>
          <w:sz w:val="24"/>
          <w:szCs w:val="24"/>
        </w:rPr>
        <w:t>[</w:t>
      </w:r>
      <w:r w:rsidR="00E20499">
        <w:rPr>
          <w:color w:val="0083A9"/>
          <w:sz w:val="24"/>
          <w:szCs w:val="24"/>
        </w:rPr>
        <w:t>Joseph Wang</w:t>
      </w:r>
      <w:r>
        <w:rPr>
          <w:color w:val="0083A9"/>
          <w:sz w:val="24"/>
          <w:szCs w:val="24"/>
        </w:rPr>
        <w:t>]</w:t>
      </w:r>
    </w:p>
    <w:p w14:paraId="1AA47CE5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Approving:</w:t>
      </w:r>
      <w:r>
        <w:rPr>
          <w:sz w:val="24"/>
          <w:szCs w:val="24"/>
        </w:rPr>
        <w:t xml:space="preserve"> Unanimous</w:t>
      </w:r>
    </w:p>
    <w:p w14:paraId="33581577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Opposing:</w:t>
      </w:r>
      <w:r>
        <w:rPr>
          <w:sz w:val="24"/>
          <w:szCs w:val="24"/>
        </w:rPr>
        <w:t xml:space="preserve"> </w:t>
      </w:r>
    </w:p>
    <w:p w14:paraId="553C3984" w14:textId="77777777" w:rsidR="00482CA2" w:rsidRDefault="00482CA2" w:rsidP="00482CA2">
      <w:pPr>
        <w:spacing w:after="0"/>
        <w:ind w:left="1080" w:hanging="720"/>
        <w:rPr>
          <w:sz w:val="24"/>
          <w:szCs w:val="24"/>
        </w:rPr>
      </w:pPr>
      <w:r>
        <w:rPr>
          <w:color w:val="D47B22"/>
          <w:sz w:val="24"/>
          <w:szCs w:val="24"/>
        </w:rPr>
        <w:t>Members Abstaining:</w:t>
      </w:r>
      <w:r>
        <w:rPr>
          <w:sz w:val="24"/>
          <w:szCs w:val="24"/>
        </w:rPr>
        <w:t xml:space="preserve"> </w:t>
      </w:r>
    </w:p>
    <w:p w14:paraId="02775B24" w14:textId="5E6C7290" w:rsidR="00482CA2" w:rsidRDefault="00482CA2" w:rsidP="00482CA2">
      <w:pPr>
        <w:ind w:left="1080" w:hanging="720"/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Motion </w:t>
      </w:r>
      <w:r>
        <w:rPr>
          <w:color w:val="0083A9"/>
          <w:sz w:val="24"/>
          <w:szCs w:val="24"/>
        </w:rPr>
        <w:t>[</w:t>
      </w:r>
      <w:r>
        <w:rPr>
          <w:b/>
          <w:color w:val="0083A9"/>
          <w:sz w:val="24"/>
          <w:szCs w:val="24"/>
        </w:rPr>
        <w:t>Passes</w:t>
      </w:r>
      <w:r>
        <w:rPr>
          <w:color w:val="0083A9"/>
          <w:sz w:val="24"/>
          <w:szCs w:val="24"/>
        </w:rPr>
        <w:t>]</w:t>
      </w:r>
    </w:p>
    <w:p w14:paraId="37F033EB" w14:textId="790245CA" w:rsidR="00482CA2" w:rsidRDefault="00482CA2" w:rsidP="00482CA2">
      <w:pPr>
        <w:rPr>
          <w:color w:val="0083A9"/>
          <w:sz w:val="24"/>
          <w:szCs w:val="24"/>
        </w:rPr>
      </w:pPr>
      <w:r>
        <w:rPr>
          <w:b/>
          <w:sz w:val="24"/>
          <w:szCs w:val="24"/>
        </w:rPr>
        <w:t xml:space="preserve">ADJOURNED AT </w:t>
      </w:r>
      <w:r>
        <w:rPr>
          <w:color w:val="0083A9"/>
          <w:sz w:val="24"/>
          <w:szCs w:val="24"/>
        </w:rPr>
        <w:t>[</w:t>
      </w:r>
      <w:r w:rsidR="00E20499">
        <w:rPr>
          <w:color w:val="0083A9"/>
          <w:sz w:val="24"/>
          <w:szCs w:val="24"/>
        </w:rPr>
        <w:t>6:15</w:t>
      </w:r>
      <w:r>
        <w:rPr>
          <w:color w:val="0083A9"/>
          <w:sz w:val="24"/>
          <w:szCs w:val="24"/>
        </w:rPr>
        <w:t xml:space="preserve"> PM]</w:t>
      </w:r>
    </w:p>
    <w:p w14:paraId="15048EED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sz w:val="24"/>
          <w:szCs w:val="24"/>
        </w:rPr>
        <w:t>-----------------------------------------------------------------------------------------------------------------------------</w:t>
      </w:r>
    </w:p>
    <w:p w14:paraId="6AEBC853" w14:textId="5B50CB12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Minutes Taken By: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</w:t>
      </w:r>
      <w:proofErr w:type="spellStart"/>
      <w:r>
        <w:rPr>
          <w:color w:val="0083A9"/>
          <w:sz w:val="24"/>
          <w:szCs w:val="24"/>
        </w:rPr>
        <w:t>Kaitie</w:t>
      </w:r>
      <w:proofErr w:type="spellEnd"/>
      <w:r>
        <w:rPr>
          <w:color w:val="0083A9"/>
          <w:sz w:val="24"/>
          <w:szCs w:val="24"/>
        </w:rPr>
        <w:t xml:space="preserve"> </w:t>
      </w:r>
      <w:proofErr w:type="gramStart"/>
      <w:r>
        <w:rPr>
          <w:color w:val="0083A9"/>
          <w:sz w:val="24"/>
          <w:szCs w:val="24"/>
        </w:rPr>
        <w:t>Clark ]</w:t>
      </w:r>
      <w:bookmarkStart w:id="1" w:name="_GoBack"/>
      <w:bookmarkEnd w:id="1"/>
      <w:proofErr w:type="gramEnd"/>
    </w:p>
    <w:p w14:paraId="72711B20" w14:textId="77777777" w:rsidR="00482CA2" w:rsidRDefault="00482CA2" w:rsidP="00482CA2">
      <w:pPr>
        <w:spacing w:after="0"/>
        <w:rPr>
          <w:sz w:val="24"/>
          <w:szCs w:val="24"/>
        </w:rPr>
      </w:pPr>
      <w:r>
        <w:rPr>
          <w:b/>
          <w:sz w:val="24"/>
          <w:szCs w:val="24"/>
        </w:rPr>
        <w:t>Position:</w:t>
      </w:r>
      <w:r>
        <w:rPr>
          <w:sz w:val="24"/>
          <w:szCs w:val="24"/>
        </w:rPr>
        <w:t xml:space="preserve"> </w:t>
      </w:r>
      <w:r>
        <w:rPr>
          <w:color w:val="0083A9"/>
          <w:sz w:val="24"/>
          <w:szCs w:val="24"/>
        </w:rPr>
        <w:t>[Secretary]</w:t>
      </w:r>
    </w:p>
    <w:p w14:paraId="0E565E0A" w14:textId="0877818E" w:rsidR="00482CA2" w:rsidRDefault="00482CA2" w:rsidP="00482CA2">
      <w:pPr>
        <w:spacing w:after="0"/>
      </w:pPr>
      <w:r>
        <w:rPr>
          <w:b/>
          <w:sz w:val="24"/>
          <w:szCs w:val="24"/>
        </w:rPr>
        <w:t>Date Approved:</w:t>
      </w:r>
      <w:r>
        <w:rPr>
          <w:sz w:val="24"/>
          <w:szCs w:val="24"/>
        </w:rPr>
        <w:t xml:space="preserve"> </w:t>
      </w:r>
    </w:p>
    <w:sectPr w:rsidR="00482CA2" w:rsidSect="001D20E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E7F3497"/>
    <w:multiLevelType w:val="multilevel"/>
    <w:tmpl w:val="7E2027A4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bullet"/>
      <w:lvlText w:val="■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F7662DC"/>
    <w:multiLevelType w:val="multilevel"/>
    <w:tmpl w:val="E0940804"/>
    <w:lvl w:ilvl="0">
      <w:start w:val="1"/>
      <w:numFmt w:val="bullet"/>
      <w:lvlText w:val="●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A3668B"/>
    <w:multiLevelType w:val="multilevel"/>
    <w:tmpl w:val="5EA2F8AC"/>
    <w:lvl w:ilvl="0">
      <w:start w:val="1"/>
      <w:numFmt w:val="upperRoman"/>
      <w:lvlText w:val="%1."/>
      <w:lvlJc w:val="left"/>
      <w:pPr>
        <w:ind w:left="1080" w:hanging="720"/>
      </w:pPr>
      <w:rPr>
        <w:b/>
        <w:i w:val="0"/>
        <w:color w:val="D47B2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b w:val="0"/>
        <w:color w:val="000000"/>
      </w:r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82CA2"/>
    <w:rsid w:val="00131406"/>
    <w:rsid w:val="001D20E0"/>
    <w:rsid w:val="00482CA2"/>
    <w:rsid w:val="00B67196"/>
    <w:rsid w:val="00BE1AA2"/>
    <w:rsid w:val="00CC00A3"/>
    <w:rsid w:val="00E204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293F240"/>
  <w15:chartTrackingRefBased/>
  <w15:docId w15:val="{311697E4-52B3-EA42-86BC-5C69693177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82CA2"/>
    <w:pPr>
      <w:spacing w:after="160" w:line="259" w:lineRule="auto"/>
    </w:pPr>
    <w:rPr>
      <w:rFonts w:ascii="Calibri" w:eastAsia="Calibri" w:hAnsi="Calibri"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40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298</Words>
  <Characters>1703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CLARK, KAITLIN</dc:creator>
  <cp:keywords/>
  <dc:description/>
  <cp:lastModifiedBy>CLARK, KAITLIN</cp:lastModifiedBy>
  <cp:revision>2</cp:revision>
  <dcterms:created xsi:type="dcterms:W3CDTF">2020-01-22T00:43:00Z</dcterms:created>
  <dcterms:modified xsi:type="dcterms:W3CDTF">2020-01-22T00:43:00Z</dcterms:modified>
</cp:coreProperties>
</file>