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62E34" w14:textId="6A8FF544" w:rsidR="00904BC8" w:rsidRPr="00664394" w:rsidRDefault="00120133" w:rsidP="00904BC8">
      <w:pPr>
        <w:rPr>
          <w:rFonts w:cstheme="minorHAnsi"/>
          <w:b/>
          <w:color w:val="00593C"/>
          <w:sz w:val="24"/>
          <w:szCs w:val="24"/>
          <w:u w:val="single"/>
        </w:rPr>
      </w:pPr>
      <w:r w:rsidRPr="00664394">
        <w:rPr>
          <w:rFonts w:cstheme="minorHAnsi"/>
          <w:b/>
          <w:color w:val="00593C"/>
          <w:sz w:val="24"/>
          <w:szCs w:val="24"/>
          <w:u w:val="single"/>
        </w:rPr>
        <w:t xml:space="preserve">Insert </w:t>
      </w:r>
      <w:r w:rsidR="007B4887" w:rsidRPr="00664394">
        <w:rPr>
          <w:rFonts w:cstheme="minorHAnsi"/>
          <w:b/>
          <w:color w:val="00593C"/>
          <w:sz w:val="24"/>
          <w:szCs w:val="24"/>
          <w:u w:val="single"/>
        </w:rPr>
        <w:t>all</w:t>
      </w:r>
      <w:r w:rsidRPr="00664394">
        <w:rPr>
          <w:rFonts w:cstheme="minorHAnsi"/>
          <w:b/>
          <w:color w:val="00593C"/>
          <w:sz w:val="24"/>
          <w:szCs w:val="24"/>
          <w:u w:val="single"/>
        </w:rPr>
        <w:t xml:space="preserve"> the </w:t>
      </w:r>
      <w:r w:rsidR="00BE1605">
        <w:rPr>
          <w:rFonts w:cstheme="minorHAnsi"/>
          <w:b/>
          <w:color w:val="00593C"/>
          <w:sz w:val="24"/>
          <w:szCs w:val="24"/>
          <w:u w:val="single"/>
        </w:rPr>
        <w:t xml:space="preserve">items </w:t>
      </w:r>
      <w:r w:rsidRPr="00664394">
        <w:rPr>
          <w:rFonts w:cstheme="minorHAnsi"/>
          <w:b/>
          <w:color w:val="00593C"/>
          <w:sz w:val="24"/>
          <w:szCs w:val="24"/>
          <w:u w:val="single"/>
        </w:rPr>
        <w:t>below</w:t>
      </w:r>
      <w:r w:rsidR="006200B0" w:rsidRPr="00664394">
        <w:rPr>
          <w:rFonts w:cstheme="minorHAnsi"/>
          <w:b/>
          <w:color w:val="00593C"/>
          <w:sz w:val="24"/>
          <w:szCs w:val="24"/>
          <w:u w:val="single"/>
        </w:rPr>
        <w:t>:</w:t>
      </w:r>
      <w:r w:rsidR="00904BC8" w:rsidRPr="00664394">
        <w:rPr>
          <w:rFonts w:cstheme="minorHAnsi"/>
          <w:b/>
          <w:color w:val="00593C"/>
          <w:sz w:val="24"/>
          <w:szCs w:val="24"/>
        </w:rPr>
        <w:tab/>
      </w:r>
    </w:p>
    <w:tbl>
      <w:tblPr>
        <w:tblStyle w:val="TableGrid"/>
        <w:tblW w:w="0" w:type="auto"/>
        <w:jc w:val="center"/>
        <w:tblLook w:val="04A0" w:firstRow="1" w:lastRow="0" w:firstColumn="1" w:lastColumn="0" w:noHBand="0" w:noVBand="1"/>
      </w:tblPr>
      <w:tblGrid>
        <w:gridCol w:w="3235"/>
        <w:gridCol w:w="6115"/>
      </w:tblGrid>
      <w:tr w:rsidR="00122DE3" w:rsidRPr="00664394" w14:paraId="67DA245D" w14:textId="77777777" w:rsidTr="007B4887">
        <w:trPr>
          <w:trHeight w:val="225"/>
          <w:jc w:val="center"/>
        </w:trPr>
        <w:tc>
          <w:tcPr>
            <w:tcW w:w="3235" w:type="dxa"/>
            <w:vAlign w:val="center"/>
          </w:tcPr>
          <w:p w14:paraId="3D27515D" w14:textId="022D2DAB" w:rsidR="00904BC8" w:rsidRPr="00664394" w:rsidRDefault="005F2C64" w:rsidP="006200B0">
            <w:pPr>
              <w:rPr>
                <w:rFonts w:cstheme="minorHAnsi"/>
                <w:b/>
                <w:color w:val="00593C"/>
                <w:sz w:val="24"/>
                <w:szCs w:val="24"/>
              </w:rPr>
            </w:pPr>
            <w:r w:rsidRPr="00664394">
              <w:rPr>
                <w:rFonts w:cstheme="minorHAnsi"/>
                <w:b/>
                <w:color w:val="00593C"/>
                <w:sz w:val="24"/>
                <w:szCs w:val="24"/>
              </w:rPr>
              <w:t>School Information</w:t>
            </w:r>
            <w:r w:rsidR="0007637C" w:rsidRPr="00664394">
              <w:rPr>
                <w:rFonts w:cstheme="minorHAnsi"/>
                <w:b/>
                <w:color w:val="00593C"/>
                <w:sz w:val="24"/>
                <w:szCs w:val="24"/>
              </w:rPr>
              <w:t xml:space="preserve"> </w:t>
            </w:r>
            <w:r w:rsidR="0007637C" w:rsidRPr="00664394">
              <w:rPr>
                <w:rFonts w:cstheme="minorHAnsi"/>
                <w:bCs/>
                <w:i/>
                <w:iCs/>
                <w:color w:val="00593C"/>
                <w:sz w:val="24"/>
                <w:szCs w:val="24"/>
              </w:rPr>
              <w:t>(Include City, State, and Zip)</w:t>
            </w:r>
            <w:r w:rsidR="00AD4A8F" w:rsidRPr="00664394">
              <w:rPr>
                <w:rFonts w:cstheme="minorHAnsi"/>
                <w:bCs/>
                <w:i/>
                <w:iCs/>
                <w:color w:val="00593C"/>
                <w:sz w:val="24"/>
                <w:szCs w:val="24"/>
              </w:rPr>
              <w:t>:</w:t>
            </w:r>
          </w:p>
        </w:tc>
        <w:tc>
          <w:tcPr>
            <w:tcW w:w="6115" w:type="dxa"/>
            <w:vAlign w:val="center"/>
          </w:tcPr>
          <w:p w14:paraId="45F85A87" w14:textId="77777777" w:rsidR="007068B1" w:rsidRDefault="007068B1" w:rsidP="007068B1">
            <w:pPr>
              <w:spacing w:after="0" w:line="240" w:lineRule="auto"/>
              <w:rPr>
                <w:rFonts w:cstheme="minorHAnsi"/>
                <w:b/>
                <w:color w:val="00593C"/>
                <w:sz w:val="24"/>
                <w:szCs w:val="24"/>
              </w:rPr>
            </w:pPr>
            <w:r>
              <w:rPr>
                <w:rFonts w:cstheme="minorHAnsi"/>
                <w:b/>
                <w:color w:val="00593C"/>
                <w:sz w:val="24"/>
                <w:szCs w:val="24"/>
              </w:rPr>
              <w:t>High Point Elementary School</w:t>
            </w:r>
          </w:p>
          <w:p w14:paraId="63B5B8CB" w14:textId="77777777" w:rsidR="007068B1" w:rsidRDefault="007068B1" w:rsidP="007068B1">
            <w:pPr>
              <w:spacing w:after="0" w:line="240" w:lineRule="auto"/>
              <w:rPr>
                <w:rFonts w:cstheme="minorHAnsi"/>
                <w:b/>
                <w:color w:val="00593C"/>
                <w:sz w:val="24"/>
                <w:szCs w:val="24"/>
              </w:rPr>
            </w:pPr>
            <w:r>
              <w:rPr>
                <w:rFonts w:cstheme="minorHAnsi"/>
                <w:b/>
                <w:color w:val="00593C"/>
                <w:sz w:val="24"/>
                <w:szCs w:val="24"/>
              </w:rPr>
              <w:t>420 Greenland Rd.</w:t>
            </w:r>
          </w:p>
          <w:p w14:paraId="286939C6" w14:textId="4D7F3616" w:rsidR="00904BC8" w:rsidRPr="00664394" w:rsidRDefault="007068B1" w:rsidP="007068B1">
            <w:pPr>
              <w:rPr>
                <w:rFonts w:cstheme="minorHAnsi"/>
                <w:b/>
                <w:color w:val="00593C"/>
                <w:sz w:val="24"/>
                <w:szCs w:val="24"/>
              </w:rPr>
            </w:pPr>
            <w:r>
              <w:rPr>
                <w:rFonts w:cstheme="minorHAnsi"/>
                <w:b/>
                <w:color w:val="00593C"/>
                <w:sz w:val="24"/>
                <w:szCs w:val="24"/>
              </w:rPr>
              <w:t>Sandy Springs, GA 30342</w:t>
            </w:r>
          </w:p>
        </w:tc>
      </w:tr>
      <w:tr w:rsidR="00122DE3" w:rsidRPr="00664394" w14:paraId="382325DD" w14:textId="77777777" w:rsidTr="007B4887">
        <w:trPr>
          <w:trHeight w:val="225"/>
          <w:jc w:val="center"/>
        </w:trPr>
        <w:tc>
          <w:tcPr>
            <w:tcW w:w="3235" w:type="dxa"/>
            <w:vAlign w:val="center"/>
          </w:tcPr>
          <w:p w14:paraId="0E0C6AB7" w14:textId="39BEA08F" w:rsidR="00507113" w:rsidRPr="00664394" w:rsidRDefault="00507113" w:rsidP="006200B0">
            <w:pPr>
              <w:rPr>
                <w:rFonts w:cstheme="minorHAnsi"/>
                <w:b/>
                <w:color w:val="00593C"/>
                <w:sz w:val="24"/>
                <w:szCs w:val="24"/>
              </w:rPr>
            </w:pPr>
            <w:r w:rsidRPr="00664394">
              <w:rPr>
                <w:rFonts w:cstheme="minorHAnsi"/>
                <w:b/>
                <w:color w:val="00593C"/>
                <w:sz w:val="24"/>
                <w:szCs w:val="24"/>
              </w:rPr>
              <w:t>Principal Name:</w:t>
            </w:r>
          </w:p>
        </w:tc>
        <w:tc>
          <w:tcPr>
            <w:tcW w:w="6115" w:type="dxa"/>
            <w:vAlign w:val="center"/>
          </w:tcPr>
          <w:p w14:paraId="0D66B464" w14:textId="2120E70B" w:rsidR="00507113" w:rsidRPr="00664394" w:rsidRDefault="007068B1" w:rsidP="006200B0">
            <w:pPr>
              <w:rPr>
                <w:rFonts w:cstheme="minorHAnsi"/>
                <w:b/>
                <w:color w:val="00593C"/>
                <w:sz w:val="24"/>
                <w:szCs w:val="24"/>
              </w:rPr>
            </w:pPr>
            <w:r>
              <w:rPr>
                <w:rFonts w:cstheme="minorHAnsi"/>
                <w:b/>
                <w:color w:val="00593C"/>
                <w:sz w:val="24"/>
                <w:szCs w:val="24"/>
              </w:rPr>
              <w:t>Dr. Miller</w:t>
            </w:r>
          </w:p>
        </w:tc>
      </w:tr>
      <w:tr w:rsidR="00122DE3" w:rsidRPr="00664394" w14:paraId="2D979CD2" w14:textId="77777777" w:rsidTr="007B4887">
        <w:trPr>
          <w:trHeight w:val="225"/>
          <w:jc w:val="center"/>
        </w:trPr>
        <w:tc>
          <w:tcPr>
            <w:tcW w:w="3235" w:type="dxa"/>
            <w:vAlign w:val="center"/>
          </w:tcPr>
          <w:p w14:paraId="36B1EFE8" w14:textId="7FD4A772" w:rsidR="00904BC8" w:rsidRPr="00664394" w:rsidRDefault="00BC4C0F" w:rsidP="006200B0">
            <w:pPr>
              <w:rPr>
                <w:rFonts w:cstheme="minorHAnsi"/>
                <w:b/>
                <w:color w:val="00593C"/>
                <w:sz w:val="24"/>
                <w:szCs w:val="24"/>
              </w:rPr>
            </w:pPr>
            <w:r>
              <w:rPr>
                <w:rFonts w:cstheme="minorHAnsi"/>
                <w:b/>
                <w:color w:val="00593C"/>
                <w:sz w:val="24"/>
                <w:szCs w:val="24"/>
              </w:rPr>
              <w:t>Title/Topic</w:t>
            </w:r>
            <w:r w:rsidR="00AD4A8F" w:rsidRPr="00664394">
              <w:rPr>
                <w:rFonts w:cstheme="minorHAnsi"/>
                <w:b/>
                <w:color w:val="00593C"/>
                <w:sz w:val="24"/>
                <w:szCs w:val="24"/>
              </w:rPr>
              <w:t xml:space="preserve">: </w:t>
            </w:r>
          </w:p>
        </w:tc>
        <w:tc>
          <w:tcPr>
            <w:tcW w:w="6115" w:type="dxa"/>
            <w:vAlign w:val="center"/>
          </w:tcPr>
          <w:p w14:paraId="634D753D" w14:textId="19183346" w:rsidR="00904BC8" w:rsidRPr="00664394" w:rsidRDefault="007068B1" w:rsidP="006200B0">
            <w:pPr>
              <w:rPr>
                <w:rFonts w:cstheme="minorHAnsi"/>
                <w:b/>
                <w:color w:val="00593C"/>
                <w:sz w:val="24"/>
                <w:szCs w:val="24"/>
              </w:rPr>
            </w:pPr>
            <w:r>
              <w:rPr>
                <w:rFonts w:cstheme="minorHAnsi"/>
                <w:b/>
                <w:color w:val="00593C"/>
                <w:sz w:val="24"/>
                <w:szCs w:val="24"/>
              </w:rPr>
              <w:t>Title I Annual Parent Meeting</w:t>
            </w:r>
          </w:p>
        </w:tc>
      </w:tr>
      <w:tr w:rsidR="00122DE3" w:rsidRPr="00664394" w14:paraId="62FF674D" w14:textId="77777777" w:rsidTr="007B4887">
        <w:trPr>
          <w:trHeight w:val="225"/>
          <w:jc w:val="center"/>
        </w:trPr>
        <w:tc>
          <w:tcPr>
            <w:tcW w:w="3235" w:type="dxa"/>
            <w:vAlign w:val="center"/>
          </w:tcPr>
          <w:p w14:paraId="2C680134" w14:textId="199447C8" w:rsidR="00904BC8" w:rsidRPr="00664394" w:rsidRDefault="00291358" w:rsidP="006200B0">
            <w:pPr>
              <w:rPr>
                <w:rFonts w:cstheme="minorHAnsi"/>
                <w:b/>
                <w:color w:val="00593C"/>
                <w:sz w:val="24"/>
                <w:szCs w:val="24"/>
              </w:rPr>
            </w:pPr>
            <w:r w:rsidRPr="00664394">
              <w:rPr>
                <w:rFonts w:cstheme="minorHAnsi"/>
                <w:b/>
                <w:color w:val="00593C"/>
                <w:sz w:val="24"/>
                <w:szCs w:val="24"/>
              </w:rPr>
              <w:t>Date of Meeting</w:t>
            </w:r>
            <w:r w:rsidR="00AD4A8F" w:rsidRPr="00664394">
              <w:rPr>
                <w:rFonts w:cstheme="minorHAnsi"/>
                <w:b/>
                <w:color w:val="00593C"/>
                <w:sz w:val="24"/>
                <w:szCs w:val="24"/>
              </w:rPr>
              <w:t xml:space="preserve">: </w:t>
            </w:r>
          </w:p>
        </w:tc>
        <w:tc>
          <w:tcPr>
            <w:tcW w:w="6115" w:type="dxa"/>
            <w:vAlign w:val="center"/>
          </w:tcPr>
          <w:p w14:paraId="2D02E45C" w14:textId="7E4B8FD8" w:rsidR="00904BC8" w:rsidRPr="00664394" w:rsidRDefault="007068B1" w:rsidP="006200B0">
            <w:pPr>
              <w:rPr>
                <w:rFonts w:cstheme="minorHAnsi"/>
                <w:b/>
                <w:color w:val="00593C"/>
                <w:sz w:val="24"/>
                <w:szCs w:val="24"/>
              </w:rPr>
            </w:pPr>
            <w:r>
              <w:rPr>
                <w:rFonts w:cstheme="minorHAnsi"/>
                <w:b/>
                <w:color w:val="00593C"/>
                <w:sz w:val="24"/>
                <w:szCs w:val="24"/>
              </w:rPr>
              <w:t>August 21, 2025</w:t>
            </w:r>
          </w:p>
        </w:tc>
      </w:tr>
      <w:tr w:rsidR="00122DE3" w:rsidRPr="00664394" w14:paraId="7AA2E5F7" w14:textId="77777777" w:rsidTr="007B4887">
        <w:trPr>
          <w:trHeight w:val="225"/>
          <w:jc w:val="center"/>
        </w:trPr>
        <w:tc>
          <w:tcPr>
            <w:tcW w:w="3235" w:type="dxa"/>
            <w:vAlign w:val="center"/>
          </w:tcPr>
          <w:p w14:paraId="36D2AD16" w14:textId="05C82DBB" w:rsidR="00B6418A" w:rsidRPr="00664394" w:rsidRDefault="00B6418A" w:rsidP="006200B0">
            <w:pPr>
              <w:rPr>
                <w:rFonts w:cstheme="minorHAnsi"/>
                <w:b/>
                <w:color w:val="00593C"/>
                <w:sz w:val="24"/>
                <w:szCs w:val="24"/>
              </w:rPr>
            </w:pPr>
            <w:r w:rsidRPr="00664394">
              <w:rPr>
                <w:rFonts w:cstheme="minorHAnsi"/>
                <w:b/>
                <w:color w:val="00593C"/>
                <w:sz w:val="24"/>
                <w:szCs w:val="24"/>
              </w:rPr>
              <w:t xml:space="preserve">Time of Meeting: </w:t>
            </w:r>
          </w:p>
        </w:tc>
        <w:tc>
          <w:tcPr>
            <w:tcW w:w="6115" w:type="dxa"/>
            <w:vAlign w:val="center"/>
          </w:tcPr>
          <w:p w14:paraId="4B46EA9A" w14:textId="6E3B800D" w:rsidR="00B6418A" w:rsidRPr="00664394" w:rsidRDefault="007068B1" w:rsidP="006200B0">
            <w:pPr>
              <w:rPr>
                <w:rFonts w:cstheme="minorHAnsi"/>
                <w:b/>
                <w:color w:val="00593C"/>
                <w:sz w:val="24"/>
                <w:szCs w:val="24"/>
              </w:rPr>
            </w:pPr>
            <w:r>
              <w:rPr>
                <w:rFonts w:cstheme="minorHAnsi"/>
                <w:b/>
                <w:color w:val="00593C"/>
                <w:sz w:val="24"/>
                <w:szCs w:val="24"/>
              </w:rPr>
              <w:t>8:00 AM &amp; 5:00 MP</w:t>
            </w:r>
          </w:p>
        </w:tc>
      </w:tr>
      <w:tr w:rsidR="00122DE3" w:rsidRPr="00664394" w14:paraId="1A723176" w14:textId="77777777" w:rsidTr="007B4887">
        <w:trPr>
          <w:trHeight w:val="225"/>
          <w:jc w:val="center"/>
        </w:trPr>
        <w:tc>
          <w:tcPr>
            <w:tcW w:w="3235" w:type="dxa"/>
            <w:vAlign w:val="center"/>
          </w:tcPr>
          <w:p w14:paraId="1EB02E50" w14:textId="0CDE82F6" w:rsidR="001459E6" w:rsidRPr="00664394" w:rsidRDefault="001459E6" w:rsidP="006200B0">
            <w:pPr>
              <w:rPr>
                <w:rFonts w:cstheme="minorHAnsi"/>
                <w:b/>
                <w:color w:val="00593C"/>
                <w:sz w:val="24"/>
                <w:szCs w:val="24"/>
              </w:rPr>
            </w:pPr>
            <w:r w:rsidRPr="00664394">
              <w:rPr>
                <w:rFonts w:cstheme="minorHAnsi"/>
                <w:b/>
                <w:color w:val="00593C"/>
                <w:sz w:val="24"/>
                <w:szCs w:val="24"/>
              </w:rPr>
              <w:t>Facilitator(s):</w:t>
            </w:r>
          </w:p>
        </w:tc>
        <w:tc>
          <w:tcPr>
            <w:tcW w:w="6115" w:type="dxa"/>
            <w:vAlign w:val="center"/>
          </w:tcPr>
          <w:p w14:paraId="67ED6CC2" w14:textId="10B8C781" w:rsidR="001459E6" w:rsidRPr="00664394" w:rsidRDefault="007068B1" w:rsidP="006200B0">
            <w:pPr>
              <w:rPr>
                <w:rFonts w:cstheme="minorHAnsi"/>
                <w:b/>
                <w:color w:val="00593C"/>
                <w:sz w:val="24"/>
                <w:szCs w:val="24"/>
              </w:rPr>
            </w:pPr>
            <w:r>
              <w:rPr>
                <w:rFonts w:cstheme="minorHAnsi"/>
                <w:b/>
                <w:color w:val="00593C"/>
                <w:sz w:val="24"/>
                <w:szCs w:val="24"/>
              </w:rPr>
              <w:t>Dr. Miller</w:t>
            </w:r>
          </w:p>
        </w:tc>
      </w:tr>
      <w:tr w:rsidR="007068B1" w:rsidRPr="00664394" w14:paraId="0C112CB9" w14:textId="77777777" w:rsidTr="007B4887">
        <w:trPr>
          <w:trHeight w:val="225"/>
          <w:jc w:val="center"/>
        </w:trPr>
        <w:tc>
          <w:tcPr>
            <w:tcW w:w="3235" w:type="dxa"/>
            <w:vAlign w:val="center"/>
          </w:tcPr>
          <w:p w14:paraId="7B2AD28E" w14:textId="683318C3" w:rsidR="007068B1" w:rsidRPr="00664394" w:rsidRDefault="007068B1" w:rsidP="007068B1">
            <w:pPr>
              <w:rPr>
                <w:rFonts w:cstheme="minorHAnsi"/>
                <w:b/>
                <w:color w:val="00593C"/>
                <w:sz w:val="24"/>
                <w:szCs w:val="24"/>
              </w:rPr>
            </w:pPr>
            <w:r w:rsidRPr="00664394">
              <w:rPr>
                <w:rFonts w:cstheme="minorHAnsi"/>
                <w:b/>
                <w:color w:val="00593C"/>
                <w:sz w:val="24"/>
                <w:szCs w:val="24"/>
              </w:rPr>
              <w:t>Teams meeting link/Location Address:</w:t>
            </w:r>
          </w:p>
        </w:tc>
        <w:tc>
          <w:tcPr>
            <w:tcW w:w="6115" w:type="dxa"/>
            <w:vAlign w:val="center"/>
          </w:tcPr>
          <w:p w14:paraId="34DC8CC5" w14:textId="10E616CC" w:rsidR="007068B1" w:rsidRPr="00664394" w:rsidRDefault="007068B1" w:rsidP="007068B1">
            <w:pPr>
              <w:rPr>
                <w:rFonts w:cstheme="minorHAnsi"/>
                <w:b/>
                <w:color w:val="00593C"/>
                <w:sz w:val="24"/>
                <w:szCs w:val="24"/>
                <w:u w:val="single"/>
              </w:rPr>
            </w:pPr>
            <w:r>
              <w:rPr>
                <w:rFonts w:cstheme="minorHAnsi"/>
                <w:b/>
                <w:color w:val="00593C"/>
                <w:sz w:val="24"/>
                <w:szCs w:val="24"/>
              </w:rPr>
              <w:t>IN PERSON, SCHOOL CAFETERIA</w:t>
            </w:r>
          </w:p>
        </w:tc>
      </w:tr>
    </w:tbl>
    <w:p w14:paraId="37D0D73A" w14:textId="44050C55" w:rsidR="00295394" w:rsidRPr="00664394" w:rsidRDefault="00295394" w:rsidP="00904BC8">
      <w:pPr>
        <w:rPr>
          <w:rFonts w:cstheme="minorHAnsi"/>
          <w:b/>
          <w:i/>
          <w:iCs/>
          <w:color w:val="00593C"/>
          <w:sz w:val="24"/>
          <w:szCs w:val="24"/>
        </w:rPr>
      </w:pPr>
    </w:p>
    <w:tbl>
      <w:tblPr>
        <w:tblStyle w:val="TableGrid"/>
        <w:tblW w:w="10816" w:type="dxa"/>
        <w:jc w:val="center"/>
        <w:tblLook w:val="04A0" w:firstRow="1" w:lastRow="0" w:firstColumn="1" w:lastColumn="0" w:noHBand="0" w:noVBand="1"/>
      </w:tblPr>
      <w:tblGrid>
        <w:gridCol w:w="6025"/>
        <w:gridCol w:w="4791"/>
      </w:tblGrid>
      <w:tr w:rsidR="00446642" w:rsidRPr="00446642" w14:paraId="554A94A1" w14:textId="07E1AE05" w:rsidTr="00446642">
        <w:trPr>
          <w:trHeight w:val="359"/>
          <w:jc w:val="center"/>
        </w:trPr>
        <w:tc>
          <w:tcPr>
            <w:tcW w:w="10816" w:type="dxa"/>
            <w:gridSpan w:val="2"/>
            <w:shd w:val="clear" w:color="auto" w:fill="00593C"/>
            <w:vAlign w:val="center"/>
          </w:tcPr>
          <w:p w14:paraId="77DDB713" w14:textId="1AAE4C61" w:rsidR="006746FC" w:rsidRPr="00446642" w:rsidRDefault="00AE766C" w:rsidP="006746FC">
            <w:pPr>
              <w:rPr>
                <w:rFonts w:cstheme="minorHAnsi"/>
                <w:b/>
                <w:color w:val="FFFFFF" w:themeColor="background1"/>
                <w:sz w:val="24"/>
                <w:szCs w:val="24"/>
              </w:rPr>
            </w:pPr>
            <w:bookmarkStart w:id="0" w:name="_Hlk77749945"/>
            <w:bookmarkStart w:id="1" w:name="_Hlk60737527"/>
            <w:r w:rsidRPr="00446642">
              <w:rPr>
                <w:rFonts w:cstheme="minorHAnsi"/>
                <w:b/>
                <w:color w:val="FFFFFF" w:themeColor="background1"/>
                <w:sz w:val="24"/>
                <w:szCs w:val="24"/>
              </w:rPr>
              <w:t>For</w:t>
            </w:r>
            <w:r w:rsidR="006746FC" w:rsidRPr="00446642">
              <w:rPr>
                <w:rFonts w:cstheme="minorHAnsi"/>
                <w:b/>
                <w:color w:val="FFFFFF" w:themeColor="background1"/>
                <w:sz w:val="24"/>
                <w:szCs w:val="24"/>
              </w:rPr>
              <w:t xml:space="preserve"> consistency and the best outcomes, the </w:t>
            </w:r>
            <w:r w:rsidR="006746FC" w:rsidRPr="00446642">
              <w:rPr>
                <w:rFonts w:cstheme="minorHAnsi"/>
                <w:b/>
                <w:color w:val="FFFFFF" w:themeColor="background1"/>
                <w:sz w:val="24"/>
                <w:szCs w:val="24"/>
                <w:u w:val="single"/>
              </w:rPr>
              <w:t xml:space="preserve">PowerPoint </w:t>
            </w:r>
            <w:r w:rsidR="0005242C" w:rsidRPr="00446642">
              <w:rPr>
                <w:rFonts w:cstheme="minorHAnsi"/>
                <w:b/>
                <w:color w:val="FFFFFF" w:themeColor="background1"/>
                <w:sz w:val="24"/>
                <w:szCs w:val="24"/>
                <w:u w:val="single"/>
              </w:rPr>
              <w:t>P</w:t>
            </w:r>
            <w:r w:rsidR="006746FC" w:rsidRPr="00446642">
              <w:rPr>
                <w:rFonts w:cstheme="minorHAnsi"/>
                <w:b/>
                <w:color w:val="FFFFFF" w:themeColor="background1"/>
                <w:sz w:val="24"/>
                <w:szCs w:val="24"/>
                <w:u w:val="single"/>
              </w:rPr>
              <w:t>resentation</w:t>
            </w:r>
            <w:r w:rsidR="006746FC" w:rsidRPr="00446642">
              <w:rPr>
                <w:rFonts w:cstheme="minorHAnsi"/>
                <w:b/>
                <w:color w:val="FFFFFF" w:themeColor="background1"/>
                <w:sz w:val="24"/>
                <w:szCs w:val="24"/>
              </w:rPr>
              <w:t xml:space="preserve"> and </w:t>
            </w:r>
            <w:r w:rsidR="0005242C" w:rsidRPr="00446642">
              <w:rPr>
                <w:rFonts w:cstheme="minorHAnsi"/>
                <w:b/>
                <w:color w:val="FFFFFF" w:themeColor="background1"/>
                <w:sz w:val="24"/>
                <w:szCs w:val="24"/>
                <w:u w:val="single"/>
              </w:rPr>
              <w:t>F</w:t>
            </w:r>
            <w:r w:rsidR="006746FC" w:rsidRPr="00446642">
              <w:rPr>
                <w:rFonts w:cstheme="minorHAnsi"/>
                <w:b/>
                <w:color w:val="FFFFFF" w:themeColor="background1"/>
                <w:sz w:val="24"/>
                <w:szCs w:val="24"/>
                <w:u w:val="single"/>
              </w:rPr>
              <w:t xml:space="preserve">acilitator’s </w:t>
            </w:r>
            <w:r w:rsidR="0005242C" w:rsidRPr="00446642">
              <w:rPr>
                <w:rFonts w:cstheme="minorHAnsi"/>
                <w:b/>
                <w:color w:val="FFFFFF" w:themeColor="background1"/>
                <w:sz w:val="24"/>
                <w:szCs w:val="24"/>
                <w:u w:val="single"/>
              </w:rPr>
              <w:t>G</w:t>
            </w:r>
            <w:r w:rsidR="006746FC" w:rsidRPr="00446642">
              <w:rPr>
                <w:rFonts w:cstheme="minorHAnsi"/>
                <w:b/>
                <w:color w:val="FFFFFF" w:themeColor="background1"/>
                <w:sz w:val="24"/>
                <w:szCs w:val="24"/>
                <w:u w:val="single"/>
              </w:rPr>
              <w:t>uide</w:t>
            </w:r>
            <w:r w:rsidR="006746FC" w:rsidRPr="00446642">
              <w:rPr>
                <w:rFonts w:cstheme="minorHAnsi"/>
                <w:b/>
                <w:color w:val="FFFFFF" w:themeColor="background1"/>
                <w:sz w:val="24"/>
                <w:szCs w:val="24"/>
              </w:rPr>
              <w:t xml:space="preserve"> should be used with the agenda to ensure each topic is accurately shared and discussed</w:t>
            </w:r>
            <w:r w:rsidR="00D302BE" w:rsidRPr="00446642">
              <w:rPr>
                <w:rFonts w:cstheme="minorHAnsi"/>
                <w:b/>
                <w:color w:val="FFFFFF" w:themeColor="background1"/>
                <w:sz w:val="24"/>
                <w:szCs w:val="24"/>
              </w:rPr>
              <w:t>.</w:t>
            </w:r>
          </w:p>
        </w:tc>
      </w:tr>
      <w:bookmarkEnd w:id="0"/>
      <w:tr w:rsidR="00446642" w:rsidRPr="00446642" w14:paraId="4F58EF51" w14:textId="77777777" w:rsidTr="00FE2244">
        <w:trPr>
          <w:trHeight w:val="359"/>
          <w:jc w:val="center"/>
        </w:trPr>
        <w:tc>
          <w:tcPr>
            <w:tcW w:w="6025" w:type="dxa"/>
            <w:shd w:val="clear" w:color="auto" w:fill="00593C"/>
            <w:vAlign w:val="center"/>
          </w:tcPr>
          <w:p w14:paraId="1CCBA1AF" w14:textId="40025019" w:rsidR="006746FC" w:rsidRPr="00446642" w:rsidRDefault="006746FC" w:rsidP="006746FC">
            <w:pPr>
              <w:jc w:val="center"/>
              <w:rPr>
                <w:rFonts w:cstheme="minorHAnsi"/>
                <w:b/>
                <w:color w:val="FFFFFF" w:themeColor="background1"/>
                <w:sz w:val="24"/>
                <w:szCs w:val="24"/>
              </w:rPr>
            </w:pPr>
            <w:r w:rsidRPr="00446642">
              <w:rPr>
                <w:rFonts w:cstheme="minorHAnsi"/>
                <w:b/>
                <w:color w:val="FFFFFF" w:themeColor="background1"/>
                <w:sz w:val="24"/>
                <w:szCs w:val="24"/>
              </w:rPr>
              <w:t>Topic</w:t>
            </w:r>
          </w:p>
        </w:tc>
        <w:tc>
          <w:tcPr>
            <w:tcW w:w="4791" w:type="dxa"/>
            <w:shd w:val="clear" w:color="auto" w:fill="00593C"/>
            <w:vAlign w:val="center"/>
          </w:tcPr>
          <w:p w14:paraId="4B0664E1" w14:textId="33C7AD0B" w:rsidR="006746FC" w:rsidRPr="00446642" w:rsidRDefault="006746FC" w:rsidP="006746FC">
            <w:pPr>
              <w:jc w:val="center"/>
              <w:rPr>
                <w:rFonts w:cstheme="minorHAnsi"/>
                <w:b/>
                <w:color w:val="FFFFFF" w:themeColor="background1"/>
                <w:sz w:val="24"/>
                <w:szCs w:val="24"/>
              </w:rPr>
            </w:pPr>
            <w:r w:rsidRPr="00446642">
              <w:rPr>
                <w:rFonts w:cstheme="minorHAnsi"/>
                <w:b/>
                <w:color w:val="FFFFFF" w:themeColor="background1"/>
                <w:sz w:val="24"/>
                <w:szCs w:val="24"/>
              </w:rPr>
              <w:t>Notes</w:t>
            </w:r>
          </w:p>
        </w:tc>
      </w:tr>
      <w:tr w:rsidR="006746FC" w:rsidRPr="00664394" w14:paraId="723DA976" w14:textId="77777777" w:rsidTr="00FE2244">
        <w:trPr>
          <w:trHeight w:val="359"/>
          <w:jc w:val="center"/>
        </w:trPr>
        <w:tc>
          <w:tcPr>
            <w:tcW w:w="6025" w:type="dxa"/>
            <w:shd w:val="clear" w:color="auto" w:fill="FFFFFF" w:themeFill="background1"/>
            <w:vAlign w:val="center"/>
          </w:tcPr>
          <w:p w14:paraId="7F19686D" w14:textId="6A22DB46" w:rsidR="006746FC" w:rsidRPr="00664394" w:rsidRDefault="006746FC" w:rsidP="006746FC">
            <w:pPr>
              <w:rPr>
                <w:rFonts w:cstheme="minorHAnsi"/>
                <w:b/>
                <w:color w:val="00593C"/>
                <w:sz w:val="24"/>
                <w:szCs w:val="24"/>
              </w:rPr>
            </w:pPr>
            <w:r w:rsidRPr="00664394">
              <w:rPr>
                <w:rFonts w:cstheme="minorHAnsi"/>
                <w:b/>
                <w:color w:val="00593C"/>
                <w:sz w:val="24"/>
                <w:szCs w:val="24"/>
              </w:rPr>
              <w:t>Introduction and Welcome</w:t>
            </w:r>
          </w:p>
        </w:tc>
        <w:tc>
          <w:tcPr>
            <w:tcW w:w="4791" w:type="dxa"/>
            <w:shd w:val="clear" w:color="auto" w:fill="FFFFFF" w:themeFill="background1"/>
            <w:vAlign w:val="center"/>
          </w:tcPr>
          <w:p w14:paraId="0CC810EA" w14:textId="24B83310" w:rsidR="006746FC" w:rsidRPr="00261B70" w:rsidRDefault="00894BAF" w:rsidP="00261B70">
            <w:pPr>
              <w:pStyle w:val="ListParagraph"/>
              <w:ind w:left="0"/>
              <w:rPr>
                <w:rFonts w:cstheme="minorHAnsi"/>
                <w:b/>
                <w:color w:val="00593C"/>
                <w:sz w:val="24"/>
                <w:szCs w:val="24"/>
              </w:rPr>
            </w:pPr>
            <w:r w:rsidRPr="00261B70">
              <w:rPr>
                <w:rFonts w:cstheme="minorHAnsi"/>
                <w:b/>
                <w:color w:val="00593C"/>
                <w:sz w:val="24"/>
                <w:szCs w:val="24"/>
              </w:rPr>
              <w:t>Dr. Miller welcomed everyone, encouraged the parents to sign in and to participate by asking questions.  Parents were also informed about the evaluation link being provided at the end of the meeting.</w:t>
            </w:r>
          </w:p>
        </w:tc>
      </w:tr>
      <w:tr w:rsidR="006746FC" w:rsidRPr="00664394" w14:paraId="770513A5" w14:textId="77777777" w:rsidTr="00FE2244">
        <w:trPr>
          <w:trHeight w:val="359"/>
          <w:jc w:val="center"/>
        </w:trPr>
        <w:tc>
          <w:tcPr>
            <w:tcW w:w="6025" w:type="dxa"/>
            <w:shd w:val="clear" w:color="auto" w:fill="FFFFFF" w:themeFill="background1"/>
            <w:vAlign w:val="center"/>
          </w:tcPr>
          <w:p w14:paraId="35674B85" w14:textId="349FB70C" w:rsidR="006746FC" w:rsidRPr="00664394" w:rsidRDefault="006746FC" w:rsidP="006746FC">
            <w:pPr>
              <w:rPr>
                <w:rFonts w:cstheme="minorHAnsi"/>
                <w:b/>
                <w:color w:val="00593C"/>
                <w:sz w:val="24"/>
                <w:szCs w:val="24"/>
              </w:rPr>
            </w:pPr>
            <w:r w:rsidRPr="00664394">
              <w:rPr>
                <w:rFonts w:cstheme="minorHAnsi"/>
                <w:b/>
                <w:color w:val="00593C"/>
                <w:sz w:val="24"/>
                <w:szCs w:val="24"/>
              </w:rPr>
              <w:t xml:space="preserve">Objectives and Purpose: </w:t>
            </w:r>
          </w:p>
        </w:tc>
        <w:tc>
          <w:tcPr>
            <w:tcW w:w="4791" w:type="dxa"/>
            <w:shd w:val="clear" w:color="auto" w:fill="FFFFFF" w:themeFill="background1"/>
            <w:vAlign w:val="center"/>
          </w:tcPr>
          <w:p w14:paraId="56C8F8FE" w14:textId="05EC90DD" w:rsidR="006746FC" w:rsidRPr="00261B70" w:rsidRDefault="0092605F" w:rsidP="00261B70">
            <w:pPr>
              <w:spacing w:line="278" w:lineRule="auto"/>
              <w:rPr>
                <w:b/>
                <w:bCs/>
              </w:rPr>
            </w:pPr>
            <w:r>
              <w:rPr>
                <w:b/>
                <w:bCs/>
              </w:rPr>
              <w:t>The principal</w:t>
            </w:r>
            <w:r w:rsidR="00261B70" w:rsidRPr="00261B70">
              <w:rPr>
                <w:b/>
                <w:bCs/>
              </w:rPr>
              <w:t xml:space="preserve"> shared the</w:t>
            </w:r>
            <w:r w:rsidR="00261B70" w:rsidRPr="00834596">
              <w:rPr>
                <w:b/>
                <w:bCs/>
              </w:rPr>
              <w:t xml:space="preserve"> PowerPoint Presentation and stated that the objectives and purpose were to understand what makes our school a Title I school, including requirements, funding, and associated programs. Understand school-provided curriculum, assessment, parent resources, and staff contact information. </w:t>
            </w:r>
            <w:r w:rsidR="0074417B">
              <w:rPr>
                <w:b/>
                <w:bCs/>
              </w:rPr>
              <w:t>And to u</w:t>
            </w:r>
            <w:r w:rsidR="00261B70" w:rsidRPr="00834596">
              <w:rPr>
                <w:b/>
                <w:bCs/>
              </w:rPr>
              <w:t>nderstand Family Engagement at our school.</w:t>
            </w:r>
          </w:p>
        </w:tc>
      </w:tr>
      <w:tr w:rsidR="006746FC" w:rsidRPr="00664394" w14:paraId="366B8A4D" w14:textId="77777777" w:rsidTr="00FE2244">
        <w:trPr>
          <w:trHeight w:val="359"/>
          <w:jc w:val="center"/>
        </w:trPr>
        <w:tc>
          <w:tcPr>
            <w:tcW w:w="6025" w:type="dxa"/>
            <w:shd w:val="clear" w:color="auto" w:fill="FFFFFF" w:themeFill="background1"/>
            <w:vAlign w:val="center"/>
          </w:tcPr>
          <w:p w14:paraId="2B3B6816" w14:textId="0531083D" w:rsidR="006746FC" w:rsidRPr="00664394" w:rsidRDefault="006746FC" w:rsidP="006746FC">
            <w:pPr>
              <w:rPr>
                <w:rFonts w:cstheme="minorHAnsi"/>
                <w:b/>
                <w:color w:val="00593C"/>
                <w:sz w:val="24"/>
                <w:szCs w:val="24"/>
              </w:rPr>
            </w:pPr>
            <w:r w:rsidRPr="00664394">
              <w:rPr>
                <w:rFonts w:cstheme="minorHAnsi"/>
                <w:b/>
                <w:color w:val="00593C"/>
                <w:sz w:val="24"/>
                <w:szCs w:val="24"/>
              </w:rPr>
              <w:t>What is a Title I school?</w:t>
            </w:r>
          </w:p>
        </w:tc>
        <w:tc>
          <w:tcPr>
            <w:tcW w:w="4791" w:type="dxa"/>
            <w:shd w:val="clear" w:color="auto" w:fill="FFFFFF" w:themeFill="background1"/>
            <w:vAlign w:val="center"/>
          </w:tcPr>
          <w:p w14:paraId="2114CF90" w14:textId="39779AF9" w:rsidR="006746FC" w:rsidRPr="0074417B" w:rsidRDefault="00261B70" w:rsidP="0074417B">
            <w:pPr>
              <w:spacing w:line="278" w:lineRule="auto"/>
              <w:rPr>
                <w:b/>
                <w:bCs/>
              </w:rPr>
            </w:pPr>
            <w:r w:rsidRPr="00261B70">
              <w:rPr>
                <w:b/>
                <w:bCs/>
              </w:rPr>
              <w:t xml:space="preserve">Dr. Miller explained what the </w:t>
            </w:r>
            <w:r w:rsidRPr="00834596">
              <w:rPr>
                <w:b/>
                <w:bCs/>
              </w:rPr>
              <w:t>five bullets</w:t>
            </w:r>
            <w:r w:rsidRPr="00261B70">
              <w:rPr>
                <w:b/>
                <w:bCs/>
              </w:rPr>
              <w:t xml:space="preserve"> on the presentation means referring to what is a Title I school.</w:t>
            </w:r>
          </w:p>
        </w:tc>
      </w:tr>
      <w:tr w:rsidR="006746FC" w:rsidRPr="00664394" w14:paraId="08EFCEED" w14:textId="77777777" w:rsidTr="00FE2244">
        <w:trPr>
          <w:trHeight w:val="359"/>
          <w:jc w:val="center"/>
        </w:trPr>
        <w:tc>
          <w:tcPr>
            <w:tcW w:w="6025" w:type="dxa"/>
            <w:shd w:val="clear" w:color="auto" w:fill="FFFFFF" w:themeFill="background1"/>
            <w:vAlign w:val="center"/>
          </w:tcPr>
          <w:p w14:paraId="02EEFD4C" w14:textId="115A2CA7" w:rsidR="006746FC" w:rsidRPr="00664394" w:rsidRDefault="006746FC" w:rsidP="006746FC">
            <w:pPr>
              <w:rPr>
                <w:rFonts w:cstheme="minorHAnsi"/>
                <w:b/>
                <w:color w:val="00593C"/>
                <w:sz w:val="24"/>
                <w:szCs w:val="24"/>
              </w:rPr>
            </w:pPr>
            <w:r w:rsidRPr="00664394">
              <w:rPr>
                <w:rFonts w:cstheme="minorHAnsi"/>
                <w:b/>
                <w:color w:val="00593C"/>
                <w:sz w:val="24"/>
                <w:szCs w:val="24"/>
              </w:rPr>
              <w:t>How does our school spend Title I money?</w:t>
            </w:r>
          </w:p>
        </w:tc>
        <w:tc>
          <w:tcPr>
            <w:tcW w:w="4791" w:type="dxa"/>
            <w:shd w:val="clear" w:color="auto" w:fill="FFFFFF" w:themeFill="background1"/>
            <w:vAlign w:val="center"/>
          </w:tcPr>
          <w:p w14:paraId="257808A1" w14:textId="37D4F986" w:rsidR="006746FC" w:rsidRPr="00664394" w:rsidRDefault="00374B30" w:rsidP="006746FC">
            <w:pPr>
              <w:rPr>
                <w:rFonts w:cstheme="minorHAnsi"/>
                <w:b/>
                <w:color w:val="00593C"/>
                <w:sz w:val="24"/>
                <w:szCs w:val="24"/>
              </w:rPr>
            </w:pPr>
            <w:r>
              <w:rPr>
                <w:rFonts w:cstheme="minorHAnsi"/>
                <w:b/>
                <w:color w:val="00593C"/>
                <w:sz w:val="24"/>
                <w:szCs w:val="24"/>
              </w:rPr>
              <w:t>Dr. Miller discussed the effectively different ways in which Title I funds are used, such as staff members, technology, staff development etc.</w:t>
            </w:r>
          </w:p>
        </w:tc>
      </w:tr>
      <w:tr w:rsidR="006746FC" w:rsidRPr="00664394" w14:paraId="7AA721EC" w14:textId="77777777" w:rsidTr="00FE2244">
        <w:trPr>
          <w:trHeight w:val="359"/>
          <w:jc w:val="center"/>
        </w:trPr>
        <w:tc>
          <w:tcPr>
            <w:tcW w:w="6025" w:type="dxa"/>
            <w:shd w:val="clear" w:color="auto" w:fill="FFFFFF" w:themeFill="background1"/>
            <w:vAlign w:val="center"/>
          </w:tcPr>
          <w:p w14:paraId="410997C1" w14:textId="6C57EFE0" w:rsidR="006746FC" w:rsidRPr="00664394" w:rsidRDefault="006746FC" w:rsidP="006746FC">
            <w:pPr>
              <w:rPr>
                <w:rFonts w:cstheme="minorHAnsi"/>
                <w:b/>
                <w:color w:val="00593C"/>
                <w:sz w:val="24"/>
                <w:szCs w:val="24"/>
              </w:rPr>
            </w:pPr>
            <w:r w:rsidRPr="00664394">
              <w:rPr>
                <w:rFonts w:cstheme="minorHAnsi"/>
                <w:b/>
                <w:color w:val="00593C"/>
                <w:sz w:val="24"/>
                <w:szCs w:val="24"/>
              </w:rPr>
              <w:lastRenderedPageBreak/>
              <w:t>How is Title I Parent and Family Engagement money spent?</w:t>
            </w:r>
          </w:p>
        </w:tc>
        <w:tc>
          <w:tcPr>
            <w:tcW w:w="4791" w:type="dxa"/>
            <w:shd w:val="clear" w:color="auto" w:fill="FFFFFF" w:themeFill="background1"/>
            <w:vAlign w:val="center"/>
          </w:tcPr>
          <w:p w14:paraId="280FA12E" w14:textId="1BE702C3" w:rsidR="006746FC" w:rsidRPr="00664394" w:rsidRDefault="00374B30" w:rsidP="006746FC">
            <w:pPr>
              <w:rPr>
                <w:rFonts w:cstheme="minorHAnsi"/>
                <w:b/>
                <w:color w:val="00593C"/>
                <w:sz w:val="24"/>
                <w:szCs w:val="24"/>
              </w:rPr>
            </w:pPr>
            <w:r>
              <w:rPr>
                <w:rFonts w:cstheme="minorHAnsi"/>
                <w:b/>
                <w:color w:val="00593C"/>
                <w:sz w:val="24"/>
                <w:szCs w:val="24"/>
              </w:rPr>
              <w:t>Dr. Miller explained how the 1% PFEP money is spent for personnel, materials and supplies, parent involvement activities/parent resource center.</w:t>
            </w:r>
          </w:p>
        </w:tc>
      </w:tr>
      <w:tr w:rsidR="006746FC" w:rsidRPr="00664394" w14:paraId="6C07B1BF" w14:textId="77777777" w:rsidTr="00FE2244">
        <w:trPr>
          <w:trHeight w:val="359"/>
          <w:jc w:val="center"/>
        </w:trPr>
        <w:tc>
          <w:tcPr>
            <w:tcW w:w="6025" w:type="dxa"/>
            <w:shd w:val="clear" w:color="auto" w:fill="FFFFFF" w:themeFill="background1"/>
            <w:vAlign w:val="center"/>
          </w:tcPr>
          <w:p w14:paraId="78234A15" w14:textId="6DE7BDE1" w:rsidR="006746FC" w:rsidRPr="00664394" w:rsidRDefault="006746FC" w:rsidP="006746FC">
            <w:pPr>
              <w:rPr>
                <w:rFonts w:cstheme="minorHAnsi"/>
                <w:b/>
                <w:color w:val="00593C"/>
                <w:sz w:val="24"/>
                <w:szCs w:val="24"/>
              </w:rPr>
            </w:pPr>
            <w:r w:rsidRPr="00664394">
              <w:rPr>
                <w:rFonts w:cstheme="minorHAnsi"/>
                <w:b/>
                <w:color w:val="00593C"/>
                <w:sz w:val="24"/>
                <w:szCs w:val="24"/>
              </w:rPr>
              <w:t>How does our school participate in the Title I program?</w:t>
            </w:r>
          </w:p>
        </w:tc>
        <w:tc>
          <w:tcPr>
            <w:tcW w:w="4791" w:type="dxa"/>
            <w:shd w:val="clear" w:color="auto" w:fill="FFFFFF" w:themeFill="background1"/>
            <w:vAlign w:val="center"/>
          </w:tcPr>
          <w:p w14:paraId="7CDE0235" w14:textId="72F01939" w:rsidR="006746FC" w:rsidRPr="00664394" w:rsidRDefault="0092605F" w:rsidP="006746FC">
            <w:pPr>
              <w:rPr>
                <w:rFonts w:cstheme="minorHAnsi"/>
                <w:b/>
                <w:color w:val="00593C"/>
                <w:sz w:val="24"/>
                <w:szCs w:val="24"/>
              </w:rPr>
            </w:pPr>
            <w:r>
              <w:rPr>
                <w:rFonts w:cstheme="minorHAnsi"/>
                <w:b/>
                <w:color w:val="00593C"/>
                <w:sz w:val="24"/>
                <w:szCs w:val="24"/>
              </w:rPr>
              <w:t>The principal</w:t>
            </w:r>
            <w:r w:rsidR="00374B30">
              <w:rPr>
                <w:rFonts w:cstheme="minorHAnsi"/>
                <w:b/>
                <w:color w:val="00593C"/>
                <w:sz w:val="24"/>
                <w:szCs w:val="24"/>
              </w:rPr>
              <w:t xml:space="preserve"> explained to the parents our primary goal as a Title I schoolwide program, to ensure a</w:t>
            </w:r>
            <w:r w:rsidR="00425226">
              <w:rPr>
                <w:rFonts w:cstheme="minorHAnsi"/>
                <w:b/>
                <w:color w:val="00593C"/>
                <w:sz w:val="24"/>
                <w:szCs w:val="24"/>
              </w:rPr>
              <w:t>ll students demonstrate</w:t>
            </w:r>
            <w:r w:rsidR="00374B30">
              <w:rPr>
                <w:rFonts w:cstheme="minorHAnsi"/>
                <w:b/>
                <w:color w:val="00593C"/>
                <w:sz w:val="24"/>
                <w:szCs w:val="24"/>
              </w:rPr>
              <w:t xml:space="preserve"> proficient and advanced level of achievement, particularly those low- achieving students</w:t>
            </w:r>
            <w:r w:rsidR="00425226">
              <w:rPr>
                <w:rFonts w:cstheme="minorHAnsi"/>
                <w:b/>
                <w:color w:val="00593C"/>
                <w:sz w:val="24"/>
                <w:szCs w:val="24"/>
              </w:rPr>
              <w:t>.</w:t>
            </w:r>
          </w:p>
        </w:tc>
      </w:tr>
      <w:tr w:rsidR="006746FC" w:rsidRPr="00664394" w14:paraId="3518D233" w14:textId="77777777" w:rsidTr="00FE2244">
        <w:trPr>
          <w:trHeight w:val="359"/>
          <w:jc w:val="center"/>
        </w:trPr>
        <w:tc>
          <w:tcPr>
            <w:tcW w:w="6025" w:type="dxa"/>
            <w:shd w:val="clear" w:color="auto" w:fill="FFFFFF" w:themeFill="background1"/>
            <w:vAlign w:val="center"/>
          </w:tcPr>
          <w:p w14:paraId="6E0D2011" w14:textId="27B91848" w:rsidR="006746FC" w:rsidRPr="00664394" w:rsidRDefault="006746FC" w:rsidP="006746FC">
            <w:pPr>
              <w:rPr>
                <w:rFonts w:cstheme="minorHAnsi"/>
                <w:b/>
                <w:color w:val="00593C"/>
                <w:sz w:val="24"/>
                <w:szCs w:val="24"/>
              </w:rPr>
            </w:pPr>
            <w:r w:rsidRPr="00664394">
              <w:rPr>
                <w:rFonts w:cstheme="minorHAnsi"/>
                <w:b/>
                <w:color w:val="00593C"/>
                <w:sz w:val="24"/>
                <w:szCs w:val="24"/>
              </w:rPr>
              <w:t>What are our school’s Title I (</w:t>
            </w:r>
            <w:r w:rsidRPr="00DE2DC1">
              <w:rPr>
                <w:rFonts w:cstheme="minorHAnsi"/>
                <w:b/>
                <w:color w:val="00593C"/>
                <w:sz w:val="24"/>
                <w:szCs w:val="24"/>
                <w:u w:val="single"/>
              </w:rPr>
              <w:t xml:space="preserve">schoolwide </w:t>
            </w:r>
            <w:r w:rsidRPr="00664394">
              <w:rPr>
                <w:rFonts w:cstheme="minorHAnsi"/>
                <w:b/>
                <w:color w:val="00593C"/>
                <w:sz w:val="24"/>
                <w:szCs w:val="24"/>
              </w:rPr>
              <w:t>or targeted assistance) requirements?</w:t>
            </w:r>
          </w:p>
        </w:tc>
        <w:tc>
          <w:tcPr>
            <w:tcW w:w="4791" w:type="dxa"/>
            <w:shd w:val="clear" w:color="auto" w:fill="FFFFFF" w:themeFill="background1"/>
            <w:vAlign w:val="center"/>
          </w:tcPr>
          <w:p w14:paraId="08941C92" w14:textId="73A2EEF3" w:rsidR="006746FC" w:rsidRPr="00664394" w:rsidRDefault="00425226" w:rsidP="006746FC">
            <w:pPr>
              <w:rPr>
                <w:rFonts w:cstheme="minorHAnsi"/>
                <w:b/>
                <w:color w:val="00593C"/>
                <w:sz w:val="24"/>
                <w:szCs w:val="24"/>
              </w:rPr>
            </w:pPr>
            <w:r>
              <w:rPr>
                <w:rFonts w:cstheme="minorHAnsi"/>
                <w:b/>
                <w:color w:val="00593C"/>
                <w:sz w:val="24"/>
                <w:szCs w:val="24"/>
              </w:rPr>
              <w:t>Dr. Miller mentioned the requirements as a Title I schoolwide: to provide high quality curriculum and instruction, hold annual meetings, family engagement, professional development, annual evaluations, and parent’s right to know.</w:t>
            </w:r>
          </w:p>
        </w:tc>
      </w:tr>
      <w:tr w:rsidR="006746FC" w:rsidRPr="00664394" w14:paraId="24F340DF" w14:textId="77777777" w:rsidTr="00FE2244">
        <w:trPr>
          <w:trHeight w:val="359"/>
          <w:jc w:val="center"/>
        </w:trPr>
        <w:tc>
          <w:tcPr>
            <w:tcW w:w="6025" w:type="dxa"/>
            <w:shd w:val="clear" w:color="auto" w:fill="FFFFFF" w:themeFill="background1"/>
            <w:vAlign w:val="center"/>
          </w:tcPr>
          <w:p w14:paraId="20AE16B6" w14:textId="0FBB482F" w:rsidR="006746FC" w:rsidRPr="00664394" w:rsidRDefault="006746FC" w:rsidP="006725CF">
            <w:pPr>
              <w:rPr>
                <w:rFonts w:cstheme="minorHAnsi"/>
                <w:b/>
                <w:color w:val="00593C"/>
                <w:sz w:val="24"/>
                <w:szCs w:val="24"/>
              </w:rPr>
            </w:pPr>
            <w:r w:rsidRPr="00664394">
              <w:rPr>
                <w:rFonts w:cstheme="minorHAnsi"/>
                <w:b/>
                <w:color w:val="00593C"/>
                <w:sz w:val="24"/>
                <w:szCs w:val="24"/>
              </w:rPr>
              <w:t>Schoolwide Program— Past and Present</w:t>
            </w:r>
          </w:p>
          <w:p w14:paraId="355C09D8" w14:textId="790A975B" w:rsidR="006746FC" w:rsidRPr="00664394" w:rsidRDefault="006746FC" w:rsidP="006725CF">
            <w:pPr>
              <w:numPr>
                <w:ilvl w:val="0"/>
                <w:numId w:val="20"/>
              </w:numPr>
              <w:autoSpaceDE w:val="0"/>
              <w:autoSpaceDN w:val="0"/>
              <w:adjustRightInd w:val="0"/>
              <w:spacing w:line="240" w:lineRule="exact"/>
              <w:ind w:left="780"/>
              <w:contextualSpacing/>
              <w:rPr>
                <w:rFonts w:cstheme="minorHAnsi"/>
                <w:color w:val="00593C"/>
                <w:sz w:val="24"/>
                <w:szCs w:val="24"/>
              </w:rPr>
            </w:pPr>
            <w:r w:rsidRPr="00664394">
              <w:rPr>
                <w:rFonts w:cstheme="minorHAnsi"/>
                <w:color w:val="00593C"/>
                <w:sz w:val="24"/>
                <w:szCs w:val="24"/>
              </w:rPr>
              <w:t>What are our schoolwide goals?</w:t>
            </w:r>
          </w:p>
          <w:p w14:paraId="3D4F9E6A" w14:textId="77777777" w:rsidR="006D24C6" w:rsidRPr="00664394" w:rsidRDefault="006D24C6" w:rsidP="006725CF">
            <w:pPr>
              <w:numPr>
                <w:ilvl w:val="0"/>
                <w:numId w:val="20"/>
              </w:numPr>
              <w:autoSpaceDE w:val="0"/>
              <w:autoSpaceDN w:val="0"/>
              <w:adjustRightInd w:val="0"/>
              <w:spacing w:line="240" w:lineRule="exact"/>
              <w:ind w:left="780"/>
              <w:contextualSpacing/>
              <w:rPr>
                <w:rFonts w:cstheme="minorHAnsi"/>
                <w:color w:val="00593C"/>
                <w:sz w:val="24"/>
                <w:szCs w:val="24"/>
              </w:rPr>
            </w:pPr>
            <w:r w:rsidRPr="00664394">
              <w:rPr>
                <w:rFonts w:cstheme="minorHAnsi"/>
                <w:color w:val="00593C"/>
                <w:sz w:val="24"/>
                <w:szCs w:val="24"/>
              </w:rPr>
              <w:t xml:space="preserve">What programs/supports are in place to help my child? </w:t>
            </w:r>
          </w:p>
          <w:p w14:paraId="4031907B" w14:textId="77777777" w:rsidR="006746FC" w:rsidRPr="00664394" w:rsidRDefault="006D24C6" w:rsidP="006746FC">
            <w:pPr>
              <w:numPr>
                <w:ilvl w:val="0"/>
                <w:numId w:val="20"/>
              </w:numPr>
              <w:autoSpaceDE w:val="0"/>
              <w:autoSpaceDN w:val="0"/>
              <w:adjustRightInd w:val="0"/>
              <w:spacing w:line="240" w:lineRule="exact"/>
              <w:ind w:left="690" w:hanging="270"/>
              <w:contextualSpacing/>
              <w:rPr>
                <w:rFonts w:cstheme="minorHAnsi"/>
                <w:color w:val="00593C"/>
                <w:sz w:val="24"/>
                <w:szCs w:val="24"/>
              </w:rPr>
            </w:pPr>
            <w:r w:rsidRPr="00664394">
              <w:rPr>
                <w:rFonts w:cstheme="minorHAnsi"/>
                <w:color w:val="00593C"/>
                <w:sz w:val="24"/>
                <w:szCs w:val="24"/>
              </w:rPr>
              <w:t xml:space="preserve"> </w:t>
            </w:r>
            <w:r w:rsidR="006746FC" w:rsidRPr="00664394">
              <w:rPr>
                <w:rFonts w:cstheme="minorHAnsi"/>
                <w:color w:val="00593C"/>
                <w:sz w:val="24"/>
                <w:szCs w:val="24"/>
              </w:rPr>
              <w:t xml:space="preserve">What is the </w:t>
            </w:r>
            <w:hyperlink r:id="rId11" w:history="1">
              <w:r w:rsidR="006746FC" w:rsidRPr="00664394">
                <w:rPr>
                  <w:rFonts w:cstheme="minorHAnsi"/>
                  <w:color w:val="00593C"/>
                  <w:sz w:val="24"/>
                  <w:szCs w:val="24"/>
                  <w:u w:val="single"/>
                </w:rPr>
                <w:t>state’s grades report</w:t>
              </w:r>
            </w:hyperlink>
            <w:r w:rsidR="006746FC" w:rsidRPr="00664394">
              <w:rPr>
                <w:rFonts w:cstheme="minorHAnsi"/>
                <w:color w:val="00593C"/>
                <w:sz w:val="24"/>
                <w:szCs w:val="24"/>
              </w:rPr>
              <w:t xml:space="preserve"> for our school?</w:t>
            </w:r>
          </w:p>
          <w:p w14:paraId="0F82EB4A" w14:textId="0EDC9AF6" w:rsidR="00144135" w:rsidRPr="00664394" w:rsidRDefault="00144135" w:rsidP="00144135">
            <w:pPr>
              <w:autoSpaceDE w:val="0"/>
              <w:autoSpaceDN w:val="0"/>
              <w:adjustRightInd w:val="0"/>
              <w:spacing w:line="240" w:lineRule="exact"/>
              <w:ind w:left="690"/>
              <w:contextualSpacing/>
              <w:rPr>
                <w:rFonts w:cstheme="minorHAnsi"/>
                <w:color w:val="00593C"/>
                <w:sz w:val="24"/>
                <w:szCs w:val="24"/>
              </w:rPr>
            </w:pPr>
          </w:p>
        </w:tc>
        <w:tc>
          <w:tcPr>
            <w:tcW w:w="4791" w:type="dxa"/>
            <w:shd w:val="clear" w:color="auto" w:fill="FFFFFF" w:themeFill="background1"/>
            <w:vAlign w:val="center"/>
          </w:tcPr>
          <w:p w14:paraId="2DE93801" w14:textId="5106AA7F" w:rsidR="004B61DF" w:rsidRDefault="00425226" w:rsidP="00425226">
            <w:pPr>
              <w:spacing w:after="0" w:line="240" w:lineRule="auto"/>
              <w:rPr>
                <w:rFonts w:cstheme="minorHAnsi"/>
                <w:b/>
                <w:color w:val="00593C"/>
                <w:sz w:val="24"/>
                <w:szCs w:val="24"/>
              </w:rPr>
            </w:pPr>
            <w:r>
              <w:rPr>
                <w:rFonts w:cstheme="minorHAnsi"/>
                <w:b/>
                <w:color w:val="00593C"/>
                <w:sz w:val="24"/>
                <w:szCs w:val="24"/>
              </w:rPr>
              <w:t xml:space="preserve">Dr. Miller discussed </w:t>
            </w:r>
            <w:r w:rsidR="004B61DF">
              <w:rPr>
                <w:rFonts w:cstheme="minorHAnsi"/>
                <w:b/>
                <w:color w:val="00593C"/>
                <w:sz w:val="24"/>
                <w:szCs w:val="24"/>
              </w:rPr>
              <w:t>our 202</w:t>
            </w:r>
            <w:r>
              <w:rPr>
                <w:rFonts w:cstheme="minorHAnsi"/>
                <w:b/>
                <w:color w:val="00593C"/>
                <w:sz w:val="24"/>
                <w:szCs w:val="24"/>
              </w:rPr>
              <w:t>5</w:t>
            </w:r>
            <w:r w:rsidR="004B61DF">
              <w:rPr>
                <w:rFonts w:cstheme="minorHAnsi"/>
                <w:b/>
                <w:color w:val="00593C"/>
                <w:sz w:val="24"/>
                <w:szCs w:val="24"/>
              </w:rPr>
              <w:t>-26</w:t>
            </w:r>
            <w:r>
              <w:rPr>
                <w:rFonts w:cstheme="minorHAnsi"/>
                <w:b/>
                <w:color w:val="00593C"/>
                <w:sz w:val="24"/>
                <w:szCs w:val="24"/>
              </w:rPr>
              <w:t xml:space="preserve"> goals focusing on Reading &amp; Math areas</w:t>
            </w:r>
            <w:r w:rsidR="004B61DF">
              <w:rPr>
                <w:rFonts w:cstheme="minorHAnsi"/>
                <w:b/>
                <w:color w:val="00593C"/>
                <w:sz w:val="24"/>
                <w:szCs w:val="24"/>
              </w:rPr>
              <w:t xml:space="preserve"> and explaining that we will have schoolwide goals after we have input meeting from all our stakeholders: parents, staff and students</w:t>
            </w:r>
            <w:r>
              <w:rPr>
                <w:rFonts w:cstheme="minorHAnsi"/>
                <w:b/>
                <w:color w:val="00593C"/>
                <w:sz w:val="24"/>
                <w:szCs w:val="24"/>
              </w:rPr>
              <w:t xml:space="preserve">. Also, </w:t>
            </w:r>
            <w:r w:rsidR="004B61DF">
              <w:rPr>
                <w:rFonts w:cstheme="minorHAnsi"/>
                <w:b/>
                <w:color w:val="00593C"/>
                <w:sz w:val="24"/>
                <w:szCs w:val="24"/>
              </w:rPr>
              <w:t xml:space="preserve">she mentioned </w:t>
            </w:r>
            <w:r>
              <w:rPr>
                <w:rFonts w:cstheme="minorHAnsi"/>
                <w:b/>
                <w:color w:val="00593C"/>
                <w:sz w:val="24"/>
                <w:szCs w:val="24"/>
              </w:rPr>
              <w:t xml:space="preserve">the different strategies used to support the students learning.  </w:t>
            </w:r>
          </w:p>
          <w:p w14:paraId="2C8928E9" w14:textId="561E2543" w:rsidR="006746FC" w:rsidRPr="00664394" w:rsidRDefault="004B61DF" w:rsidP="00425226">
            <w:pPr>
              <w:spacing w:after="0" w:line="240" w:lineRule="auto"/>
              <w:rPr>
                <w:rFonts w:cstheme="minorHAnsi"/>
                <w:b/>
                <w:color w:val="00593C"/>
                <w:sz w:val="24"/>
                <w:szCs w:val="24"/>
              </w:rPr>
            </w:pPr>
            <w:r>
              <w:rPr>
                <w:rFonts w:cstheme="minorHAnsi"/>
                <w:b/>
                <w:color w:val="00593C"/>
                <w:sz w:val="24"/>
                <w:szCs w:val="24"/>
              </w:rPr>
              <w:t>She shared</w:t>
            </w:r>
            <w:r w:rsidR="00425226">
              <w:rPr>
                <w:rFonts w:cstheme="minorHAnsi"/>
                <w:b/>
                <w:color w:val="00593C"/>
                <w:sz w:val="24"/>
                <w:szCs w:val="24"/>
              </w:rPr>
              <w:t xml:space="preserve"> that we are waiting on HP’s final state grade report</w:t>
            </w:r>
            <w:r>
              <w:rPr>
                <w:rFonts w:cstheme="minorHAnsi"/>
                <w:b/>
                <w:color w:val="00593C"/>
                <w:sz w:val="24"/>
                <w:szCs w:val="24"/>
              </w:rPr>
              <w:t xml:space="preserve"> which will be available in September 2025</w:t>
            </w:r>
            <w:r w:rsidR="00425226">
              <w:rPr>
                <w:rFonts w:cstheme="minorHAnsi"/>
                <w:b/>
                <w:color w:val="00593C"/>
                <w:sz w:val="24"/>
                <w:szCs w:val="24"/>
              </w:rPr>
              <w:t>.</w:t>
            </w:r>
          </w:p>
        </w:tc>
      </w:tr>
      <w:tr w:rsidR="00B9385D" w:rsidRPr="00664394" w14:paraId="18EA9DCB" w14:textId="77777777" w:rsidTr="00FE2244">
        <w:trPr>
          <w:trHeight w:val="359"/>
          <w:jc w:val="center"/>
        </w:trPr>
        <w:tc>
          <w:tcPr>
            <w:tcW w:w="6025" w:type="dxa"/>
            <w:shd w:val="clear" w:color="auto" w:fill="FFFFFF" w:themeFill="background1"/>
            <w:vAlign w:val="center"/>
          </w:tcPr>
          <w:p w14:paraId="31ACF8CA" w14:textId="576B8D6B" w:rsidR="00B9385D" w:rsidRPr="00664394" w:rsidRDefault="00B9385D" w:rsidP="006725CF">
            <w:pPr>
              <w:rPr>
                <w:rFonts w:cstheme="minorHAnsi"/>
                <w:b/>
                <w:color w:val="00593C"/>
                <w:sz w:val="24"/>
                <w:szCs w:val="24"/>
              </w:rPr>
            </w:pPr>
            <w:r>
              <w:rPr>
                <w:rFonts w:cstheme="minorHAnsi"/>
                <w:b/>
                <w:color w:val="00593C"/>
                <w:sz w:val="24"/>
                <w:szCs w:val="24"/>
              </w:rPr>
              <w:t>State Report Card</w:t>
            </w:r>
          </w:p>
        </w:tc>
        <w:tc>
          <w:tcPr>
            <w:tcW w:w="4791" w:type="dxa"/>
            <w:shd w:val="clear" w:color="auto" w:fill="FFFFFF" w:themeFill="background1"/>
            <w:vAlign w:val="center"/>
          </w:tcPr>
          <w:p w14:paraId="53D120F8" w14:textId="4B3276B7" w:rsidR="00B9385D" w:rsidRPr="00664394" w:rsidRDefault="0092605F" w:rsidP="0092605F">
            <w:pPr>
              <w:spacing w:after="0" w:line="240" w:lineRule="auto"/>
              <w:rPr>
                <w:rFonts w:cstheme="minorHAnsi"/>
                <w:b/>
                <w:color w:val="00593C"/>
                <w:sz w:val="24"/>
                <w:szCs w:val="24"/>
              </w:rPr>
            </w:pPr>
            <w:r w:rsidRPr="0092605F">
              <w:rPr>
                <w:rFonts w:cstheme="minorHAnsi"/>
                <w:b/>
                <w:color w:val="00593C"/>
                <w:sz w:val="24"/>
                <w:szCs w:val="24"/>
              </w:rPr>
              <w:t>The principal shared the link and QR code on the slide and told parents they could get more details by going to Governor’s Office of Student Achievement (GOSA)</w:t>
            </w:r>
          </w:p>
        </w:tc>
      </w:tr>
      <w:tr w:rsidR="006746FC" w:rsidRPr="00664394" w14:paraId="6BB6D48C" w14:textId="77777777" w:rsidTr="00FE2244">
        <w:trPr>
          <w:trHeight w:val="359"/>
          <w:jc w:val="center"/>
        </w:trPr>
        <w:tc>
          <w:tcPr>
            <w:tcW w:w="6025" w:type="dxa"/>
            <w:shd w:val="clear" w:color="auto" w:fill="FFFFFF" w:themeFill="background1"/>
            <w:vAlign w:val="center"/>
          </w:tcPr>
          <w:p w14:paraId="4AFB78F4" w14:textId="77777777" w:rsidR="006746FC" w:rsidRDefault="0013618C" w:rsidP="006746FC">
            <w:pPr>
              <w:rPr>
                <w:rFonts w:cstheme="minorHAnsi"/>
                <w:b/>
                <w:color w:val="00593C"/>
                <w:sz w:val="24"/>
                <w:szCs w:val="24"/>
              </w:rPr>
            </w:pPr>
            <w:r w:rsidRPr="00664394">
              <w:rPr>
                <w:rFonts w:cstheme="minorHAnsi"/>
                <w:b/>
                <w:color w:val="00593C"/>
                <w:sz w:val="24"/>
                <w:szCs w:val="24"/>
              </w:rPr>
              <w:t xml:space="preserve">What </w:t>
            </w:r>
            <w:r w:rsidRPr="00B9385D">
              <w:rPr>
                <w:rFonts w:cstheme="minorHAnsi"/>
                <w:b/>
                <w:color w:val="00593C"/>
                <w:sz w:val="24"/>
                <w:szCs w:val="24"/>
                <w:u w:val="single"/>
              </w:rPr>
              <w:t xml:space="preserve">Curriculum </w:t>
            </w:r>
            <w:r w:rsidRPr="00664394">
              <w:rPr>
                <w:rFonts w:cstheme="minorHAnsi"/>
                <w:b/>
                <w:color w:val="00593C"/>
                <w:sz w:val="24"/>
                <w:szCs w:val="24"/>
              </w:rPr>
              <w:t>does our school use?</w:t>
            </w:r>
          </w:p>
          <w:p w14:paraId="3BFC6F0D" w14:textId="6F91E497" w:rsidR="00664394" w:rsidRPr="00664394" w:rsidRDefault="00664394" w:rsidP="006746FC">
            <w:pPr>
              <w:rPr>
                <w:rFonts w:cstheme="minorHAnsi"/>
                <w:b/>
                <w:color w:val="00593C"/>
                <w:sz w:val="24"/>
                <w:szCs w:val="24"/>
              </w:rPr>
            </w:pPr>
          </w:p>
        </w:tc>
        <w:tc>
          <w:tcPr>
            <w:tcW w:w="4791" w:type="dxa"/>
            <w:shd w:val="clear" w:color="auto" w:fill="FFFFFF" w:themeFill="background1"/>
            <w:vAlign w:val="center"/>
          </w:tcPr>
          <w:p w14:paraId="5E3D2B66" w14:textId="037569D2" w:rsidR="006746FC" w:rsidRPr="00664394" w:rsidRDefault="0092605F" w:rsidP="0092605F">
            <w:pPr>
              <w:spacing w:after="0" w:line="240" w:lineRule="auto"/>
              <w:rPr>
                <w:rFonts w:cstheme="minorHAnsi"/>
                <w:b/>
                <w:color w:val="00593C"/>
                <w:sz w:val="24"/>
                <w:szCs w:val="24"/>
              </w:rPr>
            </w:pPr>
            <w:r>
              <w:rPr>
                <w:rFonts w:cstheme="minorHAnsi"/>
                <w:b/>
                <w:color w:val="00593C"/>
                <w:sz w:val="24"/>
                <w:szCs w:val="24"/>
              </w:rPr>
              <w:t>Dr. Miller explained that the state standards are provided by the Georgia Department of Education and shared the Q&amp;R on the presentation with the parents.</w:t>
            </w:r>
          </w:p>
        </w:tc>
      </w:tr>
      <w:tr w:rsidR="00570864" w:rsidRPr="00664394" w14:paraId="31AF3676" w14:textId="77777777" w:rsidTr="00FE2244">
        <w:trPr>
          <w:trHeight w:val="359"/>
          <w:jc w:val="center"/>
        </w:trPr>
        <w:tc>
          <w:tcPr>
            <w:tcW w:w="6025" w:type="dxa"/>
            <w:shd w:val="clear" w:color="auto" w:fill="FFFFFF" w:themeFill="background1"/>
            <w:vAlign w:val="center"/>
          </w:tcPr>
          <w:p w14:paraId="73B4D0AA" w14:textId="126F75DD" w:rsidR="00570864" w:rsidRPr="00664394" w:rsidRDefault="0039533D" w:rsidP="006746FC">
            <w:pPr>
              <w:rPr>
                <w:rFonts w:cstheme="minorHAnsi"/>
                <w:b/>
                <w:color w:val="00593C"/>
                <w:sz w:val="24"/>
                <w:szCs w:val="24"/>
              </w:rPr>
            </w:pPr>
            <w:r>
              <w:rPr>
                <w:rFonts w:cstheme="minorHAnsi"/>
                <w:b/>
                <w:color w:val="00593C"/>
                <w:sz w:val="24"/>
                <w:szCs w:val="24"/>
              </w:rPr>
              <w:t xml:space="preserve">Universal Screening and Diagnostic </w:t>
            </w:r>
          </w:p>
        </w:tc>
        <w:tc>
          <w:tcPr>
            <w:tcW w:w="4791" w:type="dxa"/>
            <w:shd w:val="clear" w:color="auto" w:fill="FFFFFF" w:themeFill="background1"/>
            <w:vAlign w:val="center"/>
          </w:tcPr>
          <w:p w14:paraId="7AB5F61A" w14:textId="3509BDA1" w:rsidR="00570864" w:rsidRPr="00664394" w:rsidRDefault="0092605F" w:rsidP="006746FC">
            <w:pPr>
              <w:rPr>
                <w:rFonts w:cstheme="minorHAnsi"/>
                <w:b/>
                <w:color w:val="00593C"/>
                <w:sz w:val="24"/>
                <w:szCs w:val="24"/>
              </w:rPr>
            </w:pPr>
            <w:r>
              <w:rPr>
                <w:rFonts w:cstheme="minorHAnsi"/>
                <w:b/>
                <w:color w:val="00593C"/>
                <w:sz w:val="24"/>
                <w:szCs w:val="24"/>
              </w:rPr>
              <w:t xml:space="preserve">The principal explained to the parents that these assessments determines a student’s overall academic performance, it identifies students who may </w:t>
            </w:r>
            <w:r w:rsidR="00AF0B08">
              <w:rPr>
                <w:rFonts w:cstheme="minorHAnsi"/>
                <w:b/>
                <w:color w:val="00593C"/>
                <w:sz w:val="24"/>
                <w:szCs w:val="24"/>
              </w:rPr>
              <w:t>benefit</w:t>
            </w:r>
            <w:r>
              <w:rPr>
                <w:rFonts w:cstheme="minorHAnsi"/>
                <w:b/>
                <w:color w:val="00593C"/>
                <w:sz w:val="24"/>
                <w:szCs w:val="24"/>
              </w:rPr>
              <w:t xml:space="preserve"> from additional services or support, it also identifies student’s strengths and weaknesses, it pinpoints specific learning needs to guide academic curricular and instructional decisions</w:t>
            </w:r>
            <w:r w:rsidR="00AF0B08">
              <w:rPr>
                <w:rFonts w:cstheme="minorHAnsi"/>
                <w:b/>
                <w:color w:val="00593C"/>
                <w:sz w:val="24"/>
                <w:szCs w:val="24"/>
              </w:rPr>
              <w:t>,</w:t>
            </w:r>
            <w:r>
              <w:rPr>
                <w:rFonts w:cstheme="minorHAnsi"/>
                <w:b/>
                <w:color w:val="00593C"/>
                <w:sz w:val="24"/>
                <w:szCs w:val="24"/>
              </w:rPr>
              <w:t xml:space="preserve"> and mo</w:t>
            </w:r>
            <w:r w:rsidR="00AF0B08">
              <w:rPr>
                <w:rFonts w:cstheme="minorHAnsi"/>
                <w:b/>
                <w:color w:val="00593C"/>
                <w:sz w:val="24"/>
                <w:szCs w:val="24"/>
              </w:rPr>
              <w:t>nitors student academic growth.</w:t>
            </w:r>
          </w:p>
        </w:tc>
      </w:tr>
      <w:tr w:rsidR="00880B3F" w:rsidRPr="00664394" w14:paraId="7B220794" w14:textId="77777777" w:rsidTr="00FE2244">
        <w:trPr>
          <w:trHeight w:val="359"/>
          <w:jc w:val="center"/>
        </w:trPr>
        <w:tc>
          <w:tcPr>
            <w:tcW w:w="6025" w:type="dxa"/>
            <w:shd w:val="clear" w:color="auto" w:fill="FFFFFF" w:themeFill="background1"/>
            <w:vAlign w:val="center"/>
          </w:tcPr>
          <w:p w14:paraId="192E414E" w14:textId="6389A8EE" w:rsidR="00880B3F" w:rsidRDefault="00880B3F" w:rsidP="006746FC">
            <w:pPr>
              <w:rPr>
                <w:rFonts w:cstheme="minorHAnsi"/>
                <w:b/>
                <w:color w:val="00593C"/>
                <w:sz w:val="24"/>
                <w:szCs w:val="24"/>
              </w:rPr>
            </w:pPr>
            <w:r>
              <w:rPr>
                <w:rFonts w:cstheme="minorHAnsi"/>
                <w:b/>
                <w:color w:val="00593C"/>
                <w:sz w:val="24"/>
                <w:szCs w:val="24"/>
              </w:rPr>
              <w:lastRenderedPageBreak/>
              <w:t>GA Milestones</w:t>
            </w:r>
          </w:p>
        </w:tc>
        <w:tc>
          <w:tcPr>
            <w:tcW w:w="4791" w:type="dxa"/>
            <w:shd w:val="clear" w:color="auto" w:fill="FFFFFF" w:themeFill="background1"/>
            <w:vAlign w:val="center"/>
          </w:tcPr>
          <w:p w14:paraId="1E8BFAD2" w14:textId="11C4FD10" w:rsidR="00880B3F" w:rsidRPr="00664394" w:rsidRDefault="00AF0B08" w:rsidP="006746FC">
            <w:pPr>
              <w:rPr>
                <w:rFonts w:cstheme="minorHAnsi"/>
                <w:b/>
                <w:color w:val="00593C"/>
                <w:sz w:val="24"/>
                <w:szCs w:val="24"/>
              </w:rPr>
            </w:pPr>
            <w:r>
              <w:rPr>
                <w:rFonts w:cstheme="minorHAnsi"/>
                <w:b/>
                <w:color w:val="00593C"/>
                <w:sz w:val="24"/>
                <w:szCs w:val="24"/>
              </w:rPr>
              <w:t>Dr. Miller discussed the GMAS with parents</w:t>
            </w:r>
            <w:r w:rsidR="00C716ED">
              <w:rPr>
                <w:rFonts w:cstheme="minorHAnsi"/>
                <w:b/>
                <w:color w:val="00593C"/>
                <w:sz w:val="24"/>
                <w:szCs w:val="24"/>
              </w:rPr>
              <w:t>,</w:t>
            </w:r>
            <w:r>
              <w:rPr>
                <w:rFonts w:cstheme="minorHAnsi"/>
                <w:b/>
                <w:color w:val="00593C"/>
                <w:sz w:val="24"/>
                <w:szCs w:val="24"/>
              </w:rPr>
              <w:t xml:space="preserve"> how i</w:t>
            </w:r>
            <w:r w:rsidR="00C716ED">
              <w:rPr>
                <w:rFonts w:cstheme="minorHAnsi"/>
                <w:b/>
                <w:color w:val="00593C"/>
                <w:sz w:val="24"/>
                <w:szCs w:val="24"/>
              </w:rPr>
              <w:t>t</w:t>
            </w:r>
            <w:r>
              <w:rPr>
                <w:rFonts w:cstheme="minorHAnsi"/>
                <w:b/>
                <w:color w:val="00593C"/>
                <w:sz w:val="24"/>
                <w:szCs w:val="24"/>
              </w:rPr>
              <w:t xml:space="preserve"> reports whether a student has achieved proficiency on the skills and concepts of the course, it is designed to evaluate a</w:t>
            </w:r>
            <w:r w:rsidR="00413C3B">
              <w:rPr>
                <w:rFonts w:cstheme="minorHAnsi"/>
                <w:b/>
                <w:color w:val="00593C"/>
                <w:sz w:val="24"/>
                <w:szCs w:val="24"/>
              </w:rPr>
              <w:t xml:space="preserve"> student learning at the end of a long-term instructional period, it is administered on the computer and it scores in four categories: beginning, developing, proficient or advanced.</w:t>
            </w:r>
          </w:p>
        </w:tc>
      </w:tr>
      <w:tr w:rsidR="00D87F40" w:rsidRPr="00664394" w14:paraId="3AF1388B" w14:textId="77777777" w:rsidTr="00FE2244">
        <w:trPr>
          <w:trHeight w:val="359"/>
          <w:jc w:val="center"/>
        </w:trPr>
        <w:tc>
          <w:tcPr>
            <w:tcW w:w="6025" w:type="dxa"/>
            <w:shd w:val="clear" w:color="auto" w:fill="FFFFFF" w:themeFill="background1"/>
            <w:vAlign w:val="center"/>
          </w:tcPr>
          <w:p w14:paraId="77E678E1" w14:textId="2B8436A3" w:rsidR="00D87F40" w:rsidRDefault="00D87F40" w:rsidP="006746FC">
            <w:pPr>
              <w:rPr>
                <w:rFonts w:cstheme="minorHAnsi"/>
                <w:b/>
                <w:color w:val="00593C"/>
                <w:sz w:val="24"/>
                <w:szCs w:val="24"/>
              </w:rPr>
            </w:pPr>
            <w:r>
              <w:rPr>
                <w:rFonts w:cstheme="minorHAnsi"/>
                <w:b/>
                <w:color w:val="00593C"/>
                <w:sz w:val="24"/>
                <w:szCs w:val="24"/>
              </w:rPr>
              <w:t>Other Assessments</w:t>
            </w:r>
          </w:p>
        </w:tc>
        <w:tc>
          <w:tcPr>
            <w:tcW w:w="4791" w:type="dxa"/>
            <w:shd w:val="clear" w:color="auto" w:fill="FFFFFF" w:themeFill="background1"/>
            <w:vAlign w:val="center"/>
          </w:tcPr>
          <w:p w14:paraId="14A29D13" w14:textId="1F18A1ED" w:rsidR="00413C3B" w:rsidRDefault="00413C3B" w:rsidP="00413C3B">
            <w:pPr>
              <w:spacing w:after="0" w:line="240" w:lineRule="auto"/>
              <w:rPr>
                <w:rFonts w:cstheme="minorHAnsi"/>
                <w:b/>
                <w:color w:val="00593C"/>
                <w:sz w:val="24"/>
                <w:szCs w:val="24"/>
              </w:rPr>
            </w:pPr>
            <w:r>
              <w:rPr>
                <w:rFonts w:cstheme="minorHAnsi"/>
                <w:b/>
                <w:color w:val="00593C"/>
                <w:sz w:val="24"/>
                <w:szCs w:val="24"/>
              </w:rPr>
              <w:t>The principal shared with the parents the different tests that the students take during the school year.</w:t>
            </w:r>
          </w:p>
          <w:p w14:paraId="5FB8430D" w14:textId="3D70ADE1" w:rsidR="00D87F40" w:rsidRPr="00664394" w:rsidRDefault="00D87F40" w:rsidP="006746FC">
            <w:pPr>
              <w:rPr>
                <w:rFonts w:cstheme="minorHAnsi"/>
                <w:b/>
                <w:color w:val="00593C"/>
                <w:sz w:val="24"/>
                <w:szCs w:val="24"/>
              </w:rPr>
            </w:pPr>
          </w:p>
        </w:tc>
      </w:tr>
      <w:tr w:rsidR="00D87F40" w:rsidRPr="00664394" w14:paraId="4C2EAC14" w14:textId="77777777" w:rsidTr="00FE2244">
        <w:trPr>
          <w:trHeight w:val="602"/>
          <w:jc w:val="center"/>
        </w:trPr>
        <w:tc>
          <w:tcPr>
            <w:tcW w:w="6025" w:type="dxa"/>
            <w:shd w:val="clear" w:color="auto" w:fill="FFFFFF" w:themeFill="background1"/>
            <w:vAlign w:val="center"/>
          </w:tcPr>
          <w:p w14:paraId="0CF909FF" w14:textId="4FC6DAEA" w:rsidR="00D87F40" w:rsidRDefault="00D87F40" w:rsidP="006746FC">
            <w:pPr>
              <w:rPr>
                <w:rFonts w:cstheme="minorHAnsi"/>
                <w:b/>
                <w:color w:val="00593C"/>
                <w:sz w:val="24"/>
                <w:szCs w:val="24"/>
              </w:rPr>
            </w:pPr>
            <w:r>
              <w:rPr>
                <w:rFonts w:cstheme="minorHAnsi"/>
                <w:b/>
                <w:color w:val="00593C"/>
                <w:sz w:val="24"/>
                <w:szCs w:val="24"/>
              </w:rPr>
              <w:t>Checking Progress</w:t>
            </w:r>
          </w:p>
        </w:tc>
        <w:tc>
          <w:tcPr>
            <w:tcW w:w="4791" w:type="dxa"/>
            <w:shd w:val="clear" w:color="auto" w:fill="FFFFFF" w:themeFill="background1"/>
            <w:vAlign w:val="center"/>
          </w:tcPr>
          <w:p w14:paraId="4901267F" w14:textId="554AD223" w:rsidR="00D87F40" w:rsidRPr="00664394" w:rsidRDefault="00DF0FDC" w:rsidP="006746FC">
            <w:pPr>
              <w:rPr>
                <w:rFonts w:cstheme="minorHAnsi"/>
                <w:b/>
                <w:color w:val="00593C"/>
                <w:sz w:val="24"/>
                <w:szCs w:val="24"/>
              </w:rPr>
            </w:pPr>
            <w:r>
              <w:rPr>
                <w:rFonts w:cstheme="minorHAnsi"/>
                <w:b/>
                <w:color w:val="00593C"/>
                <w:sz w:val="24"/>
                <w:szCs w:val="24"/>
              </w:rPr>
              <w:t>Parents were informed of the use of Parent Infinite Campus</w:t>
            </w:r>
            <w:r w:rsidR="004F7BC9">
              <w:rPr>
                <w:rFonts w:cstheme="minorHAnsi"/>
                <w:b/>
                <w:color w:val="00593C"/>
                <w:sz w:val="24"/>
                <w:szCs w:val="24"/>
              </w:rPr>
              <w:t>, to create an account and be able to access the student information</w:t>
            </w:r>
            <w:r w:rsidR="00C716ED">
              <w:rPr>
                <w:rFonts w:cstheme="minorHAnsi"/>
                <w:b/>
                <w:color w:val="00593C"/>
                <w:sz w:val="24"/>
                <w:szCs w:val="24"/>
              </w:rPr>
              <w:t xml:space="preserve"> such as grades, attendance, etc.</w:t>
            </w:r>
          </w:p>
        </w:tc>
      </w:tr>
      <w:tr w:rsidR="00DD1E07" w:rsidRPr="00664394" w14:paraId="686013FA" w14:textId="77777777" w:rsidTr="00FE2244">
        <w:trPr>
          <w:trHeight w:val="359"/>
          <w:jc w:val="center"/>
        </w:trPr>
        <w:tc>
          <w:tcPr>
            <w:tcW w:w="6025" w:type="dxa"/>
            <w:shd w:val="clear" w:color="auto" w:fill="FFFFFF" w:themeFill="background1"/>
            <w:vAlign w:val="center"/>
          </w:tcPr>
          <w:p w14:paraId="3B774005" w14:textId="77777777" w:rsidR="00DD1E07" w:rsidRDefault="00DD1E07" w:rsidP="006746FC">
            <w:pPr>
              <w:rPr>
                <w:rFonts w:cstheme="minorHAnsi"/>
                <w:b/>
                <w:color w:val="00593C"/>
                <w:sz w:val="24"/>
                <w:szCs w:val="24"/>
              </w:rPr>
            </w:pPr>
            <w:r>
              <w:rPr>
                <w:rFonts w:cstheme="minorHAnsi"/>
                <w:b/>
                <w:color w:val="00593C"/>
                <w:sz w:val="24"/>
                <w:szCs w:val="24"/>
              </w:rPr>
              <w:t xml:space="preserve">Parent and Family Engagement </w:t>
            </w:r>
          </w:p>
          <w:p w14:paraId="691567D4" w14:textId="753D117F" w:rsidR="000527A9" w:rsidRDefault="000527A9" w:rsidP="000527A9">
            <w:pPr>
              <w:pStyle w:val="ListParagraph"/>
              <w:numPr>
                <w:ilvl w:val="0"/>
                <w:numId w:val="22"/>
              </w:numPr>
              <w:rPr>
                <w:rFonts w:cstheme="minorHAnsi"/>
                <w:bCs/>
                <w:color w:val="00593C"/>
                <w:sz w:val="24"/>
                <w:szCs w:val="24"/>
              </w:rPr>
            </w:pPr>
            <w:r w:rsidRPr="00664394">
              <w:rPr>
                <w:rFonts w:cstheme="minorHAnsi"/>
                <w:bCs/>
                <w:color w:val="00593C"/>
                <w:sz w:val="24"/>
                <w:szCs w:val="24"/>
              </w:rPr>
              <w:t>What is a School-Family Compact?</w:t>
            </w:r>
          </w:p>
          <w:p w14:paraId="0C4CA0B1" w14:textId="41188117" w:rsidR="000527A9" w:rsidRPr="009454C8" w:rsidRDefault="000527A9" w:rsidP="009454C8">
            <w:pPr>
              <w:pStyle w:val="ListParagraph"/>
              <w:numPr>
                <w:ilvl w:val="0"/>
                <w:numId w:val="22"/>
              </w:numPr>
              <w:rPr>
                <w:rFonts w:cstheme="minorHAnsi"/>
                <w:bCs/>
                <w:color w:val="00593C"/>
                <w:sz w:val="24"/>
                <w:szCs w:val="24"/>
              </w:rPr>
            </w:pPr>
            <w:r w:rsidRPr="00664394">
              <w:rPr>
                <w:rFonts w:cstheme="minorHAnsi"/>
                <w:bCs/>
                <w:color w:val="00593C"/>
                <w:sz w:val="24"/>
                <w:szCs w:val="24"/>
              </w:rPr>
              <w:t xml:space="preserve">What is the </w:t>
            </w:r>
            <w:r w:rsidRPr="009454C8">
              <w:rPr>
                <w:rFonts w:cstheme="minorHAnsi"/>
                <w:b/>
                <w:color w:val="00593C"/>
                <w:sz w:val="24"/>
                <w:szCs w:val="24"/>
                <w:u w:val="single"/>
              </w:rPr>
              <w:t>district’s</w:t>
            </w:r>
            <w:r w:rsidRPr="00664394">
              <w:rPr>
                <w:rFonts w:cstheme="minorHAnsi"/>
                <w:bCs/>
                <w:color w:val="00593C"/>
                <w:sz w:val="24"/>
                <w:szCs w:val="24"/>
              </w:rPr>
              <w:t xml:space="preserve"> Parent and Family Engagement Policy?</w:t>
            </w:r>
            <w:r w:rsidR="009454C8">
              <w:rPr>
                <w:rFonts w:cstheme="minorHAnsi"/>
                <w:bCs/>
                <w:color w:val="00593C"/>
                <w:sz w:val="24"/>
                <w:szCs w:val="24"/>
              </w:rPr>
              <w:t xml:space="preserve"> </w:t>
            </w:r>
            <w:r w:rsidRPr="009454C8">
              <w:rPr>
                <w:rFonts w:cstheme="minorHAnsi"/>
                <w:bCs/>
                <w:color w:val="00593C"/>
                <w:sz w:val="24"/>
                <w:szCs w:val="24"/>
              </w:rPr>
              <w:t xml:space="preserve">What is the </w:t>
            </w:r>
            <w:r w:rsidRPr="009454C8">
              <w:rPr>
                <w:rFonts w:cstheme="minorHAnsi"/>
                <w:b/>
                <w:color w:val="00593C"/>
                <w:sz w:val="24"/>
                <w:szCs w:val="24"/>
                <w:u w:val="single"/>
              </w:rPr>
              <w:t>school’s</w:t>
            </w:r>
            <w:r w:rsidRPr="009454C8">
              <w:rPr>
                <w:rFonts w:cstheme="minorHAnsi"/>
                <w:bCs/>
                <w:color w:val="00593C"/>
                <w:sz w:val="24"/>
                <w:szCs w:val="24"/>
              </w:rPr>
              <w:t xml:space="preserve"> Parent and Family Engagement Plan?</w:t>
            </w:r>
          </w:p>
        </w:tc>
        <w:tc>
          <w:tcPr>
            <w:tcW w:w="4791" w:type="dxa"/>
            <w:shd w:val="clear" w:color="auto" w:fill="FFFFFF" w:themeFill="background1"/>
            <w:vAlign w:val="center"/>
          </w:tcPr>
          <w:p w14:paraId="08610BA6" w14:textId="03B9434A" w:rsidR="004F7BC9" w:rsidRDefault="004F7BC9" w:rsidP="004F7BC9">
            <w:pPr>
              <w:spacing w:after="0" w:line="240" w:lineRule="auto"/>
              <w:rPr>
                <w:rFonts w:cstheme="minorHAnsi"/>
                <w:b/>
                <w:color w:val="00593C"/>
                <w:sz w:val="24"/>
                <w:szCs w:val="24"/>
              </w:rPr>
            </w:pPr>
            <w:r>
              <w:rPr>
                <w:rFonts w:cstheme="minorHAnsi"/>
                <w:b/>
                <w:color w:val="00593C"/>
                <w:sz w:val="24"/>
                <w:szCs w:val="24"/>
              </w:rPr>
              <w:t xml:space="preserve">Dr. Miller </w:t>
            </w:r>
            <w:r>
              <w:rPr>
                <w:rFonts w:cstheme="minorHAnsi"/>
                <w:b/>
                <w:color w:val="00593C"/>
                <w:sz w:val="24"/>
                <w:szCs w:val="24"/>
              </w:rPr>
              <w:t xml:space="preserve">discussed the School-Family Compact, the PFEP, and the District Parent &amp; Family Engagement Policy.  </w:t>
            </w:r>
            <w:r>
              <w:rPr>
                <w:rFonts w:cstheme="minorHAnsi"/>
                <w:b/>
                <w:color w:val="00593C"/>
                <w:sz w:val="24"/>
                <w:szCs w:val="24"/>
              </w:rPr>
              <w:t>Sh</w:t>
            </w:r>
            <w:r>
              <w:rPr>
                <w:rFonts w:cstheme="minorHAnsi"/>
                <w:b/>
                <w:color w:val="00593C"/>
                <w:sz w:val="24"/>
                <w:szCs w:val="24"/>
              </w:rPr>
              <w:t>e also mentioned that it is required by law that the school-family compact be developed jointly by staff, families and students, reviewed and revised every year.</w:t>
            </w:r>
          </w:p>
          <w:p w14:paraId="72BD6F34" w14:textId="77777777" w:rsidR="00DD1E07" w:rsidRPr="00664394" w:rsidRDefault="00DD1E07" w:rsidP="006746FC">
            <w:pPr>
              <w:rPr>
                <w:rFonts w:cstheme="minorHAnsi"/>
                <w:b/>
                <w:color w:val="00593C"/>
                <w:sz w:val="24"/>
                <w:szCs w:val="24"/>
              </w:rPr>
            </w:pPr>
          </w:p>
        </w:tc>
      </w:tr>
      <w:tr w:rsidR="00B150F6" w:rsidRPr="00664394" w14:paraId="33C5B8EE" w14:textId="77777777" w:rsidTr="00FE2244">
        <w:trPr>
          <w:trHeight w:val="359"/>
          <w:jc w:val="center"/>
        </w:trPr>
        <w:tc>
          <w:tcPr>
            <w:tcW w:w="6025" w:type="dxa"/>
            <w:shd w:val="clear" w:color="auto" w:fill="FFFFFF" w:themeFill="background1"/>
            <w:vAlign w:val="center"/>
          </w:tcPr>
          <w:p w14:paraId="5F5228D0" w14:textId="77777777" w:rsidR="00B150F6" w:rsidRPr="00664394" w:rsidRDefault="00911B64" w:rsidP="006746FC">
            <w:pPr>
              <w:rPr>
                <w:rFonts w:cstheme="minorHAnsi"/>
                <w:b/>
                <w:color w:val="00593C"/>
                <w:sz w:val="24"/>
                <w:szCs w:val="24"/>
              </w:rPr>
            </w:pPr>
            <w:r w:rsidRPr="00664394">
              <w:rPr>
                <w:rFonts w:cstheme="minorHAnsi"/>
                <w:b/>
                <w:color w:val="00593C"/>
                <w:sz w:val="24"/>
                <w:szCs w:val="24"/>
              </w:rPr>
              <w:t>Does my child</w:t>
            </w:r>
            <w:r w:rsidR="006A4902" w:rsidRPr="00664394">
              <w:rPr>
                <w:rFonts w:cstheme="minorHAnsi"/>
                <w:b/>
                <w:color w:val="00593C"/>
                <w:sz w:val="24"/>
                <w:szCs w:val="24"/>
              </w:rPr>
              <w:t>’s teacher meet professional qualifications?</w:t>
            </w:r>
          </w:p>
          <w:p w14:paraId="478E7AEC" w14:textId="77777777" w:rsidR="005248A5" w:rsidRDefault="006A4902" w:rsidP="005248A5">
            <w:pPr>
              <w:pStyle w:val="ListParagraph"/>
              <w:numPr>
                <w:ilvl w:val="0"/>
                <w:numId w:val="23"/>
              </w:numPr>
              <w:rPr>
                <w:rFonts w:cstheme="minorHAnsi"/>
                <w:bCs/>
                <w:color w:val="00593C"/>
                <w:sz w:val="24"/>
                <w:szCs w:val="24"/>
              </w:rPr>
            </w:pPr>
            <w:r w:rsidRPr="00664394">
              <w:rPr>
                <w:rFonts w:cstheme="minorHAnsi"/>
                <w:bCs/>
                <w:color w:val="00593C"/>
                <w:sz w:val="24"/>
                <w:szCs w:val="24"/>
              </w:rPr>
              <w:t>What</w:t>
            </w:r>
            <w:r w:rsidR="00942904" w:rsidRPr="00664394">
              <w:rPr>
                <w:rFonts w:cstheme="minorHAnsi"/>
                <w:bCs/>
                <w:color w:val="00593C"/>
                <w:sz w:val="24"/>
                <w:szCs w:val="24"/>
              </w:rPr>
              <w:t xml:space="preserve"> is</w:t>
            </w:r>
            <w:r w:rsidR="00B353EC" w:rsidRPr="00664394">
              <w:rPr>
                <w:rFonts w:cstheme="minorHAnsi"/>
                <w:bCs/>
                <w:color w:val="00593C"/>
                <w:sz w:val="24"/>
                <w:szCs w:val="24"/>
              </w:rPr>
              <w:t xml:space="preserve"> a parent’s right to know?</w:t>
            </w:r>
          </w:p>
          <w:p w14:paraId="4F30E7D3" w14:textId="68392E0A" w:rsidR="007F4E0B" w:rsidRPr="00664394" w:rsidRDefault="007F4E0B" w:rsidP="005248A5">
            <w:pPr>
              <w:pStyle w:val="ListParagraph"/>
              <w:numPr>
                <w:ilvl w:val="0"/>
                <w:numId w:val="23"/>
              </w:numPr>
              <w:rPr>
                <w:rFonts w:cstheme="minorHAnsi"/>
                <w:bCs/>
                <w:color w:val="00593C"/>
                <w:sz w:val="24"/>
                <w:szCs w:val="24"/>
              </w:rPr>
            </w:pPr>
            <w:r>
              <w:rPr>
                <w:rFonts w:cstheme="minorHAnsi"/>
                <w:bCs/>
                <w:color w:val="00593C"/>
                <w:sz w:val="24"/>
                <w:szCs w:val="24"/>
              </w:rPr>
              <w:t>Code of Conduct</w:t>
            </w:r>
          </w:p>
        </w:tc>
        <w:tc>
          <w:tcPr>
            <w:tcW w:w="4791" w:type="dxa"/>
            <w:shd w:val="clear" w:color="auto" w:fill="FFFFFF" w:themeFill="background1"/>
            <w:vAlign w:val="center"/>
          </w:tcPr>
          <w:p w14:paraId="223A5B1A" w14:textId="52BCCA1D" w:rsidR="008619EA" w:rsidRPr="00664394" w:rsidRDefault="00AA6DAA" w:rsidP="006746FC">
            <w:pPr>
              <w:rPr>
                <w:rFonts w:cstheme="minorHAnsi"/>
                <w:b/>
                <w:color w:val="00593C"/>
                <w:sz w:val="24"/>
                <w:szCs w:val="24"/>
              </w:rPr>
            </w:pPr>
            <w:r>
              <w:rPr>
                <w:rFonts w:cstheme="minorHAnsi"/>
                <w:b/>
                <w:color w:val="00593C"/>
                <w:sz w:val="24"/>
                <w:szCs w:val="24"/>
              </w:rPr>
              <w:t>Dr. Miller shared</w:t>
            </w:r>
            <w:r>
              <w:rPr>
                <w:rFonts w:cstheme="minorHAnsi"/>
                <w:b/>
                <w:color w:val="00593C"/>
                <w:sz w:val="24"/>
                <w:szCs w:val="24"/>
              </w:rPr>
              <w:t xml:space="preserve"> the Parent’s Right to Know and mentioned the 202</w:t>
            </w:r>
            <w:r>
              <w:rPr>
                <w:rFonts w:cstheme="minorHAnsi"/>
                <w:b/>
                <w:color w:val="00593C"/>
                <w:sz w:val="24"/>
                <w:szCs w:val="24"/>
              </w:rPr>
              <w:t>5</w:t>
            </w:r>
            <w:r>
              <w:rPr>
                <w:rFonts w:cstheme="minorHAnsi"/>
                <w:b/>
                <w:color w:val="00593C"/>
                <w:sz w:val="24"/>
                <w:szCs w:val="24"/>
              </w:rPr>
              <w:t>-2</w:t>
            </w:r>
            <w:r>
              <w:rPr>
                <w:rFonts w:cstheme="minorHAnsi"/>
                <w:b/>
                <w:color w:val="00593C"/>
                <w:sz w:val="24"/>
                <w:szCs w:val="24"/>
              </w:rPr>
              <w:t>6</w:t>
            </w:r>
            <w:r>
              <w:rPr>
                <w:rFonts w:cstheme="minorHAnsi"/>
                <w:b/>
                <w:color w:val="00593C"/>
                <w:sz w:val="24"/>
                <w:szCs w:val="24"/>
              </w:rPr>
              <w:t xml:space="preserve"> FCS Code of Conduct &amp; Discipline Handbook.</w:t>
            </w:r>
            <w:r>
              <w:rPr>
                <w:rFonts w:cstheme="minorHAnsi"/>
                <w:b/>
                <w:color w:val="00593C"/>
                <w:sz w:val="24"/>
                <w:szCs w:val="24"/>
              </w:rPr>
              <w:t xml:space="preserve">  Parents were also reminded to complete the acknowledgment of receipt.</w:t>
            </w:r>
          </w:p>
        </w:tc>
      </w:tr>
      <w:tr w:rsidR="00070AA2" w:rsidRPr="00664394" w14:paraId="23AD793E" w14:textId="77777777" w:rsidTr="00FE2244">
        <w:trPr>
          <w:trHeight w:val="359"/>
          <w:jc w:val="center"/>
        </w:trPr>
        <w:tc>
          <w:tcPr>
            <w:tcW w:w="6025" w:type="dxa"/>
            <w:shd w:val="clear" w:color="auto" w:fill="FFFFFF" w:themeFill="background1"/>
            <w:vAlign w:val="center"/>
          </w:tcPr>
          <w:p w14:paraId="1DE3D429" w14:textId="77777777" w:rsidR="00070AA2" w:rsidRPr="00664394" w:rsidRDefault="00847A85" w:rsidP="006746FC">
            <w:pPr>
              <w:rPr>
                <w:rFonts w:cstheme="minorHAnsi"/>
                <w:b/>
                <w:color w:val="00593C"/>
                <w:sz w:val="24"/>
                <w:szCs w:val="24"/>
              </w:rPr>
            </w:pPr>
            <w:r w:rsidRPr="00664394">
              <w:rPr>
                <w:rFonts w:cstheme="minorHAnsi"/>
                <w:b/>
                <w:color w:val="00593C"/>
                <w:sz w:val="24"/>
                <w:szCs w:val="24"/>
              </w:rPr>
              <w:t>What</w:t>
            </w:r>
            <w:r w:rsidR="00214467" w:rsidRPr="00664394">
              <w:rPr>
                <w:rFonts w:cstheme="minorHAnsi"/>
                <w:b/>
                <w:color w:val="00593C"/>
                <w:sz w:val="24"/>
                <w:szCs w:val="24"/>
              </w:rPr>
              <w:t xml:space="preserve"> opportunities does the school provide for family engagement?</w:t>
            </w:r>
          </w:p>
          <w:p w14:paraId="1444456D" w14:textId="77777777" w:rsidR="00214467" w:rsidRPr="00664394" w:rsidRDefault="00214467" w:rsidP="00F86CC4">
            <w:pPr>
              <w:pStyle w:val="ListParagraph"/>
              <w:numPr>
                <w:ilvl w:val="0"/>
                <w:numId w:val="24"/>
              </w:numPr>
              <w:rPr>
                <w:rFonts w:cstheme="minorHAnsi"/>
                <w:bCs/>
                <w:color w:val="00593C"/>
                <w:sz w:val="24"/>
                <w:szCs w:val="24"/>
              </w:rPr>
            </w:pPr>
            <w:r w:rsidRPr="00664394">
              <w:rPr>
                <w:rFonts w:cstheme="minorHAnsi"/>
                <w:bCs/>
                <w:color w:val="00593C"/>
                <w:sz w:val="24"/>
                <w:szCs w:val="24"/>
              </w:rPr>
              <w:t xml:space="preserve">List family engagement opportunities offered </w:t>
            </w:r>
            <w:r w:rsidR="00244FCF" w:rsidRPr="00664394">
              <w:rPr>
                <w:rFonts w:cstheme="minorHAnsi"/>
                <w:bCs/>
                <w:color w:val="00593C"/>
                <w:sz w:val="24"/>
                <w:szCs w:val="24"/>
              </w:rPr>
              <w:t>for school or home.</w:t>
            </w:r>
          </w:p>
          <w:p w14:paraId="4CCDD130" w14:textId="77777777" w:rsidR="00244FCF" w:rsidRPr="00664394" w:rsidRDefault="00244FCF" w:rsidP="00F86CC4">
            <w:pPr>
              <w:pStyle w:val="ListParagraph"/>
              <w:numPr>
                <w:ilvl w:val="0"/>
                <w:numId w:val="24"/>
              </w:numPr>
              <w:rPr>
                <w:rFonts w:cstheme="minorHAnsi"/>
                <w:bCs/>
                <w:color w:val="00593C"/>
                <w:sz w:val="24"/>
                <w:szCs w:val="24"/>
              </w:rPr>
            </w:pPr>
            <w:r w:rsidRPr="00664394">
              <w:rPr>
                <w:rFonts w:cstheme="minorHAnsi"/>
                <w:bCs/>
                <w:color w:val="00593C"/>
                <w:sz w:val="24"/>
                <w:szCs w:val="24"/>
              </w:rPr>
              <w:t>List volunteer opportunities</w:t>
            </w:r>
          </w:p>
          <w:p w14:paraId="73093932" w14:textId="36ED60EA" w:rsidR="00F94AD7" w:rsidRPr="00664394" w:rsidRDefault="00244FCF" w:rsidP="00F94AD7">
            <w:pPr>
              <w:pStyle w:val="ListParagraph"/>
              <w:numPr>
                <w:ilvl w:val="0"/>
                <w:numId w:val="24"/>
              </w:numPr>
              <w:rPr>
                <w:rFonts w:cstheme="minorHAnsi"/>
                <w:b/>
                <w:color w:val="00593C"/>
                <w:sz w:val="24"/>
                <w:szCs w:val="24"/>
              </w:rPr>
            </w:pPr>
            <w:r w:rsidRPr="00664394">
              <w:rPr>
                <w:rFonts w:cstheme="minorHAnsi"/>
                <w:bCs/>
                <w:color w:val="00593C"/>
                <w:sz w:val="24"/>
                <w:szCs w:val="24"/>
              </w:rPr>
              <w:t xml:space="preserve">List parent </w:t>
            </w:r>
            <w:r w:rsidR="00BE1605">
              <w:rPr>
                <w:rFonts w:cstheme="minorHAnsi"/>
                <w:bCs/>
                <w:color w:val="00593C"/>
                <w:sz w:val="24"/>
                <w:szCs w:val="24"/>
              </w:rPr>
              <w:t>decision-making</w:t>
            </w:r>
            <w:r w:rsidRPr="00664394">
              <w:rPr>
                <w:rFonts w:cstheme="minorHAnsi"/>
                <w:bCs/>
                <w:color w:val="00593C"/>
                <w:sz w:val="24"/>
                <w:szCs w:val="24"/>
              </w:rPr>
              <w:t xml:space="preserve"> opportunities/meetings/councils</w:t>
            </w:r>
          </w:p>
        </w:tc>
        <w:tc>
          <w:tcPr>
            <w:tcW w:w="4791" w:type="dxa"/>
            <w:shd w:val="clear" w:color="auto" w:fill="FFFFFF" w:themeFill="background1"/>
            <w:vAlign w:val="center"/>
          </w:tcPr>
          <w:p w14:paraId="562A5B1C" w14:textId="77777777" w:rsidR="00C716ED" w:rsidRDefault="00AA6DAA" w:rsidP="006746FC">
            <w:pPr>
              <w:rPr>
                <w:rFonts w:cstheme="minorHAnsi"/>
                <w:b/>
                <w:color w:val="00593C"/>
                <w:sz w:val="24"/>
                <w:szCs w:val="24"/>
              </w:rPr>
            </w:pPr>
            <w:r>
              <w:rPr>
                <w:rFonts w:cstheme="minorHAnsi"/>
                <w:b/>
                <w:color w:val="00593C"/>
                <w:sz w:val="24"/>
                <w:szCs w:val="24"/>
              </w:rPr>
              <w:t>Information</w:t>
            </w:r>
            <w:r w:rsidR="001E1DF3">
              <w:rPr>
                <w:rFonts w:cstheme="minorHAnsi"/>
                <w:b/>
                <w:color w:val="00593C"/>
                <w:sz w:val="24"/>
                <w:szCs w:val="24"/>
              </w:rPr>
              <w:t xml:space="preserve"> about volunteering</w:t>
            </w:r>
            <w:r>
              <w:rPr>
                <w:rFonts w:cstheme="minorHAnsi"/>
                <w:b/>
                <w:color w:val="00593C"/>
                <w:sz w:val="24"/>
                <w:szCs w:val="24"/>
              </w:rPr>
              <w:t xml:space="preserve"> </w:t>
            </w:r>
            <w:r w:rsidR="001E1DF3">
              <w:rPr>
                <w:rFonts w:cstheme="minorHAnsi"/>
                <w:b/>
                <w:color w:val="00593C"/>
                <w:sz w:val="24"/>
                <w:szCs w:val="24"/>
              </w:rPr>
              <w:t xml:space="preserve">and </w:t>
            </w:r>
            <w:r>
              <w:rPr>
                <w:rFonts w:cstheme="minorHAnsi"/>
                <w:b/>
                <w:color w:val="00593C"/>
                <w:sz w:val="24"/>
                <w:szCs w:val="24"/>
              </w:rPr>
              <w:t>the different opportunities to be engaged in their child’s education by attending the school events, meetings and activities offered during the school year</w:t>
            </w:r>
            <w:r w:rsidR="001E1DF3">
              <w:rPr>
                <w:rFonts w:cstheme="minorHAnsi"/>
                <w:b/>
                <w:color w:val="00593C"/>
                <w:sz w:val="24"/>
                <w:szCs w:val="24"/>
              </w:rPr>
              <w:t xml:space="preserve"> </w:t>
            </w:r>
            <w:r w:rsidR="001E1DF3">
              <w:rPr>
                <w:rFonts w:cstheme="minorHAnsi"/>
                <w:b/>
                <w:color w:val="00593C"/>
                <w:sz w:val="24"/>
                <w:szCs w:val="24"/>
              </w:rPr>
              <w:t>was shared with the parents</w:t>
            </w:r>
            <w:r>
              <w:rPr>
                <w:rFonts w:cstheme="minorHAnsi"/>
                <w:b/>
                <w:color w:val="00593C"/>
                <w:sz w:val="24"/>
                <w:szCs w:val="24"/>
              </w:rPr>
              <w:t>.</w:t>
            </w:r>
            <w:r w:rsidR="001E1DF3">
              <w:rPr>
                <w:rFonts w:cstheme="minorHAnsi"/>
                <w:b/>
                <w:color w:val="00593C"/>
                <w:sz w:val="24"/>
                <w:szCs w:val="24"/>
              </w:rPr>
              <w:t xml:space="preserve"> Parents were referred to Fulton County’s website to complete the volunteer registration form.</w:t>
            </w:r>
            <w:r w:rsidR="00E9787A">
              <w:rPr>
                <w:rFonts w:cstheme="minorHAnsi"/>
                <w:b/>
                <w:color w:val="00593C"/>
                <w:sz w:val="24"/>
                <w:szCs w:val="24"/>
              </w:rPr>
              <w:t xml:space="preserve"> </w:t>
            </w:r>
          </w:p>
          <w:p w14:paraId="43E42D5F" w14:textId="4D2D1924" w:rsidR="00BA528F" w:rsidRPr="00664394" w:rsidRDefault="00E9787A" w:rsidP="006746FC">
            <w:pPr>
              <w:rPr>
                <w:rFonts w:cstheme="minorHAnsi"/>
                <w:b/>
                <w:color w:val="00593C"/>
                <w:sz w:val="24"/>
                <w:szCs w:val="24"/>
              </w:rPr>
            </w:pPr>
            <w:r>
              <w:rPr>
                <w:rFonts w:cstheme="minorHAnsi"/>
                <w:b/>
                <w:color w:val="00593C"/>
                <w:sz w:val="24"/>
                <w:szCs w:val="24"/>
              </w:rPr>
              <w:lastRenderedPageBreak/>
              <w:t>The family engagement calendar was shared with the parents and mentioned that it is also available on the school’s website.</w:t>
            </w:r>
          </w:p>
        </w:tc>
      </w:tr>
      <w:tr w:rsidR="000C4184" w:rsidRPr="00664394" w14:paraId="068054E2" w14:textId="77777777" w:rsidTr="00FE2244">
        <w:trPr>
          <w:trHeight w:val="359"/>
          <w:jc w:val="center"/>
        </w:trPr>
        <w:tc>
          <w:tcPr>
            <w:tcW w:w="6025" w:type="dxa"/>
            <w:shd w:val="clear" w:color="auto" w:fill="FFFFFF" w:themeFill="background1"/>
            <w:vAlign w:val="center"/>
          </w:tcPr>
          <w:p w14:paraId="3141C92A" w14:textId="5B94795E" w:rsidR="000C4184" w:rsidRDefault="000C4184" w:rsidP="006746FC">
            <w:pPr>
              <w:rPr>
                <w:rFonts w:cstheme="minorHAnsi"/>
                <w:b/>
                <w:color w:val="00593C"/>
                <w:sz w:val="24"/>
                <w:szCs w:val="24"/>
              </w:rPr>
            </w:pPr>
            <w:r>
              <w:rPr>
                <w:rFonts w:cstheme="minorHAnsi"/>
                <w:b/>
                <w:color w:val="00593C"/>
                <w:sz w:val="24"/>
                <w:szCs w:val="24"/>
              </w:rPr>
              <w:lastRenderedPageBreak/>
              <w:t>Family Resource Center</w:t>
            </w:r>
            <w:r w:rsidR="00377CFA">
              <w:rPr>
                <w:rFonts w:cstheme="minorHAnsi"/>
                <w:b/>
                <w:color w:val="00593C"/>
                <w:sz w:val="24"/>
                <w:szCs w:val="24"/>
              </w:rPr>
              <w:t xml:space="preserve"> (if applicable)</w:t>
            </w:r>
          </w:p>
          <w:p w14:paraId="736A56D2" w14:textId="77777777" w:rsidR="000C4184" w:rsidRPr="00832580" w:rsidRDefault="00832580" w:rsidP="00A90452">
            <w:pPr>
              <w:pStyle w:val="ListParagraph"/>
              <w:numPr>
                <w:ilvl w:val="0"/>
                <w:numId w:val="34"/>
              </w:numPr>
              <w:rPr>
                <w:rFonts w:cstheme="minorHAnsi"/>
                <w:b/>
                <w:color w:val="00593C"/>
                <w:sz w:val="24"/>
                <w:szCs w:val="24"/>
              </w:rPr>
            </w:pPr>
            <w:r>
              <w:rPr>
                <w:rFonts w:cstheme="minorHAnsi"/>
                <w:bCs/>
                <w:color w:val="00593C"/>
                <w:sz w:val="24"/>
                <w:szCs w:val="24"/>
              </w:rPr>
              <w:t>Room Location</w:t>
            </w:r>
          </w:p>
          <w:p w14:paraId="6D1D3784" w14:textId="77777777" w:rsidR="00832580" w:rsidRPr="00832580" w:rsidRDefault="00832580" w:rsidP="00A90452">
            <w:pPr>
              <w:pStyle w:val="ListParagraph"/>
              <w:numPr>
                <w:ilvl w:val="0"/>
                <w:numId w:val="34"/>
              </w:numPr>
              <w:rPr>
                <w:rFonts w:cstheme="minorHAnsi"/>
                <w:b/>
                <w:color w:val="00593C"/>
                <w:sz w:val="24"/>
                <w:szCs w:val="24"/>
              </w:rPr>
            </w:pPr>
            <w:r>
              <w:rPr>
                <w:rFonts w:cstheme="minorHAnsi"/>
                <w:bCs/>
                <w:color w:val="00593C"/>
                <w:sz w:val="24"/>
                <w:szCs w:val="24"/>
              </w:rPr>
              <w:t>Hours of Operation</w:t>
            </w:r>
          </w:p>
          <w:p w14:paraId="28A857CB" w14:textId="77777777" w:rsidR="00832580" w:rsidRPr="00377CFA" w:rsidRDefault="00832580" w:rsidP="00A90452">
            <w:pPr>
              <w:pStyle w:val="ListParagraph"/>
              <w:numPr>
                <w:ilvl w:val="0"/>
                <w:numId w:val="34"/>
              </w:numPr>
              <w:rPr>
                <w:rFonts w:cstheme="minorHAnsi"/>
                <w:bCs/>
                <w:color w:val="00593C"/>
                <w:sz w:val="24"/>
                <w:szCs w:val="24"/>
              </w:rPr>
            </w:pPr>
            <w:r w:rsidRPr="00377CFA">
              <w:rPr>
                <w:rFonts w:cstheme="minorHAnsi"/>
                <w:bCs/>
                <w:color w:val="00593C"/>
                <w:sz w:val="24"/>
                <w:szCs w:val="24"/>
              </w:rPr>
              <w:t>Available Resources</w:t>
            </w:r>
          </w:p>
          <w:p w14:paraId="3A9D260D" w14:textId="0EFC1F1D" w:rsidR="00832580" w:rsidRPr="00A90452" w:rsidRDefault="00832580" w:rsidP="00A90452">
            <w:pPr>
              <w:pStyle w:val="ListParagraph"/>
              <w:numPr>
                <w:ilvl w:val="0"/>
                <w:numId w:val="34"/>
              </w:numPr>
              <w:rPr>
                <w:rFonts w:cstheme="minorHAnsi"/>
                <w:b/>
                <w:color w:val="00593C"/>
                <w:sz w:val="24"/>
                <w:szCs w:val="24"/>
              </w:rPr>
            </w:pPr>
            <w:r w:rsidRPr="00377CFA">
              <w:rPr>
                <w:rFonts w:cstheme="minorHAnsi"/>
                <w:bCs/>
                <w:color w:val="00593C"/>
                <w:sz w:val="24"/>
                <w:szCs w:val="24"/>
              </w:rPr>
              <w:t>Contact PL</w:t>
            </w:r>
          </w:p>
        </w:tc>
        <w:tc>
          <w:tcPr>
            <w:tcW w:w="4791" w:type="dxa"/>
            <w:shd w:val="clear" w:color="auto" w:fill="FFFFFF" w:themeFill="background1"/>
            <w:vAlign w:val="center"/>
          </w:tcPr>
          <w:p w14:paraId="39C99C5C" w14:textId="5B90ED10" w:rsidR="000C4184" w:rsidRPr="00664394" w:rsidRDefault="00065EC3" w:rsidP="006746FC">
            <w:pPr>
              <w:rPr>
                <w:rFonts w:cstheme="minorHAnsi"/>
                <w:b/>
                <w:color w:val="00593C"/>
                <w:sz w:val="24"/>
                <w:szCs w:val="24"/>
              </w:rPr>
            </w:pPr>
            <w:r>
              <w:rPr>
                <w:rFonts w:cstheme="minorHAnsi"/>
                <w:b/>
                <w:color w:val="00593C"/>
                <w:sz w:val="24"/>
                <w:szCs w:val="24"/>
              </w:rPr>
              <w:t>Dr. Miller and Ms. Mendoza explained the purpose of the Family Resource Center, it’s location, hours of operation, available resources and who to contact for more information.</w:t>
            </w:r>
          </w:p>
        </w:tc>
      </w:tr>
      <w:tr w:rsidR="00404D89" w:rsidRPr="00664394" w14:paraId="5761A17B" w14:textId="77777777" w:rsidTr="00FE2244">
        <w:trPr>
          <w:trHeight w:val="359"/>
          <w:jc w:val="center"/>
        </w:trPr>
        <w:tc>
          <w:tcPr>
            <w:tcW w:w="6025" w:type="dxa"/>
            <w:shd w:val="clear" w:color="auto" w:fill="FFFFFF" w:themeFill="background1"/>
            <w:vAlign w:val="center"/>
          </w:tcPr>
          <w:p w14:paraId="5268A88E" w14:textId="77777777" w:rsidR="00404D89" w:rsidRPr="00664394" w:rsidRDefault="008A100D" w:rsidP="006746FC">
            <w:pPr>
              <w:rPr>
                <w:rFonts w:cstheme="minorHAnsi"/>
                <w:b/>
                <w:color w:val="00593C"/>
                <w:sz w:val="24"/>
                <w:szCs w:val="24"/>
              </w:rPr>
            </w:pPr>
            <w:r w:rsidRPr="00664394">
              <w:rPr>
                <w:rFonts w:cstheme="minorHAnsi"/>
                <w:b/>
                <w:color w:val="00593C"/>
                <w:sz w:val="24"/>
                <w:szCs w:val="24"/>
              </w:rPr>
              <w:t>How responsive will the school be to my questions</w:t>
            </w:r>
            <w:r w:rsidR="008B2FC6" w:rsidRPr="00664394">
              <w:rPr>
                <w:rFonts w:cstheme="minorHAnsi"/>
                <w:b/>
                <w:color w:val="00593C"/>
                <w:sz w:val="24"/>
                <w:szCs w:val="24"/>
              </w:rPr>
              <w:t xml:space="preserve"> when staff is contacted?</w:t>
            </w:r>
          </w:p>
          <w:p w14:paraId="01EC67B8" w14:textId="5F7BB070" w:rsidR="008B2FC6" w:rsidRPr="00664394" w:rsidRDefault="008B2FC6" w:rsidP="000426AA">
            <w:pPr>
              <w:pStyle w:val="ListParagraph"/>
              <w:numPr>
                <w:ilvl w:val="0"/>
                <w:numId w:val="28"/>
              </w:numPr>
              <w:rPr>
                <w:rFonts w:cstheme="minorHAnsi"/>
                <w:bCs/>
                <w:color w:val="00593C"/>
                <w:sz w:val="24"/>
                <w:szCs w:val="24"/>
              </w:rPr>
            </w:pPr>
            <w:r w:rsidRPr="00664394">
              <w:rPr>
                <w:rFonts w:cstheme="minorHAnsi"/>
                <w:bCs/>
                <w:color w:val="00593C"/>
                <w:sz w:val="24"/>
                <w:szCs w:val="24"/>
              </w:rPr>
              <w:t>Provide staff contact information</w:t>
            </w:r>
          </w:p>
        </w:tc>
        <w:tc>
          <w:tcPr>
            <w:tcW w:w="4791" w:type="dxa"/>
            <w:shd w:val="clear" w:color="auto" w:fill="FFFFFF" w:themeFill="background1"/>
            <w:vAlign w:val="center"/>
          </w:tcPr>
          <w:p w14:paraId="34395F52" w14:textId="77777777" w:rsidR="00404D89" w:rsidRDefault="00404D89" w:rsidP="00D659C4">
            <w:pPr>
              <w:pStyle w:val="ListParagraph"/>
              <w:ind w:left="360"/>
              <w:rPr>
                <w:rFonts w:cstheme="minorHAnsi"/>
                <w:b/>
                <w:color w:val="00593C"/>
                <w:sz w:val="24"/>
                <w:szCs w:val="24"/>
              </w:rPr>
            </w:pPr>
          </w:p>
          <w:p w14:paraId="6553B55D" w14:textId="10F811F2" w:rsidR="003138F4" w:rsidRPr="00664394" w:rsidRDefault="003138F4" w:rsidP="00D659C4">
            <w:pPr>
              <w:pStyle w:val="ListParagraph"/>
              <w:ind w:left="360"/>
              <w:rPr>
                <w:rFonts w:cstheme="minorHAnsi"/>
                <w:b/>
                <w:color w:val="00593C"/>
                <w:sz w:val="24"/>
                <w:szCs w:val="24"/>
              </w:rPr>
            </w:pPr>
            <w:r>
              <w:rPr>
                <w:rFonts w:cstheme="minorHAnsi"/>
                <w:b/>
                <w:color w:val="00593C"/>
                <w:sz w:val="24"/>
                <w:szCs w:val="24"/>
              </w:rPr>
              <w:t>T</w:t>
            </w:r>
            <w:r>
              <w:rPr>
                <w:rFonts w:cstheme="minorHAnsi"/>
                <w:b/>
                <w:color w:val="00593C"/>
                <w:sz w:val="24"/>
                <w:szCs w:val="24"/>
              </w:rPr>
              <w:t>he parents</w:t>
            </w:r>
            <w:r>
              <w:rPr>
                <w:rFonts w:cstheme="minorHAnsi"/>
                <w:b/>
                <w:color w:val="00593C"/>
                <w:sz w:val="24"/>
                <w:szCs w:val="24"/>
              </w:rPr>
              <w:t xml:space="preserve"> were offered contact information</w:t>
            </w:r>
            <w:r>
              <w:rPr>
                <w:rFonts w:cstheme="minorHAnsi"/>
                <w:b/>
                <w:color w:val="00593C"/>
                <w:sz w:val="24"/>
                <w:szCs w:val="24"/>
              </w:rPr>
              <w:t xml:space="preserve">, the school and staff phone numbers, emails and other </w:t>
            </w:r>
            <w:r>
              <w:rPr>
                <w:rFonts w:cstheme="minorHAnsi"/>
                <w:b/>
                <w:color w:val="00593C"/>
                <w:sz w:val="24"/>
                <w:szCs w:val="24"/>
              </w:rPr>
              <w:t>means</w:t>
            </w:r>
            <w:r>
              <w:rPr>
                <w:rFonts w:cstheme="minorHAnsi"/>
                <w:b/>
                <w:color w:val="00593C"/>
                <w:sz w:val="24"/>
                <w:szCs w:val="24"/>
              </w:rPr>
              <w:t xml:space="preserve"> of communication</w:t>
            </w:r>
            <w:r>
              <w:rPr>
                <w:rFonts w:cstheme="minorHAnsi"/>
                <w:b/>
                <w:color w:val="00593C"/>
                <w:sz w:val="24"/>
                <w:szCs w:val="24"/>
              </w:rPr>
              <w:t xml:space="preserve"> as described in the presentation</w:t>
            </w:r>
            <w:r>
              <w:rPr>
                <w:rFonts w:cstheme="minorHAnsi"/>
                <w:b/>
                <w:color w:val="00593C"/>
                <w:sz w:val="24"/>
                <w:szCs w:val="24"/>
              </w:rPr>
              <w:t>.</w:t>
            </w:r>
          </w:p>
        </w:tc>
      </w:tr>
      <w:tr w:rsidR="009C366E" w:rsidRPr="00664394" w14:paraId="741F249B" w14:textId="77777777" w:rsidTr="00AD6C2A">
        <w:trPr>
          <w:trHeight w:val="1961"/>
          <w:jc w:val="center"/>
        </w:trPr>
        <w:tc>
          <w:tcPr>
            <w:tcW w:w="6025" w:type="dxa"/>
            <w:shd w:val="clear" w:color="auto" w:fill="FFFFFF" w:themeFill="background1"/>
            <w:vAlign w:val="center"/>
          </w:tcPr>
          <w:p w14:paraId="351BD5F3" w14:textId="2461CB6D" w:rsidR="009C366E" w:rsidRPr="00664394" w:rsidRDefault="00941A3C" w:rsidP="006746FC">
            <w:pPr>
              <w:rPr>
                <w:rFonts w:cstheme="minorHAnsi"/>
                <w:b/>
                <w:color w:val="00593C"/>
                <w:sz w:val="24"/>
                <w:szCs w:val="24"/>
              </w:rPr>
            </w:pPr>
            <w:r w:rsidRPr="00664394">
              <w:rPr>
                <w:rFonts w:cstheme="minorHAnsi"/>
                <w:b/>
                <w:color w:val="00593C"/>
                <w:sz w:val="24"/>
                <w:szCs w:val="24"/>
              </w:rPr>
              <w:t>Closing</w:t>
            </w:r>
            <w:r w:rsidR="00E94DFC" w:rsidRPr="00664394">
              <w:rPr>
                <w:rFonts w:cstheme="minorHAnsi"/>
                <w:b/>
                <w:color w:val="00593C"/>
                <w:sz w:val="24"/>
                <w:szCs w:val="24"/>
              </w:rPr>
              <w:t xml:space="preserve"> </w:t>
            </w:r>
            <w:r w:rsidR="00E8643D" w:rsidRPr="00664394">
              <w:rPr>
                <w:rFonts w:cstheme="minorHAnsi"/>
                <w:b/>
                <w:color w:val="00593C"/>
                <w:sz w:val="24"/>
                <w:szCs w:val="24"/>
              </w:rPr>
              <w:t>&amp; Thanks</w:t>
            </w:r>
          </w:p>
        </w:tc>
        <w:tc>
          <w:tcPr>
            <w:tcW w:w="4791" w:type="dxa"/>
            <w:shd w:val="clear" w:color="auto" w:fill="FFFFFF" w:themeFill="background1"/>
            <w:vAlign w:val="center"/>
          </w:tcPr>
          <w:p w14:paraId="25829389" w14:textId="77777777" w:rsidR="00582C31" w:rsidRDefault="002D7826" w:rsidP="00D659C4">
            <w:pPr>
              <w:pStyle w:val="ListParagraph"/>
              <w:ind w:left="360"/>
              <w:rPr>
                <w:rFonts w:cstheme="minorHAnsi"/>
                <w:b/>
                <w:color w:val="00593C"/>
                <w:sz w:val="24"/>
                <w:szCs w:val="24"/>
              </w:rPr>
            </w:pPr>
            <w:r>
              <w:rPr>
                <w:rFonts w:cstheme="minorHAnsi"/>
                <w:b/>
                <w:color w:val="00593C"/>
                <w:sz w:val="24"/>
                <w:szCs w:val="24"/>
              </w:rPr>
              <w:t>Dr. Miller thanked everyone for attending and opened the floor for any questions or comments.</w:t>
            </w:r>
          </w:p>
          <w:p w14:paraId="07EB977C" w14:textId="6A167977" w:rsidR="002D7826" w:rsidRPr="00664394" w:rsidRDefault="00251895" w:rsidP="00D659C4">
            <w:pPr>
              <w:pStyle w:val="ListParagraph"/>
              <w:ind w:left="360"/>
              <w:rPr>
                <w:rFonts w:cstheme="minorHAnsi"/>
                <w:b/>
                <w:color w:val="00593C"/>
                <w:sz w:val="24"/>
                <w:szCs w:val="24"/>
              </w:rPr>
            </w:pPr>
            <w:r>
              <w:rPr>
                <w:rFonts w:cstheme="minorHAnsi"/>
                <w:b/>
                <w:color w:val="00593C"/>
                <w:sz w:val="24"/>
                <w:szCs w:val="24"/>
              </w:rPr>
              <w:t xml:space="preserve">She also asked the parents to complete the survey </w:t>
            </w:r>
            <w:r w:rsidR="00C91BC9">
              <w:rPr>
                <w:rFonts w:cstheme="minorHAnsi"/>
                <w:b/>
                <w:color w:val="00593C"/>
                <w:sz w:val="24"/>
                <w:szCs w:val="24"/>
              </w:rPr>
              <w:t xml:space="preserve">and gave </w:t>
            </w:r>
            <w:r>
              <w:rPr>
                <w:rFonts w:cstheme="minorHAnsi"/>
                <w:b/>
                <w:color w:val="00593C"/>
                <w:sz w:val="24"/>
                <w:szCs w:val="24"/>
              </w:rPr>
              <w:t xml:space="preserve">instructions on </w:t>
            </w:r>
            <w:r w:rsidR="00C91BC9">
              <w:rPr>
                <w:rFonts w:cstheme="minorHAnsi"/>
                <w:b/>
                <w:color w:val="00593C"/>
                <w:sz w:val="24"/>
                <w:szCs w:val="24"/>
              </w:rPr>
              <w:t xml:space="preserve">how </w:t>
            </w:r>
            <w:r w:rsidR="00AD6C2A">
              <w:rPr>
                <w:rFonts w:cstheme="minorHAnsi"/>
                <w:b/>
                <w:color w:val="00593C"/>
                <w:sz w:val="24"/>
                <w:szCs w:val="24"/>
              </w:rPr>
              <w:t>to complete</w:t>
            </w:r>
            <w:r>
              <w:rPr>
                <w:rFonts w:cstheme="minorHAnsi"/>
                <w:b/>
                <w:color w:val="00593C"/>
                <w:sz w:val="24"/>
                <w:szCs w:val="24"/>
              </w:rPr>
              <w:t xml:space="preserve"> it.</w:t>
            </w:r>
          </w:p>
        </w:tc>
      </w:tr>
      <w:tr w:rsidR="006746FC" w:rsidRPr="00664394" w14:paraId="48AB830D" w14:textId="77777777" w:rsidTr="00FE2244">
        <w:trPr>
          <w:trHeight w:val="359"/>
          <w:jc w:val="center"/>
        </w:trPr>
        <w:tc>
          <w:tcPr>
            <w:tcW w:w="6025" w:type="dxa"/>
            <w:shd w:val="clear" w:color="auto" w:fill="FFFFFF" w:themeFill="background1"/>
            <w:vAlign w:val="center"/>
          </w:tcPr>
          <w:p w14:paraId="5100E2B5" w14:textId="15785C33" w:rsidR="00186A75" w:rsidRPr="00664394" w:rsidRDefault="000426AA" w:rsidP="006746FC">
            <w:pPr>
              <w:rPr>
                <w:rFonts w:cstheme="minorHAnsi"/>
                <w:i/>
                <w:iCs/>
                <w:color w:val="00593C"/>
                <w:sz w:val="24"/>
                <w:szCs w:val="24"/>
              </w:rPr>
            </w:pPr>
            <w:r w:rsidRPr="00664394">
              <w:rPr>
                <w:rFonts w:cstheme="minorHAnsi"/>
                <w:b/>
                <w:bCs/>
                <w:color w:val="00593C"/>
                <w:sz w:val="24"/>
                <w:szCs w:val="24"/>
              </w:rPr>
              <w:t xml:space="preserve"> </w:t>
            </w:r>
            <w:r w:rsidR="006746FC" w:rsidRPr="00664394">
              <w:rPr>
                <w:rFonts w:cstheme="minorHAnsi"/>
                <w:b/>
                <w:bCs/>
                <w:color w:val="00593C"/>
                <w:sz w:val="24"/>
                <w:szCs w:val="24"/>
              </w:rPr>
              <w:t xml:space="preserve">Meeting Evaluation </w:t>
            </w:r>
            <w:r w:rsidR="006746FC" w:rsidRPr="00664394">
              <w:rPr>
                <w:rFonts w:cstheme="minorHAnsi"/>
                <w:i/>
                <w:iCs/>
                <w:color w:val="00593C"/>
                <w:sz w:val="24"/>
                <w:szCs w:val="24"/>
              </w:rPr>
              <w:t xml:space="preserve">(Used to improve and revise future staff </w:t>
            </w:r>
            <w:r w:rsidR="00BE1605">
              <w:rPr>
                <w:rFonts w:cstheme="minorHAnsi"/>
                <w:i/>
                <w:iCs/>
                <w:color w:val="00593C"/>
                <w:sz w:val="24"/>
                <w:szCs w:val="24"/>
              </w:rPr>
              <w:t>training</w:t>
            </w:r>
            <w:r w:rsidR="006746FC" w:rsidRPr="00664394">
              <w:rPr>
                <w:rFonts w:cstheme="minorHAnsi"/>
                <w:i/>
                <w:iCs/>
                <w:color w:val="00593C"/>
                <w:sz w:val="24"/>
                <w:szCs w:val="24"/>
              </w:rPr>
              <w:t>)</w:t>
            </w:r>
          </w:p>
        </w:tc>
        <w:tc>
          <w:tcPr>
            <w:tcW w:w="4791" w:type="dxa"/>
            <w:shd w:val="clear" w:color="auto" w:fill="FFFFFF" w:themeFill="background1"/>
            <w:vAlign w:val="center"/>
          </w:tcPr>
          <w:p w14:paraId="237FCB38" w14:textId="77777777" w:rsidR="006D1DE8" w:rsidRDefault="006D1DE8" w:rsidP="006D1DE8">
            <w:pPr>
              <w:jc w:val="center"/>
            </w:pPr>
            <w:hyperlink r:id="rId12" w:history="1">
              <w:r w:rsidRPr="006D1DE8">
                <w:rPr>
                  <w:rStyle w:val="Hyperlink"/>
                </w:rPr>
                <w:t>HTTPS://BIT.LY/EVALUATION_FE</w:t>
              </w:r>
            </w:hyperlink>
          </w:p>
          <w:p w14:paraId="36ACBD21" w14:textId="63A8A958" w:rsidR="00506F7D" w:rsidRPr="00506F7D" w:rsidRDefault="00506F7D" w:rsidP="00506F7D">
            <w:pPr>
              <w:jc w:val="center"/>
            </w:pPr>
            <w:r w:rsidRPr="00506F7D">
              <w:rPr>
                <w:noProof/>
              </w:rPr>
              <w:drawing>
                <wp:anchor distT="0" distB="0" distL="114300" distR="114300" simplePos="0" relativeHeight="251656192" behindDoc="0" locked="0" layoutInCell="1" allowOverlap="1" wp14:anchorId="17767680" wp14:editId="58758C7A">
                  <wp:simplePos x="0" y="0"/>
                  <wp:positionH relativeFrom="column">
                    <wp:posOffset>62230</wp:posOffset>
                  </wp:positionH>
                  <wp:positionV relativeFrom="paragraph">
                    <wp:posOffset>55880</wp:posOffset>
                  </wp:positionV>
                  <wp:extent cx="2536825" cy="2536825"/>
                  <wp:effectExtent l="0" t="0" r="0" b="0"/>
                  <wp:wrapNone/>
                  <wp:docPr id="76685400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36825" cy="2536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928C84" w14:textId="76CC7DEF" w:rsidR="00255E3D" w:rsidRDefault="00255E3D" w:rsidP="006D1DE8">
            <w:pPr>
              <w:jc w:val="center"/>
            </w:pPr>
          </w:p>
          <w:p w14:paraId="2D4487DD" w14:textId="08FF6321" w:rsidR="00255E3D" w:rsidRDefault="00255E3D" w:rsidP="006D1DE8">
            <w:pPr>
              <w:jc w:val="center"/>
            </w:pPr>
          </w:p>
          <w:p w14:paraId="0033BDAB" w14:textId="04404AC8" w:rsidR="00255E3D" w:rsidRDefault="00255E3D" w:rsidP="006D1DE8">
            <w:pPr>
              <w:jc w:val="center"/>
            </w:pPr>
          </w:p>
          <w:p w14:paraId="07538235" w14:textId="2CFFAF72" w:rsidR="00255E3D" w:rsidRDefault="00255E3D" w:rsidP="006D1DE8">
            <w:pPr>
              <w:jc w:val="center"/>
            </w:pPr>
          </w:p>
          <w:p w14:paraId="66A587F3" w14:textId="3F75D703" w:rsidR="00255E3D" w:rsidRDefault="00255E3D" w:rsidP="006D1DE8">
            <w:pPr>
              <w:jc w:val="center"/>
            </w:pPr>
          </w:p>
          <w:p w14:paraId="55099D08" w14:textId="65F56A59" w:rsidR="00255E3D" w:rsidRDefault="00255E3D" w:rsidP="006D1DE8">
            <w:pPr>
              <w:jc w:val="center"/>
            </w:pPr>
          </w:p>
          <w:p w14:paraId="055E939D" w14:textId="77777777" w:rsidR="00255E3D" w:rsidRDefault="00255E3D" w:rsidP="006D1DE8">
            <w:pPr>
              <w:jc w:val="center"/>
            </w:pPr>
          </w:p>
          <w:p w14:paraId="104BDDA4" w14:textId="77777777" w:rsidR="00255E3D" w:rsidRPr="006D1DE8" w:rsidRDefault="00255E3D" w:rsidP="006D1DE8">
            <w:pPr>
              <w:jc w:val="center"/>
            </w:pPr>
          </w:p>
          <w:p w14:paraId="2A06244E" w14:textId="6B15197D" w:rsidR="006746FC" w:rsidRPr="00BE1605" w:rsidRDefault="006746FC" w:rsidP="00D659C4">
            <w:pPr>
              <w:pStyle w:val="ListParagraph"/>
              <w:ind w:left="360"/>
              <w:rPr>
                <w:rFonts w:cstheme="minorHAnsi"/>
                <w:color w:val="00593C"/>
                <w:sz w:val="24"/>
                <w:szCs w:val="24"/>
              </w:rPr>
            </w:pPr>
          </w:p>
        </w:tc>
      </w:tr>
      <w:tr w:rsidR="00824D89" w:rsidRPr="00664394" w14:paraId="52310B98" w14:textId="77777777" w:rsidTr="00247EDD">
        <w:trPr>
          <w:trHeight w:val="359"/>
          <w:jc w:val="center"/>
        </w:trPr>
        <w:tc>
          <w:tcPr>
            <w:tcW w:w="10816" w:type="dxa"/>
            <w:gridSpan w:val="2"/>
            <w:shd w:val="clear" w:color="auto" w:fill="FFFFFF" w:themeFill="background1"/>
            <w:vAlign w:val="center"/>
          </w:tcPr>
          <w:p w14:paraId="6C855594" w14:textId="725D9256" w:rsidR="00824D89" w:rsidRPr="00664394" w:rsidRDefault="00824D89" w:rsidP="006746FC">
            <w:pPr>
              <w:rPr>
                <w:rFonts w:cstheme="minorHAnsi"/>
                <w:bCs/>
                <w:i/>
                <w:iCs/>
                <w:color w:val="00593C"/>
                <w:sz w:val="24"/>
                <w:szCs w:val="24"/>
              </w:rPr>
            </w:pPr>
            <w:r w:rsidRPr="00664394">
              <w:rPr>
                <w:rFonts w:cstheme="minorHAnsi"/>
                <w:bCs/>
                <w:color w:val="00593C"/>
                <w:sz w:val="24"/>
                <w:szCs w:val="24"/>
              </w:rPr>
              <w:t>*This meeting was not used to collect input but provided as an opportunity to disseminate information</w:t>
            </w:r>
          </w:p>
        </w:tc>
      </w:tr>
      <w:bookmarkEnd w:id="1"/>
    </w:tbl>
    <w:p w14:paraId="082843EB" w14:textId="2913E7E8" w:rsidR="00456AFA" w:rsidRPr="00664394" w:rsidRDefault="00456AFA" w:rsidP="00904BC8">
      <w:pPr>
        <w:rPr>
          <w:rFonts w:ascii="Calibri" w:hAnsi="Calibri" w:cs="Calibri"/>
          <w:b/>
          <w:color w:val="3A3E53"/>
          <w:sz w:val="24"/>
          <w:szCs w:val="24"/>
          <w:u w:val="single"/>
        </w:rPr>
      </w:pPr>
    </w:p>
    <w:sectPr w:rsidR="00456AFA" w:rsidRPr="00664394" w:rsidSect="00550409">
      <w:headerReference w:type="even" r:id="rId14"/>
      <w:headerReference w:type="default" r:id="rId15"/>
      <w:footerReference w:type="even" r:id="rId16"/>
      <w:footerReference w:type="default" r:id="rId17"/>
      <w:type w:val="continuous"/>
      <w:pgSz w:w="12240" w:h="15840"/>
      <w:pgMar w:top="1440" w:right="1440" w:bottom="288"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417FE" w14:textId="77777777" w:rsidR="006A7DA2" w:rsidRDefault="006A7DA2" w:rsidP="006E07DC">
      <w:r>
        <w:separator/>
      </w:r>
    </w:p>
  </w:endnote>
  <w:endnote w:type="continuationSeparator" w:id="0">
    <w:p w14:paraId="3DE3204F" w14:textId="77777777" w:rsidR="006A7DA2" w:rsidRDefault="006A7DA2" w:rsidP="006E07DC">
      <w:r>
        <w:continuationSeparator/>
      </w:r>
    </w:p>
  </w:endnote>
  <w:endnote w:type="continuationNotice" w:id="1">
    <w:p w14:paraId="41226758" w14:textId="77777777" w:rsidR="006A7DA2" w:rsidRDefault="006A7D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3879504"/>
      <w:docPartObj>
        <w:docPartGallery w:val="Page Numbers (Bottom of Page)"/>
        <w:docPartUnique/>
      </w:docPartObj>
    </w:sdtPr>
    <w:sdtEndPr>
      <w:rPr>
        <w:noProof/>
      </w:rPr>
    </w:sdtEndPr>
    <w:sdtContent>
      <w:p w14:paraId="2F71ADF3" w14:textId="77777777" w:rsidR="00230953" w:rsidRDefault="00230953" w:rsidP="00230953">
        <w:pPr>
          <w:pStyle w:val="Footer"/>
        </w:pPr>
        <w:r w:rsidRPr="00915869">
          <w:rPr>
            <w:sz w:val="24"/>
          </w:rPr>
          <w:t xml:space="preserve">#StandardsMasteryFCS                                                 </w:t>
        </w:r>
        <w:r w:rsidRPr="00915869">
          <w:t xml:space="preserve">                             </w:t>
        </w:r>
        <w:r>
          <w:t xml:space="preserve"> </w:t>
        </w:r>
        <w:r w:rsidRPr="00915869">
          <w:rPr>
            <w:sz w:val="24"/>
          </w:rPr>
          <w:t>standardsmastery@fultonschools.org</w:t>
        </w:r>
      </w:p>
    </w:sdtContent>
  </w:sdt>
  <w:p w14:paraId="5EEF9BEC" w14:textId="77777777" w:rsidR="00230953" w:rsidRDefault="002309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FC3F1" w14:textId="233C6FFB" w:rsidR="0012031A" w:rsidRPr="002E60CA" w:rsidRDefault="00662C5A" w:rsidP="002F4BF3">
    <w:pPr>
      <w:pStyle w:val="Footer"/>
      <w:ind w:left="-540" w:right="-990"/>
      <w:rPr>
        <w:i/>
        <w:iCs/>
      </w:rPr>
    </w:pPr>
    <w:r w:rsidRPr="002E60CA">
      <w:rPr>
        <w:i/>
        <w:iCs/>
      </w:rPr>
      <w:t>ATIPM</w:t>
    </w:r>
    <w:r w:rsidR="009F7B15" w:rsidRPr="002E60CA">
      <w:rPr>
        <w:i/>
        <w:iCs/>
      </w:rPr>
      <w:t xml:space="preserve"> </w:t>
    </w:r>
    <w:r w:rsidR="00432447">
      <w:rPr>
        <w:i/>
        <w:iCs/>
      </w:rPr>
      <w:t>Meeting</w:t>
    </w:r>
    <w:r w:rsidR="00F13AC2">
      <w:rPr>
        <w:i/>
        <w:iCs/>
      </w:rPr>
      <w:t xml:space="preserve"> Minutes</w:t>
    </w:r>
    <w:r w:rsidR="009F7B15" w:rsidRPr="002E60CA">
      <w:rPr>
        <w:i/>
        <w:iCs/>
      </w:rPr>
      <w:t xml:space="preserve"> Template (Blank)</w:t>
    </w:r>
    <w:r w:rsidR="00CD789C" w:rsidRPr="002E60CA">
      <w:rPr>
        <w:i/>
        <w:iCs/>
      </w:rPr>
      <w:t xml:space="preserve">                                          </w:t>
    </w:r>
    <w:r w:rsidR="007B3A83" w:rsidRPr="002E60CA">
      <w:rPr>
        <w:i/>
        <w:iCs/>
      </w:rPr>
      <w:t xml:space="preserve"> </w:t>
    </w:r>
    <w:r w:rsidR="002F4BF3" w:rsidRPr="002E60CA">
      <w:rPr>
        <w:i/>
        <w:iCs/>
      </w:rPr>
      <w:t xml:space="preserve">              </w:t>
    </w:r>
    <w:r w:rsidR="002E60CA" w:rsidRPr="002E60CA">
      <w:rPr>
        <w:i/>
        <w:iCs/>
      </w:rPr>
      <w:t xml:space="preserve">         </w:t>
    </w:r>
    <w:r w:rsidR="009F7B15" w:rsidRPr="002E60CA">
      <w:rPr>
        <w:i/>
        <w:iCs/>
      </w:rPr>
      <w:t xml:space="preserve">FCS </w:t>
    </w:r>
    <w:r w:rsidR="00396E9C">
      <w:rPr>
        <w:i/>
        <w:iCs/>
      </w:rPr>
      <w:t>Federal Programs</w:t>
    </w:r>
    <w:r w:rsidR="002E60CA" w:rsidRPr="002E60CA">
      <w:rPr>
        <w:i/>
        <w:iCs/>
      </w:rPr>
      <w:t xml:space="preserve"> Modified</w:t>
    </w:r>
    <w:r w:rsidR="002F4BF3" w:rsidRPr="002E60CA">
      <w:rPr>
        <w:i/>
        <w:iCs/>
      </w:rPr>
      <w:t xml:space="preserve"> </w:t>
    </w:r>
    <w:r w:rsidR="00AC5160">
      <w:rPr>
        <w:i/>
        <w:iCs/>
      </w:rPr>
      <w:t>0</w:t>
    </w:r>
    <w:r w:rsidR="002D4209">
      <w:rPr>
        <w:i/>
        <w:iCs/>
      </w:rPr>
      <w:t>8</w:t>
    </w:r>
    <w:r w:rsidR="00AC5160">
      <w:rPr>
        <w:i/>
        <w:iCs/>
      </w:rPr>
      <w:t>.</w:t>
    </w:r>
    <w:r w:rsidR="002D4209">
      <w:rPr>
        <w:i/>
        <w:iCs/>
      </w:rPr>
      <w:t>13</w:t>
    </w:r>
    <w:r w:rsidR="00AC5160">
      <w:rPr>
        <w:i/>
        <w:iCs/>
      </w:rPr>
      <w:t>.202</w:t>
    </w:r>
    <w:r w:rsidR="002D4209">
      <w:rPr>
        <w:i/>
        <w:iCs/>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1C591" w14:textId="77777777" w:rsidR="006A7DA2" w:rsidRDefault="006A7DA2" w:rsidP="006E07DC">
      <w:r>
        <w:separator/>
      </w:r>
    </w:p>
  </w:footnote>
  <w:footnote w:type="continuationSeparator" w:id="0">
    <w:p w14:paraId="410E4E2D" w14:textId="77777777" w:rsidR="006A7DA2" w:rsidRDefault="006A7DA2" w:rsidP="006E07DC">
      <w:r>
        <w:continuationSeparator/>
      </w:r>
    </w:p>
  </w:footnote>
  <w:footnote w:type="continuationNotice" w:id="1">
    <w:p w14:paraId="2EFDFFD6" w14:textId="77777777" w:rsidR="006A7DA2" w:rsidRDefault="006A7D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F20DD" w14:textId="1E550890" w:rsidR="004C0755" w:rsidRDefault="004C0755">
    <w:pPr>
      <w:pStyle w:val="Header"/>
    </w:pPr>
    <w:r w:rsidRPr="006E07DC">
      <w:rPr>
        <w:noProof/>
      </w:rPr>
      <mc:AlternateContent>
        <mc:Choice Requires="wps">
          <w:drawing>
            <wp:anchor distT="0" distB="0" distL="114300" distR="114300" simplePos="0" relativeHeight="251658245" behindDoc="1" locked="0" layoutInCell="1" allowOverlap="1" wp14:anchorId="3F363E40" wp14:editId="25CA48BB">
              <wp:simplePos x="0" y="0"/>
              <wp:positionH relativeFrom="column">
                <wp:posOffset>1090203</wp:posOffset>
              </wp:positionH>
              <wp:positionV relativeFrom="paragraph">
                <wp:posOffset>-88135</wp:posOffset>
              </wp:positionV>
              <wp:extent cx="5761822" cy="546100"/>
              <wp:effectExtent l="0" t="0" r="0" b="0"/>
              <wp:wrapNone/>
              <wp:docPr id="5" name="Rectangle 51"/>
              <wp:cNvGraphicFramePr/>
              <a:graphic xmlns:a="http://schemas.openxmlformats.org/drawingml/2006/main">
                <a:graphicData uri="http://schemas.microsoft.com/office/word/2010/wordprocessingShape">
                  <wps:wsp>
                    <wps:cNvSpPr/>
                    <wps:spPr>
                      <a:xfrm>
                        <a:off x="0" y="0"/>
                        <a:ext cx="5761822" cy="546100"/>
                      </a:xfrm>
                      <a:prstGeom prst="rect">
                        <a:avLst/>
                      </a:prstGeom>
                    </wps:spPr>
                    <wps:txbx>
                      <w:txbxContent>
                        <w:p w14:paraId="0304005A" w14:textId="77777777" w:rsidR="004C0755" w:rsidRDefault="004C0755" w:rsidP="004C0755">
                          <w:pPr>
                            <w:pStyle w:val="NormalWeb"/>
                            <w:spacing w:before="0" w:beforeAutospacing="0" w:after="0" w:afterAutospacing="0"/>
                            <w:jc w:val="right"/>
                            <w:rPr>
                              <w:rFonts w:ascii="Calibri" w:eastAsia="+mn-ea" w:hAnsi="Calibri" w:cs="+mn-cs"/>
                              <w:b/>
                              <w:bCs/>
                              <w:color w:val="3A3E53"/>
                              <w:sz w:val="36"/>
                              <w:szCs w:val="59"/>
                            </w:rPr>
                          </w:pPr>
                        </w:p>
                        <w:p w14:paraId="2AE19ADA" w14:textId="2E38A815" w:rsidR="008E1883" w:rsidRPr="005C428E" w:rsidRDefault="008E1883" w:rsidP="008E1883">
                          <w:pPr>
                            <w:pStyle w:val="NormalWeb"/>
                            <w:spacing w:before="0" w:beforeAutospacing="0" w:after="0" w:afterAutospacing="0"/>
                            <w:jc w:val="center"/>
                            <w:rPr>
                              <w:b/>
                              <w:sz w:val="12"/>
                            </w:rPr>
                          </w:pPr>
                          <w:r>
                            <w:rPr>
                              <w:rFonts w:ascii="Calibri" w:eastAsia="+mn-ea" w:hAnsi="Calibri" w:cs="+mn-cs"/>
                              <w:b/>
                              <w:bCs/>
                              <w:color w:val="3A3E53"/>
                              <w:sz w:val="36"/>
                              <w:szCs w:val="59"/>
                            </w:rPr>
                            <w:t xml:space="preserve">                                                                              </w:t>
                          </w:r>
                        </w:p>
                      </w:txbxContent>
                    </wps:txbx>
                    <wps:bodyPr wrap="square">
                      <a:spAutoFit/>
                    </wps:bodyPr>
                  </wps:wsp>
                </a:graphicData>
              </a:graphic>
              <wp14:sizeRelH relativeFrom="margin">
                <wp14:pctWidth>0</wp14:pctWidth>
              </wp14:sizeRelH>
            </wp:anchor>
          </w:drawing>
        </mc:Choice>
        <mc:Fallback>
          <w:pict>
            <v:rect w14:anchorId="3F363E40" id="Rectangle 51" o:spid="_x0000_s1026" style="position:absolute;margin-left:85.85pt;margin-top:-6.95pt;width:453.7pt;height:43pt;z-index:-25165823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UAhawEAAMkCAAAOAAAAZHJzL2Uyb0RvYy54bWysUk1PwzAMvSPxH6LcWT/ExlStnZCmcUEw&#10;afADsjRZKzVNsLO1+/e4WdkQ3BAXx46d5+fnLJa9adhRAda2zXkyiTlTrbRl3e5z/v62vptzhl60&#10;pWhsq3J+UsiXxe3NonOZSm1lm1IBI5AWs87lvPLeZVGEslJG4MQ61VJSWzDCUwj7qATREbppojSO&#10;Z1FnoXRgpUKk29U5yYuAr7WS/lVrVJ41OSduPlgIdjfYqFiIbA/CVbUcaYg/sDCibqnpBWolvGAH&#10;qH9BmVqCRav9RFoTWa1rqcIMNE0S/5hmWwmnwiwkDrqLTPh/sPLluHUbIBk6hxmSO0zRazDDSfxY&#10;H8Q6XcRSvWeSLqcPs2SeppxJyk3vZ0kc1Iyurx2gf1LWsMHJOdAygkbi+IyeOlLpVwkF1/6D5/td&#10;P5La2fK0AdbRknKOHwcBgyaCyD4evF3XAWp4cy4coUiv0GHc7bCQ73Gouv7A4hMAAP//AwBQSwME&#10;FAAGAAgAAAAhANsSo5vgAAAACwEAAA8AAABkcnMvZG93bnJldi54bWxMj0FOwzAQRfdI3MEaJDao&#10;tVNQ3YQ4FSogle4IPYATT5PQeBzFbhtuj7uC5dc8/f8mX0+2Z2ccfedIQTIXwJBqZzpqFOy/3mcr&#10;YD5oMrp3hAp+0MO6uL3JdWbchT7xXIaGxRLymVbQhjBknPu6Rav93A1I8XZwo9UhxrHhZtSXWG57&#10;vhBiya3uKC60esBNi/WxPFkFH7un3X6z5d/HtHt92MpS8Gr5ptT93fTyDCzgFP5guOpHdSiiU+VO&#10;ZDzrY5aJjKiCWfKYArsSQqYJsEqBXCTAi5z//6H4BQAA//8DAFBLAQItABQABgAIAAAAIQC2gziS&#10;/gAAAOEBAAATAAAAAAAAAAAAAAAAAAAAAABbQ29udGVudF9UeXBlc10ueG1sUEsBAi0AFAAGAAgA&#10;AAAhADj9If/WAAAAlAEAAAsAAAAAAAAAAAAAAAAALwEAAF9yZWxzLy5yZWxzUEsBAi0AFAAGAAgA&#10;AAAhAIRZQCFrAQAAyQIAAA4AAAAAAAAAAAAAAAAALgIAAGRycy9lMm9Eb2MueG1sUEsBAi0AFAAG&#10;AAgAAAAhANsSo5vgAAAACwEAAA8AAAAAAAAAAAAAAAAAxQMAAGRycy9kb3ducmV2LnhtbFBLBQYA&#10;AAAABAAEAPMAAADSBAAAAAA=&#10;" filled="f" stroked="f">
              <v:textbox style="mso-fit-shape-to-text:t">
                <w:txbxContent>
                  <w:p w14:paraId="0304005A" w14:textId="77777777" w:rsidR="004C0755" w:rsidRDefault="004C0755" w:rsidP="004C0755">
                    <w:pPr>
                      <w:pStyle w:val="NormalWeb"/>
                      <w:spacing w:before="0" w:beforeAutospacing="0" w:after="0" w:afterAutospacing="0"/>
                      <w:jc w:val="right"/>
                      <w:rPr>
                        <w:rFonts w:ascii="Calibri" w:eastAsia="+mn-ea" w:hAnsi="Calibri" w:cs="+mn-cs"/>
                        <w:b/>
                        <w:bCs/>
                        <w:color w:val="3A3E53"/>
                        <w:sz w:val="36"/>
                        <w:szCs w:val="59"/>
                      </w:rPr>
                    </w:pPr>
                  </w:p>
                  <w:p w14:paraId="2AE19ADA" w14:textId="2E38A815" w:rsidR="008E1883" w:rsidRPr="005C428E" w:rsidRDefault="008E1883" w:rsidP="008E1883">
                    <w:pPr>
                      <w:pStyle w:val="NormalWeb"/>
                      <w:spacing w:before="0" w:beforeAutospacing="0" w:after="0" w:afterAutospacing="0"/>
                      <w:jc w:val="center"/>
                      <w:rPr>
                        <w:b/>
                        <w:sz w:val="12"/>
                      </w:rPr>
                    </w:pPr>
                    <w:r>
                      <w:rPr>
                        <w:rFonts w:ascii="Calibri" w:eastAsia="+mn-ea" w:hAnsi="Calibri" w:cs="+mn-cs"/>
                        <w:b/>
                        <w:bCs/>
                        <w:color w:val="3A3E53"/>
                        <w:sz w:val="36"/>
                        <w:szCs w:val="59"/>
                      </w:rPr>
                      <w:t xml:space="preserve">                                                                              </w:t>
                    </w:r>
                  </w:p>
                </w:txbxContent>
              </v:textbox>
            </v:rect>
          </w:pict>
        </mc:Fallback>
      </mc:AlternateContent>
    </w:r>
    <w:r>
      <w:rPr>
        <w:noProof/>
        <w:sz w:val="18"/>
      </w:rPr>
      <w:drawing>
        <wp:anchor distT="0" distB="0" distL="114300" distR="114300" simplePos="0" relativeHeight="251658243" behindDoc="0" locked="0" layoutInCell="1" allowOverlap="1" wp14:anchorId="5EA0D480" wp14:editId="6AB3B481">
          <wp:simplePos x="0" y="0"/>
          <wp:positionH relativeFrom="margin">
            <wp:posOffset>-102090</wp:posOffset>
          </wp:positionH>
          <wp:positionV relativeFrom="paragraph">
            <wp:posOffset>-545335</wp:posOffset>
          </wp:positionV>
          <wp:extent cx="1189822" cy="1189822"/>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MF Logo 3 Transparent.png"/>
                  <pic:cNvPicPr/>
                </pic:nvPicPr>
                <pic:blipFill>
                  <a:blip r:embed="rId1">
                    <a:extLst>
                      <a:ext uri="{28A0092B-C50C-407E-A947-70E740481C1C}">
                        <a14:useLocalDpi xmlns:a14="http://schemas.microsoft.com/office/drawing/2010/main" val="0"/>
                      </a:ext>
                    </a:extLst>
                  </a:blip>
                  <a:stretch>
                    <a:fillRect/>
                  </a:stretch>
                </pic:blipFill>
                <pic:spPr>
                  <a:xfrm>
                    <a:off x="0" y="0"/>
                    <a:ext cx="1189822" cy="1189822"/>
                  </a:xfrm>
                  <a:prstGeom prst="rect">
                    <a:avLst/>
                  </a:prstGeom>
                </pic:spPr>
              </pic:pic>
            </a:graphicData>
          </a:graphic>
          <wp14:sizeRelH relativeFrom="page">
            <wp14:pctWidth>0</wp14:pctWidth>
          </wp14:sizeRelH>
          <wp14:sizeRelV relativeFrom="page">
            <wp14:pctHeight>0</wp14:pctHeight>
          </wp14:sizeRelV>
        </wp:anchor>
      </w:drawing>
    </w:r>
    <w:r w:rsidRPr="00E156CB">
      <w:rPr>
        <w:noProof/>
        <w:sz w:val="18"/>
      </w:rPr>
      <mc:AlternateContent>
        <mc:Choice Requires="wps">
          <w:drawing>
            <wp:anchor distT="0" distB="0" distL="114300" distR="114300" simplePos="0" relativeHeight="251658242" behindDoc="1" locked="0" layoutInCell="1" allowOverlap="1" wp14:anchorId="03F81D2B" wp14:editId="5AC0DD5C">
              <wp:simplePos x="0" y="0"/>
              <wp:positionH relativeFrom="margin">
                <wp:align>right</wp:align>
              </wp:positionH>
              <wp:positionV relativeFrom="page">
                <wp:posOffset>1029871</wp:posOffset>
              </wp:positionV>
              <wp:extent cx="6400800" cy="0"/>
              <wp:effectExtent l="0" t="0" r="0" b="0"/>
              <wp:wrapNone/>
              <wp:docPr id="3"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00800" cy="0"/>
                      </a:xfrm>
                      <a:prstGeom prst="line">
                        <a:avLst/>
                      </a:prstGeom>
                      <a:noFill/>
                      <a:ln w="19050" cap="flat" cmpd="sng" algn="ctr">
                        <a:solidFill>
                          <a:srgbClr val="00593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B6CF698" id="Straight Connector 50" o:spid="_x0000_s1026" style="position:absolute;z-index:-25165823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 from="452.8pt,81.1pt" to="956.8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XCtwEAAGIDAAAOAAAAZHJzL2Uyb0RvYy54bWysU8tu2zAQvBfoPxC811TSJkgEyznYSC5B&#10;GyDNB6wpUiLKF7iMJf99l/SjSXorqgOx5C5nd4aj5d3sLNuphCb4jl8sGs6Ul6E3fuj4y8/7Lzec&#10;YQbfgw1edXyvkN+tPn9aTrFVl2EMtleJEYjHdoodH3OOrRAoR+UAFyEqT0kdkoNM2zSIPsFE6M6K&#10;y6a5FlNIfUxBKkQ63RySfFXxtVYy/9AaVWa24zRbrmuq67asYrWEdkgQRyOPY8A/TOHAeGp6htpA&#10;BvaazF9QzsgUMOi8kMGJoLWRqnIgNhfNBzbPI0RVuZA4GM8y4f+Dld93a/+Uyuhy9s/xMchfSKKI&#10;KWJ7TpYNxkPZrJMr5TQ7m6uQ+7OQas5M0uH1t6a5aUhvecoJaE8XY8L8oIJjJei4Nb5whBZ2j5hL&#10;a2hPJeXYh3tjbX0n69lEJrttrgo0kF20hUyhi33H0Q+cgR3IhzKnConBmr5cL0CYhu3aJraD4oXm&#10;6vbrujw/tXtXVnpvAMdDXU0dXOJMJqta4zpO3Og73ra+oKtqtiODP3qVaBv6/VM6iUoPWZseTVec&#10;8nZP8dtfY/UbAAD//wMAUEsDBBQABgAIAAAAIQBlEx072wAAAAkBAAAPAAAAZHJzL2Rvd25yZXYu&#10;eG1sTI9BS8NAEIXvgv9hGcGb3TViCTGbUgQPIlZM632THZPQ7GzIbtPUX+8UhHqc7z3evJevZteL&#10;CcfQedJwv1AgkGpvO2o07LYvdymIEA1Z03tCDScMsCqur3KTWX+kT5zK2AgOoZAZDW2MQyZlqFt0&#10;Jiz8gMTatx+diXyOjbSjOXK462Wi1FI60xF/aM2Azy3W+/LgNKRzVaqH9+3b49dms3tVpwn9z4fW&#10;tzfz+glExDlezHCuz9Wh4E6VP5ANotfAQyLTZZKAOMtKpYyqPySLXP5fUPwCAAD//wMAUEsBAi0A&#10;FAAGAAgAAAAhALaDOJL+AAAA4QEAABMAAAAAAAAAAAAAAAAAAAAAAFtDb250ZW50X1R5cGVzXS54&#10;bWxQSwECLQAUAAYACAAAACEAOP0h/9YAAACUAQAACwAAAAAAAAAAAAAAAAAvAQAAX3JlbHMvLnJl&#10;bHNQSwECLQAUAAYACAAAACEADX/lwrcBAABiAwAADgAAAAAAAAAAAAAAAAAuAgAAZHJzL2Uyb0Rv&#10;Yy54bWxQSwECLQAUAAYACAAAACEAZRMdO9sAAAAJAQAADwAAAAAAAAAAAAAAAAARBAAAZHJzL2Rv&#10;d25yZXYueG1sUEsFBgAAAAAEAAQA8wAAABkFAAAAAA==&#10;" strokecolor="#00593c" strokeweight="1.5pt">
              <v:stroke joinstyle="miter"/>
              <o:lock v:ext="edit" shapetype="f"/>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29E90" w14:textId="558A8F5D" w:rsidR="003F4661" w:rsidRDefault="006540A8">
    <w:pPr>
      <w:pStyle w:val="Header"/>
    </w:pPr>
    <w:r>
      <w:rPr>
        <w:noProof/>
      </w:rPr>
      <w:drawing>
        <wp:anchor distT="0" distB="0" distL="114300" distR="114300" simplePos="0" relativeHeight="251660293" behindDoc="0" locked="0" layoutInCell="1" allowOverlap="1" wp14:anchorId="6A69260B" wp14:editId="2E84EE5B">
          <wp:simplePos x="0" y="0"/>
          <wp:positionH relativeFrom="column">
            <wp:posOffset>163195</wp:posOffset>
          </wp:positionH>
          <wp:positionV relativeFrom="paragraph">
            <wp:posOffset>-247650</wp:posOffset>
          </wp:positionV>
          <wp:extent cx="1466850" cy="571532"/>
          <wp:effectExtent l="0" t="0" r="0" b="0"/>
          <wp:wrapNone/>
          <wp:docPr id="1330601102" name="Picture 6" descr="A black sign with green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601102" name="Picture 6" descr="A black sign with green and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571532"/>
                  </a:xfrm>
                  <a:prstGeom prst="rect">
                    <a:avLst/>
                  </a:prstGeom>
                  <a:noFill/>
                  <a:ln>
                    <a:noFill/>
                  </a:ln>
                </pic:spPr>
              </pic:pic>
            </a:graphicData>
          </a:graphic>
          <wp14:sizeRelH relativeFrom="page">
            <wp14:pctWidth>0</wp14:pctWidth>
          </wp14:sizeRelH>
          <wp14:sizeRelV relativeFrom="page">
            <wp14:pctHeight>0</wp14:pctHeight>
          </wp14:sizeRelV>
        </wp:anchor>
      </w:drawing>
    </w:r>
    <w:r w:rsidR="00FE4148">
      <w:rPr>
        <w:noProof/>
      </w:rPr>
      <mc:AlternateContent>
        <mc:Choice Requires="wps">
          <w:drawing>
            <wp:anchor distT="0" distB="0" distL="114300" distR="114300" simplePos="0" relativeHeight="251659269" behindDoc="0" locked="0" layoutInCell="1" allowOverlap="1" wp14:anchorId="2736A32D" wp14:editId="1B600DEB">
              <wp:simplePos x="0" y="0"/>
              <wp:positionH relativeFrom="leftMargin">
                <wp:posOffset>38100</wp:posOffset>
              </wp:positionH>
              <wp:positionV relativeFrom="paragraph">
                <wp:posOffset>-451485</wp:posOffset>
              </wp:positionV>
              <wp:extent cx="1133475" cy="790575"/>
              <wp:effectExtent l="0" t="0" r="9525" b="9525"/>
              <wp:wrapNone/>
              <wp:docPr id="4" name="Text Box 4"/>
              <wp:cNvGraphicFramePr/>
              <a:graphic xmlns:a="http://schemas.openxmlformats.org/drawingml/2006/main">
                <a:graphicData uri="http://schemas.microsoft.com/office/word/2010/wordprocessingShape">
                  <wps:wsp>
                    <wps:cNvSpPr txBox="1"/>
                    <wps:spPr>
                      <a:xfrm>
                        <a:off x="0" y="0"/>
                        <a:ext cx="1133475" cy="790575"/>
                      </a:xfrm>
                      <a:prstGeom prst="rect">
                        <a:avLst/>
                      </a:prstGeom>
                      <a:solidFill>
                        <a:schemeClr val="lt1"/>
                      </a:solidFill>
                      <a:ln w="6350">
                        <a:noFill/>
                      </a:ln>
                    </wps:spPr>
                    <wps:txbx>
                      <w:txbxContent>
                        <w:p w14:paraId="0743BFC7" w14:textId="5BE875FE" w:rsidR="00FE4148" w:rsidRDefault="00010C78">
                          <w:r>
                            <w:rPr>
                              <w:noProof/>
                            </w:rPr>
                            <w:drawing>
                              <wp:inline distT="0" distB="0" distL="0" distR="0" wp14:anchorId="00036965" wp14:editId="1351983D">
                                <wp:extent cx="944245" cy="701040"/>
                                <wp:effectExtent l="0" t="0" r="8255" b="3810"/>
                                <wp:docPr id="909323081" name="Picture 6" descr="A logo with colorful circl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323081" name="Picture 6" descr="A logo with colorful circles and dot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44245" cy="7010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36A32D" id="_x0000_t202" coordsize="21600,21600" o:spt="202" path="m,l,21600r21600,l21600,xe">
              <v:stroke joinstyle="miter"/>
              <v:path gradientshapeok="t" o:connecttype="rect"/>
            </v:shapetype>
            <v:shape id="Text Box 4" o:spid="_x0000_s1027" type="#_x0000_t202" style="position:absolute;margin-left:3pt;margin-top:-35.55pt;width:89.25pt;height:62.25pt;z-index:251659269;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Uy2LgIAAFsEAAAOAAAAZHJzL2Uyb0RvYy54bWysVE2P2yAQvVfqf0DcGztfm64VZ5VmlapS&#10;tLtSttozwZAgYYYCiZ3++g44X932VPWCB2Z4zLx54+lDW2tyEM4rMCXt93JKhOFQKbMt6ffX5afP&#10;lPjATMU0GFHSo/D0Yfbxw7SxhRjADnQlHEEQ44vGlnQXgi2yzPOdqJnvgRUGnRJczQJu3TarHGsQ&#10;vdbZIM/vsgZcZR1w4T2ePnZOOkv4UgoenqX0IhBdUswtpNWldRPXbDZlxdYxu1P8lAb7hyxqpgw+&#10;eoF6ZIGRvVN/QNWKO/AgQ49DnYGUiotUA1bTz99Vs94xK1ItSI63F5r8/4PlT4e1fXEktF+gxQZG&#10;QhrrC4+HsZ5Wujp+MVOCfqTweKFNtIHweKk/HI4mY0o4+ib3+RhthMmut63z4auAmkSjpA7bkthi&#10;h5UPXeg5JD7mQatqqbROmygFsdCOHBg2UYeUI4L/FqUNaUp6NxznCdhAvN4ha4O5XGuKVmg3LVHV&#10;Tb0bqI5Ig4NOId7ypcJcV8yHF+ZQElg5yjw84yI14FtwsijZgfv5t/MYj51CLyUNSqyk/seeOUGJ&#10;/mawh/f90ShqMm1G48kAN+7Ws7n1mH29ACSgjwNleTJjfNBnUzqo33Aa5vFVdDHD8e2ShrO5CJ3w&#10;cZq4mM9TEKrQsrAya8sjdCQ8duK1fWPOntoVsNFPcBYjK951rYuNNw3M9wGkSi2NPHesnuhHBSdR&#10;nKYtjsjtPkVd/wmzXwAAAP//AwBQSwMEFAAGAAgAAAAhAO+QEyngAAAACAEAAA8AAABkcnMvZG93&#10;bnJldi54bWxMj0tPwzAQhO9I/Adrkbig1glp2ipkUyHEQ+JGw0Pc3HhJIuJ1FLtJ+Pe4JziOZjTz&#10;Tb6bTSdGGlxrGSFeRiCIK6tbrhFey4fFFoTzirXqLBPCDznYFednucq0nfiFxr2vRShhlymExvs+&#10;k9JVDRnllrYnDt6XHYzyQQ611IOaQrnp5HUUraVRLYeFRvV011D1vT8ahM+r+uPZzY9vU5Im/f3T&#10;WG7edYl4eTHf3oDwNPu/MJzwAzoUgelgj6yd6BDW4YlHWGziGMTJ365SEAeENFmBLHL5/0DxCwAA&#10;//8DAFBLAQItABQABgAIAAAAIQC2gziS/gAAAOEBAAATAAAAAAAAAAAAAAAAAAAAAABbQ29udGVu&#10;dF9UeXBlc10ueG1sUEsBAi0AFAAGAAgAAAAhADj9If/WAAAAlAEAAAsAAAAAAAAAAAAAAAAALwEA&#10;AF9yZWxzLy5yZWxzUEsBAi0AFAAGAAgAAAAhAFUhTLYuAgAAWwQAAA4AAAAAAAAAAAAAAAAALgIA&#10;AGRycy9lMm9Eb2MueG1sUEsBAi0AFAAGAAgAAAAhAO+QEyngAAAACAEAAA8AAAAAAAAAAAAAAAAA&#10;iAQAAGRycy9kb3ducmV2LnhtbFBLBQYAAAAABAAEAPMAAACVBQAAAAA=&#10;" fillcolor="white [3201]" stroked="f" strokeweight=".5pt">
              <v:textbox>
                <w:txbxContent>
                  <w:p w14:paraId="0743BFC7" w14:textId="5BE875FE" w:rsidR="00FE4148" w:rsidRDefault="00010C78">
                    <w:r>
                      <w:rPr>
                        <w:noProof/>
                      </w:rPr>
                      <w:drawing>
                        <wp:inline distT="0" distB="0" distL="0" distR="0" wp14:anchorId="00036965" wp14:editId="1351983D">
                          <wp:extent cx="944245" cy="701040"/>
                          <wp:effectExtent l="0" t="0" r="8255" b="3810"/>
                          <wp:docPr id="909323081" name="Picture 6" descr="A logo with colorful circl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323081" name="Picture 6" descr="A logo with colorful circles and dot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44245" cy="701040"/>
                                  </a:xfrm>
                                  <a:prstGeom prst="rect">
                                    <a:avLst/>
                                  </a:prstGeom>
                                </pic:spPr>
                              </pic:pic>
                            </a:graphicData>
                          </a:graphic>
                        </wp:inline>
                      </w:drawing>
                    </w:r>
                  </w:p>
                </w:txbxContent>
              </v:textbox>
              <w10:wrap anchorx="margin"/>
            </v:shape>
          </w:pict>
        </mc:Fallback>
      </mc:AlternateContent>
    </w:r>
    <w:r w:rsidR="00B90077">
      <w:rPr>
        <w:noProof/>
      </w:rPr>
      <mc:AlternateContent>
        <mc:Choice Requires="wps">
          <w:drawing>
            <wp:anchor distT="0" distB="0" distL="114300" distR="114300" simplePos="0" relativeHeight="251658241" behindDoc="0" locked="0" layoutInCell="1" allowOverlap="1" wp14:anchorId="6AA9E608" wp14:editId="708E96FB">
              <wp:simplePos x="0" y="0"/>
              <wp:positionH relativeFrom="margin">
                <wp:posOffset>1447800</wp:posOffset>
              </wp:positionH>
              <wp:positionV relativeFrom="paragraph">
                <wp:posOffset>-190500</wp:posOffset>
              </wp:positionV>
              <wp:extent cx="4984750" cy="571500"/>
              <wp:effectExtent l="0" t="0" r="0" b="0"/>
              <wp:wrapNone/>
              <wp:docPr id="1" name="Text Box 1"/>
              <wp:cNvGraphicFramePr/>
              <a:graphic xmlns:a="http://schemas.openxmlformats.org/drawingml/2006/main">
                <a:graphicData uri="http://schemas.microsoft.com/office/word/2010/wordprocessingShape">
                  <wps:wsp>
                    <wps:cNvSpPr txBox="1"/>
                    <wps:spPr>
                      <a:xfrm>
                        <a:off x="0" y="0"/>
                        <a:ext cx="4984750" cy="571500"/>
                      </a:xfrm>
                      <a:prstGeom prst="rect">
                        <a:avLst/>
                      </a:prstGeom>
                      <a:noFill/>
                      <a:ln w="6350">
                        <a:noFill/>
                      </a:ln>
                    </wps:spPr>
                    <wps:txbx>
                      <w:txbxContent>
                        <w:p w14:paraId="4328B196" w14:textId="0A50B7F5" w:rsidR="00C860F9" w:rsidRPr="00664394" w:rsidRDefault="00507113" w:rsidP="00C860F9">
                          <w:pPr>
                            <w:spacing w:after="0"/>
                            <w:jc w:val="right"/>
                            <w:rPr>
                              <w:rFonts w:ascii="Calibri" w:hAnsi="Calibri" w:cs="Calibri"/>
                              <w:b/>
                              <w:bCs/>
                              <w:color w:val="00593C"/>
                              <w:sz w:val="28"/>
                              <w:szCs w:val="28"/>
                              <w14:textOutline w14:w="9525" w14:cap="rnd" w14:cmpd="sng" w14:algn="ctr">
                                <w14:noFill/>
                                <w14:prstDash w14:val="solid"/>
                                <w14:bevel/>
                              </w14:textOutline>
                            </w:rPr>
                          </w:pPr>
                          <w:r w:rsidRPr="00664394">
                            <w:rPr>
                              <w:rFonts w:ascii="Calibri" w:hAnsi="Calibri" w:cs="Calibri"/>
                              <w:b/>
                              <w:bCs/>
                              <w:color w:val="00593C"/>
                              <w:sz w:val="28"/>
                              <w:szCs w:val="28"/>
                              <w14:textOutline w14:w="9525" w14:cap="rnd" w14:cmpd="sng" w14:algn="ctr">
                                <w14:noFill/>
                                <w14:prstDash w14:val="solid"/>
                                <w14:bevel/>
                              </w14:textOutline>
                            </w:rPr>
                            <w:t>Annual Title I Parent Meeting</w:t>
                          </w:r>
                          <w:r w:rsidR="00122DE3" w:rsidRPr="00664394">
                            <w:rPr>
                              <w:rFonts w:ascii="Calibri" w:hAnsi="Calibri" w:cs="Calibri"/>
                              <w:b/>
                              <w:bCs/>
                              <w:color w:val="00593C"/>
                              <w:sz w:val="28"/>
                              <w:szCs w:val="28"/>
                              <w14:textOutline w14:w="9525" w14:cap="rnd" w14:cmpd="sng" w14:algn="ctr">
                                <w14:noFill/>
                                <w14:prstDash w14:val="solid"/>
                                <w14:bevel/>
                              </w14:textOutline>
                            </w:rPr>
                            <w:t xml:space="preserve"> </w:t>
                          </w:r>
                          <w:r w:rsidR="00432447">
                            <w:rPr>
                              <w:rFonts w:ascii="Calibri" w:hAnsi="Calibri" w:cs="Calibri"/>
                              <w:b/>
                              <w:bCs/>
                              <w:color w:val="00593C"/>
                              <w:sz w:val="28"/>
                              <w:szCs w:val="28"/>
                              <w14:textOutline w14:w="9525" w14:cap="rnd" w14:cmpd="sng" w14:algn="ctr">
                                <w14:noFill/>
                                <w14:prstDash w14:val="solid"/>
                                <w14:bevel/>
                              </w14:textOutline>
                            </w:rPr>
                            <w:t>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A9E608" id="Text Box 1" o:spid="_x0000_s1028" type="#_x0000_t202" style="position:absolute;margin-left:114pt;margin-top:-15pt;width:392.5pt;height:4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U93GwIAADMEAAAOAAAAZHJzL2Uyb0RvYy54bWysU01vGyEQvVfqf0Dc67VdO05WXkduIleV&#10;rCSSU+WMWfCuBAwF7F3313dg1x9Ne6p6gYEZ5uO9x/y+1YochPM1mIKOBkNKhOFQ1mZX0O+vq0+3&#10;lPjATMkUGFHQo/D0fvHxw7yxuRhDBaoUjmAS4/PGFrQKweZZ5nklNPMDsMKgU4LTLODR7bLSsQaz&#10;a5WNh8ObrAFXWgdceI+3j52TLlJ+KQUPz1J6EYgqKPYW0urSuo1rtpizfOeYrWret8H+oQvNaoNF&#10;z6keWWBk7+o/UumaO/Agw4CDzkDKmos0A04zGr6bZlMxK9IsCI63Z5j8/0vLnw4b++JIaL9AiwRG&#10;QBrrc4+XcZ5WOh137JSgHyE8nmETbSAcLyd3t5PZFF0cfdPZaDpMuGaX19b58FWAJtEoqENaElrs&#10;sPYBK2LoKSQWM7CqlUrUKEOagt58xvS/efCFMvjw0mu0QrttSV0WdHyaYwvlEcdz0DHvLV/V2MOa&#10;+fDCHFKNbaN8wzMuUgHWgt6ipAL382/3MR4ZQC8lDUqnoP7HnjlBifpmkJu70WQStZYOk+lsjAd3&#10;7dlee8xePwCqc4QfxfJkxvigTqZ0oN9Q5ctYFV3McKxd0HAyH0InaPwlXCyXKQjVZVlYm43lMXXE&#10;LiL82r4xZ3saAhL4BCeRsfwdG11sh/pyH0DWiaqIc4dqDz8qMzHY/6Io/etzirr89cUvAAAA//8D&#10;AFBLAwQUAAYACAAAACEA+ybrbOEAAAALAQAADwAAAGRycy9kb3ducmV2LnhtbEyPQU/DMAyF70j8&#10;h8hI3LZknZiqUneaKk1ICA4bu3BLm6ytaJzSZFvh1+Od2O3Zfnr+Xr6eXC/OdgydJ4TFXIGwVHvT&#10;UYNw+NjOUhAhajK692QRfmyAdXF/l+vM+Avt7HkfG8EhFDKN0MY4ZFKGurVOh7kfLPHt6EenI49j&#10;I82oLxzuepkotZJOd8QfWj3YsrX11/7kEF7L7bveVYlLf/vy5e24Gb4Pn0+Ijw/T5hlEtFP8N8MV&#10;n9GhYKbKn8gE0SMkScpdIsJsqVhcHWqxZFUhrHgji1zedij+AAAA//8DAFBLAQItABQABgAIAAAA&#10;IQC2gziS/gAAAOEBAAATAAAAAAAAAAAAAAAAAAAAAABbQ29udGVudF9UeXBlc10ueG1sUEsBAi0A&#10;FAAGAAgAAAAhADj9If/WAAAAlAEAAAsAAAAAAAAAAAAAAAAALwEAAF9yZWxzLy5yZWxzUEsBAi0A&#10;FAAGAAgAAAAhACClT3cbAgAAMwQAAA4AAAAAAAAAAAAAAAAALgIAAGRycy9lMm9Eb2MueG1sUEsB&#10;Ai0AFAAGAAgAAAAhAPsm62zhAAAACwEAAA8AAAAAAAAAAAAAAAAAdQQAAGRycy9kb3ducmV2Lnht&#10;bFBLBQYAAAAABAAEAPMAAACDBQAAAAA=&#10;" filled="f" stroked="f" strokeweight=".5pt">
              <v:textbox>
                <w:txbxContent>
                  <w:p w14:paraId="4328B196" w14:textId="0A50B7F5" w:rsidR="00C860F9" w:rsidRPr="00664394" w:rsidRDefault="00507113" w:rsidP="00C860F9">
                    <w:pPr>
                      <w:spacing w:after="0"/>
                      <w:jc w:val="right"/>
                      <w:rPr>
                        <w:rFonts w:ascii="Calibri" w:hAnsi="Calibri" w:cs="Calibri"/>
                        <w:b/>
                        <w:bCs/>
                        <w:color w:val="00593C"/>
                        <w:sz w:val="28"/>
                        <w:szCs w:val="28"/>
                        <w14:textOutline w14:w="9525" w14:cap="rnd" w14:cmpd="sng" w14:algn="ctr">
                          <w14:noFill/>
                          <w14:prstDash w14:val="solid"/>
                          <w14:bevel/>
                        </w14:textOutline>
                      </w:rPr>
                    </w:pPr>
                    <w:r w:rsidRPr="00664394">
                      <w:rPr>
                        <w:rFonts w:ascii="Calibri" w:hAnsi="Calibri" w:cs="Calibri"/>
                        <w:b/>
                        <w:bCs/>
                        <w:color w:val="00593C"/>
                        <w:sz w:val="28"/>
                        <w:szCs w:val="28"/>
                        <w14:textOutline w14:w="9525" w14:cap="rnd" w14:cmpd="sng" w14:algn="ctr">
                          <w14:noFill/>
                          <w14:prstDash w14:val="solid"/>
                          <w14:bevel/>
                        </w14:textOutline>
                      </w:rPr>
                      <w:t>Annual Title I Parent Meeting</w:t>
                    </w:r>
                    <w:r w:rsidR="00122DE3" w:rsidRPr="00664394">
                      <w:rPr>
                        <w:rFonts w:ascii="Calibri" w:hAnsi="Calibri" w:cs="Calibri"/>
                        <w:b/>
                        <w:bCs/>
                        <w:color w:val="00593C"/>
                        <w:sz w:val="28"/>
                        <w:szCs w:val="28"/>
                        <w14:textOutline w14:w="9525" w14:cap="rnd" w14:cmpd="sng" w14:algn="ctr">
                          <w14:noFill/>
                          <w14:prstDash w14:val="solid"/>
                          <w14:bevel/>
                        </w14:textOutline>
                      </w:rPr>
                      <w:t xml:space="preserve"> </w:t>
                    </w:r>
                    <w:r w:rsidR="00432447">
                      <w:rPr>
                        <w:rFonts w:ascii="Calibri" w:hAnsi="Calibri" w:cs="Calibri"/>
                        <w:b/>
                        <w:bCs/>
                        <w:color w:val="00593C"/>
                        <w:sz w:val="28"/>
                        <w:szCs w:val="28"/>
                        <w14:textOutline w14:w="9525" w14:cap="rnd" w14:cmpd="sng" w14:algn="ctr">
                          <w14:noFill/>
                          <w14:prstDash w14:val="solid"/>
                          <w14:bevel/>
                        </w14:textOutline>
                      </w:rPr>
                      <w:t>Minutes</w:t>
                    </w:r>
                  </w:p>
                </w:txbxContent>
              </v:textbox>
              <w10:wrap anchorx="margin"/>
            </v:shape>
          </w:pict>
        </mc:Fallback>
      </mc:AlternateContent>
    </w:r>
    <w:r w:rsidR="00B90077" w:rsidRPr="006E07DC">
      <w:rPr>
        <w:noProof/>
      </w:rPr>
      <mc:AlternateContent>
        <mc:Choice Requires="wps">
          <w:drawing>
            <wp:anchor distT="0" distB="0" distL="114300" distR="114300" simplePos="0" relativeHeight="251658240" behindDoc="0" locked="0" layoutInCell="1" allowOverlap="1" wp14:anchorId="01C45715" wp14:editId="3D54C70C">
              <wp:simplePos x="0" y="0"/>
              <wp:positionH relativeFrom="column">
                <wp:posOffset>-396544</wp:posOffset>
              </wp:positionH>
              <wp:positionV relativeFrom="paragraph">
                <wp:posOffset>380614</wp:posOffset>
              </wp:positionV>
              <wp:extent cx="6734175" cy="4763"/>
              <wp:effectExtent l="0" t="0" r="28575" b="33655"/>
              <wp:wrapNone/>
              <wp:docPr id="11"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34175" cy="4763"/>
                      </a:xfrm>
                      <a:prstGeom prst="line">
                        <a:avLst/>
                      </a:prstGeom>
                      <a:noFill/>
                      <a:ln w="19050" cap="flat" cmpd="sng" algn="ctr">
                        <a:solidFill>
                          <a:srgbClr val="203C7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57B6224" id="Straight Connector 5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2pt,29.95pt" to="499.05pt,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Dw6vAEAAGUDAAAOAAAAZHJzL2Uyb0RvYy54bWysU8lu2zAQvRfoPxC815KX2KlgOQcb6SVo&#10;A6T9gDFFSUS5gcNa8t93SMtOl1sQHQac7XHm8Wn7MBrNTjKgcrbm81nJmbTCNcp2Nf/x/fHTPWcY&#10;wTagnZU1P0vkD7uPH7aDr+TC9U43MjACsVgNvuZ9jL4qChS9NIAz56WlZOuCgUhu6IomwEDoRheL&#10;slwXgwuND05IRIoeLkm+y/htK0X81rYoI9M1p9litiHbY7LFbgtVF8D3SkxjwBumMKAsXXqDOkAE&#10;9iuo/6CMEsGha+NMOFO4tlVC5h1om3n5zzYvPXiZdyFy0N9owveDFV9Pe/sc0uhitC/+yYmfSKQU&#10;g8fqlkwO+kvZ2AaTyml2NmYizzci5RiZoOB6s1zNN3ecCcqtNutl4rmA6trrA8Yv0hmWDjXXyqY1&#10;oYLTE8ZL6bUkha17VFrnp9KWDaSzz+UdvaYAUkyrIdLR+KbmaDvOQHckRRFDhkSnVZPaExCG7rjX&#10;gZ2A5LAol/vNaprsr7J09wGwv9Tl1EUoRkVSq1am5vdl+qZubRO6zHqbNnilLJ2Orjk/hyuv9JaZ&#10;jkl3SSx/+pn9179j9xsAAP//AwBQSwMEFAAGAAgAAAAhAJLly/bgAAAACQEAAA8AAABkcnMvZG93&#10;bnJldi54bWxMj0FPg0AQhe8m/ofNmHgx7dJGEZChMSZNPBgbKxdvC4wskZ1FdqH037ue9Dh5X977&#10;Jt8tphczja6zjLBZRyCIa9t03CKU7/tVAsJ5xY3qLRPCmRzsisuLXGWNPfEbzUffilDCLlMI2vsh&#10;k9LVmoxyazsQh+zTjkb5cI6tbEZ1CuWml9soiqVRHYcFrQZ60lR/HSeDkGhf1d/nstTPe/1xeHET&#10;za83iNdXy+MDCE+L/4PhVz+oQxGcKjtx40SPsIq3twFFuEtTEAFI02QDokKIo3uQRS7/f1D8AAAA&#10;//8DAFBLAQItABQABgAIAAAAIQC2gziS/gAAAOEBAAATAAAAAAAAAAAAAAAAAAAAAABbQ29udGVu&#10;dF9UeXBlc10ueG1sUEsBAi0AFAAGAAgAAAAhADj9If/WAAAAlAEAAAsAAAAAAAAAAAAAAAAALwEA&#10;AF9yZWxzLy5yZWxzUEsBAi0AFAAGAAgAAAAhAPlsPDq8AQAAZQMAAA4AAAAAAAAAAAAAAAAALgIA&#10;AGRycy9lMm9Eb2MueG1sUEsBAi0AFAAGAAgAAAAhAJLly/bgAAAACQEAAA8AAAAAAAAAAAAAAAAA&#10;FgQAAGRycy9kb3ducmV2LnhtbFBLBQYAAAAABAAEAPMAAAAjBQAAAAA=&#10;" strokecolor="#203c74" strokeweight="1.5pt">
              <v:stroke joinstyle="miter"/>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29B3"/>
    <w:multiLevelType w:val="hybridMultilevel"/>
    <w:tmpl w:val="C1AC81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4053EB4"/>
    <w:multiLevelType w:val="hybridMultilevel"/>
    <w:tmpl w:val="87B6FB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84F3CE1"/>
    <w:multiLevelType w:val="hybridMultilevel"/>
    <w:tmpl w:val="C624E87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5671E7"/>
    <w:multiLevelType w:val="hybridMultilevel"/>
    <w:tmpl w:val="0E4021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242BFF"/>
    <w:multiLevelType w:val="hybridMultilevel"/>
    <w:tmpl w:val="AE1E50B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257220"/>
    <w:multiLevelType w:val="hybridMultilevel"/>
    <w:tmpl w:val="C3484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297F61"/>
    <w:multiLevelType w:val="multilevel"/>
    <w:tmpl w:val="94D67020"/>
    <w:lvl w:ilvl="0">
      <w:start w:val="1"/>
      <w:numFmt w:val="bullet"/>
      <w:lvlText w:val=""/>
      <w:lvlJc w:val="left"/>
      <w:pPr>
        <w:tabs>
          <w:tab w:val="num" w:pos="360"/>
        </w:tabs>
        <w:ind w:left="432" w:hanging="288"/>
      </w:pPr>
      <w:rPr>
        <w:rFonts w:ascii="Wingdings" w:hAnsi="Wingdings" w:hint="default"/>
        <w:color w:val="2E74B5" w:themeColor="accent1" w:themeShade="BF"/>
      </w:rPr>
    </w:lvl>
    <w:lvl w:ilvl="1">
      <w:start w:val="1"/>
      <w:numFmt w:val="bullet"/>
      <w:lvlText w:val="o"/>
      <w:lvlJc w:val="left"/>
      <w:pPr>
        <w:ind w:left="1440" w:hanging="360"/>
      </w:pPr>
      <w:rPr>
        <w:rFonts w:ascii="Courier New" w:hAnsi="Courier New" w:hint="default"/>
        <w:color w:val="2E74B5" w:themeColor="accent1" w:themeShade="BF"/>
      </w:rPr>
    </w:lvl>
    <w:lvl w:ilvl="2">
      <w:start w:val="1"/>
      <w:numFmt w:val="bullet"/>
      <w:lvlText w:val=""/>
      <w:lvlJc w:val="left"/>
      <w:pPr>
        <w:ind w:left="2160" w:hanging="360"/>
      </w:pPr>
      <w:rPr>
        <w:rFonts w:ascii="Wingdings" w:hAnsi="Wingdings" w:hint="default"/>
        <w:color w:val="2E74B5" w:themeColor="accent1" w:themeShade="BF"/>
      </w:rPr>
    </w:lvl>
    <w:lvl w:ilvl="3">
      <w:start w:val="1"/>
      <w:numFmt w:val="bullet"/>
      <w:lvlText w:val=""/>
      <w:lvlJc w:val="left"/>
      <w:pPr>
        <w:ind w:left="2880" w:hanging="360"/>
      </w:pPr>
      <w:rPr>
        <w:rFonts w:ascii="Symbol" w:hAnsi="Symbol" w:hint="default"/>
        <w:color w:val="2E74B5" w:themeColor="accent1" w:themeShade="BF"/>
      </w:rPr>
    </w:lvl>
    <w:lvl w:ilvl="4">
      <w:start w:val="1"/>
      <w:numFmt w:val="bullet"/>
      <w:lvlText w:val="o"/>
      <w:lvlJc w:val="left"/>
      <w:pPr>
        <w:ind w:left="3600" w:hanging="360"/>
      </w:pPr>
      <w:rPr>
        <w:rFonts w:ascii="Courier New" w:hAnsi="Courier New" w:hint="default"/>
        <w:color w:val="2E74B5" w:themeColor="accent1" w:themeShade="BF"/>
      </w:rPr>
    </w:lvl>
    <w:lvl w:ilvl="5">
      <w:start w:val="1"/>
      <w:numFmt w:val="bullet"/>
      <w:lvlText w:val=""/>
      <w:lvlJc w:val="left"/>
      <w:pPr>
        <w:ind w:left="4320" w:hanging="360"/>
      </w:pPr>
      <w:rPr>
        <w:rFonts w:ascii="Wingdings" w:hAnsi="Wingdings" w:hint="default"/>
        <w:color w:val="2E74B5" w:themeColor="accent1" w:themeShade="BF"/>
      </w:rPr>
    </w:lvl>
    <w:lvl w:ilvl="6">
      <w:start w:val="1"/>
      <w:numFmt w:val="bullet"/>
      <w:lvlText w:val=""/>
      <w:lvlJc w:val="left"/>
      <w:pPr>
        <w:ind w:left="5040" w:hanging="360"/>
      </w:pPr>
      <w:rPr>
        <w:rFonts w:ascii="Symbol" w:hAnsi="Symbol" w:hint="default"/>
        <w:color w:val="2E74B5" w:themeColor="accent1" w:themeShade="BF"/>
      </w:rPr>
    </w:lvl>
    <w:lvl w:ilvl="7">
      <w:start w:val="1"/>
      <w:numFmt w:val="bullet"/>
      <w:lvlText w:val="o"/>
      <w:lvlJc w:val="left"/>
      <w:pPr>
        <w:ind w:left="5760" w:hanging="360"/>
      </w:pPr>
      <w:rPr>
        <w:rFonts w:ascii="Courier New" w:hAnsi="Courier New" w:hint="default"/>
        <w:color w:val="2E74B5" w:themeColor="accent1" w:themeShade="BF"/>
      </w:rPr>
    </w:lvl>
    <w:lvl w:ilvl="8">
      <w:start w:val="1"/>
      <w:numFmt w:val="bullet"/>
      <w:lvlText w:val=""/>
      <w:lvlJc w:val="left"/>
      <w:pPr>
        <w:ind w:left="6480" w:hanging="360"/>
      </w:pPr>
      <w:rPr>
        <w:rFonts w:ascii="Wingdings" w:hAnsi="Wingdings" w:hint="default"/>
        <w:color w:val="2E74B5" w:themeColor="accent1" w:themeShade="BF"/>
      </w:rPr>
    </w:lvl>
  </w:abstractNum>
  <w:abstractNum w:abstractNumId="7" w15:restartNumberingAfterBreak="0">
    <w:nsid w:val="3445678C"/>
    <w:multiLevelType w:val="hybridMultilevel"/>
    <w:tmpl w:val="76AE54C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3A177D"/>
    <w:multiLevelType w:val="hybridMultilevel"/>
    <w:tmpl w:val="7B980F90"/>
    <w:lvl w:ilvl="0" w:tplc="626892EC">
      <w:start w:val="1"/>
      <w:numFmt w:val="bullet"/>
      <w:lvlText w:val="o"/>
      <w:lvlJc w:val="left"/>
      <w:pPr>
        <w:ind w:left="720" w:hanging="360"/>
      </w:pPr>
      <w:rPr>
        <w:rFonts w:ascii="Courier New" w:hAnsi="Courier New" w:cs="Courier New"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8864EC"/>
    <w:multiLevelType w:val="hybridMultilevel"/>
    <w:tmpl w:val="D8EA1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452E28"/>
    <w:multiLevelType w:val="hybridMultilevel"/>
    <w:tmpl w:val="332C9D74"/>
    <w:lvl w:ilvl="0" w:tplc="04090017">
      <w:start w:val="1"/>
      <w:numFmt w:val="lowerLetter"/>
      <w:lvlText w:val="%1)"/>
      <w:lvlJc w:val="left"/>
      <w:pPr>
        <w:ind w:left="153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FAA0E60"/>
    <w:multiLevelType w:val="hybridMultilevel"/>
    <w:tmpl w:val="5EE02AD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442B29"/>
    <w:multiLevelType w:val="hybridMultilevel"/>
    <w:tmpl w:val="2466C74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042C95"/>
    <w:multiLevelType w:val="hybridMultilevel"/>
    <w:tmpl w:val="2EDAB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465D78"/>
    <w:multiLevelType w:val="hybridMultilevel"/>
    <w:tmpl w:val="3376C34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F82E95"/>
    <w:multiLevelType w:val="hybridMultilevel"/>
    <w:tmpl w:val="52B45E5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DD82C67"/>
    <w:multiLevelType w:val="hybridMultilevel"/>
    <w:tmpl w:val="42203E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1F3260"/>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526A71F0"/>
    <w:multiLevelType w:val="hybridMultilevel"/>
    <w:tmpl w:val="C896D0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FDB21CF"/>
    <w:multiLevelType w:val="hybridMultilevel"/>
    <w:tmpl w:val="874E64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435B1F"/>
    <w:multiLevelType w:val="hybridMultilevel"/>
    <w:tmpl w:val="83F258F4"/>
    <w:lvl w:ilvl="0" w:tplc="0F94E68C">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AA453A"/>
    <w:multiLevelType w:val="hybridMultilevel"/>
    <w:tmpl w:val="0562DE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4A3163E"/>
    <w:multiLevelType w:val="hybridMultilevel"/>
    <w:tmpl w:val="FC2A86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5275195"/>
    <w:multiLevelType w:val="hybridMultilevel"/>
    <w:tmpl w:val="1EA4EF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7E5D71"/>
    <w:multiLevelType w:val="multilevel"/>
    <w:tmpl w:val="4470CA90"/>
    <w:lvl w:ilvl="0">
      <w:start w:val="1"/>
      <w:numFmt w:val="bullet"/>
      <w:pStyle w:val="ListBullet"/>
      <w:lvlText w:val=""/>
      <w:lvlJc w:val="left"/>
      <w:pPr>
        <w:tabs>
          <w:tab w:val="num" w:pos="360"/>
        </w:tabs>
        <w:ind w:left="432" w:hanging="288"/>
      </w:pPr>
      <w:rPr>
        <w:rFonts w:ascii="Symbol" w:hAnsi="Symbol" w:hint="default"/>
        <w:color w:val="2E74B5" w:themeColor="accent1" w:themeShade="BF"/>
      </w:rPr>
    </w:lvl>
    <w:lvl w:ilvl="1">
      <w:start w:val="1"/>
      <w:numFmt w:val="bullet"/>
      <w:lvlText w:val="o"/>
      <w:lvlJc w:val="left"/>
      <w:pPr>
        <w:ind w:left="1440" w:hanging="360"/>
      </w:pPr>
      <w:rPr>
        <w:rFonts w:ascii="Courier New" w:hAnsi="Courier New" w:hint="default"/>
        <w:color w:val="2E74B5" w:themeColor="accent1" w:themeShade="BF"/>
      </w:rPr>
    </w:lvl>
    <w:lvl w:ilvl="2">
      <w:start w:val="1"/>
      <w:numFmt w:val="bullet"/>
      <w:lvlText w:val=""/>
      <w:lvlJc w:val="left"/>
      <w:pPr>
        <w:ind w:left="2160" w:hanging="360"/>
      </w:pPr>
      <w:rPr>
        <w:rFonts w:ascii="Wingdings" w:hAnsi="Wingdings" w:hint="default"/>
        <w:color w:val="2E74B5" w:themeColor="accent1" w:themeShade="BF"/>
      </w:rPr>
    </w:lvl>
    <w:lvl w:ilvl="3">
      <w:start w:val="1"/>
      <w:numFmt w:val="bullet"/>
      <w:lvlText w:val=""/>
      <w:lvlJc w:val="left"/>
      <w:pPr>
        <w:ind w:left="2880" w:hanging="360"/>
      </w:pPr>
      <w:rPr>
        <w:rFonts w:ascii="Symbol" w:hAnsi="Symbol" w:hint="default"/>
        <w:color w:val="2E74B5" w:themeColor="accent1" w:themeShade="BF"/>
      </w:rPr>
    </w:lvl>
    <w:lvl w:ilvl="4">
      <w:start w:val="1"/>
      <w:numFmt w:val="bullet"/>
      <w:lvlText w:val="o"/>
      <w:lvlJc w:val="left"/>
      <w:pPr>
        <w:ind w:left="3600" w:hanging="360"/>
      </w:pPr>
      <w:rPr>
        <w:rFonts w:ascii="Courier New" w:hAnsi="Courier New" w:hint="default"/>
        <w:color w:val="2E74B5" w:themeColor="accent1" w:themeShade="BF"/>
      </w:rPr>
    </w:lvl>
    <w:lvl w:ilvl="5">
      <w:start w:val="1"/>
      <w:numFmt w:val="bullet"/>
      <w:lvlText w:val=""/>
      <w:lvlJc w:val="left"/>
      <w:pPr>
        <w:ind w:left="4320" w:hanging="360"/>
      </w:pPr>
      <w:rPr>
        <w:rFonts w:ascii="Wingdings" w:hAnsi="Wingdings" w:hint="default"/>
        <w:color w:val="2E74B5" w:themeColor="accent1" w:themeShade="BF"/>
      </w:rPr>
    </w:lvl>
    <w:lvl w:ilvl="6">
      <w:start w:val="1"/>
      <w:numFmt w:val="bullet"/>
      <w:lvlText w:val=""/>
      <w:lvlJc w:val="left"/>
      <w:pPr>
        <w:ind w:left="5040" w:hanging="360"/>
      </w:pPr>
      <w:rPr>
        <w:rFonts w:ascii="Symbol" w:hAnsi="Symbol" w:hint="default"/>
        <w:color w:val="2E74B5" w:themeColor="accent1" w:themeShade="BF"/>
      </w:rPr>
    </w:lvl>
    <w:lvl w:ilvl="7">
      <w:start w:val="1"/>
      <w:numFmt w:val="bullet"/>
      <w:lvlText w:val="o"/>
      <w:lvlJc w:val="left"/>
      <w:pPr>
        <w:ind w:left="5760" w:hanging="360"/>
      </w:pPr>
      <w:rPr>
        <w:rFonts w:ascii="Courier New" w:hAnsi="Courier New" w:hint="default"/>
        <w:color w:val="2E74B5" w:themeColor="accent1" w:themeShade="BF"/>
      </w:rPr>
    </w:lvl>
    <w:lvl w:ilvl="8">
      <w:start w:val="1"/>
      <w:numFmt w:val="bullet"/>
      <w:lvlText w:val=""/>
      <w:lvlJc w:val="left"/>
      <w:pPr>
        <w:ind w:left="6480" w:hanging="360"/>
      </w:pPr>
      <w:rPr>
        <w:rFonts w:ascii="Wingdings" w:hAnsi="Wingdings" w:hint="default"/>
        <w:color w:val="2E74B5" w:themeColor="accent1" w:themeShade="BF"/>
      </w:rPr>
    </w:lvl>
  </w:abstractNum>
  <w:abstractNum w:abstractNumId="25" w15:restartNumberingAfterBreak="0">
    <w:nsid w:val="65B46848"/>
    <w:multiLevelType w:val="hybridMultilevel"/>
    <w:tmpl w:val="DF1AAC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92D32AE"/>
    <w:multiLevelType w:val="hybridMultilevel"/>
    <w:tmpl w:val="23FCE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DB1103"/>
    <w:multiLevelType w:val="hybridMultilevel"/>
    <w:tmpl w:val="38D0F8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7125D0"/>
    <w:multiLevelType w:val="hybridMultilevel"/>
    <w:tmpl w:val="AD3ED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040449"/>
    <w:multiLevelType w:val="hybridMultilevel"/>
    <w:tmpl w:val="221CF9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4B1338"/>
    <w:multiLevelType w:val="hybridMultilevel"/>
    <w:tmpl w:val="0538B8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F6665E2"/>
    <w:multiLevelType w:val="hybridMultilevel"/>
    <w:tmpl w:val="3B800E2C"/>
    <w:lvl w:ilvl="0" w:tplc="F460ACF0">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10721B"/>
    <w:multiLevelType w:val="hybridMultilevel"/>
    <w:tmpl w:val="21FACE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9967D6"/>
    <w:multiLevelType w:val="hybridMultilevel"/>
    <w:tmpl w:val="A52287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60948357">
    <w:abstractNumId w:val="1"/>
  </w:num>
  <w:num w:numId="2" w16cid:durableId="1555652429">
    <w:abstractNumId w:val="17"/>
  </w:num>
  <w:num w:numId="3" w16cid:durableId="373894787">
    <w:abstractNumId w:val="2"/>
  </w:num>
  <w:num w:numId="4" w16cid:durableId="1933388010">
    <w:abstractNumId w:val="26"/>
  </w:num>
  <w:num w:numId="5" w16cid:durableId="1646199573">
    <w:abstractNumId w:val="4"/>
  </w:num>
  <w:num w:numId="6" w16cid:durableId="849223160">
    <w:abstractNumId w:val="24"/>
  </w:num>
  <w:num w:numId="7" w16cid:durableId="505948485">
    <w:abstractNumId w:val="6"/>
  </w:num>
  <w:num w:numId="8" w16cid:durableId="1401444093">
    <w:abstractNumId w:val="8"/>
  </w:num>
  <w:num w:numId="9" w16cid:durableId="1672902345">
    <w:abstractNumId w:val="7"/>
  </w:num>
  <w:num w:numId="10" w16cid:durableId="390884128">
    <w:abstractNumId w:val="12"/>
  </w:num>
  <w:num w:numId="11" w16cid:durableId="1517773454">
    <w:abstractNumId w:val="19"/>
  </w:num>
  <w:num w:numId="12" w16cid:durableId="703212196">
    <w:abstractNumId w:val="14"/>
  </w:num>
  <w:num w:numId="13" w16cid:durableId="1850482898">
    <w:abstractNumId w:val="32"/>
  </w:num>
  <w:num w:numId="14" w16cid:durableId="453719830">
    <w:abstractNumId w:val="9"/>
  </w:num>
  <w:num w:numId="15" w16cid:durableId="1819374137">
    <w:abstractNumId w:val="28"/>
  </w:num>
  <w:num w:numId="16" w16cid:durableId="928076207">
    <w:abstractNumId w:val="11"/>
  </w:num>
  <w:num w:numId="17" w16cid:durableId="272175959">
    <w:abstractNumId w:val="5"/>
  </w:num>
  <w:num w:numId="18" w16cid:durableId="232811466">
    <w:abstractNumId w:val="29"/>
  </w:num>
  <w:num w:numId="19" w16cid:durableId="41878498">
    <w:abstractNumId w:val="15"/>
  </w:num>
  <w:num w:numId="20" w16cid:durableId="937450412">
    <w:abstractNumId w:val="10"/>
  </w:num>
  <w:num w:numId="21" w16cid:durableId="1296175292">
    <w:abstractNumId w:val="20"/>
  </w:num>
  <w:num w:numId="22" w16cid:durableId="746996814">
    <w:abstractNumId w:val="3"/>
  </w:num>
  <w:num w:numId="23" w16cid:durableId="2039234300">
    <w:abstractNumId w:val="16"/>
  </w:num>
  <w:num w:numId="24" w16cid:durableId="2064593710">
    <w:abstractNumId w:val="31"/>
  </w:num>
  <w:num w:numId="25" w16cid:durableId="174921356">
    <w:abstractNumId w:val="18"/>
  </w:num>
  <w:num w:numId="26" w16cid:durableId="206916001">
    <w:abstractNumId w:val="33"/>
  </w:num>
  <w:num w:numId="27" w16cid:durableId="2105108974">
    <w:abstractNumId w:val="13"/>
  </w:num>
  <w:num w:numId="28" w16cid:durableId="1424914922">
    <w:abstractNumId w:val="23"/>
  </w:num>
  <w:num w:numId="29" w16cid:durableId="1551067817">
    <w:abstractNumId w:val="30"/>
  </w:num>
  <w:num w:numId="30" w16cid:durableId="1551722636">
    <w:abstractNumId w:val="22"/>
  </w:num>
  <w:num w:numId="31" w16cid:durableId="386539346">
    <w:abstractNumId w:val="25"/>
  </w:num>
  <w:num w:numId="32" w16cid:durableId="2061902887">
    <w:abstractNumId w:val="21"/>
  </w:num>
  <w:num w:numId="33" w16cid:durableId="797070784">
    <w:abstractNumId w:val="0"/>
  </w:num>
  <w:num w:numId="34" w16cid:durableId="1048530505">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B43"/>
    <w:rsid w:val="0000586D"/>
    <w:rsid w:val="000064AC"/>
    <w:rsid w:val="00007B53"/>
    <w:rsid w:val="00010C78"/>
    <w:rsid w:val="0001174A"/>
    <w:rsid w:val="000117BB"/>
    <w:rsid w:val="00011B75"/>
    <w:rsid w:val="00012135"/>
    <w:rsid w:val="00012138"/>
    <w:rsid w:val="00012DEA"/>
    <w:rsid w:val="00016E8F"/>
    <w:rsid w:val="000173AD"/>
    <w:rsid w:val="00017ACB"/>
    <w:rsid w:val="000300D7"/>
    <w:rsid w:val="00035D71"/>
    <w:rsid w:val="000415CC"/>
    <w:rsid w:val="00041F6C"/>
    <w:rsid w:val="000426AA"/>
    <w:rsid w:val="00042E67"/>
    <w:rsid w:val="00043E4A"/>
    <w:rsid w:val="00044CC3"/>
    <w:rsid w:val="0005029F"/>
    <w:rsid w:val="00051580"/>
    <w:rsid w:val="0005242C"/>
    <w:rsid w:val="000527A9"/>
    <w:rsid w:val="00052FAF"/>
    <w:rsid w:val="0005450C"/>
    <w:rsid w:val="00056004"/>
    <w:rsid w:val="000565C0"/>
    <w:rsid w:val="0006039E"/>
    <w:rsid w:val="00060AF9"/>
    <w:rsid w:val="000629C2"/>
    <w:rsid w:val="000632DF"/>
    <w:rsid w:val="00063949"/>
    <w:rsid w:val="00065EC3"/>
    <w:rsid w:val="000664BC"/>
    <w:rsid w:val="000677E7"/>
    <w:rsid w:val="00070AA2"/>
    <w:rsid w:val="000710C4"/>
    <w:rsid w:val="0007156F"/>
    <w:rsid w:val="00071716"/>
    <w:rsid w:val="00074673"/>
    <w:rsid w:val="0007637C"/>
    <w:rsid w:val="000820E1"/>
    <w:rsid w:val="00082B08"/>
    <w:rsid w:val="00084DA0"/>
    <w:rsid w:val="00085724"/>
    <w:rsid w:val="000864D4"/>
    <w:rsid w:val="000875D9"/>
    <w:rsid w:val="00095249"/>
    <w:rsid w:val="000962EE"/>
    <w:rsid w:val="000A00CA"/>
    <w:rsid w:val="000A128B"/>
    <w:rsid w:val="000A54A6"/>
    <w:rsid w:val="000A5F25"/>
    <w:rsid w:val="000A6CA5"/>
    <w:rsid w:val="000A6F0A"/>
    <w:rsid w:val="000B1546"/>
    <w:rsid w:val="000B17F9"/>
    <w:rsid w:val="000B3E1D"/>
    <w:rsid w:val="000B44E9"/>
    <w:rsid w:val="000B530A"/>
    <w:rsid w:val="000C0CEA"/>
    <w:rsid w:val="000C15D3"/>
    <w:rsid w:val="000C4184"/>
    <w:rsid w:val="000C6893"/>
    <w:rsid w:val="000C6CF2"/>
    <w:rsid w:val="000D117C"/>
    <w:rsid w:val="000D1598"/>
    <w:rsid w:val="000D164E"/>
    <w:rsid w:val="000D2FFC"/>
    <w:rsid w:val="000D3DAB"/>
    <w:rsid w:val="000E1029"/>
    <w:rsid w:val="000E2EEB"/>
    <w:rsid w:val="000E2FE7"/>
    <w:rsid w:val="000E5044"/>
    <w:rsid w:val="000E5E87"/>
    <w:rsid w:val="000E6848"/>
    <w:rsid w:val="000F076C"/>
    <w:rsid w:val="000F29B1"/>
    <w:rsid w:val="000F42E1"/>
    <w:rsid w:val="000F5682"/>
    <w:rsid w:val="0010000B"/>
    <w:rsid w:val="0010342F"/>
    <w:rsid w:val="001064B8"/>
    <w:rsid w:val="00113C6B"/>
    <w:rsid w:val="001171E8"/>
    <w:rsid w:val="00120133"/>
    <w:rsid w:val="0012031A"/>
    <w:rsid w:val="00122DE3"/>
    <w:rsid w:val="00124893"/>
    <w:rsid w:val="00125465"/>
    <w:rsid w:val="00125821"/>
    <w:rsid w:val="00130AD9"/>
    <w:rsid w:val="0013618C"/>
    <w:rsid w:val="001373A7"/>
    <w:rsid w:val="001405EA"/>
    <w:rsid w:val="00142C46"/>
    <w:rsid w:val="00144135"/>
    <w:rsid w:val="001449B2"/>
    <w:rsid w:val="00144B80"/>
    <w:rsid w:val="001459E6"/>
    <w:rsid w:val="001459EC"/>
    <w:rsid w:val="0014729B"/>
    <w:rsid w:val="00147B75"/>
    <w:rsid w:val="00147F00"/>
    <w:rsid w:val="001531A5"/>
    <w:rsid w:val="0015356A"/>
    <w:rsid w:val="0015416D"/>
    <w:rsid w:val="00155692"/>
    <w:rsid w:val="001577B3"/>
    <w:rsid w:val="00157B46"/>
    <w:rsid w:val="00157D4A"/>
    <w:rsid w:val="00162002"/>
    <w:rsid w:val="00162497"/>
    <w:rsid w:val="00162BAD"/>
    <w:rsid w:val="001647BC"/>
    <w:rsid w:val="001660AD"/>
    <w:rsid w:val="00166B57"/>
    <w:rsid w:val="001704DC"/>
    <w:rsid w:val="00176AA6"/>
    <w:rsid w:val="00182A20"/>
    <w:rsid w:val="001847A6"/>
    <w:rsid w:val="001855C6"/>
    <w:rsid w:val="00186A75"/>
    <w:rsid w:val="00186EE5"/>
    <w:rsid w:val="00187603"/>
    <w:rsid w:val="001879FC"/>
    <w:rsid w:val="00187B21"/>
    <w:rsid w:val="00190575"/>
    <w:rsid w:val="00191338"/>
    <w:rsid w:val="001928EB"/>
    <w:rsid w:val="00192FFE"/>
    <w:rsid w:val="001937A0"/>
    <w:rsid w:val="00195970"/>
    <w:rsid w:val="00195C39"/>
    <w:rsid w:val="00196B34"/>
    <w:rsid w:val="001A19F0"/>
    <w:rsid w:val="001A5EE4"/>
    <w:rsid w:val="001A7371"/>
    <w:rsid w:val="001B0559"/>
    <w:rsid w:val="001B12BF"/>
    <w:rsid w:val="001B30CA"/>
    <w:rsid w:val="001B3221"/>
    <w:rsid w:val="001B50EA"/>
    <w:rsid w:val="001B5DEC"/>
    <w:rsid w:val="001B5EAA"/>
    <w:rsid w:val="001C0070"/>
    <w:rsid w:val="001C5B19"/>
    <w:rsid w:val="001D112B"/>
    <w:rsid w:val="001D27A1"/>
    <w:rsid w:val="001D2A0E"/>
    <w:rsid w:val="001D58A3"/>
    <w:rsid w:val="001E02D3"/>
    <w:rsid w:val="001E1DF3"/>
    <w:rsid w:val="001E4A34"/>
    <w:rsid w:val="001E785E"/>
    <w:rsid w:val="001F13A7"/>
    <w:rsid w:val="001F350B"/>
    <w:rsid w:val="001F45F6"/>
    <w:rsid w:val="001F66B9"/>
    <w:rsid w:val="00201133"/>
    <w:rsid w:val="0020463D"/>
    <w:rsid w:val="002052A1"/>
    <w:rsid w:val="00205B9B"/>
    <w:rsid w:val="00205EFD"/>
    <w:rsid w:val="0020750A"/>
    <w:rsid w:val="00211FE8"/>
    <w:rsid w:val="00212F4F"/>
    <w:rsid w:val="00214467"/>
    <w:rsid w:val="00215A29"/>
    <w:rsid w:val="0021699F"/>
    <w:rsid w:val="00216F5B"/>
    <w:rsid w:val="00222916"/>
    <w:rsid w:val="00230953"/>
    <w:rsid w:val="00232908"/>
    <w:rsid w:val="00232A0D"/>
    <w:rsid w:val="00237D84"/>
    <w:rsid w:val="00243FE4"/>
    <w:rsid w:val="0024402D"/>
    <w:rsid w:val="0024483C"/>
    <w:rsid w:val="00244FCF"/>
    <w:rsid w:val="00247850"/>
    <w:rsid w:val="00247BAD"/>
    <w:rsid w:val="00247EDD"/>
    <w:rsid w:val="00251895"/>
    <w:rsid w:val="00252572"/>
    <w:rsid w:val="00253D5C"/>
    <w:rsid w:val="00255E3D"/>
    <w:rsid w:val="002560E0"/>
    <w:rsid w:val="002561FF"/>
    <w:rsid w:val="00257BAF"/>
    <w:rsid w:val="002619A8"/>
    <w:rsid w:val="00261A63"/>
    <w:rsid w:val="00261B70"/>
    <w:rsid w:val="00262309"/>
    <w:rsid w:val="002643BD"/>
    <w:rsid w:val="0026580A"/>
    <w:rsid w:val="00265F65"/>
    <w:rsid w:val="00270898"/>
    <w:rsid w:val="00275106"/>
    <w:rsid w:val="00276927"/>
    <w:rsid w:val="00277B26"/>
    <w:rsid w:val="002809CB"/>
    <w:rsid w:val="00281E82"/>
    <w:rsid w:val="00284B2D"/>
    <w:rsid w:val="002879DE"/>
    <w:rsid w:val="0029072F"/>
    <w:rsid w:val="00291358"/>
    <w:rsid w:val="00293DBC"/>
    <w:rsid w:val="00295394"/>
    <w:rsid w:val="00297EFD"/>
    <w:rsid w:val="002A59F3"/>
    <w:rsid w:val="002A62BB"/>
    <w:rsid w:val="002B14EB"/>
    <w:rsid w:val="002B1B4B"/>
    <w:rsid w:val="002B2B98"/>
    <w:rsid w:val="002B399E"/>
    <w:rsid w:val="002B58DA"/>
    <w:rsid w:val="002B5ABE"/>
    <w:rsid w:val="002C01D8"/>
    <w:rsid w:val="002C0449"/>
    <w:rsid w:val="002C3E96"/>
    <w:rsid w:val="002C3EF4"/>
    <w:rsid w:val="002C4846"/>
    <w:rsid w:val="002C4CE7"/>
    <w:rsid w:val="002C5713"/>
    <w:rsid w:val="002D0978"/>
    <w:rsid w:val="002D1DAB"/>
    <w:rsid w:val="002D2C8D"/>
    <w:rsid w:val="002D4209"/>
    <w:rsid w:val="002D73CA"/>
    <w:rsid w:val="002D7826"/>
    <w:rsid w:val="002E1FF7"/>
    <w:rsid w:val="002E2798"/>
    <w:rsid w:val="002E437A"/>
    <w:rsid w:val="002E60CA"/>
    <w:rsid w:val="002F2BEB"/>
    <w:rsid w:val="002F4BF3"/>
    <w:rsid w:val="003006FF"/>
    <w:rsid w:val="00302294"/>
    <w:rsid w:val="003040F6"/>
    <w:rsid w:val="0030607F"/>
    <w:rsid w:val="00306D51"/>
    <w:rsid w:val="00307A1D"/>
    <w:rsid w:val="003138F4"/>
    <w:rsid w:val="00316AC6"/>
    <w:rsid w:val="0031735F"/>
    <w:rsid w:val="003227AE"/>
    <w:rsid w:val="00323011"/>
    <w:rsid w:val="003233D1"/>
    <w:rsid w:val="003239E8"/>
    <w:rsid w:val="00331669"/>
    <w:rsid w:val="003343DA"/>
    <w:rsid w:val="003360F5"/>
    <w:rsid w:val="00337541"/>
    <w:rsid w:val="00337E15"/>
    <w:rsid w:val="00341F84"/>
    <w:rsid w:val="00342964"/>
    <w:rsid w:val="00342B74"/>
    <w:rsid w:val="0034355B"/>
    <w:rsid w:val="003437C4"/>
    <w:rsid w:val="00344040"/>
    <w:rsid w:val="00345D4F"/>
    <w:rsid w:val="00351122"/>
    <w:rsid w:val="00351A01"/>
    <w:rsid w:val="003653BA"/>
    <w:rsid w:val="00366BE9"/>
    <w:rsid w:val="003678EE"/>
    <w:rsid w:val="00370A78"/>
    <w:rsid w:val="00370C2A"/>
    <w:rsid w:val="00370E2A"/>
    <w:rsid w:val="00371A76"/>
    <w:rsid w:val="003738DB"/>
    <w:rsid w:val="0037430D"/>
    <w:rsid w:val="00374B30"/>
    <w:rsid w:val="00377CFA"/>
    <w:rsid w:val="00383A01"/>
    <w:rsid w:val="00384072"/>
    <w:rsid w:val="00384A5F"/>
    <w:rsid w:val="00387051"/>
    <w:rsid w:val="003874C9"/>
    <w:rsid w:val="00390C56"/>
    <w:rsid w:val="003944C1"/>
    <w:rsid w:val="00394626"/>
    <w:rsid w:val="003947AE"/>
    <w:rsid w:val="0039533D"/>
    <w:rsid w:val="003954F6"/>
    <w:rsid w:val="00396E9C"/>
    <w:rsid w:val="003A5391"/>
    <w:rsid w:val="003B2DC2"/>
    <w:rsid w:val="003B3443"/>
    <w:rsid w:val="003C4F55"/>
    <w:rsid w:val="003C50F6"/>
    <w:rsid w:val="003C72DD"/>
    <w:rsid w:val="003D29CB"/>
    <w:rsid w:val="003E3E3C"/>
    <w:rsid w:val="003E6FFA"/>
    <w:rsid w:val="003E7BB4"/>
    <w:rsid w:val="003E7FD6"/>
    <w:rsid w:val="003F3578"/>
    <w:rsid w:val="003F4661"/>
    <w:rsid w:val="003F4BDB"/>
    <w:rsid w:val="003F4EF2"/>
    <w:rsid w:val="003F7DC3"/>
    <w:rsid w:val="00400746"/>
    <w:rsid w:val="00404D89"/>
    <w:rsid w:val="00404F57"/>
    <w:rsid w:val="0040509B"/>
    <w:rsid w:val="00407F2E"/>
    <w:rsid w:val="004118FB"/>
    <w:rsid w:val="0041220C"/>
    <w:rsid w:val="00413C3B"/>
    <w:rsid w:val="004228FC"/>
    <w:rsid w:val="00422C13"/>
    <w:rsid w:val="00425226"/>
    <w:rsid w:val="0043121B"/>
    <w:rsid w:val="00432447"/>
    <w:rsid w:val="004327C6"/>
    <w:rsid w:val="00440A8F"/>
    <w:rsid w:val="004421AF"/>
    <w:rsid w:val="0044602F"/>
    <w:rsid w:val="00446642"/>
    <w:rsid w:val="00446761"/>
    <w:rsid w:val="00447216"/>
    <w:rsid w:val="004507C3"/>
    <w:rsid w:val="00456AFA"/>
    <w:rsid w:val="00460895"/>
    <w:rsid w:val="00460F44"/>
    <w:rsid w:val="004619FB"/>
    <w:rsid w:val="00462956"/>
    <w:rsid w:val="00462A5B"/>
    <w:rsid w:val="00465603"/>
    <w:rsid w:val="00465C52"/>
    <w:rsid w:val="004668DD"/>
    <w:rsid w:val="00471B47"/>
    <w:rsid w:val="004744D0"/>
    <w:rsid w:val="00474D10"/>
    <w:rsid w:val="00475D67"/>
    <w:rsid w:val="00476830"/>
    <w:rsid w:val="00476E5C"/>
    <w:rsid w:val="004807A1"/>
    <w:rsid w:val="004834C5"/>
    <w:rsid w:val="00486BD3"/>
    <w:rsid w:val="00487623"/>
    <w:rsid w:val="00487A4A"/>
    <w:rsid w:val="004916E3"/>
    <w:rsid w:val="00492F05"/>
    <w:rsid w:val="004A0DEA"/>
    <w:rsid w:val="004A2551"/>
    <w:rsid w:val="004A3F65"/>
    <w:rsid w:val="004A425A"/>
    <w:rsid w:val="004A5D05"/>
    <w:rsid w:val="004B07BE"/>
    <w:rsid w:val="004B0C59"/>
    <w:rsid w:val="004B61DF"/>
    <w:rsid w:val="004B6679"/>
    <w:rsid w:val="004C0755"/>
    <w:rsid w:val="004C1375"/>
    <w:rsid w:val="004C500C"/>
    <w:rsid w:val="004C7509"/>
    <w:rsid w:val="004D430C"/>
    <w:rsid w:val="004D434E"/>
    <w:rsid w:val="004D7956"/>
    <w:rsid w:val="004E2776"/>
    <w:rsid w:val="004E5327"/>
    <w:rsid w:val="004F022E"/>
    <w:rsid w:val="004F2F1E"/>
    <w:rsid w:val="004F5316"/>
    <w:rsid w:val="004F5CEF"/>
    <w:rsid w:val="004F7B5B"/>
    <w:rsid w:val="004F7BC9"/>
    <w:rsid w:val="00500BDC"/>
    <w:rsid w:val="00503428"/>
    <w:rsid w:val="00506F7D"/>
    <w:rsid w:val="00507113"/>
    <w:rsid w:val="00512FC2"/>
    <w:rsid w:val="0051442B"/>
    <w:rsid w:val="00517E59"/>
    <w:rsid w:val="005200EF"/>
    <w:rsid w:val="0052353B"/>
    <w:rsid w:val="005248A5"/>
    <w:rsid w:val="00524AD6"/>
    <w:rsid w:val="00526C90"/>
    <w:rsid w:val="00530D44"/>
    <w:rsid w:val="00531D54"/>
    <w:rsid w:val="005340B8"/>
    <w:rsid w:val="00540FFA"/>
    <w:rsid w:val="005459E0"/>
    <w:rsid w:val="00545A36"/>
    <w:rsid w:val="00545ABC"/>
    <w:rsid w:val="00550409"/>
    <w:rsid w:val="00550640"/>
    <w:rsid w:val="0055154C"/>
    <w:rsid w:val="00553EF2"/>
    <w:rsid w:val="00554777"/>
    <w:rsid w:val="00554BA2"/>
    <w:rsid w:val="00556C6B"/>
    <w:rsid w:val="00563732"/>
    <w:rsid w:val="005641B9"/>
    <w:rsid w:val="005649D7"/>
    <w:rsid w:val="005649DE"/>
    <w:rsid w:val="005660B9"/>
    <w:rsid w:val="0056693E"/>
    <w:rsid w:val="00567152"/>
    <w:rsid w:val="00570864"/>
    <w:rsid w:val="0057204C"/>
    <w:rsid w:val="005743A5"/>
    <w:rsid w:val="00580044"/>
    <w:rsid w:val="00582529"/>
    <w:rsid w:val="00582C31"/>
    <w:rsid w:val="005838E8"/>
    <w:rsid w:val="005847B6"/>
    <w:rsid w:val="0058670C"/>
    <w:rsid w:val="0059078A"/>
    <w:rsid w:val="0059233D"/>
    <w:rsid w:val="00592FC9"/>
    <w:rsid w:val="005A0537"/>
    <w:rsid w:val="005A2064"/>
    <w:rsid w:val="005A23EA"/>
    <w:rsid w:val="005A34F4"/>
    <w:rsid w:val="005A6817"/>
    <w:rsid w:val="005A749E"/>
    <w:rsid w:val="005B30FE"/>
    <w:rsid w:val="005B4B71"/>
    <w:rsid w:val="005B7DBA"/>
    <w:rsid w:val="005C28A1"/>
    <w:rsid w:val="005C428E"/>
    <w:rsid w:val="005C57F0"/>
    <w:rsid w:val="005C7633"/>
    <w:rsid w:val="005D050B"/>
    <w:rsid w:val="005D09F0"/>
    <w:rsid w:val="005D0A56"/>
    <w:rsid w:val="005E3CDF"/>
    <w:rsid w:val="005E533D"/>
    <w:rsid w:val="005E6E20"/>
    <w:rsid w:val="005F2C64"/>
    <w:rsid w:val="005F47C7"/>
    <w:rsid w:val="005F5D8E"/>
    <w:rsid w:val="005F6EAF"/>
    <w:rsid w:val="005F74E3"/>
    <w:rsid w:val="005F7B16"/>
    <w:rsid w:val="00602428"/>
    <w:rsid w:val="006060CB"/>
    <w:rsid w:val="006069E6"/>
    <w:rsid w:val="00610FE6"/>
    <w:rsid w:val="00613A0C"/>
    <w:rsid w:val="00615046"/>
    <w:rsid w:val="00616310"/>
    <w:rsid w:val="0061645F"/>
    <w:rsid w:val="00616719"/>
    <w:rsid w:val="006200B0"/>
    <w:rsid w:val="00621EE8"/>
    <w:rsid w:val="00622866"/>
    <w:rsid w:val="0062362D"/>
    <w:rsid w:val="006237D9"/>
    <w:rsid w:val="00623C22"/>
    <w:rsid w:val="00624DE9"/>
    <w:rsid w:val="0062575F"/>
    <w:rsid w:val="00625FF2"/>
    <w:rsid w:val="0063025D"/>
    <w:rsid w:val="006312A5"/>
    <w:rsid w:val="00635730"/>
    <w:rsid w:val="00641A4D"/>
    <w:rsid w:val="00643A6D"/>
    <w:rsid w:val="00643F8B"/>
    <w:rsid w:val="00645252"/>
    <w:rsid w:val="006473A0"/>
    <w:rsid w:val="006505B1"/>
    <w:rsid w:val="006519B6"/>
    <w:rsid w:val="00652ED3"/>
    <w:rsid w:val="0065308C"/>
    <w:rsid w:val="00653BEB"/>
    <w:rsid w:val="006540A8"/>
    <w:rsid w:val="00654A55"/>
    <w:rsid w:val="00660BE5"/>
    <w:rsid w:val="00662C5A"/>
    <w:rsid w:val="00664394"/>
    <w:rsid w:val="00664436"/>
    <w:rsid w:val="00664895"/>
    <w:rsid w:val="00665972"/>
    <w:rsid w:val="006677EC"/>
    <w:rsid w:val="006725CF"/>
    <w:rsid w:val="006745D9"/>
    <w:rsid w:val="006746FC"/>
    <w:rsid w:val="0067648A"/>
    <w:rsid w:val="00676DEA"/>
    <w:rsid w:val="00677AAE"/>
    <w:rsid w:val="00680EF6"/>
    <w:rsid w:val="00681E9C"/>
    <w:rsid w:val="00684617"/>
    <w:rsid w:val="00691EBB"/>
    <w:rsid w:val="00693AEB"/>
    <w:rsid w:val="006940B5"/>
    <w:rsid w:val="006960AE"/>
    <w:rsid w:val="006A39A6"/>
    <w:rsid w:val="006A4902"/>
    <w:rsid w:val="006A7DA2"/>
    <w:rsid w:val="006B3981"/>
    <w:rsid w:val="006B635A"/>
    <w:rsid w:val="006B71AA"/>
    <w:rsid w:val="006C0EDD"/>
    <w:rsid w:val="006D1DE8"/>
    <w:rsid w:val="006D24C6"/>
    <w:rsid w:val="006D289D"/>
    <w:rsid w:val="006D3BC3"/>
    <w:rsid w:val="006D3D74"/>
    <w:rsid w:val="006D5EFA"/>
    <w:rsid w:val="006D67EC"/>
    <w:rsid w:val="006D6EE3"/>
    <w:rsid w:val="006E07DC"/>
    <w:rsid w:val="006E1C1F"/>
    <w:rsid w:val="006E2EC0"/>
    <w:rsid w:val="006E6E78"/>
    <w:rsid w:val="006F0B01"/>
    <w:rsid w:val="006F1AFE"/>
    <w:rsid w:val="006F2EBE"/>
    <w:rsid w:val="006F335C"/>
    <w:rsid w:val="006F4BE1"/>
    <w:rsid w:val="006F4C42"/>
    <w:rsid w:val="006F4E32"/>
    <w:rsid w:val="006F5630"/>
    <w:rsid w:val="006F5AD3"/>
    <w:rsid w:val="006F6C1C"/>
    <w:rsid w:val="00700350"/>
    <w:rsid w:val="00700C7C"/>
    <w:rsid w:val="00702920"/>
    <w:rsid w:val="0070489C"/>
    <w:rsid w:val="00706280"/>
    <w:rsid w:val="007068B1"/>
    <w:rsid w:val="007153A2"/>
    <w:rsid w:val="007169F7"/>
    <w:rsid w:val="007173AF"/>
    <w:rsid w:val="00717A63"/>
    <w:rsid w:val="00717FC8"/>
    <w:rsid w:val="00720DE5"/>
    <w:rsid w:val="0072142B"/>
    <w:rsid w:val="00722F06"/>
    <w:rsid w:val="007237B0"/>
    <w:rsid w:val="0072452D"/>
    <w:rsid w:val="007300D3"/>
    <w:rsid w:val="0073041D"/>
    <w:rsid w:val="00735358"/>
    <w:rsid w:val="00735C82"/>
    <w:rsid w:val="007371EC"/>
    <w:rsid w:val="00737548"/>
    <w:rsid w:val="00737C21"/>
    <w:rsid w:val="00740F1F"/>
    <w:rsid w:val="00741936"/>
    <w:rsid w:val="00741F93"/>
    <w:rsid w:val="0074417B"/>
    <w:rsid w:val="0074793A"/>
    <w:rsid w:val="00750269"/>
    <w:rsid w:val="00752869"/>
    <w:rsid w:val="0076263C"/>
    <w:rsid w:val="00762D42"/>
    <w:rsid w:val="00767B75"/>
    <w:rsid w:val="00770278"/>
    <w:rsid w:val="007715A3"/>
    <w:rsid w:val="007740AE"/>
    <w:rsid w:val="007753E6"/>
    <w:rsid w:val="007762CA"/>
    <w:rsid w:val="00776B44"/>
    <w:rsid w:val="007777AC"/>
    <w:rsid w:val="00782FB8"/>
    <w:rsid w:val="007839D6"/>
    <w:rsid w:val="007849BE"/>
    <w:rsid w:val="0079727A"/>
    <w:rsid w:val="007B004E"/>
    <w:rsid w:val="007B1EFD"/>
    <w:rsid w:val="007B24BF"/>
    <w:rsid w:val="007B3A83"/>
    <w:rsid w:val="007B4887"/>
    <w:rsid w:val="007B57DB"/>
    <w:rsid w:val="007C0823"/>
    <w:rsid w:val="007C5397"/>
    <w:rsid w:val="007C568A"/>
    <w:rsid w:val="007D00A8"/>
    <w:rsid w:val="007D2671"/>
    <w:rsid w:val="007E1033"/>
    <w:rsid w:val="007E1A63"/>
    <w:rsid w:val="007E1CEA"/>
    <w:rsid w:val="007E51F9"/>
    <w:rsid w:val="007E5E91"/>
    <w:rsid w:val="007F0771"/>
    <w:rsid w:val="007F1ABB"/>
    <w:rsid w:val="007F2C1F"/>
    <w:rsid w:val="007F4E0B"/>
    <w:rsid w:val="00804B64"/>
    <w:rsid w:val="008056C1"/>
    <w:rsid w:val="00805E52"/>
    <w:rsid w:val="00810405"/>
    <w:rsid w:val="008116D7"/>
    <w:rsid w:val="008147AE"/>
    <w:rsid w:val="00814B71"/>
    <w:rsid w:val="0081743D"/>
    <w:rsid w:val="008176AA"/>
    <w:rsid w:val="00817D09"/>
    <w:rsid w:val="0082328B"/>
    <w:rsid w:val="00824D89"/>
    <w:rsid w:val="00824FF0"/>
    <w:rsid w:val="00826EFE"/>
    <w:rsid w:val="00827ACC"/>
    <w:rsid w:val="00831DCD"/>
    <w:rsid w:val="00832580"/>
    <w:rsid w:val="008359C5"/>
    <w:rsid w:val="00836890"/>
    <w:rsid w:val="00836BC3"/>
    <w:rsid w:val="0084334E"/>
    <w:rsid w:val="00843E0E"/>
    <w:rsid w:val="00847A85"/>
    <w:rsid w:val="00851292"/>
    <w:rsid w:val="008577D7"/>
    <w:rsid w:val="00857D2C"/>
    <w:rsid w:val="0086094F"/>
    <w:rsid w:val="008609D7"/>
    <w:rsid w:val="008619EA"/>
    <w:rsid w:val="00862DB4"/>
    <w:rsid w:val="008635DE"/>
    <w:rsid w:val="00863876"/>
    <w:rsid w:val="00863DDD"/>
    <w:rsid w:val="008660B6"/>
    <w:rsid w:val="00866A0C"/>
    <w:rsid w:val="0087002B"/>
    <w:rsid w:val="00870171"/>
    <w:rsid w:val="00873E0C"/>
    <w:rsid w:val="00874318"/>
    <w:rsid w:val="00874B2F"/>
    <w:rsid w:val="0087577C"/>
    <w:rsid w:val="00880404"/>
    <w:rsid w:val="008807C6"/>
    <w:rsid w:val="00880B3F"/>
    <w:rsid w:val="00881F48"/>
    <w:rsid w:val="00891739"/>
    <w:rsid w:val="00891BD4"/>
    <w:rsid w:val="008927E6"/>
    <w:rsid w:val="00892975"/>
    <w:rsid w:val="00894B69"/>
    <w:rsid w:val="00894BAF"/>
    <w:rsid w:val="00895FC5"/>
    <w:rsid w:val="00896156"/>
    <w:rsid w:val="008A0973"/>
    <w:rsid w:val="008A100D"/>
    <w:rsid w:val="008A1661"/>
    <w:rsid w:val="008A3627"/>
    <w:rsid w:val="008A6BE5"/>
    <w:rsid w:val="008B1D7E"/>
    <w:rsid w:val="008B2C9C"/>
    <w:rsid w:val="008B2FC6"/>
    <w:rsid w:val="008B3B31"/>
    <w:rsid w:val="008B5140"/>
    <w:rsid w:val="008D074B"/>
    <w:rsid w:val="008D0F63"/>
    <w:rsid w:val="008D1CFA"/>
    <w:rsid w:val="008D315A"/>
    <w:rsid w:val="008D7E34"/>
    <w:rsid w:val="008D7E82"/>
    <w:rsid w:val="008E1883"/>
    <w:rsid w:val="008E2057"/>
    <w:rsid w:val="008E2598"/>
    <w:rsid w:val="008E3410"/>
    <w:rsid w:val="008E491F"/>
    <w:rsid w:val="008E60B6"/>
    <w:rsid w:val="008E7DBB"/>
    <w:rsid w:val="00902A74"/>
    <w:rsid w:val="00903BF5"/>
    <w:rsid w:val="00903F6B"/>
    <w:rsid w:val="00904BC8"/>
    <w:rsid w:val="009109CA"/>
    <w:rsid w:val="00910A20"/>
    <w:rsid w:val="00911B64"/>
    <w:rsid w:val="009127A0"/>
    <w:rsid w:val="0091329D"/>
    <w:rsid w:val="00913AC3"/>
    <w:rsid w:val="00915869"/>
    <w:rsid w:val="009158DE"/>
    <w:rsid w:val="00916234"/>
    <w:rsid w:val="00916CC2"/>
    <w:rsid w:val="00920D0B"/>
    <w:rsid w:val="00922BDF"/>
    <w:rsid w:val="0092605F"/>
    <w:rsid w:val="00930052"/>
    <w:rsid w:val="00930297"/>
    <w:rsid w:val="00931A46"/>
    <w:rsid w:val="00934D16"/>
    <w:rsid w:val="00936C3F"/>
    <w:rsid w:val="0093779B"/>
    <w:rsid w:val="00940B58"/>
    <w:rsid w:val="0094180B"/>
    <w:rsid w:val="00941A3C"/>
    <w:rsid w:val="00942812"/>
    <w:rsid w:val="00942904"/>
    <w:rsid w:val="009438F7"/>
    <w:rsid w:val="0094539B"/>
    <w:rsid w:val="009454C8"/>
    <w:rsid w:val="009456CB"/>
    <w:rsid w:val="009467FD"/>
    <w:rsid w:val="00946AAC"/>
    <w:rsid w:val="00946BA8"/>
    <w:rsid w:val="00950D28"/>
    <w:rsid w:val="009522AA"/>
    <w:rsid w:val="00953DA5"/>
    <w:rsid w:val="00954A91"/>
    <w:rsid w:val="00960C43"/>
    <w:rsid w:val="00961B77"/>
    <w:rsid w:val="00964B21"/>
    <w:rsid w:val="00965C94"/>
    <w:rsid w:val="0096702E"/>
    <w:rsid w:val="0096723B"/>
    <w:rsid w:val="009676E0"/>
    <w:rsid w:val="00970237"/>
    <w:rsid w:val="00970271"/>
    <w:rsid w:val="00971D20"/>
    <w:rsid w:val="009747D0"/>
    <w:rsid w:val="00974A6C"/>
    <w:rsid w:val="009800F5"/>
    <w:rsid w:val="00987B3A"/>
    <w:rsid w:val="00990F40"/>
    <w:rsid w:val="00991748"/>
    <w:rsid w:val="00992998"/>
    <w:rsid w:val="00992DDE"/>
    <w:rsid w:val="0099541E"/>
    <w:rsid w:val="00996A23"/>
    <w:rsid w:val="009A104D"/>
    <w:rsid w:val="009A44D0"/>
    <w:rsid w:val="009A69F3"/>
    <w:rsid w:val="009A7A7D"/>
    <w:rsid w:val="009A7AC3"/>
    <w:rsid w:val="009B3D79"/>
    <w:rsid w:val="009B4652"/>
    <w:rsid w:val="009B6837"/>
    <w:rsid w:val="009B6F21"/>
    <w:rsid w:val="009B707F"/>
    <w:rsid w:val="009C1422"/>
    <w:rsid w:val="009C366E"/>
    <w:rsid w:val="009C4378"/>
    <w:rsid w:val="009C4512"/>
    <w:rsid w:val="009C53F8"/>
    <w:rsid w:val="009D0ED1"/>
    <w:rsid w:val="009D1588"/>
    <w:rsid w:val="009D784D"/>
    <w:rsid w:val="009E29A9"/>
    <w:rsid w:val="009F1108"/>
    <w:rsid w:val="009F65E4"/>
    <w:rsid w:val="009F6DBA"/>
    <w:rsid w:val="009F7B15"/>
    <w:rsid w:val="009F7EF7"/>
    <w:rsid w:val="00A011AA"/>
    <w:rsid w:val="00A01B50"/>
    <w:rsid w:val="00A056F1"/>
    <w:rsid w:val="00A07E0F"/>
    <w:rsid w:val="00A108CA"/>
    <w:rsid w:val="00A10A7F"/>
    <w:rsid w:val="00A15DA3"/>
    <w:rsid w:val="00A17929"/>
    <w:rsid w:val="00A21A56"/>
    <w:rsid w:val="00A22039"/>
    <w:rsid w:val="00A2536C"/>
    <w:rsid w:val="00A32228"/>
    <w:rsid w:val="00A35722"/>
    <w:rsid w:val="00A4123B"/>
    <w:rsid w:val="00A41E85"/>
    <w:rsid w:val="00A42522"/>
    <w:rsid w:val="00A43238"/>
    <w:rsid w:val="00A43664"/>
    <w:rsid w:val="00A474A7"/>
    <w:rsid w:val="00A52F3A"/>
    <w:rsid w:val="00A5430C"/>
    <w:rsid w:val="00A63CC5"/>
    <w:rsid w:val="00A6425B"/>
    <w:rsid w:val="00A64AD6"/>
    <w:rsid w:val="00A64C6A"/>
    <w:rsid w:val="00A65681"/>
    <w:rsid w:val="00A6593F"/>
    <w:rsid w:val="00A6768D"/>
    <w:rsid w:val="00A705F7"/>
    <w:rsid w:val="00A72C39"/>
    <w:rsid w:val="00A73D25"/>
    <w:rsid w:val="00A742BA"/>
    <w:rsid w:val="00A752F8"/>
    <w:rsid w:val="00A75967"/>
    <w:rsid w:val="00A7755D"/>
    <w:rsid w:val="00A822AC"/>
    <w:rsid w:val="00A8758D"/>
    <w:rsid w:val="00A90452"/>
    <w:rsid w:val="00A9093F"/>
    <w:rsid w:val="00A91082"/>
    <w:rsid w:val="00A9204E"/>
    <w:rsid w:val="00A94D1B"/>
    <w:rsid w:val="00A95250"/>
    <w:rsid w:val="00A95C7B"/>
    <w:rsid w:val="00AA0223"/>
    <w:rsid w:val="00AA2A9B"/>
    <w:rsid w:val="00AA4FCB"/>
    <w:rsid w:val="00AA5BC9"/>
    <w:rsid w:val="00AA6DAA"/>
    <w:rsid w:val="00AB037C"/>
    <w:rsid w:val="00AB068A"/>
    <w:rsid w:val="00AB14EE"/>
    <w:rsid w:val="00AB380A"/>
    <w:rsid w:val="00AB5AA9"/>
    <w:rsid w:val="00AC5160"/>
    <w:rsid w:val="00AC6B43"/>
    <w:rsid w:val="00AD2343"/>
    <w:rsid w:val="00AD3945"/>
    <w:rsid w:val="00AD3952"/>
    <w:rsid w:val="00AD4A8F"/>
    <w:rsid w:val="00AD4F0A"/>
    <w:rsid w:val="00AD6C2A"/>
    <w:rsid w:val="00AE276E"/>
    <w:rsid w:val="00AE651C"/>
    <w:rsid w:val="00AE766C"/>
    <w:rsid w:val="00AF0B08"/>
    <w:rsid w:val="00AF2574"/>
    <w:rsid w:val="00AF288C"/>
    <w:rsid w:val="00AF50B2"/>
    <w:rsid w:val="00AF5641"/>
    <w:rsid w:val="00AF6659"/>
    <w:rsid w:val="00AF6CED"/>
    <w:rsid w:val="00B06552"/>
    <w:rsid w:val="00B06B0E"/>
    <w:rsid w:val="00B10100"/>
    <w:rsid w:val="00B10728"/>
    <w:rsid w:val="00B1166B"/>
    <w:rsid w:val="00B13696"/>
    <w:rsid w:val="00B150F6"/>
    <w:rsid w:val="00B155CE"/>
    <w:rsid w:val="00B16C10"/>
    <w:rsid w:val="00B170C0"/>
    <w:rsid w:val="00B17CDE"/>
    <w:rsid w:val="00B20964"/>
    <w:rsid w:val="00B21C58"/>
    <w:rsid w:val="00B2230A"/>
    <w:rsid w:val="00B248EC"/>
    <w:rsid w:val="00B2791B"/>
    <w:rsid w:val="00B30552"/>
    <w:rsid w:val="00B32389"/>
    <w:rsid w:val="00B34586"/>
    <w:rsid w:val="00B353EC"/>
    <w:rsid w:val="00B446D8"/>
    <w:rsid w:val="00B461B8"/>
    <w:rsid w:val="00B50C93"/>
    <w:rsid w:val="00B50DA6"/>
    <w:rsid w:val="00B52427"/>
    <w:rsid w:val="00B5435F"/>
    <w:rsid w:val="00B56C72"/>
    <w:rsid w:val="00B60D9A"/>
    <w:rsid w:val="00B610C3"/>
    <w:rsid w:val="00B6235C"/>
    <w:rsid w:val="00B6418A"/>
    <w:rsid w:val="00B6523F"/>
    <w:rsid w:val="00B6593C"/>
    <w:rsid w:val="00B66ADD"/>
    <w:rsid w:val="00B72AF1"/>
    <w:rsid w:val="00B73241"/>
    <w:rsid w:val="00B746A6"/>
    <w:rsid w:val="00B80CA9"/>
    <w:rsid w:val="00B81C5C"/>
    <w:rsid w:val="00B81DB9"/>
    <w:rsid w:val="00B81FF1"/>
    <w:rsid w:val="00B90077"/>
    <w:rsid w:val="00B929DA"/>
    <w:rsid w:val="00B9385D"/>
    <w:rsid w:val="00B94903"/>
    <w:rsid w:val="00BA070E"/>
    <w:rsid w:val="00BA28E1"/>
    <w:rsid w:val="00BA38C5"/>
    <w:rsid w:val="00BA4304"/>
    <w:rsid w:val="00BA43EA"/>
    <w:rsid w:val="00BA528F"/>
    <w:rsid w:val="00BA7B29"/>
    <w:rsid w:val="00BA7C2B"/>
    <w:rsid w:val="00BB13D0"/>
    <w:rsid w:val="00BB2DA1"/>
    <w:rsid w:val="00BB388D"/>
    <w:rsid w:val="00BB49DD"/>
    <w:rsid w:val="00BB52DC"/>
    <w:rsid w:val="00BB6540"/>
    <w:rsid w:val="00BB6CC7"/>
    <w:rsid w:val="00BB7481"/>
    <w:rsid w:val="00BC1570"/>
    <w:rsid w:val="00BC1D9C"/>
    <w:rsid w:val="00BC4C0F"/>
    <w:rsid w:val="00BC57F3"/>
    <w:rsid w:val="00BC6A44"/>
    <w:rsid w:val="00BC7641"/>
    <w:rsid w:val="00BC7DA2"/>
    <w:rsid w:val="00BD2AB0"/>
    <w:rsid w:val="00BD463B"/>
    <w:rsid w:val="00BD53C3"/>
    <w:rsid w:val="00BE0045"/>
    <w:rsid w:val="00BE0564"/>
    <w:rsid w:val="00BE1605"/>
    <w:rsid w:val="00BE3383"/>
    <w:rsid w:val="00BE3A2B"/>
    <w:rsid w:val="00BE5EAD"/>
    <w:rsid w:val="00BE756D"/>
    <w:rsid w:val="00BF0F64"/>
    <w:rsid w:val="00BF2400"/>
    <w:rsid w:val="00BF6674"/>
    <w:rsid w:val="00BF7C3C"/>
    <w:rsid w:val="00C02016"/>
    <w:rsid w:val="00C03CDC"/>
    <w:rsid w:val="00C0560D"/>
    <w:rsid w:val="00C07772"/>
    <w:rsid w:val="00C102ED"/>
    <w:rsid w:val="00C13F61"/>
    <w:rsid w:val="00C16542"/>
    <w:rsid w:val="00C17059"/>
    <w:rsid w:val="00C17E5F"/>
    <w:rsid w:val="00C219F7"/>
    <w:rsid w:val="00C238D3"/>
    <w:rsid w:val="00C26FFD"/>
    <w:rsid w:val="00C31DC6"/>
    <w:rsid w:val="00C326A5"/>
    <w:rsid w:val="00C36579"/>
    <w:rsid w:val="00C4567C"/>
    <w:rsid w:val="00C46F3E"/>
    <w:rsid w:val="00C47BA0"/>
    <w:rsid w:val="00C5125B"/>
    <w:rsid w:val="00C53FCF"/>
    <w:rsid w:val="00C5690D"/>
    <w:rsid w:val="00C57FA6"/>
    <w:rsid w:val="00C65B01"/>
    <w:rsid w:val="00C66181"/>
    <w:rsid w:val="00C66ECD"/>
    <w:rsid w:val="00C6760C"/>
    <w:rsid w:val="00C6799F"/>
    <w:rsid w:val="00C716ED"/>
    <w:rsid w:val="00C758D1"/>
    <w:rsid w:val="00C766E7"/>
    <w:rsid w:val="00C81756"/>
    <w:rsid w:val="00C8448A"/>
    <w:rsid w:val="00C84AA0"/>
    <w:rsid w:val="00C860F9"/>
    <w:rsid w:val="00C876D0"/>
    <w:rsid w:val="00C90AFE"/>
    <w:rsid w:val="00C9109A"/>
    <w:rsid w:val="00C91BC9"/>
    <w:rsid w:val="00C95A7F"/>
    <w:rsid w:val="00CA0646"/>
    <w:rsid w:val="00CA2CEB"/>
    <w:rsid w:val="00CA3557"/>
    <w:rsid w:val="00CA537E"/>
    <w:rsid w:val="00CA6DB9"/>
    <w:rsid w:val="00CB14A3"/>
    <w:rsid w:val="00CB219D"/>
    <w:rsid w:val="00CB6016"/>
    <w:rsid w:val="00CB72B9"/>
    <w:rsid w:val="00CC31D9"/>
    <w:rsid w:val="00CD0C96"/>
    <w:rsid w:val="00CD4131"/>
    <w:rsid w:val="00CD4427"/>
    <w:rsid w:val="00CD569F"/>
    <w:rsid w:val="00CD7240"/>
    <w:rsid w:val="00CD789C"/>
    <w:rsid w:val="00CE1100"/>
    <w:rsid w:val="00CE16A3"/>
    <w:rsid w:val="00CE4206"/>
    <w:rsid w:val="00CE5FE6"/>
    <w:rsid w:val="00CF3E39"/>
    <w:rsid w:val="00CF5F97"/>
    <w:rsid w:val="00CF7718"/>
    <w:rsid w:val="00D000EF"/>
    <w:rsid w:val="00D03DDD"/>
    <w:rsid w:val="00D041F9"/>
    <w:rsid w:val="00D05040"/>
    <w:rsid w:val="00D06362"/>
    <w:rsid w:val="00D10E09"/>
    <w:rsid w:val="00D124D5"/>
    <w:rsid w:val="00D1319D"/>
    <w:rsid w:val="00D13C61"/>
    <w:rsid w:val="00D1463F"/>
    <w:rsid w:val="00D147A2"/>
    <w:rsid w:val="00D1517D"/>
    <w:rsid w:val="00D15C40"/>
    <w:rsid w:val="00D300FB"/>
    <w:rsid w:val="00D302BE"/>
    <w:rsid w:val="00D330B5"/>
    <w:rsid w:val="00D367F7"/>
    <w:rsid w:val="00D36A74"/>
    <w:rsid w:val="00D41BE5"/>
    <w:rsid w:val="00D42E6D"/>
    <w:rsid w:val="00D43E9B"/>
    <w:rsid w:val="00D46505"/>
    <w:rsid w:val="00D506C6"/>
    <w:rsid w:val="00D563C6"/>
    <w:rsid w:val="00D61671"/>
    <w:rsid w:val="00D63907"/>
    <w:rsid w:val="00D659C4"/>
    <w:rsid w:val="00D66914"/>
    <w:rsid w:val="00D67206"/>
    <w:rsid w:val="00D71698"/>
    <w:rsid w:val="00D727EB"/>
    <w:rsid w:val="00D73C5A"/>
    <w:rsid w:val="00D82730"/>
    <w:rsid w:val="00D82E3B"/>
    <w:rsid w:val="00D82E62"/>
    <w:rsid w:val="00D8349A"/>
    <w:rsid w:val="00D840D1"/>
    <w:rsid w:val="00D84986"/>
    <w:rsid w:val="00D86BBB"/>
    <w:rsid w:val="00D86E4F"/>
    <w:rsid w:val="00D877BA"/>
    <w:rsid w:val="00D87F40"/>
    <w:rsid w:val="00D9025A"/>
    <w:rsid w:val="00D90A2B"/>
    <w:rsid w:val="00D9353B"/>
    <w:rsid w:val="00D93BF7"/>
    <w:rsid w:val="00D948B4"/>
    <w:rsid w:val="00D94AD3"/>
    <w:rsid w:val="00D95A17"/>
    <w:rsid w:val="00D95EF7"/>
    <w:rsid w:val="00DA121B"/>
    <w:rsid w:val="00DA13AF"/>
    <w:rsid w:val="00DA1F86"/>
    <w:rsid w:val="00DA2009"/>
    <w:rsid w:val="00DA2204"/>
    <w:rsid w:val="00DA414F"/>
    <w:rsid w:val="00DA4433"/>
    <w:rsid w:val="00DA693A"/>
    <w:rsid w:val="00DA7CB8"/>
    <w:rsid w:val="00DB05B1"/>
    <w:rsid w:val="00DB0B90"/>
    <w:rsid w:val="00DB2252"/>
    <w:rsid w:val="00DB7F04"/>
    <w:rsid w:val="00DC2755"/>
    <w:rsid w:val="00DC7F75"/>
    <w:rsid w:val="00DD07A4"/>
    <w:rsid w:val="00DD09B8"/>
    <w:rsid w:val="00DD1E07"/>
    <w:rsid w:val="00DD22C0"/>
    <w:rsid w:val="00DD2927"/>
    <w:rsid w:val="00DD2E1D"/>
    <w:rsid w:val="00DD523D"/>
    <w:rsid w:val="00DD68E6"/>
    <w:rsid w:val="00DD753F"/>
    <w:rsid w:val="00DE0BD0"/>
    <w:rsid w:val="00DE2DC1"/>
    <w:rsid w:val="00DE489F"/>
    <w:rsid w:val="00DE4F0C"/>
    <w:rsid w:val="00DE6EB0"/>
    <w:rsid w:val="00DF0E89"/>
    <w:rsid w:val="00DF0FDC"/>
    <w:rsid w:val="00DF2FD7"/>
    <w:rsid w:val="00DF5790"/>
    <w:rsid w:val="00DF7683"/>
    <w:rsid w:val="00E0041C"/>
    <w:rsid w:val="00E0757E"/>
    <w:rsid w:val="00E12D4B"/>
    <w:rsid w:val="00E15212"/>
    <w:rsid w:val="00E156CB"/>
    <w:rsid w:val="00E15845"/>
    <w:rsid w:val="00E15DCB"/>
    <w:rsid w:val="00E22DB5"/>
    <w:rsid w:val="00E24F7F"/>
    <w:rsid w:val="00E2622A"/>
    <w:rsid w:val="00E30268"/>
    <w:rsid w:val="00E30DA0"/>
    <w:rsid w:val="00E33469"/>
    <w:rsid w:val="00E3644F"/>
    <w:rsid w:val="00E40D73"/>
    <w:rsid w:val="00E4182B"/>
    <w:rsid w:val="00E41BEA"/>
    <w:rsid w:val="00E42B12"/>
    <w:rsid w:val="00E44609"/>
    <w:rsid w:val="00E4498D"/>
    <w:rsid w:val="00E45321"/>
    <w:rsid w:val="00E50E78"/>
    <w:rsid w:val="00E55BDD"/>
    <w:rsid w:val="00E562B1"/>
    <w:rsid w:val="00E61A01"/>
    <w:rsid w:val="00E6317D"/>
    <w:rsid w:val="00E63F1D"/>
    <w:rsid w:val="00E66C80"/>
    <w:rsid w:val="00E673D0"/>
    <w:rsid w:val="00E67ACF"/>
    <w:rsid w:val="00E70E85"/>
    <w:rsid w:val="00E71116"/>
    <w:rsid w:val="00E809A2"/>
    <w:rsid w:val="00E810EF"/>
    <w:rsid w:val="00E832DC"/>
    <w:rsid w:val="00E834FF"/>
    <w:rsid w:val="00E8423E"/>
    <w:rsid w:val="00E84447"/>
    <w:rsid w:val="00E85866"/>
    <w:rsid w:val="00E85926"/>
    <w:rsid w:val="00E85E3E"/>
    <w:rsid w:val="00E86356"/>
    <w:rsid w:val="00E8643D"/>
    <w:rsid w:val="00E86A7E"/>
    <w:rsid w:val="00E90CE7"/>
    <w:rsid w:val="00E917C7"/>
    <w:rsid w:val="00E91A8E"/>
    <w:rsid w:val="00E924E2"/>
    <w:rsid w:val="00E94DFC"/>
    <w:rsid w:val="00E9787A"/>
    <w:rsid w:val="00EA4BA5"/>
    <w:rsid w:val="00EB0622"/>
    <w:rsid w:val="00EB1494"/>
    <w:rsid w:val="00EB296F"/>
    <w:rsid w:val="00EB60F2"/>
    <w:rsid w:val="00EB7A3E"/>
    <w:rsid w:val="00EC042A"/>
    <w:rsid w:val="00EC0BCB"/>
    <w:rsid w:val="00EC0C52"/>
    <w:rsid w:val="00EC25FD"/>
    <w:rsid w:val="00EC5654"/>
    <w:rsid w:val="00ED107E"/>
    <w:rsid w:val="00ED1793"/>
    <w:rsid w:val="00ED2384"/>
    <w:rsid w:val="00ED50DD"/>
    <w:rsid w:val="00ED586D"/>
    <w:rsid w:val="00EE1981"/>
    <w:rsid w:val="00EE1CC2"/>
    <w:rsid w:val="00EE3D6A"/>
    <w:rsid w:val="00EE4D4C"/>
    <w:rsid w:val="00EE51C8"/>
    <w:rsid w:val="00EE5DF9"/>
    <w:rsid w:val="00EF1404"/>
    <w:rsid w:val="00EF21C9"/>
    <w:rsid w:val="00EF29E9"/>
    <w:rsid w:val="00EF454D"/>
    <w:rsid w:val="00EF55DB"/>
    <w:rsid w:val="00EF55E2"/>
    <w:rsid w:val="00EF5619"/>
    <w:rsid w:val="00EF76AA"/>
    <w:rsid w:val="00EF7BBE"/>
    <w:rsid w:val="00EF7CD8"/>
    <w:rsid w:val="00F01F95"/>
    <w:rsid w:val="00F041CE"/>
    <w:rsid w:val="00F04BB0"/>
    <w:rsid w:val="00F07046"/>
    <w:rsid w:val="00F10800"/>
    <w:rsid w:val="00F10F47"/>
    <w:rsid w:val="00F11658"/>
    <w:rsid w:val="00F1314C"/>
    <w:rsid w:val="00F13AC2"/>
    <w:rsid w:val="00F23D42"/>
    <w:rsid w:val="00F24D2C"/>
    <w:rsid w:val="00F26F4F"/>
    <w:rsid w:val="00F26F59"/>
    <w:rsid w:val="00F35B22"/>
    <w:rsid w:val="00F3671D"/>
    <w:rsid w:val="00F36AD3"/>
    <w:rsid w:val="00F373E1"/>
    <w:rsid w:val="00F37514"/>
    <w:rsid w:val="00F407F4"/>
    <w:rsid w:val="00F41285"/>
    <w:rsid w:val="00F451FF"/>
    <w:rsid w:val="00F45305"/>
    <w:rsid w:val="00F47BD4"/>
    <w:rsid w:val="00F521AF"/>
    <w:rsid w:val="00F53DDA"/>
    <w:rsid w:val="00F549E3"/>
    <w:rsid w:val="00F56D7A"/>
    <w:rsid w:val="00F5728A"/>
    <w:rsid w:val="00F62C44"/>
    <w:rsid w:val="00F631BD"/>
    <w:rsid w:val="00F72577"/>
    <w:rsid w:val="00F7330C"/>
    <w:rsid w:val="00F751F8"/>
    <w:rsid w:val="00F76450"/>
    <w:rsid w:val="00F76977"/>
    <w:rsid w:val="00F76A5E"/>
    <w:rsid w:val="00F76CEE"/>
    <w:rsid w:val="00F820A6"/>
    <w:rsid w:val="00F86857"/>
    <w:rsid w:val="00F86CC4"/>
    <w:rsid w:val="00F86D8F"/>
    <w:rsid w:val="00F86DA3"/>
    <w:rsid w:val="00F87C6C"/>
    <w:rsid w:val="00F929C2"/>
    <w:rsid w:val="00F92E69"/>
    <w:rsid w:val="00F93364"/>
    <w:rsid w:val="00F93AB0"/>
    <w:rsid w:val="00F94233"/>
    <w:rsid w:val="00F94AD7"/>
    <w:rsid w:val="00F97B2D"/>
    <w:rsid w:val="00FA1571"/>
    <w:rsid w:val="00FA2B6F"/>
    <w:rsid w:val="00FA59F8"/>
    <w:rsid w:val="00FA6D2B"/>
    <w:rsid w:val="00FA701B"/>
    <w:rsid w:val="00FB187A"/>
    <w:rsid w:val="00FB29F4"/>
    <w:rsid w:val="00FB52E3"/>
    <w:rsid w:val="00FB591C"/>
    <w:rsid w:val="00FB61AC"/>
    <w:rsid w:val="00FB674C"/>
    <w:rsid w:val="00FB67DA"/>
    <w:rsid w:val="00FB7F12"/>
    <w:rsid w:val="00FC0328"/>
    <w:rsid w:val="00FC1708"/>
    <w:rsid w:val="00FC50D8"/>
    <w:rsid w:val="00FD0D15"/>
    <w:rsid w:val="00FD1275"/>
    <w:rsid w:val="00FD48B9"/>
    <w:rsid w:val="00FD4E39"/>
    <w:rsid w:val="00FD5C26"/>
    <w:rsid w:val="00FD755B"/>
    <w:rsid w:val="00FE1DC6"/>
    <w:rsid w:val="00FE2244"/>
    <w:rsid w:val="00FE4148"/>
    <w:rsid w:val="00FE51C8"/>
    <w:rsid w:val="00FF0938"/>
    <w:rsid w:val="00FF660C"/>
    <w:rsid w:val="7B863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F0E873"/>
  <w15:chartTrackingRefBased/>
  <w15:docId w15:val="{90F84F25-17C8-474C-8B7E-C43A46C78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BC8"/>
  </w:style>
  <w:style w:type="paragraph" w:styleId="Heading1">
    <w:name w:val="heading 1"/>
    <w:basedOn w:val="Normal"/>
    <w:next w:val="Normal"/>
    <w:link w:val="Heading1Char"/>
    <w:uiPriority w:val="9"/>
    <w:qFormat/>
    <w:rsid w:val="00AB380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B380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B380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AB380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B380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B380A"/>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AB380A"/>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B380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B380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80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AB380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AB380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AB380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AB380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AB380A"/>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AB380A"/>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AB380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B380A"/>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AB38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38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380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B380A"/>
    <w:rPr>
      <w:rFonts w:eastAsiaTheme="minorEastAsia"/>
      <w:color w:val="5A5A5A" w:themeColor="text1" w:themeTint="A5"/>
      <w:spacing w:val="15"/>
    </w:rPr>
  </w:style>
  <w:style w:type="character" w:styleId="SubtleEmphasis">
    <w:name w:val="Subtle Emphasis"/>
    <w:basedOn w:val="DefaultParagraphFont"/>
    <w:uiPriority w:val="19"/>
    <w:qFormat/>
    <w:rsid w:val="00AB380A"/>
    <w:rPr>
      <w:i/>
      <w:iCs/>
      <w:color w:val="404040" w:themeColor="text1" w:themeTint="BF"/>
    </w:rPr>
  </w:style>
  <w:style w:type="character" w:styleId="Emphasis">
    <w:name w:val="Emphasis"/>
    <w:basedOn w:val="DefaultParagraphFont"/>
    <w:uiPriority w:val="20"/>
    <w:qFormat/>
    <w:rsid w:val="00AB380A"/>
    <w:rPr>
      <w:i/>
      <w:iCs/>
    </w:rPr>
  </w:style>
  <w:style w:type="character" w:styleId="IntenseEmphasis">
    <w:name w:val="Intense Emphasis"/>
    <w:basedOn w:val="DefaultParagraphFont"/>
    <w:uiPriority w:val="21"/>
    <w:qFormat/>
    <w:rsid w:val="00AB380A"/>
    <w:rPr>
      <w:i/>
      <w:iCs/>
      <w:color w:val="5B9BD5" w:themeColor="accent1"/>
    </w:rPr>
  </w:style>
  <w:style w:type="character" w:styleId="Strong">
    <w:name w:val="Strong"/>
    <w:basedOn w:val="DefaultParagraphFont"/>
    <w:uiPriority w:val="22"/>
    <w:qFormat/>
    <w:rsid w:val="00AB380A"/>
    <w:rPr>
      <w:b/>
      <w:bCs/>
    </w:rPr>
  </w:style>
  <w:style w:type="paragraph" w:styleId="Quote">
    <w:name w:val="Quote"/>
    <w:basedOn w:val="Normal"/>
    <w:next w:val="Normal"/>
    <w:link w:val="QuoteChar"/>
    <w:uiPriority w:val="29"/>
    <w:qFormat/>
    <w:rsid w:val="00AB380A"/>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B380A"/>
    <w:rPr>
      <w:i/>
      <w:iCs/>
      <w:color w:val="404040" w:themeColor="text1" w:themeTint="BF"/>
    </w:rPr>
  </w:style>
  <w:style w:type="paragraph" w:styleId="IntenseQuote">
    <w:name w:val="Intense Quote"/>
    <w:basedOn w:val="Normal"/>
    <w:next w:val="Normal"/>
    <w:link w:val="IntenseQuoteChar"/>
    <w:uiPriority w:val="30"/>
    <w:qFormat/>
    <w:rsid w:val="00AB380A"/>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AB380A"/>
    <w:rPr>
      <w:i/>
      <w:iCs/>
      <w:color w:val="5B9BD5" w:themeColor="accent1"/>
    </w:rPr>
  </w:style>
  <w:style w:type="character" w:styleId="SubtleReference">
    <w:name w:val="Subtle Reference"/>
    <w:basedOn w:val="DefaultParagraphFont"/>
    <w:uiPriority w:val="31"/>
    <w:qFormat/>
    <w:rsid w:val="00AB380A"/>
    <w:rPr>
      <w:smallCaps/>
      <w:color w:val="5A5A5A" w:themeColor="text1" w:themeTint="A5"/>
    </w:rPr>
  </w:style>
  <w:style w:type="character" w:styleId="IntenseReference">
    <w:name w:val="Intense Reference"/>
    <w:basedOn w:val="DefaultParagraphFont"/>
    <w:uiPriority w:val="32"/>
    <w:qFormat/>
    <w:rsid w:val="00AB380A"/>
    <w:rPr>
      <w:b/>
      <w:bCs/>
      <w:smallCaps/>
      <w:color w:val="5B9BD5" w:themeColor="accent1"/>
      <w:spacing w:val="5"/>
    </w:rPr>
  </w:style>
  <w:style w:type="character" w:styleId="BookTitle">
    <w:name w:val="Book Title"/>
    <w:basedOn w:val="DefaultParagraphFont"/>
    <w:uiPriority w:val="33"/>
    <w:qFormat/>
    <w:rsid w:val="00AB380A"/>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semiHidden/>
    <w:unhideWhenUsed/>
    <w:qFormat/>
    <w:rsid w:val="00AB380A"/>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ListParagraph">
    <w:name w:val="List Paragraph"/>
    <w:basedOn w:val="Normal"/>
    <w:uiPriority w:val="34"/>
    <w:qFormat/>
    <w:rsid w:val="00195C39"/>
    <w:pPr>
      <w:ind w:left="720"/>
      <w:contextualSpacing/>
    </w:pPr>
  </w:style>
  <w:style w:type="paragraph" w:styleId="NormalWeb">
    <w:name w:val="Normal (Web)"/>
    <w:basedOn w:val="Normal"/>
    <w:uiPriority w:val="99"/>
    <w:semiHidden/>
    <w:unhideWhenUsed/>
    <w:rsid w:val="006312A5"/>
    <w:pPr>
      <w:spacing w:before="100" w:beforeAutospacing="1" w:after="100" w:afterAutospacing="1"/>
    </w:pPr>
    <w:rPr>
      <w:rFonts w:ascii="Times New Roman" w:eastAsiaTheme="minorEastAsia" w:hAnsi="Times New Roman" w:cs="Times New Roman"/>
      <w:sz w:val="24"/>
      <w:szCs w:val="24"/>
    </w:rPr>
  </w:style>
  <w:style w:type="table" w:styleId="TableGrid">
    <w:name w:val="Table Grid"/>
    <w:basedOn w:val="TableNormal"/>
    <w:uiPriority w:val="39"/>
    <w:rsid w:val="00805E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BD53C3"/>
    <w:rPr>
      <w:color w:val="808080"/>
      <w:shd w:val="clear" w:color="auto" w:fill="E6E6E6"/>
    </w:rPr>
  </w:style>
  <w:style w:type="paragraph" w:styleId="NoSpacing">
    <w:name w:val="No Spacing"/>
    <w:uiPriority w:val="36"/>
    <w:qFormat/>
    <w:rsid w:val="00AB380A"/>
    <w:pPr>
      <w:spacing w:after="0" w:line="240" w:lineRule="auto"/>
    </w:pPr>
  </w:style>
  <w:style w:type="character" w:customStyle="1" w:styleId="normaltextrun">
    <w:name w:val="normaltextrun"/>
    <w:basedOn w:val="DefaultParagraphFont"/>
    <w:rsid w:val="00FA701B"/>
  </w:style>
  <w:style w:type="character" w:customStyle="1" w:styleId="eop">
    <w:name w:val="eop"/>
    <w:basedOn w:val="DefaultParagraphFont"/>
    <w:rsid w:val="00FA701B"/>
  </w:style>
  <w:style w:type="paragraph" w:styleId="TOCHeading">
    <w:name w:val="TOC Heading"/>
    <w:basedOn w:val="Heading1"/>
    <w:next w:val="Normal"/>
    <w:uiPriority w:val="39"/>
    <w:semiHidden/>
    <w:unhideWhenUsed/>
    <w:qFormat/>
    <w:rsid w:val="00AB380A"/>
    <w:pPr>
      <w:outlineLvl w:val="9"/>
    </w:pPr>
  </w:style>
  <w:style w:type="character" w:styleId="UnresolvedMention">
    <w:name w:val="Unresolved Mention"/>
    <w:basedOn w:val="DefaultParagraphFont"/>
    <w:uiPriority w:val="99"/>
    <w:semiHidden/>
    <w:unhideWhenUsed/>
    <w:rsid w:val="00D94AD3"/>
    <w:rPr>
      <w:color w:val="605E5C"/>
      <w:shd w:val="clear" w:color="auto" w:fill="E1DFDD"/>
    </w:rPr>
  </w:style>
  <w:style w:type="paragraph" w:styleId="ListBullet">
    <w:name w:val="List Bullet"/>
    <w:basedOn w:val="Normal"/>
    <w:uiPriority w:val="1"/>
    <w:unhideWhenUsed/>
    <w:qFormat/>
    <w:rsid w:val="00BC6A44"/>
    <w:pPr>
      <w:numPr>
        <w:numId w:val="6"/>
      </w:numPr>
      <w:spacing w:after="60" w:line="288" w:lineRule="auto"/>
    </w:pPr>
    <w:rPr>
      <w:color w:val="404040" w:themeColor="text1" w:themeTint="BF"/>
      <w:sz w:val="18"/>
      <w:szCs w:val="18"/>
      <w:lang w:eastAsia="ja-JP"/>
    </w:rPr>
  </w:style>
  <w:style w:type="paragraph" w:customStyle="1" w:styleId="xmsonormal">
    <w:name w:val="x_msonormal"/>
    <w:basedOn w:val="Normal"/>
    <w:rsid w:val="00EF29E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348269">
      <w:bodyDiv w:val="1"/>
      <w:marLeft w:val="0"/>
      <w:marRight w:val="0"/>
      <w:marTop w:val="0"/>
      <w:marBottom w:val="0"/>
      <w:divBdr>
        <w:top w:val="none" w:sz="0" w:space="0" w:color="auto"/>
        <w:left w:val="none" w:sz="0" w:space="0" w:color="auto"/>
        <w:bottom w:val="none" w:sz="0" w:space="0" w:color="auto"/>
        <w:right w:val="none" w:sz="0" w:space="0" w:color="auto"/>
      </w:divBdr>
    </w:div>
    <w:div w:id="33345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it.ly/Evaluation_F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choolgrades.georgia.gov/"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wiet\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95E77E8DF3904A89A0EBF4090A691C" ma:contentTypeVersion="19" ma:contentTypeDescription="Create a new document." ma:contentTypeScope="" ma:versionID="3075d17928f7cd9351f8075507936b5c">
  <xsd:schema xmlns:xsd="http://www.w3.org/2001/XMLSchema" xmlns:xs="http://www.w3.org/2001/XMLSchema" xmlns:p="http://schemas.microsoft.com/office/2006/metadata/properties" xmlns:ns2="3b7b15b3-85df-41f5-8207-5bbe4c51257b" xmlns:ns3="62759698-cc95-47f2-adb7-798752c4b0de" targetNamespace="http://schemas.microsoft.com/office/2006/metadata/properties" ma:root="true" ma:fieldsID="bc86bf2f3e7fbe0a8630a0e6068a1146" ns2:_="" ns3:_="">
    <xsd:import namespace="3b7b15b3-85df-41f5-8207-5bbe4c51257b"/>
    <xsd:import namespace="62759698-cc95-47f2-adb7-798752c4b0de"/>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EventHashCode" minOccurs="0"/>
                <xsd:element ref="ns3:MediaServiceGenerationTime" minOccurs="0"/>
                <xsd:element ref="ns3:MediaServiceAutoKeyPoints" minOccurs="0"/>
                <xsd:element ref="ns3:MediaServiceKeyPoints" minOccurs="0"/>
                <xsd:element ref="ns3:MediaServiceAutoTags" minOccurs="0"/>
                <xsd:element ref="ns3:MediaServiceOCR" minOccurs="0"/>
                <xsd:element ref="ns3:MediaServiceDateTake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7b15b3-85df-41f5-8207-5bbe4c51257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4" nillable="true" ma:displayName="Taxonomy Catch All Column" ma:hidden="true" ma:list="{521feb28-a62b-4a44-b964-4c249bde18bc}" ma:internalName="TaxCatchAll" ma:showField="CatchAllData" ma:web="3b7b15b3-85df-41f5-8207-5bbe4c51257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759698-cc95-47f2-adb7-798752c4b0de"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51e8eed-b210-4e9a-b15e-1ae725bc65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b7b15b3-85df-41f5-8207-5bbe4c51257b" xsi:nil="true"/>
    <lcf76f155ced4ddcb4097134ff3c332f xmlns="62759698-cc95-47f2-adb7-798752c4b0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864474-BDCA-49DD-AFC6-4FAE34BA176D}">
  <ds:schemaRefs>
    <ds:schemaRef ds:uri="http://schemas.microsoft.com/sharepoint/v3/contenttype/forms"/>
  </ds:schemaRefs>
</ds:datastoreItem>
</file>

<file path=customXml/itemProps2.xml><?xml version="1.0" encoding="utf-8"?>
<ds:datastoreItem xmlns:ds="http://schemas.openxmlformats.org/officeDocument/2006/customXml" ds:itemID="{383875C5-0410-416B-AA27-0A150DF3D2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7b15b3-85df-41f5-8207-5bbe4c51257b"/>
    <ds:schemaRef ds:uri="62759698-cc95-47f2-adb7-798752c4b0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15A7AC-9564-4A92-9409-13050574CDE9}">
  <ds:schemaRefs>
    <ds:schemaRef ds:uri="http://schemas.openxmlformats.org/officeDocument/2006/bibliography"/>
  </ds:schemaRefs>
</ds:datastoreItem>
</file>

<file path=customXml/itemProps4.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3b7b15b3-85df-41f5-8207-5bbe4c51257b"/>
    <ds:schemaRef ds:uri="62759698-cc95-47f2-adb7-798752c4b0de"/>
  </ds:schemaRefs>
</ds:datastoreItem>
</file>

<file path=docProps/app.xml><?xml version="1.0" encoding="utf-8"?>
<Properties xmlns="http://schemas.openxmlformats.org/officeDocument/2006/extended-properties" xmlns:vt="http://schemas.openxmlformats.org/officeDocument/2006/docPropsVTypes">
  <Template>Single spaced (blank)</Template>
  <TotalTime>4331</TotalTime>
  <Pages>4</Pages>
  <Words>1019</Words>
  <Characters>5793</Characters>
  <Application>Microsoft Office Word</Application>
  <DocSecurity>2</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6799</CharactersWithSpaces>
  <SharedDoc>false</SharedDoc>
  <HLinks>
    <vt:vector size="6" baseType="variant">
      <vt:variant>
        <vt:i4>720966</vt:i4>
      </vt:variant>
      <vt:variant>
        <vt:i4>0</vt:i4>
      </vt:variant>
      <vt:variant>
        <vt:i4>0</vt:i4>
      </vt:variant>
      <vt:variant>
        <vt:i4>5</vt:i4>
      </vt:variant>
      <vt:variant>
        <vt:lpwstr>https://schoolgrades.georgia.gov/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Richards, Kimberly</dc:creator>
  <cp:keywords/>
  <dc:description/>
  <cp:lastModifiedBy>Mendoza, Mariana</cp:lastModifiedBy>
  <cp:revision>13</cp:revision>
  <cp:lastPrinted>2023-07-27T18:49:00Z</cp:lastPrinted>
  <dcterms:created xsi:type="dcterms:W3CDTF">2025-08-29T16:24:00Z</dcterms:created>
  <dcterms:modified xsi:type="dcterms:W3CDTF">2025-09-01T19:20:00Z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0x0101000795E77E8DF3904A89A0EBF4090A691C</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y fmtid="{D5CDD505-2E9C-101B-9397-08002B2CF9AE}" pid="8" name="MSIP_Label_0ee3c538-ec52-435f-ae58-017644bd9513_Enabled">
    <vt:lpwstr>true</vt:lpwstr>
  </property>
  <property fmtid="{D5CDD505-2E9C-101B-9397-08002B2CF9AE}" pid="9" name="MSIP_Label_0ee3c538-ec52-435f-ae58-017644bd9513_SetDate">
    <vt:lpwstr>2022-03-29T15:10:18Z</vt:lpwstr>
  </property>
  <property fmtid="{D5CDD505-2E9C-101B-9397-08002B2CF9AE}" pid="10" name="MSIP_Label_0ee3c538-ec52-435f-ae58-017644bd9513_Method">
    <vt:lpwstr>Standard</vt:lpwstr>
  </property>
  <property fmtid="{D5CDD505-2E9C-101B-9397-08002B2CF9AE}" pid="11" name="MSIP_Label_0ee3c538-ec52-435f-ae58-017644bd9513_Name">
    <vt:lpwstr>0ee3c538-ec52-435f-ae58-017644bd9513</vt:lpwstr>
  </property>
  <property fmtid="{D5CDD505-2E9C-101B-9397-08002B2CF9AE}" pid="12" name="MSIP_Label_0ee3c538-ec52-435f-ae58-017644bd9513_SiteId">
    <vt:lpwstr>0cdcb198-8169-4b70-ba9f-da7e3ba700c2</vt:lpwstr>
  </property>
  <property fmtid="{D5CDD505-2E9C-101B-9397-08002B2CF9AE}" pid="13" name="MSIP_Label_0ee3c538-ec52-435f-ae58-017644bd9513_ActionId">
    <vt:lpwstr>1983633f-9511-4aa7-b6e1-31eb877797b0</vt:lpwstr>
  </property>
  <property fmtid="{D5CDD505-2E9C-101B-9397-08002B2CF9AE}" pid="14" name="MSIP_Label_0ee3c538-ec52-435f-ae58-017644bd9513_ContentBits">
    <vt:lpwstr>0</vt:lpwstr>
  </property>
  <property fmtid="{D5CDD505-2E9C-101B-9397-08002B2CF9AE}" pid="15" name="GrammarlyDocumentId">
    <vt:lpwstr>a97007a86e2c98e87212576238aff5cc653d62d35424400f90a57eb9f4f059a6</vt:lpwstr>
  </property>
</Properties>
</file>