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8C24" w14:textId="4FC3772B" w:rsidR="007E66A3" w:rsidRPr="00052E1A" w:rsidRDefault="007E66A3" w:rsidP="007E66A3">
      <w:pPr>
        <w:pStyle w:val="Heading1"/>
        <w:keepNext/>
        <w:widowControl/>
        <w:ind w:left="0"/>
        <w:jc w:val="right"/>
        <w:rPr>
          <w:rFonts w:ascii="Times New Roman" w:eastAsia="Times New Roman" w:hAnsi="Times New Roman" w:cs="Times New Roman"/>
          <w:bCs w:val="0"/>
          <w:sz w:val="24"/>
          <w:szCs w:val="24"/>
        </w:rPr>
      </w:pPr>
      <w:r w:rsidRPr="00052E1A">
        <w:rPr>
          <w:rFonts w:ascii="Times New Roman" w:eastAsia="Times New Roman" w:hAnsi="Times New Roman" w:cs="Times New Roman"/>
          <w:bCs w:val="0"/>
          <w:sz w:val="24"/>
          <w:szCs w:val="24"/>
        </w:rPr>
        <w:t>Operating P</w:t>
      </w:r>
      <w:r w:rsidR="00797AE1" w:rsidRPr="00052E1A">
        <w:rPr>
          <w:rFonts w:ascii="Times New Roman" w:eastAsia="Times New Roman" w:hAnsi="Times New Roman" w:cs="Times New Roman"/>
          <w:bCs w:val="0"/>
          <w:sz w:val="24"/>
          <w:szCs w:val="24"/>
        </w:rPr>
        <w:t>rocedure</w:t>
      </w:r>
      <w:r w:rsidRPr="00052E1A">
        <w:rPr>
          <w:rFonts w:ascii="Times New Roman" w:eastAsia="Times New Roman" w:hAnsi="Times New Roman" w:cs="Times New Roman"/>
          <w:bCs w:val="0"/>
          <w:sz w:val="24"/>
          <w:szCs w:val="24"/>
        </w:rPr>
        <w:t xml:space="preserve"> No. 5420P</w:t>
      </w:r>
    </w:p>
    <w:p w14:paraId="728D01F7" w14:textId="77777777" w:rsidR="007E66A3" w:rsidRPr="00052E1A" w:rsidRDefault="007E66A3" w:rsidP="007E66A3">
      <w:pPr>
        <w:pStyle w:val="Heading1"/>
        <w:keepNext/>
        <w:widowControl/>
        <w:ind w:left="0"/>
        <w:jc w:val="right"/>
        <w:rPr>
          <w:rFonts w:ascii="Times New Roman" w:hAnsi="Times New Roman" w:cs="Times New Roman"/>
          <w:b w:val="0"/>
          <w:sz w:val="24"/>
          <w:szCs w:val="24"/>
        </w:rPr>
      </w:pPr>
      <w:r w:rsidRPr="00052E1A">
        <w:rPr>
          <w:rFonts w:ascii="Times New Roman" w:eastAsia="Times New Roman" w:hAnsi="Times New Roman" w:cs="Times New Roman"/>
          <w:bCs w:val="0"/>
          <w:sz w:val="24"/>
          <w:szCs w:val="24"/>
        </w:rPr>
        <w:t>Human Resources</w:t>
      </w:r>
    </w:p>
    <w:p w14:paraId="2691461C" w14:textId="77777777" w:rsidR="007E66A3" w:rsidRPr="00052E1A" w:rsidRDefault="007E66A3" w:rsidP="007E66A3">
      <w:pPr>
        <w:widowControl/>
        <w:spacing w:line="259" w:lineRule="auto"/>
        <w:jc w:val="center"/>
        <w:textAlignment w:val="baseline"/>
        <w:rPr>
          <w:rFonts w:ascii="Times New Roman" w:eastAsia="Times New Roman" w:hAnsi="Times New Roman" w:cs="Times New Roman"/>
          <w:b/>
          <w:sz w:val="24"/>
          <w:szCs w:val="24"/>
        </w:rPr>
      </w:pPr>
    </w:p>
    <w:p w14:paraId="2E3B70DF" w14:textId="1E8F4432" w:rsidR="007E66A3" w:rsidRPr="00052E1A" w:rsidRDefault="005F6A8B" w:rsidP="007E66A3">
      <w:pPr>
        <w:widowControl/>
        <w:spacing w:line="259" w:lineRule="auto"/>
        <w:jc w:val="center"/>
        <w:textAlignment w:val="baseline"/>
        <w:rPr>
          <w:rFonts w:ascii="Times New Roman" w:eastAsia="Times New Roman" w:hAnsi="Times New Roman" w:cs="Times New Roman"/>
          <w:b/>
          <w:sz w:val="24"/>
          <w:szCs w:val="24"/>
        </w:rPr>
      </w:pPr>
      <w:r w:rsidRPr="00052E1A">
        <w:rPr>
          <w:rFonts w:ascii="Times New Roman" w:eastAsia="Times New Roman" w:hAnsi="Times New Roman" w:cs="Times New Roman"/>
          <w:b/>
          <w:sz w:val="24"/>
          <w:szCs w:val="24"/>
        </w:rPr>
        <w:t>TELEWORK</w:t>
      </w:r>
    </w:p>
    <w:p w14:paraId="154A1992" w14:textId="77777777" w:rsidR="007E66A3" w:rsidRPr="00052E1A" w:rsidRDefault="007E66A3" w:rsidP="00052E1A">
      <w:pPr>
        <w:rPr>
          <w:rFonts w:ascii="Times New Roman" w:hAnsi="Times New Roman" w:cs="Times New Roman"/>
          <w:sz w:val="24"/>
          <w:szCs w:val="24"/>
        </w:rPr>
      </w:pPr>
    </w:p>
    <w:p w14:paraId="12C5222B" w14:textId="0BACE300" w:rsidR="00EF5D60" w:rsidRDefault="05AF6B55" w:rsidP="00052E1A">
      <w:pPr>
        <w:rPr>
          <w:rFonts w:ascii="Times New Roman" w:hAnsi="Times New Roman" w:cs="Times New Roman"/>
          <w:sz w:val="24"/>
          <w:szCs w:val="24"/>
        </w:rPr>
      </w:pPr>
      <w:r w:rsidRPr="0F88B59D">
        <w:rPr>
          <w:rFonts w:ascii="Times New Roman" w:hAnsi="Times New Roman" w:cs="Times New Roman"/>
          <w:sz w:val="24"/>
          <w:szCs w:val="24"/>
        </w:rPr>
        <w:t xml:space="preserve">Employees </w:t>
      </w:r>
      <w:r w:rsidR="6EE7B217" w:rsidRPr="0F88B59D">
        <w:rPr>
          <w:rFonts w:ascii="Times New Roman" w:hAnsi="Times New Roman" w:cs="Times New Roman"/>
          <w:sz w:val="24"/>
          <w:szCs w:val="24"/>
        </w:rPr>
        <w:t xml:space="preserve">interested in telework may initiate </w:t>
      </w:r>
      <w:r w:rsidR="5FCD6A19" w:rsidRPr="0F88B59D">
        <w:rPr>
          <w:rFonts w:ascii="Times New Roman" w:hAnsi="Times New Roman" w:cs="Times New Roman"/>
          <w:sz w:val="24"/>
          <w:szCs w:val="24"/>
        </w:rPr>
        <w:t xml:space="preserve">the process by completing a </w:t>
      </w:r>
      <w:hyperlink r:id="rId11" w:history="1">
        <w:r w:rsidR="3DF0B878" w:rsidRPr="0F88B59D">
          <w:rPr>
            <w:rStyle w:val="Hyperlink"/>
            <w:rFonts w:ascii="Times New Roman" w:hAnsi="Times New Roman" w:cs="Times New Roman"/>
            <w:sz w:val="24"/>
            <w:szCs w:val="24"/>
          </w:rPr>
          <w:t>Telework Assessment</w:t>
        </w:r>
        <w:r w:rsidR="781238A4" w:rsidRPr="0F88B59D">
          <w:rPr>
            <w:rStyle w:val="Hyperlink"/>
            <w:rFonts w:ascii="Times New Roman" w:hAnsi="Times New Roman" w:cs="Times New Roman"/>
            <w:sz w:val="24"/>
            <w:szCs w:val="24"/>
          </w:rPr>
          <w:t xml:space="preserve"> Form</w:t>
        </w:r>
      </w:hyperlink>
      <w:r w:rsidR="6F8494A4" w:rsidRPr="0F88B59D">
        <w:rPr>
          <w:rFonts w:ascii="Times New Roman" w:hAnsi="Times New Roman" w:cs="Times New Roman"/>
          <w:sz w:val="24"/>
          <w:szCs w:val="24"/>
        </w:rPr>
        <w:t xml:space="preserve"> </w:t>
      </w:r>
      <w:r w:rsidR="5457366E" w:rsidRPr="0F88B59D">
        <w:rPr>
          <w:rFonts w:ascii="Times New Roman" w:hAnsi="Times New Roman" w:cs="Times New Roman"/>
          <w:sz w:val="24"/>
          <w:szCs w:val="24"/>
        </w:rPr>
        <w:t>in partnership with their supervisor</w:t>
      </w:r>
      <w:r w:rsidR="4BE2D9AF" w:rsidRPr="54CB46A8">
        <w:rPr>
          <w:rFonts w:ascii="Times New Roman" w:hAnsi="Times New Roman" w:cs="Times New Roman"/>
          <w:sz w:val="24"/>
          <w:szCs w:val="24"/>
        </w:rPr>
        <w:t>.</w:t>
      </w:r>
      <w:r w:rsidR="1318B7D1" w:rsidRPr="54CB46A8">
        <w:rPr>
          <w:rFonts w:ascii="Times New Roman" w:hAnsi="Times New Roman" w:cs="Times New Roman"/>
          <w:sz w:val="24"/>
          <w:szCs w:val="24"/>
        </w:rPr>
        <w:t xml:space="preserve">  </w:t>
      </w:r>
      <w:r w:rsidR="4BE2D9AF" w:rsidRPr="54CB46A8">
        <w:rPr>
          <w:rFonts w:ascii="Times New Roman" w:hAnsi="Times New Roman" w:cs="Times New Roman"/>
          <w:sz w:val="24"/>
          <w:szCs w:val="24"/>
        </w:rPr>
        <w:t>The supervisor</w:t>
      </w:r>
      <w:r w:rsidR="60F7A36E" w:rsidRPr="54CB46A8">
        <w:rPr>
          <w:rFonts w:ascii="Times New Roman" w:hAnsi="Times New Roman" w:cs="Times New Roman"/>
          <w:sz w:val="24"/>
          <w:szCs w:val="24"/>
        </w:rPr>
        <w:t xml:space="preserve"> </w:t>
      </w:r>
      <w:r w:rsidR="7A9B20BD" w:rsidRPr="54CB46A8">
        <w:rPr>
          <w:rFonts w:ascii="Times New Roman" w:hAnsi="Times New Roman" w:cs="Times New Roman"/>
          <w:sz w:val="24"/>
          <w:szCs w:val="24"/>
        </w:rPr>
        <w:t>and</w:t>
      </w:r>
      <w:r w:rsidR="4BE2D9AF" w:rsidRPr="54CB46A8">
        <w:rPr>
          <w:rFonts w:ascii="Times New Roman" w:hAnsi="Times New Roman" w:cs="Times New Roman"/>
          <w:sz w:val="24"/>
          <w:szCs w:val="24"/>
        </w:rPr>
        <w:t xml:space="preserve"> the employee will evaluate the suitability of such an arrangement with consideration, at a minimum, of the following</w:t>
      </w:r>
      <w:r w:rsidR="7A9B20BD" w:rsidRPr="54CB46A8">
        <w:rPr>
          <w:rFonts w:ascii="Times New Roman" w:hAnsi="Times New Roman" w:cs="Times New Roman"/>
          <w:sz w:val="24"/>
          <w:szCs w:val="24"/>
        </w:rPr>
        <w:t xml:space="preserve"> prior to approving the </w:t>
      </w:r>
      <w:r w:rsidR="11118FBD" w:rsidRPr="54CB46A8">
        <w:rPr>
          <w:rFonts w:ascii="Times New Roman" w:hAnsi="Times New Roman" w:cs="Times New Roman"/>
          <w:sz w:val="24"/>
          <w:szCs w:val="24"/>
        </w:rPr>
        <w:t xml:space="preserve">telework </w:t>
      </w:r>
      <w:r w:rsidR="7A9B20BD" w:rsidRPr="54CB46A8">
        <w:rPr>
          <w:rFonts w:ascii="Times New Roman" w:hAnsi="Times New Roman" w:cs="Times New Roman"/>
          <w:sz w:val="24"/>
          <w:szCs w:val="24"/>
        </w:rPr>
        <w:t>request</w:t>
      </w:r>
      <w:r w:rsidR="387BA5E9" w:rsidRPr="54CB46A8">
        <w:rPr>
          <w:rFonts w:ascii="Times New Roman" w:hAnsi="Times New Roman" w:cs="Times New Roman"/>
          <w:sz w:val="24"/>
          <w:szCs w:val="24"/>
        </w:rPr>
        <w:t>:</w:t>
      </w:r>
      <w:r w:rsidR="7A9B20BD" w:rsidRPr="54CB46A8">
        <w:rPr>
          <w:rFonts w:ascii="Times New Roman" w:hAnsi="Times New Roman" w:cs="Times New Roman"/>
          <w:sz w:val="24"/>
          <w:szCs w:val="24"/>
        </w:rPr>
        <w:t xml:space="preserve"> </w:t>
      </w:r>
    </w:p>
    <w:p w14:paraId="4C924D21" w14:textId="77777777" w:rsidR="000E18D1" w:rsidRPr="00052E1A" w:rsidRDefault="000E18D1" w:rsidP="00052E1A">
      <w:pPr>
        <w:rPr>
          <w:rFonts w:ascii="Times New Roman" w:hAnsi="Times New Roman" w:cs="Times New Roman"/>
          <w:sz w:val="24"/>
          <w:szCs w:val="24"/>
        </w:rPr>
      </w:pPr>
    </w:p>
    <w:p w14:paraId="408483E5" w14:textId="32B9756A" w:rsidR="00704753" w:rsidRPr="00052E1A" w:rsidRDefault="00704753" w:rsidP="00052E1A">
      <w:pPr>
        <w:pStyle w:val="ListParagraph"/>
        <w:numPr>
          <w:ilvl w:val="0"/>
          <w:numId w:val="30"/>
        </w:numPr>
        <w:rPr>
          <w:rFonts w:ascii="Times New Roman" w:hAnsi="Times New Roman" w:cs="Times New Roman"/>
          <w:sz w:val="24"/>
          <w:szCs w:val="24"/>
        </w:rPr>
      </w:pPr>
      <w:r w:rsidRPr="00052E1A">
        <w:rPr>
          <w:rFonts w:ascii="Times New Roman" w:hAnsi="Times New Roman" w:cs="Times New Roman"/>
          <w:b/>
          <w:bCs/>
          <w:sz w:val="24"/>
          <w:szCs w:val="24"/>
        </w:rPr>
        <w:t>Job Responsibilities</w:t>
      </w:r>
      <w:r w:rsidRPr="00052E1A">
        <w:rPr>
          <w:rFonts w:ascii="Times New Roman" w:hAnsi="Times New Roman" w:cs="Times New Roman"/>
          <w:sz w:val="24"/>
          <w:szCs w:val="24"/>
        </w:rPr>
        <w:t xml:space="preserve"> – The employee and supervisor will discuss the job responsibilities and determine if the job is appropriate for </w:t>
      </w:r>
      <w:r w:rsidR="003170AF" w:rsidRPr="00052E1A">
        <w:rPr>
          <w:rFonts w:ascii="Times New Roman" w:hAnsi="Times New Roman" w:cs="Times New Roman"/>
          <w:sz w:val="24"/>
          <w:szCs w:val="24"/>
        </w:rPr>
        <w:t>t</w:t>
      </w:r>
      <w:r w:rsidR="003E20FC" w:rsidRPr="00052E1A">
        <w:rPr>
          <w:rFonts w:ascii="Times New Roman" w:hAnsi="Times New Roman" w:cs="Times New Roman"/>
          <w:sz w:val="24"/>
          <w:szCs w:val="24"/>
        </w:rPr>
        <w:t>eleworking</w:t>
      </w:r>
      <w:r w:rsidRPr="00052E1A">
        <w:rPr>
          <w:rFonts w:ascii="Times New Roman" w:hAnsi="Times New Roman" w:cs="Times New Roman"/>
          <w:sz w:val="24"/>
          <w:szCs w:val="24"/>
        </w:rPr>
        <w:t>.</w:t>
      </w:r>
      <w:r w:rsidR="002C7A39" w:rsidRPr="00052E1A">
        <w:rPr>
          <w:rFonts w:ascii="Times New Roman" w:hAnsi="Times New Roman" w:cs="Times New Roman"/>
          <w:sz w:val="24"/>
          <w:szCs w:val="24"/>
        </w:rPr>
        <w:t xml:space="preserve">  Appropriate positions include those that require limited direct</w:t>
      </w:r>
      <w:r w:rsidR="007F3262" w:rsidRPr="00052E1A">
        <w:rPr>
          <w:rFonts w:ascii="Times New Roman" w:hAnsi="Times New Roman" w:cs="Times New Roman"/>
          <w:sz w:val="24"/>
          <w:szCs w:val="24"/>
        </w:rPr>
        <w:t xml:space="preserve"> service responsibilities such as working with children, students, families, etc</w:t>
      </w:r>
      <w:r w:rsidR="00013F3F" w:rsidRPr="00052E1A">
        <w:rPr>
          <w:rFonts w:ascii="Times New Roman" w:hAnsi="Times New Roman" w:cs="Times New Roman"/>
          <w:sz w:val="24"/>
          <w:szCs w:val="24"/>
        </w:rPr>
        <w:t>.</w:t>
      </w:r>
    </w:p>
    <w:p w14:paraId="142FD065" w14:textId="2F584218" w:rsidR="00A33BCF" w:rsidRPr="00052E1A" w:rsidRDefault="00704753" w:rsidP="00052E1A">
      <w:pPr>
        <w:pStyle w:val="ListParagraph"/>
        <w:numPr>
          <w:ilvl w:val="0"/>
          <w:numId w:val="30"/>
        </w:numPr>
        <w:rPr>
          <w:rFonts w:ascii="Times New Roman" w:hAnsi="Times New Roman" w:cs="Times New Roman"/>
          <w:sz w:val="24"/>
          <w:szCs w:val="24"/>
        </w:rPr>
      </w:pPr>
      <w:r w:rsidRPr="00052E1A">
        <w:rPr>
          <w:rFonts w:ascii="Times New Roman" w:hAnsi="Times New Roman" w:cs="Times New Roman"/>
          <w:b/>
          <w:bCs/>
          <w:sz w:val="24"/>
          <w:szCs w:val="24"/>
        </w:rPr>
        <w:t>Suitability of remote work environment</w:t>
      </w:r>
      <w:r w:rsidRPr="00052E1A">
        <w:rPr>
          <w:rFonts w:ascii="Times New Roman" w:hAnsi="Times New Roman" w:cs="Times New Roman"/>
          <w:sz w:val="24"/>
          <w:szCs w:val="24"/>
        </w:rPr>
        <w:t xml:space="preserve"> – Dedicated, </w:t>
      </w:r>
      <w:r w:rsidR="00C25DC2" w:rsidRPr="00052E1A">
        <w:rPr>
          <w:rFonts w:ascii="Times New Roman" w:hAnsi="Times New Roman" w:cs="Times New Roman"/>
          <w:sz w:val="24"/>
          <w:szCs w:val="24"/>
        </w:rPr>
        <w:t>secure,</w:t>
      </w:r>
      <w:r w:rsidRPr="00052E1A">
        <w:rPr>
          <w:rFonts w:ascii="Times New Roman" w:hAnsi="Times New Roman" w:cs="Times New Roman"/>
          <w:sz w:val="24"/>
          <w:szCs w:val="24"/>
        </w:rPr>
        <w:t xml:space="preserve"> and physical location where employee </w:t>
      </w:r>
      <w:r w:rsidR="00C25DC2" w:rsidRPr="00052E1A">
        <w:rPr>
          <w:rFonts w:ascii="Times New Roman" w:hAnsi="Times New Roman" w:cs="Times New Roman"/>
          <w:sz w:val="24"/>
          <w:szCs w:val="24"/>
        </w:rPr>
        <w:t>can</w:t>
      </w:r>
      <w:r w:rsidRPr="00052E1A">
        <w:rPr>
          <w:rFonts w:ascii="Times New Roman" w:hAnsi="Times New Roman" w:cs="Times New Roman"/>
          <w:sz w:val="24"/>
          <w:szCs w:val="24"/>
        </w:rPr>
        <w:t xml:space="preserve"> effectively conduct business, complete tasks and confidentiality can be maintained.</w:t>
      </w:r>
    </w:p>
    <w:p w14:paraId="18E6CAEB" w14:textId="4E7F2D52" w:rsidR="00E01EE2" w:rsidRPr="00052E1A" w:rsidRDefault="00E01EE2" w:rsidP="00052E1A">
      <w:pPr>
        <w:pStyle w:val="ListParagraph"/>
        <w:numPr>
          <w:ilvl w:val="0"/>
          <w:numId w:val="30"/>
        </w:numPr>
        <w:rPr>
          <w:rFonts w:ascii="Times New Roman" w:hAnsi="Times New Roman" w:cs="Times New Roman"/>
          <w:sz w:val="24"/>
          <w:szCs w:val="24"/>
        </w:rPr>
      </w:pPr>
      <w:r w:rsidRPr="00052E1A">
        <w:rPr>
          <w:rFonts w:ascii="Times New Roman" w:hAnsi="Times New Roman" w:cs="Times New Roman"/>
          <w:b/>
          <w:bCs/>
          <w:sz w:val="24"/>
          <w:szCs w:val="24"/>
        </w:rPr>
        <w:t>Suitability of supervi</w:t>
      </w:r>
      <w:r w:rsidR="00E43757" w:rsidRPr="00052E1A">
        <w:rPr>
          <w:rFonts w:ascii="Times New Roman" w:hAnsi="Times New Roman" w:cs="Times New Roman"/>
          <w:b/>
          <w:bCs/>
          <w:sz w:val="24"/>
          <w:szCs w:val="24"/>
        </w:rPr>
        <w:t>si</w:t>
      </w:r>
      <w:r w:rsidRPr="00052E1A">
        <w:rPr>
          <w:rFonts w:ascii="Times New Roman" w:hAnsi="Times New Roman" w:cs="Times New Roman"/>
          <w:b/>
          <w:bCs/>
          <w:sz w:val="24"/>
          <w:szCs w:val="24"/>
        </w:rPr>
        <w:t>on</w:t>
      </w:r>
      <w:r w:rsidRPr="00052E1A">
        <w:rPr>
          <w:rFonts w:ascii="Times New Roman" w:hAnsi="Times New Roman" w:cs="Times New Roman"/>
          <w:sz w:val="24"/>
          <w:szCs w:val="24"/>
        </w:rPr>
        <w:t xml:space="preserve"> – The supervisor</w:t>
      </w:r>
      <w:r w:rsidR="00E43757" w:rsidRPr="00052E1A">
        <w:rPr>
          <w:rFonts w:ascii="Times New Roman" w:hAnsi="Times New Roman" w:cs="Times New Roman"/>
          <w:sz w:val="24"/>
          <w:szCs w:val="24"/>
        </w:rPr>
        <w:t xml:space="preserve"> can effectively perform supervisory responsibilities (</w:t>
      </w:r>
      <w:r w:rsidR="000367EF" w:rsidRPr="00052E1A">
        <w:rPr>
          <w:rFonts w:ascii="Times New Roman" w:hAnsi="Times New Roman" w:cs="Times New Roman"/>
          <w:sz w:val="24"/>
          <w:szCs w:val="24"/>
        </w:rPr>
        <w:t>e.g.,</w:t>
      </w:r>
      <w:r w:rsidR="00E43757" w:rsidRPr="00052E1A">
        <w:rPr>
          <w:rFonts w:ascii="Times New Roman" w:hAnsi="Times New Roman" w:cs="Times New Roman"/>
          <w:sz w:val="24"/>
          <w:szCs w:val="24"/>
        </w:rPr>
        <w:t xml:space="preserve"> coaching, focusing on staff/team results, </w:t>
      </w:r>
      <w:r w:rsidR="007F3262" w:rsidRPr="00052E1A">
        <w:rPr>
          <w:rFonts w:ascii="Times New Roman" w:hAnsi="Times New Roman" w:cs="Times New Roman"/>
          <w:sz w:val="24"/>
          <w:szCs w:val="24"/>
        </w:rPr>
        <w:t xml:space="preserve">facilitate </w:t>
      </w:r>
      <w:r w:rsidR="00E43757" w:rsidRPr="00052E1A">
        <w:rPr>
          <w:rFonts w:ascii="Times New Roman" w:hAnsi="Times New Roman" w:cs="Times New Roman"/>
          <w:sz w:val="24"/>
          <w:szCs w:val="24"/>
        </w:rPr>
        <w:t>meetings,</w:t>
      </w:r>
      <w:r w:rsidR="007F3262" w:rsidRPr="00052E1A">
        <w:rPr>
          <w:rFonts w:ascii="Times New Roman" w:hAnsi="Times New Roman" w:cs="Times New Roman"/>
          <w:sz w:val="24"/>
          <w:szCs w:val="24"/>
        </w:rPr>
        <w:t xml:space="preserve"> sustain community,</w:t>
      </w:r>
      <w:r w:rsidR="00E43757" w:rsidRPr="00052E1A">
        <w:rPr>
          <w:rFonts w:ascii="Times New Roman" w:hAnsi="Times New Roman" w:cs="Times New Roman"/>
          <w:sz w:val="24"/>
          <w:szCs w:val="24"/>
        </w:rPr>
        <w:t xml:space="preserve"> etc.)</w:t>
      </w:r>
    </w:p>
    <w:p w14:paraId="2CFC08F8" w14:textId="4BD49C5C" w:rsidR="00CB08A5" w:rsidRPr="00052E1A" w:rsidRDefault="004B4470" w:rsidP="00052E1A">
      <w:pPr>
        <w:pStyle w:val="ListParagraph"/>
        <w:numPr>
          <w:ilvl w:val="0"/>
          <w:numId w:val="30"/>
        </w:numPr>
        <w:rPr>
          <w:rFonts w:ascii="Times New Roman" w:hAnsi="Times New Roman" w:cs="Times New Roman"/>
          <w:sz w:val="24"/>
          <w:szCs w:val="24"/>
        </w:rPr>
      </w:pPr>
      <w:r w:rsidRPr="00052E1A">
        <w:rPr>
          <w:rFonts w:ascii="Times New Roman" w:hAnsi="Times New Roman" w:cs="Times New Roman"/>
          <w:b/>
          <w:bCs/>
          <w:sz w:val="24"/>
          <w:szCs w:val="24"/>
        </w:rPr>
        <w:t>Suitability of employee</w:t>
      </w:r>
      <w:r w:rsidRPr="00052E1A">
        <w:rPr>
          <w:rFonts w:ascii="Times New Roman" w:hAnsi="Times New Roman" w:cs="Times New Roman"/>
          <w:sz w:val="24"/>
          <w:szCs w:val="24"/>
        </w:rPr>
        <w:t xml:space="preserve"> </w:t>
      </w:r>
      <w:r w:rsidR="00704753" w:rsidRPr="00052E1A">
        <w:rPr>
          <w:rFonts w:ascii="Times New Roman" w:hAnsi="Times New Roman" w:cs="Times New Roman"/>
          <w:sz w:val="24"/>
          <w:szCs w:val="24"/>
        </w:rPr>
        <w:t>–</w:t>
      </w:r>
      <w:r w:rsidR="00052E1A" w:rsidRPr="00052E1A">
        <w:rPr>
          <w:rFonts w:ascii="Times New Roman" w:hAnsi="Times New Roman" w:cs="Times New Roman"/>
          <w:sz w:val="24"/>
          <w:szCs w:val="24"/>
        </w:rPr>
        <w:t xml:space="preserve"> </w:t>
      </w:r>
      <w:r w:rsidR="00341B72" w:rsidRPr="00052E1A">
        <w:rPr>
          <w:rFonts w:ascii="Times New Roman" w:hAnsi="Times New Roman" w:cs="Times New Roman"/>
          <w:sz w:val="24"/>
          <w:szCs w:val="24"/>
        </w:rPr>
        <w:t>This will be determined via a collaboration between the employee, their supervisor, and program executive.</w:t>
      </w:r>
    </w:p>
    <w:p w14:paraId="3301FF01" w14:textId="77777777" w:rsidR="00CB08A5" w:rsidRPr="00052E1A" w:rsidRDefault="00CB08A5" w:rsidP="0090100C">
      <w:pPr>
        <w:pStyle w:val="BodyText"/>
        <w:tabs>
          <w:tab w:val="left" w:pos="821"/>
        </w:tabs>
        <w:ind w:left="0" w:right="20"/>
        <w:rPr>
          <w:rFonts w:ascii="Times New Roman" w:hAnsi="Times New Roman" w:cs="Times New Roman"/>
          <w:sz w:val="24"/>
          <w:szCs w:val="24"/>
        </w:rPr>
      </w:pPr>
    </w:p>
    <w:p w14:paraId="00DD2B3C" w14:textId="3382F297" w:rsidR="00C1197E" w:rsidRPr="00A6641E" w:rsidRDefault="00A6641E" w:rsidP="001D6926">
      <w:pPr>
        <w:rPr>
          <w:rFonts w:ascii="Times New Roman" w:hAnsi="Times New Roman" w:cs="Times New Roman"/>
          <w:sz w:val="24"/>
          <w:szCs w:val="24"/>
        </w:rPr>
      </w:pPr>
      <w:r w:rsidRPr="00A6641E">
        <w:rPr>
          <w:rFonts w:ascii="Times New Roman" w:hAnsi="Times New Roman" w:cs="Times New Roman"/>
          <w:sz w:val="24"/>
          <w:szCs w:val="24"/>
        </w:rPr>
        <w:t xml:space="preserve">Once the Assessment form is completed and the supervisor determines that the position and employee are suitable for telework, the employee completes a </w:t>
      </w:r>
      <w:hyperlink r:id="rId12" w:history="1">
        <w:r w:rsidRPr="00A6641E">
          <w:rPr>
            <w:rStyle w:val="Hyperlink"/>
            <w:rFonts w:ascii="Times New Roman" w:hAnsi="Times New Roman" w:cs="Times New Roman"/>
            <w:sz w:val="24"/>
            <w:szCs w:val="24"/>
          </w:rPr>
          <w:t xml:space="preserve">Telework Agreement Form available in NEOED </w:t>
        </w:r>
        <w:proofErr w:type="spellStart"/>
        <w:r w:rsidRPr="00A6641E">
          <w:rPr>
            <w:rStyle w:val="Hyperlink"/>
            <w:rFonts w:ascii="Times New Roman" w:hAnsi="Times New Roman" w:cs="Times New Roman"/>
            <w:sz w:val="24"/>
            <w:szCs w:val="24"/>
          </w:rPr>
          <w:t>eForms</w:t>
        </w:r>
        <w:proofErr w:type="spellEnd"/>
      </w:hyperlink>
      <w:r w:rsidRPr="00A6641E">
        <w:rPr>
          <w:rFonts w:ascii="Times New Roman" w:hAnsi="Times New Roman" w:cs="Times New Roman"/>
          <w:sz w:val="24"/>
          <w:szCs w:val="24"/>
        </w:rPr>
        <w:t>.  The telework agreements will be on an employee-by-employee basis and may be modified and/or ended at any time based on follow-up review via the Telework Assessment form. Employees are expected to maintain the same performance expectations when working at a PSESD site and/or telework location.</w:t>
      </w:r>
    </w:p>
    <w:p w14:paraId="3FD0440F" w14:textId="77777777" w:rsidR="00C1197E" w:rsidRPr="00052E1A" w:rsidRDefault="00C1197E" w:rsidP="00052E1A">
      <w:pPr>
        <w:rPr>
          <w:rFonts w:ascii="Times New Roman" w:hAnsi="Times New Roman" w:cs="Times New Roman"/>
          <w:sz w:val="24"/>
          <w:szCs w:val="24"/>
        </w:rPr>
      </w:pPr>
    </w:p>
    <w:p w14:paraId="6E55A0E8" w14:textId="0078002C" w:rsidR="00486F72" w:rsidRPr="00052E1A" w:rsidRDefault="27B9B82C" w:rsidP="00052E1A">
      <w:pPr>
        <w:rPr>
          <w:rFonts w:ascii="Times New Roman" w:hAnsi="Times New Roman" w:cs="Times New Roman"/>
          <w:sz w:val="24"/>
          <w:szCs w:val="24"/>
        </w:rPr>
      </w:pPr>
      <w:r w:rsidRPr="00052E1A">
        <w:rPr>
          <w:rFonts w:ascii="Times New Roman" w:hAnsi="Times New Roman" w:cs="Times New Roman"/>
          <w:sz w:val="24"/>
          <w:szCs w:val="24"/>
        </w:rPr>
        <w:t xml:space="preserve">Employee’s salary, benefits, worker’s compensation, and other employer provided benefits </w:t>
      </w:r>
      <w:r w:rsidR="008773F3" w:rsidRPr="00052E1A">
        <w:rPr>
          <w:rFonts w:ascii="Times New Roman" w:hAnsi="Times New Roman" w:cs="Times New Roman"/>
          <w:sz w:val="24"/>
          <w:szCs w:val="24"/>
        </w:rPr>
        <w:t xml:space="preserve">remain consistent for employees with or without a </w:t>
      </w:r>
      <w:r w:rsidR="012D654E" w:rsidRPr="00052E1A">
        <w:rPr>
          <w:rFonts w:ascii="Times New Roman" w:hAnsi="Times New Roman" w:cs="Times New Roman"/>
          <w:sz w:val="24"/>
          <w:szCs w:val="24"/>
        </w:rPr>
        <w:t>Telework</w:t>
      </w:r>
      <w:r w:rsidRPr="00052E1A">
        <w:rPr>
          <w:rFonts w:ascii="Times New Roman" w:hAnsi="Times New Roman" w:cs="Times New Roman"/>
          <w:sz w:val="24"/>
          <w:szCs w:val="24"/>
        </w:rPr>
        <w:t xml:space="preserve"> Agreement.</w:t>
      </w:r>
    </w:p>
    <w:p w14:paraId="3DFA17DF" w14:textId="77777777" w:rsidR="00236A5C" w:rsidRPr="00052E1A" w:rsidRDefault="00236A5C" w:rsidP="00052E1A">
      <w:pPr>
        <w:rPr>
          <w:rFonts w:ascii="Times New Roman" w:hAnsi="Times New Roman" w:cs="Times New Roman"/>
          <w:sz w:val="24"/>
          <w:szCs w:val="24"/>
        </w:rPr>
      </w:pPr>
    </w:p>
    <w:p w14:paraId="213D0316" w14:textId="660ADAE4" w:rsidR="00C1197E"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Terms of Employment</w:t>
      </w:r>
    </w:p>
    <w:p w14:paraId="1DDA9A5E"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The Telework Agreement does not alter or supersede the terms of the existing employment relationship. A Telework Agreement is not a contract or promise of employment nor does it provide any contractual rights to continue employment. </w:t>
      </w:r>
    </w:p>
    <w:p w14:paraId="6660CD88" w14:textId="77777777" w:rsidR="00CB5EC4" w:rsidRPr="00CB5EC4" w:rsidRDefault="00CB5EC4" w:rsidP="00CB5EC4">
      <w:pPr>
        <w:rPr>
          <w:rFonts w:ascii="Times New Roman" w:hAnsi="Times New Roman" w:cs="Times New Roman"/>
          <w:sz w:val="24"/>
          <w:szCs w:val="24"/>
        </w:rPr>
      </w:pPr>
    </w:p>
    <w:p w14:paraId="2AB9BBE4"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Employees shall abide by all policies, procedures, guidelines, and job performance standards and evaluation requirements governing employees of PSESD.  Union represented staff should also refer to the Collective Bargaining Agreement (CBA).</w:t>
      </w:r>
    </w:p>
    <w:p w14:paraId="3269D95E" w14:textId="77777777" w:rsidR="00CB5EC4" w:rsidRPr="00CB5EC4" w:rsidRDefault="00CB5EC4" w:rsidP="00CB5EC4">
      <w:pPr>
        <w:rPr>
          <w:rFonts w:ascii="Times New Roman" w:hAnsi="Times New Roman" w:cs="Times New Roman"/>
          <w:sz w:val="24"/>
          <w:szCs w:val="24"/>
        </w:rPr>
      </w:pPr>
    </w:p>
    <w:p w14:paraId="21C4C630"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Employees approved to telework must maintain a safe and productive </w:t>
      </w:r>
      <w:proofErr w:type="gramStart"/>
      <w:r w:rsidRPr="00CB5EC4">
        <w:rPr>
          <w:rFonts w:ascii="Times New Roman" w:hAnsi="Times New Roman" w:cs="Times New Roman"/>
          <w:sz w:val="24"/>
          <w:szCs w:val="24"/>
        </w:rPr>
        <w:t>home work</w:t>
      </w:r>
      <w:proofErr w:type="gramEnd"/>
      <w:r w:rsidRPr="00CB5EC4">
        <w:rPr>
          <w:rFonts w:ascii="Times New Roman" w:hAnsi="Times New Roman" w:cs="Times New Roman"/>
          <w:sz w:val="24"/>
          <w:szCs w:val="24"/>
        </w:rPr>
        <w:t xml:space="preserve"> environment consistent with working in the office/site including meeting privacy and confidentiality requirements.  Employees are responsible for the cost of home office furniture (e.g., desk, chair, printer, monitors, etc.)  and associated costs including utilities.  </w:t>
      </w:r>
    </w:p>
    <w:p w14:paraId="14F3ED84" w14:textId="77777777" w:rsidR="00CB5EC4" w:rsidRPr="00CB5EC4" w:rsidRDefault="00CB5EC4" w:rsidP="00CB5EC4">
      <w:pPr>
        <w:rPr>
          <w:rFonts w:ascii="Times New Roman" w:hAnsi="Times New Roman" w:cs="Times New Roman"/>
          <w:sz w:val="24"/>
          <w:szCs w:val="24"/>
        </w:rPr>
      </w:pPr>
    </w:p>
    <w:p w14:paraId="250C1220" w14:textId="6CEB9EC4" w:rsid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While teleworking, regular meetings will take place between the employee and supervisor as scheduled. Meetings may be conducted via video, phone call, in-person or by another forum. Meetings while </w:t>
      </w:r>
      <w:proofErr w:type="gramStart"/>
      <w:r w:rsidRPr="00CB5EC4">
        <w:rPr>
          <w:rFonts w:ascii="Times New Roman" w:hAnsi="Times New Roman" w:cs="Times New Roman"/>
          <w:sz w:val="24"/>
          <w:szCs w:val="24"/>
        </w:rPr>
        <w:t>teleworking</w:t>
      </w:r>
      <w:proofErr w:type="gramEnd"/>
      <w:r w:rsidRPr="00CB5EC4">
        <w:rPr>
          <w:rFonts w:ascii="Times New Roman" w:hAnsi="Times New Roman" w:cs="Times New Roman"/>
          <w:sz w:val="24"/>
          <w:szCs w:val="24"/>
        </w:rPr>
        <w:t xml:space="preserve"> must take place in a safe workspace and </w:t>
      </w:r>
      <w:proofErr w:type="gramStart"/>
      <w:r w:rsidRPr="00CB5EC4">
        <w:rPr>
          <w:rFonts w:ascii="Times New Roman" w:hAnsi="Times New Roman" w:cs="Times New Roman"/>
          <w:sz w:val="24"/>
          <w:szCs w:val="24"/>
        </w:rPr>
        <w:t>shall</w:t>
      </w:r>
      <w:proofErr w:type="gramEnd"/>
      <w:r w:rsidRPr="00CB5EC4">
        <w:rPr>
          <w:rFonts w:ascii="Times New Roman" w:hAnsi="Times New Roman" w:cs="Times New Roman"/>
          <w:sz w:val="24"/>
          <w:szCs w:val="24"/>
        </w:rPr>
        <w:t xml:space="preserve"> not take place while driving a vehicle.  Additionally, the employee is expected to attend meetings in the same manner and as if the parties were meeting face-to-face (e.g. video meeting with video typically on). Employees are expected to adhere to PSESD’ professional image guidelines during regular scheduled meetings when on camera, consistent with an employee working in the office and/or site.</w:t>
      </w:r>
    </w:p>
    <w:p w14:paraId="1D686228" w14:textId="77777777" w:rsidR="00CB5EC4" w:rsidRPr="00052E1A" w:rsidRDefault="00CB5EC4" w:rsidP="00CB5EC4">
      <w:pPr>
        <w:rPr>
          <w:rFonts w:ascii="Times New Roman" w:hAnsi="Times New Roman" w:cs="Times New Roman"/>
          <w:sz w:val="24"/>
          <w:szCs w:val="24"/>
        </w:rPr>
      </w:pPr>
    </w:p>
    <w:p w14:paraId="17ADB3E3" w14:textId="61389B8B" w:rsidR="00C1197E"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Work Hours</w:t>
      </w:r>
    </w:p>
    <w:p w14:paraId="42FD57FE" w14:textId="77777777" w:rsidR="00CB5EC4" w:rsidRPr="00052E1A" w:rsidRDefault="00CB5EC4" w:rsidP="00CB5EC4">
      <w:pPr>
        <w:rPr>
          <w:rFonts w:ascii="Times New Roman" w:hAnsi="Times New Roman" w:cs="Times New Roman"/>
          <w:sz w:val="24"/>
          <w:szCs w:val="24"/>
        </w:rPr>
      </w:pPr>
      <w:r w:rsidRPr="00052E1A">
        <w:rPr>
          <w:rFonts w:ascii="Times New Roman" w:hAnsi="Times New Roman" w:cs="Times New Roman"/>
          <w:sz w:val="24"/>
          <w:szCs w:val="24"/>
        </w:rPr>
        <w:t>The employee and their supervisor will collaborate to set the employee’s</w:t>
      </w:r>
      <w:r>
        <w:rPr>
          <w:rFonts w:ascii="Times New Roman" w:hAnsi="Times New Roman" w:cs="Times New Roman"/>
          <w:sz w:val="24"/>
          <w:szCs w:val="24"/>
        </w:rPr>
        <w:t xml:space="preserve"> tele</w:t>
      </w:r>
      <w:r w:rsidRPr="00052E1A">
        <w:rPr>
          <w:rFonts w:ascii="Times New Roman" w:hAnsi="Times New Roman" w:cs="Times New Roman"/>
          <w:sz w:val="24"/>
          <w:szCs w:val="24"/>
        </w:rPr>
        <w:t>work schedule, and the employee agrees to be accessible and available during such times by telephone, email, video conferencing, or other common agency communications methods.</w:t>
      </w:r>
    </w:p>
    <w:p w14:paraId="0C2590CE" w14:textId="77777777" w:rsidR="00CB5EC4" w:rsidRPr="00052E1A" w:rsidRDefault="00CB5EC4" w:rsidP="00CB5EC4">
      <w:pPr>
        <w:rPr>
          <w:rFonts w:ascii="Times New Roman" w:hAnsi="Times New Roman" w:cs="Times New Roman"/>
          <w:sz w:val="24"/>
          <w:szCs w:val="24"/>
        </w:rPr>
      </w:pPr>
    </w:p>
    <w:p w14:paraId="1830E709" w14:textId="77777777" w:rsidR="00CB5EC4" w:rsidRPr="00052E1A" w:rsidRDefault="00CB5EC4" w:rsidP="00CB5EC4">
      <w:pPr>
        <w:rPr>
          <w:rFonts w:ascii="Times New Roman" w:hAnsi="Times New Roman" w:cs="Times New Roman"/>
          <w:sz w:val="24"/>
          <w:szCs w:val="24"/>
        </w:rPr>
      </w:pPr>
      <w:r w:rsidRPr="00052E1A">
        <w:rPr>
          <w:rFonts w:ascii="Times New Roman" w:hAnsi="Times New Roman" w:cs="Times New Roman"/>
          <w:sz w:val="24"/>
          <w:szCs w:val="24"/>
        </w:rPr>
        <w:t>Non-exempt employees are required to record and report all hours worked and leave time on the PSESD Cost Allocation Form (CAF). Any overtime must be pre-approved by the supervisor and all hours worked more than scheduled work hours must be reported.</w:t>
      </w:r>
    </w:p>
    <w:p w14:paraId="271C0097" w14:textId="77777777" w:rsidR="00CB5EC4" w:rsidRPr="00052E1A" w:rsidRDefault="00CB5EC4" w:rsidP="00CB5EC4">
      <w:pPr>
        <w:rPr>
          <w:rFonts w:ascii="Times New Roman" w:hAnsi="Times New Roman" w:cs="Times New Roman"/>
          <w:sz w:val="24"/>
          <w:szCs w:val="24"/>
        </w:rPr>
      </w:pPr>
    </w:p>
    <w:p w14:paraId="784F5CCC" w14:textId="77777777" w:rsidR="00CB5EC4" w:rsidRPr="00052E1A" w:rsidRDefault="00CB5EC4" w:rsidP="00CB5EC4">
      <w:pPr>
        <w:rPr>
          <w:rFonts w:ascii="Times New Roman" w:hAnsi="Times New Roman" w:cs="Times New Roman"/>
          <w:sz w:val="24"/>
          <w:szCs w:val="24"/>
        </w:rPr>
      </w:pPr>
      <w:r w:rsidRPr="54CB46A8">
        <w:rPr>
          <w:rFonts w:ascii="Times New Roman" w:hAnsi="Times New Roman" w:cs="Times New Roman"/>
          <w:sz w:val="24"/>
          <w:szCs w:val="24"/>
        </w:rPr>
        <w:t>Employees shall follow regular programmatic guidelines relative to scheduled breaks and lunchtime.  If the employee is unable to work due to illness or other personal matters, the remote employee must report the absence to their immediate supervisor in accordance with PSESD policy.</w:t>
      </w:r>
    </w:p>
    <w:p w14:paraId="390832B3" w14:textId="77777777" w:rsidR="00C1197E" w:rsidRPr="00052E1A" w:rsidRDefault="00C1197E" w:rsidP="00052E1A">
      <w:pPr>
        <w:rPr>
          <w:rFonts w:ascii="Times New Roman" w:hAnsi="Times New Roman" w:cs="Times New Roman"/>
          <w:sz w:val="24"/>
          <w:szCs w:val="24"/>
        </w:rPr>
      </w:pPr>
    </w:p>
    <w:p w14:paraId="45DEF537" w14:textId="714DA95B" w:rsidR="00C1197E"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Equipment &amp; Expenses</w:t>
      </w:r>
    </w:p>
    <w:p w14:paraId="521A974A"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PSESD provides staff with the necessary equipment (e.g., hardware, software, shredder, etc.) to perform their jobs.  During </w:t>
      </w:r>
      <w:proofErr w:type="gramStart"/>
      <w:r w:rsidRPr="00CB5EC4">
        <w:rPr>
          <w:rFonts w:ascii="Times New Roman" w:hAnsi="Times New Roman" w:cs="Times New Roman"/>
          <w:sz w:val="24"/>
          <w:szCs w:val="24"/>
        </w:rPr>
        <w:t>telework</w:t>
      </w:r>
      <w:proofErr w:type="gramEnd"/>
      <w:r w:rsidRPr="00CB5EC4">
        <w:rPr>
          <w:rFonts w:ascii="Times New Roman" w:hAnsi="Times New Roman" w:cs="Times New Roman"/>
          <w:sz w:val="24"/>
          <w:szCs w:val="24"/>
        </w:rPr>
        <w:t xml:space="preserve">, staff may (safely) transport their laptop to </w:t>
      </w:r>
      <w:proofErr w:type="gramStart"/>
      <w:r w:rsidRPr="00CB5EC4">
        <w:rPr>
          <w:rFonts w:ascii="Times New Roman" w:hAnsi="Times New Roman" w:cs="Times New Roman"/>
          <w:sz w:val="24"/>
          <w:szCs w:val="24"/>
        </w:rPr>
        <w:t>their</w:t>
      </w:r>
      <w:proofErr w:type="gramEnd"/>
      <w:r w:rsidRPr="00CB5EC4">
        <w:rPr>
          <w:rFonts w:ascii="Times New Roman" w:hAnsi="Times New Roman" w:cs="Times New Roman"/>
          <w:sz w:val="24"/>
          <w:szCs w:val="24"/>
        </w:rPr>
        <w:t xml:space="preserve"> </w:t>
      </w:r>
      <w:proofErr w:type="gramStart"/>
      <w:r w:rsidRPr="00CB5EC4">
        <w:rPr>
          <w:rFonts w:ascii="Times New Roman" w:hAnsi="Times New Roman" w:cs="Times New Roman"/>
          <w:sz w:val="24"/>
          <w:szCs w:val="24"/>
        </w:rPr>
        <w:t>telework</w:t>
      </w:r>
      <w:proofErr w:type="gramEnd"/>
      <w:r w:rsidRPr="00CB5EC4">
        <w:rPr>
          <w:rFonts w:ascii="Times New Roman" w:hAnsi="Times New Roman" w:cs="Times New Roman"/>
          <w:sz w:val="24"/>
          <w:szCs w:val="24"/>
        </w:rPr>
        <w:t xml:space="preserve"> location as needed. The use of PSESD office supplies (e.g., paper, writing materials) shall be made available </w:t>
      </w:r>
      <w:proofErr w:type="gramStart"/>
      <w:r w:rsidRPr="00CB5EC4">
        <w:rPr>
          <w:rFonts w:ascii="Times New Roman" w:hAnsi="Times New Roman" w:cs="Times New Roman"/>
          <w:sz w:val="24"/>
          <w:szCs w:val="24"/>
        </w:rPr>
        <w:t>consistent</w:t>
      </w:r>
      <w:proofErr w:type="gramEnd"/>
      <w:r w:rsidRPr="00CB5EC4">
        <w:rPr>
          <w:rFonts w:ascii="Times New Roman" w:hAnsi="Times New Roman" w:cs="Times New Roman"/>
          <w:sz w:val="24"/>
          <w:szCs w:val="24"/>
        </w:rPr>
        <w:t xml:space="preserve"> with an employee working at the office/site. </w:t>
      </w:r>
    </w:p>
    <w:p w14:paraId="612ADA08" w14:textId="77777777" w:rsidR="00CB5EC4" w:rsidRPr="00CB5EC4" w:rsidRDefault="00CB5EC4" w:rsidP="00CB5EC4">
      <w:pPr>
        <w:rPr>
          <w:rFonts w:ascii="Times New Roman" w:hAnsi="Times New Roman" w:cs="Times New Roman"/>
          <w:sz w:val="24"/>
          <w:szCs w:val="24"/>
        </w:rPr>
      </w:pPr>
    </w:p>
    <w:p w14:paraId="4DA826D0" w14:textId="43FB512D" w:rsidR="008F356A"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PSESD will not assume responsibility for the cost of personally owned equipment, repair, service, operating costs, home maintenance, or other costs incurred by the employee for the use of their homes as a remote work location.</w:t>
      </w:r>
    </w:p>
    <w:p w14:paraId="369694F1" w14:textId="77777777" w:rsidR="00CB5EC4" w:rsidRPr="00052E1A" w:rsidRDefault="00CB5EC4" w:rsidP="00CB5EC4">
      <w:pPr>
        <w:rPr>
          <w:rFonts w:ascii="Times New Roman" w:hAnsi="Times New Roman" w:cs="Times New Roman"/>
          <w:sz w:val="24"/>
          <w:szCs w:val="24"/>
        </w:rPr>
      </w:pPr>
    </w:p>
    <w:p w14:paraId="19F0B194" w14:textId="29B770CE" w:rsidR="00F42CB1"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Privacy and Information Security</w:t>
      </w:r>
    </w:p>
    <w:p w14:paraId="2BB0BB0F"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In accordance with PSESD’s information security policies and Agency Technology department guidelines (see Telework Policy for associated, cross-referenced policies), while teleworking employees are expected to ensure the protection of proprietary PSESD and children/family information accessible from their remote work location. Such steps include, but are not limited to, the use of a locked file cabinet, password protected documents, and limited access to PSESD network or information. All paper containing PSESD information must be shredded before throwing it away. Lock bags must be used if transporting confidential information to/from the remote location to the office.  If a personally owned computer or device is used to access agency resources, it shall be up to date on antivirus and software patches, and the device should be dedicated </w:t>
      </w:r>
      <w:proofErr w:type="gramStart"/>
      <w:r w:rsidRPr="00CB5EC4">
        <w:rPr>
          <w:rFonts w:ascii="Times New Roman" w:hAnsi="Times New Roman" w:cs="Times New Roman"/>
          <w:sz w:val="24"/>
          <w:szCs w:val="24"/>
        </w:rPr>
        <w:t>use</w:t>
      </w:r>
      <w:proofErr w:type="gramEnd"/>
      <w:r w:rsidRPr="00CB5EC4">
        <w:rPr>
          <w:rFonts w:ascii="Times New Roman" w:hAnsi="Times New Roman" w:cs="Times New Roman"/>
          <w:sz w:val="24"/>
          <w:szCs w:val="24"/>
        </w:rPr>
        <w:t>, not shared with other family members.  Additional restrictions may apply based on individual circumstances.</w:t>
      </w:r>
    </w:p>
    <w:p w14:paraId="3604F841" w14:textId="77777777" w:rsidR="00CB5EC4" w:rsidRPr="00CB5EC4" w:rsidRDefault="00CB5EC4" w:rsidP="00CB5EC4">
      <w:pPr>
        <w:rPr>
          <w:rFonts w:ascii="Times New Roman" w:hAnsi="Times New Roman" w:cs="Times New Roman"/>
          <w:sz w:val="24"/>
          <w:szCs w:val="24"/>
        </w:rPr>
      </w:pPr>
    </w:p>
    <w:p w14:paraId="4035DB98" w14:textId="77B4AC3A" w:rsidR="002D3599"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Employees that need to access the PSESD’s network may only access the network using the Agency's remote access resources, as outlined on Agency Technology's intranet site. ESD systems may reject a connection from any personal device that is not up to date on software and security patches.  The employee must never provide non-employee access to the PSESD equipment, network or share network access passwords.</w:t>
      </w:r>
      <w:r w:rsidR="002D3599">
        <w:rPr>
          <w:rFonts w:ascii="Times New Roman" w:hAnsi="Times New Roman" w:cs="Times New Roman"/>
          <w:sz w:val="24"/>
          <w:szCs w:val="24"/>
        </w:rPr>
        <w:br w:type="page"/>
      </w:r>
    </w:p>
    <w:p w14:paraId="7434DD68" w14:textId="24145A39" w:rsidR="00C1197E"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Property and Equipment</w:t>
      </w:r>
    </w:p>
    <w:p w14:paraId="621FAF07" w14:textId="6537BD6E" w:rsidR="00C1197E" w:rsidRPr="00052E1A" w:rsidRDefault="17880A21" w:rsidP="00052E1A">
      <w:pPr>
        <w:rPr>
          <w:rFonts w:ascii="Times New Roman" w:hAnsi="Times New Roman" w:cs="Times New Roman"/>
          <w:sz w:val="24"/>
          <w:szCs w:val="24"/>
        </w:rPr>
      </w:pPr>
      <w:r w:rsidRPr="54CB46A8">
        <w:rPr>
          <w:rFonts w:ascii="Times New Roman" w:hAnsi="Times New Roman" w:cs="Times New Roman"/>
          <w:sz w:val="24"/>
          <w:szCs w:val="24"/>
        </w:rPr>
        <w:t>Employees working remotely</w:t>
      </w:r>
      <w:r w:rsidR="1D299CEB" w:rsidRPr="54CB46A8">
        <w:rPr>
          <w:rFonts w:ascii="Times New Roman" w:hAnsi="Times New Roman" w:cs="Times New Roman"/>
          <w:sz w:val="24"/>
          <w:szCs w:val="24"/>
        </w:rPr>
        <w:t xml:space="preserve"> acknowledge and understand that </w:t>
      </w:r>
      <w:r w:rsidR="47621CAD" w:rsidRPr="54CB46A8">
        <w:rPr>
          <w:rFonts w:ascii="Times New Roman" w:hAnsi="Times New Roman" w:cs="Times New Roman"/>
          <w:sz w:val="24"/>
          <w:szCs w:val="24"/>
        </w:rPr>
        <w:t>they are</w:t>
      </w:r>
      <w:r w:rsidR="1D299CEB" w:rsidRPr="54CB46A8">
        <w:rPr>
          <w:rFonts w:ascii="Times New Roman" w:hAnsi="Times New Roman" w:cs="Times New Roman"/>
          <w:sz w:val="24"/>
          <w:szCs w:val="24"/>
        </w:rPr>
        <w:t xml:space="preserve"> responsible for </w:t>
      </w:r>
      <w:r w:rsidR="47621CAD" w:rsidRPr="54CB46A8">
        <w:rPr>
          <w:rFonts w:ascii="Times New Roman" w:hAnsi="Times New Roman" w:cs="Times New Roman"/>
          <w:sz w:val="24"/>
          <w:szCs w:val="24"/>
        </w:rPr>
        <w:t>PSESD</w:t>
      </w:r>
      <w:r w:rsidR="1D299CEB" w:rsidRPr="54CB46A8">
        <w:rPr>
          <w:rFonts w:ascii="Times New Roman" w:hAnsi="Times New Roman" w:cs="Times New Roman"/>
          <w:sz w:val="24"/>
          <w:szCs w:val="24"/>
        </w:rPr>
        <w:t xml:space="preserve"> property that is damaged, destroyed, or lost while in the remote employee’s care, custody, or control.</w:t>
      </w:r>
    </w:p>
    <w:p w14:paraId="748A915B" w14:textId="7F15BDCE" w:rsidR="00C1197E" w:rsidRPr="00052E1A" w:rsidRDefault="00C1197E" w:rsidP="00052E1A">
      <w:pPr>
        <w:rPr>
          <w:rFonts w:ascii="Times New Roman" w:hAnsi="Times New Roman" w:cs="Times New Roman"/>
          <w:sz w:val="24"/>
          <w:szCs w:val="24"/>
        </w:rPr>
      </w:pPr>
    </w:p>
    <w:p w14:paraId="5EA8ABA9" w14:textId="66C03ED9" w:rsidR="001D5ACE" w:rsidRPr="00052E1A" w:rsidRDefault="70D4BE94" w:rsidP="00052E1A">
      <w:pPr>
        <w:rPr>
          <w:rFonts w:ascii="Times New Roman" w:hAnsi="Times New Roman" w:cs="Times New Roman"/>
          <w:sz w:val="24"/>
          <w:szCs w:val="24"/>
        </w:rPr>
      </w:pPr>
      <w:r w:rsidRPr="00052E1A">
        <w:rPr>
          <w:rFonts w:ascii="Times New Roman" w:hAnsi="Times New Roman" w:cs="Times New Roman"/>
          <w:sz w:val="24"/>
          <w:szCs w:val="24"/>
        </w:rPr>
        <w:t xml:space="preserve">The ability to use a laptop, iPad, or other approved device </w:t>
      </w:r>
      <w:r w:rsidR="363F07C1" w:rsidRPr="00052E1A">
        <w:rPr>
          <w:rFonts w:ascii="Times New Roman" w:hAnsi="Times New Roman" w:cs="Times New Roman"/>
          <w:sz w:val="24"/>
          <w:szCs w:val="24"/>
        </w:rPr>
        <w:t xml:space="preserve">while working remotely </w:t>
      </w:r>
      <w:r w:rsidRPr="00052E1A">
        <w:rPr>
          <w:rFonts w:ascii="Times New Roman" w:hAnsi="Times New Roman" w:cs="Times New Roman"/>
          <w:sz w:val="24"/>
          <w:szCs w:val="24"/>
        </w:rPr>
        <w:t xml:space="preserve">for business purposes is granted on an individual basis under appropriate circumstances to employees whose job responsibilities and duties are suited for such an arrangement. This is not an entitlement nor is it an organization-wide benefit. Use of a specified device is not appropriate for all positions and must be approved by the supervisor, appropriate </w:t>
      </w:r>
      <w:r w:rsidR="17EAC9EB" w:rsidRPr="00052E1A">
        <w:rPr>
          <w:rFonts w:ascii="Times New Roman" w:hAnsi="Times New Roman" w:cs="Times New Roman"/>
          <w:sz w:val="24"/>
          <w:szCs w:val="24"/>
        </w:rPr>
        <w:t>program executive</w:t>
      </w:r>
      <w:r w:rsidRPr="00052E1A">
        <w:rPr>
          <w:rFonts w:ascii="Times New Roman" w:hAnsi="Times New Roman" w:cs="Times New Roman"/>
          <w:sz w:val="24"/>
          <w:szCs w:val="24"/>
        </w:rPr>
        <w:t xml:space="preserve">, and </w:t>
      </w:r>
      <w:r w:rsidR="17EAC9EB" w:rsidRPr="00052E1A">
        <w:rPr>
          <w:rFonts w:ascii="Times New Roman" w:hAnsi="Times New Roman" w:cs="Times New Roman"/>
          <w:sz w:val="24"/>
          <w:szCs w:val="24"/>
        </w:rPr>
        <w:t>Director of Agency</w:t>
      </w:r>
      <w:r w:rsidR="7050A148" w:rsidRPr="00052E1A">
        <w:rPr>
          <w:rFonts w:ascii="Times New Roman" w:hAnsi="Times New Roman" w:cs="Times New Roman"/>
          <w:sz w:val="24"/>
          <w:szCs w:val="24"/>
        </w:rPr>
        <w:t xml:space="preserve"> Technology</w:t>
      </w:r>
      <w:r w:rsidRPr="00052E1A">
        <w:rPr>
          <w:rFonts w:ascii="Times New Roman" w:hAnsi="Times New Roman" w:cs="Times New Roman"/>
          <w:sz w:val="24"/>
          <w:szCs w:val="24"/>
        </w:rPr>
        <w:t>.</w:t>
      </w:r>
    </w:p>
    <w:p w14:paraId="07CE5FB8" w14:textId="77777777" w:rsidR="001D5ACE" w:rsidRPr="00052E1A" w:rsidRDefault="001D5ACE" w:rsidP="00052E1A">
      <w:pPr>
        <w:rPr>
          <w:rFonts w:ascii="Times New Roman" w:hAnsi="Times New Roman" w:cs="Times New Roman"/>
          <w:sz w:val="24"/>
          <w:szCs w:val="24"/>
        </w:rPr>
      </w:pPr>
    </w:p>
    <w:p w14:paraId="133AC9D9" w14:textId="583AC05F" w:rsidR="001D5ACE" w:rsidRPr="00052E1A" w:rsidRDefault="00A6641E" w:rsidP="00052E1A">
      <w:pPr>
        <w:rPr>
          <w:rFonts w:ascii="Times New Roman" w:hAnsi="Times New Roman" w:cs="Times New Roman"/>
          <w:sz w:val="24"/>
          <w:szCs w:val="24"/>
        </w:rPr>
      </w:pPr>
      <w:r w:rsidRPr="00A6641E">
        <w:rPr>
          <w:rFonts w:ascii="Times New Roman" w:hAnsi="Times New Roman" w:cs="Times New Roman"/>
          <w:sz w:val="24"/>
          <w:szCs w:val="24"/>
        </w:rPr>
        <w:t xml:space="preserve">PSESD staff are </w:t>
      </w:r>
      <w:proofErr w:type="gramStart"/>
      <w:r w:rsidRPr="00A6641E">
        <w:rPr>
          <w:rFonts w:ascii="Times New Roman" w:hAnsi="Times New Roman" w:cs="Times New Roman"/>
          <w:sz w:val="24"/>
          <w:szCs w:val="24"/>
        </w:rPr>
        <w:t>provided</w:t>
      </w:r>
      <w:proofErr w:type="gramEnd"/>
      <w:r w:rsidRPr="00A6641E">
        <w:rPr>
          <w:rFonts w:ascii="Times New Roman" w:hAnsi="Times New Roman" w:cs="Times New Roman"/>
          <w:sz w:val="24"/>
          <w:szCs w:val="24"/>
        </w:rPr>
        <w:t xml:space="preserve"> necessary equipment (e.g., hardware, software, etc.) at their PSESD worksite to perform their work as determined by their duties and responsibilities. Items provided to an employee are for business purposes only.  Staff that transition from working at PSESD work site to teleworking shall consult with their supervisor regarding any equipment that may be transferred to their remote work site.  Any equipment transferred to an employee’s remote work site must be documented on the </w:t>
      </w:r>
      <w:hyperlink r:id="rId13" w:history="1">
        <w:r w:rsidR="008D03D5" w:rsidRPr="00A6641E">
          <w:rPr>
            <w:rStyle w:val="Hyperlink"/>
            <w:rFonts w:ascii="Times New Roman" w:hAnsi="Times New Roman" w:cs="Times New Roman"/>
            <w:sz w:val="24"/>
            <w:szCs w:val="24"/>
          </w:rPr>
          <w:t xml:space="preserve">Telework Agreement Form available in NEOED </w:t>
        </w:r>
        <w:proofErr w:type="spellStart"/>
        <w:r w:rsidR="008D03D5" w:rsidRPr="00A6641E">
          <w:rPr>
            <w:rStyle w:val="Hyperlink"/>
            <w:rFonts w:ascii="Times New Roman" w:hAnsi="Times New Roman" w:cs="Times New Roman"/>
            <w:sz w:val="24"/>
            <w:szCs w:val="24"/>
          </w:rPr>
          <w:t>eForms</w:t>
        </w:r>
        <w:proofErr w:type="spellEnd"/>
      </w:hyperlink>
      <w:r w:rsidRPr="00A6641E">
        <w:rPr>
          <w:rFonts w:ascii="Times New Roman" w:hAnsi="Times New Roman" w:cs="Times New Roman"/>
          <w:sz w:val="24"/>
          <w:szCs w:val="24"/>
        </w:rPr>
        <w:t>.  In the event of transfer, end of telework agreement, or end of employment, the employee must return equipment to their supervisor within three (3) business days.</w:t>
      </w:r>
    </w:p>
    <w:p w14:paraId="4A1C800C" w14:textId="42693615" w:rsidR="007E66A3" w:rsidRPr="00052E1A" w:rsidRDefault="007E66A3" w:rsidP="00052E1A">
      <w:pPr>
        <w:rPr>
          <w:rFonts w:ascii="Times New Roman" w:hAnsi="Times New Roman" w:cs="Times New Roman"/>
          <w:sz w:val="24"/>
          <w:szCs w:val="24"/>
        </w:rPr>
      </w:pPr>
    </w:p>
    <w:p w14:paraId="77FC13A9"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Employees must check their homeowner’s/renter’s insurance policy for incidental office coverage.  PSESD does not assume liability for loss, damage, or wear of employee-owned equipment.</w:t>
      </w:r>
    </w:p>
    <w:p w14:paraId="1C8B3ECC" w14:textId="77777777" w:rsidR="00CB5EC4" w:rsidRPr="00CB5EC4" w:rsidRDefault="00CB5EC4" w:rsidP="00CB5EC4">
      <w:pPr>
        <w:rPr>
          <w:rFonts w:ascii="Times New Roman" w:hAnsi="Times New Roman" w:cs="Times New Roman"/>
          <w:sz w:val="24"/>
          <w:szCs w:val="24"/>
        </w:rPr>
      </w:pPr>
    </w:p>
    <w:p w14:paraId="24F4CA17"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In accordance with PSESD’s information security policies and Agency Technology department guidelines, employees are expected to ensure the protection of proprietary PSESD, children/family information, and potentially sensitive or legally protected data accessible from any remote work location. Such steps include, but are not limited to, storing electronic documents/resources in Office 365, OneDrive or designated team file space (Teams, network drive, etc.), the use of a locked file cabinet and limited access to PSESD network or information. All paper containing PSESD information must be shredded before throwing it away. Transporting confidential information to and from the remote work locations must be done in a manner that ensures that the information is protected.</w:t>
      </w:r>
    </w:p>
    <w:p w14:paraId="5DF98DC0" w14:textId="77777777" w:rsidR="00CB5EC4" w:rsidRPr="00CB5EC4" w:rsidRDefault="00CB5EC4" w:rsidP="00CB5EC4">
      <w:pPr>
        <w:rPr>
          <w:rFonts w:ascii="Times New Roman" w:hAnsi="Times New Roman" w:cs="Times New Roman"/>
          <w:sz w:val="24"/>
          <w:szCs w:val="24"/>
        </w:rPr>
      </w:pPr>
    </w:p>
    <w:p w14:paraId="49BFDDD5"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PSESD Agency Technology will repair and/or facilitate warranty repairs on covered computers issued to the employee by the PSESD. The employee is responsible for following Agency Technology department guidelines and rules for equipment use. The employee is financially responsible for any intentional damage to equipment, damage resulting from gross negligence by the employee or other person in the employee’s household, or damage resulting from a power surge when no surge protector is used. The employee must exercise due caution/diligence for virus protection.</w:t>
      </w:r>
    </w:p>
    <w:p w14:paraId="60AE2179" w14:textId="77777777" w:rsidR="00CB5EC4" w:rsidRPr="00CB5EC4" w:rsidRDefault="00CB5EC4" w:rsidP="00CB5EC4">
      <w:pPr>
        <w:rPr>
          <w:rFonts w:ascii="Times New Roman" w:hAnsi="Times New Roman" w:cs="Times New Roman"/>
          <w:sz w:val="24"/>
          <w:szCs w:val="24"/>
        </w:rPr>
      </w:pPr>
    </w:p>
    <w:p w14:paraId="13470AC8"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The employee agrees to return, in good working order, all PSESD-owned equipment and property upon request or if the agreement is terminated for any reason. PSESD may pursue recovery from the employee for PSESD property that is deliberately, or through negligence, damaged, destroyed, or lost while in the employee’s care, custody, or control. PSESD will cover damage or theft of equipment that occurs outside the employee’s control.</w:t>
      </w:r>
    </w:p>
    <w:p w14:paraId="27755CBF" w14:textId="77777777" w:rsidR="00CB5EC4" w:rsidRPr="00CB5EC4" w:rsidRDefault="00CB5EC4" w:rsidP="00CB5EC4">
      <w:pPr>
        <w:rPr>
          <w:rFonts w:ascii="Times New Roman" w:hAnsi="Times New Roman" w:cs="Times New Roman"/>
          <w:sz w:val="24"/>
          <w:szCs w:val="24"/>
        </w:rPr>
      </w:pPr>
    </w:p>
    <w:p w14:paraId="7226AC87" w14:textId="5C73C6CE" w:rsidR="00236A5C"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Use of a specified device (laptop, iPad, etc.) is for PSESD business purposes only. Staff approved to telework will ensure a proper work environment is maintained consistent with working in the office/site to meet privacy and confidentiality requirements.  </w:t>
      </w:r>
    </w:p>
    <w:p w14:paraId="7A86F44D" w14:textId="77777777" w:rsidR="00CB5EC4" w:rsidRDefault="00CB5EC4">
      <w:pPr>
        <w:rPr>
          <w:rFonts w:ascii="Times New Roman" w:eastAsia="Calibri" w:hAnsi="Times New Roman" w:cs="Times New Roman"/>
          <w:b/>
          <w:bCs/>
          <w:sz w:val="24"/>
          <w:szCs w:val="24"/>
        </w:rPr>
      </w:pPr>
      <w:r>
        <w:rPr>
          <w:rFonts w:ascii="Times New Roman" w:hAnsi="Times New Roman" w:cs="Times New Roman"/>
          <w:sz w:val="24"/>
          <w:szCs w:val="24"/>
        </w:rPr>
        <w:br w:type="page"/>
      </w:r>
    </w:p>
    <w:p w14:paraId="2F11F692" w14:textId="028D1C65" w:rsidR="00C1197E"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Safety &amp; Injuries</w:t>
      </w:r>
    </w:p>
    <w:p w14:paraId="0ADF75CB" w14:textId="5EF7CF17" w:rsidR="00B30A4D" w:rsidRPr="00052E1A" w:rsidRDefault="49E65E8E" w:rsidP="00052E1A">
      <w:pPr>
        <w:rPr>
          <w:rFonts w:ascii="Times New Roman" w:hAnsi="Times New Roman" w:cs="Times New Roman"/>
          <w:sz w:val="24"/>
          <w:szCs w:val="24"/>
        </w:rPr>
      </w:pPr>
      <w:r w:rsidRPr="00052E1A">
        <w:rPr>
          <w:rFonts w:ascii="Times New Roman" w:hAnsi="Times New Roman" w:cs="Times New Roman"/>
          <w:sz w:val="24"/>
          <w:szCs w:val="24"/>
        </w:rPr>
        <w:t>The remote work location used for teleworking is considered an extension of the PSESD office space.</w:t>
      </w:r>
      <w:r w:rsidR="14C1588C" w:rsidRPr="287E161C">
        <w:rPr>
          <w:rFonts w:ascii="Times New Roman" w:hAnsi="Times New Roman" w:cs="Times New Roman"/>
          <w:sz w:val="24"/>
          <w:szCs w:val="24"/>
        </w:rPr>
        <w:t xml:space="preserve"> </w:t>
      </w:r>
      <w:r w:rsidR="56365AB9" w:rsidRPr="287E161C">
        <w:rPr>
          <w:rFonts w:ascii="Times New Roman" w:hAnsi="Times New Roman" w:cs="Times New Roman"/>
          <w:sz w:val="24"/>
          <w:szCs w:val="24"/>
        </w:rPr>
        <w:t xml:space="preserve">Employees must engage in </w:t>
      </w:r>
      <w:proofErr w:type="gramStart"/>
      <w:r w:rsidR="56365AB9" w:rsidRPr="287E161C">
        <w:rPr>
          <w:rFonts w:ascii="Times New Roman" w:hAnsi="Times New Roman" w:cs="Times New Roman"/>
          <w:sz w:val="24"/>
          <w:szCs w:val="24"/>
        </w:rPr>
        <w:t>telework</w:t>
      </w:r>
      <w:proofErr w:type="gramEnd"/>
      <w:r w:rsidR="56365AB9" w:rsidRPr="287E161C">
        <w:rPr>
          <w:rFonts w:ascii="Times New Roman" w:hAnsi="Times New Roman" w:cs="Times New Roman"/>
          <w:sz w:val="24"/>
          <w:szCs w:val="24"/>
        </w:rPr>
        <w:t xml:space="preserve"> </w:t>
      </w:r>
      <w:r w:rsidR="7948E037" w:rsidRPr="54CB46A8">
        <w:rPr>
          <w:rFonts w:ascii="Times New Roman" w:hAnsi="Times New Roman" w:cs="Times New Roman"/>
          <w:sz w:val="24"/>
          <w:szCs w:val="24"/>
        </w:rPr>
        <w:t xml:space="preserve">in </w:t>
      </w:r>
      <w:r w:rsidR="7948E037" w:rsidRPr="287E161C">
        <w:rPr>
          <w:rFonts w:ascii="Times New Roman" w:hAnsi="Times New Roman" w:cs="Times New Roman"/>
          <w:sz w:val="24"/>
          <w:szCs w:val="24"/>
        </w:rPr>
        <w:t>an appr</w:t>
      </w:r>
      <w:r w:rsidR="7948E037" w:rsidRPr="54CB46A8">
        <w:rPr>
          <w:rFonts w:ascii="Times New Roman" w:hAnsi="Times New Roman" w:cs="Times New Roman"/>
          <w:sz w:val="24"/>
          <w:szCs w:val="24"/>
        </w:rPr>
        <w:t>opriate workspace</w:t>
      </w:r>
      <w:r w:rsidR="7948E037" w:rsidRPr="287E161C">
        <w:rPr>
          <w:rFonts w:ascii="Times New Roman" w:hAnsi="Times New Roman" w:cs="Times New Roman"/>
          <w:sz w:val="24"/>
          <w:szCs w:val="24"/>
        </w:rPr>
        <w:t xml:space="preserve"> such as an office, conference </w:t>
      </w:r>
      <w:r w:rsidR="4E47BBE9" w:rsidRPr="287E161C">
        <w:rPr>
          <w:rFonts w:ascii="Times New Roman" w:hAnsi="Times New Roman" w:cs="Times New Roman"/>
          <w:sz w:val="24"/>
          <w:szCs w:val="24"/>
        </w:rPr>
        <w:t>room,</w:t>
      </w:r>
      <w:r w:rsidR="7948E037" w:rsidRPr="287E161C">
        <w:rPr>
          <w:rFonts w:ascii="Times New Roman" w:hAnsi="Times New Roman" w:cs="Times New Roman"/>
          <w:sz w:val="24"/>
          <w:szCs w:val="24"/>
        </w:rPr>
        <w:t xml:space="preserve"> etc.</w:t>
      </w:r>
      <w:r w:rsidRPr="00052E1A">
        <w:rPr>
          <w:rFonts w:ascii="Times New Roman" w:eastAsia="Times New Roman" w:hAnsi="Times New Roman" w:cs="Times New Roman"/>
          <w:color w:val="000000"/>
          <w:spacing w:val="-1"/>
          <w:sz w:val="24"/>
          <w:szCs w:val="24"/>
          <w:bdr w:val="none" w:sz="0" w:space="0" w:color="auto" w:frame="1"/>
        </w:rPr>
        <w:t xml:space="preserve"> </w:t>
      </w:r>
      <w:r w:rsidRPr="00052E1A">
        <w:rPr>
          <w:rFonts w:ascii="Times New Roman" w:hAnsi="Times New Roman" w:cs="Times New Roman"/>
          <w:sz w:val="24"/>
          <w:szCs w:val="24"/>
        </w:rPr>
        <w:t>Employees are responsible for maintaining a safe, hazard-free, and secure work area to minimize the risk</w:t>
      </w:r>
      <w:r w:rsidRPr="00052E1A">
        <w:rPr>
          <w:rFonts w:ascii="Times New Roman" w:eastAsia="Times New Roman" w:hAnsi="Times New Roman" w:cs="Times New Roman"/>
          <w:color w:val="000000"/>
          <w:spacing w:val="-1"/>
          <w:sz w:val="24"/>
          <w:szCs w:val="24"/>
          <w:bdr w:val="none" w:sz="0" w:space="0" w:color="auto" w:frame="1"/>
        </w:rPr>
        <w:t xml:space="preserve"> </w:t>
      </w:r>
      <w:r w:rsidRPr="00052E1A">
        <w:rPr>
          <w:rFonts w:ascii="Times New Roman" w:hAnsi="Times New Roman" w:cs="Times New Roman"/>
          <w:sz w:val="24"/>
          <w:szCs w:val="24"/>
        </w:rPr>
        <w:t xml:space="preserve">of injury. While teleworking, employees will have the same responsibilities for following safe practices, accident prevention, and accident reporting as in PSESD work sites. </w:t>
      </w:r>
      <w:r w:rsidR="22D7ACDA" w:rsidRPr="287E161C">
        <w:rPr>
          <w:rFonts w:ascii="Times New Roman" w:hAnsi="Times New Roman" w:cs="Times New Roman"/>
          <w:sz w:val="24"/>
          <w:szCs w:val="24"/>
        </w:rPr>
        <w:t>E</w:t>
      </w:r>
      <w:r w:rsidRPr="00052E1A">
        <w:rPr>
          <w:rFonts w:ascii="Times New Roman" w:hAnsi="Times New Roman" w:cs="Times New Roman"/>
          <w:sz w:val="24"/>
          <w:szCs w:val="24"/>
        </w:rPr>
        <w:t xml:space="preserve">mployees shall notify their supervisor immediately of any injuries incurred while at their remote work location and in conjunction with their regular work duties that may be covered by the PSESD’s on-the-job injury reporting </w:t>
      </w:r>
      <w:r w:rsidRPr="00794EBC">
        <w:rPr>
          <w:rFonts w:ascii="Times New Roman" w:hAnsi="Times New Roman" w:cs="Times New Roman"/>
          <w:sz w:val="24"/>
          <w:szCs w:val="24"/>
        </w:rPr>
        <w:t>via</w:t>
      </w:r>
      <w:r w:rsidR="43FD3239" w:rsidRPr="00794EBC">
        <w:rPr>
          <w:rFonts w:ascii="Times New Roman" w:hAnsi="Times New Roman" w:cs="Times New Roman"/>
          <w:sz w:val="24"/>
          <w:szCs w:val="24"/>
        </w:rPr>
        <w:t xml:space="preserve"> </w:t>
      </w:r>
      <w:hyperlink r:id="rId14" w:history="1">
        <w:r w:rsidR="00264AFE" w:rsidRPr="00794EBC">
          <w:rPr>
            <w:rStyle w:val="Hyperlink"/>
            <w:rFonts w:ascii="Times New Roman" w:hAnsi="Times New Roman" w:cs="Times New Roman"/>
            <w:sz w:val="24"/>
            <w:szCs w:val="24"/>
          </w:rPr>
          <w:t xml:space="preserve">WCT </w:t>
        </w:r>
        <w:r w:rsidR="00264AFE" w:rsidRPr="00794EBC">
          <w:rPr>
            <w:rStyle w:val="Hyperlink"/>
            <w:rFonts w:ascii="Times New Roman" w:hAnsi="Times New Roman" w:cs="Times New Roman"/>
            <w:sz w:val="24"/>
            <w:szCs w:val="24"/>
          </w:rPr>
          <w:t>–</w:t>
        </w:r>
        <w:r w:rsidR="00264AFE" w:rsidRPr="00794EBC">
          <w:rPr>
            <w:rStyle w:val="Hyperlink"/>
            <w:rFonts w:ascii="Times New Roman" w:hAnsi="Times New Roman" w:cs="Times New Roman"/>
            <w:sz w:val="24"/>
            <w:szCs w:val="24"/>
          </w:rPr>
          <w:t xml:space="preserve"> UP</w:t>
        </w:r>
      </w:hyperlink>
      <w:r w:rsidRPr="00052E1A">
        <w:rPr>
          <w:rFonts w:ascii="Times New Roman" w:hAnsi="Times New Roman" w:cs="Times New Roman"/>
          <w:sz w:val="24"/>
          <w:szCs w:val="24"/>
        </w:rPr>
        <w:t>. PSESD is not responsible for injuries that occur in the employee’s home office or other work location during non-working hours or outside of the course and scope of an employee’s job duties.</w:t>
      </w:r>
    </w:p>
    <w:p w14:paraId="39B6AF0F" w14:textId="4993798D" w:rsidR="00B30A4D" w:rsidRPr="00052E1A" w:rsidRDefault="00B30A4D" w:rsidP="00052E1A">
      <w:pPr>
        <w:rPr>
          <w:rFonts w:ascii="Times New Roman" w:hAnsi="Times New Roman" w:cs="Times New Roman"/>
          <w:sz w:val="24"/>
          <w:szCs w:val="24"/>
        </w:rPr>
      </w:pPr>
    </w:p>
    <w:p w14:paraId="3066A2C6" w14:textId="33343707" w:rsidR="00B30A4D" w:rsidRPr="00052E1A" w:rsidRDefault="00B30A4D" w:rsidP="00052E1A">
      <w:pPr>
        <w:rPr>
          <w:rFonts w:ascii="Times New Roman" w:hAnsi="Times New Roman" w:cs="Times New Roman"/>
          <w:sz w:val="24"/>
          <w:szCs w:val="24"/>
        </w:rPr>
      </w:pPr>
      <w:r w:rsidRPr="00052E1A">
        <w:rPr>
          <w:rFonts w:ascii="Times New Roman" w:hAnsi="Times New Roman" w:cs="Times New Roman"/>
          <w:sz w:val="24"/>
          <w:szCs w:val="24"/>
        </w:rPr>
        <w:t xml:space="preserve">Employees shall be liable for injuries to third parties and/or members of the employee’s family or household for injuries sustained on the employee’s premises.  Remote employees who permit third parties to enter their at-home work areas should review their homeowners or </w:t>
      </w:r>
      <w:r w:rsidR="00F75A61" w:rsidRPr="00052E1A">
        <w:rPr>
          <w:rFonts w:ascii="Times New Roman" w:hAnsi="Times New Roman" w:cs="Times New Roman"/>
          <w:sz w:val="24"/>
          <w:szCs w:val="24"/>
        </w:rPr>
        <w:t>renters’</w:t>
      </w:r>
      <w:r w:rsidRPr="00052E1A">
        <w:rPr>
          <w:rFonts w:ascii="Times New Roman" w:hAnsi="Times New Roman" w:cs="Times New Roman"/>
          <w:sz w:val="24"/>
          <w:szCs w:val="24"/>
        </w:rPr>
        <w:t xml:space="preserve"> policy with their insurance carrier to be certain they have adequate coverage.</w:t>
      </w:r>
    </w:p>
    <w:p w14:paraId="6C7F54FA" w14:textId="39AAE26D" w:rsidR="00B30A4D" w:rsidRPr="00052E1A" w:rsidRDefault="00B30A4D" w:rsidP="00052E1A">
      <w:pPr>
        <w:rPr>
          <w:rFonts w:ascii="Times New Roman" w:hAnsi="Times New Roman" w:cs="Times New Roman"/>
          <w:sz w:val="24"/>
          <w:szCs w:val="24"/>
        </w:rPr>
      </w:pPr>
    </w:p>
    <w:p w14:paraId="6BEBECDC" w14:textId="62886A54" w:rsidR="00B30A4D" w:rsidRPr="00052E1A" w:rsidRDefault="00B30A4D" w:rsidP="00052E1A">
      <w:pPr>
        <w:rPr>
          <w:rFonts w:ascii="Times New Roman" w:hAnsi="Times New Roman" w:cs="Times New Roman"/>
          <w:sz w:val="24"/>
          <w:szCs w:val="24"/>
        </w:rPr>
      </w:pPr>
      <w:r w:rsidRPr="00052E1A">
        <w:rPr>
          <w:rFonts w:ascii="Times New Roman" w:hAnsi="Times New Roman" w:cs="Times New Roman"/>
          <w:sz w:val="24"/>
          <w:szCs w:val="24"/>
        </w:rPr>
        <w:t xml:space="preserve">Ergonomic assessment of the employee's at-home workstation </w:t>
      </w:r>
      <w:r w:rsidR="78670D31" w:rsidRPr="00052E1A">
        <w:rPr>
          <w:rFonts w:ascii="Times New Roman" w:hAnsi="Times New Roman" w:cs="Times New Roman"/>
          <w:sz w:val="24"/>
          <w:szCs w:val="24"/>
        </w:rPr>
        <w:t xml:space="preserve">is </w:t>
      </w:r>
      <w:r w:rsidRPr="00052E1A">
        <w:rPr>
          <w:rFonts w:ascii="Times New Roman" w:hAnsi="Times New Roman" w:cs="Times New Roman"/>
          <w:sz w:val="24"/>
          <w:szCs w:val="24"/>
        </w:rPr>
        <w:t xml:space="preserve">available through a virtual format. Employees may request a virtual ergonomic assessment by submitting photos of their home workstation to </w:t>
      </w:r>
      <w:hyperlink r:id="rId15" w:history="1">
        <w:r w:rsidR="00A20B6A" w:rsidRPr="00D34833">
          <w:rPr>
            <w:rStyle w:val="Hyperlink"/>
            <w:rFonts w:ascii="Times New Roman" w:hAnsi="Times New Roman" w:cs="Times New Roman"/>
            <w:sz w:val="24"/>
            <w:szCs w:val="24"/>
          </w:rPr>
          <w:t>RiskServices@psesd.org</w:t>
        </w:r>
      </w:hyperlink>
      <w:r w:rsidRPr="00052E1A">
        <w:rPr>
          <w:rFonts w:ascii="Times New Roman" w:hAnsi="Times New Roman" w:cs="Times New Roman"/>
          <w:sz w:val="24"/>
          <w:szCs w:val="24"/>
        </w:rPr>
        <w:t xml:space="preserve">. </w:t>
      </w:r>
      <w:r w:rsidR="7D12AAD6" w:rsidRPr="00052E1A">
        <w:rPr>
          <w:rFonts w:ascii="Times New Roman" w:hAnsi="Times New Roman" w:cs="Times New Roman"/>
          <w:sz w:val="24"/>
          <w:szCs w:val="24"/>
        </w:rPr>
        <w:t xml:space="preserve"> The WCT/UP Risk Services Team then schedules a virtual assessment shortly thereafter.  </w:t>
      </w:r>
      <w:r w:rsidRPr="00052E1A">
        <w:rPr>
          <w:rFonts w:ascii="Times New Roman" w:hAnsi="Times New Roman" w:cs="Times New Roman"/>
          <w:sz w:val="24"/>
          <w:szCs w:val="24"/>
        </w:rPr>
        <w:t xml:space="preserve">PSESD may inspect the employee’s work area to determine if the site is conducive for teleworking and meets appropriate security and safety guidelines.  The employee will be granted a 48-hour notice prior to such an inspection. </w:t>
      </w:r>
    </w:p>
    <w:p w14:paraId="648BE188" w14:textId="65581CA9" w:rsidR="002604E9" w:rsidRPr="00052E1A" w:rsidRDefault="002604E9" w:rsidP="00052E1A">
      <w:pPr>
        <w:rPr>
          <w:rFonts w:ascii="Times New Roman" w:hAnsi="Times New Roman" w:cs="Times New Roman"/>
          <w:sz w:val="24"/>
          <w:szCs w:val="24"/>
        </w:rPr>
      </w:pPr>
    </w:p>
    <w:p w14:paraId="5B1C108A" w14:textId="77777777" w:rsidR="00C1197E" w:rsidRPr="00052E1A" w:rsidRDefault="00443678" w:rsidP="00052E1A">
      <w:pPr>
        <w:pStyle w:val="Heading2"/>
        <w:ind w:left="0"/>
        <w:rPr>
          <w:rFonts w:ascii="Times New Roman" w:hAnsi="Times New Roman" w:cs="Times New Roman"/>
          <w:sz w:val="24"/>
          <w:szCs w:val="24"/>
        </w:rPr>
      </w:pPr>
      <w:r w:rsidRPr="00052E1A">
        <w:rPr>
          <w:rFonts w:ascii="Times New Roman" w:hAnsi="Times New Roman" w:cs="Times New Roman"/>
          <w:sz w:val="24"/>
          <w:szCs w:val="24"/>
        </w:rPr>
        <w:t>Child, Dependent and Elder Care</w:t>
      </w:r>
    </w:p>
    <w:p w14:paraId="56EA8517" w14:textId="79302A49" w:rsidR="000965F7" w:rsidRDefault="00CB5EC4" w:rsidP="00052E1A">
      <w:pPr>
        <w:rPr>
          <w:rFonts w:ascii="Times New Roman" w:hAnsi="Times New Roman" w:cs="Times New Roman"/>
          <w:sz w:val="24"/>
          <w:szCs w:val="24"/>
        </w:rPr>
      </w:pPr>
      <w:r w:rsidRPr="00CB5EC4">
        <w:rPr>
          <w:rFonts w:ascii="Times New Roman" w:hAnsi="Times New Roman" w:cs="Times New Roman"/>
          <w:sz w:val="24"/>
          <w:szCs w:val="24"/>
        </w:rPr>
        <w:t xml:space="preserve">We recognize that staff have a need to balance their work and personal needs and may have the need to provide limited care for a child, dependent, and/or </w:t>
      </w:r>
      <w:proofErr w:type="gramStart"/>
      <w:r w:rsidRPr="00CB5EC4">
        <w:rPr>
          <w:rFonts w:ascii="Times New Roman" w:hAnsi="Times New Roman" w:cs="Times New Roman"/>
          <w:sz w:val="24"/>
          <w:szCs w:val="24"/>
        </w:rPr>
        <w:t>elder</w:t>
      </w:r>
      <w:proofErr w:type="gramEnd"/>
      <w:r w:rsidRPr="00CB5EC4">
        <w:rPr>
          <w:rFonts w:ascii="Times New Roman" w:hAnsi="Times New Roman" w:cs="Times New Roman"/>
          <w:sz w:val="24"/>
          <w:szCs w:val="24"/>
        </w:rPr>
        <w:t xml:space="preserve"> while teleworking. However, telework is not intended to serve as an alternative for daily child, dependent or elder care.  Should staff need time off to provide such support, staff may use their accrued annual and/or sick leave in accordance with the associated policies/procedures and/or other types of leave.</w:t>
      </w:r>
    </w:p>
    <w:p w14:paraId="09373872" w14:textId="77777777" w:rsidR="00CB5EC4" w:rsidRPr="00052E1A" w:rsidRDefault="00CB5EC4" w:rsidP="00052E1A">
      <w:pPr>
        <w:rPr>
          <w:rFonts w:ascii="Times New Roman" w:hAnsi="Times New Roman" w:cs="Times New Roman"/>
          <w:sz w:val="24"/>
          <w:szCs w:val="24"/>
        </w:rPr>
      </w:pPr>
    </w:p>
    <w:p w14:paraId="062B3C5E" w14:textId="79E58629" w:rsidR="00C1197E" w:rsidRPr="00A728E9" w:rsidRDefault="00443678" w:rsidP="00052E1A">
      <w:pPr>
        <w:rPr>
          <w:rFonts w:ascii="Times New Roman" w:hAnsi="Times New Roman" w:cs="Times New Roman"/>
          <w:b/>
          <w:bCs/>
          <w:sz w:val="24"/>
          <w:szCs w:val="24"/>
        </w:rPr>
      </w:pPr>
      <w:r w:rsidRPr="54CB46A8">
        <w:rPr>
          <w:rFonts w:ascii="Times New Roman" w:hAnsi="Times New Roman" w:cs="Times New Roman"/>
          <w:b/>
          <w:bCs/>
          <w:sz w:val="24"/>
          <w:szCs w:val="24"/>
        </w:rPr>
        <w:t xml:space="preserve">Modification or Termination of </w:t>
      </w:r>
      <w:r w:rsidR="002F60D3" w:rsidRPr="54CB46A8">
        <w:rPr>
          <w:rFonts w:ascii="Times New Roman" w:hAnsi="Times New Roman" w:cs="Times New Roman"/>
          <w:b/>
          <w:bCs/>
          <w:sz w:val="24"/>
          <w:szCs w:val="24"/>
        </w:rPr>
        <w:t xml:space="preserve">Telework </w:t>
      </w:r>
      <w:r w:rsidRPr="54CB46A8">
        <w:rPr>
          <w:rFonts w:ascii="Times New Roman" w:hAnsi="Times New Roman" w:cs="Times New Roman"/>
          <w:b/>
          <w:bCs/>
          <w:sz w:val="24"/>
          <w:szCs w:val="24"/>
        </w:rPr>
        <w:t>Agreement</w:t>
      </w:r>
    </w:p>
    <w:p w14:paraId="3CA45EE1" w14:textId="77777777" w:rsidR="00CB5EC4" w:rsidRPr="00CB5EC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 xml:space="preserve">The availability of telework arrangements may be modified or ended at any time at PSESD’s sole discretion. Any modifications to the Telework Agreement must be </w:t>
      </w:r>
      <w:proofErr w:type="gramStart"/>
      <w:r w:rsidRPr="00CB5EC4">
        <w:rPr>
          <w:rFonts w:ascii="Times New Roman" w:hAnsi="Times New Roman" w:cs="Times New Roman"/>
          <w:sz w:val="24"/>
          <w:szCs w:val="24"/>
        </w:rPr>
        <w:t>made  by</w:t>
      </w:r>
      <w:proofErr w:type="gramEnd"/>
      <w:r w:rsidRPr="00CB5EC4">
        <w:rPr>
          <w:rFonts w:ascii="Times New Roman" w:hAnsi="Times New Roman" w:cs="Times New Roman"/>
          <w:sz w:val="24"/>
          <w:szCs w:val="24"/>
        </w:rPr>
        <w:t xml:space="preserve"> completing a new Telework Agreement.  In the </w:t>
      </w:r>
      <w:proofErr w:type="gramStart"/>
      <w:r w:rsidRPr="00CB5EC4">
        <w:rPr>
          <w:rFonts w:ascii="Times New Roman" w:hAnsi="Times New Roman" w:cs="Times New Roman"/>
          <w:sz w:val="24"/>
          <w:szCs w:val="24"/>
        </w:rPr>
        <w:t>event</w:t>
      </w:r>
      <w:proofErr w:type="gramEnd"/>
      <w:r w:rsidRPr="00CB5EC4">
        <w:rPr>
          <w:rFonts w:ascii="Times New Roman" w:hAnsi="Times New Roman" w:cs="Times New Roman"/>
          <w:sz w:val="24"/>
          <w:szCs w:val="24"/>
        </w:rPr>
        <w:t xml:space="preserve"> the end of Telework Agreement, PSESD will provide no less than two weeks’ notice to the employee.</w:t>
      </w:r>
    </w:p>
    <w:p w14:paraId="08D8C0B9" w14:textId="77777777" w:rsidR="00CB5EC4" w:rsidRPr="00CB5EC4" w:rsidRDefault="00CB5EC4" w:rsidP="00CB5EC4">
      <w:pPr>
        <w:rPr>
          <w:rFonts w:ascii="Times New Roman" w:hAnsi="Times New Roman" w:cs="Times New Roman"/>
          <w:sz w:val="24"/>
          <w:szCs w:val="24"/>
        </w:rPr>
      </w:pPr>
    </w:p>
    <w:p w14:paraId="5E790561" w14:textId="7E662AA8" w:rsidR="005F0E24" w:rsidRDefault="00CB5EC4" w:rsidP="00CB5EC4">
      <w:pPr>
        <w:rPr>
          <w:rFonts w:ascii="Times New Roman" w:hAnsi="Times New Roman" w:cs="Times New Roman"/>
          <w:sz w:val="24"/>
          <w:szCs w:val="24"/>
        </w:rPr>
      </w:pPr>
      <w:r w:rsidRPr="00CB5EC4">
        <w:rPr>
          <w:rFonts w:ascii="Times New Roman" w:hAnsi="Times New Roman" w:cs="Times New Roman"/>
          <w:sz w:val="24"/>
          <w:szCs w:val="24"/>
        </w:rPr>
        <w:t>PSESD will not be held responsible for costs, damages, or losses to the employee resulting from the termination of the agreement.</w:t>
      </w:r>
    </w:p>
    <w:p w14:paraId="4525B80B" w14:textId="77777777" w:rsidR="005F0E24" w:rsidRDefault="005F0E24" w:rsidP="00052E1A">
      <w:pPr>
        <w:rPr>
          <w:rFonts w:ascii="Times New Roman" w:hAnsi="Times New Roman" w:cs="Times New Roman"/>
          <w:sz w:val="24"/>
          <w:szCs w:val="24"/>
        </w:rPr>
      </w:pPr>
    </w:p>
    <w:p w14:paraId="7AA190DD" w14:textId="77777777" w:rsidR="00CB5EC4" w:rsidRDefault="00CB5EC4" w:rsidP="00052E1A">
      <w:pPr>
        <w:rPr>
          <w:rFonts w:ascii="Times New Roman" w:hAnsi="Times New Roman" w:cs="Times New Roman"/>
          <w:sz w:val="24"/>
          <w:szCs w:val="24"/>
        </w:rPr>
      </w:pPr>
    </w:p>
    <w:p w14:paraId="7F425B1F" w14:textId="3AF8B421" w:rsidR="005F0E24" w:rsidRDefault="005F0E24" w:rsidP="00052E1A">
      <w:pPr>
        <w:rPr>
          <w:rFonts w:ascii="Times New Roman" w:hAnsi="Times New Roman" w:cs="Times New Roman"/>
          <w:sz w:val="24"/>
          <w:szCs w:val="24"/>
        </w:rPr>
      </w:pPr>
      <w:r w:rsidRPr="54CB46A8">
        <w:rPr>
          <w:rFonts w:ascii="Times New Roman" w:hAnsi="Times New Roman" w:cs="Times New Roman"/>
          <w:sz w:val="24"/>
          <w:szCs w:val="24"/>
        </w:rPr>
        <w:t>Adopted January 2023</w:t>
      </w:r>
    </w:p>
    <w:p w14:paraId="49F494F0" w14:textId="2CA1302A" w:rsidR="005F0E24" w:rsidRDefault="0F69B5FD" w:rsidP="00052E1A">
      <w:pPr>
        <w:rPr>
          <w:rFonts w:ascii="Times New Roman" w:hAnsi="Times New Roman" w:cs="Times New Roman"/>
          <w:sz w:val="24"/>
          <w:szCs w:val="24"/>
        </w:rPr>
      </w:pPr>
      <w:r w:rsidRPr="54CB46A8">
        <w:rPr>
          <w:rFonts w:ascii="Times New Roman" w:hAnsi="Times New Roman" w:cs="Times New Roman"/>
          <w:sz w:val="24"/>
          <w:szCs w:val="24"/>
        </w:rPr>
        <w:t xml:space="preserve">Revised </w:t>
      </w:r>
      <w:r w:rsidR="5A206A01" w:rsidRPr="54CB46A8">
        <w:rPr>
          <w:rFonts w:ascii="Times New Roman" w:hAnsi="Times New Roman" w:cs="Times New Roman"/>
          <w:sz w:val="24"/>
          <w:szCs w:val="24"/>
        </w:rPr>
        <w:t>June</w:t>
      </w:r>
      <w:r w:rsidRPr="54CB46A8">
        <w:rPr>
          <w:rFonts w:ascii="Times New Roman" w:hAnsi="Times New Roman" w:cs="Times New Roman"/>
          <w:sz w:val="24"/>
          <w:szCs w:val="24"/>
        </w:rPr>
        <w:t xml:space="preserve"> 2025</w:t>
      </w:r>
    </w:p>
    <w:p w14:paraId="1A467EB5" w14:textId="4A9E49B5" w:rsidR="008A4477" w:rsidRPr="00052E1A" w:rsidRDefault="008A4477" w:rsidP="00052E1A">
      <w:pPr>
        <w:rPr>
          <w:rFonts w:ascii="Times New Roman" w:hAnsi="Times New Roman" w:cs="Times New Roman"/>
          <w:sz w:val="24"/>
          <w:szCs w:val="24"/>
        </w:rPr>
      </w:pPr>
      <w:r>
        <w:rPr>
          <w:rFonts w:ascii="Times New Roman" w:hAnsi="Times New Roman" w:cs="Times New Roman"/>
          <w:sz w:val="24"/>
          <w:szCs w:val="24"/>
        </w:rPr>
        <w:t>Revised: September 202</w:t>
      </w:r>
      <w:r w:rsidR="00D65CCC">
        <w:rPr>
          <w:rFonts w:ascii="Times New Roman" w:hAnsi="Times New Roman" w:cs="Times New Roman"/>
          <w:sz w:val="24"/>
          <w:szCs w:val="24"/>
        </w:rPr>
        <w:t>5</w:t>
      </w:r>
    </w:p>
    <w:sectPr w:rsidR="008A4477" w:rsidRPr="00052E1A" w:rsidSect="00917BBF">
      <w:headerReference w:type="default" r:id="rId16"/>
      <w:pgSz w:w="12240" w:h="15840"/>
      <w:pgMar w:top="1152" w:right="1080" w:bottom="1080" w:left="1080" w:header="446" w:footer="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256D4" w14:textId="77777777" w:rsidR="002A190E" w:rsidRDefault="002A190E" w:rsidP="002204C0">
      <w:r>
        <w:separator/>
      </w:r>
    </w:p>
  </w:endnote>
  <w:endnote w:type="continuationSeparator" w:id="0">
    <w:p w14:paraId="4D2D49BE" w14:textId="77777777" w:rsidR="002A190E" w:rsidRDefault="002A190E" w:rsidP="002204C0">
      <w:r>
        <w:continuationSeparator/>
      </w:r>
    </w:p>
  </w:endnote>
  <w:endnote w:type="continuationNotice" w:id="1">
    <w:p w14:paraId="19DE6A50" w14:textId="77777777" w:rsidR="002A190E" w:rsidRDefault="002A1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2A69" w14:textId="77777777" w:rsidR="002A190E" w:rsidRDefault="002A190E" w:rsidP="002204C0">
      <w:r>
        <w:separator/>
      </w:r>
    </w:p>
  </w:footnote>
  <w:footnote w:type="continuationSeparator" w:id="0">
    <w:p w14:paraId="7ADABA81" w14:textId="77777777" w:rsidR="002A190E" w:rsidRDefault="002A190E" w:rsidP="002204C0">
      <w:r>
        <w:continuationSeparator/>
      </w:r>
    </w:p>
  </w:footnote>
  <w:footnote w:type="continuationNotice" w:id="1">
    <w:p w14:paraId="7A23E15D" w14:textId="77777777" w:rsidR="002A190E" w:rsidRDefault="002A19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D52A" w14:textId="49C37BC6" w:rsidR="007E6535" w:rsidRDefault="007E653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FBE"/>
    <w:multiLevelType w:val="multilevel"/>
    <w:tmpl w:val="A6EC2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D217C"/>
    <w:multiLevelType w:val="multilevel"/>
    <w:tmpl w:val="8CD2C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7D26B5"/>
    <w:multiLevelType w:val="multilevel"/>
    <w:tmpl w:val="6AAA8E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60A7A"/>
    <w:multiLevelType w:val="multilevel"/>
    <w:tmpl w:val="14C89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A70799"/>
    <w:multiLevelType w:val="multilevel"/>
    <w:tmpl w:val="3790E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BD57ED7"/>
    <w:multiLevelType w:val="hybridMultilevel"/>
    <w:tmpl w:val="A8AE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76164"/>
    <w:multiLevelType w:val="multilevel"/>
    <w:tmpl w:val="2F68F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C0306B"/>
    <w:multiLevelType w:val="multilevel"/>
    <w:tmpl w:val="6068EDE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9916907"/>
    <w:multiLevelType w:val="multilevel"/>
    <w:tmpl w:val="E77409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E3893"/>
    <w:multiLevelType w:val="multilevel"/>
    <w:tmpl w:val="32CAED8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5997B3A"/>
    <w:multiLevelType w:val="multilevel"/>
    <w:tmpl w:val="74A8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B727DC"/>
    <w:multiLevelType w:val="hybridMultilevel"/>
    <w:tmpl w:val="DBDC2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530F44"/>
    <w:multiLevelType w:val="multilevel"/>
    <w:tmpl w:val="CAC0D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8B48F4"/>
    <w:multiLevelType w:val="multilevel"/>
    <w:tmpl w:val="0054D4B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4C8134E6"/>
    <w:multiLevelType w:val="multilevel"/>
    <w:tmpl w:val="26946F9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20D07B9"/>
    <w:multiLevelType w:val="multilevel"/>
    <w:tmpl w:val="DE7E2B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E63DA3"/>
    <w:multiLevelType w:val="hybridMultilevel"/>
    <w:tmpl w:val="323A2304"/>
    <w:lvl w:ilvl="0" w:tplc="BCDAADA6">
      <w:start w:val="1"/>
      <w:numFmt w:val="bullet"/>
      <w:lvlText w:val=""/>
      <w:lvlJc w:val="left"/>
      <w:pPr>
        <w:ind w:left="820" w:hanging="360"/>
      </w:pPr>
      <w:rPr>
        <w:rFonts w:ascii="Symbol" w:eastAsia="Symbol" w:hAnsi="Symbol" w:hint="default"/>
        <w:sz w:val="22"/>
        <w:szCs w:val="22"/>
      </w:rPr>
    </w:lvl>
    <w:lvl w:ilvl="1" w:tplc="A81E368C">
      <w:start w:val="1"/>
      <w:numFmt w:val="bullet"/>
      <w:lvlText w:val="□"/>
      <w:lvlJc w:val="left"/>
      <w:pPr>
        <w:ind w:left="1080" w:hanging="240"/>
      </w:pPr>
      <w:rPr>
        <w:rFonts w:ascii="Segoe UI Symbol" w:eastAsia="Segoe UI Symbol" w:hAnsi="Segoe UI Symbol" w:hint="default"/>
        <w:sz w:val="22"/>
        <w:szCs w:val="22"/>
      </w:rPr>
    </w:lvl>
    <w:lvl w:ilvl="2" w:tplc="1F5C90B2">
      <w:start w:val="1"/>
      <w:numFmt w:val="bullet"/>
      <w:lvlText w:val="•"/>
      <w:lvlJc w:val="left"/>
      <w:pPr>
        <w:ind w:left="2024" w:hanging="240"/>
      </w:pPr>
      <w:rPr>
        <w:rFonts w:hint="default"/>
      </w:rPr>
    </w:lvl>
    <w:lvl w:ilvl="3" w:tplc="A6B84C48">
      <w:start w:val="1"/>
      <w:numFmt w:val="bullet"/>
      <w:lvlText w:val="•"/>
      <w:lvlJc w:val="left"/>
      <w:pPr>
        <w:ind w:left="2969" w:hanging="240"/>
      </w:pPr>
      <w:rPr>
        <w:rFonts w:hint="default"/>
      </w:rPr>
    </w:lvl>
    <w:lvl w:ilvl="4" w:tplc="DAD00D4E">
      <w:start w:val="1"/>
      <w:numFmt w:val="bullet"/>
      <w:lvlText w:val="•"/>
      <w:lvlJc w:val="left"/>
      <w:pPr>
        <w:ind w:left="3913" w:hanging="240"/>
      </w:pPr>
      <w:rPr>
        <w:rFonts w:hint="default"/>
      </w:rPr>
    </w:lvl>
    <w:lvl w:ilvl="5" w:tplc="AF501390">
      <w:start w:val="1"/>
      <w:numFmt w:val="bullet"/>
      <w:lvlText w:val="•"/>
      <w:lvlJc w:val="left"/>
      <w:pPr>
        <w:ind w:left="4858" w:hanging="240"/>
      </w:pPr>
      <w:rPr>
        <w:rFonts w:hint="default"/>
      </w:rPr>
    </w:lvl>
    <w:lvl w:ilvl="6" w:tplc="E33645C0">
      <w:start w:val="1"/>
      <w:numFmt w:val="bullet"/>
      <w:lvlText w:val="•"/>
      <w:lvlJc w:val="left"/>
      <w:pPr>
        <w:ind w:left="5802" w:hanging="240"/>
      </w:pPr>
      <w:rPr>
        <w:rFonts w:hint="default"/>
      </w:rPr>
    </w:lvl>
    <w:lvl w:ilvl="7" w:tplc="56F68D76">
      <w:start w:val="1"/>
      <w:numFmt w:val="bullet"/>
      <w:lvlText w:val="•"/>
      <w:lvlJc w:val="left"/>
      <w:pPr>
        <w:ind w:left="6746" w:hanging="240"/>
      </w:pPr>
      <w:rPr>
        <w:rFonts w:hint="default"/>
      </w:rPr>
    </w:lvl>
    <w:lvl w:ilvl="8" w:tplc="6882D102">
      <w:start w:val="1"/>
      <w:numFmt w:val="bullet"/>
      <w:lvlText w:val="•"/>
      <w:lvlJc w:val="left"/>
      <w:pPr>
        <w:ind w:left="7691" w:hanging="240"/>
      </w:pPr>
      <w:rPr>
        <w:rFonts w:hint="default"/>
      </w:rPr>
    </w:lvl>
  </w:abstractNum>
  <w:abstractNum w:abstractNumId="17" w15:restartNumberingAfterBreak="0">
    <w:nsid w:val="5B285BF8"/>
    <w:multiLevelType w:val="hybridMultilevel"/>
    <w:tmpl w:val="262264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BAC2AF1"/>
    <w:multiLevelType w:val="hybridMultilevel"/>
    <w:tmpl w:val="22C0698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5DE5591A"/>
    <w:multiLevelType w:val="multilevel"/>
    <w:tmpl w:val="147A03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1C8136F"/>
    <w:multiLevelType w:val="hybridMultilevel"/>
    <w:tmpl w:val="91EC7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733B09"/>
    <w:multiLevelType w:val="hybridMultilevel"/>
    <w:tmpl w:val="1AB026B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7492AF4"/>
    <w:multiLevelType w:val="multilevel"/>
    <w:tmpl w:val="3C2A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94478B"/>
    <w:multiLevelType w:val="multilevel"/>
    <w:tmpl w:val="3790E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EA7490E"/>
    <w:multiLevelType w:val="multilevel"/>
    <w:tmpl w:val="EA3C9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FB023B"/>
    <w:multiLevelType w:val="multilevel"/>
    <w:tmpl w:val="72B61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5F1AF0"/>
    <w:multiLevelType w:val="multilevel"/>
    <w:tmpl w:val="523AF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D6087C"/>
    <w:multiLevelType w:val="multilevel"/>
    <w:tmpl w:val="4AF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512C9F"/>
    <w:multiLevelType w:val="hybridMultilevel"/>
    <w:tmpl w:val="03DC7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D28EA"/>
    <w:multiLevelType w:val="hybridMultilevel"/>
    <w:tmpl w:val="C338AD88"/>
    <w:lvl w:ilvl="0" w:tplc="B120A40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00250612">
    <w:abstractNumId w:val="16"/>
  </w:num>
  <w:num w:numId="2" w16cid:durableId="1074931819">
    <w:abstractNumId w:val="3"/>
  </w:num>
  <w:num w:numId="3" w16cid:durableId="235432933">
    <w:abstractNumId w:val="1"/>
  </w:num>
  <w:num w:numId="4" w16cid:durableId="1938442940">
    <w:abstractNumId w:val="8"/>
  </w:num>
  <w:num w:numId="5" w16cid:durableId="990401006">
    <w:abstractNumId w:val="12"/>
  </w:num>
  <w:num w:numId="6" w16cid:durableId="2074696317">
    <w:abstractNumId w:val="2"/>
  </w:num>
  <w:num w:numId="7" w16cid:durableId="1958872713">
    <w:abstractNumId w:val="26"/>
  </w:num>
  <w:num w:numId="8" w16cid:durableId="1010372684">
    <w:abstractNumId w:val="24"/>
  </w:num>
  <w:num w:numId="9" w16cid:durableId="1708290843">
    <w:abstractNumId w:val="6"/>
  </w:num>
  <w:num w:numId="10" w16cid:durableId="527304532">
    <w:abstractNumId w:val="0"/>
  </w:num>
  <w:num w:numId="11" w16cid:durableId="596791817">
    <w:abstractNumId w:val="9"/>
  </w:num>
  <w:num w:numId="12" w16cid:durableId="1128355363">
    <w:abstractNumId w:val="7"/>
  </w:num>
  <w:num w:numId="13" w16cid:durableId="825315204">
    <w:abstractNumId w:val="19"/>
  </w:num>
  <w:num w:numId="14" w16cid:durableId="1474060522">
    <w:abstractNumId w:val="14"/>
  </w:num>
  <w:num w:numId="15" w16cid:durableId="627706621">
    <w:abstractNumId w:val="25"/>
  </w:num>
  <w:num w:numId="16" w16cid:durableId="1176962317">
    <w:abstractNumId w:val="15"/>
  </w:num>
  <w:num w:numId="17" w16cid:durableId="1757247785">
    <w:abstractNumId w:val="17"/>
  </w:num>
  <w:num w:numId="18" w16cid:durableId="1481657411">
    <w:abstractNumId w:val="21"/>
  </w:num>
  <w:num w:numId="19" w16cid:durableId="1062560921">
    <w:abstractNumId w:val="13"/>
  </w:num>
  <w:num w:numId="20" w16cid:durableId="1700929912">
    <w:abstractNumId w:val="18"/>
  </w:num>
  <w:num w:numId="21" w16cid:durableId="1137528503">
    <w:abstractNumId w:val="29"/>
  </w:num>
  <w:num w:numId="22" w16cid:durableId="17031689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2746630">
    <w:abstractNumId w:val="23"/>
  </w:num>
  <w:num w:numId="24" w16cid:durableId="1106196429">
    <w:abstractNumId w:val="20"/>
  </w:num>
  <w:num w:numId="25" w16cid:durableId="1139880745">
    <w:abstractNumId w:val="28"/>
  </w:num>
  <w:num w:numId="26" w16cid:durableId="1221987101">
    <w:abstractNumId w:val="27"/>
  </w:num>
  <w:num w:numId="27" w16cid:durableId="202329164">
    <w:abstractNumId w:val="22"/>
  </w:num>
  <w:num w:numId="28" w16cid:durableId="1901361877">
    <w:abstractNumId w:val="10"/>
  </w:num>
  <w:num w:numId="29" w16cid:durableId="338698195">
    <w:abstractNumId w:val="5"/>
  </w:num>
  <w:num w:numId="30" w16cid:durableId="787624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xMzUxNzA0NzQ1NDBQ0lEKTi0uzszPAykwrAUAODrQySwAAAA="/>
  </w:docVars>
  <w:rsids>
    <w:rsidRoot w:val="00C1197E"/>
    <w:rsid w:val="00000A20"/>
    <w:rsid w:val="00003CAB"/>
    <w:rsid w:val="00005796"/>
    <w:rsid w:val="0000756F"/>
    <w:rsid w:val="00013F3F"/>
    <w:rsid w:val="000166D4"/>
    <w:rsid w:val="00016ACB"/>
    <w:rsid w:val="000249EB"/>
    <w:rsid w:val="00027798"/>
    <w:rsid w:val="000320E7"/>
    <w:rsid w:val="000367EF"/>
    <w:rsid w:val="000409BC"/>
    <w:rsid w:val="000420C5"/>
    <w:rsid w:val="00044EE6"/>
    <w:rsid w:val="000458E1"/>
    <w:rsid w:val="00052697"/>
    <w:rsid w:val="00052E1A"/>
    <w:rsid w:val="00052FFC"/>
    <w:rsid w:val="000536D9"/>
    <w:rsid w:val="0005559C"/>
    <w:rsid w:val="000563BD"/>
    <w:rsid w:val="000577C5"/>
    <w:rsid w:val="00057F4D"/>
    <w:rsid w:val="00060423"/>
    <w:rsid w:val="00061214"/>
    <w:rsid w:val="00061D87"/>
    <w:rsid w:val="00061EEA"/>
    <w:rsid w:val="00062977"/>
    <w:rsid w:val="00070AD0"/>
    <w:rsid w:val="00071A46"/>
    <w:rsid w:val="00072A49"/>
    <w:rsid w:val="00072FC7"/>
    <w:rsid w:val="000763FD"/>
    <w:rsid w:val="000778D1"/>
    <w:rsid w:val="00081F04"/>
    <w:rsid w:val="00083D3A"/>
    <w:rsid w:val="00084644"/>
    <w:rsid w:val="000965F7"/>
    <w:rsid w:val="00097511"/>
    <w:rsid w:val="000A584E"/>
    <w:rsid w:val="000A7773"/>
    <w:rsid w:val="000B06B7"/>
    <w:rsid w:val="000B0F22"/>
    <w:rsid w:val="000B14D8"/>
    <w:rsid w:val="000B2458"/>
    <w:rsid w:val="000B3BB2"/>
    <w:rsid w:val="000B3EB6"/>
    <w:rsid w:val="000B4421"/>
    <w:rsid w:val="000B6203"/>
    <w:rsid w:val="000B6C26"/>
    <w:rsid w:val="000B6CEF"/>
    <w:rsid w:val="000D0B84"/>
    <w:rsid w:val="000D179A"/>
    <w:rsid w:val="000D1E99"/>
    <w:rsid w:val="000D20AD"/>
    <w:rsid w:val="000D6500"/>
    <w:rsid w:val="000D67E2"/>
    <w:rsid w:val="000E18D1"/>
    <w:rsid w:val="000E2900"/>
    <w:rsid w:val="000E3437"/>
    <w:rsid w:val="000E5C62"/>
    <w:rsid w:val="000F0127"/>
    <w:rsid w:val="000F08D5"/>
    <w:rsid w:val="000F0BAA"/>
    <w:rsid w:val="000F72FF"/>
    <w:rsid w:val="000F7F40"/>
    <w:rsid w:val="00100D4C"/>
    <w:rsid w:val="001035F1"/>
    <w:rsid w:val="00106855"/>
    <w:rsid w:val="00111B23"/>
    <w:rsid w:val="0011236F"/>
    <w:rsid w:val="00115FF3"/>
    <w:rsid w:val="00116668"/>
    <w:rsid w:val="00117D42"/>
    <w:rsid w:val="001219D6"/>
    <w:rsid w:val="00122EBC"/>
    <w:rsid w:val="0013259F"/>
    <w:rsid w:val="00132B18"/>
    <w:rsid w:val="00136246"/>
    <w:rsid w:val="0013777E"/>
    <w:rsid w:val="00140202"/>
    <w:rsid w:val="00141D3C"/>
    <w:rsid w:val="00145E8B"/>
    <w:rsid w:val="00146E1C"/>
    <w:rsid w:val="00147396"/>
    <w:rsid w:val="0014756E"/>
    <w:rsid w:val="001529EC"/>
    <w:rsid w:val="00153908"/>
    <w:rsid w:val="0015545A"/>
    <w:rsid w:val="00155F05"/>
    <w:rsid w:val="0015623C"/>
    <w:rsid w:val="001610F7"/>
    <w:rsid w:val="0016259B"/>
    <w:rsid w:val="0016282A"/>
    <w:rsid w:val="00164DE5"/>
    <w:rsid w:val="0017069D"/>
    <w:rsid w:val="00170EEE"/>
    <w:rsid w:val="00174963"/>
    <w:rsid w:val="0017530E"/>
    <w:rsid w:val="001826B4"/>
    <w:rsid w:val="00184128"/>
    <w:rsid w:val="00187B28"/>
    <w:rsid w:val="00193B00"/>
    <w:rsid w:val="00194956"/>
    <w:rsid w:val="001976E2"/>
    <w:rsid w:val="001A45C3"/>
    <w:rsid w:val="001A4D4C"/>
    <w:rsid w:val="001A542E"/>
    <w:rsid w:val="001B1049"/>
    <w:rsid w:val="001B1A32"/>
    <w:rsid w:val="001B534C"/>
    <w:rsid w:val="001B7F8B"/>
    <w:rsid w:val="001C068E"/>
    <w:rsid w:val="001C1FA5"/>
    <w:rsid w:val="001C2DEE"/>
    <w:rsid w:val="001C3A98"/>
    <w:rsid w:val="001D1B11"/>
    <w:rsid w:val="001D22AE"/>
    <w:rsid w:val="001D2436"/>
    <w:rsid w:val="001D50A9"/>
    <w:rsid w:val="001D5ACE"/>
    <w:rsid w:val="001D6926"/>
    <w:rsid w:val="001D6C03"/>
    <w:rsid w:val="001E26EA"/>
    <w:rsid w:val="001E2EDA"/>
    <w:rsid w:val="001E3040"/>
    <w:rsid w:val="001E5242"/>
    <w:rsid w:val="001E700C"/>
    <w:rsid w:val="001E72AF"/>
    <w:rsid w:val="001F0642"/>
    <w:rsid w:val="001F1117"/>
    <w:rsid w:val="001F15B3"/>
    <w:rsid w:val="001F41E8"/>
    <w:rsid w:val="001F4E0A"/>
    <w:rsid w:val="002021F4"/>
    <w:rsid w:val="0020492D"/>
    <w:rsid w:val="00205293"/>
    <w:rsid w:val="0020637A"/>
    <w:rsid w:val="002141C2"/>
    <w:rsid w:val="00216EFE"/>
    <w:rsid w:val="002179BB"/>
    <w:rsid w:val="002204C0"/>
    <w:rsid w:val="002238B8"/>
    <w:rsid w:val="00223B98"/>
    <w:rsid w:val="00223DB1"/>
    <w:rsid w:val="00224B06"/>
    <w:rsid w:val="00227FB4"/>
    <w:rsid w:val="00231404"/>
    <w:rsid w:val="0023387F"/>
    <w:rsid w:val="00236A5C"/>
    <w:rsid w:val="00245042"/>
    <w:rsid w:val="00246093"/>
    <w:rsid w:val="0025346F"/>
    <w:rsid w:val="00253CBB"/>
    <w:rsid w:val="002604E9"/>
    <w:rsid w:val="00264831"/>
    <w:rsid w:val="00264AFE"/>
    <w:rsid w:val="002712AD"/>
    <w:rsid w:val="00274A50"/>
    <w:rsid w:val="002750AA"/>
    <w:rsid w:val="00294CE1"/>
    <w:rsid w:val="002951F8"/>
    <w:rsid w:val="00296595"/>
    <w:rsid w:val="00297686"/>
    <w:rsid w:val="002A190E"/>
    <w:rsid w:val="002A20A5"/>
    <w:rsid w:val="002A34D6"/>
    <w:rsid w:val="002A533D"/>
    <w:rsid w:val="002B4DC2"/>
    <w:rsid w:val="002B576C"/>
    <w:rsid w:val="002B75DD"/>
    <w:rsid w:val="002B7DFF"/>
    <w:rsid w:val="002C104A"/>
    <w:rsid w:val="002C3797"/>
    <w:rsid w:val="002C54C3"/>
    <w:rsid w:val="002C5F9E"/>
    <w:rsid w:val="002C61C3"/>
    <w:rsid w:val="002C6971"/>
    <w:rsid w:val="002C6EC7"/>
    <w:rsid w:val="002C7A39"/>
    <w:rsid w:val="002D0404"/>
    <w:rsid w:val="002D19E2"/>
    <w:rsid w:val="002D248C"/>
    <w:rsid w:val="002D3599"/>
    <w:rsid w:val="002D5128"/>
    <w:rsid w:val="002D5F60"/>
    <w:rsid w:val="002E1371"/>
    <w:rsid w:val="002E2654"/>
    <w:rsid w:val="002E4191"/>
    <w:rsid w:val="002E59D8"/>
    <w:rsid w:val="002F43E0"/>
    <w:rsid w:val="002F58E6"/>
    <w:rsid w:val="002F60D3"/>
    <w:rsid w:val="00300308"/>
    <w:rsid w:val="00302627"/>
    <w:rsid w:val="00304435"/>
    <w:rsid w:val="00307689"/>
    <w:rsid w:val="0031320E"/>
    <w:rsid w:val="003170AF"/>
    <w:rsid w:val="003210C5"/>
    <w:rsid w:val="00323061"/>
    <w:rsid w:val="003239E6"/>
    <w:rsid w:val="0032423A"/>
    <w:rsid w:val="00324BD8"/>
    <w:rsid w:val="00331C58"/>
    <w:rsid w:val="003344D9"/>
    <w:rsid w:val="00334769"/>
    <w:rsid w:val="003349CA"/>
    <w:rsid w:val="00336F3F"/>
    <w:rsid w:val="00337CB3"/>
    <w:rsid w:val="00341B72"/>
    <w:rsid w:val="0034524D"/>
    <w:rsid w:val="00350D4F"/>
    <w:rsid w:val="00361ECE"/>
    <w:rsid w:val="0036333A"/>
    <w:rsid w:val="00365B0E"/>
    <w:rsid w:val="00365F07"/>
    <w:rsid w:val="0037203E"/>
    <w:rsid w:val="003737B3"/>
    <w:rsid w:val="00374127"/>
    <w:rsid w:val="00380411"/>
    <w:rsid w:val="0039458E"/>
    <w:rsid w:val="003A25C3"/>
    <w:rsid w:val="003A59CF"/>
    <w:rsid w:val="003B5411"/>
    <w:rsid w:val="003B562C"/>
    <w:rsid w:val="003B6E20"/>
    <w:rsid w:val="003C09B6"/>
    <w:rsid w:val="003C1E60"/>
    <w:rsid w:val="003C4707"/>
    <w:rsid w:val="003D302C"/>
    <w:rsid w:val="003D3616"/>
    <w:rsid w:val="003D4961"/>
    <w:rsid w:val="003D67CD"/>
    <w:rsid w:val="003D7593"/>
    <w:rsid w:val="003E20FC"/>
    <w:rsid w:val="003E3A53"/>
    <w:rsid w:val="003E3E76"/>
    <w:rsid w:val="003F2362"/>
    <w:rsid w:val="003F2BA8"/>
    <w:rsid w:val="003F6C4C"/>
    <w:rsid w:val="003F7038"/>
    <w:rsid w:val="00400D20"/>
    <w:rsid w:val="00401F2A"/>
    <w:rsid w:val="004077C0"/>
    <w:rsid w:val="004121EC"/>
    <w:rsid w:val="00412CD9"/>
    <w:rsid w:val="004158A6"/>
    <w:rsid w:val="00415E00"/>
    <w:rsid w:val="004223FC"/>
    <w:rsid w:val="004229C1"/>
    <w:rsid w:val="00424945"/>
    <w:rsid w:val="00431CA6"/>
    <w:rsid w:val="00432A69"/>
    <w:rsid w:val="00432ED6"/>
    <w:rsid w:val="0044102C"/>
    <w:rsid w:val="00441584"/>
    <w:rsid w:val="004427C0"/>
    <w:rsid w:val="00442B81"/>
    <w:rsid w:val="00443678"/>
    <w:rsid w:val="004448B8"/>
    <w:rsid w:val="0044784B"/>
    <w:rsid w:val="00447FA8"/>
    <w:rsid w:val="00455CF8"/>
    <w:rsid w:val="004570AB"/>
    <w:rsid w:val="0046359F"/>
    <w:rsid w:val="004661A9"/>
    <w:rsid w:val="004669D6"/>
    <w:rsid w:val="00471E70"/>
    <w:rsid w:val="00474A21"/>
    <w:rsid w:val="00474C10"/>
    <w:rsid w:val="0047648B"/>
    <w:rsid w:val="00477A70"/>
    <w:rsid w:val="00486F72"/>
    <w:rsid w:val="004924C9"/>
    <w:rsid w:val="00493ACB"/>
    <w:rsid w:val="0049684D"/>
    <w:rsid w:val="00496BDB"/>
    <w:rsid w:val="004A53AE"/>
    <w:rsid w:val="004A655F"/>
    <w:rsid w:val="004A6859"/>
    <w:rsid w:val="004A7F4D"/>
    <w:rsid w:val="004B22A4"/>
    <w:rsid w:val="004B28C2"/>
    <w:rsid w:val="004B2C60"/>
    <w:rsid w:val="004B4470"/>
    <w:rsid w:val="004C194D"/>
    <w:rsid w:val="004C4185"/>
    <w:rsid w:val="004D3EEE"/>
    <w:rsid w:val="004D7B36"/>
    <w:rsid w:val="004E1705"/>
    <w:rsid w:val="004E256E"/>
    <w:rsid w:val="004E2772"/>
    <w:rsid w:val="004E3798"/>
    <w:rsid w:val="004E4325"/>
    <w:rsid w:val="004E54B6"/>
    <w:rsid w:val="004E58B0"/>
    <w:rsid w:val="004F12DC"/>
    <w:rsid w:val="004F4799"/>
    <w:rsid w:val="00501161"/>
    <w:rsid w:val="0050553A"/>
    <w:rsid w:val="005063F0"/>
    <w:rsid w:val="0050713C"/>
    <w:rsid w:val="00507272"/>
    <w:rsid w:val="0051055F"/>
    <w:rsid w:val="00510DDB"/>
    <w:rsid w:val="00510E4B"/>
    <w:rsid w:val="00512B4A"/>
    <w:rsid w:val="0051460C"/>
    <w:rsid w:val="00521AE2"/>
    <w:rsid w:val="0052427C"/>
    <w:rsid w:val="00524EE6"/>
    <w:rsid w:val="005306AF"/>
    <w:rsid w:val="00534B84"/>
    <w:rsid w:val="00536689"/>
    <w:rsid w:val="00540F20"/>
    <w:rsid w:val="00542651"/>
    <w:rsid w:val="00542CA7"/>
    <w:rsid w:val="00545BDB"/>
    <w:rsid w:val="005470CB"/>
    <w:rsid w:val="00555DEE"/>
    <w:rsid w:val="0055674C"/>
    <w:rsid w:val="0056053C"/>
    <w:rsid w:val="00562061"/>
    <w:rsid w:val="00567382"/>
    <w:rsid w:val="005676B9"/>
    <w:rsid w:val="00567935"/>
    <w:rsid w:val="00567BC4"/>
    <w:rsid w:val="00570EB6"/>
    <w:rsid w:val="005725A6"/>
    <w:rsid w:val="005726AA"/>
    <w:rsid w:val="00572AAC"/>
    <w:rsid w:val="00572E0E"/>
    <w:rsid w:val="00573847"/>
    <w:rsid w:val="00573B2E"/>
    <w:rsid w:val="00574E5C"/>
    <w:rsid w:val="005770C7"/>
    <w:rsid w:val="00580993"/>
    <w:rsid w:val="0058181E"/>
    <w:rsid w:val="0058362A"/>
    <w:rsid w:val="005839EB"/>
    <w:rsid w:val="00583FC8"/>
    <w:rsid w:val="005847DD"/>
    <w:rsid w:val="00586AA5"/>
    <w:rsid w:val="00595895"/>
    <w:rsid w:val="005958BD"/>
    <w:rsid w:val="00595B78"/>
    <w:rsid w:val="005974A3"/>
    <w:rsid w:val="00597625"/>
    <w:rsid w:val="00597FEB"/>
    <w:rsid w:val="005A04BB"/>
    <w:rsid w:val="005A33CA"/>
    <w:rsid w:val="005A40F8"/>
    <w:rsid w:val="005A62F7"/>
    <w:rsid w:val="005B1C74"/>
    <w:rsid w:val="005B2340"/>
    <w:rsid w:val="005B2ACC"/>
    <w:rsid w:val="005B3F9F"/>
    <w:rsid w:val="005C0AB8"/>
    <w:rsid w:val="005C11C8"/>
    <w:rsid w:val="005C1893"/>
    <w:rsid w:val="005C2A9A"/>
    <w:rsid w:val="005C5744"/>
    <w:rsid w:val="005C6B27"/>
    <w:rsid w:val="005D1946"/>
    <w:rsid w:val="005D6DD5"/>
    <w:rsid w:val="005D6EFE"/>
    <w:rsid w:val="005E0DE8"/>
    <w:rsid w:val="005E112F"/>
    <w:rsid w:val="005E20A4"/>
    <w:rsid w:val="005E3BED"/>
    <w:rsid w:val="005E5EF1"/>
    <w:rsid w:val="005F093E"/>
    <w:rsid w:val="005F0E24"/>
    <w:rsid w:val="005F147E"/>
    <w:rsid w:val="005F362E"/>
    <w:rsid w:val="005F6A8B"/>
    <w:rsid w:val="006052F8"/>
    <w:rsid w:val="006059FE"/>
    <w:rsid w:val="0062295C"/>
    <w:rsid w:val="00623893"/>
    <w:rsid w:val="00623DD0"/>
    <w:rsid w:val="006241D3"/>
    <w:rsid w:val="00626BC2"/>
    <w:rsid w:val="006275C0"/>
    <w:rsid w:val="0063108C"/>
    <w:rsid w:val="00632D29"/>
    <w:rsid w:val="006333EB"/>
    <w:rsid w:val="00633B15"/>
    <w:rsid w:val="00634E10"/>
    <w:rsid w:val="0063636A"/>
    <w:rsid w:val="00636D5B"/>
    <w:rsid w:val="0063777C"/>
    <w:rsid w:val="00640B3C"/>
    <w:rsid w:val="006464B5"/>
    <w:rsid w:val="00651878"/>
    <w:rsid w:val="00651B17"/>
    <w:rsid w:val="006526F9"/>
    <w:rsid w:val="00652BA5"/>
    <w:rsid w:val="00653ADD"/>
    <w:rsid w:val="006579F1"/>
    <w:rsid w:val="00663A98"/>
    <w:rsid w:val="0066542D"/>
    <w:rsid w:val="00667134"/>
    <w:rsid w:val="00667B6A"/>
    <w:rsid w:val="00672017"/>
    <w:rsid w:val="00672174"/>
    <w:rsid w:val="00673370"/>
    <w:rsid w:val="006774B7"/>
    <w:rsid w:val="00681BD3"/>
    <w:rsid w:val="006827A6"/>
    <w:rsid w:val="00685151"/>
    <w:rsid w:val="00690324"/>
    <w:rsid w:val="006906C2"/>
    <w:rsid w:val="00690EC7"/>
    <w:rsid w:val="00690FB4"/>
    <w:rsid w:val="00690FD9"/>
    <w:rsid w:val="006A0425"/>
    <w:rsid w:val="006A0F14"/>
    <w:rsid w:val="006A61C3"/>
    <w:rsid w:val="006B060F"/>
    <w:rsid w:val="006B0BAF"/>
    <w:rsid w:val="006B281E"/>
    <w:rsid w:val="006B3809"/>
    <w:rsid w:val="006B5B7F"/>
    <w:rsid w:val="006B714E"/>
    <w:rsid w:val="006B7AA6"/>
    <w:rsid w:val="006C1F6E"/>
    <w:rsid w:val="006C2F9B"/>
    <w:rsid w:val="006C3ADE"/>
    <w:rsid w:val="006C6B75"/>
    <w:rsid w:val="006D0001"/>
    <w:rsid w:val="006D295C"/>
    <w:rsid w:val="006D49F8"/>
    <w:rsid w:val="006D6B99"/>
    <w:rsid w:val="006D7475"/>
    <w:rsid w:val="006E08AE"/>
    <w:rsid w:val="006E17F0"/>
    <w:rsid w:val="006E255C"/>
    <w:rsid w:val="006E61F3"/>
    <w:rsid w:val="006F046E"/>
    <w:rsid w:val="006F1A34"/>
    <w:rsid w:val="006F714E"/>
    <w:rsid w:val="006F7F69"/>
    <w:rsid w:val="00704753"/>
    <w:rsid w:val="00710C56"/>
    <w:rsid w:val="007142B7"/>
    <w:rsid w:val="00715397"/>
    <w:rsid w:val="00716150"/>
    <w:rsid w:val="00716E6B"/>
    <w:rsid w:val="0072477F"/>
    <w:rsid w:val="0072483D"/>
    <w:rsid w:val="00727E7E"/>
    <w:rsid w:val="007409DA"/>
    <w:rsid w:val="0074576F"/>
    <w:rsid w:val="00750426"/>
    <w:rsid w:val="00751C2F"/>
    <w:rsid w:val="00752878"/>
    <w:rsid w:val="0075298F"/>
    <w:rsid w:val="00753A75"/>
    <w:rsid w:val="00761C2B"/>
    <w:rsid w:val="007649A2"/>
    <w:rsid w:val="00764E98"/>
    <w:rsid w:val="00772343"/>
    <w:rsid w:val="007733EA"/>
    <w:rsid w:val="007743E2"/>
    <w:rsid w:val="00774A41"/>
    <w:rsid w:val="007771EC"/>
    <w:rsid w:val="00777C51"/>
    <w:rsid w:val="00780171"/>
    <w:rsid w:val="00782554"/>
    <w:rsid w:val="0078315D"/>
    <w:rsid w:val="00783EC9"/>
    <w:rsid w:val="00791A92"/>
    <w:rsid w:val="00794188"/>
    <w:rsid w:val="00794B1F"/>
    <w:rsid w:val="00794EBC"/>
    <w:rsid w:val="00797AE1"/>
    <w:rsid w:val="007A2789"/>
    <w:rsid w:val="007A4766"/>
    <w:rsid w:val="007C34E0"/>
    <w:rsid w:val="007C4E73"/>
    <w:rsid w:val="007C6007"/>
    <w:rsid w:val="007D3C81"/>
    <w:rsid w:val="007D4D28"/>
    <w:rsid w:val="007E06B3"/>
    <w:rsid w:val="007E073D"/>
    <w:rsid w:val="007E2306"/>
    <w:rsid w:val="007E2EF7"/>
    <w:rsid w:val="007E5586"/>
    <w:rsid w:val="007E6535"/>
    <w:rsid w:val="007E66A3"/>
    <w:rsid w:val="007F3262"/>
    <w:rsid w:val="007F3BB0"/>
    <w:rsid w:val="007F4980"/>
    <w:rsid w:val="007F49BC"/>
    <w:rsid w:val="007F5C61"/>
    <w:rsid w:val="007F5E8D"/>
    <w:rsid w:val="007F63DF"/>
    <w:rsid w:val="007F7D26"/>
    <w:rsid w:val="00802BF4"/>
    <w:rsid w:val="00802F06"/>
    <w:rsid w:val="00804A3B"/>
    <w:rsid w:val="00805C29"/>
    <w:rsid w:val="0081100F"/>
    <w:rsid w:val="00812EC5"/>
    <w:rsid w:val="0081428A"/>
    <w:rsid w:val="00814474"/>
    <w:rsid w:val="00816E94"/>
    <w:rsid w:val="0082189D"/>
    <w:rsid w:val="00827D9C"/>
    <w:rsid w:val="0083236B"/>
    <w:rsid w:val="00840D3C"/>
    <w:rsid w:val="00841C09"/>
    <w:rsid w:val="00844929"/>
    <w:rsid w:val="008450AD"/>
    <w:rsid w:val="00846ADD"/>
    <w:rsid w:val="00847A1B"/>
    <w:rsid w:val="00847AD7"/>
    <w:rsid w:val="00850B86"/>
    <w:rsid w:val="00852318"/>
    <w:rsid w:val="00857B66"/>
    <w:rsid w:val="008602FC"/>
    <w:rsid w:val="00863F31"/>
    <w:rsid w:val="008651F7"/>
    <w:rsid w:val="00865A1C"/>
    <w:rsid w:val="00871558"/>
    <w:rsid w:val="00872AE5"/>
    <w:rsid w:val="00872DE2"/>
    <w:rsid w:val="00873A80"/>
    <w:rsid w:val="00876291"/>
    <w:rsid w:val="00876529"/>
    <w:rsid w:val="008768D9"/>
    <w:rsid w:val="008773F3"/>
    <w:rsid w:val="00883336"/>
    <w:rsid w:val="008903EA"/>
    <w:rsid w:val="00891CA5"/>
    <w:rsid w:val="00893360"/>
    <w:rsid w:val="00893B1E"/>
    <w:rsid w:val="00894739"/>
    <w:rsid w:val="00897722"/>
    <w:rsid w:val="008979A7"/>
    <w:rsid w:val="008A4477"/>
    <w:rsid w:val="008A4911"/>
    <w:rsid w:val="008A5BFD"/>
    <w:rsid w:val="008B5D29"/>
    <w:rsid w:val="008C18E1"/>
    <w:rsid w:val="008C6A2E"/>
    <w:rsid w:val="008C732A"/>
    <w:rsid w:val="008C76E0"/>
    <w:rsid w:val="008C7D48"/>
    <w:rsid w:val="008D03D5"/>
    <w:rsid w:val="008D28F0"/>
    <w:rsid w:val="008D3FA6"/>
    <w:rsid w:val="008D7B51"/>
    <w:rsid w:val="008E20D2"/>
    <w:rsid w:val="008E276F"/>
    <w:rsid w:val="008E39B7"/>
    <w:rsid w:val="008E5269"/>
    <w:rsid w:val="008E5CBB"/>
    <w:rsid w:val="008E651D"/>
    <w:rsid w:val="008E7F52"/>
    <w:rsid w:val="008F356A"/>
    <w:rsid w:val="008F5FAC"/>
    <w:rsid w:val="008F60A5"/>
    <w:rsid w:val="008F65D8"/>
    <w:rsid w:val="008F6844"/>
    <w:rsid w:val="008F70A4"/>
    <w:rsid w:val="0090100C"/>
    <w:rsid w:val="00904A5E"/>
    <w:rsid w:val="00904F13"/>
    <w:rsid w:val="0091112E"/>
    <w:rsid w:val="0091128A"/>
    <w:rsid w:val="00916BE7"/>
    <w:rsid w:val="009178BA"/>
    <w:rsid w:val="00917BBF"/>
    <w:rsid w:val="00922C7F"/>
    <w:rsid w:val="00923065"/>
    <w:rsid w:val="00926B8C"/>
    <w:rsid w:val="0092752E"/>
    <w:rsid w:val="009302B9"/>
    <w:rsid w:val="00931448"/>
    <w:rsid w:val="009321E2"/>
    <w:rsid w:val="00936BA7"/>
    <w:rsid w:val="0094066C"/>
    <w:rsid w:val="00941BB2"/>
    <w:rsid w:val="00941C8C"/>
    <w:rsid w:val="00945316"/>
    <w:rsid w:val="00947EA9"/>
    <w:rsid w:val="00952E3B"/>
    <w:rsid w:val="009546BA"/>
    <w:rsid w:val="00954DF5"/>
    <w:rsid w:val="009566ED"/>
    <w:rsid w:val="009630D5"/>
    <w:rsid w:val="0096367B"/>
    <w:rsid w:val="00965B39"/>
    <w:rsid w:val="0096621C"/>
    <w:rsid w:val="00966F1C"/>
    <w:rsid w:val="00972094"/>
    <w:rsid w:val="00981894"/>
    <w:rsid w:val="00985090"/>
    <w:rsid w:val="00985DE7"/>
    <w:rsid w:val="00994938"/>
    <w:rsid w:val="009A0A14"/>
    <w:rsid w:val="009A2083"/>
    <w:rsid w:val="009A218D"/>
    <w:rsid w:val="009A5366"/>
    <w:rsid w:val="009A5B21"/>
    <w:rsid w:val="009A6627"/>
    <w:rsid w:val="009B4212"/>
    <w:rsid w:val="009B6608"/>
    <w:rsid w:val="009B68E0"/>
    <w:rsid w:val="009B74CF"/>
    <w:rsid w:val="009C084B"/>
    <w:rsid w:val="009C251B"/>
    <w:rsid w:val="009C4783"/>
    <w:rsid w:val="009C47C5"/>
    <w:rsid w:val="009C616D"/>
    <w:rsid w:val="009D1489"/>
    <w:rsid w:val="009D59B0"/>
    <w:rsid w:val="009D6F72"/>
    <w:rsid w:val="009D7006"/>
    <w:rsid w:val="009D723F"/>
    <w:rsid w:val="009D7508"/>
    <w:rsid w:val="009E41B7"/>
    <w:rsid w:val="009F1E2A"/>
    <w:rsid w:val="009F2E5B"/>
    <w:rsid w:val="009F2EFD"/>
    <w:rsid w:val="009F360C"/>
    <w:rsid w:val="009F43DE"/>
    <w:rsid w:val="00A0286B"/>
    <w:rsid w:val="00A15E07"/>
    <w:rsid w:val="00A16C81"/>
    <w:rsid w:val="00A20B6A"/>
    <w:rsid w:val="00A2127E"/>
    <w:rsid w:val="00A213D5"/>
    <w:rsid w:val="00A2188E"/>
    <w:rsid w:val="00A222AE"/>
    <w:rsid w:val="00A2637C"/>
    <w:rsid w:val="00A26690"/>
    <w:rsid w:val="00A27B04"/>
    <w:rsid w:val="00A30347"/>
    <w:rsid w:val="00A329AC"/>
    <w:rsid w:val="00A32B51"/>
    <w:rsid w:val="00A33BCF"/>
    <w:rsid w:val="00A40DD6"/>
    <w:rsid w:val="00A41430"/>
    <w:rsid w:val="00A4415A"/>
    <w:rsid w:val="00A46D48"/>
    <w:rsid w:val="00A470F0"/>
    <w:rsid w:val="00A47A9B"/>
    <w:rsid w:val="00A5022B"/>
    <w:rsid w:val="00A50A62"/>
    <w:rsid w:val="00A518ED"/>
    <w:rsid w:val="00A61967"/>
    <w:rsid w:val="00A62472"/>
    <w:rsid w:val="00A62828"/>
    <w:rsid w:val="00A6484E"/>
    <w:rsid w:val="00A65465"/>
    <w:rsid w:val="00A6573A"/>
    <w:rsid w:val="00A65C95"/>
    <w:rsid w:val="00A6641E"/>
    <w:rsid w:val="00A71C04"/>
    <w:rsid w:val="00A721C0"/>
    <w:rsid w:val="00A728E9"/>
    <w:rsid w:val="00A762A9"/>
    <w:rsid w:val="00A77E8A"/>
    <w:rsid w:val="00A83C12"/>
    <w:rsid w:val="00A87651"/>
    <w:rsid w:val="00A9065F"/>
    <w:rsid w:val="00A916E8"/>
    <w:rsid w:val="00A92BDC"/>
    <w:rsid w:val="00A92F08"/>
    <w:rsid w:val="00A93CA2"/>
    <w:rsid w:val="00A943D1"/>
    <w:rsid w:val="00A9539C"/>
    <w:rsid w:val="00A971EE"/>
    <w:rsid w:val="00AA1733"/>
    <w:rsid w:val="00AA420A"/>
    <w:rsid w:val="00AB0F6F"/>
    <w:rsid w:val="00AB1475"/>
    <w:rsid w:val="00AB3BAA"/>
    <w:rsid w:val="00AB7E24"/>
    <w:rsid w:val="00AC10FE"/>
    <w:rsid w:val="00AC173B"/>
    <w:rsid w:val="00AC176A"/>
    <w:rsid w:val="00AC3EE4"/>
    <w:rsid w:val="00AD1740"/>
    <w:rsid w:val="00AE3B96"/>
    <w:rsid w:val="00AE4131"/>
    <w:rsid w:val="00AE421F"/>
    <w:rsid w:val="00AE5427"/>
    <w:rsid w:val="00AE611E"/>
    <w:rsid w:val="00AE6C1D"/>
    <w:rsid w:val="00AE724B"/>
    <w:rsid w:val="00AF0658"/>
    <w:rsid w:val="00AF197B"/>
    <w:rsid w:val="00AF2638"/>
    <w:rsid w:val="00AF2AA3"/>
    <w:rsid w:val="00AF2EC8"/>
    <w:rsid w:val="00B039C7"/>
    <w:rsid w:val="00B03BA2"/>
    <w:rsid w:val="00B04101"/>
    <w:rsid w:val="00B057EA"/>
    <w:rsid w:val="00B058F0"/>
    <w:rsid w:val="00B101D2"/>
    <w:rsid w:val="00B132DC"/>
    <w:rsid w:val="00B136C7"/>
    <w:rsid w:val="00B15714"/>
    <w:rsid w:val="00B15A83"/>
    <w:rsid w:val="00B226AC"/>
    <w:rsid w:val="00B2573D"/>
    <w:rsid w:val="00B27925"/>
    <w:rsid w:val="00B302DB"/>
    <w:rsid w:val="00B30A4D"/>
    <w:rsid w:val="00B3209B"/>
    <w:rsid w:val="00B3245A"/>
    <w:rsid w:val="00B32709"/>
    <w:rsid w:val="00B343DD"/>
    <w:rsid w:val="00B3686A"/>
    <w:rsid w:val="00B405C2"/>
    <w:rsid w:val="00B4080A"/>
    <w:rsid w:val="00B426CE"/>
    <w:rsid w:val="00B43974"/>
    <w:rsid w:val="00B43FF0"/>
    <w:rsid w:val="00B46CE8"/>
    <w:rsid w:val="00B46E28"/>
    <w:rsid w:val="00B47895"/>
    <w:rsid w:val="00B51B9B"/>
    <w:rsid w:val="00B51CF0"/>
    <w:rsid w:val="00B521BB"/>
    <w:rsid w:val="00B52CFE"/>
    <w:rsid w:val="00B52E3E"/>
    <w:rsid w:val="00B530D8"/>
    <w:rsid w:val="00B553B3"/>
    <w:rsid w:val="00B55BA4"/>
    <w:rsid w:val="00B56827"/>
    <w:rsid w:val="00B61006"/>
    <w:rsid w:val="00B6761B"/>
    <w:rsid w:val="00B677C9"/>
    <w:rsid w:val="00B67CE1"/>
    <w:rsid w:val="00B70DE4"/>
    <w:rsid w:val="00B763D7"/>
    <w:rsid w:val="00B7658D"/>
    <w:rsid w:val="00B803E6"/>
    <w:rsid w:val="00B80C2C"/>
    <w:rsid w:val="00B81963"/>
    <w:rsid w:val="00B821B3"/>
    <w:rsid w:val="00B849F9"/>
    <w:rsid w:val="00B84CB5"/>
    <w:rsid w:val="00B914E8"/>
    <w:rsid w:val="00B922CC"/>
    <w:rsid w:val="00B92757"/>
    <w:rsid w:val="00B93AD2"/>
    <w:rsid w:val="00B94D1B"/>
    <w:rsid w:val="00B9526F"/>
    <w:rsid w:val="00B97335"/>
    <w:rsid w:val="00BA1111"/>
    <w:rsid w:val="00BA13E8"/>
    <w:rsid w:val="00BA16A1"/>
    <w:rsid w:val="00BA1CFE"/>
    <w:rsid w:val="00BA20D6"/>
    <w:rsid w:val="00BA4F96"/>
    <w:rsid w:val="00BA523F"/>
    <w:rsid w:val="00BA7BD1"/>
    <w:rsid w:val="00BB0A2E"/>
    <w:rsid w:val="00BB141C"/>
    <w:rsid w:val="00BB23E3"/>
    <w:rsid w:val="00BB42D5"/>
    <w:rsid w:val="00BB73B2"/>
    <w:rsid w:val="00BC2016"/>
    <w:rsid w:val="00BD0FEA"/>
    <w:rsid w:val="00BD1240"/>
    <w:rsid w:val="00BD27C0"/>
    <w:rsid w:val="00BD4332"/>
    <w:rsid w:val="00BE051A"/>
    <w:rsid w:val="00BE471B"/>
    <w:rsid w:val="00BF11CB"/>
    <w:rsid w:val="00BF1B34"/>
    <w:rsid w:val="00BF4DC1"/>
    <w:rsid w:val="00C00A89"/>
    <w:rsid w:val="00C02983"/>
    <w:rsid w:val="00C0350A"/>
    <w:rsid w:val="00C1197E"/>
    <w:rsid w:val="00C119F0"/>
    <w:rsid w:val="00C124BF"/>
    <w:rsid w:val="00C15109"/>
    <w:rsid w:val="00C151B7"/>
    <w:rsid w:val="00C1537E"/>
    <w:rsid w:val="00C2445A"/>
    <w:rsid w:val="00C25DC2"/>
    <w:rsid w:val="00C31DB9"/>
    <w:rsid w:val="00C32663"/>
    <w:rsid w:val="00C34249"/>
    <w:rsid w:val="00C40A18"/>
    <w:rsid w:val="00C4323F"/>
    <w:rsid w:val="00C45F9B"/>
    <w:rsid w:val="00C47CE6"/>
    <w:rsid w:val="00C50180"/>
    <w:rsid w:val="00C5044C"/>
    <w:rsid w:val="00C51392"/>
    <w:rsid w:val="00C51692"/>
    <w:rsid w:val="00C5661B"/>
    <w:rsid w:val="00C57163"/>
    <w:rsid w:val="00C603C6"/>
    <w:rsid w:val="00C60E2D"/>
    <w:rsid w:val="00C634C6"/>
    <w:rsid w:val="00C638B1"/>
    <w:rsid w:val="00C64E3A"/>
    <w:rsid w:val="00C652FC"/>
    <w:rsid w:val="00C6658D"/>
    <w:rsid w:val="00C673EA"/>
    <w:rsid w:val="00C81C64"/>
    <w:rsid w:val="00C828AA"/>
    <w:rsid w:val="00C90055"/>
    <w:rsid w:val="00C901B4"/>
    <w:rsid w:val="00C9416E"/>
    <w:rsid w:val="00C94B7A"/>
    <w:rsid w:val="00C951CA"/>
    <w:rsid w:val="00C9709A"/>
    <w:rsid w:val="00C973E3"/>
    <w:rsid w:val="00CA2488"/>
    <w:rsid w:val="00CA2690"/>
    <w:rsid w:val="00CA5C69"/>
    <w:rsid w:val="00CA6CE5"/>
    <w:rsid w:val="00CB08A5"/>
    <w:rsid w:val="00CB16A6"/>
    <w:rsid w:val="00CB3FF8"/>
    <w:rsid w:val="00CB5EC4"/>
    <w:rsid w:val="00CB7FBA"/>
    <w:rsid w:val="00CC17A0"/>
    <w:rsid w:val="00CC1B8A"/>
    <w:rsid w:val="00CC4569"/>
    <w:rsid w:val="00CC6E90"/>
    <w:rsid w:val="00CD0A19"/>
    <w:rsid w:val="00CD171E"/>
    <w:rsid w:val="00CD1D7B"/>
    <w:rsid w:val="00CD36FE"/>
    <w:rsid w:val="00CD5498"/>
    <w:rsid w:val="00CD62A6"/>
    <w:rsid w:val="00CD6591"/>
    <w:rsid w:val="00CE213A"/>
    <w:rsid w:val="00CE26A4"/>
    <w:rsid w:val="00CE6CDC"/>
    <w:rsid w:val="00CF01A4"/>
    <w:rsid w:val="00CF24A2"/>
    <w:rsid w:val="00CF4104"/>
    <w:rsid w:val="00CF49CE"/>
    <w:rsid w:val="00CF5828"/>
    <w:rsid w:val="00CF642B"/>
    <w:rsid w:val="00CF72F8"/>
    <w:rsid w:val="00D014F9"/>
    <w:rsid w:val="00D0244C"/>
    <w:rsid w:val="00D04F85"/>
    <w:rsid w:val="00D10773"/>
    <w:rsid w:val="00D11F26"/>
    <w:rsid w:val="00D140AE"/>
    <w:rsid w:val="00D16F60"/>
    <w:rsid w:val="00D1717C"/>
    <w:rsid w:val="00D17F49"/>
    <w:rsid w:val="00D273D1"/>
    <w:rsid w:val="00D27436"/>
    <w:rsid w:val="00D3179D"/>
    <w:rsid w:val="00D37EFC"/>
    <w:rsid w:val="00D40755"/>
    <w:rsid w:val="00D40EEB"/>
    <w:rsid w:val="00D436D2"/>
    <w:rsid w:val="00D4623D"/>
    <w:rsid w:val="00D4680C"/>
    <w:rsid w:val="00D50D12"/>
    <w:rsid w:val="00D53796"/>
    <w:rsid w:val="00D6125E"/>
    <w:rsid w:val="00D64811"/>
    <w:rsid w:val="00D6539B"/>
    <w:rsid w:val="00D65CCC"/>
    <w:rsid w:val="00D714BF"/>
    <w:rsid w:val="00D74A8F"/>
    <w:rsid w:val="00D762B1"/>
    <w:rsid w:val="00D763EB"/>
    <w:rsid w:val="00D76AFC"/>
    <w:rsid w:val="00D771DE"/>
    <w:rsid w:val="00D775EC"/>
    <w:rsid w:val="00D8139F"/>
    <w:rsid w:val="00D814B3"/>
    <w:rsid w:val="00D81CCF"/>
    <w:rsid w:val="00D81D5F"/>
    <w:rsid w:val="00D855F9"/>
    <w:rsid w:val="00D864A8"/>
    <w:rsid w:val="00D921EA"/>
    <w:rsid w:val="00D955BE"/>
    <w:rsid w:val="00D956B2"/>
    <w:rsid w:val="00DA1307"/>
    <w:rsid w:val="00DA1496"/>
    <w:rsid w:val="00DA4657"/>
    <w:rsid w:val="00DA72A3"/>
    <w:rsid w:val="00DC4A81"/>
    <w:rsid w:val="00DC60D2"/>
    <w:rsid w:val="00DD0264"/>
    <w:rsid w:val="00DD11D2"/>
    <w:rsid w:val="00DD3891"/>
    <w:rsid w:val="00DD5560"/>
    <w:rsid w:val="00DD67A8"/>
    <w:rsid w:val="00DD78F6"/>
    <w:rsid w:val="00DE0D7F"/>
    <w:rsid w:val="00DE147E"/>
    <w:rsid w:val="00DE3857"/>
    <w:rsid w:val="00DE638E"/>
    <w:rsid w:val="00DE6FFE"/>
    <w:rsid w:val="00DF083F"/>
    <w:rsid w:val="00DF120F"/>
    <w:rsid w:val="00DF30B5"/>
    <w:rsid w:val="00DF6F7B"/>
    <w:rsid w:val="00E01EE2"/>
    <w:rsid w:val="00E06BD9"/>
    <w:rsid w:val="00E13E42"/>
    <w:rsid w:val="00E20C5E"/>
    <w:rsid w:val="00E21D1F"/>
    <w:rsid w:val="00E24E76"/>
    <w:rsid w:val="00E2591C"/>
    <w:rsid w:val="00E2675E"/>
    <w:rsid w:val="00E26D72"/>
    <w:rsid w:val="00E3415A"/>
    <w:rsid w:val="00E43757"/>
    <w:rsid w:val="00E45FBE"/>
    <w:rsid w:val="00E4749F"/>
    <w:rsid w:val="00E621F4"/>
    <w:rsid w:val="00E666CF"/>
    <w:rsid w:val="00E713AE"/>
    <w:rsid w:val="00E73601"/>
    <w:rsid w:val="00E75C75"/>
    <w:rsid w:val="00E82079"/>
    <w:rsid w:val="00E838AC"/>
    <w:rsid w:val="00E83F58"/>
    <w:rsid w:val="00E85AF0"/>
    <w:rsid w:val="00E85CAE"/>
    <w:rsid w:val="00E869C9"/>
    <w:rsid w:val="00E90E42"/>
    <w:rsid w:val="00EA06A7"/>
    <w:rsid w:val="00EA1889"/>
    <w:rsid w:val="00EA734E"/>
    <w:rsid w:val="00EB1C1A"/>
    <w:rsid w:val="00EB4631"/>
    <w:rsid w:val="00EB5201"/>
    <w:rsid w:val="00EB7A0C"/>
    <w:rsid w:val="00EC069C"/>
    <w:rsid w:val="00EC0B6A"/>
    <w:rsid w:val="00EC170B"/>
    <w:rsid w:val="00EC4ED0"/>
    <w:rsid w:val="00EC5385"/>
    <w:rsid w:val="00EC6CCD"/>
    <w:rsid w:val="00EC6CD3"/>
    <w:rsid w:val="00ED55B8"/>
    <w:rsid w:val="00ED75D5"/>
    <w:rsid w:val="00EE066A"/>
    <w:rsid w:val="00EE463D"/>
    <w:rsid w:val="00EE764C"/>
    <w:rsid w:val="00EF5D60"/>
    <w:rsid w:val="00EF65DB"/>
    <w:rsid w:val="00F00756"/>
    <w:rsid w:val="00F02D1A"/>
    <w:rsid w:val="00F039E3"/>
    <w:rsid w:val="00F05AAE"/>
    <w:rsid w:val="00F07F44"/>
    <w:rsid w:val="00F118DD"/>
    <w:rsid w:val="00F12747"/>
    <w:rsid w:val="00F137E9"/>
    <w:rsid w:val="00F13942"/>
    <w:rsid w:val="00F148B3"/>
    <w:rsid w:val="00F15B29"/>
    <w:rsid w:val="00F167C2"/>
    <w:rsid w:val="00F23150"/>
    <w:rsid w:val="00F23A96"/>
    <w:rsid w:val="00F24C02"/>
    <w:rsid w:val="00F24D60"/>
    <w:rsid w:val="00F24E5E"/>
    <w:rsid w:val="00F24EB5"/>
    <w:rsid w:val="00F31B5D"/>
    <w:rsid w:val="00F32EB1"/>
    <w:rsid w:val="00F419C5"/>
    <w:rsid w:val="00F42CB1"/>
    <w:rsid w:val="00F4395B"/>
    <w:rsid w:val="00F44BD6"/>
    <w:rsid w:val="00F45300"/>
    <w:rsid w:val="00F521A1"/>
    <w:rsid w:val="00F54E35"/>
    <w:rsid w:val="00F55157"/>
    <w:rsid w:val="00F73D2F"/>
    <w:rsid w:val="00F74729"/>
    <w:rsid w:val="00F74F46"/>
    <w:rsid w:val="00F75A61"/>
    <w:rsid w:val="00F775CA"/>
    <w:rsid w:val="00F84C20"/>
    <w:rsid w:val="00F86C8C"/>
    <w:rsid w:val="00F87C5B"/>
    <w:rsid w:val="00F87F90"/>
    <w:rsid w:val="00F91CE0"/>
    <w:rsid w:val="00F949CF"/>
    <w:rsid w:val="00F95156"/>
    <w:rsid w:val="00F95431"/>
    <w:rsid w:val="00F96F70"/>
    <w:rsid w:val="00FA47DB"/>
    <w:rsid w:val="00FA5154"/>
    <w:rsid w:val="00FB4DF4"/>
    <w:rsid w:val="00FB7DD0"/>
    <w:rsid w:val="00FC100E"/>
    <w:rsid w:val="00FC3054"/>
    <w:rsid w:val="00FC34CE"/>
    <w:rsid w:val="00FC6A40"/>
    <w:rsid w:val="00FC6DB6"/>
    <w:rsid w:val="00FD5096"/>
    <w:rsid w:val="00FD51A3"/>
    <w:rsid w:val="00FD57B6"/>
    <w:rsid w:val="00FD73BC"/>
    <w:rsid w:val="00FF083D"/>
    <w:rsid w:val="00FF2505"/>
    <w:rsid w:val="00FF4DAF"/>
    <w:rsid w:val="00FF5D80"/>
    <w:rsid w:val="0119CB90"/>
    <w:rsid w:val="012D654E"/>
    <w:rsid w:val="01734D1E"/>
    <w:rsid w:val="02B02478"/>
    <w:rsid w:val="02CBB933"/>
    <w:rsid w:val="03990D99"/>
    <w:rsid w:val="03AFABAD"/>
    <w:rsid w:val="04616C61"/>
    <w:rsid w:val="04A4D0E7"/>
    <w:rsid w:val="055DFB57"/>
    <w:rsid w:val="058CC6E2"/>
    <w:rsid w:val="05A28D0D"/>
    <w:rsid w:val="05A3301E"/>
    <w:rsid w:val="05AF6B55"/>
    <w:rsid w:val="0608AE43"/>
    <w:rsid w:val="0787A322"/>
    <w:rsid w:val="07DF6C54"/>
    <w:rsid w:val="07E26CEE"/>
    <w:rsid w:val="07E2B267"/>
    <w:rsid w:val="08ED8E12"/>
    <w:rsid w:val="08FF6752"/>
    <w:rsid w:val="09C14B45"/>
    <w:rsid w:val="0A3B5C05"/>
    <w:rsid w:val="0AAA2A27"/>
    <w:rsid w:val="0B6847E1"/>
    <w:rsid w:val="0B6AD4C7"/>
    <w:rsid w:val="0BA5CE98"/>
    <w:rsid w:val="0BE91EDC"/>
    <w:rsid w:val="0C4AA228"/>
    <w:rsid w:val="0CED57D1"/>
    <w:rsid w:val="0D10707B"/>
    <w:rsid w:val="0D216B98"/>
    <w:rsid w:val="0D8EA6B3"/>
    <w:rsid w:val="0E17557F"/>
    <w:rsid w:val="0E7F702F"/>
    <w:rsid w:val="0EDE605A"/>
    <w:rsid w:val="0F37D14E"/>
    <w:rsid w:val="0F69B5FD"/>
    <w:rsid w:val="0F7BF367"/>
    <w:rsid w:val="0F88B59D"/>
    <w:rsid w:val="0F9B1CEE"/>
    <w:rsid w:val="0FE0DEFD"/>
    <w:rsid w:val="10D023EC"/>
    <w:rsid w:val="11118FBD"/>
    <w:rsid w:val="112E29E0"/>
    <w:rsid w:val="1318B7D1"/>
    <w:rsid w:val="142C85BC"/>
    <w:rsid w:val="14510288"/>
    <w:rsid w:val="1455AFE1"/>
    <w:rsid w:val="14883532"/>
    <w:rsid w:val="14C1588C"/>
    <w:rsid w:val="14D2672A"/>
    <w:rsid w:val="1528460D"/>
    <w:rsid w:val="1594FEC7"/>
    <w:rsid w:val="15C373E7"/>
    <w:rsid w:val="166F313F"/>
    <w:rsid w:val="16C32DDD"/>
    <w:rsid w:val="16E7AE7A"/>
    <w:rsid w:val="16FD557E"/>
    <w:rsid w:val="174D97D3"/>
    <w:rsid w:val="17880A21"/>
    <w:rsid w:val="17880ABA"/>
    <w:rsid w:val="179B48BA"/>
    <w:rsid w:val="17EAC9EB"/>
    <w:rsid w:val="17F2DDC6"/>
    <w:rsid w:val="180A07EC"/>
    <w:rsid w:val="181855C6"/>
    <w:rsid w:val="188B10E5"/>
    <w:rsid w:val="1899484B"/>
    <w:rsid w:val="1925FF80"/>
    <w:rsid w:val="199C0539"/>
    <w:rsid w:val="1AC0B35E"/>
    <w:rsid w:val="1B3E65E3"/>
    <w:rsid w:val="1BA559ED"/>
    <w:rsid w:val="1BB7662F"/>
    <w:rsid w:val="1C887DE1"/>
    <w:rsid w:val="1CC64D18"/>
    <w:rsid w:val="1CDA3644"/>
    <w:rsid w:val="1D299CEB"/>
    <w:rsid w:val="1D958A27"/>
    <w:rsid w:val="1DA5BAB4"/>
    <w:rsid w:val="1E379600"/>
    <w:rsid w:val="1F1EC0FB"/>
    <w:rsid w:val="1F50422E"/>
    <w:rsid w:val="20335164"/>
    <w:rsid w:val="20857632"/>
    <w:rsid w:val="208ACC31"/>
    <w:rsid w:val="2190C17F"/>
    <w:rsid w:val="21AE1FA2"/>
    <w:rsid w:val="2227EB40"/>
    <w:rsid w:val="223D231E"/>
    <w:rsid w:val="22D7ACDA"/>
    <w:rsid w:val="230DC15B"/>
    <w:rsid w:val="233FEBE7"/>
    <w:rsid w:val="23575754"/>
    <w:rsid w:val="23705F06"/>
    <w:rsid w:val="23796A46"/>
    <w:rsid w:val="23A88FF5"/>
    <w:rsid w:val="23F64B8E"/>
    <w:rsid w:val="24A48CC7"/>
    <w:rsid w:val="24C200B5"/>
    <w:rsid w:val="24D3E696"/>
    <w:rsid w:val="259DB91E"/>
    <w:rsid w:val="25FE8BC6"/>
    <w:rsid w:val="2614602E"/>
    <w:rsid w:val="26470EEA"/>
    <w:rsid w:val="267F8B14"/>
    <w:rsid w:val="2686EDCE"/>
    <w:rsid w:val="26BFDD48"/>
    <w:rsid w:val="27287B85"/>
    <w:rsid w:val="272C58B9"/>
    <w:rsid w:val="278A3622"/>
    <w:rsid w:val="27B2C055"/>
    <w:rsid w:val="27B9B82C"/>
    <w:rsid w:val="27CE4D66"/>
    <w:rsid w:val="27D23075"/>
    <w:rsid w:val="27FF756C"/>
    <w:rsid w:val="282453F8"/>
    <w:rsid w:val="287E161C"/>
    <w:rsid w:val="291710D5"/>
    <w:rsid w:val="2922C57A"/>
    <w:rsid w:val="29319C1B"/>
    <w:rsid w:val="293B9142"/>
    <w:rsid w:val="2A5D3AE5"/>
    <w:rsid w:val="2A940A79"/>
    <w:rsid w:val="2AB6F107"/>
    <w:rsid w:val="2AEB988D"/>
    <w:rsid w:val="2B91EDF1"/>
    <w:rsid w:val="2BFD219E"/>
    <w:rsid w:val="2C45ABA1"/>
    <w:rsid w:val="2C9DE5E5"/>
    <w:rsid w:val="2CF3938C"/>
    <w:rsid w:val="2CFAD024"/>
    <w:rsid w:val="2E3368F3"/>
    <w:rsid w:val="2E61E88A"/>
    <w:rsid w:val="2EE3E312"/>
    <w:rsid w:val="2EEFBDD0"/>
    <w:rsid w:val="2F6022AF"/>
    <w:rsid w:val="2FA37129"/>
    <w:rsid w:val="30237F90"/>
    <w:rsid w:val="30827790"/>
    <w:rsid w:val="30A662FF"/>
    <w:rsid w:val="30EAA7BE"/>
    <w:rsid w:val="31A83EE6"/>
    <w:rsid w:val="321B3B92"/>
    <w:rsid w:val="328023C1"/>
    <w:rsid w:val="3420EB51"/>
    <w:rsid w:val="343443B2"/>
    <w:rsid w:val="3592AD45"/>
    <w:rsid w:val="3612FD0D"/>
    <w:rsid w:val="363F07C1"/>
    <w:rsid w:val="3736EB18"/>
    <w:rsid w:val="376355F4"/>
    <w:rsid w:val="37946152"/>
    <w:rsid w:val="3796BA9E"/>
    <w:rsid w:val="37A1CABC"/>
    <w:rsid w:val="37D9B385"/>
    <w:rsid w:val="3800B190"/>
    <w:rsid w:val="38076C46"/>
    <w:rsid w:val="384EE132"/>
    <w:rsid w:val="386AF072"/>
    <w:rsid w:val="387BA5E9"/>
    <w:rsid w:val="38FECF5B"/>
    <w:rsid w:val="395AF498"/>
    <w:rsid w:val="3993798A"/>
    <w:rsid w:val="39BBD000"/>
    <w:rsid w:val="3A0A2AD2"/>
    <w:rsid w:val="3A924888"/>
    <w:rsid w:val="3AF196CE"/>
    <w:rsid w:val="3B38E065"/>
    <w:rsid w:val="3B7BA52A"/>
    <w:rsid w:val="3C4AA61B"/>
    <w:rsid w:val="3C97275D"/>
    <w:rsid w:val="3CA504DB"/>
    <w:rsid w:val="3CBB34B9"/>
    <w:rsid w:val="3D02F203"/>
    <w:rsid w:val="3D20B3AF"/>
    <w:rsid w:val="3D571ABE"/>
    <w:rsid w:val="3D6275E4"/>
    <w:rsid w:val="3DF0B878"/>
    <w:rsid w:val="3E32C1C4"/>
    <w:rsid w:val="3E5185F5"/>
    <w:rsid w:val="3E852611"/>
    <w:rsid w:val="3E91795B"/>
    <w:rsid w:val="3E9E6ED3"/>
    <w:rsid w:val="3EB8AFFF"/>
    <w:rsid w:val="3F138C85"/>
    <w:rsid w:val="3F472A6A"/>
    <w:rsid w:val="409729B3"/>
    <w:rsid w:val="40DCFC38"/>
    <w:rsid w:val="4101ECF0"/>
    <w:rsid w:val="41E7368E"/>
    <w:rsid w:val="4240FEC1"/>
    <w:rsid w:val="4257A8E9"/>
    <w:rsid w:val="427F03D6"/>
    <w:rsid w:val="4288831C"/>
    <w:rsid w:val="43FD3239"/>
    <w:rsid w:val="450EAC80"/>
    <w:rsid w:val="451118FD"/>
    <w:rsid w:val="452173B9"/>
    <w:rsid w:val="455D1079"/>
    <w:rsid w:val="46D8478B"/>
    <w:rsid w:val="46D95921"/>
    <w:rsid w:val="4724984E"/>
    <w:rsid w:val="47621CAD"/>
    <w:rsid w:val="47F76F7D"/>
    <w:rsid w:val="48DC7741"/>
    <w:rsid w:val="490C0557"/>
    <w:rsid w:val="49E5DE11"/>
    <w:rsid w:val="49E65E8E"/>
    <w:rsid w:val="4A1EAE7D"/>
    <w:rsid w:val="4A3253E7"/>
    <w:rsid w:val="4AE06A43"/>
    <w:rsid w:val="4B8EB41B"/>
    <w:rsid w:val="4B99A646"/>
    <w:rsid w:val="4BE2D9AF"/>
    <w:rsid w:val="4C81BAFE"/>
    <w:rsid w:val="4C9767DF"/>
    <w:rsid w:val="4D169660"/>
    <w:rsid w:val="4D179440"/>
    <w:rsid w:val="4D1923C9"/>
    <w:rsid w:val="4DA88826"/>
    <w:rsid w:val="4DB4343F"/>
    <w:rsid w:val="4E36B645"/>
    <w:rsid w:val="4E47BBE9"/>
    <w:rsid w:val="4E521396"/>
    <w:rsid w:val="4E670FE1"/>
    <w:rsid w:val="4E904563"/>
    <w:rsid w:val="4EE58D53"/>
    <w:rsid w:val="4EF54704"/>
    <w:rsid w:val="4F0D8252"/>
    <w:rsid w:val="4F1DAA13"/>
    <w:rsid w:val="4F85148D"/>
    <w:rsid w:val="4FC3EDD2"/>
    <w:rsid w:val="50805693"/>
    <w:rsid w:val="5185E4DA"/>
    <w:rsid w:val="519EEC7A"/>
    <w:rsid w:val="5293777F"/>
    <w:rsid w:val="52EDF9B0"/>
    <w:rsid w:val="530E7EF6"/>
    <w:rsid w:val="53275E7D"/>
    <w:rsid w:val="53839523"/>
    <w:rsid w:val="539B7737"/>
    <w:rsid w:val="5457366E"/>
    <w:rsid w:val="547895A0"/>
    <w:rsid w:val="54CB46A8"/>
    <w:rsid w:val="54E81904"/>
    <w:rsid w:val="556A2AC8"/>
    <w:rsid w:val="5591D9A5"/>
    <w:rsid w:val="55BC780B"/>
    <w:rsid w:val="55C7B45D"/>
    <w:rsid w:val="56365AB9"/>
    <w:rsid w:val="567AA880"/>
    <w:rsid w:val="5729B6D1"/>
    <w:rsid w:val="5796D7A2"/>
    <w:rsid w:val="57A9D306"/>
    <w:rsid w:val="580BDB3D"/>
    <w:rsid w:val="581AE535"/>
    <w:rsid w:val="58365E75"/>
    <w:rsid w:val="5849B853"/>
    <w:rsid w:val="58570B83"/>
    <w:rsid w:val="58639D82"/>
    <w:rsid w:val="5952B30A"/>
    <w:rsid w:val="59D490D0"/>
    <w:rsid w:val="59FC01B7"/>
    <w:rsid w:val="5A09567D"/>
    <w:rsid w:val="5A206A01"/>
    <w:rsid w:val="5A7EFE6F"/>
    <w:rsid w:val="5AAD1D12"/>
    <w:rsid w:val="5B3D0238"/>
    <w:rsid w:val="5BFA3292"/>
    <w:rsid w:val="5BFCFC80"/>
    <w:rsid w:val="5C1E6FE2"/>
    <w:rsid w:val="5CB44A1D"/>
    <w:rsid w:val="5CE84024"/>
    <w:rsid w:val="5D9E350C"/>
    <w:rsid w:val="5DA07BA9"/>
    <w:rsid w:val="5E18E4F0"/>
    <w:rsid w:val="5E27D584"/>
    <w:rsid w:val="5E79854C"/>
    <w:rsid w:val="5E9CEF97"/>
    <w:rsid w:val="5F211AC1"/>
    <w:rsid w:val="5F3F2E92"/>
    <w:rsid w:val="5F7DF40A"/>
    <w:rsid w:val="5FCD6A19"/>
    <w:rsid w:val="5FDA69A7"/>
    <w:rsid w:val="5FE02D95"/>
    <w:rsid w:val="6020DF20"/>
    <w:rsid w:val="60237893"/>
    <w:rsid w:val="602DA385"/>
    <w:rsid w:val="60422F04"/>
    <w:rsid w:val="608BED37"/>
    <w:rsid w:val="60EB01C5"/>
    <w:rsid w:val="60F7A36E"/>
    <w:rsid w:val="6210C71E"/>
    <w:rsid w:val="62737F06"/>
    <w:rsid w:val="629C31D6"/>
    <w:rsid w:val="62F1F1B9"/>
    <w:rsid w:val="62F5D8EA"/>
    <w:rsid w:val="64176912"/>
    <w:rsid w:val="6429FA3F"/>
    <w:rsid w:val="643BFFB1"/>
    <w:rsid w:val="643D0759"/>
    <w:rsid w:val="6519B044"/>
    <w:rsid w:val="65BD2175"/>
    <w:rsid w:val="65D310FF"/>
    <w:rsid w:val="674AAD73"/>
    <w:rsid w:val="67F14912"/>
    <w:rsid w:val="69229697"/>
    <w:rsid w:val="6A4979DB"/>
    <w:rsid w:val="6A94B25D"/>
    <w:rsid w:val="6B09CF8C"/>
    <w:rsid w:val="6B365C82"/>
    <w:rsid w:val="6B854811"/>
    <w:rsid w:val="6BFA474B"/>
    <w:rsid w:val="6C2B42FA"/>
    <w:rsid w:val="6C7E661A"/>
    <w:rsid w:val="6C99A6B8"/>
    <w:rsid w:val="6D93E736"/>
    <w:rsid w:val="6DE365D1"/>
    <w:rsid w:val="6DE4C07C"/>
    <w:rsid w:val="6DEC15BE"/>
    <w:rsid w:val="6E1039A4"/>
    <w:rsid w:val="6E5EFFB6"/>
    <w:rsid w:val="6EC3152C"/>
    <w:rsid w:val="6EC70A41"/>
    <w:rsid w:val="6EE7B217"/>
    <w:rsid w:val="6F4CE5F9"/>
    <w:rsid w:val="6F8494A4"/>
    <w:rsid w:val="6FF9E6C8"/>
    <w:rsid w:val="704A6251"/>
    <w:rsid w:val="704C24DA"/>
    <w:rsid w:val="7050A148"/>
    <w:rsid w:val="706F329D"/>
    <w:rsid w:val="70BAA2F7"/>
    <w:rsid w:val="70C9666B"/>
    <w:rsid w:val="70D4BE94"/>
    <w:rsid w:val="70EF02FA"/>
    <w:rsid w:val="714CD2E5"/>
    <w:rsid w:val="71827C82"/>
    <w:rsid w:val="71C5B709"/>
    <w:rsid w:val="71FDE7EA"/>
    <w:rsid w:val="720A4832"/>
    <w:rsid w:val="72861E20"/>
    <w:rsid w:val="72AB2058"/>
    <w:rsid w:val="72AB4D5D"/>
    <w:rsid w:val="72BE65CD"/>
    <w:rsid w:val="72CC358A"/>
    <w:rsid w:val="731B8A0B"/>
    <w:rsid w:val="73A18530"/>
    <w:rsid w:val="73FA7754"/>
    <w:rsid w:val="744333E8"/>
    <w:rsid w:val="74AFFA86"/>
    <w:rsid w:val="758F85E7"/>
    <w:rsid w:val="75DC3201"/>
    <w:rsid w:val="760784EA"/>
    <w:rsid w:val="766FD324"/>
    <w:rsid w:val="768358B2"/>
    <w:rsid w:val="7779F00B"/>
    <w:rsid w:val="77BD8EA0"/>
    <w:rsid w:val="77C0AAD1"/>
    <w:rsid w:val="781238A4"/>
    <w:rsid w:val="78670D31"/>
    <w:rsid w:val="7889FC45"/>
    <w:rsid w:val="789970C1"/>
    <w:rsid w:val="78B0BD78"/>
    <w:rsid w:val="78EC4C8D"/>
    <w:rsid w:val="790A9B15"/>
    <w:rsid w:val="7948E037"/>
    <w:rsid w:val="7974C91A"/>
    <w:rsid w:val="797975E6"/>
    <w:rsid w:val="79A901D9"/>
    <w:rsid w:val="79C212FF"/>
    <w:rsid w:val="7A177473"/>
    <w:rsid w:val="7A9B20BD"/>
    <w:rsid w:val="7ACF1CD5"/>
    <w:rsid w:val="7AD4D84A"/>
    <w:rsid w:val="7B8A650E"/>
    <w:rsid w:val="7BE9D230"/>
    <w:rsid w:val="7CF21FCB"/>
    <w:rsid w:val="7D12AAD6"/>
    <w:rsid w:val="7D6A0FFB"/>
    <w:rsid w:val="7DE7224B"/>
    <w:rsid w:val="7EA647A9"/>
    <w:rsid w:val="7FA087CF"/>
    <w:rsid w:val="7FD037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5DE05"/>
  <w15:docId w15:val="{80B89F4F-FD02-41B5-8436-4AE2863A2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9"/>
    <w:qFormat/>
    <w:pPr>
      <w:ind w:left="100"/>
      <w:outlineLvl w:val="0"/>
    </w:pPr>
    <w:rPr>
      <w:rFonts w:ascii="Calibri" w:eastAsia="Calibri" w:hAnsi="Calibri"/>
      <w:b/>
      <w:bCs/>
      <w:sz w:val="32"/>
      <w:szCs w:val="32"/>
    </w:rPr>
  </w:style>
  <w:style w:type="paragraph" w:styleId="Heading2">
    <w:name w:val="heading 2"/>
    <w:basedOn w:val="Normal"/>
    <w:uiPriority w:val="9"/>
    <w:unhideWhenUsed/>
    <w:qFormat/>
    <w:pPr>
      <w:ind w:left="100"/>
      <w:outlineLvl w:val="1"/>
    </w:pPr>
    <w:rPr>
      <w:rFonts w:ascii="Calibri" w:eastAsia="Calibri" w:hAnsi="Calibri"/>
      <w:b/>
      <w:bCs/>
      <w:sz w:val="28"/>
      <w:szCs w:val="28"/>
    </w:rPr>
  </w:style>
  <w:style w:type="paragraph" w:styleId="Heading3">
    <w:name w:val="heading 3"/>
    <w:basedOn w:val="Normal"/>
    <w:uiPriority w:val="9"/>
    <w:unhideWhenUsed/>
    <w:qFormat/>
    <w:pPr>
      <w:ind w:left="100"/>
      <w:outlineLvl w:val="2"/>
    </w:pPr>
    <w:rPr>
      <w:rFonts w:ascii="Calibri" w:eastAsia="Calibri" w:hAnsi="Calibri"/>
      <w:sz w:val="24"/>
      <w:szCs w:val="24"/>
    </w:rPr>
  </w:style>
  <w:style w:type="paragraph" w:styleId="Heading4">
    <w:name w:val="heading 4"/>
    <w:basedOn w:val="Normal"/>
    <w:uiPriority w:val="9"/>
    <w:unhideWhenUsed/>
    <w:qFormat/>
    <w:pPr>
      <w:ind w:left="120"/>
      <w:outlineLvl w:val="3"/>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436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678"/>
    <w:rPr>
      <w:rFonts w:ascii="Segoe UI" w:hAnsi="Segoe UI" w:cs="Segoe UI"/>
      <w:sz w:val="18"/>
      <w:szCs w:val="18"/>
    </w:rPr>
  </w:style>
  <w:style w:type="paragraph" w:styleId="Header">
    <w:name w:val="header"/>
    <w:basedOn w:val="Normal"/>
    <w:link w:val="HeaderChar"/>
    <w:uiPriority w:val="99"/>
    <w:unhideWhenUsed/>
    <w:rsid w:val="002204C0"/>
    <w:pPr>
      <w:tabs>
        <w:tab w:val="center" w:pos="4680"/>
        <w:tab w:val="right" w:pos="9360"/>
      </w:tabs>
    </w:pPr>
  </w:style>
  <w:style w:type="character" w:customStyle="1" w:styleId="HeaderChar">
    <w:name w:val="Header Char"/>
    <w:basedOn w:val="DefaultParagraphFont"/>
    <w:link w:val="Header"/>
    <w:uiPriority w:val="99"/>
    <w:rsid w:val="002204C0"/>
  </w:style>
  <w:style w:type="paragraph" w:styleId="Footer">
    <w:name w:val="footer"/>
    <w:basedOn w:val="Normal"/>
    <w:link w:val="FooterChar"/>
    <w:uiPriority w:val="99"/>
    <w:unhideWhenUsed/>
    <w:rsid w:val="002204C0"/>
    <w:pPr>
      <w:tabs>
        <w:tab w:val="center" w:pos="4680"/>
        <w:tab w:val="right" w:pos="9360"/>
      </w:tabs>
    </w:pPr>
  </w:style>
  <w:style w:type="character" w:customStyle="1" w:styleId="FooterChar">
    <w:name w:val="Footer Char"/>
    <w:basedOn w:val="DefaultParagraphFont"/>
    <w:link w:val="Footer"/>
    <w:uiPriority w:val="99"/>
    <w:rsid w:val="002204C0"/>
  </w:style>
  <w:style w:type="character" w:styleId="Strong">
    <w:name w:val="Strong"/>
    <w:basedOn w:val="DefaultParagraphFont"/>
    <w:uiPriority w:val="22"/>
    <w:qFormat/>
    <w:rsid w:val="00865A1C"/>
    <w:rPr>
      <w:b/>
      <w:bCs/>
    </w:rPr>
  </w:style>
  <w:style w:type="character" w:customStyle="1" w:styleId="Heading1Char">
    <w:name w:val="Heading 1 Char"/>
    <w:basedOn w:val="DefaultParagraphFont"/>
    <w:link w:val="Heading1"/>
    <w:uiPriority w:val="99"/>
    <w:rsid w:val="00CF24A2"/>
    <w:rPr>
      <w:rFonts w:ascii="Calibri" w:eastAsia="Calibri" w:hAnsi="Calibri"/>
      <w:b/>
      <w:bCs/>
      <w:sz w:val="32"/>
      <w:szCs w:val="32"/>
    </w:rPr>
  </w:style>
  <w:style w:type="character" w:styleId="CommentReference">
    <w:name w:val="annotation reference"/>
    <w:basedOn w:val="DefaultParagraphFont"/>
    <w:uiPriority w:val="99"/>
    <w:semiHidden/>
    <w:unhideWhenUsed/>
    <w:rsid w:val="00AC3EE4"/>
    <w:rPr>
      <w:sz w:val="16"/>
      <w:szCs w:val="16"/>
    </w:rPr>
  </w:style>
  <w:style w:type="paragraph" w:styleId="CommentText">
    <w:name w:val="annotation text"/>
    <w:basedOn w:val="Normal"/>
    <w:link w:val="CommentTextChar"/>
    <w:uiPriority w:val="99"/>
    <w:unhideWhenUsed/>
    <w:rsid w:val="00AC3EE4"/>
    <w:rPr>
      <w:sz w:val="20"/>
      <w:szCs w:val="20"/>
    </w:rPr>
  </w:style>
  <w:style w:type="character" w:customStyle="1" w:styleId="CommentTextChar">
    <w:name w:val="Comment Text Char"/>
    <w:basedOn w:val="DefaultParagraphFont"/>
    <w:link w:val="CommentText"/>
    <w:uiPriority w:val="99"/>
    <w:rsid w:val="00AC3EE4"/>
    <w:rPr>
      <w:sz w:val="20"/>
      <w:szCs w:val="20"/>
    </w:rPr>
  </w:style>
  <w:style w:type="paragraph" w:styleId="CommentSubject">
    <w:name w:val="annotation subject"/>
    <w:basedOn w:val="CommentText"/>
    <w:next w:val="CommentText"/>
    <w:link w:val="CommentSubjectChar"/>
    <w:uiPriority w:val="99"/>
    <w:semiHidden/>
    <w:unhideWhenUsed/>
    <w:rsid w:val="00AC3EE4"/>
    <w:rPr>
      <w:b/>
      <w:bCs/>
    </w:rPr>
  </w:style>
  <w:style w:type="character" w:customStyle="1" w:styleId="CommentSubjectChar">
    <w:name w:val="Comment Subject Char"/>
    <w:basedOn w:val="CommentTextChar"/>
    <w:link w:val="CommentSubject"/>
    <w:uiPriority w:val="99"/>
    <w:semiHidden/>
    <w:rsid w:val="00AC3EE4"/>
    <w:rPr>
      <w:b/>
      <w:bCs/>
      <w:sz w:val="20"/>
      <w:szCs w:val="20"/>
    </w:rPr>
  </w:style>
  <w:style w:type="character" w:styleId="Hyperlink">
    <w:name w:val="Hyperlink"/>
    <w:basedOn w:val="DefaultParagraphFont"/>
    <w:uiPriority w:val="99"/>
    <w:unhideWhenUsed/>
    <w:rsid w:val="00D04F85"/>
    <w:rPr>
      <w:color w:val="0000FF"/>
      <w:u w:val="single"/>
    </w:rPr>
  </w:style>
  <w:style w:type="character" w:styleId="UnresolvedMention">
    <w:name w:val="Unresolved Mention"/>
    <w:basedOn w:val="DefaultParagraphFont"/>
    <w:uiPriority w:val="99"/>
    <w:semiHidden/>
    <w:unhideWhenUsed/>
    <w:rsid w:val="00EC5385"/>
    <w:rPr>
      <w:color w:val="605E5C"/>
      <w:shd w:val="clear" w:color="auto" w:fill="E1DFDD"/>
    </w:rPr>
  </w:style>
  <w:style w:type="paragraph" w:customStyle="1" w:styleId="paragraph">
    <w:name w:val="paragraph"/>
    <w:basedOn w:val="Normal"/>
    <w:rsid w:val="000965F7"/>
    <w:pPr>
      <w:widowControl/>
    </w:pPr>
    <w:rPr>
      <w:rFonts w:ascii="Times New Roman" w:eastAsia="Times New Roman" w:hAnsi="Times New Roman" w:cs="Times New Roman"/>
      <w:sz w:val="24"/>
      <w:szCs w:val="24"/>
    </w:rPr>
  </w:style>
  <w:style w:type="character" w:customStyle="1" w:styleId="normaltextrun1">
    <w:name w:val="normaltextrun1"/>
    <w:basedOn w:val="DefaultParagraphFont"/>
    <w:rsid w:val="000965F7"/>
  </w:style>
  <w:style w:type="character" w:customStyle="1" w:styleId="eop">
    <w:name w:val="eop"/>
    <w:basedOn w:val="DefaultParagraphFont"/>
    <w:rsid w:val="000965F7"/>
  </w:style>
  <w:style w:type="character" w:customStyle="1" w:styleId="scxw186715172">
    <w:name w:val="scxw186715172"/>
    <w:basedOn w:val="DefaultParagraphFont"/>
    <w:rsid w:val="000965F7"/>
  </w:style>
  <w:style w:type="character" w:styleId="FollowedHyperlink">
    <w:name w:val="FollowedHyperlink"/>
    <w:basedOn w:val="DefaultParagraphFont"/>
    <w:uiPriority w:val="99"/>
    <w:semiHidden/>
    <w:unhideWhenUsed/>
    <w:rsid w:val="0051055F"/>
    <w:rPr>
      <w:color w:val="800080" w:themeColor="followedHyperlink"/>
      <w:u w:val="single"/>
    </w:rPr>
  </w:style>
  <w:style w:type="table" w:styleId="TableGrid">
    <w:name w:val="Table Grid"/>
    <w:basedOn w:val="TableNormal"/>
    <w:uiPriority w:val="59"/>
    <w:rsid w:val="004F12DC"/>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046E"/>
    <w:pPr>
      <w:widowControl/>
    </w:pPr>
  </w:style>
  <w:style w:type="character" w:customStyle="1" w:styleId="cf01">
    <w:name w:val="cf01"/>
    <w:basedOn w:val="DefaultParagraphFont"/>
    <w:rsid w:val="00471E7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7740">
      <w:bodyDiv w:val="1"/>
      <w:marLeft w:val="0"/>
      <w:marRight w:val="0"/>
      <w:marTop w:val="0"/>
      <w:marBottom w:val="0"/>
      <w:divBdr>
        <w:top w:val="none" w:sz="0" w:space="0" w:color="auto"/>
        <w:left w:val="none" w:sz="0" w:space="0" w:color="auto"/>
        <w:bottom w:val="none" w:sz="0" w:space="0" w:color="auto"/>
        <w:right w:val="none" w:sz="0" w:space="0" w:color="auto"/>
      </w:divBdr>
      <w:divsChild>
        <w:div w:id="821770407">
          <w:marLeft w:val="0"/>
          <w:marRight w:val="0"/>
          <w:marTop w:val="0"/>
          <w:marBottom w:val="0"/>
          <w:divBdr>
            <w:top w:val="none" w:sz="0" w:space="0" w:color="auto"/>
            <w:left w:val="none" w:sz="0" w:space="0" w:color="auto"/>
            <w:bottom w:val="none" w:sz="0" w:space="0" w:color="auto"/>
            <w:right w:val="none" w:sz="0" w:space="0" w:color="auto"/>
          </w:divBdr>
          <w:divsChild>
            <w:div w:id="1264534200">
              <w:marLeft w:val="0"/>
              <w:marRight w:val="0"/>
              <w:marTop w:val="0"/>
              <w:marBottom w:val="0"/>
              <w:divBdr>
                <w:top w:val="none" w:sz="0" w:space="0" w:color="auto"/>
                <w:left w:val="none" w:sz="0" w:space="0" w:color="auto"/>
                <w:bottom w:val="none" w:sz="0" w:space="0" w:color="auto"/>
                <w:right w:val="none" w:sz="0" w:space="0" w:color="auto"/>
              </w:divBdr>
              <w:divsChild>
                <w:div w:id="233711230">
                  <w:marLeft w:val="0"/>
                  <w:marRight w:val="0"/>
                  <w:marTop w:val="0"/>
                  <w:marBottom w:val="0"/>
                  <w:divBdr>
                    <w:top w:val="none" w:sz="0" w:space="0" w:color="auto"/>
                    <w:left w:val="none" w:sz="0" w:space="0" w:color="auto"/>
                    <w:bottom w:val="none" w:sz="0" w:space="0" w:color="auto"/>
                    <w:right w:val="none" w:sz="0" w:space="0" w:color="auto"/>
                  </w:divBdr>
                  <w:divsChild>
                    <w:div w:id="1704088699">
                      <w:marLeft w:val="0"/>
                      <w:marRight w:val="0"/>
                      <w:marTop w:val="0"/>
                      <w:marBottom w:val="0"/>
                      <w:divBdr>
                        <w:top w:val="none" w:sz="0" w:space="0" w:color="auto"/>
                        <w:left w:val="none" w:sz="0" w:space="0" w:color="auto"/>
                        <w:bottom w:val="none" w:sz="0" w:space="0" w:color="auto"/>
                        <w:right w:val="none" w:sz="0" w:space="0" w:color="auto"/>
                      </w:divBdr>
                      <w:divsChild>
                        <w:div w:id="361050872">
                          <w:marLeft w:val="0"/>
                          <w:marRight w:val="0"/>
                          <w:marTop w:val="0"/>
                          <w:marBottom w:val="0"/>
                          <w:divBdr>
                            <w:top w:val="none" w:sz="0" w:space="0" w:color="auto"/>
                            <w:left w:val="none" w:sz="0" w:space="0" w:color="auto"/>
                            <w:bottom w:val="none" w:sz="0" w:space="0" w:color="auto"/>
                            <w:right w:val="none" w:sz="0" w:space="0" w:color="auto"/>
                          </w:divBdr>
                          <w:divsChild>
                            <w:div w:id="1943299917">
                              <w:marLeft w:val="0"/>
                              <w:marRight w:val="0"/>
                              <w:marTop w:val="0"/>
                              <w:marBottom w:val="0"/>
                              <w:divBdr>
                                <w:top w:val="none" w:sz="0" w:space="0" w:color="auto"/>
                                <w:left w:val="none" w:sz="0" w:space="0" w:color="auto"/>
                                <w:bottom w:val="none" w:sz="0" w:space="0" w:color="auto"/>
                                <w:right w:val="none" w:sz="0" w:space="0" w:color="auto"/>
                              </w:divBdr>
                              <w:divsChild>
                                <w:div w:id="1838691021">
                                  <w:marLeft w:val="0"/>
                                  <w:marRight w:val="0"/>
                                  <w:marTop w:val="0"/>
                                  <w:marBottom w:val="0"/>
                                  <w:divBdr>
                                    <w:top w:val="none" w:sz="0" w:space="0" w:color="auto"/>
                                    <w:left w:val="none" w:sz="0" w:space="0" w:color="auto"/>
                                    <w:bottom w:val="none" w:sz="0" w:space="0" w:color="auto"/>
                                    <w:right w:val="none" w:sz="0" w:space="0" w:color="auto"/>
                                  </w:divBdr>
                                  <w:divsChild>
                                    <w:div w:id="2081560480">
                                      <w:marLeft w:val="0"/>
                                      <w:marRight w:val="0"/>
                                      <w:marTop w:val="0"/>
                                      <w:marBottom w:val="0"/>
                                      <w:divBdr>
                                        <w:top w:val="none" w:sz="0" w:space="0" w:color="auto"/>
                                        <w:left w:val="none" w:sz="0" w:space="0" w:color="auto"/>
                                        <w:bottom w:val="none" w:sz="0" w:space="0" w:color="auto"/>
                                        <w:right w:val="none" w:sz="0" w:space="0" w:color="auto"/>
                                      </w:divBdr>
                                      <w:divsChild>
                                        <w:div w:id="334694347">
                                          <w:marLeft w:val="0"/>
                                          <w:marRight w:val="0"/>
                                          <w:marTop w:val="0"/>
                                          <w:marBottom w:val="0"/>
                                          <w:divBdr>
                                            <w:top w:val="none" w:sz="0" w:space="0" w:color="auto"/>
                                            <w:left w:val="none" w:sz="0" w:space="0" w:color="auto"/>
                                            <w:bottom w:val="none" w:sz="0" w:space="0" w:color="auto"/>
                                            <w:right w:val="none" w:sz="0" w:space="0" w:color="auto"/>
                                          </w:divBdr>
                                          <w:divsChild>
                                            <w:div w:id="1368603035">
                                              <w:marLeft w:val="0"/>
                                              <w:marRight w:val="0"/>
                                              <w:marTop w:val="0"/>
                                              <w:marBottom w:val="0"/>
                                              <w:divBdr>
                                                <w:top w:val="none" w:sz="0" w:space="0" w:color="auto"/>
                                                <w:left w:val="none" w:sz="0" w:space="0" w:color="auto"/>
                                                <w:bottom w:val="none" w:sz="0" w:space="0" w:color="auto"/>
                                                <w:right w:val="none" w:sz="0" w:space="0" w:color="auto"/>
                                              </w:divBdr>
                                              <w:divsChild>
                                                <w:div w:id="512840859">
                                                  <w:marLeft w:val="0"/>
                                                  <w:marRight w:val="0"/>
                                                  <w:marTop w:val="0"/>
                                                  <w:marBottom w:val="480"/>
                                                  <w:divBdr>
                                                    <w:top w:val="none" w:sz="0" w:space="0" w:color="auto"/>
                                                    <w:left w:val="none" w:sz="0" w:space="0" w:color="auto"/>
                                                    <w:bottom w:val="none" w:sz="0" w:space="0" w:color="auto"/>
                                                    <w:right w:val="none" w:sz="0" w:space="0" w:color="auto"/>
                                                  </w:divBdr>
                                                  <w:divsChild>
                                                    <w:div w:id="981159258">
                                                      <w:marLeft w:val="0"/>
                                                      <w:marRight w:val="0"/>
                                                      <w:marTop w:val="0"/>
                                                      <w:marBottom w:val="0"/>
                                                      <w:divBdr>
                                                        <w:top w:val="none" w:sz="0" w:space="0" w:color="auto"/>
                                                        <w:left w:val="none" w:sz="0" w:space="0" w:color="auto"/>
                                                        <w:bottom w:val="none" w:sz="0" w:space="0" w:color="auto"/>
                                                        <w:right w:val="none" w:sz="0" w:space="0" w:color="auto"/>
                                                      </w:divBdr>
                                                      <w:divsChild>
                                                        <w:div w:id="45185321">
                                                          <w:marLeft w:val="0"/>
                                                          <w:marRight w:val="0"/>
                                                          <w:marTop w:val="0"/>
                                                          <w:marBottom w:val="0"/>
                                                          <w:divBdr>
                                                            <w:top w:val="single" w:sz="6" w:space="0" w:color="ABABAB"/>
                                                            <w:left w:val="single" w:sz="6" w:space="0" w:color="ABABAB"/>
                                                            <w:bottom w:val="single" w:sz="6" w:space="0" w:color="ABABAB"/>
                                                            <w:right w:val="single" w:sz="6" w:space="0" w:color="ABABAB"/>
                                                          </w:divBdr>
                                                          <w:divsChild>
                                                            <w:div w:id="1209105497">
                                                              <w:marLeft w:val="0"/>
                                                              <w:marRight w:val="0"/>
                                                              <w:marTop w:val="0"/>
                                                              <w:marBottom w:val="0"/>
                                                              <w:divBdr>
                                                                <w:top w:val="none" w:sz="0" w:space="0" w:color="auto"/>
                                                                <w:left w:val="none" w:sz="0" w:space="0" w:color="auto"/>
                                                                <w:bottom w:val="none" w:sz="0" w:space="0" w:color="auto"/>
                                                                <w:right w:val="none" w:sz="0" w:space="0" w:color="auto"/>
                                                              </w:divBdr>
                                                              <w:divsChild>
                                                                <w:div w:id="552666658">
                                                                  <w:marLeft w:val="0"/>
                                                                  <w:marRight w:val="0"/>
                                                                  <w:marTop w:val="0"/>
                                                                  <w:marBottom w:val="0"/>
                                                                  <w:divBdr>
                                                                    <w:top w:val="none" w:sz="0" w:space="0" w:color="auto"/>
                                                                    <w:left w:val="none" w:sz="0" w:space="0" w:color="auto"/>
                                                                    <w:bottom w:val="none" w:sz="0" w:space="0" w:color="auto"/>
                                                                    <w:right w:val="none" w:sz="0" w:space="0" w:color="auto"/>
                                                                  </w:divBdr>
                                                                  <w:divsChild>
                                                                    <w:div w:id="2050954549">
                                                                      <w:marLeft w:val="0"/>
                                                                      <w:marRight w:val="0"/>
                                                                      <w:marTop w:val="0"/>
                                                                      <w:marBottom w:val="0"/>
                                                                      <w:divBdr>
                                                                        <w:top w:val="none" w:sz="0" w:space="0" w:color="auto"/>
                                                                        <w:left w:val="none" w:sz="0" w:space="0" w:color="auto"/>
                                                                        <w:bottom w:val="none" w:sz="0" w:space="0" w:color="auto"/>
                                                                        <w:right w:val="none" w:sz="0" w:space="0" w:color="auto"/>
                                                                      </w:divBdr>
                                                                      <w:divsChild>
                                                                        <w:div w:id="653336117">
                                                                          <w:marLeft w:val="0"/>
                                                                          <w:marRight w:val="0"/>
                                                                          <w:marTop w:val="0"/>
                                                                          <w:marBottom w:val="0"/>
                                                                          <w:divBdr>
                                                                            <w:top w:val="none" w:sz="0" w:space="0" w:color="auto"/>
                                                                            <w:left w:val="none" w:sz="0" w:space="0" w:color="auto"/>
                                                                            <w:bottom w:val="none" w:sz="0" w:space="0" w:color="auto"/>
                                                                            <w:right w:val="none" w:sz="0" w:space="0" w:color="auto"/>
                                                                          </w:divBdr>
                                                                          <w:divsChild>
                                                                            <w:div w:id="1484543753">
                                                                              <w:marLeft w:val="0"/>
                                                                              <w:marRight w:val="0"/>
                                                                              <w:marTop w:val="0"/>
                                                                              <w:marBottom w:val="0"/>
                                                                              <w:divBdr>
                                                                                <w:top w:val="none" w:sz="0" w:space="0" w:color="auto"/>
                                                                                <w:left w:val="none" w:sz="0" w:space="0" w:color="auto"/>
                                                                                <w:bottom w:val="none" w:sz="0" w:space="0" w:color="auto"/>
                                                                                <w:right w:val="none" w:sz="0" w:space="0" w:color="auto"/>
                                                                              </w:divBdr>
                                                                              <w:divsChild>
                                                                                <w:div w:id="713231543">
                                                                                  <w:marLeft w:val="0"/>
                                                                                  <w:marRight w:val="0"/>
                                                                                  <w:marTop w:val="0"/>
                                                                                  <w:marBottom w:val="0"/>
                                                                                  <w:divBdr>
                                                                                    <w:top w:val="none" w:sz="0" w:space="0" w:color="auto"/>
                                                                                    <w:left w:val="none" w:sz="0" w:space="0" w:color="auto"/>
                                                                                    <w:bottom w:val="none" w:sz="0" w:space="0" w:color="auto"/>
                                                                                    <w:right w:val="none" w:sz="0" w:space="0" w:color="auto"/>
                                                                                  </w:divBdr>
                                                                                  <w:divsChild>
                                                                                    <w:div w:id="68309311">
                                                                                      <w:marLeft w:val="0"/>
                                                                                      <w:marRight w:val="0"/>
                                                                                      <w:marTop w:val="0"/>
                                                                                      <w:marBottom w:val="0"/>
                                                                                      <w:divBdr>
                                                                                        <w:top w:val="none" w:sz="0" w:space="0" w:color="auto"/>
                                                                                        <w:left w:val="none" w:sz="0" w:space="0" w:color="auto"/>
                                                                                        <w:bottom w:val="none" w:sz="0" w:space="0" w:color="auto"/>
                                                                                        <w:right w:val="none" w:sz="0" w:space="0" w:color="auto"/>
                                                                                      </w:divBdr>
                                                                                      <w:divsChild>
                                                                                        <w:div w:id="485631830">
                                                                                          <w:marLeft w:val="0"/>
                                                                                          <w:marRight w:val="0"/>
                                                                                          <w:marTop w:val="0"/>
                                                                                          <w:marBottom w:val="0"/>
                                                                                          <w:divBdr>
                                                                                            <w:top w:val="none" w:sz="0" w:space="0" w:color="auto"/>
                                                                                            <w:left w:val="none" w:sz="0" w:space="0" w:color="auto"/>
                                                                                            <w:bottom w:val="none" w:sz="0" w:space="0" w:color="auto"/>
                                                                                            <w:right w:val="none" w:sz="0" w:space="0" w:color="auto"/>
                                                                                          </w:divBdr>
                                                                                        </w:div>
                                                                                        <w:div w:id="553471175">
                                                                                          <w:marLeft w:val="0"/>
                                                                                          <w:marRight w:val="0"/>
                                                                                          <w:marTop w:val="0"/>
                                                                                          <w:marBottom w:val="0"/>
                                                                                          <w:divBdr>
                                                                                            <w:top w:val="none" w:sz="0" w:space="0" w:color="auto"/>
                                                                                            <w:left w:val="none" w:sz="0" w:space="0" w:color="auto"/>
                                                                                            <w:bottom w:val="none" w:sz="0" w:space="0" w:color="auto"/>
                                                                                            <w:right w:val="none" w:sz="0" w:space="0" w:color="auto"/>
                                                                                          </w:divBdr>
                                                                                        </w:div>
                                                                                        <w:div w:id="605038055">
                                                                                          <w:marLeft w:val="0"/>
                                                                                          <w:marRight w:val="0"/>
                                                                                          <w:marTop w:val="0"/>
                                                                                          <w:marBottom w:val="0"/>
                                                                                          <w:divBdr>
                                                                                            <w:top w:val="none" w:sz="0" w:space="0" w:color="auto"/>
                                                                                            <w:left w:val="none" w:sz="0" w:space="0" w:color="auto"/>
                                                                                            <w:bottom w:val="none" w:sz="0" w:space="0" w:color="auto"/>
                                                                                            <w:right w:val="none" w:sz="0" w:space="0" w:color="auto"/>
                                                                                          </w:divBdr>
                                                                                        </w:div>
                                                                                        <w:div w:id="754938254">
                                                                                          <w:marLeft w:val="0"/>
                                                                                          <w:marRight w:val="0"/>
                                                                                          <w:marTop w:val="0"/>
                                                                                          <w:marBottom w:val="0"/>
                                                                                          <w:divBdr>
                                                                                            <w:top w:val="none" w:sz="0" w:space="0" w:color="auto"/>
                                                                                            <w:left w:val="none" w:sz="0" w:space="0" w:color="auto"/>
                                                                                            <w:bottom w:val="none" w:sz="0" w:space="0" w:color="auto"/>
                                                                                            <w:right w:val="none" w:sz="0" w:space="0" w:color="auto"/>
                                                                                          </w:divBdr>
                                                                                        </w:div>
                                                                                        <w:div w:id="921716567">
                                                                                          <w:marLeft w:val="0"/>
                                                                                          <w:marRight w:val="0"/>
                                                                                          <w:marTop w:val="0"/>
                                                                                          <w:marBottom w:val="0"/>
                                                                                          <w:divBdr>
                                                                                            <w:top w:val="none" w:sz="0" w:space="0" w:color="auto"/>
                                                                                            <w:left w:val="none" w:sz="0" w:space="0" w:color="auto"/>
                                                                                            <w:bottom w:val="none" w:sz="0" w:space="0" w:color="auto"/>
                                                                                            <w:right w:val="none" w:sz="0" w:space="0" w:color="auto"/>
                                                                                          </w:divBdr>
                                                                                        </w:div>
                                                                                      </w:divsChild>
                                                                                    </w:div>
                                                                                    <w:div w:id="177433747">
                                                                                      <w:marLeft w:val="0"/>
                                                                                      <w:marRight w:val="0"/>
                                                                                      <w:marTop w:val="0"/>
                                                                                      <w:marBottom w:val="0"/>
                                                                                      <w:divBdr>
                                                                                        <w:top w:val="none" w:sz="0" w:space="0" w:color="auto"/>
                                                                                        <w:left w:val="none" w:sz="0" w:space="0" w:color="auto"/>
                                                                                        <w:bottom w:val="none" w:sz="0" w:space="0" w:color="auto"/>
                                                                                        <w:right w:val="none" w:sz="0" w:space="0" w:color="auto"/>
                                                                                      </w:divBdr>
                                                                                    </w:div>
                                                                                    <w:div w:id="338429845">
                                                                                      <w:marLeft w:val="0"/>
                                                                                      <w:marRight w:val="0"/>
                                                                                      <w:marTop w:val="0"/>
                                                                                      <w:marBottom w:val="0"/>
                                                                                      <w:divBdr>
                                                                                        <w:top w:val="none" w:sz="0" w:space="0" w:color="auto"/>
                                                                                        <w:left w:val="none" w:sz="0" w:space="0" w:color="auto"/>
                                                                                        <w:bottom w:val="none" w:sz="0" w:space="0" w:color="auto"/>
                                                                                        <w:right w:val="none" w:sz="0" w:space="0" w:color="auto"/>
                                                                                      </w:divBdr>
                                                                                    </w:div>
                                                                                    <w:div w:id="716590170">
                                                                                      <w:marLeft w:val="0"/>
                                                                                      <w:marRight w:val="0"/>
                                                                                      <w:marTop w:val="0"/>
                                                                                      <w:marBottom w:val="0"/>
                                                                                      <w:divBdr>
                                                                                        <w:top w:val="none" w:sz="0" w:space="0" w:color="auto"/>
                                                                                        <w:left w:val="none" w:sz="0" w:space="0" w:color="auto"/>
                                                                                        <w:bottom w:val="none" w:sz="0" w:space="0" w:color="auto"/>
                                                                                        <w:right w:val="none" w:sz="0" w:space="0" w:color="auto"/>
                                                                                      </w:divBdr>
                                                                                    </w:div>
                                                                                    <w:div w:id="885222118">
                                                                                      <w:marLeft w:val="0"/>
                                                                                      <w:marRight w:val="0"/>
                                                                                      <w:marTop w:val="0"/>
                                                                                      <w:marBottom w:val="0"/>
                                                                                      <w:divBdr>
                                                                                        <w:top w:val="none" w:sz="0" w:space="0" w:color="auto"/>
                                                                                        <w:left w:val="none" w:sz="0" w:space="0" w:color="auto"/>
                                                                                        <w:bottom w:val="none" w:sz="0" w:space="0" w:color="auto"/>
                                                                                        <w:right w:val="none" w:sz="0" w:space="0" w:color="auto"/>
                                                                                      </w:divBdr>
                                                                                      <w:divsChild>
                                                                                        <w:div w:id="885024623">
                                                                                          <w:marLeft w:val="0"/>
                                                                                          <w:marRight w:val="0"/>
                                                                                          <w:marTop w:val="0"/>
                                                                                          <w:marBottom w:val="0"/>
                                                                                          <w:divBdr>
                                                                                            <w:top w:val="none" w:sz="0" w:space="0" w:color="auto"/>
                                                                                            <w:left w:val="none" w:sz="0" w:space="0" w:color="auto"/>
                                                                                            <w:bottom w:val="none" w:sz="0" w:space="0" w:color="auto"/>
                                                                                            <w:right w:val="none" w:sz="0" w:space="0" w:color="auto"/>
                                                                                          </w:divBdr>
                                                                                        </w:div>
                                                                                        <w:div w:id="1000616846">
                                                                                          <w:marLeft w:val="0"/>
                                                                                          <w:marRight w:val="0"/>
                                                                                          <w:marTop w:val="0"/>
                                                                                          <w:marBottom w:val="0"/>
                                                                                          <w:divBdr>
                                                                                            <w:top w:val="none" w:sz="0" w:space="0" w:color="auto"/>
                                                                                            <w:left w:val="none" w:sz="0" w:space="0" w:color="auto"/>
                                                                                            <w:bottom w:val="none" w:sz="0" w:space="0" w:color="auto"/>
                                                                                            <w:right w:val="none" w:sz="0" w:space="0" w:color="auto"/>
                                                                                          </w:divBdr>
                                                                                        </w:div>
                                                                                        <w:div w:id="1359888676">
                                                                                          <w:marLeft w:val="0"/>
                                                                                          <w:marRight w:val="0"/>
                                                                                          <w:marTop w:val="0"/>
                                                                                          <w:marBottom w:val="0"/>
                                                                                          <w:divBdr>
                                                                                            <w:top w:val="none" w:sz="0" w:space="0" w:color="auto"/>
                                                                                            <w:left w:val="none" w:sz="0" w:space="0" w:color="auto"/>
                                                                                            <w:bottom w:val="none" w:sz="0" w:space="0" w:color="auto"/>
                                                                                            <w:right w:val="none" w:sz="0" w:space="0" w:color="auto"/>
                                                                                          </w:divBdr>
                                                                                        </w:div>
                                                                                        <w:div w:id="1646812011">
                                                                                          <w:marLeft w:val="0"/>
                                                                                          <w:marRight w:val="0"/>
                                                                                          <w:marTop w:val="0"/>
                                                                                          <w:marBottom w:val="0"/>
                                                                                          <w:divBdr>
                                                                                            <w:top w:val="none" w:sz="0" w:space="0" w:color="auto"/>
                                                                                            <w:left w:val="none" w:sz="0" w:space="0" w:color="auto"/>
                                                                                            <w:bottom w:val="none" w:sz="0" w:space="0" w:color="auto"/>
                                                                                            <w:right w:val="none" w:sz="0" w:space="0" w:color="auto"/>
                                                                                          </w:divBdr>
                                                                                        </w:div>
                                                                                        <w:div w:id="1863936694">
                                                                                          <w:marLeft w:val="0"/>
                                                                                          <w:marRight w:val="0"/>
                                                                                          <w:marTop w:val="0"/>
                                                                                          <w:marBottom w:val="0"/>
                                                                                          <w:divBdr>
                                                                                            <w:top w:val="none" w:sz="0" w:space="0" w:color="auto"/>
                                                                                            <w:left w:val="none" w:sz="0" w:space="0" w:color="auto"/>
                                                                                            <w:bottom w:val="none" w:sz="0" w:space="0" w:color="auto"/>
                                                                                            <w:right w:val="none" w:sz="0" w:space="0" w:color="auto"/>
                                                                                          </w:divBdr>
                                                                                        </w:div>
                                                                                      </w:divsChild>
                                                                                    </w:div>
                                                                                    <w:div w:id="939722700">
                                                                                      <w:marLeft w:val="0"/>
                                                                                      <w:marRight w:val="0"/>
                                                                                      <w:marTop w:val="0"/>
                                                                                      <w:marBottom w:val="0"/>
                                                                                      <w:divBdr>
                                                                                        <w:top w:val="none" w:sz="0" w:space="0" w:color="auto"/>
                                                                                        <w:left w:val="none" w:sz="0" w:space="0" w:color="auto"/>
                                                                                        <w:bottom w:val="none" w:sz="0" w:space="0" w:color="auto"/>
                                                                                        <w:right w:val="none" w:sz="0" w:space="0" w:color="auto"/>
                                                                                      </w:divBdr>
                                                                                    </w:div>
                                                                                    <w:div w:id="1027488530">
                                                                                      <w:marLeft w:val="0"/>
                                                                                      <w:marRight w:val="0"/>
                                                                                      <w:marTop w:val="0"/>
                                                                                      <w:marBottom w:val="0"/>
                                                                                      <w:divBdr>
                                                                                        <w:top w:val="none" w:sz="0" w:space="0" w:color="auto"/>
                                                                                        <w:left w:val="none" w:sz="0" w:space="0" w:color="auto"/>
                                                                                        <w:bottom w:val="none" w:sz="0" w:space="0" w:color="auto"/>
                                                                                        <w:right w:val="none" w:sz="0" w:space="0" w:color="auto"/>
                                                                                      </w:divBdr>
                                                                                      <w:divsChild>
                                                                                        <w:div w:id="163328582">
                                                                                          <w:marLeft w:val="0"/>
                                                                                          <w:marRight w:val="0"/>
                                                                                          <w:marTop w:val="0"/>
                                                                                          <w:marBottom w:val="0"/>
                                                                                          <w:divBdr>
                                                                                            <w:top w:val="none" w:sz="0" w:space="0" w:color="auto"/>
                                                                                            <w:left w:val="none" w:sz="0" w:space="0" w:color="auto"/>
                                                                                            <w:bottom w:val="none" w:sz="0" w:space="0" w:color="auto"/>
                                                                                            <w:right w:val="none" w:sz="0" w:space="0" w:color="auto"/>
                                                                                          </w:divBdr>
                                                                                        </w:div>
                                                                                        <w:div w:id="836380785">
                                                                                          <w:marLeft w:val="0"/>
                                                                                          <w:marRight w:val="0"/>
                                                                                          <w:marTop w:val="0"/>
                                                                                          <w:marBottom w:val="0"/>
                                                                                          <w:divBdr>
                                                                                            <w:top w:val="none" w:sz="0" w:space="0" w:color="auto"/>
                                                                                            <w:left w:val="none" w:sz="0" w:space="0" w:color="auto"/>
                                                                                            <w:bottom w:val="none" w:sz="0" w:space="0" w:color="auto"/>
                                                                                            <w:right w:val="none" w:sz="0" w:space="0" w:color="auto"/>
                                                                                          </w:divBdr>
                                                                                        </w:div>
                                                                                        <w:div w:id="904684535">
                                                                                          <w:marLeft w:val="0"/>
                                                                                          <w:marRight w:val="0"/>
                                                                                          <w:marTop w:val="0"/>
                                                                                          <w:marBottom w:val="0"/>
                                                                                          <w:divBdr>
                                                                                            <w:top w:val="none" w:sz="0" w:space="0" w:color="auto"/>
                                                                                            <w:left w:val="none" w:sz="0" w:space="0" w:color="auto"/>
                                                                                            <w:bottom w:val="none" w:sz="0" w:space="0" w:color="auto"/>
                                                                                            <w:right w:val="none" w:sz="0" w:space="0" w:color="auto"/>
                                                                                          </w:divBdr>
                                                                                        </w:div>
                                                                                        <w:div w:id="1316031807">
                                                                                          <w:marLeft w:val="0"/>
                                                                                          <w:marRight w:val="0"/>
                                                                                          <w:marTop w:val="0"/>
                                                                                          <w:marBottom w:val="0"/>
                                                                                          <w:divBdr>
                                                                                            <w:top w:val="none" w:sz="0" w:space="0" w:color="auto"/>
                                                                                            <w:left w:val="none" w:sz="0" w:space="0" w:color="auto"/>
                                                                                            <w:bottom w:val="none" w:sz="0" w:space="0" w:color="auto"/>
                                                                                            <w:right w:val="none" w:sz="0" w:space="0" w:color="auto"/>
                                                                                          </w:divBdr>
                                                                                        </w:div>
                                                                                        <w:div w:id="1562205355">
                                                                                          <w:marLeft w:val="0"/>
                                                                                          <w:marRight w:val="0"/>
                                                                                          <w:marTop w:val="0"/>
                                                                                          <w:marBottom w:val="0"/>
                                                                                          <w:divBdr>
                                                                                            <w:top w:val="none" w:sz="0" w:space="0" w:color="auto"/>
                                                                                            <w:left w:val="none" w:sz="0" w:space="0" w:color="auto"/>
                                                                                            <w:bottom w:val="none" w:sz="0" w:space="0" w:color="auto"/>
                                                                                            <w:right w:val="none" w:sz="0" w:space="0" w:color="auto"/>
                                                                                          </w:divBdr>
                                                                                        </w:div>
                                                                                      </w:divsChild>
                                                                                    </w:div>
                                                                                    <w:div w:id="1165122891">
                                                                                      <w:marLeft w:val="0"/>
                                                                                      <w:marRight w:val="0"/>
                                                                                      <w:marTop w:val="0"/>
                                                                                      <w:marBottom w:val="0"/>
                                                                                      <w:divBdr>
                                                                                        <w:top w:val="none" w:sz="0" w:space="0" w:color="auto"/>
                                                                                        <w:left w:val="none" w:sz="0" w:space="0" w:color="auto"/>
                                                                                        <w:bottom w:val="none" w:sz="0" w:space="0" w:color="auto"/>
                                                                                        <w:right w:val="none" w:sz="0" w:space="0" w:color="auto"/>
                                                                                      </w:divBdr>
                                                                                    </w:div>
                                                                                    <w:div w:id="1765296707">
                                                                                      <w:marLeft w:val="0"/>
                                                                                      <w:marRight w:val="0"/>
                                                                                      <w:marTop w:val="0"/>
                                                                                      <w:marBottom w:val="0"/>
                                                                                      <w:divBdr>
                                                                                        <w:top w:val="none" w:sz="0" w:space="0" w:color="auto"/>
                                                                                        <w:left w:val="none" w:sz="0" w:space="0" w:color="auto"/>
                                                                                        <w:bottom w:val="none" w:sz="0" w:space="0" w:color="auto"/>
                                                                                        <w:right w:val="none" w:sz="0" w:space="0" w:color="auto"/>
                                                                                      </w:divBdr>
                                                                                      <w:divsChild>
                                                                                        <w:div w:id="24258059">
                                                                                          <w:marLeft w:val="0"/>
                                                                                          <w:marRight w:val="0"/>
                                                                                          <w:marTop w:val="0"/>
                                                                                          <w:marBottom w:val="0"/>
                                                                                          <w:divBdr>
                                                                                            <w:top w:val="none" w:sz="0" w:space="0" w:color="auto"/>
                                                                                            <w:left w:val="none" w:sz="0" w:space="0" w:color="auto"/>
                                                                                            <w:bottom w:val="none" w:sz="0" w:space="0" w:color="auto"/>
                                                                                            <w:right w:val="none" w:sz="0" w:space="0" w:color="auto"/>
                                                                                          </w:divBdr>
                                                                                        </w:div>
                                                                                        <w:div w:id="339041425">
                                                                                          <w:marLeft w:val="0"/>
                                                                                          <w:marRight w:val="0"/>
                                                                                          <w:marTop w:val="0"/>
                                                                                          <w:marBottom w:val="0"/>
                                                                                          <w:divBdr>
                                                                                            <w:top w:val="none" w:sz="0" w:space="0" w:color="auto"/>
                                                                                            <w:left w:val="none" w:sz="0" w:space="0" w:color="auto"/>
                                                                                            <w:bottom w:val="none" w:sz="0" w:space="0" w:color="auto"/>
                                                                                            <w:right w:val="none" w:sz="0" w:space="0" w:color="auto"/>
                                                                                          </w:divBdr>
                                                                                        </w:div>
                                                                                        <w:div w:id="629939131">
                                                                                          <w:marLeft w:val="0"/>
                                                                                          <w:marRight w:val="0"/>
                                                                                          <w:marTop w:val="0"/>
                                                                                          <w:marBottom w:val="0"/>
                                                                                          <w:divBdr>
                                                                                            <w:top w:val="none" w:sz="0" w:space="0" w:color="auto"/>
                                                                                            <w:left w:val="none" w:sz="0" w:space="0" w:color="auto"/>
                                                                                            <w:bottom w:val="none" w:sz="0" w:space="0" w:color="auto"/>
                                                                                            <w:right w:val="none" w:sz="0" w:space="0" w:color="auto"/>
                                                                                          </w:divBdr>
                                                                                        </w:div>
                                                                                        <w:div w:id="731200669">
                                                                                          <w:marLeft w:val="0"/>
                                                                                          <w:marRight w:val="0"/>
                                                                                          <w:marTop w:val="0"/>
                                                                                          <w:marBottom w:val="0"/>
                                                                                          <w:divBdr>
                                                                                            <w:top w:val="none" w:sz="0" w:space="0" w:color="auto"/>
                                                                                            <w:left w:val="none" w:sz="0" w:space="0" w:color="auto"/>
                                                                                            <w:bottom w:val="none" w:sz="0" w:space="0" w:color="auto"/>
                                                                                            <w:right w:val="none" w:sz="0" w:space="0" w:color="auto"/>
                                                                                          </w:divBdr>
                                                                                        </w:div>
                                                                                        <w:div w:id="1978951052">
                                                                                          <w:marLeft w:val="0"/>
                                                                                          <w:marRight w:val="0"/>
                                                                                          <w:marTop w:val="0"/>
                                                                                          <w:marBottom w:val="0"/>
                                                                                          <w:divBdr>
                                                                                            <w:top w:val="none" w:sz="0" w:space="0" w:color="auto"/>
                                                                                            <w:left w:val="none" w:sz="0" w:space="0" w:color="auto"/>
                                                                                            <w:bottom w:val="none" w:sz="0" w:space="0" w:color="auto"/>
                                                                                            <w:right w:val="none" w:sz="0" w:space="0" w:color="auto"/>
                                                                                          </w:divBdr>
                                                                                        </w:div>
                                                                                      </w:divsChild>
                                                                                    </w:div>
                                                                                    <w:div w:id="1935475233">
                                                                                      <w:marLeft w:val="0"/>
                                                                                      <w:marRight w:val="0"/>
                                                                                      <w:marTop w:val="0"/>
                                                                                      <w:marBottom w:val="0"/>
                                                                                      <w:divBdr>
                                                                                        <w:top w:val="none" w:sz="0" w:space="0" w:color="auto"/>
                                                                                        <w:left w:val="none" w:sz="0" w:space="0" w:color="auto"/>
                                                                                        <w:bottom w:val="none" w:sz="0" w:space="0" w:color="auto"/>
                                                                                        <w:right w:val="none" w:sz="0" w:space="0" w:color="auto"/>
                                                                                      </w:divBdr>
                                                                                      <w:divsChild>
                                                                                        <w:div w:id="363868073">
                                                                                          <w:marLeft w:val="0"/>
                                                                                          <w:marRight w:val="0"/>
                                                                                          <w:marTop w:val="0"/>
                                                                                          <w:marBottom w:val="0"/>
                                                                                          <w:divBdr>
                                                                                            <w:top w:val="none" w:sz="0" w:space="0" w:color="auto"/>
                                                                                            <w:left w:val="none" w:sz="0" w:space="0" w:color="auto"/>
                                                                                            <w:bottom w:val="none" w:sz="0" w:space="0" w:color="auto"/>
                                                                                            <w:right w:val="none" w:sz="0" w:space="0" w:color="auto"/>
                                                                                          </w:divBdr>
                                                                                        </w:div>
                                                                                        <w:div w:id="449131998">
                                                                                          <w:marLeft w:val="0"/>
                                                                                          <w:marRight w:val="0"/>
                                                                                          <w:marTop w:val="0"/>
                                                                                          <w:marBottom w:val="0"/>
                                                                                          <w:divBdr>
                                                                                            <w:top w:val="none" w:sz="0" w:space="0" w:color="auto"/>
                                                                                            <w:left w:val="none" w:sz="0" w:space="0" w:color="auto"/>
                                                                                            <w:bottom w:val="none" w:sz="0" w:space="0" w:color="auto"/>
                                                                                            <w:right w:val="none" w:sz="0" w:space="0" w:color="auto"/>
                                                                                          </w:divBdr>
                                                                                        </w:div>
                                                                                        <w:div w:id="658658994">
                                                                                          <w:marLeft w:val="0"/>
                                                                                          <w:marRight w:val="0"/>
                                                                                          <w:marTop w:val="0"/>
                                                                                          <w:marBottom w:val="0"/>
                                                                                          <w:divBdr>
                                                                                            <w:top w:val="none" w:sz="0" w:space="0" w:color="auto"/>
                                                                                            <w:left w:val="none" w:sz="0" w:space="0" w:color="auto"/>
                                                                                            <w:bottom w:val="none" w:sz="0" w:space="0" w:color="auto"/>
                                                                                            <w:right w:val="none" w:sz="0" w:space="0" w:color="auto"/>
                                                                                          </w:divBdr>
                                                                                        </w:div>
                                                                                        <w:div w:id="844830092">
                                                                                          <w:marLeft w:val="0"/>
                                                                                          <w:marRight w:val="0"/>
                                                                                          <w:marTop w:val="0"/>
                                                                                          <w:marBottom w:val="0"/>
                                                                                          <w:divBdr>
                                                                                            <w:top w:val="none" w:sz="0" w:space="0" w:color="auto"/>
                                                                                            <w:left w:val="none" w:sz="0" w:space="0" w:color="auto"/>
                                                                                            <w:bottom w:val="none" w:sz="0" w:space="0" w:color="auto"/>
                                                                                            <w:right w:val="none" w:sz="0" w:space="0" w:color="auto"/>
                                                                                          </w:divBdr>
                                                                                        </w:div>
                                                                                        <w:div w:id="1718821777">
                                                                                          <w:marLeft w:val="0"/>
                                                                                          <w:marRight w:val="0"/>
                                                                                          <w:marTop w:val="0"/>
                                                                                          <w:marBottom w:val="0"/>
                                                                                          <w:divBdr>
                                                                                            <w:top w:val="none" w:sz="0" w:space="0" w:color="auto"/>
                                                                                            <w:left w:val="none" w:sz="0" w:space="0" w:color="auto"/>
                                                                                            <w:bottom w:val="none" w:sz="0" w:space="0" w:color="auto"/>
                                                                                            <w:right w:val="none" w:sz="0" w:space="0" w:color="auto"/>
                                                                                          </w:divBdr>
                                                                                        </w:div>
                                                                                      </w:divsChild>
                                                                                    </w:div>
                                                                                    <w:div w:id="1984650087">
                                                                                      <w:marLeft w:val="0"/>
                                                                                      <w:marRight w:val="0"/>
                                                                                      <w:marTop w:val="0"/>
                                                                                      <w:marBottom w:val="0"/>
                                                                                      <w:divBdr>
                                                                                        <w:top w:val="none" w:sz="0" w:space="0" w:color="auto"/>
                                                                                        <w:left w:val="none" w:sz="0" w:space="0" w:color="auto"/>
                                                                                        <w:bottom w:val="none" w:sz="0" w:space="0" w:color="auto"/>
                                                                                        <w:right w:val="none" w:sz="0" w:space="0" w:color="auto"/>
                                                                                      </w:divBdr>
                                                                                    </w:div>
                                                                                    <w:div w:id="202613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2610321">
      <w:bodyDiv w:val="1"/>
      <w:marLeft w:val="0"/>
      <w:marRight w:val="0"/>
      <w:marTop w:val="0"/>
      <w:marBottom w:val="0"/>
      <w:divBdr>
        <w:top w:val="none" w:sz="0" w:space="0" w:color="auto"/>
        <w:left w:val="none" w:sz="0" w:space="0" w:color="auto"/>
        <w:bottom w:val="none" w:sz="0" w:space="0" w:color="auto"/>
        <w:right w:val="none" w:sz="0" w:space="0" w:color="auto"/>
      </w:divBdr>
    </w:div>
    <w:div w:id="287511252">
      <w:bodyDiv w:val="1"/>
      <w:marLeft w:val="0"/>
      <w:marRight w:val="0"/>
      <w:marTop w:val="0"/>
      <w:marBottom w:val="0"/>
      <w:divBdr>
        <w:top w:val="none" w:sz="0" w:space="0" w:color="auto"/>
        <w:left w:val="none" w:sz="0" w:space="0" w:color="auto"/>
        <w:bottom w:val="none" w:sz="0" w:space="0" w:color="auto"/>
        <w:right w:val="none" w:sz="0" w:space="0" w:color="auto"/>
      </w:divBdr>
    </w:div>
    <w:div w:id="433868846">
      <w:bodyDiv w:val="1"/>
      <w:marLeft w:val="0"/>
      <w:marRight w:val="0"/>
      <w:marTop w:val="0"/>
      <w:marBottom w:val="0"/>
      <w:divBdr>
        <w:top w:val="none" w:sz="0" w:space="0" w:color="auto"/>
        <w:left w:val="none" w:sz="0" w:space="0" w:color="auto"/>
        <w:bottom w:val="none" w:sz="0" w:space="0" w:color="auto"/>
        <w:right w:val="none" w:sz="0" w:space="0" w:color="auto"/>
      </w:divBdr>
    </w:div>
    <w:div w:id="555702642">
      <w:bodyDiv w:val="1"/>
      <w:marLeft w:val="0"/>
      <w:marRight w:val="0"/>
      <w:marTop w:val="0"/>
      <w:marBottom w:val="0"/>
      <w:divBdr>
        <w:top w:val="none" w:sz="0" w:space="0" w:color="auto"/>
        <w:left w:val="none" w:sz="0" w:space="0" w:color="auto"/>
        <w:bottom w:val="none" w:sz="0" w:space="0" w:color="auto"/>
        <w:right w:val="none" w:sz="0" w:space="0" w:color="auto"/>
      </w:divBdr>
    </w:div>
    <w:div w:id="629016396">
      <w:bodyDiv w:val="1"/>
      <w:marLeft w:val="0"/>
      <w:marRight w:val="0"/>
      <w:marTop w:val="0"/>
      <w:marBottom w:val="0"/>
      <w:divBdr>
        <w:top w:val="none" w:sz="0" w:space="0" w:color="auto"/>
        <w:left w:val="none" w:sz="0" w:space="0" w:color="auto"/>
        <w:bottom w:val="none" w:sz="0" w:space="0" w:color="auto"/>
        <w:right w:val="none" w:sz="0" w:space="0" w:color="auto"/>
      </w:divBdr>
    </w:div>
    <w:div w:id="1629386155">
      <w:bodyDiv w:val="1"/>
      <w:marLeft w:val="0"/>
      <w:marRight w:val="0"/>
      <w:marTop w:val="0"/>
      <w:marBottom w:val="0"/>
      <w:divBdr>
        <w:top w:val="none" w:sz="0" w:space="0" w:color="auto"/>
        <w:left w:val="none" w:sz="0" w:space="0" w:color="auto"/>
        <w:bottom w:val="none" w:sz="0" w:space="0" w:color="auto"/>
        <w:right w:val="none" w:sz="0" w:space="0" w:color="auto"/>
      </w:divBdr>
      <w:divsChild>
        <w:div w:id="69280496">
          <w:marLeft w:val="0"/>
          <w:marRight w:val="0"/>
          <w:marTop w:val="0"/>
          <w:marBottom w:val="0"/>
          <w:divBdr>
            <w:top w:val="none" w:sz="0" w:space="0" w:color="auto"/>
            <w:left w:val="none" w:sz="0" w:space="0" w:color="auto"/>
            <w:bottom w:val="none" w:sz="0" w:space="0" w:color="auto"/>
            <w:right w:val="none" w:sz="0" w:space="0" w:color="auto"/>
          </w:divBdr>
          <w:divsChild>
            <w:div w:id="1855150707">
              <w:marLeft w:val="0"/>
              <w:marRight w:val="0"/>
              <w:marTop w:val="0"/>
              <w:marBottom w:val="0"/>
              <w:divBdr>
                <w:top w:val="none" w:sz="0" w:space="0" w:color="auto"/>
                <w:left w:val="none" w:sz="0" w:space="0" w:color="auto"/>
                <w:bottom w:val="none" w:sz="0" w:space="0" w:color="auto"/>
                <w:right w:val="none" w:sz="0" w:space="0" w:color="auto"/>
              </w:divBdr>
              <w:divsChild>
                <w:div w:id="1555700317">
                  <w:marLeft w:val="0"/>
                  <w:marRight w:val="0"/>
                  <w:marTop w:val="0"/>
                  <w:marBottom w:val="0"/>
                  <w:divBdr>
                    <w:top w:val="none" w:sz="0" w:space="0" w:color="auto"/>
                    <w:left w:val="none" w:sz="0" w:space="0" w:color="auto"/>
                    <w:bottom w:val="none" w:sz="0" w:space="0" w:color="auto"/>
                    <w:right w:val="none" w:sz="0" w:space="0" w:color="auto"/>
                  </w:divBdr>
                  <w:divsChild>
                    <w:div w:id="1560941959">
                      <w:marLeft w:val="0"/>
                      <w:marRight w:val="0"/>
                      <w:marTop w:val="0"/>
                      <w:marBottom w:val="0"/>
                      <w:divBdr>
                        <w:top w:val="none" w:sz="0" w:space="0" w:color="auto"/>
                        <w:left w:val="none" w:sz="0" w:space="0" w:color="auto"/>
                        <w:bottom w:val="none" w:sz="0" w:space="0" w:color="auto"/>
                        <w:right w:val="none" w:sz="0" w:space="0" w:color="auto"/>
                      </w:divBdr>
                      <w:divsChild>
                        <w:div w:id="1089960324">
                          <w:marLeft w:val="0"/>
                          <w:marRight w:val="0"/>
                          <w:marTop w:val="0"/>
                          <w:marBottom w:val="0"/>
                          <w:divBdr>
                            <w:top w:val="none" w:sz="0" w:space="0" w:color="auto"/>
                            <w:left w:val="none" w:sz="0" w:space="0" w:color="auto"/>
                            <w:bottom w:val="none" w:sz="0" w:space="0" w:color="auto"/>
                            <w:right w:val="none" w:sz="0" w:space="0" w:color="auto"/>
                          </w:divBdr>
                          <w:divsChild>
                            <w:div w:id="132648075">
                              <w:marLeft w:val="0"/>
                              <w:marRight w:val="0"/>
                              <w:marTop w:val="0"/>
                              <w:marBottom w:val="0"/>
                              <w:divBdr>
                                <w:top w:val="none" w:sz="0" w:space="0" w:color="auto"/>
                                <w:left w:val="none" w:sz="0" w:space="0" w:color="auto"/>
                                <w:bottom w:val="none" w:sz="0" w:space="0" w:color="auto"/>
                                <w:right w:val="none" w:sz="0" w:space="0" w:color="auto"/>
                              </w:divBdr>
                              <w:divsChild>
                                <w:div w:id="344282829">
                                  <w:marLeft w:val="0"/>
                                  <w:marRight w:val="0"/>
                                  <w:marTop w:val="0"/>
                                  <w:marBottom w:val="0"/>
                                  <w:divBdr>
                                    <w:top w:val="none" w:sz="0" w:space="0" w:color="auto"/>
                                    <w:left w:val="none" w:sz="0" w:space="0" w:color="auto"/>
                                    <w:bottom w:val="none" w:sz="0" w:space="0" w:color="auto"/>
                                    <w:right w:val="none" w:sz="0" w:space="0" w:color="auto"/>
                                  </w:divBdr>
                                  <w:divsChild>
                                    <w:div w:id="396052616">
                                      <w:marLeft w:val="0"/>
                                      <w:marRight w:val="0"/>
                                      <w:marTop w:val="0"/>
                                      <w:marBottom w:val="0"/>
                                      <w:divBdr>
                                        <w:top w:val="none" w:sz="0" w:space="0" w:color="auto"/>
                                        <w:left w:val="none" w:sz="0" w:space="0" w:color="auto"/>
                                        <w:bottom w:val="none" w:sz="0" w:space="0" w:color="auto"/>
                                        <w:right w:val="none" w:sz="0" w:space="0" w:color="auto"/>
                                      </w:divBdr>
                                      <w:divsChild>
                                        <w:div w:id="574241556">
                                          <w:marLeft w:val="0"/>
                                          <w:marRight w:val="0"/>
                                          <w:marTop w:val="0"/>
                                          <w:marBottom w:val="0"/>
                                          <w:divBdr>
                                            <w:top w:val="none" w:sz="0" w:space="0" w:color="auto"/>
                                            <w:left w:val="none" w:sz="0" w:space="0" w:color="auto"/>
                                            <w:bottom w:val="none" w:sz="0" w:space="0" w:color="auto"/>
                                            <w:right w:val="none" w:sz="0" w:space="0" w:color="auto"/>
                                          </w:divBdr>
                                          <w:divsChild>
                                            <w:div w:id="2124687517">
                                              <w:marLeft w:val="0"/>
                                              <w:marRight w:val="0"/>
                                              <w:marTop w:val="0"/>
                                              <w:marBottom w:val="0"/>
                                              <w:divBdr>
                                                <w:top w:val="none" w:sz="0" w:space="0" w:color="auto"/>
                                                <w:left w:val="none" w:sz="0" w:space="0" w:color="auto"/>
                                                <w:bottom w:val="none" w:sz="0" w:space="0" w:color="auto"/>
                                                <w:right w:val="none" w:sz="0" w:space="0" w:color="auto"/>
                                              </w:divBdr>
                                              <w:divsChild>
                                                <w:div w:id="701130586">
                                                  <w:marLeft w:val="0"/>
                                                  <w:marRight w:val="0"/>
                                                  <w:marTop w:val="0"/>
                                                  <w:marBottom w:val="480"/>
                                                  <w:divBdr>
                                                    <w:top w:val="none" w:sz="0" w:space="0" w:color="auto"/>
                                                    <w:left w:val="none" w:sz="0" w:space="0" w:color="auto"/>
                                                    <w:bottom w:val="none" w:sz="0" w:space="0" w:color="auto"/>
                                                    <w:right w:val="none" w:sz="0" w:space="0" w:color="auto"/>
                                                  </w:divBdr>
                                                  <w:divsChild>
                                                    <w:div w:id="819733334">
                                                      <w:marLeft w:val="0"/>
                                                      <w:marRight w:val="0"/>
                                                      <w:marTop w:val="0"/>
                                                      <w:marBottom w:val="0"/>
                                                      <w:divBdr>
                                                        <w:top w:val="none" w:sz="0" w:space="0" w:color="auto"/>
                                                        <w:left w:val="none" w:sz="0" w:space="0" w:color="auto"/>
                                                        <w:bottom w:val="none" w:sz="0" w:space="0" w:color="auto"/>
                                                        <w:right w:val="none" w:sz="0" w:space="0" w:color="auto"/>
                                                      </w:divBdr>
                                                      <w:divsChild>
                                                        <w:div w:id="1376391904">
                                                          <w:marLeft w:val="0"/>
                                                          <w:marRight w:val="0"/>
                                                          <w:marTop w:val="0"/>
                                                          <w:marBottom w:val="0"/>
                                                          <w:divBdr>
                                                            <w:top w:val="single" w:sz="6" w:space="0" w:color="ABABAB"/>
                                                            <w:left w:val="single" w:sz="6" w:space="0" w:color="ABABAB"/>
                                                            <w:bottom w:val="single" w:sz="6" w:space="0" w:color="ABABAB"/>
                                                            <w:right w:val="single" w:sz="6" w:space="0" w:color="ABABAB"/>
                                                          </w:divBdr>
                                                          <w:divsChild>
                                                            <w:div w:id="434448232">
                                                              <w:marLeft w:val="0"/>
                                                              <w:marRight w:val="0"/>
                                                              <w:marTop w:val="0"/>
                                                              <w:marBottom w:val="0"/>
                                                              <w:divBdr>
                                                                <w:top w:val="none" w:sz="0" w:space="0" w:color="auto"/>
                                                                <w:left w:val="none" w:sz="0" w:space="0" w:color="auto"/>
                                                                <w:bottom w:val="none" w:sz="0" w:space="0" w:color="auto"/>
                                                                <w:right w:val="none" w:sz="0" w:space="0" w:color="auto"/>
                                                              </w:divBdr>
                                                              <w:divsChild>
                                                                <w:div w:id="2082019330">
                                                                  <w:marLeft w:val="0"/>
                                                                  <w:marRight w:val="0"/>
                                                                  <w:marTop w:val="0"/>
                                                                  <w:marBottom w:val="0"/>
                                                                  <w:divBdr>
                                                                    <w:top w:val="none" w:sz="0" w:space="0" w:color="auto"/>
                                                                    <w:left w:val="none" w:sz="0" w:space="0" w:color="auto"/>
                                                                    <w:bottom w:val="none" w:sz="0" w:space="0" w:color="auto"/>
                                                                    <w:right w:val="none" w:sz="0" w:space="0" w:color="auto"/>
                                                                  </w:divBdr>
                                                                  <w:divsChild>
                                                                    <w:div w:id="2059813095">
                                                                      <w:marLeft w:val="0"/>
                                                                      <w:marRight w:val="0"/>
                                                                      <w:marTop w:val="0"/>
                                                                      <w:marBottom w:val="0"/>
                                                                      <w:divBdr>
                                                                        <w:top w:val="none" w:sz="0" w:space="0" w:color="auto"/>
                                                                        <w:left w:val="none" w:sz="0" w:space="0" w:color="auto"/>
                                                                        <w:bottom w:val="none" w:sz="0" w:space="0" w:color="auto"/>
                                                                        <w:right w:val="none" w:sz="0" w:space="0" w:color="auto"/>
                                                                      </w:divBdr>
                                                                      <w:divsChild>
                                                                        <w:div w:id="1462070389">
                                                                          <w:marLeft w:val="0"/>
                                                                          <w:marRight w:val="0"/>
                                                                          <w:marTop w:val="0"/>
                                                                          <w:marBottom w:val="0"/>
                                                                          <w:divBdr>
                                                                            <w:top w:val="none" w:sz="0" w:space="0" w:color="auto"/>
                                                                            <w:left w:val="none" w:sz="0" w:space="0" w:color="auto"/>
                                                                            <w:bottom w:val="none" w:sz="0" w:space="0" w:color="auto"/>
                                                                            <w:right w:val="none" w:sz="0" w:space="0" w:color="auto"/>
                                                                          </w:divBdr>
                                                                          <w:divsChild>
                                                                            <w:div w:id="669793710">
                                                                              <w:marLeft w:val="0"/>
                                                                              <w:marRight w:val="0"/>
                                                                              <w:marTop w:val="0"/>
                                                                              <w:marBottom w:val="0"/>
                                                                              <w:divBdr>
                                                                                <w:top w:val="none" w:sz="0" w:space="0" w:color="auto"/>
                                                                                <w:left w:val="none" w:sz="0" w:space="0" w:color="auto"/>
                                                                                <w:bottom w:val="none" w:sz="0" w:space="0" w:color="auto"/>
                                                                                <w:right w:val="none" w:sz="0" w:space="0" w:color="auto"/>
                                                                              </w:divBdr>
                                                                              <w:divsChild>
                                                                                <w:div w:id="570627191">
                                                                                  <w:marLeft w:val="0"/>
                                                                                  <w:marRight w:val="0"/>
                                                                                  <w:marTop w:val="0"/>
                                                                                  <w:marBottom w:val="0"/>
                                                                                  <w:divBdr>
                                                                                    <w:top w:val="none" w:sz="0" w:space="0" w:color="auto"/>
                                                                                    <w:left w:val="none" w:sz="0" w:space="0" w:color="auto"/>
                                                                                    <w:bottom w:val="none" w:sz="0" w:space="0" w:color="auto"/>
                                                                                    <w:right w:val="none" w:sz="0" w:space="0" w:color="auto"/>
                                                                                  </w:divBdr>
                                                                                  <w:divsChild>
                                                                                    <w:div w:id="42295286">
                                                                                      <w:marLeft w:val="0"/>
                                                                                      <w:marRight w:val="0"/>
                                                                                      <w:marTop w:val="0"/>
                                                                                      <w:marBottom w:val="0"/>
                                                                                      <w:divBdr>
                                                                                        <w:top w:val="none" w:sz="0" w:space="0" w:color="auto"/>
                                                                                        <w:left w:val="none" w:sz="0" w:space="0" w:color="auto"/>
                                                                                        <w:bottom w:val="none" w:sz="0" w:space="0" w:color="auto"/>
                                                                                        <w:right w:val="none" w:sz="0" w:space="0" w:color="auto"/>
                                                                                      </w:divBdr>
                                                                                      <w:divsChild>
                                                                                        <w:div w:id="326178164">
                                                                                          <w:marLeft w:val="0"/>
                                                                                          <w:marRight w:val="0"/>
                                                                                          <w:marTop w:val="0"/>
                                                                                          <w:marBottom w:val="0"/>
                                                                                          <w:divBdr>
                                                                                            <w:top w:val="none" w:sz="0" w:space="0" w:color="auto"/>
                                                                                            <w:left w:val="none" w:sz="0" w:space="0" w:color="auto"/>
                                                                                            <w:bottom w:val="none" w:sz="0" w:space="0" w:color="auto"/>
                                                                                            <w:right w:val="none" w:sz="0" w:space="0" w:color="auto"/>
                                                                                          </w:divBdr>
                                                                                        </w:div>
                                                                                        <w:div w:id="893083964">
                                                                                          <w:marLeft w:val="0"/>
                                                                                          <w:marRight w:val="0"/>
                                                                                          <w:marTop w:val="0"/>
                                                                                          <w:marBottom w:val="0"/>
                                                                                          <w:divBdr>
                                                                                            <w:top w:val="none" w:sz="0" w:space="0" w:color="auto"/>
                                                                                            <w:left w:val="none" w:sz="0" w:space="0" w:color="auto"/>
                                                                                            <w:bottom w:val="none" w:sz="0" w:space="0" w:color="auto"/>
                                                                                            <w:right w:val="none" w:sz="0" w:space="0" w:color="auto"/>
                                                                                          </w:divBdr>
                                                                                        </w:div>
                                                                                        <w:div w:id="1346320641">
                                                                                          <w:marLeft w:val="0"/>
                                                                                          <w:marRight w:val="0"/>
                                                                                          <w:marTop w:val="0"/>
                                                                                          <w:marBottom w:val="0"/>
                                                                                          <w:divBdr>
                                                                                            <w:top w:val="none" w:sz="0" w:space="0" w:color="auto"/>
                                                                                            <w:left w:val="none" w:sz="0" w:space="0" w:color="auto"/>
                                                                                            <w:bottom w:val="none" w:sz="0" w:space="0" w:color="auto"/>
                                                                                            <w:right w:val="none" w:sz="0" w:space="0" w:color="auto"/>
                                                                                          </w:divBdr>
                                                                                        </w:div>
                                                                                        <w:div w:id="1593393798">
                                                                                          <w:marLeft w:val="0"/>
                                                                                          <w:marRight w:val="0"/>
                                                                                          <w:marTop w:val="0"/>
                                                                                          <w:marBottom w:val="0"/>
                                                                                          <w:divBdr>
                                                                                            <w:top w:val="none" w:sz="0" w:space="0" w:color="auto"/>
                                                                                            <w:left w:val="none" w:sz="0" w:space="0" w:color="auto"/>
                                                                                            <w:bottom w:val="none" w:sz="0" w:space="0" w:color="auto"/>
                                                                                            <w:right w:val="none" w:sz="0" w:space="0" w:color="auto"/>
                                                                                          </w:divBdr>
                                                                                        </w:div>
                                                                                        <w:div w:id="1830516116">
                                                                                          <w:marLeft w:val="0"/>
                                                                                          <w:marRight w:val="0"/>
                                                                                          <w:marTop w:val="0"/>
                                                                                          <w:marBottom w:val="0"/>
                                                                                          <w:divBdr>
                                                                                            <w:top w:val="none" w:sz="0" w:space="0" w:color="auto"/>
                                                                                            <w:left w:val="none" w:sz="0" w:space="0" w:color="auto"/>
                                                                                            <w:bottom w:val="none" w:sz="0" w:space="0" w:color="auto"/>
                                                                                            <w:right w:val="none" w:sz="0" w:space="0" w:color="auto"/>
                                                                                          </w:divBdr>
                                                                                        </w:div>
                                                                                      </w:divsChild>
                                                                                    </w:div>
                                                                                    <w:div w:id="229274384">
                                                                                      <w:marLeft w:val="0"/>
                                                                                      <w:marRight w:val="0"/>
                                                                                      <w:marTop w:val="0"/>
                                                                                      <w:marBottom w:val="0"/>
                                                                                      <w:divBdr>
                                                                                        <w:top w:val="none" w:sz="0" w:space="0" w:color="auto"/>
                                                                                        <w:left w:val="none" w:sz="0" w:space="0" w:color="auto"/>
                                                                                        <w:bottom w:val="none" w:sz="0" w:space="0" w:color="auto"/>
                                                                                        <w:right w:val="none" w:sz="0" w:space="0" w:color="auto"/>
                                                                                      </w:divBdr>
                                                                                    </w:div>
                                                                                    <w:div w:id="323631172">
                                                                                      <w:marLeft w:val="0"/>
                                                                                      <w:marRight w:val="0"/>
                                                                                      <w:marTop w:val="0"/>
                                                                                      <w:marBottom w:val="0"/>
                                                                                      <w:divBdr>
                                                                                        <w:top w:val="none" w:sz="0" w:space="0" w:color="auto"/>
                                                                                        <w:left w:val="none" w:sz="0" w:space="0" w:color="auto"/>
                                                                                        <w:bottom w:val="none" w:sz="0" w:space="0" w:color="auto"/>
                                                                                        <w:right w:val="none" w:sz="0" w:space="0" w:color="auto"/>
                                                                                      </w:divBdr>
                                                                                      <w:divsChild>
                                                                                        <w:div w:id="118764002">
                                                                                          <w:marLeft w:val="0"/>
                                                                                          <w:marRight w:val="0"/>
                                                                                          <w:marTop w:val="0"/>
                                                                                          <w:marBottom w:val="0"/>
                                                                                          <w:divBdr>
                                                                                            <w:top w:val="none" w:sz="0" w:space="0" w:color="auto"/>
                                                                                            <w:left w:val="none" w:sz="0" w:space="0" w:color="auto"/>
                                                                                            <w:bottom w:val="none" w:sz="0" w:space="0" w:color="auto"/>
                                                                                            <w:right w:val="none" w:sz="0" w:space="0" w:color="auto"/>
                                                                                          </w:divBdr>
                                                                                        </w:div>
                                                                                        <w:div w:id="141702942">
                                                                                          <w:marLeft w:val="0"/>
                                                                                          <w:marRight w:val="0"/>
                                                                                          <w:marTop w:val="0"/>
                                                                                          <w:marBottom w:val="0"/>
                                                                                          <w:divBdr>
                                                                                            <w:top w:val="none" w:sz="0" w:space="0" w:color="auto"/>
                                                                                            <w:left w:val="none" w:sz="0" w:space="0" w:color="auto"/>
                                                                                            <w:bottom w:val="none" w:sz="0" w:space="0" w:color="auto"/>
                                                                                            <w:right w:val="none" w:sz="0" w:space="0" w:color="auto"/>
                                                                                          </w:divBdr>
                                                                                        </w:div>
                                                                                        <w:div w:id="247808109">
                                                                                          <w:marLeft w:val="0"/>
                                                                                          <w:marRight w:val="0"/>
                                                                                          <w:marTop w:val="0"/>
                                                                                          <w:marBottom w:val="0"/>
                                                                                          <w:divBdr>
                                                                                            <w:top w:val="none" w:sz="0" w:space="0" w:color="auto"/>
                                                                                            <w:left w:val="none" w:sz="0" w:space="0" w:color="auto"/>
                                                                                            <w:bottom w:val="none" w:sz="0" w:space="0" w:color="auto"/>
                                                                                            <w:right w:val="none" w:sz="0" w:space="0" w:color="auto"/>
                                                                                          </w:divBdr>
                                                                                        </w:div>
                                                                                        <w:div w:id="540241434">
                                                                                          <w:marLeft w:val="0"/>
                                                                                          <w:marRight w:val="0"/>
                                                                                          <w:marTop w:val="0"/>
                                                                                          <w:marBottom w:val="0"/>
                                                                                          <w:divBdr>
                                                                                            <w:top w:val="none" w:sz="0" w:space="0" w:color="auto"/>
                                                                                            <w:left w:val="none" w:sz="0" w:space="0" w:color="auto"/>
                                                                                            <w:bottom w:val="none" w:sz="0" w:space="0" w:color="auto"/>
                                                                                            <w:right w:val="none" w:sz="0" w:space="0" w:color="auto"/>
                                                                                          </w:divBdr>
                                                                                        </w:div>
                                                                                        <w:div w:id="1192768715">
                                                                                          <w:marLeft w:val="0"/>
                                                                                          <w:marRight w:val="0"/>
                                                                                          <w:marTop w:val="0"/>
                                                                                          <w:marBottom w:val="0"/>
                                                                                          <w:divBdr>
                                                                                            <w:top w:val="none" w:sz="0" w:space="0" w:color="auto"/>
                                                                                            <w:left w:val="none" w:sz="0" w:space="0" w:color="auto"/>
                                                                                            <w:bottom w:val="none" w:sz="0" w:space="0" w:color="auto"/>
                                                                                            <w:right w:val="none" w:sz="0" w:space="0" w:color="auto"/>
                                                                                          </w:divBdr>
                                                                                        </w:div>
                                                                                      </w:divsChild>
                                                                                    </w:div>
                                                                                    <w:div w:id="372585940">
                                                                                      <w:marLeft w:val="0"/>
                                                                                      <w:marRight w:val="0"/>
                                                                                      <w:marTop w:val="0"/>
                                                                                      <w:marBottom w:val="0"/>
                                                                                      <w:divBdr>
                                                                                        <w:top w:val="none" w:sz="0" w:space="0" w:color="auto"/>
                                                                                        <w:left w:val="none" w:sz="0" w:space="0" w:color="auto"/>
                                                                                        <w:bottom w:val="none" w:sz="0" w:space="0" w:color="auto"/>
                                                                                        <w:right w:val="none" w:sz="0" w:space="0" w:color="auto"/>
                                                                                      </w:divBdr>
                                                                                    </w:div>
                                                                                    <w:div w:id="569848526">
                                                                                      <w:marLeft w:val="0"/>
                                                                                      <w:marRight w:val="0"/>
                                                                                      <w:marTop w:val="0"/>
                                                                                      <w:marBottom w:val="0"/>
                                                                                      <w:divBdr>
                                                                                        <w:top w:val="none" w:sz="0" w:space="0" w:color="auto"/>
                                                                                        <w:left w:val="none" w:sz="0" w:space="0" w:color="auto"/>
                                                                                        <w:bottom w:val="none" w:sz="0" w:space="0" w:color="auto"/>
                                                                                        <w:right w:val="none" w:sz="0" w:space="0" w:color="auto"/>
                                                                                      </w:divBdr>
                                                                                    </w:div>
                                                                                    <w:div w:id="777022927">
                                                                                      <w:marLeft w:val="0"/>
                                                                                      <w:marRight w:val="0"/>
                                                                                      <w:marTop w:val="0"/>
                                                                                      <w:marBottom w:val="0"/>
                                                                                      <w:divBdr>
                                                                                        <w:top w:val="none" w:sz="0" w:space="0" w:color="auto"/>
                                                                                        <w:left w:val="none" w:sz="0" w:space="0" w:color="auto"/>
                                                                                        <w:bottom w:val="none" w:sz="0" w:space="0" w:color="auto"/>
                                                                                        <w:right w:val="none" w:sz="0" w:space="0" w:color="auto"/>
                                                                                      </w:divBdr>
                                                                                      <w:divsChild>
                                                                                        <w:div w:id="258023560">
                                                                                          <w:marLeft w:val="0"/>
                                                                                          <w:marRight w:val="0"/>
                                                                                          <w:marTop w:val="0"/>
                                                                                          <w:marBottom w:val="0"/>
                                                                                          <w:divBdr>
                                                                                            <w:top w:val="none" w:sz="0" w:space="0" w:color="auto"/>
                                                                                            <w:left w:val="none" w:sz="0" w:space="0" w:color="auto"/>
                                                                                            <w:bottom w:val="none" w:sz="0" w:space="0" w:color="auto"/>
                                                                                            <w:right w:val="none" w:sz="0" w:space="0" w:color="auto"/>
                                                                                          </w:divBdr>
                                                                                        </w:div>
                                                                                        <w:div w:id="344602849">
                                                                                          <w:marLeft w:val="0"/>
                                                                                          <w:marRight w:val="0"/>
                                                                                          <w:marTop w:val="0"/>
                                                                                          <w:marBottom w:val="0"/>
                                                                                          <w:divBdr>
                                                                                            <w:top w:val="none" w:sz="0" w:space="0" w:color="auto"/>
                                                                                            <w:left w:val="none" w:sz="0" w:space="0" w:color="auto"/>
                                                                                            <w:bottom w:val="none" w:sz="0" w:space="0" w:color="auto"/>
                                                                                            <w:right w:val="none" w:sz="0" w:space="0" w:color="auto"/>
                                                                                          </w:divBdr>
                                                                                        </w:div>
                                                                                        <w:div w:id="871961285">
                                                                                          <w:marLeft w:val="0"/>
                                                                                          <w:marRight w:val="0"/>
                                                                                          <w:marTop w:val="0"/>
                                                                                          <w:marBottom w:val="0"/>
                                                                                          <w:divBdr>
                                                                                            <w:top w:val="none" w:sz="0" w:space="0" w:color="auto"/>
                                                                                            <w:left w:val="none" w:sz="0" w:space="0" w:color="auto"/>
                                                                                            <w:bottom w:val="none" w:sz="0" w:space="0" w:color="auto"/>
                                                                                            <w:right w:val="none" w:sz="0" w:space="0" w:color="auto"/>
                                                                                          </w:divBdr>
                                                                                        </w:div>
                                                                                        <w:div w:id="1913152539">
                                                                                          <w:marLeft w:val="0"/>
                                                                                          <w:marRight w:val="0"/>
                                                                                          <w:marTop w:val="0"/>
                                                                                          <w:marBottom w:val="0"/>
                                                                                          <w:divBdr>
                                                                                            <w:top w:val="none" w:sz="0" w:space="0" w:color="auto"/>
                                                                                            <w:left w:val="none" w:sz="0" w:space="0" w:color="auto"/>
                                                                                            <w:bottom w:val="none" w:sz="0" w:space="0" w:color="auto"/>
                                                                                            <w:right w:val="none" w:sz="0" w:space="0" w:color="auto"/>
                                                                                          </w:divBdr>
                                                                                        </w:div>
                                                                                        <w:div w:id="2125922595">
                                                                                          <w:marLeft w:val="0"/>
                                                                                          <w:marRight w:val="0"/>
                                                                                          <w:marTop w:val="0"/>
                                                                                          <w:marBottom w:val="0"/>
                                                                                          <w:divBdr>
                                                                                            <w:top w:val="none" w:sz="0" w:space="0" w:color="auto"/>
                                                                                            <w:left w:val="none" w:sz="0" w:space="0" w:color="auto"/>
                                                                                            <w:bottom w:val="none" w:sz="0" w:space="0" w:color="auto"/>
                                                                                            <w:right w:val="none" w:sz="0" w:space="0" w:color="auto"/>
                                                                                          </w:divBdr>
                                                                                        </w:div>
                                                                                      </w:divsChild>
                                                                                    </w:div>
                                                                                    <w:div w:id="791828262">
                                                                                      <w:marLeft w:val="0"/>
                                                                                      <w:marRight w:val="0"/>
                                                                                      <w:marTop w:val="0"/>
                                                                                      <w:marBottom w:val="0"/>
                                                                                      <w:divBdr>
                                                                                        <w:top w:val="none" w:sz="0" w:space="0" w:color="auto"/>
                                                                                        <w:left w:val="none" w:sz="0" w:space="0" w:color="auto"/>
                                                                                        <w:bottom w:val="none" w:sz="0" w:space="0" w:color="auto"/>
                                                                                        <w:right w:val="none" w:sz="0" w:space="0" w:color="auto"/>
                                                                                      </w:divBdr>
                                                                                      <w:divsChild>
                                                                                        <w:div w:id="431164480">
                                                                                          <w:marLeft w:val="0"/>
                                                                                          <w:marRight w:val="0"/>
                                                                                          <w:marTop w:val="0"/>
                                                                                          <w:marBottom w:val="0"/>
                                                                                          <w:divBdr>
                                                                                            <w:top w:val="none" w:sz="0" w:space="0" w:color="auto"/>
                                                                                            <w:left w:val="none" w:sz="0" w:space="0" w:color="auto"/>
                                                                                            <w:bottom w:val="none" w:sz="0" w:space="0" w:color="auto"/>
                                                                                            <w:right w:val="none" w:sz="0" w:space="0" w:color="auto"/>
                                                                                          </w:divBdr>
                                                                                        </w:div>
                                                                                        <w:div w:id="476336125">
                                                                                          <w:marLeft w:val="0"/>
                                                                                          <w:marRight w:val="0"/>
                                                                                          <w:marTop w:val="0"/>
                                                                                          <w:marBottom w:val="0"/>
                                                                                          <w:divBdr>
                                                                                            <w:top w:val="none" w:sz="0" w:space="0" w:color="auto"/>
                                                                                            <w:left w:val="none" w:sz="0" w:space="0" w:color="auto"/>
                                                                                            <w:bottom w:val="none" w:sz="0" w:space="0" w:color="auto"/>
                                                                                            <w:right w:val="none" w:sz="0" w:space="0" w:color="auto"/>
                                                                                          </w:divBdr>
                                                                                        </w:div>
                                                                                        <w:div w:id="712389373">
                                                                                          <w:marLeft w:val="0"/>
                                                                                          <w:marRight w:val="0"/>
                                                                                          <w:marTop w:val="0"/>
                                                                                          <w:marBottom w:val="0"/>
                                                                                          <w:divBdr>
                                                                                            <w:top w:val="none" w:sz="0" w:space="0" w:color="auto"/>
                                                                                            <w:left w:val="none" w:sz="0" w:space="0" w:color="auto"/>
                                                                                            <w:bottom w:val="none" w:sz="0" w:space="0" w:color="auto"/>
                                                                                            <w:right w:val="none" w:sz="0" w:space="0" w:color="auto"/>
                                                                                          </w:divBdr>
                                                                                        </w:div>
                                                                                        <w:div w:id="1502313881">
                                                                                          <w:marLeft w:val="0"/>
                                                                                          <w:marRight w:val="0"/>
                                                                                          <w:marTop w:val="0"/>
                                                                                          <w:marBottom w:val="0"/>
                                                                                          <w:divBdr>
                                                                                            <w:top w:val="none" w:sz="0" w:space="0" w:color="auto"/>
                                                                                            <w:left w:val="none" w:sz="0" w:space="0" w:color="auto"/>
                                                                                            <w:bottom w:val="none" w:sz="0" w:space="0" w:color="auto"/>
                                                                                            <w:right w:val="none" w:sz="0" w:space="0" w:color="auto"/>
                                                                                          </w:divBdr>
                                                                                        </w:div>
                                                                                        <w:div w:id="1736931869">
                                                                                          <w:marLeft w:val="0"/>
                                                                                          <w:marRight w:val="0"/>
                                                                                          <w:marTop w:val="0"/>
                                                                                          <w:marBottom w:val="0"/>
                                                                                          <w:divBdr>
                                                                                            <w:top w:val="none" w:sz="0" w:space="0" w:color="auto"/>
                                                                                            <w:left w:val="none" w:sz="0" w:space="0" w:color="auto"/>
                                                                                            <w:bottom w:val="none" w:sz="0" w:space="0" w:color="auto"/>
                                                                                            <w:right w:val="none" w:sz="0" w:space="0" w:color="auto"/>
                                                                                          </w:divBdr>
                                                                                        </w:div>
                                                                                      </w:divsChild>
                                                                                    </w:div>
                                                                                    <w:div w:id="1021206395">
                                                                                      <w:marLeft w:val="0"/>
                                                                                      <w:marRight w:val="0"/>
                                                                                      <w:marTop w:val="0"/>
                                                                                      <w:marBottom w:val="0"/>
                                                                                      <w:divBdr>
                                                                                        <w:top w:val="none" w:sz="0" w:space="0" w:color="auto"/>
                                                                                        <w:left w:val="none" w:sz="0" w:space="0" w:color="auto"/>
                                                                                        <w:bottom w:val="none" w:sz="0" w:space="0" w:color="auto"/>
                                                                                        <w:right w:val="none" w:sz="0" w:space="0" w:color="auto"/>
                                                                                      </w:divBdr>
                                                                                      <w:divsChild>
                                                                                        <w:div w:id="122386224">
                                                                                          <w:marLeft w:val="0"/>
                                                                                          <w:marRight w:val="0"/>
                                                                                          <w:marTop w:val="0"/>
                                                                                          <w:marBottom w:val="0"/>
                                                                                          <w:divBdr>
                                                                                            <w:top w:val="none" w:sz="0" w:space="0" w:color="auto"/>
                                                                                            <w:left w:val="none" w:sz="0" w:space="0" w:color="auto"/>
                                                                                            <w:bottom w:val="none" w:sz="0" w:space="0" w:color="auto"/>
                                                                                            <w:right w:val="none" w:sz="0" w:space="0" w:color="auto"/>
                                                                                          </w:divBdr>
                                                                                        </w:div>
                                                                                        <w:div w:id="348795565">
                                                                                          <w:marLeft w:val="0"/>
                                                                                          <w:marRight w:val="0"/>
                                                                                          <w:marTop w:val="0"/>
                                                                                          <w:marBottom w:val="0"/>
                                                                                          <w:divBdr>
                                                                                            <w:top w:val="none" w:sz="0" w:space="0" w:color="auto"/>
                                                                                            <w:left w:val="none" w:sz="0" w:space="0" w:color="auto"/>
                                                                                            <w:bottom w:val="none" w:sz="0" w:space="0" w:color="auto"/>
                                                                                            <w:right w:val="none" w:sz="0" w:space="0" w:color="auto"/>
                                                                                          </w:divBdr>
                                                                                        </w:div>
                                                                                        <w:div w:id="911350627">
                                                                                          <w:marLeft w:val="0"/>
                                                                                          <w:marRight w:val="0"/>
                                                                                          <w:marTop w:val="0"/>
                                                                                          <w:marBottom w:val="0"/>
                                                                                          <w:divBdr>
                                                                                            <w:top w:val="none" w:sz="0" w:space="0" w:color="auto"/>
                                                                                            <w:left w:val="none" w:sz="0" w:space="0" w:color="auto"/>
                                                                                            <w:bottom w:val="none" w:sz="0" w:space="0" w:color="auto"/>
                                                                                            <w:right w:val="none" w:sz="0" w:space="0" w:color="auto"/>
                                                                                          </w:divBdr>
                                                                                        </w:div>
                                                                                        <w:div w:id="1434327182">
                                                                                          <w:marLeft w:val="0"/>
                                                                                          <w:marRight w:val="0"/>
                                                                                          <w:marTop w:val="0"/>
                                                                                          <w:marBottom w:val="0"/>
                                                                                          <w:divBdr>
                                                                                            <w:top w:val="none" w:sz="0" w:space="0" w:color="auto"/>
                                                                                            <w:left w:val="none" w:sz="0" w:space="0" w:color="auto"/>
                                                                                            <w:bottom w:val="none" w:sz="0" w:space="0" w:color="auto"/>
                                                                                            <w:right w:val="none" w:sz="0" w:space="0" w:color="auto"/>
                                                                                          </w:divBdr>
                                                                                        </w:div>
                                                                                        <w:div w:id="2074038254">
                                                                                          <w:marLeft w:val="0"/>
                                                                                          <w:marRight w:val="0"/>
                                                                                          <w:marTop w:val="0"/>
                                                                                          <w:marBottom w:val="0"/>
                                                                                          <w:divBdr>
                                                                                            <w:top w:val="none" w:sz="0" w:space="0" w:color="auto"/>
                                                                                            <w:left w:val="none" w:sz="0" w:space="0" w:color="auto"/>
                                                                                            <w:bottom w:val="none" w:sz="0" w:space="0" w:color="auto"/>
                                                                                            <w:right w:val="none" w:sz="0" w:space="0" w:color="auto"/>
                                                                                          </w:divBdr>
                                                                                        </w:div>
                                                                                      </w:divsChild>
                                                                                    </w:div>
                                                                                    <w:div w:id="1145510852">
                                                                                      <w:marLeft w:val="0"/>
                                                                                      <w:marRight w:val="0"/>
                                                                                      <w:marTop w:val="0"/>
                                                                                      <w:marBottom w:val="0"/>
                                                                                      <w:divBdr>
                                                                                        <w:top w:val="none" w:sz="0" w:space="0" w:color="auto"/>
                                                                                        <w:left w:val="none" w:sz="0" w:space="0" w:color="auto"/>
                                                                                        <w:bottom w:val="none" w:sz="0" w:space="0" w:color="auto"/>
                                                                                        <w:right w:val="none" w:sz="0" w:space="0" w:color="auto"/>
                                                                                      </w:divBdr>
                                                                                    </w:div>
                                                                                    <w:div w:id="1329407159">
                                                                                      <w:marLeft w:val="0"/>
                                                                                      <w:marRight w:val="0"/>
                                                                                      <w:marTop w:val="0"/>
                                                                                      <w:marBottom w:val="0"/>
                                                                                      <w:divBdr>
                                                                                        <w:top w:val="none" w:sz="0" w:space="0" w:color="auto"/>
                                                                                        <w:left w:val="none" w:sz="0" w:space="0" w:color="auto"/>
                                                                                        <w:bottom w:val="none" w:sz="0" w:space="0" w:color="auto"/>
                                                                                        <w:right w:val="none" w:sz="0" w:space="0" w:color="auto"/>
                                                                                      </w:divBdr>
                                                                                    </w:div>
                                                                                    <w:div w:id="1607300833">
                                                                                      <w:marLeft w:val="0"/>
                                                                                      <w:marRight w:val="0"/>
                                                                                      <w:marTop w:val="0"/>
                                                                                      <w:marBottom w:val="0"/>
                                                                                      <w:divBdr>
                                                                                        <w:top w:val="none" w:sz="0" w:space="0" w:color="auto"/>
                                                                                        <w:left w:val="none" w:sz="0" w:space="0" w:color="auto"/>
                                                                                        <w:bottom w:val="none" w:sz="0" w:space="0" w:color="auto"/>
                                                                                        <w:right w:val="none" w:sz="0" w:space="0" w:color="auto"/>
                                                                                      </w:divBdr>
                                                                                    </w:div>
                                                                                    <w:div w:id="210576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1594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neoed.com/signin?sitecode=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gin.neoed.com/signin?sitecode=U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getsoundesd.sharepoint.com/:w:/s/MyHR/ESkBqO9t19dIn_uuudQ-MtsBUI05ReZwydphpPYRVgz5AQ?e=sZvSEx" TargetMode="External"/><Relationship Id="rId5" Type="http://schemas.openxmlformats.org/officeDocument/2006/relationships/numbering" Target="numbering.xml"/><Relationship Id="rId15" Type="http://schemas.openxmlformats.org/officeDocument/2006/relationships/hyperlink" Target="mailto:RiskServices@psesd.org"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swctu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2" ma:contentTypeDescription="Create a new document." ma:contentTypeScope="" ma:versionID="88710ab4e10fc76a428f79d2a775d5d0">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4120b7d7f09c69fea4bb07e6b29184ac"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87D6F-E8E8-44C6-836A-B393AE6FFF0B}">
  <ds:schemaRefs>
    <ds:schemaRef ds:uri="http://schemas.microsoft.com/sharepoint/v3/contenttype/forms"/>
  </ds:schemaRefs>
</ds:datastoreItem>
</file>

<file path=customXml/itemProps2.xml><?xml version="1.0" encoding="utf-8"?>
<ds:datastoreItem xmlns:ds="http://schemas.openxmlformats.org/officeDocument/2006/customXml" ds:itemID="{C7195437-62C5-436F-BD35-14108170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777FAC-01B4-4BFB-A037-62A4BB2C0C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9F81F3-5919-4A00-871E-DF1F357F5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1943</Words>
  <Characters>11080</Characters>
  <Application>Microsoft Office Word</Application>
  <DocSecurity>4</DocSecurity>
  <Lines>92</Lines>
  <Paragraphs>25</Paragraphs>
  <ScaleCrop>false</ScaleCrop>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Broussard-Upchurch</dc:creator>
  <cp:keywords/>
  <cp:lastModifiedBy>Maxine Broussard-Upchurch</cp:lastModifiedBy>
  <cp:revision>12</cp:revision>
  <dcterms:created xsi:type="dcterms:W3CDTF">2025-10-02T18:04:00Z</dcterms:created>
  <dcterms:modified xsi:type="dcterms:W3CDTF">2025-10-02T18:43:00Z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LastSaved">
    <vt:filetime>2021-01-13T00:00:00Z</vt:filetime>
  </property>
  <property fmtid="{D5CDD505-2E9C-101B-9397-08002B2CF9AE}" pid="4" name="ContentTypeId">
    <vt:lpwstr>0x0101009F377A0876240D4EB7D73B501ABF64E1</vt:lpwstr>
  </property>
</Properties>
</file>