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371725" cy="19812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98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771525</wp:posOffset>
            </wp:positionH>
            <wp:positionV relativeFrom="paragraph">
              <wp:posOffset>1924050</wp:posOffset>
            </wp:positionV>
            <wp:extent cx="1628775" cy="1057275"/>
            <wp:effectExtent b="0" l="0" r="0" t="0"/>
            <wp:wrapSquare wrapText="bothSides" distB="19050" distT="19050" distL="19050" distR="1905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57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OldRedford Academy </w:t>
      </w:r>
      <w:r w:rsidDel="00000000" w:rsidR="00000000" w:rsidRPr="00000000">
        <w:rPr>
          <w:sz w:val="32"/>
          <w:szCs w:val="32"/>
          <w:rtl w:val="0"/>
        </w:rPr>
        <w:t xml:space="preserve">24-25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Emergency Drill Schedule </w:t>
      </w:r>
    </w:p>
    <w:tbl>
      <w:tblPr>
        <w:tblStyle w:val="Table1"/>
        <w:tblW w:w="9919.999923706055" w:type="dxa"/>
        <w:jc w:val="left"/>
        <w:tblInd w:w="675.0000762939453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9.9999237060547"/>
        <w:gridCol w:w="2400"/>
        <w:gridCol w:w="6960"/>
        <w:tblGridChange w:id="0">
          <w:tblGrid>
            <w:gridCol w:w="559.9999237060547"/>
            <w:gridCol w:w="2400"/>
            <w:gridCol w:w="696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20.03356933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3.59924316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TIME DRILL TYPE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39.6676635742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Mon 9/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30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8.239135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Afternoon Fire Drill (1 of 5)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8.1311035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Tue 10/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4.2077636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Lunch Fire Drill (2 of 5)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81.2811279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Fri 11/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8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Morning Secure Lock Down Drill (1 of 3)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3.326416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Thu 11/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28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4.2077636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Lunch Fire Drill (3 of 5)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2.935791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Thu 12/1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8.239135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Afternoon Secure Lock Down Drill (2 of 3)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6.6876220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Wed 1/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8.239135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Afternoon Tornado Drill (1 of 2)</w:t>
            </w:r>
          </w:p>
        </w:tc>
      </w:tr>
      <w:tr>
        <w:trPr>
          <w:cantSplit w:val="0"/>
          <w:trHeight w:val="56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26.526184082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Fri 2/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4.2077636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Lunch Fire Drill (4 of 5)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39.6676635742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Mon 3/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0.2111816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Morning Tornado Drill (2 of 2)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.24444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5.94909667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Tue 4/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8.239135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Afternoon Secure Lock Down Drill (3 of 3)</w:t>
            </w:r>
          </w:p>
        </w:tc>
      </w:tr>
      <w:tr>
        <w:trPr>
          <w:cantSplit w:val="0"/>
          <w:trHeight w:val="55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.426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4.505920410156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Wed 5/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0.2111816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Morning Fire Drill (5 of 5)</w:t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4.680023193359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fff2cc" w:val="clear"/>
          <w:vertAlign w:val="baseline"/>
          <w:rtl w:val="0"/>
        </w:rPr>
        <w:t xml:space="preserve">FIRE DRILLS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5.80001831054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d9ead3" w:val="clear"/>
          <w:vertAlign w:val="baseline"/>
          <w:rtl w:val="0"/>
        </w:rPr>
        <w:t xml:space="preserve">SECURE LOCK DOWN DRILLS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0.5200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cfe2f3" w:val="clear"/>
          <w:vertAlign w:val="baseline"/>
          <w:rtl w:val="0"/>
        </w:rPr>
        <w:t xml:space="preserve">TORNADO DRILLS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9.1876220703125" w:line="240" w:lineRule="auto"/>
        <w:ind w:left="0" w:right="1205" w:firstLine="0"/>
        <w:jc w:val="right"/>
        <w:rPr>
          <w:rFonts w:ascii="Cambria" w:cs="Cambria" w:eastAsia="Cambria" w:hAnsi="Cambria"/>
          <w:b w:val="0"/>
          <w:i w:val="0"/>
          <w:smallCaps w:val="0"/>
          <w:strike w:val="0"/>
          <w:color w:val="1155cc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4219575" cy="600075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00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1155cc"/>
          <w:sz w:val="28"/>
          <w:szCs w:val="28"/>
          <w:u w:val="single"/>
          <w:shd w:fill="auto" w:val="clear"/>
          <w:vertAlign w:val="baseline"/>
          <w:rtl w:val="0"/>
        </w:rPr>
        <w:t xml:space="preserve">www.oradistrict.org</w:t>
      </w:r>
    </w:p>
    <w:sectPr>
      <w:pgSz w:h="15840" w:w="12240" w:orient="portrait"/>
      <w:pgMar w:bottom="1003.73046875" w:top="180" w:left="195" w:right="14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