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dotDash" w:sz="4" w:space="0" w:color="auto"/>
          <w:insideV w:val="none" w:sz="0" w:space="0" w:color="auto"/>
        </w:tblBorders>
        <w:tblLook w:val="04A0" w:firstRow="1" w:lastRow="0" w:firstColumn="1" w:lastColumn="0" w:noHBand="0" w:noVBand="1"/>
        <w:tblCaption w:val="Compact Template - Newsletter Style"/>
        <w:tblDescription w:val="Compact Template - Newsletter Style"/>
      </w:tblPr>
      <w:tblGrid>
        <w:gridCol w:w="7735"/>
        <w:gridCol w:w="3747"/>
      </w:tblGrid>
      <w:tr w:rsidR="009224BE" w:rsidRPr="005C37B5" w14:paraId="391EFC4C" w14:textId="77777777" w:rsidTr="00BB03FD">
        <w:trPr>
          <w:trHeight w:val="89"/>
          <w:tblHeader/>
        </w:trPr>
        <w:tc>
          <w:tcPr>
            <w:tcW w:w="7735" w:type="dxa"/>
            <w:shd w:val="clear" w:color="auto" w:fill="DEEAF6" w:themeFill="accent1" w:themeFillTint="33"/>
          </w:tcPr>
          <w:p w14:paraId="0585CE33" w14:textId="77777777" w:rsidR="009224BE" w:rsidRPr="00F5747A" w:rsidRDefault="009224BE" w:rsidP="00426E54">
            <w:pPr>
              <w:rPr>
                <w:rFonts w:ascii="Arial" w:hAnsi="Arial" w:cs="Arial"/>
                <w:bCs/>
              </w:rPr>
            </w:pPr>
          </w:p>
        </w:tc>
        <w:tc>
          <w:tcPr>
            <w:tcW w:w="3747" w:type="dxa"/>
            <w:vMerge w:val="restart"/>
            <w:vAlign w:val="center"/>
          </w:tcPr>
          <w:tbl>
            <w:tblPr>
              <w:tblStyle w:val="TableGrid"/>
              <w:tblW w:w="3471" w:type="dxa"/>
              <w:tblBorders>
                <w:top w:val="single" w:sz="24" w:space="0" w:color="1F4E79" w:themeColor="accent1" w:themeShade="80"/>
                <w:left w:val="single" w:sz="24" w:space="0" w:color="1F4E79" w:themeColor="accent1" w:themeShade="80"/>
                <w:bottom w:val="single" w:sz="24" w:space="0" w:color="1F4E79" w:themeColor="accent1" w:themeShade="80"/>
                <w:right w:val="single" w:sz="24" w:space="0" w:color="1F4E79" w:themeColor="accent1" w:themeShade="80"/>
                <w:insideH w:val="single" w:sz="24" w:space="0" w:color="1F4E79" w:themeColor="accent1" w:themeShade="80"/>
                <w:insideV w:val="single" w:sz="24" w:space="0" w:color="1F4E79" w:themeColor="accent1" w:themeShade="80"/>
              </w:tblBorders>
              <w:tblLook w:val="04A0" w:firstRow="1" w:lastRow="0" w:firstColumn="1" w:lastColumn="0" w:noHBand="0" w:noVBand="1"/>
              <w:tblCaption w:val="Communication about Student Learning"/>
              <w:tblDescription w:val="Communication about Student Learning section"/>
            </w:tblPr>
            <w:tblGrid>
              <w:gridCol w:w="3471"/>
            </w:tblGrid>
            <w:tr w:rsidR="009224BE" w:rsidRPr="005C37B5" w14:paraId="01D04F7B" w14:textId="77777777" w:rsidTr="002507FF">
              <w:trPr>
                <w:trHeight w:val="14612"/>
                <w:tblHeader/>
              </w:trPr>
              <w:tc>
                <w:tcPr>
                  <w:tcW w:w="3471" w:type="dxa"/>
                  <w:shd w:val="clear" w:color="auto" w:fill="DEEAF6" w:themeFill="accent1" w:themeFillTint="33"/>
                </w:tcPr>
                <w:p w14:paraId="4940BB8B" w14:textId="77777777" w:rsidR="00372B56" w:rsidRPr="00F5747A" w:rsidRDefault="00372B56" w:rsidP="00372B56">
                  <w:pPr>
                    <w:jc w:val="center"/>
                    <w:rPr>
                      <w:rFonts w:ascii="Book Antiqua" w:hAnsi="Book Antiqua" w:cs="Arial"/>
                      <w:bCs/>
                      <w:sz w:val="28"/>
                      <w:u w:val="single"/>
                    </w:rPr>
                  </w:pPr>
                </w:p>
                <w:p w14:paraId="53678F19" w14:textId="77777777" w:rsidR="0070719A" w:rsidRPr="005C37B5" w:rsidRDefault="00372B56" w:rsidP="00206F9E">
                  <w:pPr>
                    <w:jc w:val="center"/>
                    <w:rPr>
                      <w:rFonts w:ascii="Book Antiqua" w:hAnsi="Book Antiqua" w:cs="Arial"/>
                      <w:bCs/>
                      <w:sz w:val="24"/>
                      <w:szCs w:val="24"/>
                    </w:rPr>
                  </w:pPr>
                  <w:r w:rsidRPr="005C37B5">
                    <w:rPr>
                      <w:rFonts w:ascii="Book Antiqua" w:hAnsi="Book Antiqua" w:cs="Arial"/>
                      <w:bCs/>
                      <w:sz w:val="24"/>
                      <w:szCs w:val="24"/>
                    </w:rPr>
                    <w:t xml:space="preserve">Cheatham Park teachers and staff communicate with parents regarding student learning on a regular basis. This </w:t>
                  </w:r>
                  <w:r w:rsidR="00031C6C" w:rsidRPr="005C37B5">
                    <w:rPr>
                      <w:rFonts w:ascii="Book Antiqua" w:hAnsi="Book Antiqua" w:cs="Arial"/>
                      <w:bCs/>
                      <w:sz w:val="24"/>
                      <w:szCs w:val="24"/>
                    </w:rPr>
                    <w:t xml:space="preserve">communication </w:t>
                  </w:r>
                  <w:r w:rsidR="002E0941" w:rsidRPr="005C37B5">
                    <w:rPr>
                      <w:rFonts w:ascii="Book Antiqua" w:hAnsi="Book Antiqua" w:cs="Arial"/>
                      <w:bCs/>
                      <w:sz w:val="24"/>
                      <w:szCs w:val="24"/>
                    </w:rPr>
                    <w:t>is achieved</w:t>
                  </w:r>
                  <w:r w:rsidRPr="005C37B5">
                    <w:rPr>
                      <w:rFonts w:ascii="Book Antiqua" w:hAnsi="Book Antiqua" w:cs="Arial"/>
                      <w:bCs/>
                      <w:sz w:val="24"/>
                      <w:szCs w:val="24"/>
                    </w:rPr>
                    <w:t xml:space="preserve"> through</w:t>
                  </w:r>
                  <w:r w:rsidR="0070719A" w:rsidRPr="005C37B5">
                    <w:rPr>
                      <w:rFonts w:ascii="Book Antiqua" w:hAnsi="Book Antiqua" w:cs="Arial"/>
                      <w:bCs/>
                      <w:sz w:val="24"/>
                      <w:szCs w:val="24"/>
                    </w:rPr>
                    <w:t>…</w:t>
                  </w:r>
                  <w:r w:rsidRPr="005C37B5">
                    <w:rPr>
                      <w:rFonts w:ascii="Book Antiqua" w:hAnsi="Book Antiqua" w:cs="Arial"/>
                      <w:bCs/>
                      <w:sz w:val="24"/>
                      <w:szCs w:val="24"/>
                    </w:rPr>
                    <w:t xml:space="preserve"> </w:t>
                  </w:r>
                </w:p>
                <w:p w14:paraId="46E9967C" w14:textId="77777777" w:rsidR="00206F9E" w:rsidRPr="005C37B5" w:rsidRDefault="00206F9E" w:rsidP="00206F9E">
                  <w:pPr>
                    <w:jc w:val="center"/>
                    <w:rPr>
                      <w:rFonts w:ascii="Book Antiqua" w:hAnsi="Book Antiqua" w:cs="Arial"/>
                      <w:bCs/>
                      <w:sz w:val="24"/>
                      <w:szCs w:val="24"/>
                    </w:rPr>
                  </w:pPr>
                </w:p>
                <w:p w14:paraId="629983CC" w14:textId="56321368" w:rsidR="00206F9E" w:rsidRPr="005C37B5" w:rsidRDefault="0070719A" w:rsidP="0070719A">
                  <w:pPr>
                    <w:rPr>
                      <w:rFonts w:ascii="Book Antiqua" w:hAnsi="Book Antiqua" w:cs="Arial"/>
                      <w:bCs/>
                      <w:sz w:val="20"/>
                      <w:szCs w:val="20"/>
                    </w:rPr>
                  </w:pPr>
                  <w:r w:rsidRPr="005C37B5">
                    <w:rPr>
                      <w:rFonts w:ascii="Calibri" w:hAnsi="Calibri" w:cs="Calibri"/>
                      <w:bCs/>
                      <w:sz w:val="16"/>
                      <w:szCs w:val="16"/>
                    </w:rPr>
                    <w:t>●</w:t>
                  </w:r>
                  <w:r w:rsidR="000156DB" w:rsidRPr="005C37B5">
                    <w:rPr>
                      <w:rFonts w:ascii="Calibri" w:hAnsi="Calibri" w:cs="Calibri"/>
                      <w:bCs/>
                      <w:sz w:val="16"/>
                      <w:szCs w:val="16"/>
                    </w:rPr>
                    <w:t xml:space="preserve"> </w:t>
                  </w:r>
                  <w:r w:rsidR="000156DB" w:rsidRPr="005C37B5">
                    <w:rPr>
                      <w:rFonts w:ascii="Calibri" w:hAnsi="Calibri" w:cs="Calibri"/>
                      <w:bCs/>
                      <w:sz w:val="20"/>
                      <w:szCs w:val="20"/>
                    </w:rPr>
                    <w:t>s</w:t>
                  </w:r>
                  <w:r w:rsidRPr="005C37B5">
                    <w:rPr>
                      <w:rFonts w:ascii="Book Antiqua" w:hAnsi="Book Antiqua" w:cs="Arial"/>
                      <w:bCs/>
                      <w:sz w:val="20"/>
                      <w:szCs w:val="20"/>
                    </w:rPr>
                    <w:t xml:space="preserve">chool and </w:t>
                  </w:r>
                  <w:r w:rsidR="000156DB" w:rsidRPr="005C37B5">
                    <w:rPr>
                      <w:rFonts w:ascii="Book Antiqua" w:hAnsi="Book Antiqua" w:cs="Arial"/>
                      <w:bCs/>
                      <w:sz w:val="20"/>
                      <w:szCs w:val="20"/>
                    </w:rPr>
                    <w:t>cl</w:t>
                  </w:r>
                  <w:r w:rsidRPr="005C37B5">
                    <w:rPr>
                      <w:rFonts w:ascii="Book Antiqua" w:hAnsi="Book Antiqua" w:cs="Arial"/>
                      <w:bCs/>
                      <w:sz w:val="20"/>
                      <w:szCs w:val="20"/>
                    </w:rPr>
                    <w:t>assroom</w:t>
                  </w:r>
                  <w:r w:rsidR="00206F9E" w:rsidRPr="005C37B5">
                    <w:rPr>
                      <w:rFonts w:ascii="Book Antiqua" w:hAnsi="Book Antiqua" w:cs="Arial"/>
                      <w:bCs/>
                      <w:sz w:val="20"/>
                      <w:szCs w:val="20"/>
                    </w:rPr>
                    <w:t xml:space="preserve"> </w:t>
                  </w:r>
                </w:p>
                <w:p w14:paraId="36621D66" w14:textId="3A86E3C6" w:rsidR="0070719A" w:rsidRPr="005C37B5" w:rsidRDefault="00206F9E" w:rsidP="0070719A">
                  <w:pPr>
                    <w:rPr>
                      <w:rFonts w:ascii="Book Antiqua" w:hAnsi="Book Antiqua" w:cs="Arial"/>
                      <w:bCs/>
                      <w:sz w:val="20"/>
                      <w:szCs w:val="20"/>
                    </w:rPr>
                  </w:pPr>
                  <w:r w:rsidRPr="005C37B5">
                    <w:rPr>
                      <w:rFonts w:ascii="Book Antiqua" w:hAnsi="Book Antiqua" w:cs="Arial"/>
                      <w:bCs/>
                      <w:sz w:val="20"/>
                      <w:szCs w:val="20"/>
                    </w:rPr>
                    <w:t xml:space="preserve">  </w:t>
                  </w:r>
                  <w:r w:rsidR="005328B5" w:rsidRPr="005C37B5">
                    <w:rPr>
                      <w:rFonts w:ascii="Book Antiqua" w:hAnsi="Book Antiqua" w:cs="Arial"/>
                      <w:bCs/>
                      <w:sz w:val="20"/>
                      <w:szCs w:val="20"/>
                    </w:rPr>
                    <w:t xml:space="preserve"> n</w:t>
                  </w:r>
                  <w:r w:rsidR="0070719A" w:rsidRPr="005C37B5">
                    <w:rPr>
                      <w:rFonts w:ascii="Book Antiqua" w:hAnsi="Book Antiqua" w:cs="Arial"/>
                      <w:bCs/>
                      <w:sz w:val="20"/>
                      <w:szCs w:val="20"/>
                    </w:rPr>
                    <w:t>ewsletters</w:t>
                  </w:r>
                </w:p>
                <w:p w14:paraId="6D0EA84B" w14:textId="1C298FED" w:rsidR="0070719A" w:rsidRPr="005C37B5" w:rsidRDefault="0070719A" w:rsidP="0070719A">
                  <w:pPr>
                    <w:rPr>
                      <w:rFonts w:ascii="Book Antiqua" w:hAnsi="Book Antiqua" w:cs="Arial"/>
                      <w:bCs/>
                      <w:sz w:val="20"/>
                      <w:szCs w:val="20"/>
                    </w:rPr>
                  </w:pPr>
                  <w:r w:rsidRPr="005C37B5">
                    <w:rPr>
                      <w:rFonts w:ascii="Calibri" w:hAnsi="Calibri" w:cs="Calibri"/>
                      <w:bCs/>
                      <w:sz w:val="16"/>
                      <w:szCs w:val="16"/>
                    </w:rPr>
                    <w:t>●</w:t>
                  </w:r>
                  <w:r w:rsidR="005328B5" w:rsidRPr="005C37B5">
                    <w:rPr>
                      <w:rFonts w:ascii="Calibri" w:hAnsi="Calibri" w:cs="Calibri"/>
                      <w:bCs/>
                      <w:sz w:val="16"/>
                      <w:szCs w:val="16"/>
                    </w:rPr>
                    <w:t xml:space="preserve"> </w:t>
                  </w:r>
                  <w:r w:rsidR="00FD15F8" w:rsidRPr="005C37B5">
                    <w:rPr>
                      <w:rFonts w:ascii="Calibri" w:hAnsi="Calibri" w:cs="Calibri"/>
                      <w:bCs/>
                      <w:sz w:val="20"/>
                      <w:szCs w:val="20"/>
                    </w:rPr>
                    <w:t>P</w:t>
                  </w:r>
                  <w:r w:rsidRPr="005C37B5">
                    <w:rPr>
                      <w:rFonts w:ascii="Book Antiqua" w:hAnsi="Book Antiqua" w:cs="Arial"/>
                      <w:bCs/>
                      <w:sz w:val="20"/>
                      <w:szCs w:val="20"/>
                    </w:rPr>
                    <w:t xml:space="preserve">owerSchool </w:t>
                  </w:r>
                  <w:r w:rsidR="001E675A" w:rsidRPr="005C37B5">
                    <w:rPr>
                      <w:rFonts w:ascii="Book Antiqua" w:hAnsi="Book Antiqua" w:cs="Arial"/>
                      <w:bCs/>
                      <w:sz w:val="20"/>
                      <w:szCs w:val="20"/>
                    </w:rPr>
                    <w:t>Messenger</w:t>
                  </w:r>
                </w:p>
                <w:p w14:paraId="665B4812" w14:textId="6FB11672" w:rsidR="0070719A" w:rsidRPr="005C37B5" w:rsidRDefault="0070719A" w:rsidP="0070719A">
                  <w:pPr>
                    <w:rPr>
                      <w:rFonts w:ascii="Book Antiqua" w:hAnsi="Book Antiqua" w:cs="Arial"/>
                      <w:bCs/>
                      <w:sz w:val="20"/>
                      <w:szCs w:val="20"/>
                    </w:rPr>
                  </w:pPr>
                  <w:r w:rsidRPr="005C37B5">
                    <w:rPr>
                      <w:rFonts w:ascii="Calibri" w:hAnsi="Calibri" w:cs="Calibri"/>
                      <w:bCs/>
                      <w:sz w:val="16"/>
                      <w:szCs w:val="16"/>
                    </w:rPr>
                    <w:t>●</w:t>
                  </w:r>
                  <w:r w:rsidR="00FD15F8" w:rsidRPr="005C37B5">
                    <w:rPr>
                      <w:rFonts w:ascii="Calibri" w:hAnsi="Calibri" w:cs="Calibri"/>
                      <w:bCs/>
                      <w:sz w:val="16"/>
                      <w:szCs w:val="16"/>
                    </w:rPr>
                    <w:t xml:space="preserve"> </w:t>
                  </w:r>
                  <w:r w:rsidR="00FD15F8" w:rsidRPr="005C37B5">
                    <w:rPr>
                      <w:rFonts w:ascii="Calibri" w:hAnsi="Calibri" w:cs="Calibri"/>
                      <w:bCs/>
                      <w:sz w:val="20"/>
                      <w:szCs w:val="20"/>
                    </w:rPr>
                    <w:t>ph</w:t>
                  </w:r>
                  <w:r w:rsidR="00206F9E" w:rsidRPr="005C37B5">
                    <w:rPr>
                      <w:rFonts w:ascii="Book Antiqua" w:hAnsi="Book Antiqua" w:cs="Arial"/>
                      <w:bCs/>
                      <w:sz w:val="20"/>
                      <w:szCs w:val="20"/>
                    </w:rPr>
                    <w:t xml:space="preserve">one and </w:t>
                  </w:r>
                  <w:r w:rsidR="00FD15F8" w:rsidRPr="005C37B5">
                    <w:rPr>
                      <w:rFonts w:ascii="Book Antiqua" w:hAnsi="Book Antiqua" w:cs="Arial"/>
                      <w:bCs/>
                      <w:sz w:val="20"/>
                      <w:szCs w:val="20"/>
                    </w:rPr>
                    <w:t>e</w:t>
                  </w:r>
                  <w:r w:rsidR="00206F9E" w:rsidRPr="005C37B5">
                    <w:rPr>
                      <w:rFonts w:ascii="Book Antiqua" w:hAnsi="Book Antiqua" w:cs="Arial"/>
                      <w:bCs/>
                      <w:sz w:val="20"/>
                      <w:szCs w:val="20"/>
                    </w:rPr>
                    <w:t xml:space="preserve">mail </w:t>
                  </w:r>
                  <w:r w:rsidR="00FD15F8" w:rsidRPr="005C37B5">
                    <w:rPr>
                      <w:rFonts w:ascii="Book Antiqua" w:hAnsi="Book Antiqua" w:cs="Arial"/>
                      <w:bCs/>
                      <w:sz w:val="20"/>
                      <w:szCs w:val="20"/>
                    </w:rPr>
                    <w:t>c</w:t>
                  </w:r>
                  <w:r w:rsidRPr="005C37B5">
                    <w:rPr>
                      <w:rFonts w:ascii="Book Antiqua" w:hAnsi="Book Antiqua" w:cs="Arial"/>
                      <w:bCs/>
                      <w:sz w:val="20"/>
                      <w:szCs w:val="20"/>
                    </w:rPr>
                    <w:t>onversations</w:t>
                  </w:r>
                </w:p>
                <w:p w14:paraId="55B33209" w14:textId="7978584F" w:rsidR="00CC5D12" w:rsidRPr="005C37B5" w:rsidRDefault="0070719A" w:rsidP="0070719A">
                  <w:pPr>
                    <w:rPr>
                      <w:rFonts w:ascii="Book Antiqua" w:hAnsi="Book Antiqua" w:cs="Calibri"/>
                      <w:bCs/>
                      <w:sz w:val="20"/>
                      <w:szCs w:val="20"/>
                    </w:rPr>
                  </w:pPr>
                  <w:r w:rsidRPr="005C37B5">
                    <w:rPr>
                      <w:rFonts w:ascii="Calibri" w:hAnsi="Calibri" w:cs="Calibri"/>
                      <w:bCs/>
                      <w:sz w:val="16"/>
                      <w:szCs w:val="16"/>
                    </w:rPr>
                    <w:t>●</w:t>
                  </w:r>
                  <w:r w:rsidR="00FD15F8" w:rsidRPr="005C37B5">
                    <w:rPr>
                      <w:rFonts w:ascii="Calibri" w:hAnsi="Calibri" w:cs="Calibri"/>
                      <w:bCs/>
                      <w:sz w:val="16"/>
                      <w:szCs w:val="16"/>
                    </w:rPr>
                    <w:t xml:space="preserve"> </w:t>
                  </w:r>
                  <w:r w:rsidR="0075670A" w:rsidRPr="005C37B5">
                    <w:rPr>
                      <w:rFonts w:ascii="Book Antiqua" w:hAnsi="Book Antiqua" w:cs="Calibri"/>
                      <w:bCs/>
                      <w:sz w:val="20"/>
                      <w:szCs w:val="20"/>
                    </w:rPr>
                    <w:t>Class</w:t>
                  </w:r>
                  <w:r w:rsidR="00A46238" w:rsidRPr="005C37B5">
                    <w:rPr>
                      <w:rFonts w:ascii="Book Antiqua" w:hAnsi="Book Antiqua" w:cs="Calibri"/>
                      <w:bCs/>
                      <w:sz w:val="20"/>
                      <w:szCs w:val="20"/>
                    </w:rPr>
                    <w:t>Do</w:t>
                  </w:r>
                  <w:r w:rsidR="00296132" w:rsidRPr="005C37B5">
                    <w:rPr>
                      <w:rFonts w:ascii="Book Antiqua" w:hAnsi="Book Antiqua" w:cs="Calibri"/>
                      <w:bCs/>
                      <w:sz w:val="20"/>
                      <w:szCs w:val="20"/>
                    </w:rPr>
                    <w:t>j</w:t>
                  </w:r>
                  <w:r w:rsidR="00A46238" w:rsidRPr="005C37B5">
                    <w:rPr>
                      <w:rFonts w:ascii="Book Antiqua" w:hAnsi="Book Antiqua" w:cs="Calibri"/>
                      <w:bCs/>
                      <w:sz w:val="20"/>
                      <w:szCs w:val="20"/>
                    </w:rPr>
                    <w:t>o</w:t>
                  </w:r>
                </w:p>
                <w:p w14:paraId="39373515" w14:textId="0327EA25" w:rsidR="0070719A" w:rsidRPr="005C37B5" w:rsidRDefault="0070719A" w:rsidP="0070719A">
                  <w:pPr>
                    <w:rPr>
                      <w:rFonts w:ascii="Book Antiqua" w:hAnsi="Book Antiqua" w:cs="Arial"/>
                      <w:bCs/>
                      <w:sz w:val="20"/>
                      <w:szCs w:val="20"/>
                    </w:rPr>
                  </w:pPr>
                  <w:r w:rsidRPr="005C37B5">
                    <w:rPr>
                      <w:rFonts w:ascii="Calibri" w:hAnsi="Calibri" w:cs="Calibri"/>
                      <w:bCs/>
                      <w:sz w:val="16"/>
                      <w:szCs w:val="16"/>
                    </w:rPr>
                    <w:t>●</w:t>
                  </w:r>
                  <w:r w:rsidR="00FD15F8" w:rsidRPr="005C37B5">
                    <w:rPr>
                      <w:rFonts w:ascii="Calibri" w:hAnsi="Calibri" w:cs="Calibri"/>
                      <w:bCs/>
                      <w:sz w:val="16"/>
                      <w:szCs w:val="16"/>
                    </w:rPr>
                    <w:t xml:space="preserve"> </w:t>
                  </w:r>
                  <w:r w:rsidR="00FD15F8" w:rsidRPr="005C37B5">
                    <w:rPr>
                      <w:rFonts w:ascii="Book Antiqua" w:hAnsi="Book Antiqua" w:cs="Arial"/>
                      <w:bCs/>
                      <w:sz w:val="20"/>
                      <w:szCs w:val="20"/>
                    </w:rPr>
                    <w:t>p</w:t>
                  </w:r>
                  <w:r w:rsidRPr="005C37B5">
                    <w:rPr>
                      <w:rFonts w:ascii="Book Antiqua" w:hAnsi="Book Antiqua" w:cs="Arial"/>
                      <w:bCs/>
                      <w:sz w:val="20"/>
                      <w:szCs w:val="20"/>
                    </w:rPr>
                    <w:t xml:space="preserve">rogress </w:t>
                  </w:r>
                  <w:r w:rsidR="00FD15F8" w:rsidRPr="005C37B5">
                    <w:rPr>
                      <w:rFonts w:ascii="Book Antiqua" w:hAnsi="Book Antiqua" w:cs="Arial"/>
                      <w:bCs/>
                      <w:sz w:val="20"/>
                      <w:szCs w:val="20"/>
                    </w:rPr>
                    <w:t>r</w:t>
                  </w:r>
                  <w:r w:rsidRPr="005C37B5">
                    <w:rPr>
                      <w:rFonts w:ascii="Book Antiqua" w:hAnsi="Book Antiqua" w:cs="Arial"/>
                      <w:bCs/>
                      <w:sz w:val="20"/>
                      <w:szCs w:val="20"/>
                    </w:rPr>
                    <w:t>eports</w:t>
                  </w:r>
                </w:p>
                <w:p w14:paraId="15FC39BA" w14:textId="7AD29AFA" w:rsidR="0070719A" w:rsidRPr="005C37B5" w:rsidRDefault="0070719A" w:rsidP="0070719A">
                  <w:pPr>
                    <w:rPr>
                      <w:rFonts w:ascii="Book Antiqua" w:hAnsi="Book Antiqua" w:cs="Arial"/>
                      <w:bCs/>
                      <w:sz w:val="20"/>
                      <w:szCs w:val="20"/>
                    </w:rPr>
                  </w:pPr>
                  <w:r w:rsidRPr="005C37B5">
                    <w:rPr>
                      <w:rFonts w:ascii="Calibri" w:hAnsi="Calibri" w:cs="Calibri"/>
                      <w:bCs/>
                      <w:sz w:val="16"/>
                      <w:szCs w:val="16"/>
                    </w:rPr>
                    <w:t>●</w:t>
                  </w:r>
                  <w:r w:rsidR="00FD15F8" w:rsidRPr="005C37B5">
                    <w:rPr>
                      <w:rFonts w:ascii="Calibri" w:hAnsi="Calibri" w:cs="Calibri"/>
                      <w:bCs/>
                      <w:sz w:val="16"/>
                      <w:szCs w:val="16"/>
                    </w:rPr>
                    <w:t xml:space="preserve"> </w:t>
                  </w:r>
                  <w:r w:rsidR="00FD15F8" w:rsidRPr="005C37B5">
                    <w:rPr>
                      <w:rFonts w:ascii="Calibri" w:hAnsi="Calibri" w:cs="Calibri"/>
                      <w:bCs/>
                      <w:sz w:val="20"/>
                      <w:szCs w:val="20"/>
                    </w:rPr>
                    <w:t>r</w:t>
                  </w:r>
                  <w:r w:rsidR="00372B56" w:rsidRPr="005C37B5">
                    <w:rPr>
                      <w:rFonts w:ascii="Book Antiqua" w:hAnsi="Book Antiqua" w:cs="Arial"/>
                      <w:bCs/>
                      <w:sz w:val="20"/>
                      <w:szCs w:val="20"/>
                    </w:rPr>
                    <w:t xml:space="preserve">eport </w:t>
                  </w:r>
                  <w:r w:rsidR="00FD15F8" w:rsidRPr="005C37B5">
                    <w:rPr>
                      <w:rFonts w:ascii="Book Antiqua" w:hAnsi="Book Antiqua" w:cs="Arial"/>
                      <w:bCs/>
                      <w:sz w:val="20"/>
                      <w:szCs w:val="20"/>
                    </w:rPr>
                    <w:t>c</w:t>
                  </w:r>
                  <w:r w:rsidR="00372B56" w:rsidRPr="005C37B5">
                    <w:rPr>
                      <w:rFonts w:ascii="Book Antiqua" w:hAnsi="Book Antiqua" w:cs="Arial"/>
                      <w:bCs/>
                      <w:sz w:val="20"/>
                      <w:szCs w:val="20"/>
                    </w:rPr>
                    <w:t>ards</w:t>
                  </w:r>
                </w:p>
                <w:p w14:paraId="083F58E9" w14:textId="66CAB373" w:rsidR="00376038" w:rsidRPr="005C37B5" w:rsidRDefault="00376038" w:rsidP="0070719A">
                  <w:pPr>
                    <w:rPr>
                      <w:rFonts w:ascii="Book Antiqua" w:hAnsi="Book Antiqua" w:cs="Arial"/>
                      <w:bCs/>
                      <w:sz w:val="20"/>
                      <w:szCs w:val="20"/>
                    </w:rPr>
                  </w:pPr>
                  <w:r w:rsidRPr="005C37B5">
                    <w:rPr>
                      <w:rFonts w:ascii="Calibri" w:hAnsi="Calibri" w:cs="Calibri"/>
                      <w:bCs/>
                      <w:sz w:val="16"/>
                      <w:szCs w:val="16"/>
                    </w:rPr>
                    <w:t>●</w:t>
                  </w:r>
                  <w:r w:rsidR="00FD15F8" w:rsidRPr="005C37B5">
                    <w:rPr>
                      <w:rFonts w:ascii="Calibri" w:hAnsi="Calibri" w:cs="Calibri"/>
                      <w:bCs/>
                      <w:sz w:val="16"/>
                      <w:szCs w:val="16"/>
                    </w:rPr>
                    <w:t xml:space="preserve"> </w:t>
                  </w:r>
                  <w:r w:rsidRPr="005C37B5">
                    <w:rPr>
                      <w:rFonts w:ascii="Book Antiqua" w:hAnsi="Book Antiqua" w:cs="Calibri"/>
                      <w:bCs/>
                      <w:sz w:val="20"/>
                      <w:szCs w:val="20"/>
                    </w:rPr>
                    <w:t xml:space="preserve">R.T.I. </w:t>
                  </w:r>
                  <w:r w:rsidR="00FD15F8" w:rsidRPr="005C37B5">
                    <w:rPr>
                      <w:rFonts w:ascii="Book Antiqua" w:hAnsi="Book Antiqua" w:cs="Calibri"/>
                      <w:bCs/>
                      <w:sz w:val="20"/>
                      <w:szCs w:val="20"/>
                    </w:rPr>
                    <w:t>p</w:t>
                  </w:r>
                  <w:r w:rsidRPr="005C37B5">
                    <w:rPr>
                      <w:rFonts w:ascii="Book Antiqua" w:hAnsi="Book Antiqua" w:cs="Calibri"/>
                      <w:bCs/>
                      <w:sz w:val="20"/>
                      <w:szCs w:val="20"/>
                    </w:rPr>
                    <w:t xml:space="preserve">rogress </w:t>
                  </w:r>
                  <w:r w:rsidR="00FD15F8" w:rsidRPr="005C37B5">
                    <w:rPr>
                      <w:rFonts w:ascii="Book Antiqua" w:hAnsi="Book Antiqua" w:cs="Calibri"/>
                      <w:bCs/>
                      <w:sz w:val="20"/>
                      <w:szCs w:val="20"/>
                    </w:rPr>
                    <w:t>l</w:t>
                  </w:r>
                  <w:r w:rsidRPr="005C37B5">
                    <w:rPr>
                      <w:rFonts w:ascii="Book Antiqua" w:hAnsi="Book Antiqua" w:cs="Calibri"/>
                      <w:bCs/>
                      <w:sz w:val="20"/>
                      <w:szCs w:val="20"/>
                    </w:rPr>
                    <w:t>etters</w:t>
                  </w:r>
                </w:p>
                <w:p w14:paraId="3E7AA70F" w14:textId="7AD6285E" w:rsidR="000E7550" w:rsidRPr="005C37B5" w:rsidRDefault="0070719A" w:rsidP="0070719A">
                  <w:pPr>
                    <w:rPr>
                      <w:rFonts w:ascii="Book Antiqua" w:hAnsi="Book Antiqua" w:cs="Arial"/>
                      <w:bCs/>
                      <w:sz w:val="20"/>
                      <w:szCs w:val="20"/>
                    </w:rPr>
                  </w:pPr>
                  <w:r w:rsidRPr="005C37B5">
                    <w:rPr>
                      <w:rFonts w:ascii="Calibri" w:hAnsi="Calibri" w:cs="Calibri"/>
                      <w:bCs/>
                      <w:sz w:val="16"/>
                      <w:szCs w:val="16"/>
                    </w:rPr>
                    <w:t>●</w:t>
                  </w:r>
                  <w:r w:rsidR="00FD15F8" w:rsidRPr="005C37B5">
                    <w:rPr>
                      <w:rFonts w:ascii="Calibri" w:hAnsi="Calibri" w:cs="Calibri"/>
                      <w:bCs/>
                      <w:sz w:val="16"/>
                      <w:szCs w:val="16"/>
                    </w:rPr>
                    <w:t xml:space="preserve"> </w:t>
                  </w:r>
                  <w:r w:rsidR="00FD15F8" w:rsidRPr="005C37B5">
                    <w:rPr>
                      <w:rFonts w:ascii="Calibri" w:hAnsi="Calibri" w:cs="Calibri"/>
                      <w:bCs/>
                      <w:sz w:val="20"/>
                      <w:szCs w:val="20"/>
                    </w:rPr>
                    <w:t>p</w:t>
                  </w:r>
                  <w:r w:rsidRPr="005C37B5">
                    <w:rPr>
                      <w:rFonts w:ascii="Book Antiqua" w:hAnsi="Book Antiqua" w:cs="Arial"/>
                      <w:bCs/>
                      <w:sz w:val="20"/>
                      <w:szCs w:val="20"/>
                    </w:rPr>
                    <w:t>arent-</w:t>
                  </w:r>
                  <w:r w:rsidR="00FD15F8" w:rsidRPr="005C37B5">
                    <w:rPr>
                      <w:rFonts w:ascii="Book Antiqua" w:hAnsi="Book Antiqua" w:cs="Arial"/>
                      <w:bCs/>
                      <w:sz w:val="20"/>
                      <w:szCs w:val="20"/>
                    </w:rPr>
                    <w:t>t</w:t>
                  </w:r>
                  <w:r w:rsidRPr="005C37B5">
                    <w:rPr>
                      <w:rFonts w:ascii="Book Antiqua" w:hAnsi="Book Antiqua" w:cs="Arial"/>
                      <w:bCs/>
                      <w:sz w:val="20"/>
                      <w:szCs w:val="20"/>
                    </w:rPr>
                    <w:t xml:space="preserve">eacher </w:t>
                  </w:r>
                  <w:r w:rsidR="00FD15F8" w:rsidRPr="005C37B5">
                    <w:rPr>
                      <w:rFonts w:ascii="Book Antiqua" w:hAnsi="Book Antiqua" w:cs="Arial"/>
                      <w:bCs/>
                      <w:sz w:val="20"/>
                      <w:szCs w:val="20"/>
                    </w:rPr>
                    <w:t>c</w:t>
                  </w:r>
                  <w:r w:rsidRPr="005C37B5">
                    <w:rPr>
                      <w:rFonts w:ascii="Book Antiqua" w:hAnsi="Book Antiqua" w:cs="Arial"/>
                      <w:bCs/>
                      <w:sz w:val="20"/>
                      <w:szCs w:val="20"/>
                    </w:rPr>
                    <w:t>onferences</w:t>
                  </w:r>
                </w:p>
                <w:p w14:paraId="216CE925" w14:textId="4842CB62" w:rsidR="006A38E3" w:rsidRPr="005C37B5" w:rsidRDefault="006A38E3" w:rsidP="0070719A">
                  <w:pPr>
                    <w:rPr>
                      <w:rFonts w:ascii="Book Antiqua" w:hAnsi="Book Antiqua" w:cs="Arial"/>
                      <w:bCs/>
                      <w:strike/>
                      <w:sz w:val="20"/>
                      <w:szCs w:val="20"/>
                    </w:rPr>
                  </w:pPr>
                  <w:r w:rsidRPr="005C37B5">
                    <w:rPr>
                      <w:rFonts w:ascii="Calibri" w:hAnsi="Calibri" w:cs="Calibri"/>
                      <w:bCs/>
                      <w:sz w:val="16"/>
                      <w:szCs w:val="16"/>
                    </w:rPr>
                    <w:t xml:space="preserve">● </w:t>
                  </w:r>
                  <w:r w:rsidRPr="005C37B5">
                    <w:rPr>
                      <w:rFonts w:ascii="Book Antiqua" w:hAnsi="Book Antiqua" w:cs="Calibri"/>
                      <w:bCs/>
                      <w:sz w:val="20"/>
                      <w:szCs w:val="20"/>
                    </w:rPr>
                    <w:t>PowerSchool</w:t>
                  </w:r>
                </w:p>
                <w:p w14:paraId="47A98175" w14:textId="600B1305" w:rsidR="00F70A97" w:rsidRPr="005C37B5" w:rsidRDefault="0070719A" w:rsidP="0070719A">
                  <w:pPr>
                    <w:rPr>
                      <w:rFonts w:ascii="Book Antiqua" w:hAnsi="Book Antiqua" w:cs="Arial"/>
                      <w:bCs/>
                      <w:sz w:val="20"/>
                      <w:szCs w:val="20"/>
                    </w:rPr>
                  </w:pPr>
                  <w:r w:rsidRPr="005C37B5">
                    <w:rPr>
                      <w:rFonts w:cstheme="minorHAnsi"/>
                      <w:bCs/>
                      <w:sz w:val="16"/>
                      <w:szCs w:val="16"/>
                    </w:rPr>
                    <w:t>●</w:t>
                  </w:r>
                  <w:r w:rsidR="00FD15F8" w:rsidRPr="005C37B5">
                    <w:rPr>
                      <w:rFonts w:ascii="Book Antiqua" w:hAnsi="Book Antiqua" w:cs="Calibri"/>
                      <w:bCs/>
                      <w:sz w:val="16"/>
                      <w:szCs w:val="16"/>
                    </w:rPr>
                    <w:t xml:space="preserve"> </w:t>
                  </w:r>
                  <w:r w:rsidR="006B325E" w:rsidRPr="005C37B5">
                    <w:rPr>
                      <w:rFonts w:ascii="Book Antiqua" w:hAnsi="Book Antiqua" w:cs="Calibri"/>
                      <w:bCs/>
                      <w:sz w:val="20"/>
                      <w:szCs w:val="20"/>
                    </w:rPr>
                    <w:t>C.P.E.S.</w:t>
                  </w:r>
                  <w:r w:rsidR="006B325E" w:rsidRPr="005C37B5">
                    <w:rPr>
                      <w:rFonts w:ascii="Calibri" w:hAnsi="Calibri" w:cs="Calibri"/>
                      <w:bCs/>
                      <w:sz w:val="20"/>
                      <w:szCs w:val="20"/>
                    </w:rPr>
                    <w:t xml:space="preserve"> </w:t>
                  </w:r>
                  <w:r w:rsidR="00D444D3" w:rsidRPr="005C37B5">
                    <w:rPr>
                      <w:rFonts w:ascii="Calibri" w:hAnsi="Calibri" w:cs="Calibri"/>
                      <w:bCs/>
                      <w:sz w:val="20"/>
                      <w:szCs w:val="20"/>
                    </w:rPr>
                    <w:t>W</w:t>
                  </w:r>
                  <w:r w:rsidRPr="005C37B5">
                    <w:rPr>
                      <w:rFonts w:ascii="Book Antiqua" w:hAnsi="Book Antiqua" w:cs="Arial"/>
                      <w:bCs/>
                      <w:sz w:val="20"/>
                      <w:szCs w:val="20"/>
                    </w:rPr>
                    <w:t xml:space="preserve">ebsite </w:t>
                  </w:r>
                </w:p>
                <w:p w14:paraId="054A10C2" w14:textId="547F23DF" w:rsidR="00D444D3" w:rsidRPr="005C37B5" w:rsidRDefault="000E7550" w:rsidP="00E27ADC">
                  <w:pPr>
                    <w:rPr>
                      <w:rFonts w:ascii="Book Antiqua" w:hAnsi="Book Antiqua" w:cs="Arial"/>
                      <w:bCs/>
                      <w:sz w:val="20"/>
                      <w:szCs w:val="20"/>
                    </w:rPr>
                  </w:pPr>
                  <w:r w:rsidRPr="005C37B5">
                    <w:rPr>
                      <w:rFonts w:ascii="Calibri" w:hAnsi="Calibri" w:cs="Calibri"/>
                      <w:bCs/>
                      <w:sz w:val="16"/>
                      <w:szCs w:val="16"/>
                    </w:rPr>
                    <w:t>●</w:t>
                  </w:r>
                  <w:r w:rsidR="000150D5" w:rsidRPr="005C37B5">
                    <w:rPr>
                      <w:rFonts w:ascii="Calibri" w:hAnsi="Calibri" w:cs="Calibri"/>
                      <w:bCs/>
                      <w:sz w:val="16"/>
                      <w:szCs w:val="16"/>
                    </w:rPr>
                    <w:t xml:space="preserve"> </w:t>
                  </w:r>
                  <w:r w:rsidR="000150D5" w:rsidRPr="005C37B5">
                    <w:rPr>
                      <w:rFonts w:ascii="Book Antiqua" w:hAnsi="Book Antiqua" w:cs="Calibri"/>
                      <w:bCs/>
                      <w:sz w:val="20"/>
                      <w:szCs w:val="20"/>
                    </w:rPr>
                    <w:t>Robertson C</w:t>
                  </w:r>
                  <w:r w:rsidR="00A9011F" w:rsidRPr="005C37B5">
                    <w:rPr>
                      <w:rFonts w:ascii="Book Antiqua" w:hAnsi="Book Antiqua" w:cs="Calibri"/>
                      <w:bCs/>
                      <w:sz w:val="20"/>
                      <w:szCs w:val="20"/>
                    </w:rPr>
                    <w:t xml:space="preserve">ounty </w:t>
                  </w:r>
                  <w:r w:rsidR="007914A7" w:rsidRPr="005C37B5">
                    <w:rPr>
                      <w:rFonts w:ascii="Book Antiqua" w:hAnsi="Book Antiqua" w:cs="Calibri"/>
                      <w:bCs/>
                      <w:sz w:val="20"/>
                      <w:szCs w:val="20"/>
                    </w:rPr>
                    <w:t>App</w:t>
                  </w:r>
                </w:p>
                <w:p w14:paraId="0DE7979D" w14:textId="42F0DCE2" w:rsidR="007914A7" w:rsidRPr="005C37B5" w:rsidRDefault="007914A7" w:rsidP="00E27ADC">
                  <w:pPr>
                    <w:rPr>
                      <w:rFonts w:ascii="Book Antiqua" w:hAnsi="Book Antiqua" w:cs="Calibri"/>
                      <w:bCs/>
                      <w:sz w:val="16"/>
                      <w:szCs w:val="16"/>
                    </w:rPr>
                  </w:pPr>
                  <w:r w:rsidRPr="005C37B5">
                    <w:rPr>
                      <w:rFonts w:ascii="Calibri" w:hAnsi="Calibri" w:cs="Calibri"/>
                      <w:bCs/>
                      <w:sz w:val="16"/>
                      <w:szCs w:val="16"/>
                    </w:rPr>
                    <w:t xml:space="preserve">    </w:t>
                  </w:r>
                  <w:r w:rsidR="00047543" w:rsidRPr="005C37B5">
                    <w:rPr>
                      <w:rFonts w:ascii="Calibri" w:hAnsi="Calibri" w:cs="Calibri"/>
                      <w:bCs/>
                      <w:sz w:val="16"/>
                      <w:szCs w:val="16"/>
                    </w:rPr>
                    <w:t xml:space="preserve"> </w:t>
                  </w:r>
                  <w:r w:rsidRPr="005C37B5">
                    <w:rPr>
                      <w:rFonts w:ascii="Book Antiqua" w:hAnsi="Book Antiqua" w:cs="Calibri"/>
                      <w:bCs/>
                      <w:sz w:val="16"/>
                      <w:szCs w:val="16"/>
                    </w:rPr>
                    <w:t>(</w:t>
                  </w:r>
                  <w:r w:rsidR="00047543" w:rsidRPr="005C37B5">
                    <w:rPr>
                      <w:rFonts w:ascii="Book Antiqua" w:hAnsi="Book Antiqua" w:cs="Calibri"/>
                      <w:bCs/>
                      <w:sz w:val="16"/>
                      <w:szCs w:val="16"/>
                    </w:rPr>
                    <w:t>calendar/event updates)</w:t>
                  </w:r>
                </w:p>
                <w:p w14:paraId="0069C10E" w14:textId="783B16D3" w:rsidR="00441779" w:rsidRPr="005C37B5" w:rsidRDefault="00E27ADC" w:rsidP="00E27ADC">
                  <w:pPr>
                    <w:rPr>
                      <w:rFonts w:ascii="Book Antiqua" w:hAnsi="Book Antiqua" w:cs="Calibri"/>
                      <w:bCs/>
                      <w:sz w:val="20"/>
                      <w:szCs w:val="20"/>
                    </w:rPr>
                  </w:pPr>
                  <w:r w:rsidRPr="005C37B5">
                    <w:rPr>
                      <w:rFonts w:ascii="Calibri" w:hAnsi="Calibri" w:cs="Calibri"/>
                      <w:bCs/>
                      <w:sz w:val="16"/>
                      <w:szCs w:val="16"/>
                    </w:rPr>
                    <w:t>●</w:t>
                  </w:r>
                  <w:r w:rsidR="00720967" w:rsidRPr="005C37B5">
                    <w:rPr>
                      <w:rFonts w:ascii="Calibri" w:hAnsi="Calibri" w:cs="Calibri"/>
                      <w:bCs/>
                      <w:sz w:val="16"/>
                      <w:szCs w:val="16"/>
                    </w:rPr>
                    <w:t xml:space="preserve"> </w:t>
                  </w:r>
                  <w:r w:rsidR="00720967" w:rsidRPr="005C37B5">
                    <w:rPr>
                      <w:rFonts w:ascii="Calibri" w:hAnsi="Calibri" w:cs="Calibri"/>
                      <w:bCs/>
                      <w:sz w:val="20"/>
                      <w:szCs w:val="20"/>
                    </w:rPr>
                    <w:t>e</w:t>
                  </w:r>
                  <w:r w:rsidR="005968AF" w:rsidRPr="005C37B5">
                    <w:rPr>
                      <w:rFonts w:ascii="Book Antiqua" w:hAnsi="Book Antiqua" w:cs="Calibri"/>
                      <w:bCs/>
                      <w:sz w:val="20"/>
                      <w:szCs w:val="20"/>
                    </w:rPr>
                    <w:t>lectron</w:t>
                  </w:r>
                  <w:r w:rsidR="009C27A3" w:rsidRPr="005C37B5">
                    <w:rPr>
                      <w:rFonts w:ascii="Book Antiqua" w:hAnsi="Book Antiqua" w:cs="Calibri"/>
                      <w:bCs/>
                      <w:sz w:val="20"/>
                      <w:szCs w:val="20"/>
                    </w:rPr>
                    <w:t>i</w:t>
                  </w:r>
                  <w:r w:rsidR="005968AF" w:rsidRPr="005C37B5">
                    <w:rPr>
                      <w:rFonts w:ascii="Book Antiqua" w:hAnsi="Book Antiqua" w:cs="Calibri"/>
                      <w:bCs/>
                      <w:sz w:val="20"/>
                      <w:szCs w:val="20"/>
                    </w:rPr>
                    <w:t xml:space="preserve">c </w:t>
                  </w:r>
                  <w:r w:rsidR="00720967" w:rsidRPr="005C37B5">
                    <w:rPr>
                      <w:rFonts w:ascii="Book Antiqua" w:hAnsi="Book Antiqua" w:cs="Calibri"/>
                      <w:bCs/>
                      <w:sz w:val="20"/>
                      <w:szCs w:val="20"/>
                    </w:rPr>
                    <w:t>s</w:t>
                  </w:r>
                  <w:r w:rsidR="005968AF" w:rsidRPr="005C37B5">
                    <w:rPr>
                      <w:rFonts w:ascii="Book Antiqua" w:hAnsi="Book Antiqua" w:cs="Calibri"/>
                      <w:bCs/>
                      <w:sz w:val="20"/>
                      <w:szCs w:val="20"/>
                    </w:rPr>
                    <w:t xml:space="preserve">chool </w:t>
                  </w:r>
                  <w:r w:rsidR="00720967" w:rsidRPr="005C37B5">
                    <w:rPr>
                      <w:rFonts w:ascii="Book Antiqua" w:hAnsi="Book Antiqua" w:cs="Calibri"/>
                      <w:bCs/>
                      <w:sz w:val="20"/>
                      <w:szCs w:val="20"/>
                    </w:rPr>
                    <w:t>m</w:t>
                  </w:r>
                  <w:r w:rsidR="005968AF" w:rsidRPr="005C37B5">
                    <w:rPr>
                      <w:rFonts w:ascii="Book Antiqua" w:hAnsi="Book Antiqua" w:cs="Calibri"/>
                      <w:bCs/>
                      <w:sz w:val="20"/>
                      <w:szCs w:val="20"/>
                    </w:rPr>
                    <w:t>ar</w:t>
                  </w:r>
                  <w:r w:rsidR="00D63134" w:rsidRPr="005C37B5">
                    <w:rPr>
                      <w:rFonts w:ascii="Book Antiqua" w:hAnsi="Book Antiqua" w:cs="Calibri"/>
                      <w:bCs/>
                      <w:sz w:val="20"/>
                      <w:szCs w:val="20"/>
                    </w:rPr>
                    <w:t>quee</w:t>
                  </w:r>
                </w:p>
                <w:p w14:paraId="2B3309FB" w14:textId="77777777" w:rsidR="009F21EC" w:rsidRPr="005C37B5" w:rsidRDefault="009F21EC" w:rsidP="009F21EC">
                  <w:pPr>
                    <w:jc w:val="center"/>
                    <w:rPr>
                      <w:rFonts w:ascii="Book Antiqua" w:hAnsi="Book Antiqua" w:cs="Arial"/>
                      <w:bCs/>
                      <w:sz w:val="2"/>
                      <w:szCs w:val="2"/>
                    </w:rPr>
                  </w:pPr>
                </w:p>
                <w:p w14:paraId="6D6605EF" w14:textId="09337461" w:rsidR="009F21EC" w:rsidRPr="005C37B5" w:rsidRDefault="009F21EC" w:rsidP="00D34726">
                  <w:pPr>
                    <w:rPr>
                      <w:rFonts w:ascii="Book Antiqua" w:hAnsi="Book Antiqua" w:cs="Arial"/>
                      <w:bCs/>
                      <w:sz w:val="2"/>
                      <w:szCs w:val="2"/>
                    </w:rPr>
                  </w:pPr>
                  <w:r w:rsidRPr="005C37B5">
                    <w:rPr>
                      <w:rFonts w:ascii="Calibri" w:hAnsi="Calibri" w:cs="Calibri"/>
                      <w:bCs/>
                      <w:sz w:val="16"/>
                      <w:szCs w:val="16"/>
                    </w:rPr>
                    <w:t>●</w:t>
                  </w:r>
                  <w:r w:rsidR="00720967" w:rsidRPr="005C37B5">
                    <w:rPr>
                      <w:rFonts w:ascii="Calibri" w:hAnsi="Calibri" w:cs="Calibri"/>
                      <w:bCs/>
                      <w:sz w:val="16"/>
                      <w:szCs w:val="16"/>
                    </w:rPr>
                    <w:t xml:space="preserve"> </w:t>
                  </w:r>
                  <w:r w:rsidR="00227F60" w:rsidRPr="005C37B5">
                    <w:rPr>
                      <w:rFonts w:ascii="Calibri" w:hAnsi="Calibri" w:cs="Calibri"/>
                      <w:bCs/>
                      <w:sz w:val="20"/>
                      <w:szCs w:val="20"/>
                    </w:rPr>
                    <w:t>p</w:t>
                  </w:r>
                  <w:r w:rsidRPr="005C37B5">
                    <w:rPr>
                      <w:rFonts w:ascii="Book Antiqua" w:hAnsi="Book Antiqua" w:cs="Arial"/>
                      <w:bCs/>
                      <w:sz w:val="20"/>
                      <w:szCs w:val="20"/>
                    </w:rPr>
                    <w:t>arent</w:t>
                  </w:r>
                  <w:r w:rsidR="00227F60" w:rsidRPr="005C37B5">
                    <w:rPr>
                      <w:rFonts w:ascii="Book Antiqua" w:hAnsi="Book Antiqua" w:cs="Arial"/>
                      <w:bCs/>
                      <w:sz w:val="20"/>
                      <w:szCs w:val="20"/>
                    </w:rPr>
                    <w:t>-c</w:t>
                  </w:r>
                  <w:r w:rsidRPr="005C37B5">
                    <w:rPr>
                      <w:rFonts w:ascii="Book Antiqua" w:hAnsi="Book Antiqua" w:cs="Arial"/>
                      <w:bCs/>
                      <w:sz w:val="20"/>
                      <w:szCs w:val="20"/>
                    </w:rPr>
                    <w:t xml:space="preserve">ommunicator </w:t>
                  </w:r>
                  <w:r w:rsidR="00720967" w:rsidRPr="005C37B5">
                    <w:rPr>
                      <w:rFonts w:ascii="Book Antiqua" w:hAnsi="Book Antiqua" w:cs="Arial"/>
                      <w:bCs/>
                      <w:sz w:val="20"/>
                      <w:szCs w:val="20"/>
                    </w:rPr>
                    <w:t>f</w:t>
                  </w:r>
                  <w:r w:rsidRPr="005C37B5">
                    <w:rPr>
                      <w:rFonts w:ascii="Book Antiqua" w:hAnsi="Book Antiqua" w:cs="Arial"/>
                      <w:bCs/>
                      <w:sz w:val="20"/>
                      <w:szCs w:val="20"/>
                    </w:rPr>
                    <w:t xml:space="preserve">olders </w:t>
                  </w:r>
                </w:p>
                <w:p w14:paraId="16045ACC" w14:textId="77777777" w:rsidR="008424FE" w:rsidRPr="005C37B5" w:rsidRDefault="008424FE" w:rsidP="00D34726">
                  <w:pPr>
                    <w:rPr>
                      <w:rFonts w:ascii="Book Antiqua" w:hAnsi="Book Antiqua" w:cs="Arial"/>
                      <w:bCs/>
                      <w:sz w:val="2"/>
                      <w:szCs w:val="2"/>
                    </w:rPr>
                  </w:pPr>
                </w:p>
                <w:p w14:paraId="32F557A4" w14:textId="455B6C43" w:rsidR="000447A5" w:rsidRPr="005C37B5" w:rsidRDefault="000447A5" w:rsidP="009F21EC">
                  <w:pPr>
                    <w:rPr>
                      <w:rFonts w:ascii="Book Antiqua" w:hAnsi="Book Antiqua" w:cs="Arial"/>
                      <w:bCs/>
                      <w:sz w:val="20"/>
                      <w:szCs w:val="20"/>
                    </w:rPr>
                  </w:pPr>
                  <w:r w:rsidRPr="005C37B5">
                    <w:rPr>
                      <w:rFonts w:ascii="Calibri" w:hAnsi="Calibri" w:cs="Calibri"/>
                      <w:bCs/>
                      <w:sz w:val="16"/>
                      <w:szCs w:val="16"/>
                    </w:rPr>
                    <w:t xml:space="preserve">● </w:t>
                  </w:r>
                  <w:r w:rsidR="00DF41AF" w:rsidRPr="005C37B5">
                    <w:rPr>
                      <w:rFonts w:ascii="Book Antiqua" w:hAnsi="Book Antiqua" w:cs="Calibri"/>
                      <w:bCs/>
                      <w:sz w:val="20"/>
                      <w:szCs w:val="20"/>
                    </w:rPr>
                    <w:t>Face</w:t>
                  </w:r>
                  <w:r w:rsidR="00AF27D3" w:rsidRPr="005C37B5">
                    <w:rPr>
                      <w:rFonts w:ascii="Book Antiqua" w:hAnsi="Book Antiqua" w:cs="Calibri"/>
                      <w:bCs/>
                      <w:sz w:val="20"/>
                      <w:szCs w:val="20"/>
                    </w:rPr>
                    <w:t>b</w:t>
                  </w:r>
                  <w:r w:rsidR="00986FCD" w:rsidRPr="005C37B5">
                    <w:rPr>
                      <w:rFonts w:ascii="Book Antiqua" w:hAnsi="Book Antiqua" w:cs="Calibri"/>
                      <w:bCs/>
                      <w:sz w:val="20"/>
                      <w:szCs w:val="20"/>
                    </w:rPr>
                    <w:t xml:space="preserve">ook and </w:t>
                  </w:r>
                  <w:r w:rsidR="00766003" w:rsidRPr="005C37B5">
                    <w:rPr>
                      <w:rFonts w:ascii="Book Antiqua" w:hAnsi="Book Antiqua" w:cs="Calibri"/>
                      <w:bCs/>
                      <w:sz w:val="20"/>
                      <w:szCs w:val="20"/>
                    </w:rPr>
                    <w:t>X</w:t>
                  </w:r>
                  <w:r w:rsidR="00834F68" w:rsidRPr="005C37B5">
                    <w:rPr>
                      <w:rFonts w:ascii="Book Antiqua" w:hAnsi="Book Antiqua" w:cs="Calibri"/>
                      <w:bCs/>
                      <w:sz w:val="20"/>
                      <w:szCs w:val="20"/>
                    </w:rPr>
                    <w:t xml:space="preserve"> </w:t>
                  </w:r>
                  <w:r w:rsidR="00D444D3" w:rsidRPr="005C37B5">
                    <w:rPr>
                      <w:rFonts w:ascii="Book Antiqua" w:hAnsi="Book Antiqua" w:cs="Calibri"/>
                      <w:bCs/>
                      <w:sz w:val="20"/>
                      <w:szCs w:val="20"/>
                    </w:rPr>
                    <w:t>(</w:t>
                  </w:r>
                  <w:r w:rsidR="00834F68" w:rsidRPr="005C37B5">
                    <w:rPr>
                      <w:rFonts w:ascii="Book Antiqua" w:hAnsi="Book Antiqua" w:cs="Calibri"/>
                      <w:bCs/>
                      <w:sz w:val="20"/>
                      <w:szCs w:val="20"/>
                    </w:rPr>
                    <w:t>Twitter</w:t>
                  </w:r>
                  <w:r w:rsidR="00D444D3" w:rsidRPr="005C37B5">
                    <w:rPr>
                      <w:rFonts w:ascii="Book Antiqua" w:hAnsi="Book Antiqua" w:cs="Calibri"/>
                      <w:bCs/>
                      <w:sz w:val="20"/>
                      <w:szCs w:val="20"/>
                    </w:rPr>
                    <w:t>)</w:t>
                  </w:r>
                </w:p>
                <w:p w14:paraId="62532804" w14:textId="77777777" w:rsidR="009F21EC" w:rsidRPr="005C37B5" w:rsidRDefault="009F21EC" w:rsidP="00E27ADC">
                  <w:pPr>
                    <w:rPr>
                      <w:rFonts w:ascii="Book Antiqua" w:hAnsi="Book Antiqua" w:cs="Calibri"/>
                      <w:bCs/>
                      <w:sz w:val="20"/>
                      <w:szCs w:val="20"/>
                    </w:rPr>
                  </w:pPr>
                </w:p>
                <w:p w14:paraId="4CD84A22" w14:textId="77777777" w:rsidR="00D20649" w:rsidRPr="005C37B5" w:rsidRDefault="00D20649" w:rsidP="0070719A">
                  <w:pPr>
                    <w:rPr>
                      <w:rFonts w:ascii="Book Antiqua" w:hAnsi="Book Antiqua" w:cs="Arial"/>
                      <w:bCs/>
                      <w:sz w:val="20"/>
                      <w:szCs w:val="20"/>
                    </w:rPr>
                  </w:pPr>
                </w:p>
                <w:p w14:paraId="20A0D205" w14:textId="77777777" w:rsidR="00D20649" w:rsidRPr="005C37B5" w:rsidRDefault="00D20649" w:rsidP="0070719A">
                  <w:pPr>
                    <w:rPr>
                      <w:rFonts w:ascii="Book Antiqua" w:hAnsi="Book Antiqua" w:cs="Arial"/>
                      <w:bCs/>
                      <w:sz w:val="20"/>
                      <w:szCs w:val="20"/>
                    </w:rPr>
                  </w:pPr>
                </w:p>
                <w:p w14:paraId="54A5D139" w14:textId="77777777" w:rsidR="00D20649" w:rsidRPr="005C37B5" w:rsidRDefault="00D20649" w:rsidP="00D20649">
                  <w:pPr>
                    <w:jc w:val="center"/>
                    <w:rPr>
                      <w:rFonts w:ascii="Book Antiqua" w:hAnsi="Book Antiqua" w:cs="Arial"/>
                      <w:bCs/>
                      <w:sz w:val="24"/>
                      <w:szCs w:val="24"/>
                    </w:rPr>
                  </w:pPr>
                  <w:r w:rsidRPr="005C37B5">
                    <w:rPr>
                      <w:rFonts w:ascii="Book Antiqua" w:hAnsi="Book Antiqua" w:cs="Arial"/>
                      <w:bCs/>
                      <w:sz w:val="24"/>
                      <w:szCs w:val="24"/>
                    </w:rPr>
                    <w:t>All communication is provided in English and in</w:t>
                  </w:r>
                </w:p>
                <w:p w14:paraId="78585584" w14:textId="77777777" w:rsidR="00D20649" w:rsidRPr="005C37B5" w:rsidRDefault="00D20649" w:rsidP="00D20649">
                  <w:pPr>
                    <w:jc w:val="center"/>
                    <w:rPr>
                      <w:rFonts w:ascii="Book Antiqua" w:hAnsi="Book Antiqua" w:cs="Arial"/>
                      <w:bCs/>
                      <w:sz w:val="24"/>
                      <w:szCs w:val="24"/>
                    </w:rPr>
                  </w:pPr>
                  <w:r w:rsidRPr="005C37B5">
                    <w:rPr>
                      <w:rFonts w:ascii="Book Antiqua" w:hAnsi="Book Antiqua" w:cs="Arial"/>
                      <w:bCs/>
                      <w:sz w:val="24"/>
                      <w:szCs w:val="24"/>
                    </w:rPr>
                    <w:t>Spanish.</w:t>
                  </w:r>
                </w:p>
                <w:p w14:paraId="08EB494C" w14:textId="77777777" w:rsidR="00481302" w:rsidRPr="005C37B5" w:rsidRDefault="00481302" w:rsidP="00BD3953">
                  <w:pPr>
                    <w:rPr>
                      <w:rFonts w:ascii="Arial" w:hAnsi="Arial" w:cs="Arial"/>
                      <w:bCs/>
                      <w:color w:val="2F5496" w:themeColor="accent5" w:themeShade="BF"/>
                      <w:sz w:val="28"/>
                    </w:rPr>
                  </w:pPr>
                </w:p>
                <w:p w14:paraId="45679B30" w14:textId="77777777" w:rsidR="00372B56" w:rsidRPr="005C37B5" w:rsidRDefault="00481302" w:rsidP="009224BE">
                  <w:pPr>
                    <w:jc w:val="center"/>
                    <w:rPr>
                      <w:rFonts w:ascii="Arial" w:hAnsi="Arial" w:cs="Arial"/>
                      <w:bCs/>
                      <w:color w:val="BF8F00" w:themeColor="accent4" w:themeShade="BF"/>
                      <w:sz w:val="28"/>
                    </w:rPr>
                  </w:pPr>
                  <w:r w:rsidRPr="005C37B5">
                    <w:rPr>
                      <w:bCs/>
                      <w:noProof/>
                    </w:rPr>
                    <w:drawing>
                      <wp:inline distT="0" distB="0" distL="0" distR="0" wp14:anchorId="607C0B7F" wp14:editId="11D1FC8D">
                        <wp:extent cx="1333500" cy="1333500"/>
                        <wp:effectExtent l="0" t="0" r="0" b="0"/>
                        <wp:docPr id="3" name="Picture 3"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hool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32B94B38" w14:textId="77777777" w:rsidR="002E206E" w:rsidRPr="005C37B5" w:rsidRDefault="002E206E" w:rsidP="009224BE">
                  <w:pPr>
                    <w:jc w:val="center"/>
                    <w:rPr>
                      <w:rFonts w:ascii="Arial" w:hAnsi="Arial" w:cs="Arial"/>
                      <w:bCs/>
                      <w:color w:val="BF8F00" w:themeColor="accent4" w:themeShade="BF"/>
                      <w:sz w:val="28"/>
                    </w:rPr>
                  </w:pPr>
                </w:p>
                <w:p w14:paraId="09876177" w14:textId="77777777" w:rsidR="002E206E" w:rsidRPr="005C37B5" w:rsidRDefault="002E206E" w:rsidP="009224BE">
                  <w:pPr>
                    <w:jc w:val="center"/>
                    <w:rPr>
                      <w:rFonts w:ascii="Arial" w:hAnsi="Arial" w:cs="Arial"/>
                      <w:bCs/>
                      <w:color w:val="BF8F00" w:themeColor="accent4" w:themeShade="BF"/>
                      <w:sz w:val="28"/>
                    </w:rPr>
                  </w:pPr>
                </w:p>
                <w:p w14:paraId="29B2B599" w14:textId="77777777" w:rsidR="002E206E" w:rsidRPr="005C37B5" w:rsidRDefault="002E206E" w:rsidP="009224BE">
                  <w:pPr>
                    <w:jc w:val="center"/>
                    <w:rPr>
                      <w:rFonts w:ascii="Book Antiqua" w:hAnsi="Book Antiqua" w:cs="Arial"/>
                      <w:b/>
                      <w:color w:val="BF8F00" w:themeColor="accent4" w:themeShade="BF"/>
                      <w:sz w:val="34"/>
                      <w:szCs w:val="34"/>
                    </w:rPr>
                  </w:pPr>
                  <w:r w:rsidRPr="005C37B5">
                    <w:rPr>
                      <w:rFonts w:ascii="Book Antiqua" w:hAnsi="Book Antiqua" w:cs="Arial"/>
                      <w:b/>
                      <w:color w:val="BF8F00" w:themeColor="accent4" w:themeShade="BF"/>
                      <w:sz w:val="34"/>
                      <w:szCs w:val="34"/>
                    </w:rPr>
                    <w:t>Cheatham Park</w:t>
                  </w:r>
                </w:p>
                <w:p w14:paraId="7D107A7E" w14:textId="3B1607D1" w:rsidR="002E206E" w:rsidRPr="005C37B5" w:rsidRDefault="002E206E" w:rsidP="00202276">
                  <w:pPr>
                    <w:jc w:val="center"/>
                    <w:rPr>
                      <w:rFonts w:ascii="Book Antiqua" w:hAnsi="Book Antiqua" w:cs="Arial"/>
                      <w:b/>
                      <w:color w:val="BF8F00" w:themeColor="accent4" w:themeShade="BF"/>
                      <w:sz w:val="34"/>
                      <w:szCs w:val="34"/>
                    </w:rPr>
                  </w:pPr>
                  <w:r w:rsidRPr="005C37B5">
                    <w:rPr>
                      <w:rFonts w:ascii="Book Antiqua" w:hAnsi="Book Antiqua" w:cs="Arial"/>
                      <w:b/>
                      <w:color w:val="BF8F00" w:themeColor="accent4" w:themeShade="BF"/>
                      <w:sz w:val="34"/>
                      <w:szCs w:val="34"/>
                    </w:rPr>
                    <w:t>Elementary School</w:t>
                  </w:r>
                </w:p>
                <w:p w14:paraId="7C38248A" w14:textId="77777777" w:rsidR="002E206E" w:rsidRPr="005C37B5" w:rsidRDefault="002E206E" w:rsidP="009224BE">
                  <w:pPr>
                    <w:jc w:val="center"/>
                    <w:rPr>
                      <w:rFonts w:ascii="Book Antiqua" w:hAnsi="Book Antiqua" w:cs="Arial"/>
                      <w:b/>
                      <w:color w:val="BF8F00" w:themeColor="accent4" w:themeShade="BF"/>
                      <w:sz w:val="28"/>
                    </w:rPr>
                  </w:pPr>
                  <w:r w:rsidRPr="005C37B5">
                    <w:rPr>
                      <w:rFonts w:ascii="Book Antiqua" w:hAnsi="Book Antiqua" w:cs="Arial"/>
                      <w:b/>
                      <w:color w:val="BF8F00" w:themeColor="accent4" w:themeShade="BF"/>
                      <w:sz w:val="28"/>
                    </w:rPr>
                    <w:t>301 Locust Street</w:t>
                  </w:r>
                </w:p>
                <w:p w14:paraId="10DEAA36" w14:textId="77777777" w:rsidR="002E206E" w:rsidRPr="005C37B5" w:rsidRDefault="002E206E" w:rsidP="009224BE">
                  <w:pPr>
                    <w:jc w:val="center"/>
                    <w:rPr>
                      <w:rFonts w:ascii="Book Antiqua" w:hAnsi="Book Antiqua" w:cs="Arial"/>
                      <w:b/>
                      <w:color w:val="BF8F00" w:themeColor="accent4" w:themeShade="BF"/>
                      <w:sz w:val="28"/>
                    </w:rPr>
                  </w:pPr>
                  <w:r w:rsidRPr="005C37B5">
                    <w:rPr>
                      <w:rFonts w:ascii="Book Antiqua" w:hAnsi="Book Antiqua" w:cs="Arial"/>
                      <w:b/>
                      <w:color w:val="BF8F00" w:themeColor="accent4" w:themeShade="BF"/>
                      <w:sz w:val="28"/>
                    </w:rPr>
                    <w:t>Springfield, TN  37172</w:t>
                  </w:r>
                </w:p>
                <w:p w14:paraId="493498A2" w14:textId="77777777" w:rsidR="002E206E" w:rsidRPr="005C37B5" w:rsidRDefault="002E206E" w:rsidP="009224BE">
                  <w:pPr>
                    <w:jc w:val="center"/>
                    <w:rPr>
                      <w:rFonts w:ascii="Arial" w:hAnsi="Arial" w:cs="Arial"/>
                      <w:bCs/>
                      <w:color w:val="BF8F00" w:themeColor="accent4" w:themeShade="BF"/>
                      <w:sz w:val="28"/>
                    </w:rPr>
                  </w:pPr>
                  <w:r w:rsidRPr="005C37B5">
                    <w:rPr>
                      <w:rFonts w:ascii="Book Antiqua" w:hAnsi="Book Antiqua" w:cs="Arial"/>
                      <w:b/>
                      <w:color w:val="BF8F00" w:themeColor="accent4" w:themeShade="BF"/>
                      <w:sz w:val="28"/>
                    </w:rPr>
                    <w:t>(615) 384-0232</w:t>
                  </w:r>
                </w:p>
              </w:tc>
            </w:tr>
          </w:tbl>
          <w:p w14:paraId="2F85BFE2" w14:textId="77777777" w:rsidR="009224BE" w:rsidRPr="005C37B5" w:rsidRDefault="009224BE" w:rsidP="009224BE">
            <w:pPr>
              <w:jc w:val="center"/>
              <w:rPr>
                <w:rFonts w:ascii="Arial" w:hAnsi="Arial" w:cs="Arial"/>
                <w:bCs/>
              </w:rPr>
            </w:pPr>
          </w:p>
        </w:tc>
      </w:tr>
      <w:tr w:rsidR="009224BE" w:rsidRPr="005C37B5" w14:paraId="4481CB7D" w14:textId="77777777" w:rsidTr="00BB03FD">
        <w:trPr>
          <w:trHeight w:val="13301"/>
          <w:tblHeader/>
        </w:trPr>
        <w:tc>
          <w:tcPr>
            <w:tcW w:w="7735" w:type="dxa"/>
          </w:tcPr>
          <w:p w14:paraId="74C1CD1E" w14:textId="77777777" w:rsidR="0022059E" w:rsidRPr="005C37B5" w:rsidRDefault="0022059E" w:rsidP="006751B0">
            <w:pPr>
              <w:rPr>
                <w:rFonts w:ascii="Arial" w:hAnsi="Arial" w:cs="Arial"/>
                <w:color w:val="806000" w:themeColor="accent4" w:themeShade="80"/>
                <w:sz w:val="48"/>
              </w:rPr>
            </w:pPr>
          </w:p>
          <w:p w14:paraId="1B3F378B" w14:textId="1967932A" w:rsidR="003E30B0" w:rsidRPr="005C37B5" w:rsidRDefault="00E32EAB" w:rsidP="00E32EAB">
            <w:pPr>
              <w:rPr>
                <w:rFonts w:ascii="Book Antiqua" w:hAnsi="Book Antiqua" w:cs="Arial"/>
                <w:b/>
                <w:noProof/>
                <w:color w:val="CC9900"/>
                <w:sz w:val="52"/>
                <w:szCs w:val="52"/>
                <w14:shadow w14:blurRad="50800" w14:dist="38100" w14:dir="5400000" w14:sx="100000" w14:sy="100000" w14:kx="0" w14:ky="0" w14:algn="t">
                  <w14:srgbClr w14:val="000000">
                    <w14:alpha w14:val="60000"/>
                  </w14:srgbClr>
                </w14:shadow>
                <w14:textOutline w14:w="9525" w14:cap="flat" w14:cmpd="sng" w14:algn="ctr">
                  <w14:solidFill>
                    <w14:schemeClr w14:val="tx1"/>
                  </w14:solidFill>
                  <w14:prstDash w14:val="solid"/>
                  <w14:round/>
                </w14:textOutline>
              </w:rPr>
            </w:pPr>
            <w:r w:rsidRPr="005C37B5">
              <w:rPr>
                <w:rFonts w:ascii="Book Antiqua" w:hAnsi="Book Antiqua" w:cs="Arial"/>
                <w:b/>
                <w:noProof/>
                <w:color w:val="FFC000" w:themeColor="accent4"/>
                <w:sz w:val="40"/>
                <w:szCs w:val="40"/>
              </w:rPr>
              <w:t xml:space="preserve">    </w:t>
            </w:r>
            <w:r w:rsidR="007C54D9" w:rsidRPr="005C37B5">
              <w:rPr>
                <w:rFonts w:ascii="Book Antiqua" w:hAnsi="Book Antiqua" w:cs="Arial"/>
                <w:b/>
                <w:noProof/>
                <w:color w:val="FFC000" w:themeColor="accent4"/>
                <w:sz w:val="40"/>
                <w:szCs w:val="40"/>
              </w:rPr>
              <w:t xml:space="preserve">  </w:t>
            </w:r>
            <w:r w:rsidRPr="005C37B5">
              <w:rPr>
                <w:rFonts w:ascii="Book Antiqua" w:hAnsi="Book Antiqua" w:cs="Arial"/>
                <w:b/>
                <w:noProof/>
                <w:color w:val="FFC000" w:themeColor="accent4"/>
                <w:sz w:val="40"/>
                <w:szCs w:val="40"/>
              </w:rPr>
              <w:t xml:space="preserve"> </w:t>
            </w:r>
            <w:r w:rsidR="00A354DF" w:rsidRPr="005C37B5">
              <w:rPr>
                <w:rFonts w:ascii="Book Antiqua" w:hAnsi="Book Antiqua" w:cs="Arial"/>
                <w:b/>
                <w:noProof/>
                <w:color w:val="FFC000" w:themeColor="accent4"/>
                <w:sz w:val="40"/>
                <w:szCs w:val="40"/>
              </w:rPr>
              <w:t xml:space="preserve"> </w:t>
            </w:r>
            <w:r w:rsidR="008E069F" w:rsidRPr="005C37B5">
              <w:rPr>
                <w:rFonts w:ascii="Book Antiqua" w:hAnsi="Book Antiqua" w:cs="Arial"/>
                <w:b/>
                <w:noProof/>
                <w:color w:val="FFC000" w:themeColor="accent4"/>
                <w:sz w:val="40"/>
                <w:szCs w:val="40"/>
              </w:rPr>
              <w:t xml:space="preserve"> </w:t>
            </w:r>
            <w:r w:rsidR="00A354DF" w:rsidRPr="005C37B5">
              <w:rPr>
                <w:rFonts w:ascii="Book Antiqua" w:hAnsi="Book Antiqua" w:cs="Arial"/>
                <w:b/>
                <w:noProof/>
                <w:color w:val="FFC000" w:themeColor="accent4"/>
                <w:sz w:val="40"/>
                <w:szCs w:val="40"/>
              </w:rPr>
              <w:t xml:space="preserve"> </w:t>
            </w:r>
            <w:r w:rsidRPr="005C37B5">
              <w:rPr>
                <w:rFonts w:ascii="Book Antiqua" w:hAnsi="Book Antiqua" w:cs="Arial"/>
                <w:b/>
                <w:noProof/>
                <w:color w:val="FFC000" w:themeColor="accent4"/>
                <w:sz w:val="40"/>
                <w:szCs w:val="40"/>
              </w:rPr>
              <w:t xml:space="preserve"> </w:t>
            </w:r>
            <w:r w:rsidRPr="005C37B5">
              <w:rPr>
                <w:noProof/>
              </w:rPr>
              <w:drawing>
                <wp:inline distT="0" distB="0" distL="0" distR="0" wp14:anchorId="3FD278E7" wp14:editId="1B815446">
                  <wp:extent cx="596062" cy="492760"/>
                  <wp:effectExtent l="0" t="0" r="0" b="254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5702" cy="508996"/>
                          </a:xfrm>
                          <a:prstGeom prst="rect">
                            <a:avLst/>
                          </a:prstGeom>
                        </pic:spPr>
                      </pic:pic>
                    </a:graphicData>
                  </a:graphic>
                </wp:inline>
              </w:drawing>
            </w:r>
            <w:r w:rsidR="00327D57" w:rsidRPr="005C37B5">
              <w:rPr>
                <w:rFonts w:ascii="Book Antiqua" w:hAnsi="Book Antiqua" w:cs="Arial"/>
                <w:b/>
                <w:noProof/>
                <w:color w:val="CC9900"/>
                <w:sz w:val="52"/>
                <w:szCs w:val="52"/>
                <w14:shadow w14:blurRad="50800" w14:dist="38100" w14:dir="5400000" w14:sx="100000" w14:sy="100000" w14:kx="0" w14:ky="0" w14:algn="t">
                  <w14:srgbClr w14:val="000000">
                    <w14:alpha w14:val="60000"/>
                  </w14:srgbClr>
                </w14:shadow>
                <w14:textOutline w14:w="9525" w14:cap="flat" w14:cmpd="sng" w14:algn="ctr">
                  <w14:solidFill>
                    <w14:schemeClr w14:val="tx1"/>
                  </w14:solidFill>
                  <w14:prstDash w14:val="solid"/>
                  <w14:round/>
                </w14:textOutline>
              </w:rPr>
              <w:t>Cheatham</w:t>
            </w:r>
            <w:r w:rsidR="008E0DB8" w:rsidRPr="005C37B5">
              <w:rPr>
                <w:rFonts w:ascii="Book Antiqua" w:hAnsi="Book Antiqua" w:cs="Arial"/>
                <w:b/>
                <w:noProof/>
                <w:color w:val="CC9900"/>
                <w:sz w:val="52"/>
                <w:szCs w:val="52"/>
                <w14:shadow w14:blurRad="50800" w14:dist="38100" w14:dir="5400000" w14:sx="100000" w14:sy="100000" w14:kx="0" w14:ky="0" w14:algn="t">
                  <w14:srgbClr w14:val="000000">
                    <w14:alpha w14:val="60000"/>
                  </w14:srgbClr>
                </w14:shadow>
                <w14:textOutline w14:w="9525" w14:cap="flat" w14:cmpd="sng" w14:algn="ctr">
                  <w14:solidFill>
                    <w14:schemeClr w14:val="tx1"/>
                  </w14:solidFill>
                  <w14:prstDash w14:val="solid"/>
                  <w14:round/>
                </w14:textOutline>
              </w:rPr>
              <w:t xml:space="preserve"> Park</w:t>
            </w:r>
          </w:p>
          <w:p w14:paraId="49E6EC1D" w14:textId="4CC52568" w:rsidR="00E32EAB" w:rsidRPr="005C37B5" w:rsidRDefault="008A7EB3" w:rsidP="008A7EB3">
            <w:pPr>
              <w:jc w:val="center"/>
              <w:rPr>
                <w:rFonts w:ascii="Book Antiqua" w:hAnsi="Book Antiqua" w:cs="Arial"/>
                <w:b/>
                <w:noProof/>
                <w:color w:val="CC9900"/>
                <w:sz w:val="52"/>
                <w:szCs w:val="52"/>
                <w14:shadow w14:blurRad="50800" w14:dist="38100" w14:dir="5400000" w14:sx="100000" w14:sy="100000" w14:kx="0" w14:ky="0" w14:algn="t">
                  <w14:srgbClr w14:val="000000">
                    <w14:alpha w14:val="60000"/>
                  </w14:srgbClr>
                </w14:shadow>
                <w14:textOutline w14:w="9525" w14:cap="flat" w14:cmpd="sng" w14:algn="ctr">
                  <w14:solidFill>
                    <w14:schemeClr w14:val="tx1"/>
                  </w14:solidFill>
                  <w14:prstDash w14:val="solid"/>
                  <w14:round/>
                </w14:textOutline>
              </w:rPr>
            </w:pPr>
            <w:r w:rsidRPr="005C37B5">
              <w:rPr>
                <w:rFonts w:ascii="Book Antiqua" w:hAnsi="Book Antiqua" w:cs="Arial"/>
                <w:b/>
                <w:noProof/>
                <w:color w:val="CC9900"/>
                <w:sz w:val="52"/>
                <w:szCs w:val="52"/>
                <w14:shadow w14:blurRad="50800" w14:dist="38100" w14:dir="5400000" w14:sx="100000" w14:sy="100000" w14:kx="0" w14:ky="0" w14:algn="t">
                  <w14:srgbClr w14:val="000000">
                    <w14:alpha w14:val="60000"/>
                  </w14:srgbClr>
                </w14:shadow>
                <w14:textOutline w14:w="9525" w14:cap="flat" w14:cmpd="sng" w14:algn="ctr">
                  <w14:solidFill>
                    <w14:schemeClr w14:val="tx1"/>
                  </w14:solidFill>
                  <w14:prstDash w14:val="solid"/>
                  <w14:round/>
                </w14:textOutline>
              </w:rPr>
              <w:t>Elementary School</w:t>
            </w:r>
          </w:p>
          <w:p w14:paraId="12BF3CA8" w14:textId="32BE51C1" w:rsidR="008773F4" w:rsidRPr="005C37B5" w:rsidRDefault="00E32EAB" w:rsidP="0022059E">
            <w:pPr>
              <w:jc w:val="center"/>
              <w:rPr>
                <w:rFonts w:ascii="Book Antiqua" w:hAnsi="Book Antiqua" w:cs="Arial"/>
                <w:b/>
                <w:noProof/>
                <w:color w:val="FFC000" w:themeColor="accent4"/>
                <w:sz w:val="2"/>
                <w:szCs w:val="2"/>
              </w:rPr>
            </w:pPr>
            <w:r w:rsidRPr="005C37B5">
              <w:rPr>
                <w:rFonts w:ascii="Book Antiqua" w:hAnsi="Book Antiqua" w:cs="Arial"/>
                <w:noProof/>
                <w:color w:val="CC99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D86AD8E" w14:textId="77777777" w:rsidR="00E32EAB" w:rsidRPr="005C37B5" w:rsidRDefault="00E32EAB" w:rsidP="0022059E">
            <w:pPr>
              <w:jc w:val="center"/>
              <w:rPr>
                <w:rFonts w:ascii="Book Antiqua" w:hAnsi="Book Antiqua" w:cs="Arial"/>
                <w:b/>
                <w:noProof/>
                <w:color w:val="FFC000" w:themeColor="accent4"/>
                <w:sz w:val="2"/>
                <w:szCs w:val="2"/>
              </w:rPr>
            </w:pPr>
          </w:p>
          <w:p w14:paraId="42BD0717" w14:textId="77777777" w:rsidR="00E32EAB" w:rsidRPr="005C37B5" w:rsidRDefault="00E32EAB" w:rsidP="0022059E">
            <w:pPr>
              <w:jc w:val="center"/>
              <w:rPr>
                <w:rFonts w:ascii="Book Antiqua" w:hAnsi="Book Antiqua" w:cs="Arial"/>
                <w:b/>
                <w:noProof/>
                <w:color w:val="FFC000" w:themeColor="accent4"/>
                <w:sz w:val="2"/>
                <w:szCs w:val="2"/>
              </w:rPr>
            </w:pPr>
          </w:p>
          <w:p w14:paraId="68C5C369" w14:textId="77777777" w:rsidR="00E32EAB" w:rsidRPr="005C37B5" w:rsidRDefault="00E32EAB" w:rsidP="0022059E">
            <w:pPr>
              <w:jc w:val="center"/>
              <w:rPr>
                <w:rFonts w:ascii="Book Antiqua" w:hAnsi="Book Antiqua" w:cs="Arial"/>
                <w:b/>
                <w:noProof/>
                <w:color w:val="FFC000" w:themeColor="accent4"/>
                <w:sz w:val="2"/>
                <w:szCs w:val="2"/>
              </w:rPr>
            </w:pPr>
          </w:p>
          <w:p w14:paraId="05E68CFB" w14:textId="77777777" w:rsidR="00E32EAB" w:rsidRPr="005C37B5" w:rsidRDefault="00E32EAB" w:rsidP="0022059E">
            <w:pPr>
              <w:jc w:val="center"/>
              <w:rPr>
                <w:rFonts w:ascii="Book Antiqua" w:hAnsi="Book Antiqua" w:cs="Arial"/>
                <w:b/>
                <w:noProof/>
                <w:color w:val="FFC000" w:themeColor="accent4"/>
                <w:sz w:val="2"/>
                <w:szCs w:val="2"/>
              </w:rPr>
            </w:pPr>
          </w:p>
          <w:p w14:paraId="78BB39FE" w14:textId="77777777" w:rsidR="00E32EAB" w:rsidRPr="005C37B5" w:rsidRDefault="00E32EAB" w:rsidP="0022059E">
            <w:pPr>
              <w:jc w:val="center"/>
              <w:rPr>
                <w:rFonts w:ascii="Book Antiqua" w:hAnsi="Book Antiqua" w:cs="Arial"/>
                <w:b/>
                <w:noProof/>
                <w:color w:val="FFC000" w:themeColor="accent4"/>
                <w:sz w:val="2"/>
                <w:szCs w:val="2"/>
              </w:rPr>
            </w:pPr>
          </w:p>
          <w:p w14:paraId="41ACCA0C" w14:textId="77777777" w:rsidR="00E32EAB" w:rsidRPr="005C37B5" w:rsidRDefault="00E32EAB" w:rsidP="0022059E">
            <w:pPr>
              <w:jc w:val="center"/>
              <w:rPr>
                <w:rFonts w:ascii="Book Antiqua" w:hAnsi="Book Antiqua" w:cs="Arial"/>
                <w:b/>
                <w:noProof/>
                <w:color w:val="FFC000" w:themeColor="accent4"/>
                <w:sz w:val="2"/>
                <w:szCs w:val="2"/>
              </w:rPr>
            </w:pPr>
          </w:p>
          <w:p w14:paraId="5D91835A" w14:textId="708B529C" w:rsidR="004A0361" w:rsidRPr="005C37B5" w:rsidRDefault="00D404DD" w:rsidP="007C54D9">
            <w:pPr>
              <w:jc w:val="center"/>
              <w:rPr>
                <w:rFonts w:ascii="Book Antiqua" w:hAnsi="Book Antiqua" w:cs="Arial"/>
                <w:b/>
                <w:color w:val="FFCC00"/>
                <w:sz w:val="48"/>
                <w:szCs w:val="48"/>
              </w:rPr>
            </w:pPr>
            <w:r w:rsidRPr="005C37B5">
              <w:rPr>
                <w:rFonts w:ascii="Book Antiqua" w:hAnsi="Book Antiqua" w:cs="Arial"/>
                <w:b/>
                <w:sz w:val="48"/>
                <w:szCs w:val="48"/>
              </w:rPr>
              <w:t>202</w:t>
            </w:r>
            <w:r w:rsidR="007222AF" w:rsidRPr="005C37B5">
              <w:rPr>
                <w:rFonts w:ascii="Book Antiqua" w:hAnsi="Book Antiqua" w:cs="Arial"/>
                <w:b/>
                <w:sz w:val="48"/>
                <w:szCs w:val="48"/>
              </w:rPr>
              <w:t>5</w:t>
            </w:r>
            <w:r w:rsidRPr="005C37B5">
              <w:rPr>
                <w:rFonts w:ascii="Book Antiqua" w:hAnsi="Book Antiqua" w:cs="Arial"/>
                <w:b/>
                <w:sz w:val="48"/>
                <w:szCs w:val="48"/>
              </w:rPr>
              <w:t>-202</w:t>
            </w:r>
            <w:r w:rsidR="007222AF" w:rsidRPr="005C37B5">
              <w:rPr>
                <w:rFonts w:ascii="Book Antiqua" w:hAnsi="Book Antiqua" w:cs="Arial"/>
                <w:b/>
                <w:sz w:val="48"/>
                <w:szCs w:val="48"/>
              </w:rPr>
              <w:t>6</w:t>
            </w:r>
          </w:p>
          <w:p w14:paraId="3268EEE2" w14:textId="15A8B3E3" w:rsidR="0022059E" w:rsidRPr="005C37B5" w:rsidRDefault="0022059E" w:rsidP="0022059E">
            <w:pPr>
              <w:jc w:val="center"/>
              <w:rPr>
                <w:rFonts w:ascii="Book Antiqua" w:hAnsi="Book Antiqua" w:cs="Arial"/>
                <w:b/>
                <w:sz w:val="48"/>
                <w:szCs w:val="48"/>
              </w:rPr>
            </w:pPr>
            <w:r w:rsidRPr="005C37B5">
              <w:rPr>
                <w:rFonts w:ascii="Book Antiqua" w:hAnsi="Book Antiqua" w:cs="Arial"/>
                <w:b/>
                <w:sz w:val="48"/>
                <w:szCs w:val="48"/>
              </w:rPr>
              <w:t>School-Parent Compact</w:t>
            </w:r>
          </w:p>
          <w:p w14:paraId="0409C217" w14:textId="0567AFCB" w:rsidR="008E554A" w:rsidRPr="005C37B5" w:rsidRDefault="008E554A" w:rsidP="0022059E">
            <w:pPr>
              <w:jc w:val="center"/>
              <w:rPr>
                <w:rFonts w:ascii="Book Antiqua" w:hAnsi="Book Antiqua" w:cs="Arial"/>
                <w:b/>
                <w:sz w:val="20"/>
                <w:szCs w:val="20"/>
              </w:rPr>
            </w:pPr>
          </w:p>
          <w:p w14:paraId="75CFC480" w14:textId="77777777" w:rsidR="008E554A" w:rsidRPr="005C37B5" w:rsidRDefault="008E554A" w:rsidP="0022059E">
            <w:pPr>
              <w:jc w:val="center"/>
              <w:rPr>
                <w:rFonts w:ascii="Book Antiqua" w:hAnsi="Book Antiqua" w:cs="Arial"/>
                <w:b/>
                <w:sz w:val="2"/>
                <w:szCs w:val="2"/>
              </w:rPr>
            </w:pPr>
          </w:p>
          <w:p w14:paraId="7EA1301C" w14:textId="77777777" w:rsidR="008773F4" w:rsidRPr="005C37B5" w:rsidRDefault="008773F4" w:rsidP="0022059E">
            <w:pPr>
              <w:jc w:val="center"/>
              <w:rPr>
                <w:rFonts w:ascii="Book Antiqua" w:hAnsi="Book Antiqua" w:cs="Arial"/>
                <w:b/>
                <w:sz w:val="2"/>
                <w:szCs w:val="2"/>
              </w:rPr>
            </w:pPr>
          </w:p>
          <w:p w14:paraId="08BFA47A" w14:textId="77777777" w:rsidR="008773F4" w:rsidRPr="005C37B5" w:rsidRDefault="008773F4" w:rsidP="0022059E">
            <w:pPr>
              <w:jc w:val="center"/>
              <w:rPr>
                <w:rFonts w:ascii="Book Antiqua" w:hAnsi="Book Antiqua" w:cs="Arial"/>
                <w:b/>
                <w:sz w:val="2"/>
                <w:szCs w:val="2"/>
              </w:rPr>
            </w:pPr>
          </w:p>
          <w:p w14:paraId="3B158B00" w14:textId="77777777" w:rsidR="008773F4" w:rsidRPr="005C37B5" w:rsidRDefault="008773F4" w:rsidP="0022059E">
            <w:pPr>
              <w:jc w:val="center"/>
              <w:rPr>
                <w:rFonts w:ascii="Book Antiqua" w:hAnsi="Book Antiqua" w:cs="Arial"/>
                <w:b/>
                <w:sz w:val="2"/>
                <w:szCs w:val="2"/>
              </w:rPr>
            </w:pPr>
          </w:p>
          <w:p w14:paraId="44825F0F" w14:textId="77777777" w:rsidR="008773F4" w:rsidRPr="005C37B5" w:rsidRDefault="008773F4" w:rsidP="0022059E">
            <w:pPr>
              <w:jc w:val="center"/>
              <w:rPr>
                <w:rFonts w:ascii="Book Antiqua" w:hAnsi="Book Antiqua" w:cs="Arial"/>
                <w:b/>
                <w:sz w:val="2"/>
                <w:szCs w:val="2"/>
              </w:rPr>
            </w:pPr>
          </w:p>
          <w:p w14:paraId="5885970B" w14:textId="77777777" w:rsidR="008773F4" w:rsidRPr="005C37B5" w:rsidRDefault="008773F4" w:rsidP="0022059E">
            <w:pPr>
              <w:jc w:val="center"/>
              <w:rPr>
                <w:rFonts w:ascii="Book Antiqua" w:hAnsi="Book Antiqua" w:cs="Arial"/>
                <w:b/>
                <w:sz w:val="2"/>
                <w:szCs w:val="2"/>
              </w:rPr>
            </w:pPr>
          </w:p>
          <w:p w14:paraId="18005D9C" w14:textId="77777777" w:rsidR="008773F4" w:rsidRPr="005C37B5" w:rsidRDefault="008773F4" w:rsidP="0022059E">
            <w:pPr>
              <w:jc w:val="center"/>
              <w:rPr>
                <w:rFonts w:ascii="Book Antiqua" w:hAnsi="Book Antiqua" w:cs="Arial"/>
                <w:b/>
                <w:sz w:val="2"/>
                <w:szCs w:val="2"/>
              </w:rPr>
            </w:pPr>
          </w:p>
          <w:p w14:paraId="6113F0A1" w14:textId="77777777" w:rsidR="00AE1047" w:rsidRPr="005C37B5" w:rsidRDefault="00AE1047" w:rsidP="0022059E">
            <w:pPr>
              <w:jc w:val="center"/>
              <w:rPr>
                <w:rFonts w:ascii="Book Antiqua" w:hAnsi="Book Antiqua" w:cs="Arial"/>
                <w:b/>
                <w:iCs/>
                <w:sz w:val="40"/>
                <w:szCs w:val="40"/>
              </w:rPr>
            </w:pPr>
            <w:r w:rsidRPr="005C37B5">
              <w:rPr>
                <w:rFonts w:ascii="Book Antiqua" w:hAnsi="Book Antiqua" w:cs="Arial"/>
                <w:b/>
                <w:iCs/>
                <w:sz w:val="40"/>
                <w:szCs w:val="40"/>
              </w:rPr>
              <w:t>Learners Today…Leaders Tomorrow</w:t>
            </w:r>
          </w:p>
          <w:p w14:paraId="758FC947" w14:textId="77777777" w:rsidR="0022059E" w:rsidRPr="005C37B5" w:rsidRDefault="0022059E" w:rsidP="008E554A">
            <w:pPr>
              <w:rPr>
                <w:rFonts w:ascii="Arial" w:hAnsi="Arial" w:cs="Arial"/>
                <w:color w:val="806000" w:themeColor="accent4" w:themeShade="80"/>
                <w:sz w:val="24"/>
                <w:szCs w:val="24"/>
                <w:u w:val="single"/>
              </w:rPr>
            </w:pPr>
          </w:p>
          <w:p w14:paraId="7F4678D0" w14:textId="77777777" w:rsidR="00ED2CFD" w:rsidRPr="005C37B5" w:rsidRDefault="00ED2CFD" w:rsidP="00CF7358">
            <w:pPr>
              <w:pStyle w:val="ListParagraph"/>
              <w:jc w:val="center"/>
              <w:rPr>
                <w:rFonts w:ascii="Book Antiqua" w:hAnsi="Book Antiqua" w:cs="Arial"/>
                <w:b/>
                <w:sz w:val="2"/>
                <w:szCs w:val="2"/>
                <w:u w:val="single"/>
              </w:rPr>
            </w:pPr>
          </w:p>
          <w:p w14:paraId="062500B6" w14:textId="77777777" w:rsidR="00ED2CFD" w:rsidRPr="005C37B5" w:rsidRDefault="00ED2CFD" w:rsidP="00CF7358">
            <w:pPr>
              <w:pStyle w:val="ListParagraph"/>
              <w:jc w:val="center"/>
              <w:rPr>
                <w:rFonts w:cs="Arial"/>
                <w:sz w:val="2"/>
                <w:szCs w:val="2"/>
                <w:u w:val="single"/>
              </w:rPr>
            </w:pPr>
          </w:p>
          <w:p w14:paraId="0C8F23AD" w14:textId="77777777" w:rsidR="00ED2CFD" w:rsidRPr="005C37B5" w:rsidRDefault="00ED2CFD" w:rsidP="00CF7358">
            <w:pPr>
              <w:pStyle w:val="ListParagraph"/>
              <w:jc w:val="center"/>
              <w:rPr>
                <w:rFonts w:cs="Arial"/>
                <w:sz w:val="2"/>
                <w:szCs w:val="2"/>
                <w:u w:val="single"/>
              </w:rPr>
            </w:pPr>
          </w:p>
          <w:p w14:paraId="5CFD9B96" w14:textId="77777777" w:rsidR="00ED2CFD" w:rsidRPr="005C37B5" w:rsidRDefault="00ED2CFD" w:rsidP="00CF7358">
            <w:pPr>
              <w:pStyle w:val="ListParagraph"/>
              <w:jc w:val="center"/>
              <w:rPr>
                <w:rFonts w:cs="Arial"/>
                <w:sz w:val="2"/>
                <w:szCs w:val="2"/>
                <w:u w:val="single"/>
              </w:rPr>
            </w:pPr>
          </w:p>
          <w:p w14:paraId="1B254C56" w14:textId="77777777" w:rsidR="00ED2CFD" w:rsidRPr="005C37B5" w:rsidRDefault="00ED2CFD" w:rsidP="00CF7358">
            <w:pPr>
              <w:pStyle w:val="ListParagraph"/>
              <w:jc w:val="center"/>
              <w:rPr>
                <w:rFonts w:cs="Arial"/>
                <w:sz w:val="2"/>
                <w:szCs w:val="2"/>
                <w:u w:val="single"/>
              </w:rPr>
            </w:pPr>
          </w:p>
          <w:p w14:paraId="2829B210" w14:textId="00EE344C" w:rsidR="00F52488" w:rsidRPr="005C37B5" w:rsidRDefault="00F52488" w:rsidP="00ED2CFD">
            <w:pPr>
              <w:jc w:val="center"/>
              <w:rPr>
                <w:rFonts w:ascii="Book Antiqua" w:hAnsi="Book Antiqua" w:cs="Arial"/>
                <w:sz w:val="32"/>
                <w:szCs w:val="32"/>
              </w:rPr>
            </w:pPr>
            <w:r w:rsidRPr="005C37B5">
              <w:rPr>
                <w:rFonts w:ascii="Book Antiqua" w:hAnsi="Book Antiqua" w:cs="Arial"/>
                <w:b/>
                <w:sz w:val="32"/>
                <w:szCs w:val="32"/>
                <w:u w:val="single"/>
              </w:rPr>
              <w:t>What is a School-Parent Compac</w:t>
            </w:r>
            <w:r w:rsidR="00EE1592" w:rsidRPr="005C37B5">
              <w:rPr>
                <w:rFonts w:ascii="Book Antiqua" w:hAnsi="Book Antiqua" w:cs="Arial"/>
                <w:b/>
                <w:sz w:val="32"/>
                <w:szCs w:val="32"/>
                <w:u w:val="single"/>
              </w:rPr>
              <w:t>t</w:t>
            </w:r>
            <w:r w:rsidR="000A40A9" w:rsidRPr="005C37B5">
              <w:rPr>
                <w:rFonts w:ascii="Book Antiqua" w:hAnsi="Book Antiqua" w:cs="Arial"/>
                <w:b/>
                <w:sz w:val="32"/>
                <w:szCs w:val="32"/>
              </w:rPr>
              <w:t>?</w:t>
            </w:r>
          </w:p>
          <w:p w14:paraId="62A0E0A9" w14:textId="64CB76D8" w:rsidR="0022059E" w:rsidRPr="005C37B5" w:rsidRDefault="00F52488" w:rsidP="008773F4">
            <w:pPr>
              <w:jc w:val="center"/>
              <w:rPr>
                <w:rFonts w:ascii="Book Antiqua" w:hAnsi="Book Antiqua" w:cs="Arial"/>
                <w:sz w:val="24"/>
                <w:szCs w:val="24"/>
              </w:rPr>
            </w:pPr>
            <w:r w:rsidRPr="005C37B5">
              <w:rPr>
                <w:rFonts w:ascii="Book Antiqua" w:hAnsi="Book Antiqua" w:cs="Arial"/>
                <w:sz w:val="24"/>
                <w:szCs w:val="24"/>
              </w:rPr>
              <w:t xml:space="preserve">A School-Parent Compact is a written agreement among all members of a school learning community. It clearly defines the role of each member </w:t>
            </w:r>
            <w:r w:rsidR="00A354DF" w:rsidRPr="005C37B5">
              <w:rPr>
                <w:rFonts w:ascii="Book Antiqua" w:hAnsi="Book Antiqua" w:cs="Arial"/>
                <w:sz w:val="24"/>
                <w:szCs w:val="24"/>
              </w:rPr>
              <w:t>as we strive to</w:t>
            </w:r>
            <w:r w:rsidRPr="005C37B5">
              <w:rPr>
                <w:rFonts w:ascii="Book Antiqua" w:hAnsi="Book Antiqua" w:cs="Arial"/>
                <w:sz w:val="24"/>
                <w:szCs w:val="24"/>
              </w:rPr>
              <w:t xml:space="preserve"> </w:t>
            </w:r>
            <w:r w:rsidR="000447A5" w:rsidRPr="005C37B5">
              <w:rPr>
                <w:rFonts w:ascii="Book Antiqua" w:hAnsi="Book Antiqua" w:cs="Arial"/>
                <w:sz w:val="24"/>
                <w:szCs w:val="24"/>
              </w:rPr>
              <w:t>provide</w:t>
            </w:r>
            <w:r w:rsidRPr="005C37B5">
              <w:rPr>
                <w:rFonts w:ascii="Book Antiqua" w:hAnsi="Book Antiqua" w:cs="Arial"/>
                <w:sz w:val="24"/>
                <w:szCs w:val="24"/>
              </w:rPr>
              <w:t xml:space="preserve"> the most productive, quality education possible for </w:t>
            </w:r>
            <w:r w:rsidR="00206F9E" w:rsidRPr="005C37B5">
              <w:rPr>
                <w:rFonts w:ascii="Book Antiqua" w:hAnsi="Book Antiqua" w:cs="Arial"/>
                <w:sz w:val="24"/>
                <w:szCs w:val="24"/>
              </w:rPr>
              <w:t>all students. The</w:t>
            </w:r>
            <w:r w:rsidRPr="005C37B5">
              <w:rPr>
                <w:rFonts w:ascii="Book Antiqua" w:hAnsi="Book Antiqua" w:cs="Arial"/>
                <w:sz w:val="24"/>
                <w:szCs w:val="24"/>
              </w:rPr>
              <w:t xml:space="preserve"> school learning community consists of </w:t>
            </w:r>
            <w:r w:rsidR="00206F9E" w:rsidRPr="005C37B5">
              <w:rPr>
                <w:rFonts w:ascii="Book Antiqua" w:hAnsi="Book Antiqua" w:cs="Arial"/>
                <w:sz w:val="24"/>
                <w:szCs w:val="24"/>
              </w:rPr>
              <w:t xml:space="preserve">teachers and other school personnel, parents, and </w:t>
            </w:r>
            <w:r w:rsidRPr="005C37B5">
              <w:rPr>
                <w:rFonts w:ascii="Book Antiqua" w:hAnsi="Book Antiqua" w:cs="Arial"/>
                <w:sz w:val="24"/>
                <w:szCs w:val="24"/>
              </w:rPr>
              <w:t>student</w:t>
            </w:r>
            <w:r w:rsidR="00206F9E" w:rsidRPr="005C37B5">
              <w:rPr>
                <w:rFonts w:ascii="Book Antiqua" w:hAnsi="Book Antiqua" w:cs="Arial"/>
                <w:sz w:val="24"/>
                <w:szCs w:val="24"/>
              </w:rPr>
              <w:t>s</w:t>
            </w:r>
            <w:r w:rsidRPr="005C37B5">
              <w:rPr>
                <w:rFonts w:ascii="Book Antiqua" w:hAnsi="Book Antiqua" w:cs="Arial"/>
                <w:sz w:val="24"/>
                <w:szCs w:val="24"/>
              </w:rPr>
              <w:t>.</w:t>
            </w:r>
          </w:p>
          <w:p w14:paraId="436006B2" w14:textId="77777777" w:rsidR="008366E2" w:rsidRPr="005C37B5" w:rsidRDefault="00E92869" w:rsidP="00D527DF">
            <w:pPr>
              <w:jc w:val="center"/>
              <w:rPr>
                <w:rStyle w:val="Strong"/>
                <w:rFonts w:ascii="Book Antiqua" w:hAnsi="Book Antiqua" w:cs="Tahoma"/>
                <w:b w:val="0"/>
                <w:color w:val="000000"/>
                <w:sz w:val="24"/>
                <w:szCs w:val="24"/>
                <w:shd w:val="clear" w:color="auto" w:fill="FFFFFF"/>
              </w:rPr>
            </w:pPr>
            <w:r w:rsidRPr="005C37B5">
              <w:rPr>
                <w:rStyle w:val="Strong"/>
                <w:rFonts w:ascii="Book Antiqua" w:hAnsi="Book Antiqua" w:cs="Tahoma"/>
                <w:b w:val="0"/>
                <w:color w:val="000000"/>
                <w:sz w:val="24"/>
                <w:szCs w:val="24"/>
                <w:shd w:val="clear" w:color="auto" w:fill="FFFFFF"/>
              </w:rPr>
              <w:t xml:space="preserve">As active partners in the educational process of our students, we faithfully commit, and adhere to, the </w:t>
            </w:r>
            <w:r w:rsidR="00206F9E" w:rsidRPr="005C37B5">
              <w:rPr>
                <w:rStyle w:val="Strong"/>
                <w:rFonts w:ascii="Book Antiqua" w:hAnsi="Book Antiqua" w:cs="Tahoma"/>
                <w:b w:val="0"/>
                <w:color w:val="000000"/>
                <w:sz w:val="24"/>
                <w:szCs w:val="24"/>
                <w:shd w:val="clear" w:color="auto" w:fill="FFFFFF"/>
              </w:rPr>
              <w:t>stated</w:t>
            </w:r>
          </w:p>
          <w:p w14:paraId="7843A91D" w14:textId="6A238B18" w:rsidR="00E92869" w:rsidRPr="005C37B5" w:rsidRDefault="00D527DF" w:rsidP="00D527DF">
            <w:pPr>
              <w:jc w:val="center"/>
              <w:rPr>
                <w:rFonts w:ascii="Book Antiqua" w:hAnsi="Book Antiqua" w:cs="Tahoma"/>
                <w:bCs/>
                <w:color w:val="000000"/>
                <w:sz w:val="24"/>
                <w:szCs w:val="24"/>
                <w:shd w:val="clear" w:color="auto" w:fill="FFFFFF"/>
              </w:rPr>
            </w:pPr>
            <w:r w:rsidRPr="005C37B5">
              <w:rPr>
                <w:rStyle w:val="Strong"/>
                <w:rFonts w:ascii="Book Antiqua" w:hAnsi="Book Antiqua" w:cs="Tahoma"/>
                <w:b w:val="0"/>
                <w:color w:val="000000"/>
                <w:sz w:val="24"/>
                <w:szCs w:val="24"/>
                <w:shd w:val="clear" w:color="auto" w:fill="FFFFFF"/>
              </w:rPr>
              <w:t xml:space="preserve"> </w:t>
            </w:r>
            <w:r w:rsidRPr="005C37B5">
              <w:rPr>
                <w:rStyle w:val="Strong"/>
                <w:rFonts w:ascii="Book Antiqua" w:hAnsi="Book Antiqua" w:cs="Tahoma"/>
                <w:color w:val="000000"/>
                <w:sz w:val="24"/>
                <w:szCs w:val="24"/>
                <w:shd w:val="clear" w:color="auto" w:fill="FFFFFF"/>
              </w:rPr>
              <w:t xml:space="preserve">       </w:t>
            </w:r>
            <w:r w:rsidRPr="005C37B5">
              <w:rPr>
                <w:rStyle w:val="Strong"/>
                <w:rFonts w:ascii="Book Antiqua" w:hAnsi="Book Antiqua" w:cs="Tahoma"/>
                <w:b w:val="0"/>
                <w:color w:val="000000"/>
                <w:sz w:val="24"/>
                <w:szCs w:val="24"/>
                <w:shd w:val="clear" w:color="auto" w:fill="FFFFFF"/>
              </w:rPr>
              <w:t xml:space="preserve">responsibilities </w:t>
            </w:r>
            <w:r w:rsidR="00206F9E" w:rsidRPr="005C37B5">
              <w:rPr>
                <w:rStyle w:val="Strong"/>
                <w:rFonts w:ascii="Book Antiqua" w:hAnsi="Book Antiqua" w:cs="Tahoma"/>
                <w:b w:val="0"/>
                <w:color w:val="000000"/>
                <w:sz w:val="24"/>
                <w:szCs w:val="24"/>
                <w:shd w:val="clear" w:color="auto" w:fill="FFFFFF"/>
              </w:rPr>
              <w:t>within</w:t>
            </w:r>
            <w:r w:rsidRPr="005C37B5">
              <w:rPr>
                <w:rStyle w:val="Strong"/>
                <w:rFonts w:ascii="Book Antiqua" w:hAnsi="Book Antiqua" w:cs="Tahoma"/>
                <w:b w:val="0"/>
                <w:color w:val="000000"/>
                <w:sz w:val="24"/>
                <w:szCs w:val="24"/>
                <w:shd w:val="clear" w:color="auto" w:fill="FFFFFF"/>
              </w:rPr>
              <w:t xml:space="preserve"> </w:t>
            </w:r>
            <w:r w:rsidR="00F71433" w:rsidRPr="005C37B5">
              <w:rPr>
                <w:rStyle w:val="Strong"/>
                <w:rFonts w:ascii="Book Antiqua" w:hAnsi="Book Antiqua" w:cs="Tahoma"/>
                <w:b w:val="0"/>
                <w:color w:val="000000"/>
                <w:sz w:val="24"/>
                <w:szCs w:val="24"/>
                <w:shd w:val="clear" w:color="auto" w:fill="FFFFFF"/>
              </w:rPr>
              <w:t>this</w:t>
            </w:r>
            <w:r w:rsidRPr="005C37B5">
              <w:rPr>
                <w:rStyle w:val="Strong"/>
                <w:rFonts w:ascii="Book Antiqua" w:hAnsi="Book Antiqua" w:cs="Tahoma"/>
                <w:b w:val="0"/>
                <w:color w:val="000000"/>
                <w:sz w:val="24"/>
                <w:szCs w:val="24"/>
                <w:shd w:val="clear" w:color="auto" w:fill="FFFFFF"/>
              </w:rPr>
              <w:t xml:space="preserve"> </w:t>
            </w:r>
            <w:r w:rsidR="00206F9E" w:rsidRPr="005C37B5">
              <w:rPr>
                <w:rStyle w:val="Strong"/>
                <w:rFonts w:ascii="Book Antiqua" w:hAnsi="Book Antiqua" w:cs="Tahoma"/>
                <w:b w:val="0"/>
                <w:color w:val="000000"/>
                <w:sz w:val="24"/>
                <w:szCs w:val="24"/>
                <w:shd w:val="clear" w:color="auto" w:fill="FFFFFF"/>
              </w:rPr>
              <w:t>compact.</w:t>
            </w:r>
          </w:p>
          <w:p w14:paraId="56BBAB87" w14:textId="77777777" w:rsidR="0022059E" w:rsidRPr="005C37B5" w:rsidRDefault="0022059E" w:rsidP="00AE1047">
            <w:pPr>
              <w:rPr>
                <w:rFonts w:ascii="Arial" w:hAnsi="Arial" w:cs="Arial"/>
                <w:color w:val="806000" w:themeColor="accent4" w:themeShade="80"/>
                <w:sz w:val="24"/>
                <w:szCs w:val="24"/>
              </w:rPr>
            </w:pPr>
          </w:p>
          <w:p w14:paraId="78B04CC1" w14:textId="77777777" w:rsidR="0022059E" w:rsidRPr="005C37B5" w:rsidRDefault="0022059E" w:rsidP="0022059E">
            <w:pPr>
              <w:jc w:val="center"/>
              <w:rPr>
                <w:rFonts w:ascii="Arial" w:hAnsi="Arial" w:cs="Arial"/>
                <w:color w:val="806000" w:themeColor="accent4" w:themeShade="80"/>
                <w:sz w:val="2"/>
                <w:szCs w:val="2"/>
              </w:rPr>
            </w:pPr>
          </w:p>
          <w:p w14:paraId="1E7D8BD7" w14:textId="77777777" w:rsidR="00426E54" w:rsidRPr="005C37B5" w:rsidRDefault="00426E54" w:rsidP="0022059E">
            <w:pPr>
              <w:jc w:val="center"/>
              <w:rPr>
                <w:rFonts w:ascii="Arial" w:hAnsi="Arial" w:cs="Arial"/>
                <w:color w:val="806000" w:themeColor="accent4" w:themeShade="80"/>
                <w:sz w:val="2"/>
                <w:szCs w:val="2"/>
              </w:rPr>
            </w:pPr>
          </w:p>
          <w:p w14:paraId="516A772B" w14:textId="77777777" w:rsidR="00426E54" w:rsidRPr="005C37B5" w:rsidRDefault="00426E54" w:rsidP="0022059E">
            <w:pPr>
              <w:jc w:val="center"/>
              <w:rPr>
                <w:rFonts w:ascii="Arial" w:hAnsi="Arial" w:cs="Arial"/>
                <w:color w:val="806000" w:themeColor="accent4" w:themeShade="80"/>
                <w:sz w:val="2"/>
                <w:szCs w:val="2"/>
              </w:rPr>
            </w:pPr>
          </w:p>
          <w:p w14:paraId="7C6A9212" w14:textId="77777777" w:rsidR="00426E54" w:rsidRPr="005C37B5" w:rsidRDefault="00426E54" w:rsidP="0022059E">
            <w:pPr>
              <w:jc w:val="center"/>
              <w:rPr>
                <w:rFonts w:ascii="Arial" w:hAnsi="Arial" w:cs="Arial"/>
                <w:color w:val="806000" w:themeColor="accent4" w:themeShade="80"/>
                <w:sz w:val="2"/>
                <w:szCs w:val="2"/>
              </w:rPr>
            </w:pPr>
          </w:p>
          <w:p w14:paraId="1F72BA7F" w14:textId="77777777" w:rsidR="00426E54" w:rsidRPr="005C37B5" w:rsidRDefault="00426E54" w:rsidP="0022059E">
            <w:pPr>
              <w:jc w:val="center"/>
              <w:rPr>
                <w:rFonts w:ascii="Arial" w:hAnsi="Arial" w:cs="Arial"/>
                <w:color w:val="806000" w:themeColor="accent4" w:themeShade="80"/>
                <w:sz w:val="2"/>
                <w:szCs w:val="2"/>
              </w:rPr>
            </w:pPr>
          </w:p>
          <w:p w14:paraId="0F695AA7" w14:textId="77777777" w:rsidR="00426E54" w:rsidRPr="005C37B5" w:rsidRDefault="00426E54" w:rsidP="0022059E">
            <w:pPr>
              <w:jc w:val="center"/>
              <w:rPr>
                <w:rFonts w:ascii="Arial" w:hAnsi="Arial" w:cs="Arial"/>
                <w:color w:val="806000" w:themeColor="accent4" w:themeShade="80"/>
                <w:sz w:val="2"/>
                <w:szCs w:val="2"/>
              </w:rPr>
            </w:pPr>
          </w:p>
          <w:p w14:paraId="57C77B34" w14:textId="77777777" w:rsidR="00426E54" w:rsidRPr="005C37B5" w:rsidRDefault="00426E54" w:rsidP="0022059E">
            <w:pPr>
              <w:jc w:val="center"/>
              <w:rPr>
                <w:rFonts w:ascii="Arial" w:hAnsi="Arial" w:cs="Arial"/>
                <w:color w:val="806000" w:themeColor="accent4" w:themeShade="80"/>
                <w:sz w:val="2"/>
                <w:szCs w:val="2"/>
              </w:rPr>
            </w:pPr>
          </w:p>
          <w:p w14:paraId="1ACE5F1F" w14:textId="77777777" w:rsidR="00426E54" w:rsidRPr="005C37B5" w:rsidRDefault="00426E54" w:rsidP="0022059E">
            <w:pPr>
              <w:jc w:val="center"/>
              <w:rPr>
                <w:rFonts w:ascii="Arial" w:hAnsi="Arial" w:cs="Arial"/>
                <w:color w:val="806000" w:themeColor="accent4" w:themeShade="80"/>
                <w:sz w:val="2"/>
                <w:szCs w:val="2"/>
              </w:rPr>
            </w:pPr>
          </w:p>
          <w:p w14:paraId="7A23EAF2" w14:textId="77777777" w:rsidR="00426E54" w:rsidRPr="005C37B5" w:rsidRDefault="00426E54" w:rsidP="0022059E">
            <w:pPr>
              <w:jc w:val="center"/>
              <w:rPr>
                <w:rFonts w:ascii="Arial" w:hAnsi="Arial" w:cs="Arial"/>
                <w:color w:val="806000" w:themeColor="accent4" w:themeShade="80"/>
                <w:sz w:val="2"/>
                <w:szCs w:val="2"/>
              </w:rPr>
            </w:pPr>
          </w:p>
          <w:p w14:paraId="4EF93914" w14:textId="77777777" w:rsidR="00426E54" w:rsidRPr="005C37B5" w:rsidRDefault="00426E54" w:rsidP="0022059E">
            <w:pPr>
              <w:jc w:val="center"/>
              <w:rPr>
                <w:rFonts w:ascii="Arial" w:hAnsi="Arial" w:cs="Arial"/>
                <w:color w:val="806000" w:themeColor="accent4" w:themeShade="80"/>
                <w:sz w:val="2"/>
                <w:szCs w:val="2"/>
              </w:rPr>
            </w:pPr>
          </w:p>
          <w:p w14:paraId="4A0F9526" w14:textId="77777777" w:rsidR="00426E54" w:rsidRPr="005C37B5" w:rsidRDefault="00426E54" w:rsidP="0022059E">
            <w:pPr>
              <w:jc w:val="center"/>
              <w:rPr>
                <w:rFonts w:ascii="Arial" w:hAnsi="Arial" w:cs="Arial"/>
                <w:color w:val="806000" w:themeColor="accent4" w:themeShade="80"/>
                <w:sz w:val="2"/>
                <w:szCs w:val="2"/>
              </w:rPr>
            </w:pPr>
          </w:p>
          <w:p w14:paraId="52D9A753" w14:textId="77777777" w:rsidR="00426E54" w:rsidRPr="005C37B5" w:rsidRDefault="00426E54" w:rsidP="0022059E">
            <w:pPr>
              <w:jc w:val="center"/>
              <w:rPr>
                <w:rFonts w:ascii="Arial" w:hAnsi="Arial" w:cs="Arial"/>
                <w:color w:val="806000" w:themeColor="accent4" w:themeShade="80"/>
                <w:sz w:val="2"/>
                <w:szCs w:val="2"/>
              </w:rPr>
            </w:pPr>
          </w:p>
          <w:p w14:paraId="02F4F0CD" w14:textId="77777777" w:rsidR="0022059E" w:rsidRPr="005C37B5" w:rsidRDefault="0022059E" w:rsidP="001F7755">
            <w:pPr>
              <w:jc w:val="center"/>
              <w:rPr>
                <w:rFonts w:ascii="Book Antiqua" w:hAnsi="Book Antiqua" w:cs="Arial"/>
                <w:b/>
                <w:sz w:val="32"/>
                <w:szCs w:val="32"/>
                <w:u w:val="single"/>
              </w:rPr>
            </w:pPr>
            <w:r w:rsidRPr="005C37B5">
              <w:rPr>
                <w:rFonts w:ascii="Book Antiqua" w:hAnsi="Book Antiqua" w:cs="Arial"/>
                <w:b/>
                <w:sz w:val="32"/>
                <w:szCs w:val="32"/>
                <w:u w:val="single"/>
              </w:rPr>
              <w:t>Jointly Developed</w:t>
            </w:r>
          </w:p>
          <w:p w14:paraId="09C68D31" w14:textId="77777777" w:rsidR="008773F4" w:rsidRPr="005C37B5" w:rsidRDefault="008773F4" w:rsidP="008773F4">
            <w:pPr>
              <w:jc w:val="center"/>
              <w:rPr>
                <w:rFonts w:ascii="Book Antiqua" w:hAnsi="Book Antiqua" w:cs="Arial"/>
                <w:sz w:val="24"/>
                <w:szCs w:val="24"/>
              </w:rPr>
            </w:pPr>
            <w:r w:rsidRPr="005C37B5">
              <w:rPr>
                <w:rFonts w:ascii="Book Antiqua" w:hAnsi="Book Antiqua" w:cs="Arial"/>
                <w:sz w:val="24"/>
                <w:szCs w:val="24"/>
              </w:rPr>
              <w:t>Cheatham Park’s School-Parent Compact was wri</w:t>
            </w:r>
            <w:r w:rsidR="00E92869" w:rsidRPr="005C37B5">
              <w:rPr>
                <w:rFonts w:ascii="Book Antiqua" w:hAnsi="Book Antiqua" w:cs="Arial"/>
                <w:sz w:val="24"/>
                <w:szCs w:val="24"/>
              </w:rPr>
              <w:t>tten in joint agreement by the S</w:t>
            </w:r>
            <w:r w:rsidRPr="005C37B5">
              <w:rPr>
                <w:rFonts w:ascii="Book Antiqua" w:hAnsi="Book Antiqua" w:cs="Arial"/>
                <w:sz w:val="24"/>
                <w:szCs w:val="24"/>
              </w:rPr>
              <w:t>chool Leadership Team, the Title I School-Wide C</w:t>
            </w:r>
            <w:r w:rsidR="00206F9E" w:rsidRPr="005C37B5">
              <w:rPr>
                <w:rFonts w:ascii="Book Antiqua" w:hAnsi="Book Antiqua" w:cs="Arial"/>
                <w:sz w:val="24"/>
                <w:szCs w:val="24"/>
              </w:rPr>
              <w:t>ommittee,</w:t>
            </w:r>
            <w:r w:rsidR="00771B60" w:rsidRPr="005C37B5">
              <w:rPr>
                <w:rFonts w:ascii="Book Antiqua" w:hAnsi="Book Antiqua" w:cs="Arial"/>
                <w:sz w:val="24"/>
                <w:szCs w:val="24"/>
              </w:rPr>
              <w:t xml:space="preserve"> a team of parents, and student representatives from each grade level. Parents are invited to make suggestions and revisions to the compact at our annual </w:t>
            </w:r>
            <w:proofErr w:type="gramStart"/>
            <w:r w:rsidR="00771B60" w:rsidRPr="005C37B5">
              <w:rPr>
                <w:rFonts w:ascii="Book Antiqua" w:hAnsi="Book Antiqua" w:cs="Arial"/>
                <w:sz w:val="24"/>
                <w:szCs w:val="24"/>
              </w:rPr>
              <w:t>Title I</w:t>
            </w:r>
            <w:proofErr w:type="gramEnd"/>
            <w:r w:rsidR="00771B60" w:rsidRPr="005C37B5">
              <w:rPr>
                <w:rFonts w:ascii="Book Antiqua" w:hAnsi="Book Antiqua" w:cs="Arial"/>
                <w:sz w:val="24"/>
                <w:szCs w:val="24"/>
              </w:rPr>
              <w:t xml:space="preserve"> Night.</w:t>
            </w:r>
          </w:p>
          <w:p w14:paraId="2123446E" w14:textId="77777777" w:rsidR="0070719A" w:rsidRPr="005C37B5" w:rsidRDefault="0070719A" w:rsidP="008773F4">
            <w:pPr>
              <w:jc w:val="center"/>
              <w:rPr>
                <w:rFonts w:ascii="Book Antiqua" w:hAnsi="Book Antiqua" w:cs="Arial"/>
                <w:sz w:val="24"/>
                <w:szCs w:val="24"/>
              </w:rPr>
            </w:pPr>
            <w:r w:rsidRPr="005C37B5">
              <w:rPr>
                <w:rFonts w:ascii="Book Antiqua" w:hAnsi="Book Antiqua" w:cs="Arial"/>
                <w:sz w:val="24"/>
                <w:szCs w:val="24"/>
              </w:rPr>
              <w:t xml:space="preserve">A copy of this compact is sent home with each </w:t>
            </w:r>
            <w:proofErr w:type="gramStart"/>
            <w:r w:rsidRPr="005C37B5">
              <w:rPr>
                <w:rFonts w:ascii="Book Antiqua" w:hAnsi="Book Antiqua" w:cs="Arial"/>
                <w:sz w:val="24"/>
                <w:szCs w:val="24"/>
              </w:rPr>
              <w:t>student</w:t>
            </w:r>
            <w:proofErr w:type="gramEnd"/>
            <w:r w:rsidRPr="005C37B5">
              <w:rPr>
                <w:rFonts w:ascii="Book Antiqua" w:hAnsi="Book Antiqua" w:cs="Arial"/>
                <w:sz w:val="24"/>
                <w:szCs w:val="24"/>
              </w:rPr>
              <w:t xml:space="preserve"> and a copy is accessible on our school website.</w:t>
            </w:r>
          </w:p>
          <w:p w14:paraId="61050033" w14:textId="77777777" w:rsidR="0022059E" w:rsidRPr="005C37B5" w:rsidRDefault="0022059E" w:rsidP="00E92869">
            <w:pPr>
              <w:rPr>
                <w:rFonts w:ascii="Arial" w:hAnsi="Arial" w:cs="Arial"/>
                <w:color w:val="806000" w:themeColor="accent4" w:themeShade="80"/>
                <w:sz w:val="24"/>
                <w:szCs w:val="24"/>
              </w:rPr>
            </w:pPr>
          </w:p>
          <w:p w14:paraId="17E583BA" w14:textId="77777777" w:rsidR="0022059E" w:rsidRPr="005C37B5" w:rsidRDefault="0022059E" w:rsidP="0022059E">
            <w:pPr>
              <w:jc w:val="center"/>
              <w:rPr>
                <w:rFonts w:ascii="Arial" w:hAnsi="Arial" w:cs="Arial"/>
                <w:color w:val="806000" w:themeColor="accent4" w:themeShade="80"/>
                <w:sz w:val="2"/>
                <w:szCs w:val="2"/>
              </w:rPr>
            </w:pPr>
          </w:p>
          <w:p w14:paraId="5AFB349C" w14:textId="77777777" w:rsidR="00426E54" w:rsidRPr="005C37B5" w:rsidRDefault="00426E54" w:rsidP="0022059E">
            <w:pPr>
              <w:jc w:val="center"/>
              <w:rPr>
                <w:rFonts w:ascii="Arial" w:hAnsi="Arial" w:cs="Arial"/>
                <w:color w:val="806000" w:themeColor="accent4" w:themeShade="80"/>
                <w:sz w:val="2"/>
                <w:szCs w:val="2"/>
              </w:rPr>
            </w:pPr>
          </w:p>
          <w:p w14:paraId="721E2DCB" w14:textId="77777777" w:rsidR="00426E54" w:rsidRPr="005C37B5" w:rsidRDefault="00426E54" w:rsidP="0022059E">
            <w:pPr>
              <w:jc w:val="center"/>
              <w:rPr>
                <w:rFonts w:ascii="Arial" w:hAnsi="Arial" w:cs="Arial"/>
                <w:color w:val="806000" w:themeColor="accent4" w:themeShade="80"/>
                <w:sz w:val="2"/>
                <w:szCs w:val="2"/>
              </w:rPr>
            </w:pPr>
          </w:p>
          <w:p w14:paraId="0ACFBEE2" w14:textId="77777777" w:rsidR="00426E54" w:rsidRPr="005C37B5" w:rsidRDefault="00426E54" w:rsidP="0022059E">
            <w:pPr>
              <w:jc w:val="center"/>
              <w:rPr>
                <w:rFonts w:ascii="Arial" w:hAnsi="Arial" w:cs="Arial"/>
                <w:color w:val="806000" w:themeColor="accent4" w:themeShade="80"/>
                <w:sz w:val="2"/>
                <w:szCs w:val="2"/>
              </w:rPr>
            </w:pPr>
          </w:p>
          <w:p w14:paraId="5EDA9A93" w14:textId="77777777" w:rsidR="00426E54" w:rsidRPr="005C37B5" w:rsidRDefault="00426E54" w:rsidP="0022059E">
            <w:pPr>
              <w:jc w:val="center"/>
              <w:rPr>
                <w:rFonts w:ascii="Arial" w:hAnsi="Arial" w:cs="Arial"/>
                <w:color w:val="806000" w:themeColor="accent4" w:themeShade="80"/>
                <w:sz w:val="2"/>
                <w:szCs w:val="2"/>
              </w:rPr>
            </w:pPr>
          </w:p>
          <w:p w14:paraId="0368D545" w14:textId="77777777" w:rsidR="00426E54" w:rsidRPr="005C37B5" w:rsidRDefault="00426E54" w:rsidP="0022059E">
            <w:pPr>
              <w:jc w:val="center"/>
              <w:rPr>
                <w:rFonts w:ascii="Arial" w:hAnsi="Arial" w:cs="Arial"/>
                <w:color w:val="806000" w:themeColor="accent4" w:themeShade="80"/>
                <w:sz w:val="2"/>
                <w:szCs w:val="2"/>
              </w:rPr>
            </w:pPr>
          </w:p>
          <w:p w14:paraId="67CA5FB4" w14:textId="77777777" w:rsidR="00426E54" w:rsidRPr="005C37B5" w:rsidRDefault="00426E54" w:rsidP="0022059E">
            <w:pPr>
              <w:jc w:val="center"/>
              <w:rPr>
                <w:rFonts w:ascii="Arial" w:hAnsi="Arial" w:cs="Arial"/>
                <w:color w:val="806000" w:themeColor="accent4" w:themeShade="80"/>
                <w:sz w:val="2"/>
                <w:szCs w:val="2"/>
              </w:rPr>
            </w:pPr>
          </w:p>
          <w:p w14:paraId="59C6599A" w14:textId="77777777" w:rsidR="00426E54" w:rsidRPr="005C37B5" w:rsidRDefault="00426E54" w:rsidP="0022059E">
            <w:pPr>
              <w:jc w:val="center"/>
              <w:rPr>
                <w:rFonts w:ascii="Arial" w:hAnsi="Arial" w:cs="Arial"/>
                <w:color w:val="806000" w:themeColor="accent4" w:themeShade="80"/>
                <w:sz w:val="2"/>
                <w:szCs w:val="2"/>
              </w:rPr>
            </w:pPr>
          </w:p>
          <w:p w14:paraId="2968414A" w14:textId="77777777" w:rsidR="00426E54" w:rsidRPr="005C37B5" w:rsidRDefault="00426E54" w:rsidP="0022059E">
            <w:pPr>
              <w:jc w:val="center"/>
              <w:rPr>
                <w:rFonts w:ascii="Arial" w:hAnsi="Arial" w:cs="Arial"/>
                <w:color w:val="806000" w:themeColor="accent4" w:themeShade="80"/>
                <w:sz w:val="2"/>
                <w:szCs w:val="2"/>
              </w:rPr>
            </w:pPr>
          </w:p>
          <w:p w14:paraId="1F9D6D48" w14:textId="77777777" w:rsidR="00426E54" w:rsidRPr="005C37B5" w:rsidRDefault="00426E54" w:rsidP="0022059E">
            <w:pPr>
              <w:jc w:val="center"/>
              <w:rPr>
                <w:rFonts w:ascii="Arial" w:hAnsi="Arial" w:cs="Arial"/>
                <w:color w:val="806000" w:themeColor="accent4" w:themeShade="80"/>
                <w:sz w:val="2"/>
                <w:szCs w:val="2"/>
              </w:rPr>
            </w:pPr>
          </w:p>
          <w:p w14:paraId="75761BE0" w14:textId="77777777" w:rsidR="00426E54" w:rsidRPr="005C37B5" w:rsidRDefault="00426E54" w:rsidP="0022059E">
            <w:pPr>
              <w:jc w:val="center"/>
              <w:rPr>
                <w:rFonts w:ascii="Arial" w:hAnsi="Arial" w:cs="Arial"/>
                <w:color w:val="806000" w:themeColor="accent4" w:themeShade="80"/>
                <w:sz w:val="2"/>
                <w:szCs w:val="2"/>
              </w:rPr>
            </w:pPr>
          </w:p>
          <w:p w14:paraId="4F184D78" w14:textId="77777777" w:rsidR="00426E54" w:rsidRPr="005C37B5" w:rsidRDefault="00426E54" w:rsidP="0022059E">
            <w:pPr>
              <w:jc w:val="center"/>
              <w:rPr>
                <w:rFonts w:ascii="Arial" w:hAnsi="Arial" w:cs="Arial"/>
                <w:color w:val="806000" w:themeColor="accent4" w:themeShade="80"/>
                <w:sz w:val="2"/>
                <w:szCs w:val="2"/>
              </w:rPr>
            </w:pPr>
          </w:p>
          <w:p w14:paraId="7260E06A" w14:textId="77777777" w:rsidR="00426E54" w:rsidRPr="005C37B5" w:rsidRDefault="00426E54" w:rsidP="0022059E">
            <w:pPr>
              <w:jc w:val="center"/>
              <w:rPr>
                <w:rFonts w:ascii="Arial" w:hAnsi="Arial" w:cs="Arial"/>
                <w:color w:val="806000" w:themeColor="accent4" w:themeShade="80"/>
                <w:sz w:val="2"/>
                <w:szCs w:val="2"/>
              </w:rPr>
            </w:pPr>
          </w:p>
          <w:p w14:paraId="098E2AF6" w14:textId="77777777" w:rsidR="00426E54" w:rsidRPr="005C37B5" w:rsidRDefault="00426E54" w:rsidP="0022059E">
            <w:pPr>
              <w:jc w:val="center"/>
              <w:rPr>
                <w:rFonts w:ascii="Arial" w:hAnsi="Arial" w:cs="Arial"/>
                <w:color w:val="806000" w:themeColor="accent4" w:themeShade="80"/>
                <w:sz w:val="2"/>
                <w:szCs w:val="2"/>
              </w:rPr>
            </w:pPr>
          </w:p>
          <w:p w14:paraId="2E12DAF0" w14:textId="77777777" w:rsidR="00426E54" w:rsidRPr="005C37B5" w:rsidRDefault="00426E54" w:rsidP="0022059E">
            <w:pPr>
              <w:jc w:val="center"/>
              <w:rPr>
                <w:rFonts w:ascii="Arial" w:hAnsi="Arial" w:cs="Arial"/>
                <w:color w:val="806000" w:themeColor="accent4" w:themeShade="80"/>
                <w:sz w:val="2"/>
                <w:szCs w:val="2"/>
              </w:rPr>
            </w:pPr>
          </w:p>
          <w:p w14:paraId="2465EC2D" w14:textId="77777777" w:rsidR="00426E54" w:rsidRPr="005C37B5" w:rsidRDefault="00426E54" w:rsidP="0022059E">
            <w:pPr>
              <w:jc w:val="center"/>
              <w:rPr>
                <w:rFonts w:ascii="Arial" w:hAnsi="Arial" w:cs="Arial"/>
                <w:color w:val="806000" w:themeColor="accent4" w:themeShade="80"/>
                <w:sz w:val="2"/>
                <w:szCs w:val="2"/>
              </w:rPr>
            </w:pPr>
          </w:p>
          <w:p w14:paraId="75223CA8" w14:textId="77777777" w:rsidR="00426E54" w:rsidRPr="005C37B5" w:rsidRDefault="00426E54" w:rsidP="0022059E">
            <w:pPr>
              <w:jc w:val="center"/>
              <w:rPr>
                <w:rFonts w:ascii="Arial" w:hAnsi="Arial" w:cs="Arial"/>
                <w:color w:val="806000" w:themeColor="accent4" w:themeShade="80"/>
                <w:sz w:val="2"/>
                <w:szCs w:val="2"/>
              </w:rPr>
            </w:pPr>
          </w:p>
          <w:p w14:paraId="3D7DEFB8" w14:textId="77777777" w:rsidR="00426E54" w:rsidRPr="005C37B5" w:rsidRDefault="00426E54" w:rsidP="0022059E">
            <w:pPr>
              <w:jc w:val="center"/>
              <w:rPr>
                <w:rFonts w:ascii="Arial" w:hAnsi="Arial" w:cs="Arial"/>
                <w:color w:val="806000" w:themeColor="accent4" w:themeShade="80"/>
                <w:sz w:val="2"/>
                <w:szCs w:val="2"/>
              </w:rPr>
            </w:pPr>
          </w:p>
          <w:p w14:paraId="236234E5" w14:textId="77777777" w:rsidR="00426E54" w:rsidRPr="005C37B5" w:rsidRDefault="00426E54" w:rsidP="0022059E">
            <w:pPr>
              <w:jc w:val="center"/>
              <w:rPr>
                <w:rFonts w:ascii="Arial" w:hAnsi="Arial" w:cs="Arial"/>
                <w:color w:val="806000" w:themeColor="accent4" w:themeShade="80"/>
                <w:sz w:val="2"/>
                <w:szCs w:val="2"/>
              </w:rPr>
            </w:pPr>
          </w:p>
          <w:p w14:paraId="099400DF" w14:textId="4E2A33E2" w:rsidR="0022059E" w:rsidRPr="005C37B5" w:rsidRDefault="000A40A9" w:rsidP="008773F4">
            <w:pPr>
              <w:jc w:val="center"/>
              <w:rPr>
                <w:rFonts w:ascii="Book Antiqua" w:hAnsi="Book Antiqua" w:cs="Arial"/>
                <w:b/>
                <w:sz w:val="28"/>
                <w:u w:val="single"/>
              </w:rPr>
            </w:pPr>
            <w:r w:rsidRPr="005C37B5">
              <w:rPr>
                <w:rFonts w:ascii="Book Antiqua" w:hAnsi="Book Antiqua" w:cs="Arial"/>
                <w:b/>
                <w:sz w:val="32"/>
                <w:szCs w:val="32"/>
                <w:u w:val="single"/>
              </w:rPr>
              <w:t>B</w:t>
            </w:r>
            <w:r w:rsidR="0022059E" w:rsidRPr="005C37B5">
              <w:rPr>
                <w:rFonts w:ascii="Book Antiqua" w:hAnsi="Book Antiqua" w:cs="Arial"/>
                <w:b/>
                <w:sz w:val="32"/>
                <w:szCs w:val="32"/>
                <w:u w:val="single"/>
              </w:rPr>
              <w:t>uilding</w:t>
            </w:r>
            <w:r w:rsidR="0022059E" w:rsidRPr="005C37B5">
              <w:rPr>
                <w:rFonts w:ascii="Book Antiqua" w:hAnsi="Book Antiqua" w:cs="Arial"/>
                <w:b/>
                <w:sz w:val="28"/>
                <w:u w:val="single"/>
              </w:rPr>
              <w:t xml:space="preserve"> </w:t>
            </w:r>
            <w:r w:rsidRPr="005C37B5">
              <w:rPr>
                <w:rFonts w:ascii="Book Antiqua" w:hAnsi="Book Antiqua" w:cs="Arial"/>
                <w:b/>
                <w:sz w:val="32"/>
                <w:szCs w:val="32"/>
                <w:u w:val="single"/>
              </w:rPr>
              <w:t>P</w:t>
            </w:r>
            <w:r w:rsidR="0022059E" w:rsidRPr="005C37B5">
              <w:rPr>
                <w:rFonts w:ascii="Book Antiqua" w:hAnsi="Book Antiqua" w:cs="Arial"/>
                <w:b/>
                <w:sz w:val="32"/>
                <w:szCs w:val="32"/>
                <w:u w:val="single"/>
              </w:rPr>
              <w:t>artnerships</w:t>
            </w:r>
          </w:p>
          <w:p w14:paraId="66E0FDA1" w14:textId="77777777" w:rsidR="001A3C2F" w:rsidRPr="005C37B5" w:rsidRDefault="00E92869" w:rsidP="008773F4">
            <w:pPr>
              <w:jc w:val="center"/>
              <w:rPr>
                <w:rFonts w:ascii="Book Antiqua" w:hAnsi="Book Antiqua" w:cs="Arial"/>
                <w:sz w:val="24"/>
                <w:szCs w:val="24"/>
              </w:rPr>
            </w:pPr>
            <w:r w:rsidRPr="005C37B5">
              <w:rPr>
                <w:rStyle w:val="Strong"/>
                <w:rFonts w:ascii="Book Antiqua" w:hAnsi="Book Antiqua" w:cs="Tahoma"/>
                <w:b w:val="0"/>
                <w:color w:val="000000"/>
                <w:sz w:val="24"/>
                <w:szCs w:val="24"/>
                <w:shd w:val="clear" w:color="auto" w:fill="FFFFFF"/>
              </w:rPr>
              <w:t xml:space="preserve">We firmly believe that a strong partnership between the school and the home is the key component for </w:t>
            </w:r>
            <w:r w:rsidR="00426E54" w:rsidRPr="005C37B5">
              <w:rPr>
                <w:rStyle w:val="Strong"/>
                <w:rFonts w:ascii="Book Antiqua" w:hAnsi="Book Antiqua" w:cs="Tahoma"/>
                <w:b w:val="0"/>
                <w:color w:val="000000"/>
                <w:sz w:val="24"/>
                <w:szCs w:val="24"/>
                <w:shd w:val="clear" w:color="auto" w:fill="FFFFFF"/>
              </w:rPr>
              <w:t xml:space="preserve">student </w:t>
            </w:r>
            <w:r w:rsidRPr="005C37B5">
              <w:rPr>
                <w:rStyle w:val="Strong"/>
                <w:rFonts w:ascii="Book Antiqua" w:hAnsi="Book Antiqua" w:cs="Tahoma"/>
                <w:b w:val="0"/>
                <w:color w:val="000000"/>
                <w:sz w:val="24"/>
                <w:szCs w:val="24"/>
                <w:shd w:val="clear" w:color="auto" w:fill="FFFFFF"/>
              </w:rPr>
              <w:t xml:space="preserve">success. </w:t>
            </w:r>
            <w:r w:rsidRPr="005C37B5">
              <w:rPr>
                <w:rFonts w:ascii="Book Antiqua" w:hAnsi="Book Antiqua" w:cs="Arial"/>
                <w:sz w:val="24"/>
                <w:szCs w:val="24"/>
              </w:rPr>
              <w:t xml:space="preserve">It is of utmost importance that we work together to provide a safe, </w:t>
            </w:r>
          </w:p>
          <w:p w14:paraId="42A481B4" w14:textId="304145BC" w:rsidR="001A3C2F" w:rsidRPr="005C37B5" w:rsidRDefault="00E92869" w:rsidP="008773F4">
            <w:pPr>
              <w:jc w:val="center"/>
              <w:rPr>
                <w:rFonts w:ascii="Book Antiqua" w:hAnsi="Book Antiqua" w:cs="Arial"/>
                <w:sz w:val="24"/>
                <w:szCs w:val="24"/>
              </w:rPr>
            </w:pPr>
            <w:r w:rsidRPr="005C37B5">
              <w:rPr>
                <w:rFonts w:ascii="Book Antiqua" w:hAnsi="Book Antiqua" w:cs="Arial"/>
                <w:sz w:val="24"/>
                <w:szCs w:val="24"/>
              </w:rPr>
              <w:t xml:space="preserve">structured, and supportive environment for learning to take  </w:t>
            </w:r>
          </w:p>
          <w:p w14:paraId="0DF23006" w14:textId="4D2CAEF6" w:rsidR="00E92869" w:rsidRPr="005C37B5" w:rsidRDefault="00864BB7" w:rsidP="008773F4">
            <w:pPr>
              <w:jc w:val="center"/>
              <w:rPr>
                <w:rFonts w:ascii="Book Antiqua" w:hAnsi="Book Antiqua" w:cs="Arial"/>
                <w:b/>
                <w:sz w:val="28"/>
                <w:u w:val="single"/>
              </w:rPr>
            </w:pPr>
            <w:r w:rsidRPr="005C37B5">
              <w:rPr>
                <w:rFonts w:ascii="Book Antiqua" w:hAnsi="Book Antiqua" w:cs="Arial"/>
                <w:sz w:val="24"/>
                <w:szCs w:val="24"/>
              </w:rPr>
              <w:t xml:space="preserve">place </w:t>
            </w:r>
            <w:r w:rsidR="00E92869" w:rsidRPr="005C37B5">
              <w:rPr>
                <w:rFonts w:ascii="Book Antiqua" w:hAnsi="Book Antiqua" w:cs="Arial"/>
                <w:sz w:val="24"/>
                <w:szCs w:val="24"/>
              </w:rPr>
              <w:t>at school and at home.</w:t>
            </w:r>
          </w:p>
          <w:p w14:paraId="1F2914D2" w14:textId="77777777" w:rsidR="00E92869" w:rsidRPr="005C37B5" w:rsidRDefault="00E92869" w:rsidP="00E92869">
            <w:pPr>
              <w:jc w:val="center"/>
              <w:rPr>
                <w:rFonts w:ascii="Arial" w:hAnsi="Arial" w:cs="Arial"/>
                <w:b/>
                <w:color w:val="1F4E79" w:themeColor="accent1" w:themeShade="80"/>
                <w:u w:val="single"/>
              </w:rPr>
            </w:pPr>
          </w:p>
        </w:tc>
        <w:tc>
          <w:tcPr>
            <w:tcW w:w="3747" w:type="dxa"/>
            <w:vMerge/>
          </w:tcPr>
          <w:p w14:paraId="06109070" w14:textId="77777777" w:rsidR="009224BE" w:rsidRPr="005C37B5" w:rsidRDefault="009224BE">
            <w:pPr>
              <w:rPr>
                <w:rFonts w:ascii="Arial" w:hAnsi="Arial" w:cs="Arial"/>
              </w:rPr>
            </w:pPr>
          </w:p>
        </w:tc>
      </w:tr>
      <w:tr w:rsidR="009224BE" w:rsidRPr="005C37B5" w14:paraId="3D4586A9" w14:textId="77777777" w:rsidTr="00BB03FD">
        <w:trPr>
          <w:trHeight w:val="144"/>
          <w:tblHeader/>
        </w:trPr>
        <w:tc>
          <w:tcPr>
            <w:tcW w:w="7735" w:type="dxa"/>
            <w:shd w:val="clear" w:color="auto" w:fill="DEEAF6" w:themeFill="accent1" w:themeFillTint="33"/>
            <w:vAlign w:val="center"/>
          </w:tcPr>
          <w:p w14:paraId="42685A18" w14:textId="77777777" w:rsidR="001F7755" w:rsidRPr="005C37B5" w:rsidRDefault="006E59F4" w:rsidP="006E59F4">
            <w:pPr>
              <w:rPr>
                <w:rFonts w:ascii="Book Antiqua" w:hAnsi="Book Antiqua" w:cs="Arial"/>
                <w:b/>
              </w:rPr>
            </w:pPr>
            <w:r w:rsidRPr="005C37B5">
              <w:rPr>
                <w:rFonts w:ascii="Book Antiqua" w:hAnsi="Book Antiqua" w:cs="Arial"/>
                <w:b/>
                <w:color w:val="2F5496" w:themeColor="accent5" w:themeShade="BF"/>
              </w:rPr>
              <w:t xml:space="preserve">      </w:t>
            </w:r>
            <w:r w:rsidR="00F52488" w:rsidRPr="005C37B5">
              <w:rPr>
                <w:rFonts w:ascii="Book Antiqua" w:hAnsi="Book Antiqua" w:cs="Arial"/>
                <w:b/>
                <w:color w:val="2F5496" w:themeColor="accent5" w:themeShade="BF"/>
              </w:rPr>
              <w:t xml:space="preserve">   </w:t>
            </w:r>
            <w:r w:rsidR="00AE1047" w:rsidRPr="005C37B5">
              <w:rPr>
                <w:rFonts w:ascii="Book Antiqua" w:hAnsi="Book Antiqua" w:cs="Arial"/>
                <w:b/>
                <w:color w:val="2F5496" w:themeColor="accent5" w:themeShade="BF"/>
              </w:rPr>
              <w:t xml:space="preserve"> </w:t>
            </w:r>
          </w:p>
          <w:p w14:paraId="385522D6" w14:textId="69C2CB6F" w:rsidR="006E59F4" w:rsidRPr="005C37B5" w:rsidRDefault="00225AFE" w:rsidP="006E59F4">
            <w:pPr>
              <w:rPr>
                <w:rFonts w:ascii="Book Antiqua" w:hAnsi="Book Antiqua" w:cs="Arial"/>
                <w:b/>
                <w:i/>
                <w:sz w:val="2"/>
                <w:szCs w:val="2"/>
              </w:rPr>
            </w:pPr>
            <w:r w:rsidRPr="005C37B5">
              <w:rPr>
                <w:rFonts w:ascii="Book Antiqua" w:hAnsi="Book Antiqua" w:cs="Arial"/>
                <w:b/>
                <w:i/>
              </w:rPr>
              <w:t xml:space="preserve">Mrs. </w:t>
            </w:r>
            <w:r w:rsidR="001D3721" w:rsidRPr="005C37B5">
              <w:rPr>
                <w:rFonts w:ascii="Book Antiqua" w:hAnsi="Book Antiqua" w:cs="Arial"/>
                <w:b/>
                <w:i/>
              </w:rPr>
              <w:t>Jennifer Hay</w:t>
            </w:r>
            <w:r w:rsidR="00AA41B2" w:rsidRPr="005C37B5">
              <w:rPr>
                <w:rFonts w:ascii="Book Antiqua" w:hAnsi="Book Antiqua" w:cs="Arial"/>
                <w:b/>
                <w:i/>
              </w:rPr>
              <w:t>es</w:t>
            </w:r>
            <w:r w:rsidR="00F52488" w:rsidRPr="005C37B5">
              <w:rPr>
                <w:rFonts w:ascii="Book Antiqua" w:hAnsi="Book Antiqua" w:cs="Arial"/>
                <w:b/>
                <w:i/>
              </w:rPr>
              <w:t xml:space="preserve">, </w:t>
            </w:r>
            <w:r w:rsidR="006E59F4" w:rsidRPr="005C37B5">
              <w:rPr>
                <w:rFonts w:ascii="Book Antiqua" w:hAnsi="Book Antiqua" w:cs="Arial"/>
                <w:b/>
                <w:i/>
              </w:rPr>
              <w:t xml:space="preserve">Principal   </w:t>
            </w:r>
            <w:r w:rsidR="00F52488" w:rsidRPr="005C37B5">
              <w:rPr>
                <w:rFonts w:ascii="Book Antiqua" w:hAnsi="Book Antiqua" w:cs="Arial"/>
                <w:b/>
                <w:i/>
              </w:rPr>
              <w:t xml:space="preserve">  </w:t>
            </w:r>
            <w:r w:rsidR="00464515" w:rsidRPr="005C37B5">
              <w:rPr>
                <w:rFonts w:ascii="Book Antiqua" w:hAnsi="Book Antiqua" w:cs="Arial"/>
                <w:b/>
                <w:i/>
              </w:rPr>
              <w:t xml:space="preserve">    </w:t>
            </w:r>
            <w:r w:rsidR="00A7337D" w:rsidRPr="005C37B5">
              <w:rPr>
                <w:rFonts w:ascii="Book Antiqua" w:hAnsi="Book Antiqua" w:cs="Arial"/>
                <w:b/>
                <w:i/>
              </w:rPr>
              <w:t xml:space="preserve">  Mr</w:t>
            </w:r>
            <w:r w:rsidR="00345EA6" w:rsidRPr="005C37B5">
              <w:rPr>
                <w:rFonts w:ascii="Book Antiqua" w:hAnsi="Book Antiqua" w:cs="Arial"/>
                <w:b/>
                <w:i/>
              </w:rPr>
              <w:t xml:space="preserve">s. Nicole Brown, </w:t>
            </w:r>
            <w:r w:rsidR="00F52488" w:rsidRPr="005C37B5">
              <w:rPr>
                <w:rFonts w:ascii="Book Antiqua" w:hAnsi="Book Antiqua" w:cs="Arial"/>
                <w:b/>
                <w:i/>
              </w:rPr>
              <w:t>Assistant Principal</w:t>
            </w:r>
          </w:p>
          <w:p w14:paraId="160950AB" w14:textId="78047349" w:rsidR="001F7755" w:rsidRPr="005C37B5" w:rsidRDefault="00F52488" w:rsidP="006E59F4">
            <w:pPr>
              <w:rPr>
                <w:rFonts w:ascii="Book Antiqua" w:hAnsi="Book Antiqua" w:cs="Arial"/>
                <w:b/>
                <w:i/>
                <w:sz w:val="2"/>
                <w:szCs w:val="2"/>
              </w:rPr>
            </w:pPr>
            <w:r w:rsidRPr="005C37B5">
              <w:rPr>
                <w:rFonts w:ascii="Book Antiqua" w:hAnsi="Book Antiqua" w:cs="Arial"/>
                <w:b/>
                <w:i/>
                <w:color w:val="5B9BD5" w:themeColor="accent1"/>
              </w:rPr>
              <w:t xml:space="preserve"> </w:t>
            </w:r>
            <w:r w:rsidR="001F7755" w:rsidRPr="005C37B5">
              <w:rPr>
                <w:rFonts w:ascii="Book Antiqua" w:hAnsi="Book Antiqua" w:cs="Arial"/>
                <w:b/>
                <w:i/>
                <w:color w:val="5B9BD5" w:themeColor="accent1"/>
              </w:rPr>
              <w:t xml:space="preserve">    </w:t>
            </w:r>
            <w:r w:rsidR="001F7755" w:rsidRPr="005C37B5">
              <w:rPr>
                <w:rFonts w:ascii="Book Antiqua" w:hAnsi="Book Antiqua" w:cs="Arial"/>
                <w:bCs/>
                <w:i/>
                <w:color w:val="5B9BD5" w:themeColor="accent1"/>
              </w:rPr>
              <w:t xml:space="preserve"> </w:t>
            </w:r>
            <w:hyperlink r:id="rId7" w:history="1">
              <w:r w:rsidR="005F7424" w:rsidRPr="005C37B5">
                <w:rPr>
                  <w:rStyle w:val="Hyperlink"/>
                  <w:rFonts w:ascii="Book Antiqua" w:hAnsi="Book Antiqua" w:cs="Arial"/>
                  <w:bCs/>
                  <w:i/>
                  <w:color w:val="5B9BD5" w:themeColor="accent1"/>
                </w:rPr>
                <w:t xml:space="preserve">                    </w:t>
              </w:r>
            </w:hyperlink>
            <w:r w:rsidR="00D63134" w:rsidRPr="005C37B5">
              <w:rPr>
                <w:rFonts w:ascii="Book Antiqua" w:hAnsi="Book Antiqua" w:cs="Arial"/>
                <w:b/>
                <w:i/>
                <w:color w:val="5B9BD5" w:themeColor="accent1"/>
              </w:rPr>
              <w:t xml:space="preserve"> </w:t>
            </w:r>
            <w:r w:rsidR="00D63134" w:rsidRPr="005C37B5">
              <w:rPr>
                <w:color w:val="5B9BD5" w:themeColor="accent1"/>
              </w:rPr>
              <w:t xml:space="preserve"> </w:t>
            </w:r>
            <w:r w:rsidR="00D84BFA" w:rsidRPr="005C37B5">
              <w:rPr>
                <w:color w:val="5B9BD5" w:themeColor="accent1"/>
              </w:rPr>
              <w:t xml:space="preserve">  </w:t>
            </w:r>
            <w:r w:rsidR="00464515" w:rsidRPr="005C37B5">
              <w:rPr>
                <w:color w:val="5B9BD5" w:themeColor="accent1"/>
              </w:rPr>
              <w:t xml:space="preserve">                         </w:t>
            </w:r>
            <w:r w:rsidR="00464515" w:rsidRPr="005C37B5">
              <w:rPr>
                <w:i/>
                <w:iCs/>
                <w:color w:val="5B9BD5" w:themeColor="accent1"/>
              </w:rPr>
              <w:t xml:space="preserve"> </w:t>
            </w:r>
          </w:p>
          <w:p w14:paraId="7E6875BA" w14:textId="717A971F" w:rsidR="0022059E" w:rsidRPr="005C37B5" w:rsidRDefault="00950EAD" w:rsidP="005F7424">
            <w:pPr>
              <w:rPr>
                <w:rFonts w:ascii="Book Antiqua" w:hAnsi="Book Antiqua" w:cs="Arial"/>
                <w:b/>
                <w:i/>
              </w:rPr>
            </w:pPr>
            <w:r w:rsidRPr="005C37B5">
              <w:rPr>
                <w:rFonts w:ascii="Book Antiqua" w:hAnsi="Book Antiqua" w:cs="Arial"/>
                <w:b/>
                <w:i/>
              </w:rPr>
              <w:t xml:space="preserve"> </w:t>
            </w:r>
            <w:r w:rsidRPr="005C37B5">
              <w:rPr>
                <w:rFonts w:ascii="Book Antiqua" w:hAnsi="Book Antiqua" w:cs="Arial"/>
                <w:b/>
              </w:rPr>
              <w:t xml:space="preserve">  </w:t>
            </w:r>
            <w:r w:rsidRPr="005C37B5">
              <w:rPr>
                <w:rFonts w:ascii="Book Antiqua" w:hAnsi="Book Antiqua" w:cs="Arial"/>
                <w:b/>
                <w:color w:val="2E74B5" w:themeColor="accent1" w:themeShade="BF"/>
              </w:rPr>
              <w:t xml:space="preserve">  </w:t>
            </w:r>
            <w:r w:rsidR="00AB4462" w:rsidRPr="005C37B5">
              <w:rPr>
                <w:rFonts w:ascii="Book Antiqua" w:hAnsi="Book Antiqua" w:cs="Arial"/>
                <w:b/>
                <w:i/>
                <w:iCs/>
                <w:color w:val="2E74B5" w:themeColor="accent1" w:themeShade="BF"/>
              </w:rPr>
              <w:t>j</w:t>
            </w:r>
            <w:r w:rsidRPr="005C37B5">
              <w:rPr>
                <w:rFonts w:ascii="Book Antiqua" w:hAnsi="Book Antiqua" w:cs="Arial"/>
                <w:b/>
                <w:i/>
                <w:iCs/>
                <w:color w:val="2E74B5" w:themeColor="accent1" w:themeShade="BF"/>
              </w:rPr>
              <w:t>ennifer.hayes@rcstn.net</w:t>
            </w:r>
            <w:r w:rsidR="002E206E" w:rsidRPr="005C37B5">
              <w:rPr>
                <w:rFonts w:ascii="Book Antiqua" w:hAnsi="Book Antiqua" w:cs="Arial"/>
                <w:b/>
                <w:i/>
                <w:color w:val="2E74B5" w:themeColor="accent1" w:themeShade="BF"/>
              </w:rPr>
              <w:t xml:space="preserve">   </w:t>
            </w:r>
            <w:r w:rsidRPr="005C37B5">
              <w:rPr>
                <w:rFonts w:ascii="Book Antiqua" w:hAnsi="Book Antiqua" w:cs="Arial"/>
                <w:b/>
                <w:i/>
                <w:color w:val="2E74B5" w:themeColor="accent1" w:themeShade="BF"/>
              </w:rPr>
              <w:t xml:space="preserve">                               </w:t>
            </w:r>
            <w:r w:rsidR="00345EA6" w:rsidRPr="005C37B5">
              <w:rPr>
                <w:rFonts w:ascii="Book Antiqua" w:hAnsi="Book Antiqua" w:cs="Arial"/>
                <w:b/>
                <w:i/>
                <w:color w:val="2E74B5" w:themeColor="accent1" w:themeShade="BF"/>
              </w:rPr>
              <w:t>nicole.brown</w:t>
            </w:r>
            <w:r w:rsidRPr="005C37B5">
              <w:rPr>
                <w:rFonts w:ascii="Book Antiqua" w:hAnsi="Book Antiqua" w:cs="Arial"/>
                <w:b/>
                <w:i/>
                <w:color w:val="2E74B5" w:themeColor="accent1" w:themeShade="BF"/>
              </w:rPr>
              <w:t>@rcstn.net</w:t>
            </w:r>
            <w:r w:rsidR="002E206E" w:rsidRPr="005C37B5">
              <w:rPr>
                <w:rFonts w:ascii="Book Antiqua" w:hAnsi="Book Antiqua" w:cs="Arial"/>
                <w:b/>
                <w:i/>
                <w:color w:val="2E74B5" w:themeColor="accent1" w:themeShade="BF"/>
              </w:rPr>
              <w:t xml:space="preserve">  </w:t>
            </w:r>
          </w:p>
          <w:p w14:paraId="087956F6" w14:textId="77777777" w:rsidR="0022059E" w:rsidRPr="005C37B5" w:rsidRDefault="0022059E" w:rsidP="0022059E">
            <w:pPr>
              <w:jc w:val="center"/>
              <w:rPr>
                <w:rFonts w:ascii="Arial" w:hAnsi="Arial" w:cs="Arial"/>
                <w:b/>
                <w:i/>
                <w:color w:val="BF8F00" w:themeColor="accent4" w:themeShade="BF"/>
              </w:rPr>
            </w:pPr>
          </w:p>
        </w:tc>
        <w:tc>
          <w:tcPr>
            <w:tcW w:w="3747" w:type="dxa"/>
            <w:vMerge/>
          </w:tcPr>
          <w:p w14:paraId="3209CE8B" w14:textId="77777777" w:rsidR="009224BE" w:rsidRPr="005C37B5" w:rsidRDefault="009224BE">
            <w:pPr>
              <w:rPr>
                <w:rFonts w:ascii="Arial" w:hAnsi="Arial" w:cs="Arial"/>
              </w:rPr>
            </w:pPr>
          </w:p>
        </w:tc>
      </w:tr>
    </w:tbl>
    <w:p w14:paraId="08F2788D" w14:textId="2221C339" w:rsidR="008F1B02" w:rsidRPr="005C37B5" w:rsidRDefault="008F1B02" w:rsidP="008F1B02">
      <w:pPr>
        <w:rPr>
          <w:rFonts w:ascii="Book Antiqua" w:hAnsi="Book Antiqua" w:cs="Arial"/>
          <w:b/>
          <w:i/>
          <w:sz w:val="2"/>
          <w:szCs w:val="2"/>
        </w:rPr>
      </w:pPr>
      <w:r w:rsidRPr="005C37B5">
        <w:rPr>
          <w:rFonts w:ascii="Book Antiqua" w:hAnsi="Book Antiqua" w:cs="Arial"/>
          <w:b/>
          <w:i/>
          <w:sz w:val="48"/>
        </w:rPr>
        <w:t xml:space="preserve">        </w:t>
      </w:r>
    </w:p>
    <w:p w14:paraId="53539681" w14:textId="77777777" w:rsidR="000C64E1" w:rsidRPr="005C37B5" w:rsidRDefault="008F1B02" w:rsidP="008F1B02">
      <w:pPr>
        <w:rPr>
          <w:rFonts w:ascii="Book Antiqua" w:hAnsi="Book Antiqua" w:cs="Arial"/>
          <w:b/>
          <w:i/>
          <w:sz w:val="48"/>
        </w:rPr>
      </w:pPr>
      <w:r w:rsidRPr="005C37B5">
        <w:rPr>
          <w:rFonts w:ascii="Book Antiqua" w:hAnsi="Book Antiqua" w:cs="Arial"/>
          <w:b/>
          <w:i/>
          <w:sz w:val="48"/>
        </w:rPr>
        <w:lastRenderedPageBreak/>
        <w:t xml:space="preserve">     </w:t>
      </w:r>
    </w:p>
    <w:p w14:paraId="590BB790" w14:textId="7D12F25E" w:rsidR="006751B0" w:rsidRPr="005C37B5" w:rsidRDefault="0022059E" w:rsidP="00D13A90">
      <w:pPr>
        <w:jc w:val="center"/>
        <w:rPr>
          <w:rFonts w:ascii="Book Antiqua" w:hAnsi="Book Antiqua" w:cs="Arial"/>
          <w:b/>
          <w:i/>
          <w:sz w:val="48"/>
        </w:rPr>
      </w:pPr>
      <w:r w:rsidRPr="005C37B5">
        <w:rPr>
          <w:rFonts w:ascii="Book Antiqua" w:hAnsi="Book Antiqua" w:cs="Arial"/>
          <w:b/>
          <w:i/>
          <w:sz w:val="48"/>
        </w:rPr>
        <w:t>Our Goals for Student Achievement</w:t>
      </w:r>
    </w:p>
    <w:p w14:paraId="684BA52E" w14:textId="77777777" w:rsidR="006C1019" w:rsidRPr="005C37B5" w:rsidRDefault="006C1019" w:rsidP="008F1B02">
      <w:pPr>
        <w:pStyle w:val="NoSpacing"/>
        <w:jc w:val="center"/>
        <w:rPr>
          <w:rStyle w:val="Strong"/>
          <w:rFonts w:ascii="Book Antiqua" w:hAnsi="Book Antiqua" w:cs="Tahoma"/>
          <w:i/>
          <w:color w:val="000000"/>
          <w:sz w:val="32"/>
          <w:szCs w:val="32"/>
          <w:shd w:val="clear" w:color="auto" w:fill="FFFFFF"/>
        </w:rPr>
      </w:pPr>
      <w:r w:rsidRPr="005C37B5">
        <w:rPr>
          <w:rFonts w:ascii="Book Antiqua" w:hAnsi="Book Antiqua" w:cs="Arial"/>
          <w:b/>
          <w:i/>
          <w:sz w:val="32"/>
          <w:szCs w:val="32"/>
        </w:rPr>
        <w:t xml:space="preserve">       </w:t>
      </w:r>
      <w:r w:rsidR="006751B0" w:rsidRPr="005C37B5">
        <w:rPr>
          <w:rFonts w:ascii="Book Antiqua" w:hAnsi="Book Antiqua" w:cs="Arial"/>
          <w:b/>
          <w:i/>
          <w:sz w:val="32"/>
          <w:szCs w:val="32"/>
        </w:rPr>
        <w:t xml:space="preserve">The mission of Cheatham Park Elementary School </w:t>
      </w:r>
      <w:r w:rsidR="006751B0" w:rsidRPr="005C37B5">
        <w:rPr>
          <w:rFonts w:ascii="Book Antiqua" w:hAnsi="Book Antiqua"/>
          <w:b/>
          <w:i/>
          <w:sz w:val="32"/>
          <w:szCs w:val="32"/>
        </w:rPr>
        <w:t>is</w:t>
      </w:r>
      <w:r w:rsidR="006751B0" w:rsidRPr="005C37B5">
        <w:rPr>
          <w:rFonts w:ascii="Book Antiqua" w:hAnsi="Book Antiqua"/>
          <w:i/>
          <w:sz w:val="32"/>
          <w:szCs w:val="32"/>
        </w:rPr>
        <w:t xml:space="preserve"> </w:t>
      </w:r>
      <w:r w:rsidR="006751B0" w:rsidRPr="005C37B5">
        <w:rPr>
          <w:rStyle w:val="Strong"/>
          <w:rFonts w:ascii="Book Antiqua" w:hAnsi="Book Antiqua" w:cs="Tahoma"/>
          <w:i/>
          <w:color w:val="000000"/>
          <w:sz w:val="32"/>
          <w:szCs w:val="32"/>
          <w:shd w:val="clear" w:color="auto" w:fill="FFFFFF"/>
        </w:rPr>
        <w:t xml:space="preserve">to prepare </w:t>
      </w:r>
    </w:p>
    <w:p w14:paraId="3947A275" w14:textId="77777777" w:rsidR="00BC1D74" w:rsidRPr="005C37B5" w:rsidRDefault="006C1019" w:rsidP="006C1019">
      <w:pPr>
        <w:pStyle w:val="NoSpacing"/>
        <w:jc w:val="center"/>
        <w:rPr>
          <w:rStyle w:val="Strong"/>
          <w:rFonts w:ascii="Book Antiqua" w:hAnsi="Book Antiqua" w:cs="Tahoma"/>
          <w:i/>
          <w:color w:val="000000"/>
          <w:sz w:val="32"/>
          <w:szCs w:val="32"/>
          <w:shd w:val="clear" w:color="auto" w:fill="FFFFFF"/>
        </w:rPr>
      </w:pPr>
      <w:r w:rsidRPr="005C37B5">
        <w:rPr>
          <w:rStyle w:val="Strong"/>
          <w:rFonts w:ascii="Book Antiqua" w:hAnsi="Book Antiqua" w:cs="Tahoma"/>
          <w:i/>
          <w:color w:val="000000"/>
          <w:sz w:val="32"/>
          <w:szCs w:val="32"/>
          <w:shd w:val="clear" w:color="auto" w:fill="FFFFFF"/>
        </w:rPr>
        <w:t xml:space="preserve">          o</w:t>
      </w:r>
      <w:r w:rsidR="006751B0" w:rsidRPr="005C37B5">
        <w:rPr>
          <w:rStyle w:val="Strong"/>
          <w:rFonts w:ascii="Book Antiqua" w:hAnsi="Book Antiqua" w:cs="Tahoma"/>
          <w:i/>
          <w:color w:val="000000"/>
          <w:sz w:val="32"/>
          <w:szCs w:val="32"/>
          <w:shd w:val="clear" w:color="auto" w:fill="FFFFFF"/>
        </w:rPr>
        <w:t>ur</w:t>
      </w:r>
      <w:r w:rsidRPr="005C37B5">
        <w:rPr>
          <w:rStyle w:val="Strong"/>
          <w:rFonts w:ascii="Book Antiqua" w:hAnsi="Book Antiqua" w:cs="Tahoma"/>
          <w:i/>
          <w:color w:val="000000"/>
          <w:sz w:val="32"/>
          <w:szCs w:val="32"/>
          <w:shd w:val="clear" w:color="auto" w:fill="FFFFFF"/>
        </w:rPr>
        <w:t xml:space="preserve"> </w:t>
      </w:r>
      <w:r w:rsidR="006751B0" w:rsidRPr="005C37B5">
        <w:rPr>
          <w:rStyle w:val="Strong"/>
          <w:rFonts w:ascii="Book Antiqua" w:hAnsi="Book Antiqua" w:cs="Tahoma"/>
          <w:i/>
          <w:color w:val="000000"/>
          <w:sz w:val="32"/>
          <w:szCs w:val="32"/>
          <w:shd w:val="clear" w:color="auto" w:fill="FFFFFF"/>
        </w:rPr>
        <w:t>learners</w:t>
      </w:r>
      <w:r w:rsidRPr="005C37B5">
        <w:rPr>
          <w:rStyle w:val="Strong"/>
          <w:rFonts w:ascii="Book Antiqua" w:hAnsi="Book Antiqua" w:cs="Tahoma"/>
          <w:i/>
          <w:color w:val="000000"/>
          <w:sz w:val="32"/>
          <w:szCs w:val="32"/>
          <w:shd w:val="clear" w:color="auto" w:fill="FFFFFF"/>
        </w:rPr>
        <w:t xml:space="preserve"> </w:t>
      </w:r>
      <w:r w:rsidR="006751B0" w:rsidRPr="005C37B5">
        <w:rPr>
          <w:rStyle w:val="Strong"/>
          <w:rFonts w:ascii="Book Antiqua" w:hAnsi="Book Antiqua" w:cs="Tahoma"/>
          <w:i/>
          <w:color w:val="000000"/>
          <w:sz w:val="32"/>
          <w:szCs w:val="32"/>
          <w:shd w:val="clear" w:color="auto" w:fill="FFFFFF"/>
        </w:rPr>
        <w:t xml:space="preserve">to be the leaders of tomorrow. We strive to </w:t>
      </w:r>
    </w:p>
    <w:p w14:paraId="71A0EE3D" w14:textId="45237171" w:rsidR="00484C67" w:rsidRPr="005C37B5" w:rsidRDefault="006751B0" w:rsidP="00BC1D74">
      <w:pPr>
        <w:pStyle w:val="NoSpacing"/>
        <w:jc w:val="center"/>
        <w:rPr>
          <w:rStyle w:val="Strong"/>
          <w:rFonts w:ascii="Book Antiqua" w:hAnsi="Book Antiqua" w:cs="Tahoma"/>
          <w:i/>
          <w:color w:val="000000"/>
          <w:sz w:val="32"/>
          <w:szCs w:val="32"/>
          <w:shd w:val="clear" w:color="auto" w:fill="FFFFFF"/>
        </w:rPr>
      </w:pPr>
      <w:r w:rsidRPr="005C37B5">
        <w:rPr>
          <w:rStyle w:val="Strong"/>
          <w:rFonts w:ascii="Book Antiqua" w:hAnsi="Book Antiqua" w:cs="Tahoma"/>
          <w:i/>
          <w:color w:val="000000"/>
          <w:sz w:val="32"/>
          <w:szCs w:val="32"/>
          <w:shd w:val="clear" w:color="auto" w:fill="FFFFFF"/>
        </w:rPr>
        <w:t>accomplish</w:t>
      </w:r>
      <w:r w:rsidR="006C1019" w:rsidRPr="005C37B5">
        <w:rPr>
          <w:rStyle w:val="Strong"/>
          <w:rFonts w:ascii="Book Antiqua" w:hAnsi="Book Antiqua" w:cs="Tahoma"/>
          <w:i/>
          <w:color w:val="000000"/>
          <w:sz w:val="32"/>
          <w:szCs w:val="32"/>
          <w:shd w:val="clear" w:color="auto" w:fill="FFFFFF"/>
        </w:rPr>
        <w:t xml:space="preserve"> </w:t>
      </w:r>
      <w:r w:rsidRPr="005C37B5">
        <w:rPr>
          <w:rStyle w:val="Strong"/>
          <w:rFonts w:ascii="Book Antiqua" w:hAnsi="Book Antiqua" w:cs="Tahoma"/>
          <w:i/>
          <w:color w:val="000000"/>
          <w:sz w:val="32"/>
          <w:szCs w:val="32"/>
          <w:shd w:val="clear" w:color="auto" w:fill="FFFFFF"/>
        </w:rPr>
        <w:t xml:space="preserve">our goal </w:t>
      </w:r>
      <w:r w:rsidR="001B5F71" w:rsidRPr="005C37B5">
        <w:rPr>
          <w:rStyle w:val="Strong"/>
          <w:rFonts w:ascii="Book Antiqua" w:hAnsi="Book Antiqua" w:cs="Tahoma"/>
          <w:i/>
          <w:color w:val="000000"/>
          <w:sz w:val="32"/>
          <w:szCs w:val="32"/>
          <w:shd w:val="clear" w:color="auto" w:fill="FFFFFF"/>
        </w:rPr>
        <w:t>by using</w:t>
      </w:r>
      <w:r w:rsidRPr="005C37B5">
        <w:rPr>
          <w:rStyle w:val="Strong"/>
          <w:rFonts w:ascii="Book Antiqua" w:hAnsi="Book Antiqua" w:cs="Tahoma"/>
          <w:i/>
          <w:color w:val="000000"/>
          <w:sz w:val="32"/>
          <w:szCs w:val="32"/>
          <w:shd w:val="clear" w:color="auto" w:fill="FFFFFF"/>
        </w:rPr>
        <w:t xml:space="preserve"> rigorous and relevant </w:t>
      </w:r>
    </w:p>
    <w:p w14:paraId="19803D38" w14:textId="77777777" w:rsidR="00484C67" w:rsidRPr="005C37B5" w:rsidRDefault="00484C67" w:rsidP="00484C67">
      <w:pPr>
        <w:pStyle w:val="NoSpacing"/>
        <w:jc w:val="center"/>
        <w:rPr>
          <w:rStyle w:val="Strong"/>
          <w:rFonts w:ascii="Book Antiqua" w:hAnsi="Book Antiqua" w:cs="Tahoma"/>
          <w:i/>
          <w:color w:val="000000"/>
          <w:sz w:val="32"/>
          <w:szCs w:val="32"/>
          <w:shd w:val="clear" w:color="auto" w:fill="FFFFFF"/>
        </w:rPr>
      </w:pPr>
      <w:r w:rsidRPr="005C37B5">
        <w:rPr>
          <w:rStyle w:val="Strong"/>
          <w:rFonts w:ascii="Book Antiqua" w:hAnsi="Book Antiqua" w:cs="Tahoma"/>
          <w:i/>
          <w:color w:val="000000"/>
          <w:sz w:val="32"/>
          <w:szCs w:val="32"/>
          <w:shd w:val="clear" w:color="auto" w:fill="FFFFFF"/>
        </w:rPr>
        <w:t xml:space="preserve">           </w:t>
      </w:r>
      <w:r w:rsidR="006751B0" w:rsidRPr="005C37B5">
        <w:rPr>
          <w:rStyle w:val="Strong"/>
          <w:rFonts w:ascii="Book Antiqua" w:hAnsi="Book Antiqua" w:cs="Tahoma"/>
          <w:i/>
          <w:color w:val="000000"/>
          <w:sz w:val="32"/>
          <w:szCs w:val="32"/>
          <w:shd w:val="clear" w:color="auto" w:fill="FFFFFF"/>
        </w:rPr>
        <w:t>content that</w:t>
      </w:r>
      <w:r w:rsidR="00BC1D74" w:rsidRPr="005C37B5">
        <w:rPr>
          <w:rStyle w:val="Strong"/>
          <w:rFonts w:ascii="Book Antiqua" w:hAnsi="Book Antiqua" w:cs="Tahoma"/>
          <w:i/>
          <w:color w:val="000000"/>
          <w:sz w:val="32"/>
          <w:szCs w:val="32"/>
          <w:shd w:val="clear" w:color="auto" w:fill="FFFFFF"/>
        </w:rPr>
        <w:t xml:space="preserve"> </w:t>
      </w:r>
      <w:r w:rsidR="006751B0" w:rsidRPr="005C37B5">
        <w:rPr>
          <w:rStyle w:val="Strong"/>
          <w:rFonts w:ascii="Book Antiqua" w:hAnsi="Book Antiqua" w:cs="Tahoma"/>
          <w:i/>
          <w:color w:val="000000"/>
          <w:sz w:val="32"/>
          <w:szCs w:val="32"/>
          <w:shd w:val="clear" w:color="auto" w:fill="FFFFFF"/>
        </w:rPr>
        <w:t xml:space="preserve">motivates and inspires </w:t>
      </w:r>
      <w:r w:rsidR="006751B0" w:rsidRPr="005C37B5">
        <w:rPr>
          <w:rStyle w:val="Strong"/>
          <w:rFonts w:ascii="Book Antiqua" w:hAnsi="Book Antiqua" w:cs="Tahoma"/>
          <w:i/>
          <w:color w:val="000000"/>
          <w:sz w:val="32"/>
          <w:szCs w:val="32"/>
          <w:u w:val="single"/>
          <w:shd w:val="clear" w:color="auto" w:fill="FFFFFF"/>
        </w:rPr>
        <w:t>all students</w:t>
      </w:r>
      <w:r w:rsidR="006751B0" w:rsidRPr="005C37B5">
        <w:rPr>
          <w:rStyle w:val="Strong"/>
          <w:rFonts w:ascii="Book Antiqua" w:hAnsi="Book Antiqua" w:cs="Tahoma"/>
          <w:i/>
          <w:color w:val="000000"/>
          <w:sz w:val="32"/>
          <w:szCs w:val="32"/>
          <w:shd w:val="clear" w:color="auto" w:fill="FFFFFF"/>
        </w:rPr>
        <w:t xml:space="preserve"> to</w:t>
      </w:r>
      <w:r w:rsidR="00BC1D74" w:rsidRPr="005C37B5">
        <w:rPr>
          <w:rStyle w:val="Strong"/>
          <w:rFonts w:ascii="Book Antiqua" w:hAnsi="Book Antiqua" w:cs="Tahoma"/>
          <w:i/>
          <w:color w:val="000000"/>
          <w:sz w:val="32"/>
          <w:szCs w:val="32"/>
          <w:shd w:val="clear" w:color="auto" w:fill="FFFFFF"/>
        </w:rPr>
        <w:t xml:space="preserve"> </w:t>
      </w:r>
      <w:r w:rsidR="006751B0" w:rsidRPr="005C37B5">
        <w:rPr>
          <w:rStyle w:val="Strong"/>
          <w:rFonts w:ascii="Book Antiqua" w:hAnsi="Book Antiqua" w:cs="Tahoma"/>
          <w:i/>
          <w:color w:val="000000"/>
          <w:sz w:val="32"/>
          <w:szCs w:val="32"/>
          <w:shd w:val="clear" w:color="auto" w:fill="FFFFFF"/>
        </w:rPr>
        <w:t>become</w:t>
      </w:r>
    </w:p>
    <w:p w14:paraId="4E3CE254" w14:textId="5419C217" w:rsidR="0026296A" w:rsidRPr="005C37B5" w:rsidRDefault="006751B0" w:rsidP="001B1717">
      <w:pPr>
        <w:pStyle w:val="NoSpacing"/>
        <w:jc w:val="center"/>
        <w:rPr>
          <w:rStyle w:val="Strong"/>
          <w:rFonts w:ascii="Book Antiqua" w:hAnsi="Book Antiqua" w:cs="Tahoma"/>
          <w:i/>
          <w:color w:val="000000"/>
          <w:sz w:val="24"/>
          <w:szCs w:val="24"/>
          <w:shd w:val="clear" w:color="auto" w:fill="FFFFFF"/>
        </w:rPr>
      </w:pPr>
      <w:r w:rsidRPr="005C37B5">
        <w:rPr>
          <w:rStyle w:val="Strong"/>
          <w:rFonts w:ascii="Book Antiqua" w:hAnsi="Book Antiqua" w:cs="Tahoma"/>
          <w:i/>
          <w:color w:val="000000"/>
          <w:sz w:val="32"/>
          <w:szCs w:val="32"/>
          <w:shd w:val="clear" w:color="auto" w:fill="FFFFFF"/>
        </w:rPr>
        <w:t xml:space="preserve"> critical thinkers and problem solvers.</w:t>
      </w:r>
    </w:p>
    <w:p w14:paraId="7A4CA1A8" w14:textId="77777777" w:rsidR="00522F36" w:rsidRPr="005C37B5" w:rsidRDefault="00522F36" w:rsidP="005A70AF">
      <w:pPr>
        <w:pStyle w:val="NoSpacing"/>
        <w:rPr>
          <w:rFonts w:ascii="Book Antiqua" w:hAnsi="Book Antiqua" w:cs="Tahoma"/>
          <w:b/>
          <w:bCs/>
          <w:i/>
          <w:color w:val="000000"/>
          <w:sz w:val="24"/>
          <w:szCs w:val="24"/>
          <w:shd w:val="clear" w:color="auto" w:fill="FFFFFF"/>
        </w:rPr>
      </w:pPr>
    </w:p>
    <w:p w14:paraId="3734D9E1" w14:textId="77777777" w:rsidR="00BA78E7" w:rsidRPr="005C37B5" w:rsidRDefault="00BA78E7" w:rsidP="001B1717">
      <w:pPr>
        <w:pStyle w:val="NoSpacing"/>
        <w:jc w:val="center"/>
        <w:rPr>
          <w:rFonts w:ascii="Book Antiqua" w:hAnsi="Book Antiqua" w:cs="Tahoma"/>
          <w:b/>
          <w:bCs/>
          <w:i/>
          <w:color w:val="000000"/>
          <w:sz w:val="24"/>
          <w:szCs w:val="24"/>
          <w:shd w:val="clear" w:color="auto" w:fill="FFFFFF"/>
        </w:rPr>
      </w:pPr>
    </w:p>
    <w:p w14:paraId="470BFB60" w14:textId="28D1DAEE" w:rsidR="0022059E" w:rsidRPr="005C37B5" w:rsidRDefault="00985DE9" w:rsidP="0022059E">
      <w:pPr>
        <w:rPr>
          <w:rFonts w:ascii="Book Antiqua" w:hAnsi="Book Antiqua" w:cs="Arial"/>
          <w:b/>
          <w:color w:val="000000" w:themeColor="text1"/>
          <w:sz w:val="32"/>
          <w:szCs w:val="32"/>
          <w:u w:val="single"/>
        </w:rPr>
      </w:pPr>
      <w:r w:rsidRPr="005C37B5">
        <w:rPr>
          <w:rFonts w:ascii="Book Antiqua" w:hAnsi="Book Antiqua" w:cs="Arial"/>
          <w:b/>
          <w:i/>
          <w:color w:val="000000" w:themeColor="text1"/>
          <w:sz w:val="32"/>
          <w:szCs w:val="32"/>
        </w:rPr>
        <w:t xml:space="preserve">        </w:t>
      </w:r>
      <w:r w:rsidR="003132DE" w:rsidRPr="005C37B5">
        <w:rPr>
          <w:rFonts w:ascii="Book Antiqua" w:hAnsi="Book Antiqua" w:cs="Arial"/>
          <w:b/>
          <w:iCs/>
          <w:color w:val="000000" w:themeColor="text1"/>
          <w:sz w:val="32"/>
          <w:szCs w:val="32"/>
          <w:u w:val="single"/>
        </w:rPr>
        <w:t>D</w:t>
      </w:r>
      <w:r w:rsidR="0026296A" w:rsidRPr="005C37B5">
        <w:rPr>
          <w:rFonts w:ascii="Book Antiqua" w:hAnsi="Book Antiqua" w:cs="Arial"/>
          <w:b/>
          <w:iCs/>
          <w:color w:val="000000" w:themeColor="text1"/>
          <w:sz w:val="32"/>
          <w:szCs w:val="32"/>
          <w:u w:val="single"/>
        </w:rPr>
        <w:t>istrict</w:t>
      </w:r>
      <w:r w:rsidR="0026296A" w:rsidRPr="005C37B5">
        <w:rPr>
          <w:rFonts w:ascii="Book Antiqua" w:hAnsi="Book Antiqua" w:cs="Arial"/>
          <w:b/>
          <w:iCs/>
          <w:color w:val="000000" w:themeColor="text1"/>
          <w:sz w:val="28"/>
          <w:szCs w:val="28"/>
          <w:u w:val="single"/>
        </w:rPr>
        <w:t xml:space="preserve"> </w:t>
      </w:r>
      <w:r w:rsidR="00771B60" w:rsidRPr="005C37B5">
        <w:rPr>
          <w:rFonts w:ascii="Book Antiqua" w:hAnsi="Book Antiqua" w:cs="Arial"/>
          <w:b/>
          <w:color w:val="000000" w:themeColor="text1"/>
          <w:sz w:val="32"/>
          <w:szCs w:val="32"/>
          <w:u w:val="single"/>
        </w:rPr>
        <w:t>Goals</w:t>
      </w:r>
    </w:p>
    <w:p w14:paraId="3E9D49AD" w14:textId="449CC303" w:rsidR="005064E4" w:rsidRPr="005C37B5" w:rsidRDefault="005064E4" w:rsidP="005064E4">
      <w:pPr>
        <w:shd w:val="clear" w:color="auto" w:fill="FFFFFF"/>
        <w:spacing w:after="0" w:line="240" w:lineRule="auto"/>
        <w:textAlignment w:val="baseline"/>
        <w:rPr>
          <w:rFonts w:ascii="Book Antiqua" w:eastAsia="Times New Roman" w:hAnsi="Book Antiqua" w:cs="Arial"/>
          <w:b/>
          <w:bCs/>
          <w:color w:val="000000" w:themeColor="text1"/>
          <w:sz w:val="26"/>
          <w:szCs w:val="26"/>
        </w:rPr>
      </w:pPr>
      <w:r w:rsidRPr="005C37B5">
        <w:rPr>
          <w:rFonts w:ascii="Book Antiqua" w:eastAsia="Times New Roman" w:hAnsi="Book Antiqua" w:cs="Arial"/>
          <w:b/>
          <w:bCs/>
          <w:color w:val="000000" w:themeColor="text1"/>
          <w:sz w:val="26"/>
          <w:szCs w:val="26"/>
        </w:rPr>
        <w:t>Goal 1: Success Rate and Student Growth</w:t>
      </w:r>
    </w:p>
    <w:p w14:paraId="32ABDFAF" w14:textId="77777777" w:rsidR="004820EA" w:rsidRPr="005C37B5" w:rsidRDefault="004820EA" w:rsidP="004820EA">
      <w:pPr>
        <w:pStyle w:val="ListParagraph"/>
        <w:numPr>
          <w:ilvl w:val="0"/>
          <w:numId w:val="24"/>
        </w:numPr>
        <w:shd w:val="clear" w:color="auto" w:fill="FFFFFF"/>
        <w:spacing w:after="0" w:line="240" w:lineRule="auto"/>
        <w:textAlignment w:val="baseline"/>
        <w:rPr>
          <w:rFonts w:ascii="Book Antiqua" w:eastAsia="Times New Roman" w:hAnsi="Book Antiqua" w:cs="Arial"/>
          <w:b/>
          <w:bCs/>
          <w:color w:val="000000" w:themeColor="text1"/>
          <w:sz w:val="26"/>
          <w:szCs w:val="26"/>
        </w:rPr>
      </w:pPr>
      <w:r w:rsidRPr="005C37B5">
        <w:rPr>
          <w:rFonts w:ascii="Book Antiqua" w:hAnsi="Book Antiqua"/>
          <w:color w:val="000000" w:themeColor="text1"/>
          <w:sz w:val="26"/>
          <w:szCs w:val="26"/>
        </w:rPr>
        <w:t>In the 2025-2026 school year, Robertson County Schools will increase the percentage of students scoring "Met" or "Exceeded" in ELA and Math for all students and in each of the accountability subgroups, resulting in the achievement of district Success Rate AMOs. Particularly, the percentage of third grade students who score "Met" or "Proficient" on ELA TCAP will increase from 34.7% to 38.8%.</w:t>
      </w:r>
    </w:p>
    <w:p w14:paraId="1341E1AF" w14:textId="77777777" w:rsidR="004820EA" w:rsidRPr="005C37B5" w:rsidRDefault="004820EA" w:rsidP="004820EA">
      <w:pPr>
        <w:pStyle w:val="ListParagraph"/>
        <w:numPr>
          <w:ilvl w:val="0"/>
          <w:numId w:val="24"/>
        </w:numPr>
        <w:shd w:val="clear" w:color="auto" w:fill="FFFFFF"/>
        <w:spacing w:after="0" w:line="240" w:lineRule="auto"/>
        <w:textAlignment w:val="baseline"/>
        <w:rPr>
          <w:rFonts w:ascii="Book Antiqua" w:eastAsia="Times New Roman" w:hAnsi="Book Antiqua" w:cs="Arial"/>
          <w:b/>
          <w:bCs/>
          <w:color w:val="000000" w:themeColor="text1"/>
          <w:sz w:val="26"/>
          <w:szCs w:val="26"/>
        </w:rPr>
      </w:pPr>
      <w:r w:rsidRPr="005C37B5">
        <w:rPr>
          <w:rFonts w:ascii="Book Antiqua" w:hAnsi="Book Antiqua"/>
          <w:color w:val="000000" w:themeColor="text1"/>
          <w:sz w:val="26"/>
          <w:szCs w:val="26"/>
        </w:rPr>
        <w:t>Robertson County Schools will meet or exceed the growth standard in reading and math for all students and for those in each of the accountability subgroups.</w:t>
      </w:r>
    </w:p>
    <w:p w14:paraId="4E626357" w14:textId="6CD71B5E" w:rsidR="00F33401" w:rsidRPr="005C37B5" w:rsidRDefault="004820EA" w:rsidP="004820EA">
      <w:pPr>
        <w:pStyle w:val="ListParagraph"/>
        <w:numPr>
          <w:ilvl w:val="0"/>
          <w:numId w:val="24"/>
        </w:numPr>
        <w:shd w:val="clear" w:color="auto" w:fill="FFFFFF"/>
        <w:spacing w:after="0" w:line="240" w:lineRule="auto"/>
        <w:textAlignment w:val="baseline"/>
        <w:rPr>
          <w:rFonts w:ascii="Book Antiqua" w:eastAsia="Times New Roman" w:hAnsi="Book Antiqua" w:cs="Arial"/>
          <w:b/>
          <w:bCs/>
          <w:color w:val="000000" w:themeColor="text1"/>
          <w:sz w:val="26"/>
          <w:szCs w:val="26"/>
        </w:rPr>
      </w:pPr>
      <w:r w:rsidRPr="005C37B5">
        <w:rPr>
          <w:rFonts w:ascii="Book Antiqua" w:hAnsi="Book Antiqua"/>
          <w:color w:val="000000" w:themeColor="text1"/>
          <w:sz w:val="26"/>
          <w:szCs w:val="26"/>
        </w:rPr>
        <w:t>In the 2025-2026 school year, Robertson County Schools will increase the percentage of students showing growth in percentile ranking on the composite score of the universal screener in English Language Arts and Math from the fall to spring administration by 5%.</w:t>
      </w:r>
    </w:p>
    <w:p w14:paraId="7F06A383" w14:textId="77777777" w:rsidR="005064E4" w:rsidRPr="005C37B5" w:rsidRDefault="005064E4" w:rsidP="005064E4">
      <w:pPr>
        <w:shd w:val="clear" w:color="auto" w:fill="FFFFFF"/>
        <w:spacing w:after="0" w:line="240" w:lineRule="auto"/>
        <w:textAlignment w:val="baseline"/>
        <w:rPr>
          <w:rFonts w:ascii="Book Antiqua" w:eastAsia="Times New Roman" w:hAnsi="Book Antiqua" w:cs="Arial"/>
          <w:color w:val="000000" w:themeColor="text1"/>
          <w:sz w:val="26"/>
          <w:szCs w:val="26"/>
        </w:rPr>
      </w:pPr>
    </w:p>
    <w:p w14:paraId="43E94BD9" w14:textId="77777777" w:rsidR="0003587B" w:rsidRPr="005C37B5" w:rsidRDefault="0003587B" w:rsidP="005064E4">
      <w:pPr>
        <w:shd w:val="clear" w:color="auto" w:fill="FFFFFF"/>
        <w:spacing w:after="0" w:line="240" w:lineRule="auto"/>
        <w:textAlignment w:val="baseline"/>
        <w:rPr>
          <w:rFonts w:ascii="Book Antiqua" w:eastAsia="Times New Roman" w:hAnsi="Book Antiqua" w:cs="Arial"/>
          <w:color w:val="000000" w:themeColor="text1"/>
          <w:sz w:val="26"/>
          <w:szCs w:val="26"/>
        </w:rPr>
      </w:pPr>
    </w:p>
    <w:p w14:paraId="3CBBCD07" w14:textId="77777777" w:rsidR="005064E4" w:rsidRPr="005C37B5" w:rsidRDefault="005064E4" w:rsidP="005064E4">
      <w:pPr>
        <w:shd w:val="clear" w:color="auto" w:fill="FFFFFF"/>
        <w:spacing w:after="0" w:line="240" w:lineRule="auto"/>
        <w:textAlignment w:val="baseline"/>
        <w:rPr>
          <w:rFonts w:ascii="Book Antiqua" w:eastAsia="Times New Roman" w:hAnsi="Book Antiqua" w:cs="Arial"/>
          <w:b/>
          <w:bCs/>
          <w:color w:val="000000" w:themeColor="text1"/>
          <w:sz w:val="26"/>
          <w:szCs w:val="26"/>
        </w:rPr>
      </w:pPr>
      <w:r w:rsidRPr="005C37B5">
        <w:rPr>
          <w:rFonts w:ascii="Book Antiqua" w:eastAsia="Times New Roman" w:hAnsi="Book Antiqua" w:cs="Arial"/>
          <w:b/>
          <w:bCs/>
          <w:color w:val="000000" w:themeColor="text1"/>
          <w:sz w:val="26"/>
          <w:szCs w:val="26"/>
        </w:rPr>
        <w:t>Goal 2: Student Supports and Wrap Around Services</w:t>
      </w:r>
    </w:p>
    <w:p w14:paraId="49AB722B" w14:textId="5316B2BE" w:rsidR="005064E4" w:rsidRPr="005C37B5" w:rsidRDefault="004F1521" w:rsidP="004F1521">
      <w:pPr>
        <w:pStyle w:val="ListParagraph"/>
        <w:numPr>
          <w:ilvl w:val="0"/>
          <w:numId w:val="25"/>
        </w:numPr>
        <w:shd w:val="clear" w:color="auto" w:fill="FFFFFF"/>
        <w:spacing w:after="0" w:line="240" w:lineRule="auto"/>
        <w:textAlignment w:val="baseline"/>
        <w:rPr>
          <w:rFonts w:ascii="Book Antiqua" w:eastAsia="Times New Roman" w:hAnsi="Book Antiqua" w:cs="Arial"/>
          <w:color w:val="000000" w:themeColor="text1"/>
          <w:sz w:val="26"/>
          <w:szCs w:val="26"/>
        </w:rPr>
      </w:pPr>
      <w:r w:rsidRPr="005C37B5">
        <w:rPr>
          <w:rFonts w:ascii="Book Antiqua" w:hAnsi="Book Antiqua"/>
          <w:color w:val="000000" w:themeColor="text1"/>
          <w:sz w:val="26"/>
          <w:szCs w:val="26"/>
        </w:rPr>
        <w:t>By supporting students physically, socially, emotionally, behaviorally, and culturally, Robertson County Schools will increase the amount of time that students are receiving high-quality, classroom instruction by meeting or exceeding the district AMO for chronic absenteeism and reducing student incidents, including assignments of in-school and out-of-school suspension, in PowerSchool by 5%.</w:t>
      </w:r>
    </w:p>
    <w:p w14:paraId="3C5407CF" w14:textId="77777777" w:rsidR="0003587B" w:rsidRPr="005C37B5" w:rsidRDefault="0003587B" w:rsidP="005064E4">
      <w:pPr>
        <w:shd w:val="clear" w:color="auto" w:fill="FFFFFF"/>
        <w:spacing w:after="0" w:line="240" w:lineRule="auto"/>
        <w:textAlignment w:val="baseline"/>
        <w:rPr>
          <w:rFonts w:ascii="Book Antiqua" w:eastAsia="Times New Roman" w:hAnsi="Book Antiqua" w:cs="Arial"/>
          <w:color w:val="000000" w:themeColor="text1"/>
          <w:sz w:val="26"/>
          <w:szCs w:val="26"/>
        </w:rPr>
      </w:pPr>
    </w:p>
    <w:p w14:paraId="5147B383" w14:textId="77777777" w:rsidR="005064E4" w:rsidRPr="005C37B5" w:rsidRDefault="005064E4" w:rsidP="005064E4">
      <w:pPr>
        <w:shd w:val="clear" w:color="auto" w:fill="FFFFFF"/>
        <w:spacing w:after="0" w:line="240" w:lineRule="auto"/>
        <w:textAlignment w:val="baseline"/>
        <w:rPr>
          <w:rFonts w:ascii="Book Antiqua" w:eastAsia="Times New Roman" w:hAnsi="Book Antiqua" w:cs="Arial"/>
          <w:b/>
          <w:bCs/>
          <w:color w:val="000000" w:themeColor="text1"/>
          <w:sz w:val="26"/>
          <w:szCs w:val="26"/>
        </w:rPr>
      </w:pPr>
      <w:r w:rsidRPr="005C37B5">
        <w:rPr>
          <w:rFonts w:ascii="Book Antiqua" w:eastAsia="Times New Roman" w:hAnsi="Book Antiqua" w:cs="Arial"/>
          <w:b/>
          <w:bCs/>
          <w:color w:val="000000" w:themeColor="text1"/>
          <w:sz w:val="26"/>
          <w:szCs w:val="26"/>
        </w:rPr>
        <w:t>Goal 3: Ready Graduate</w:t>
      </w:r>
    </w:p>
    <w:p w14:paraId="14A6208C" w14:textId="0A5E7034" w:rsidR="004F1521" w:rsidRPr="005C37B5" w:rsidRDefault="007319CA" w:rsidP="007319CA">
      <w:pPr>
        <w:pStyle w:val="ListParagraph"/>
        <w:numPr>
          <w:ilvl w:val="0"/>
          <w:numId w:val="25"/>
        </w:numPr>
        <w:shd w:val="clear" w:color="auto" w:fill="FFFFFF"/>
        <w:spacing w:after="0" w:line="240" w:lineRule="auto"/>
        <w:textAlignment w:val="baseline"/>
        <w:rPr>
          <w:rFonts w:ascii="Book Antiqua" w:eastAsia="Times New Roman" w:hAnsi="Book Antiqua" w:cs="Arial"/>
          <w:b/>
          <w:bCs/>
          <w:color w:val="000000" w:themeColor="text1"/>
          <w:sz w:val="26"/>
          <w:szCs w:val="26"/>
        </w:rPr>
      </w:pPr>
      <w:r w:rsidRPr="005C37B5">
        <w:rPr>
          <w:rFonts w:ascii="Book Antiqua" w:hAnsi="Book Antiqua"/>
          <w:color w:val="000000" w:themeColor="text1"/>
          <w:sz w:val="26"/>
          <w:szCs w:val="26"/>
        </w:rPr>
        <w:t>For the 2025-2026 school year, Robertson County Schools will increase the percentage of students who qualify as a "Ready Graduate" from 27.2% to 31.8%.</w:t>
      </w:r>
    </w:p>
    <w:p w14:paraId="4BBE08B0" w14:textId="77777777" w:rsidR="005761EC" w:rsidRPr="005C37B5" w:rsidRDefault="00985DE9" w:rsidP="00BA78E7">
      <w:pPr>
        <w:pStyle w:val="ListParagraph"/>
        <w:ind w:left="1080"/>
        <w:rPr>
          <w:rFonts w:ascii="Book Antiqua" w:hAnsi="Book Antiqua" w:cs="Arial"/>
          <w:b/>
          <w:color w:val="FF0000"/>
          <w:sz w:val="32"/>
          <w:szCs w:val="32"/>
        </w:rPr>
      </w:pPr>
      <w:r w:rsidRPr="005C37B5">
        <w:rPr>
          <w:rFonts w:ascii="Book Antiqua" w:hAnsi="Book Antiqua" w:cs="Arial"/>
          <w:b/>
          <w:color w:val="FF0000"/>
          <w:sz w:val="32"/>
          <w:szCs w:val="32"/>
        </w:rPr>
        <w:t xml:space="preserve">      </w:t>
      </w:r>
    </w:p>
    <w:p w14:paraId="070DE031" w14:textId="77777777" w:rsidR="005761EC" w:rsidRPr="005C37B5" w:rsidRDefault="005761EC" w:rsidP="00BA78E7">
      <w:pPr>
        <w:pStyle w:val="ListParagraph"/>
        <w:ind w:left="1080"/>
        <w:rPr>
          <w:rFonts w:ascii="Book Antiqua" w:hAnsi="Book Antiqua" w:cs="Arial"/>
          <w:b/>
          <w:color w:val="FF0000"/>
          <w:sz w:val="32"/>
          <w:szCs w:val="32"/>
        </w:rPr>
      </w:pPr>
    </w:p>
    <w:p w14:paraId="55403DB4" w14:textId="77777777" w:rsidR="005761EC" w:rsidRPr="005C37B5" w:rsidRDefault="005761EC" w:rsidP="00BA78E7">
      <w:pPr>
        <w:pStyle w:val="ListParagraph"/>
        <w:ind w:left="1080"/>
        <w:rPr>
          <w:rFonts w:ascii="Book Antiqua" w:hAnsi="Book Antiqua" w:cs="Arial"/>
          <w:b/>
          <w:color w:val="FF0000"/>
          <w:sz w:val="32"/>
          <w:szCs w:val="32"/>
        </w:rPr>
      </w:pPr>
    </w:p>
    <w:p w14:paraId="41D0EFAD" w14:textId="77777777" w:rsidR="005761EC" w:rsidRPr="005C37B5" w:rsidRDefault="005761EC" w:rsidP="00BA78E7">
      <w:pPr>
        <w:pStyle w:val="ListParagraph"/>
        <w:ind w:left="1080"/>
        <w:rPr>
          <w:rFonts w:ascii="Book Antiqua" w:hAnsi="Book Antiqua" w:cs="Arial"/>
          <w:b/>
          <w:color w:val="FF0000"/>
          <w:sz w:val="32"/>
          <w:szCs w:val="32"/>
        </w:rPr>
      </w:pPr>
    </w:p>
    <w:p w14:paraId="7D1ECBBC" w14:textId="2DD16C24" w:rsidR="0003587B" w:rsidRPr="005C37B5" w:rsidRDefault="00985DE9" w:rsidP="00117585">
      <w:pPr>
        <w:pStyle w:val="ListParagraph"/>
        <w:ind w:left="1080"/>
        <w:rPr>
          <w:rFonts w:ascii="Book Antiqua" w:hAnsi="Book Antiqua" w:cs="Arial"/>
          <w:b/>
          <w:color w:val="FF0000"/>
          <w:sz w:val="32"/>
          <w:szCs w:val="32"/>
        </w:rPr>
      </w:pPr>
      <w:r w:rsidRPr="005C37B5">
        <w:rPr>
          <w:rFonts w:ascii="Book Antiqua" w:hAnsi="Book Antiqua" w:cs="Arial"/>
          <w:b/>
          <w:color w:val="FF0000"/>
          <w:sz w:val="32"/>
          <w:szCs w:val="32"/>
        </w:rPr>
        <w:t xml:space="preserve">  </w:t>
      </w:r>
    </w:p>
    <w:p w14:paraId="279CA37A" w14:textId="77777777" w:rsidR="007319CA" w:rsidRPr="005C37B5" w:rsidRDefault="007319CA" w:rsidP="00117585">
      <w:pPr>
        <w:pStyle w:val="ListParagraph"/>
        <w:ind w:left="1080"/>
        <w:rPr>
          <w:rFonts w:ascii="Book Antiqua" w:hAnsi="Book Antiqua" w:cs="Arial"/>
          <w:b/>
          <w:color w:val="FF0000"/>
          <w:sz w:val="32"/>
          <w:szCs w:val="32"/>
        </w:rPr>
      </w:pPr>
    </w:p>
    <w:p w14:paraId="6D0F6A9A" w14:textId="77777777" w:rsidR="007319CA" w:rsidRPr="005C37B5" w:rsidRDefault="007319CA" w:rsidP="00117585">
      <w:pPr>
        <w:pStyle w:val="ListParagraph"/>
        <w:ind w:left="1080"/>
        <w:rPr>
          <w:rFonts w:ascii="Book Antiqua" w:hAnsi="Book Antiqua" w:cs="Arial"/>
          <w:b/>
          <w:color w:val="FF0000"/>
          <w:sz w:val="32"/>
          <w:szCs w:val="32"/>
        </w:rPr>
      </w:pPr>
    </w:p>
    <w:p w14:paraId="692ED0CF" w14:textId="77777777" w:rsidR="007319CA" w:rsidRPr="005C37B5" w:rsidRDefault="007319CA" w:rsidP="00117585">
      <w:pPr>
        <w:pStyle w:val="ListParagraph"/>
        <w:ind w:left="1080"/>
        <w:rPr>
          <w:rFonts w:ascii="Book Antiqua" w:hAnsi="Book Antiqua" w:cs="Arial"/>
          <w:b/>
          <w:color w:val="FF0000"/>
          <w:sz w:val="32"/>
          <w:szCs w:val="32"/>
        </w:rPr>
      </w:pPr>
    </w:p>
    <w:p w14:paraId="58EACD72" w14:textId="07321BA0" w:rsidR="0022059E" w:rsidRPr="005C37B5" w:rsidRDefault="0003587B" w:rsidP="00B52FF5">
      <w:pPr>
        <w:rPr>
          <w:rFonts w:ascii="Book Antiqua" w:hAnsi="Book Antiqua" w:cs="Arial"/>
          <w:b/>
          <w:sz w:val="32"/>
          <w:szCs w:val="32"/>
        </w:rPr>
      </w:pPr>
      <w:r w:rsidRPr="005C37B5">
        <w:rPr>
          <w:rFonts w:ascii="Book Antiqua" w:hAnsi="Book Antiqua" w:cs="Arial"/>
          <w:b/>
          <w:color w:val="FF0000"/>
          <w:sz w:val="32"/>
          <w:szCs w:val="32"/>
        </w:rPr>
        <w:t xml:space="preserve">           </w:t>
      </w:r>
      <w:r w:rsidR="00985DE9" w:rsidRPr="005C37B5">
        <w:rPr>
          <w:rFonts w:ascii="Book Antiqua" w:hAnsi="Book Antiqua" w:cs="Arial"/>
          <w:b/>
          <w:color w:val="FF0000"/>
          <w:sz w:val="32"/>
          <w:szCs w:val="32"/>
        </w:rPr>
        <w:t xml:space="preserve"> </w:t>
      </w:r>
      <w:r w:rsidR="0022059E" w:rsidRPr="005C37B5">
        <w:rPr>
          <w:rFonts w:ascii="Book Antiqua" w:hAnsi="Book Antiqua" w:cs="Arial"/>
          <w:b/>
          <w:sz w:val="32"/>
          <w:szCs w:val="32"/>
          <w:u w:val="single"/>
        </w:rPr>
        <w:t>School Goals</w:t>
      </w:r>
      <w:r w:rsidR="00C1220B" w:rsidRPr="005C37B5">
        <w:rPr>
          <w:rFonts w:ascii="Book Antiqua" w:hAnsi="Book Antiqua" w:cs="Arial"/>
          <w:b/>
          <w:sz w:val="32"/>
          <w:szCs w:val="32"/>
        </w:rPr>
        <w:t xml:space="preserve"> </w:t>
      </w:r>
    </w:p>
    <w:p w14:paraId="25B4981B" w14:textId="15A57B0B" w:rsidR="003257C9" w:rsidRPr="005C37B5" w:rsidRDefault="005761EC" w:rsidP="005761EC">
      <w:pPr>
        <w:shd w:val="clear" w:color="auto" w:fill="FFFFFF"/>
        <w:spacing w:after="0" w:line="240" w:lineRule="auto"/>
        <w:textAlignment w:val="baseline"/>
        <w:rPr>
          <w:rFonts w:ascii="Book Antiqua" w:eastAsia="Times New Roman" w:hAnsi="Book Antiqua" w:cs="Arial"/>
          <w:b/>
          <w:bCs/>
          <w:color w:val="000000"/>
          <w:sz w:val="26"/>
          <w:szCs w:val="26"/>
        </w:rPr>
      </w:pPr>
      <w:r w:rsidRPr="005C37B5">
        <w:rPr>
          <w:rFonts w:ascii="Book Antiqua" w:eastAsia="Times New Roman" w:hAnsi="Book Antiqua" w:cs="Arial"/>
          <w:b/>
          <w:bCs/>
          <w:color w:val="000000"/>
          <w:sz w:val="26"/>
          <w:szCs w:val="26"/>
        </w:rPr>
        <w:t xml:space="preserve">   Goal 1: Success Rate and Student Growth</w:t>
      </w:r>
    </w:p>
    <w:p w14:paraId="0E4C72F8" w14:textId="77777777" w:rsidR="001E488A" w:rsidRPr="005C37B5" w:rsidRDefault="001E488A" w:rsidP="001E488A">
      <w:pPr>
        <w:pStyle w:val="ListParagraph"/>
        <w:numPr>
          <w:ilvl w:val="0"/>
          <w:numId w:val="20"/>
        </w:numPr>
        <w:shd w:val="clear" w:color="auto" w:fill="FFFFFF"/>
        <w:spacing w:after="0" w:line="240" w:lineRule="auto"/>
        <w:textAlignment w:val="baseline"/>
        <w:rPr>
          <w:rFonts w:ascii="Book Antiqua" w:eastAsia="Times New Roman" w:hAnsi="Book Antiqua" w:cs="Arial"/>
          <w:b/>
          <w:bCs/>
          <w:color w:val="000000"/>
          <w:sz w:val="26"/>
          <w:szCs w:val="26"/>
        </w:rPr>
      </w:pPr>
      <w:r w:rsidRPr="005C37B5">
        <w:rPr>
          <w:rFonts w:ascii="Book Antiqua" w:hAnsi="Book Antiqua"/>
          <w:sz w:val="26"/>
          <w:szCs w:val="26"/>
        </w:rPr>
        <w:t>In the 2025-2026 school year, Cheatham Park Elementary will increase the percentage of students scoring "Met" or "Exceeded" in ELA and Math for all students and in each of the accountability subgroups, resulting in the achievement Success Rate AMOs. Particularly, the percentage of third grade students who score "Met" or "Proficient" on ELA TCAP will increase from 28.2% to 32.7%.</w:t>
      </w:r>
    </w:p>
    <w:p w14:paraId="25E33EA8" w14:textId="77777777" w:rsidR="001E488A" w:rsidRPr="005C37B5" w:rsidRDefault="001E488A" w:rsidP="001E488A">
      <w:pPr>
        <w:pStyle w:val="ListParagraph"/>
        <w:numPr>
          <w:ilvl w:val="0"/>
          <w:numId w:val="20"/>
        </w:numPr>
        <w:shd w:val="clear" w:color="auto" w:fill="FFFFFF"/>
        <w:spacing w:after="0" w:line="240" w:lineRule="auto"/>
        <w:textAlignment w:val="baseline"/>
        <w:rPr>
          <w:rFonts w:ascii="Book Antiqua" w:eastAsia="Times New Roman" w:hAnsi="Book Antiqua" w:cs="Arial"/>
          <w:b/>
          <w:bCs/>
          <w:color w:val="000000"/>
          <w:sz w:val="26"/>
          <w:szCs w:val="26"/>
        </w:rPr>
      </w:pPr>
      <w:r w:rsidRPr="005C37B5">
        <w:rPr>
          <w:rFonts w:ascii="Book Antiqua" w:hAnsi="Book Antiqua"/>
          <w:sz w:val="26"/>
          <w:szCs w:val="26"/>
        </w:rPr>
        <w:t>Cheatham Park Elementary will meet or exceed the growth standard in reading and math for all students and for those in each of the accountability subgroups.</w:t>
      </w:r>
    </w:p>
    <w:p w14:paraId="19E76D1A" w14:textId="77777777" w:rsidR="001E488A" w:rsidRPr="005C37B5" w:rsidRDefault="001E488A" w:rsidP="001E488A">
      <w:pPr>
        <w:pStyle w:val="ListParagraph"/>
        <w:numPr>
          <w:ilvl w:val="0"/>
          <w:numId w:val="20"/>
        </w:numPr>
        <w:shd w:val="clear" w:color="auto" w:fill="FFFFFF"/>
        <w:spacing w:after="0" w:line="240" w:lineRule="auto"/>
        <w:textAlignment w:val="baseline"/>
        <w:rPr>
          <w:rFonts w:ascii="Book Antiqua" w:eastAsia="Times New Roman" w:hAnsi="Book Antiqua" w:cs="Arial"/>
          <w:b/>
          <w:bCs/>
          <w:color w:val="000000"/>
          <w:sz w:val="26"/>
          <w:szCs w:val="26"/>
        </w:rPr>
      </w:pPr>
      <w:r w:rsidRPr="005C37B5">
        <w:rPr>
          <w:rFonts w:ascii="Book Antiqua" w:hAnsi="Book Antiqua"/>
          <w:sz w:val="26"/>
          <w:szCs w:val="26"/>
        </w:rPr>
        <w:t>In the 2025-2026 school year, Cheatham Park Elementary will increase the percentage of students showing growth in percentile ranking on the composite score of the universal screener in English Language Arts and Math from the fall to spring administration by 5%.</w:t>
      </w:r>
    </w:p>
    <w:p w14:paraId="27E216A5" w14:textId="77777777" w:rsidR="001E488A" w:rsidRPr="005C37B5" w:rsidRDefault="001E488A" w:rsidP="001E488A">
      <w:pPr>
        <w:pStyle w:val="ListParagraph"/>
        <w:shd w:val="clear" w:color="auto" w:fill="FFFFFF"/>
        <w:spacing w:after="0" w:line="240" w:lineRule="auto"/>
        <w:textAlignment w:val="baseline"/>
        <w:rPr>
          <w:rFonts w:ascii="Book Antiqua" w:eastAsia="Times New Roman" w:hAnsi="Book Antiqua" w:cs="Arial"/>
          <w:b/>
          <w:bCs/>
          <w:color w:val="000000"/>
          <w:sz w:val="26"/>
          <w:szCs w:val="26"/>
        </w:rPr>
      </w:pPr>
    </w:p>
    <w:p w14:paraId="339ADBE8" w14:textId="1724DA44" w:rsidR="005761EC" w:rsidRPr="005C37B5" w:rsidRDefault="005761EC" w:rsidP="005761EC">
      <w:pPr>
        <w:shd w:val="clear" w:color="auto" w:fill="FFFFFF"/>
        <w:spacing w:after="0" w:line="240" w:lineRule="auto"/>
        <w:textAlignment w:val="baseline"/>
        <w:rPr>
          <w:rFonts w:ascii="Book Antiqua" w:eastAsia="Times New Roman" w:hAnsi="Book Antiqua" w:cs="Arial"/>
          <w:b/>
          <w:bCs/>
          <w:color w:val="000000"/>
          <w:sz w:val="26"/>
          <w:szCs w:val="26"/>
        </w:rPr>
      </w:pPr>
      <w:r w:rsidRPr="005C37B5">
        <w:rPr>
          <w:rFonts w:ascii="Book Antiqua" w:eastAsia="Times New Roman" w:hAnsi="Book Antiqua" w:cs="Arial"/>
          <w:b/>
          <w:bCs/>
          <w:color w:val="000000"/>
          <w:sz w:val="26"/>
          <w:szCs w:val="26"/>
        </w:rPr>
        <w:t xml:space="preserve">   Goal 2: Student Supports and Wrap Around Services</w:t>
      </w:r>
    </w:p>
    <w:p w14:paraId="6F8A470C" w14:textId="77F0F7B7" w:rsidR="006127FA" w:rsidRPr="005C37B5" w:rsidRDefault="00484A16" w:rsidP="00345EA6">
      <w:pPr>
        <w:pStyle w:val="ListParagraph"/>
        <w:numPr>
          <w:ilvl w:val="0"/>
          <w:numId w:val="23"/>
        </w:numPr>
        <w:rPr>
          <w:rFonts w:ascii="Book Antiqua" w:hAnsi="Book Antiqua" w:cs="Arial"/>
          <w:b/>
          <w:color w:val="FF0000"/>
          <w:sz w:val="26"/>
          <w:szCs w:val="26"/>
        </w:rPr>
      </w:pPr>
      <w:r w:rsidRPr="005C37B5">
        <w:rPr>
          <w:rFonts w:ascii="Book Antiqua" w:hAnsi="Book Antiqua"/>
          <w:sz w:val="26"/>
          <w:szCs w:val="26"/>
        </w:rPr>
        <w:t>By supporting students physically, socially, emotionally, behaviorally, and culturally, Cheatham Park Elementary will increase the amount of time that students are receiving high-quality, classroom instruction by meeting or exceeding the district AMO for chronic absenteeism and reducing student incidents, including assignments of in-school and out-of-school suspension, in PowerSchool by 5%.</w:t>
      </w:r>
    </w:p>
    <w:p w14:paraId="1AF0AF16" w14:textId="77777777" w:rsidR="00687FB6" w:rsidRDefault="00687FB6" w:rsidP="00DF2661">
      <w:pPr>
        <w:pStyle w:val="ListParagraph"/>
        <w:ind w:left="1356"/>
        <w:rPr>
          <w:rFonts w:ascii="Book Antiqua" w:hAnsi="Book Antiqua" w:cs="Arial"/>
          <w:b/>
          <w:color w:val="FF0000"/>
          <w:sz w:val="32"/>
          <w:szCs w:val="32"/>
        </w:rPr>
      </w:pPr>
    </w:p>
    <w:p w14:paraId="38F7B723" w14:textId="77777777" w:rsidR="00687FB6" w:rsidRDefault="00687FB6" w:rsidP="00DF2661">
      <w:pPr>
        <w:pStyle w:val="ListParagraph"/>
        <w:ind w:left="1356"/>
        <w:rPr>
          <w:rFonts w:ascii="Book Antiqua" w:hAnsi="Book Antiqua" w:cs="Arial"/>
          <w:b/>
          <w:color w:val="FF0000"/>
          <w:sz w:val="32"/>
          <w:szCs w:val="32"/>
        </w:rPr>
      </w:pPr>
    </w:p>
    <w:p w14:paraId="452F2826" w14:textId="77777777" w:rsidR="00687FB6" w:rsidRDefault="00687FB6" w:rsidP="00DF2661">
      <w:pPr>
        <w:pStyle w:val="ListParagraph"/>
        <w:ind w:left="1356"/>
        <w:rPr>
          <w:rFonts w:ascii="Book Antiqua" w:hAnsi="Book Antiqua" w:cs="Arial"/>
          <w:b/>
          <w:color w:val="FF0000"/>
          <w:sz w:val="32"/>
          <w:szCs w:val="32"/>
        </w:rPr>
      </w:pPr>
    </w:p>
    <w:p w14:paraId="296EF102" w14:textId="77777777" w:rsidR="00687FB6" w:rsidRDefault="00687FB6" w:rsidP="00DF2661">
      <w:pPr>
        <w:pStyle w:val="ListParagraph"/>
        <w:ind w:left="1356"/>
        <w:rPr>
          <w:rFonts w:ascii="Book Antiqua" w:hAnsi="Book Antiqua" w:cs="Arial"/>
          <w:b/>
          <w:color w:val="FF0000"/>
          <w:sz w:val="32"/>
          <w:szCs w:val="32"/>
        </w:rPr>
      </w:pPr>
    </w:p>
    <w:p w14:paraId="1D2BE62D" w14:textId="77777777" w:rsidR="00687FB6" w:rsidRDefault="00687FB6" w:rsidP="00DF2661">
      <w:pPr>
        <w:pStyle w:val="ListParagraph"/>
        <w:ind w:left="1356"/>
        <w:rPr>
          <w:rFonts w:ascii="Book Antiqua" w:hAnsi="Book Antiqua" w:cs="Arial"/>
          <w:b/>
          <w:color w:val="FF0000"/>
          <w:sz w:val="32"/>
          <w:szCs w:val="32"/>
        </w:rPr>
      </w:pPr>
    </w:p>
    <w:p w14:paraId="3F75E5BF" w14:textId="77777777" w:rsidR="00687FB6" w:rsidRDefault="00687FB6" w:rsidP="00DF2661">
      <w:pPr>
        <w:pStyle w:val="ListParagraph"/>
        <w:ind w:left="1356"/>
        <w:rPr>
          <w:rFonts w:ascii="Book Antiqua" w:hAnsi="Book Antiqua" w:cs="Arial"/>
          <w:b/>
          <w:color w:val="FF0000"/>
          <w:sz w:val="32"/>
          <w:szCs w:val="32"/>
        </w:rPr>
      </w:pPr>
    </w:p>
    <w:p w14:paraId="5811F803" w14:textId="77777777" w:rsidR="00687FB6" w:rsidRDefault="00687FB6" w:rsidP="00DF2661">
      <w:pPr>
        <w:pStyle w:val="ListParagraph"/>
        <w:ind w:left="1356"/>
        <w:rPr>
          <w:rFonts w:ascii="Book Antiqua" w:hAnsi="Book Antiqua" w:cs="Arial"/>
          <w:b/>
          <w:color w:val="FF0000"/>
          <w:sz w:val="32"/>
          <w:szCs w:val="32"/>
        </w:rPr>
      </w:pPr>
    </w:p>
    <w:p w14:paraId="4DD3DAEA" w14:textId="77777777" w:rsidR="00687FB6" w:rsidRDefault="00687FB6" w:rsidP="00DF2661">
      <w:pPr>
        <w:pStyle w:val="ListParagraph"/>
        <w:ind w:left="1356"/>
        <w:rPr>
          <w:rFonts w:ascii="Book Antiqua" w:hAnsi="Book Antiqua" w:cs="Arial"/>
          <w:b/>
          <w:color w:val="FF0000"/>
          <w:sz w:val="32"/>
          <w:szCs w:val="32"/>
        </w:rPr>
      </w:pPr>
    </w:p>
    <w:p w14:paraId="400434BD" w14:textId="77777777" w:rsidR="00687FB6" w:rsidRDefault="00687FB6" w:rsidP="00DF2661">
      <w:pPr>
        <w:pStyle w:val="ListParagraph"/>
        <w:ind w:left="1356"/>
        <w:rPr>
          <w:rFonts w:ascii="Book Antiqua" w:hAnsi="Book Antiqua" w:cs="Arial"/>
          <w:b/>
          <w:color w:val="FF0000"/>
          <w:sz w:val="32"/>
          <w:szCs w:val="32"/>
        </w:rPr>
      </w:pPr>
    </w:p>
    <w:p w14:paraId="40142740" w14:textId="77777777" w:rsidR="00687FB6" w:rsidRDefault="00687FB6" w:rsidP="00DF2661">
      <w:pPr>
        <w:pStyle w:val="ListParagraph"/>
        <w:ind w:left="1356"/>
        <w:rPr>
          <w:rFonts w:ascii="Book Antiqua" w:hAnsi="Book Antiqua" w:cs="Arial"/>
          <w:b/>
          <w:color w:val="FF0000"/>
          <w:sz w:val="32"/>
          <w:szCs w:val="32"/>
        </w:rPr>
      </w:pPr>
    </w:p>
    <w:p w14:paraId="0E2E0BF7" w14:textId="77777777" w:rsidR="00687FB6" w:rsidRDefault="00687FB6" w:rsidP="00DF2661">
      <w:pPr>
        <w:pStyle w:val="ListParagraph"/>
        <w:ind w:left="1356"/>
        <w:rPr>
          <w:rFonts w:ascii="Book Antiqua" w:hAnsi="Book Antiqua" w:cs="Arial"/>
          <w:b/>
          <w:color w:val="FF0000"/>
          <w:sz w:val="32"/>
          <w:szCs w:val="32"/>
        </w:rPr>
      </w:pPr>
    </w:p>
    <w:p w14:paraId="33AD9441" w14:textId="77777777" w:rsidR="00687FB6" w:rsidRDefault="00687FB6" w:rsidP="00DF2661">
      <w:pPr>
        <w:pStyle w:val="ListParagraph"/>
        <w:ind w:left="1356"/>
        <w:rPr>
          <w:rFonts w:ascii="Book Antiqua" w:hAnsi="Book Antiqua" w:cs="Arial"/>
          <w:b/>
          <w:color w:val="FF0000"/>
          <w:sz w:val="32"/>
          <w:szCs w:val="32"/>
        </w:rPr>
      </w:pPr>
    </w:p>
    <w:p w14:paraId="6F30E681" w14:textId="77777777" w:rsidR="00687FB6" w:rsidRDefault="00687FB6" w:rsidP="00DF2661">
      <w:pPr>
        <w:pStyle w:val="ListParagraph"/>
        <w:ind w:left="1356"/>
        <w:rPr>
          <w:rFonts w:ascii="Book Antiqua" w:hAnsi="Book Antiqua" w:cs="Arial"/>
          <w:b/>
          <w:color w:val="FF0000"/>
          <w:sz w:val="32"/>
          <w:szCs w:val="32"/>
        </w:rPr>
      </w:pPr>
    </w:p>
    <w:p w14:paraId="41882CFA" w14:textId="77777777" w:rsidR="00687FB6" w:rsidRDefault="00687FB6" w:rsidP="00DF2661">
      <w:pPr>
        <w:pStyle w:val="ListParagraph"/>
        <w:ind w:left="1356"/>
        <w:rPr>
          <w:rFonts w:ascii="Book Antiqua" w:hAnsi="Book Antiqua" w:cs="Arial"/>
          <w:b/>
          <w:color w:val="FF0000"/>
          <w:sz w:val="32"/>
          <w:szCs w:val="32"/>
        </w:rPr>
      </w:pPr>
    </w:p>
    <w:p w14:paraId="4591171C" w14:textId="77777777" w:rsidR="00687FB6" w:rsidRDefault="00687FB6" w:rsidP="00DF2661">
      <w:pPr>
        <w:pStyle w:val="ListParagraph"/>
        <w:ind w:left="1356"/>
        <w:rPr>
          <w:rFonts w:ascii="Book Antiqua" w:hAnsi="Book Antiqua" w:cs="Arial"/>
          <w:b/>
          <w:color w:val="FF0000"/>
          <w:sz w:val="32"/>
          <w:szCs w:val="32"/>
        </w:rPr>
      </w:pPr>
    </w:p>
    <w:p w14:paraId="5C4BE283" w14:textId="77777777" w:rsidR="00687FB6" w:rsidRDefault="00687FB6" w:rsidP="00DF2661">
      <w:pPr>
        <w:pStyle w:val="ListParagraph"/>
        <w:ind w:left="1356"/>
        <w:rPr>
          <w:rFonts w:ascii="Book Antiqua" w:hAnsi="Book Antiqua" w:cs="Arial"/>
          <w:b/>
          <w:color w:val="FF0000"/>
          <w:sz w:val="32"/>
          <w:szCs w:val="32"/>
        </w:rPr>
      </w:pPr>
    </w:p>
    <w:p w14:paraId="316F060A" w14:textId="77777777" w:rsidR="000F4262" w:rsidRDefault="000F4262" w:rsidP="00345EA6">
      <w:pPr>
        <w:pStyle w:val="NoSpacing"/>
        <w:rPr>
          <w:rFonts w:ascii="Book Antiqua" w:hAnsi="Book Antiqua"/>
          <w:b/>
          <w:bCs/>
          <w:i/>
          <w:iCs/>
          <w:sz w:val="48"/>
          <w:szCs w:val="48"/>
        </w:rPr>
      </w:pPr>
    </w:p>
    <w:p w14:paraId="5982EA73" w14:textId="2057E515" w:rsidR="00031C6C" w:rsidRPr="002943EC" w:rsidRDefault="00031C6C" w:rsidP="002943EC">
      <w:pPr>
        <w:pStyle w:val="NoSpacing"/>
        <w:jc w:val="center"/>
        <w:rPr>
          <w:rFonts w:ascii="Book Antiqua" w:hAnsi="Book Antiqua"/>
          <w:b/>
          <w:bCs/>
          <w:i/>
          <w:iCs/>
          <w:sz w:val="48"/>
          <w:szCs w:val="48"/>
        </w:rPr>
      </w:pPr>
      <w:r w:rsidRPr="002943EC">
        <w:rPr>
          <w:rFonts w:ascii="Book Antiqua" w:hAnsi="Book Antiqua"/>
          <w:b/>
          <w:bCs/>
          <w:i/>
          <w:iCs/>
          <w:sz w:val="48"/>
          <w:szCs w:val="48"/>
        </w:rPr>
        <w:lastRenderedPageBreak/>
        <w:t>Teachers, Families, S</w:t>
      </w:r>
      <w:r w:rsidR="0022059E" w:rsidRPr="002943EC">
        <w:rPr>
          <w:rFonts w:ascii="Book Antiqua" w:hAnsi="Book Antiqua"/>
          <w:b/>
          <w:bCs/>
          <w:i/>
          <w:iCs/>
          <w:sz w:val="48"/>
          <w:szCs w:val="48"/>
        </w:rPr>
        <w:t>tudents</w:t>
      </w:r>
      <w:r w:rsidR="00A605C1" w:rsidRPr="002943EC">
        <w:rPr>
          <w:rFonts w:ascii="Book Antiqua" w:hAnsi="Book Antiqua"/>
          <w:b/>
          <w:bCs/>
          <w:i/>
          <w:iCs/>
          <w:sz w:val="48"/>
          <w:szCs w:val="48"/>
        </w:rPr>
        <w:t>…</w:t>
      </w:r>
      <w:r w:rsidR="00A90C74" w:rsidRPr="002943EC">
        <w:rPr>
          <w:rFonts w:ascii="Book Antiqua" w:hAnsi="Book Antiqua"/>
          <w:b/>
          <w:bCs/>
          <w:i/>
          <w:iCs/>
          <w:noProof/>
          <w:sz w:val="48"/>
          <w:szCs w:val="48"/>
        </w:rPr>
        <w:drawing>
          <wp:inline distT="0" distB="0" distL="0" distR="0" wp14:anchorId="0ACB3B1B" wp14:editId="09E63322">
            <wp:extent cx="609425" cy="521970"/>
            <wp:effectExtent l="0" t="0" r="635" b="0"/>
            <wp:docPr id="5" name="Picture 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744490" cy="637653"/>
                    </a:xfrm>
                    <a:prstGeom prst="rect">
                      <a:avLst/>
                    </a:prstGeom>
                  </pic:spPr>
                </pic:pic>
              </a:graphicData>
            </a:graphic>
          </wp:inline>
        </w:drawing>
      </w:r>
    </w:p>
    <w:p w14:paraId="0E6910CD" w14:textId="77777777" w:rsidR="00031C6C" w:rsidRPr="002943EC" w:rsidRDefault="0022059E" w:rsidP="002943EC">
      <w:pPr>
        <w:pStyle w:val="NoSpacing"/>
        <w:jc w:val="center"/>
        <w:rPr>
          <w:rFonts w:ascii="Book Antiqua" w:hAnsi="Book Antiqua"/>
          <w:b/>
          <w:bCs/>
          <w:i/>
          <w:iCs/>
          <w:sz w:val="48"/>
          <w:szCs w:val="48"/>
        </w:rPr>
      </w:pPr>
      <w:r w:rsidRPr="002943EC">
        <w:rPr>
          <w:rFonts w:ascii="Book Antiqua" w:hAnsi="Book Antiqua"/>
          <w:b/>
          <w:bCs/>
          <w:i/>
          <w:iCs/>
          <w:sz w:val="48"/>
          <w:szCs w:val="48"/>
        </w:rPr>
        <w:t>Together for Success</w:t>
      </w:r>
    </w:p>
    <w:tbl>
      <w:tblPr>
        <w:tblStyle w:val="TableGrid"/>
        <w:tblW w:w="0" w:type="auto"/>
        <w:tblLook w:val="04A0" w:firstRow="1" w:lastRow="0" w:firstColumn="1" w:lastColumn="0" w:noHBand="0" w:noVBand="1"/>
        <w:tblCaption w:val="Compact template-2nd page"/>
        <w:tblDescription w:val="Compact template-2nd page"/>
      </w:tblPr>
      <w:tblGrid>
        <w:gridCol w:w="5575"/>
        <w:gridCol w:w="270"/>
        <w:gridCol w:w="5665"/>
      </w:tblGrid>
      <w:tr w:rsidR="0022059E" w14:paraId="776CB309" w14:textId="77777777" w:rsidTr="00DB5BDA">
        <w:trPr>
          <w:trHeight w:val="4445"/>
          <w:tblHeader/>
        </w:trPr>
        <w:tc>
          <w:tcPr>
            <w:tcW w:w="5575" w:type="dxa"/>
            <w:tcBorders>
              <w:bottom w:val="single" w:sz="4" w:space="0" w:color="auto"/>
            </w:tcBorders>
          </w:tcPr>
          <w:p w14:paraId="6FB645D6" w14:textId="33DB3801" w:rsidR="0022059E" w:rsidRPr="00484C67" w:rsidRDefault="0022059E" w:rsidP="00771B60">
            <w:pPr>
              <w:jc w:val="center"/>
              <w:rPr>
                <w:rFonts w:ascii="Book Antiqua" w:hAnsi="Book Antiqua" w:cs="Arial"/>
                <w:b/>
                <w:sz w:val="2"/>
                <w:szCs w:val="2"/>
                <w:u w:val="single"/>
              </w:rPr>
            </w:pPr>
            <w:r w:rsidRPr="00484C67">
              <w:rPr>
                <w:rFonts w:ascii="Book Antiqua" w:hAnsi="Book Antiqua" w:cs="Arial"/>
                <w:b/>
                <w:sz w:val="28"/>
                <w:u w:val="single"/>
              </w:rPr>
              <w:t>In the Classroom</w:t>
            </w:r>
          </w:p>
          <w:p w14:paraId="7C005BA5" w14:textId="34C8CE9D" w:rsidR="006C1019" w:rsidRPr="00484C67" w:rsidRDefault="006C1019" w:rsidP="00771B60">
            <w:pPr>
              <w:jc w:val="center"/>
              <w:rPr>
                <w:rFonts w:cs="Arial"/>
                <w:sz w:val="2"/>
                <w:szCs w:val="2"/>
                <w:u w:val="single"/>
              </w:rPr>
            </w:pPr>
          </w:p>
          <w:p w14:paraId="16AB38AD" w14:textId="41A9FDF1" w:rsidR="006C1019" w:rsidRPr="00484C67" w:rsidRDefault="006C1019" w:rsidP="00771B60">
            <w:pPr>
              <w:jc w:val="center"/>
              <w:rPr>
                <w:rFonts w:cs="Arial"/>
                <w:sz w:val="2"/>
                <w:szCs w:val="2"/>
                <w:u w:val="single"/>
              </w:rPr>
            </w:pPr>
          </w:p>
          <w:p w14:paraId="317FF020" w14:textId="142BD2D8" w:rsidR="006C1019" w:rsidRPr="00484C67" w:rsidRDefault="006C1019" w:rsidP="00771B60">
            <w:pPr>
              <w:jc w:val="center"/>
              <w:rPr>
                <w:rFonts w:cs="Arial"/>
                <w:sz w:val="2"/>
                <w:szCs w:val="2"/>
                <w:u w:val="single"/>
              </w:rPr>
            </w:pPr>
          </w:p>
          <w:p w14:paraId="70446C6D" w14:textId="77777777" w:rsidR="006C1019" w:rsidRPr="00484C67" w:rsidRDefault="006C1019" w:rsidP="00771B60">
            <w:pPr>
              <w:jc w:val="center"/>
              <w:rPr>
                <w:rFonts w:ascii="Book Antiqua" w:hAnsi="Book Antiqua" w:cs="Arial"/>
                <w:b/>
                <w:sz w:val="2"/>
                <w:szCs w:val="2"/>
                <w:u w:val="single"/>
              </w:rPr>
            </w:pPr>
          </w:p>
          <w:p w14:paraId="678EE979" w14:textId="1D9DF933" w:rsidR="00681F1E" w:rsidRPr="00484C67" w:rsidRDefault="00771B60" w:rsidP="006C1019">
            <w:pPr>
              <w:pStyle w:val="NoSpacing"/>
              <w:jc w:val="center"/>
              <w:rPr>
                <w:rStyle w:val="Strong"/>
                <w:rFonts w:ascii="Book Antiqua" w:hAnsi="Book Antiqua" w:cs="Tahoma"/>
                <w:bCs w:val="0"/>
                <w:color w:val="000000"/>
                <w:sz w:val="24"/>
                <w:szCs w:val="24"/>
                <w:shd w:val="clear" w:color="auto" w:fill="FFFFFF"/>
              </w:rPr>
            </w:pPr>
            <w:r w:rsidRPr="00484C67">
              <w:rPr>
                <w:rStyle w:val="Strong"/>
                <w:rFonts w:ascii="Book Antiqua" w:hAnsi="Book Antiqua" w:cs="Tahoma"/>
                <w:bCs w:val="0"/>
                <w:color w:val="000000"/>
                <w:sz w:val="24"/>
                <w:szCs w:val="24"/>
                <w:shd w:val="clear" w:color="auto" w:fill="FFFFFF"/>
              </w:rPr>
              <w:t>The faculty and staff of Cheatham Park Elementary School will…</w:t>
            </w:r>
          </w:p>
          <w:p w14:paraId="506DDD30" w14:textId="21CB551A" w:rsidR="00281526" w:rsidRPr="00484C67" w:rsidRDefault="00281526" w:rsidP="00281526">
            <w:pPr>
              <w:pStyle w:val="NoSpacing"/>
              <w:jc w:val="center"/>
              <w:rPr>
                <w:rStyle w:val="Strong"/>
                <w:rFonts w:ascii="Book Antiqua" w:hAnsi="Book Antiqua" w:cs="Tahoma"/>
                <w:b w:val="0"/>
                <w:color w:val="000000"/>
                <w:sz w:val="2"/>
                <w:szCs w:val="2"/>
                <w:shd w:val="clear" w:color="auto" w:fill="FFFFFF"/>
              </w:rPr>
            </w:pPr>
          </w:p>
          <w:p w14:paraId="108C980C" w14:textId="7CB1B06A" w:rsidR="00281526" w:rsidRPr="00484C67" w:rsidRDefault="00281526" w:rsidP="00281526">
            <w:pPr>
              <w:pStyle w:val="NoSpacing"/>
              <w:jc w:val="center"/>
              <w:rPr>
                <w:rStyle w:val="Strong"/>
                <w:rFonts w:ascii="Book Antiqua" w:hAnsi="Book Antiqua" w:cs="Tahoma"/>
                <w:b w:val="0"/>
                <w:color w:val="000000"/>
                <w:sz w:val="2"/>
                <w:szCs w:val="2"/>
                <w:shd w:val="clear" w:color="auto" w:fill="FFFFFF"/>
              </w:rPr>
            </w:pPr>
          </w:p>
          <w:p w14:paraId="47C9CB38" w14:textId="2385EECC" w:rsidR="00281526" w:rsidRPr="00484C67" w:rsidRDefault="00281526" w:rsidP="00281526">
            <w:pPr>
              <w:pStyle w:val="NoSpacing"/>
              <w:jc w:val="center"/>
              <w:rPr>
                <w:rStyle w:val="Strong"/>
                <w:rFonts w:ascii="Book Antiqua" w:hAnsi="Book Antiqua" w:cs="Tahoma"/>
                <w:b w:val="0"/>
                <w:color w:val="000000"/>
                <w:sz w:val="2"/>
                <w:szCs w:val="2"/>
                <w:shd w:val="clear" w:color="auto" w:fill="FFFFFF"/>
              </w:rPr>
            </w:pPr>
          </w:p>
          <w:p w14:paraId="6426DE93" w14:textId="42359EC5" w:rsidR="00281526" w:rsidRPr="00484C67" w:rsidRDefault="00281526" w:rsidP="00281526">
            <w:pPr>
              <w:pStyle w:val="NoSpacing"/>
              <w:jc w:val="center"/>
              <w:rPr>
                <w:rStyle w:val="Strong"/>
                <w:rFonts w:ascii="Book Antiqua" w:hAnsi="Book Antiqua" w:cs="Tahoma"/>
                <w:b w:val="0"/>
                <w:color w:val="000000"/>
                <w:sz w:val="2"/>
                <w:szCs w:val="2"/>
                <w:shd w:val="clear" w:color="auto" w:fill="FFFFFF"/>
              </w:rPr>
            </w:pPr>
          </w:p>
          <w:p w14:paraId="1E18BE97" w14:textId="77777777" w:rsidR="00281526" w:rsidRPr="00484C67" w:rsidRDefault="00281526" w:rsidP="00281526">
            <w:pPr>
              <w:pStyle w:val="NoSpacing"/>
              <w:jc w:val="center"/>
              <w:rPr>
                <w:rStyle w:val="Strong"/>
                <w:rFonts w:ascii="Book Antiqua" w:hAnsi="Book Antiqua" w:cs="Tahoma"/>
                <w:b w:val="0"/>
                <w:color w:val="000000"/>
                <w:sz w:val="2"/>
                <w:szCs w:val="2"/>
                <w:shd w:val="clear" w:color="auto" w:fill="FFFFFF"/>
              </w:rPr>
            </w:pPr>
          </w:p>
          <w:p w14:paraId="643A59DA" w14:textId="77777777" w:rsidR="00771B60" w:rsidRPr="00484C67" w:rsidRDefault="00771B60" w:rsidP="00771B60">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provide a safe, loving learning environment for all students.</w:t>
            </w:r>
          </w:p>
          <w:p w14:paraId="2D95E5B9" w14:textId="77777777" w:rsidR="00771B60" w:rsidRPr="00484C67" w:rsidRDefault="00771B60" w:rsidP="00771B60">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 xml:space="preserve">treat each child with dignity and respect. </w:t>
            </w:r>
          </w:p>
          <w:p w14:paraId="6A9AC8C4" w14:textId="77777777" w:rsidR="00771B60" w:rsidRPr="00484C67" w:rsidRDefault="00771B60" w:rsidP="00771B60">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provide quality, relevant instruction that meets the needs of all students.</w:t>
            </w:r>
          </w:p>
          <w:p w14:paraId="4F14E9E2" w14:textId="420994DA" w:rsidR="00771B60" w:rsidRPr="00484C67" w:rsidRDefault="00771B60" w:rsidP="00771B60">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strive to engage every child in meaningful learning opportunitie</w:t>
            </w:r>
            <w:r w:rsidRPr="009A3A2E">
              <w:rPr>
                <w:rFonts w:ascii="Book Antiqua" w:hAnsi="Book Antiqua" w:cs="Tahoma"/>
                <w:bCs/>
                <w:color w:val="000000"/>
                <w:sz w:val="24"/>
                <w:szCs w:val="24"/>
                <w:shd w:val="clear" w:color="auto" w:fill="FFFFFF"/>
              </w:rPr>
              <w:t>s</w:t>
            </w:r>
            <w:r w:rsidR="0006292B" w:rsidRPr="009A3A2E">
              <w:rPr>
                <w:rFonts w:ascii="Book Antiqua" w:hAnsi="Book Antiqua" w:cs="Tahoma"/>
                <w:bCs/>
                <w:color w:val="000000"/>
                <w:sz w:val="24"/>
                <w:szCs w:val="24"/>
                <w:shd w:val="clear" w:color="auto" w:fill="FFFFFF"/>
              </w:rPr>
              <w:t>,</w:t>
            </w:r>
            <w:r w:rsidRPr="00484C67">
              <w:rPr>
                <w:rFonts w:ascii="Book Antiqua" w:hAnsi="Book Antiqua" w:cs="Tahoma"/>
                <w:bCs/>
                <w:color w:val="000000"/>
                <w:sz w:val="24"/>
                <w:szCs w:val="24"/>
                <w:shd w:val="clear" w:color="auto" w:fill="FFFFFF"/>
              </w:rPr>
              <w:t xml:space="preserve"> and provide</w:t>
            </w:r>
          </w:p>
          <w:p w14:paraId="705D6568" w14:textId="38F8F881" w:rsidR="00771B60" w:rsidRPr="00484C67" w:rsidRDefault="00771B60" w:rsidP="00771B60">
            <w:pPr>
              <w:pStyle w:val="NoSpacing"/>
              <w:ind w:left="720"/>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support, remediation</w:t>
            </w:r>
            <w:r w:rsidR="00BB1924">
              <w:rPr>
                <w:rFonts w:ascii="Book Antiqua" w:hAnsi="Book Antiqua" w:cs="Tahoma"/>
                <w:bCs/>
                <w:color w:val="000000"/>
                <w:sz w:val="24"/>
                <w:szCs w:val="24"/>
                <w:shd w:val="clear" w:color="auto" w:fill="FFFFFF"/>
              </w:rPr>
              <w:t>,</w:t>
            </w:r>
            <w:r w:rsidRPr="00484C67">
              <w:rPr>
                <w:rFonts w:ascii="Book Antiqua" w:hAnsi="Book Antiqua" w:cs="Tahoma"/>
                <w:bCs/>
                <w:color w:val="000000"/>
                <w:sz w:val="24"/>
                <w:szCs w:val="24"/>
                <w:shd w:val="clear" w:color="auto" w:fill="FFFFFF"/>
              </w:rPr>
              <w:t xml:space="preserve"> and enrichment as needed for success.</w:t>
            </w:r>
          </w:p>
          <w:p w14:paraId="4A082C9C" w14:textId="77777777" w:rsidR="00771B60" w:rsidRPr="00484C67" w:rsidRDefault="00771B60" w:rsidP="00771B60">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communicate regularly with parents regarding academics, behavior, and school events.</w:t>
            </w:r>
          </w:p>
          <w:p w14:paraId="36A430D1" w14:textId="1D1F8D02" w:rsidR="00CE3D27" w:rsidRPr="00484C67" w:rsidRDefault="00CE3D27" w:rsidP="00771B60">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encourage students to reach their full potential.</w:t>
            </w:r>
          </w:p>
          <w:p w14:paraId="5E713754" w14:textId="66797557" w:rsidR="00213E0A" w:rsidRPr="00484C67" w:rsidRDefault="00213E0A" w:rsidP="00771B60">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 xml:space="preserve">set </w:t>
            </w:r>
            <w:r w:rsidR="00440EE1" w:rsidRPr="00484C67">
              <w:rPr>
                <w:rFonts w:ascii="Book Antiqua" w:hAnsi="Book Antiqua" w:cs="Tahoma"/>
                <w:bCs/>
                <w:color w:val="000000"/>
                <w:sz w:val="24"/>
                <w:szCs w:val="24"/>
                <w:shd w:val="clear" w:color="auto" w:fill="FFFFFF"/>
              </w:rPr>
              <w:t xml:space="preserve">attainable </w:t>
            </w:r>
            <w:r w:rsidRPr="00484C67">
              <w:rPr>
                <w:rFonts w:ascii="Book Antiqua" w:hAnsi="Book Antiqua" w:cs="Tahoma"/>
                <w:bCs/>
                <w:color w:val="000000"/>
                <w:sz w:val="24"/>
                <w:szCs w:val="24"/>
                <w:shd w:val="clear" w:color="auto" w:fill="FFFFFF"/>
              </w:rPr>
              <w:t xml:space="preserve">achievement goals </w:t>
            </w:r>
            <w:r w:rsidR="00440EE1" w:rsidRPr="00484C67">
              <w:rPr>
                <w:rFonts w:ascii="Book Antiqua" w:hAnsi="Book Antiqua" w:cs="Tahoma"/>
                <w:bCs/>
                <w:color w:val="000000"/>
                <w:sz w:val="24"/>
                <w:szCs w:val="24"/>
                <w:shd w:val="clear" w:color="auto" w:fill="FFFFFF"/>
              </w:rPr>
              <w:t xml:space="preserve">for students </w:t>
            </w:r>
            <w:r w:rsidR="002301B2" w:rsidRPr="00484C67">
              <w:rPr>
                <w:rFonts w:ascii="Book Antiqua" w:hAnsi="Book Antiqua" w:cs="Tahoma"/>
                <w:bCs/>
                <w:color w:val="000000"/>
                <w:sz w:val="24"/>
                <w:szCs w:val="24"/>
                <w:shd w:val="clear" w:color="auto" w:fill="FFFFFF"/>
              </w:rPr>
              <w:t>by using</w:t>
            </w:r>
            <w:r w:rsidR="000B5A07" w:rsidRPr="00484C67">
              <w:rPr>
                <w:rFonts w:ascii="Book Antiqua" w:hAnsi="Book Antiqua" w:cs="Tahoma"/>
                <w:bCs/>
                <w:color w:val="000000"/>
                <w:sz w:val="24"/>
                <w:szCs w:val="24"/>
                <w:shd w:val="clear" w:color="auto" w:fill="FFFFFF"/>
              </w:rPr>
              <w:t xml:space="preserve"> </w:t>
            </w:r>
            <w:r w:rsidRPr="00484C67">
              <w:rPr>
                <w:rFonts w:ascii="Book Antiqua" w:hAnsi="Book Antiqua" w:cs="Tahoma"/>
                <w:bCs/>
                <w:color w:val="000000"/>
                <w:sz w:val="24"/>
                <w:szCs w:val="24"/>
                <w:shd w:val="clear" w:color="auto" w:fill="FFFFFF"/>
              </w:rPr>
              <w:t>student data folders.</w:t>
            </w:r>
          </w:p>
          <w:p w14:paraId="76D7A109" w14:textId="70E8FD6E" w:rsidR="0022059E" w:rsidRPr="00A35951" w:rsidRDefault="00DB274F" w:rsidP="00A35951">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s</w:t>
            </w:r>
            <w:r w:rsidR="00695397" w:rsidRPr="00484C67">
              <w:rPr>
                <w:rFonts w:ascii="Book Antiqua" w:hAnsi="Book Antiqua" w:cs="Tahoma"/>
                <w:bCs/>
                <w:color w:val="000000"/>
                <w:sz w:val="24"/>
                <w:szCs w:val="24"/>
                <w:shd w:val="clear" w:color="auto" w:fill="FFFFFF"/>
              </w:rPr>
              <w:t xml:space="preserve">upport and reinforce positive choices and behaviors through the implementation of </w:t>
            </w:r>
            <w:r w:rsidRPr="00484C67">
              <w:rPr>
                <w:rFonts w:ascii="Book Antiqua" w:hAnsi="Book Antiqua" w:cs="Tahoma"/>
                <w:bCs/>
                <w:color w:val="000000"/>
                <w:sz w:val="24"/>
                <w:szCs w:val="24"/>
                <w:shd w:val="clear" w:color="auto" w:fill="FFFFFF"/>
              </w:rPr>
              <w:t xml:space="preserve">an </w:t>
            </w:r>
            <w:r w:rsidRPr="009A3A2E">
              <w:rPr>
                <w:rFonts w:ascii="Book Antiqua" w:hAnsi="Book Antiqua" w:cs="Tahoma"/>
                <w:bCs/>
                <w:color w:val="000000"/>
                <w:sz w:val="24"/>
                <w:szCs w:val="24"/>
                <w:shd w:val="clear" w:color="auto" w:fill="FFFFFF"/>
              </w:rPr>
              <w:t xml:space="preserve">effective Guidance program, </w:t>
            </w:r>
            <w:r w:rsidR="006A11F4" w:rsidRPr="009A3A2E">
              <w:rPr>
                <w:rFonts w:ascii="Book Antiqua" w:hAnsi="Book Antiqua" w:cs="Tahoma"/>
                <w:bCs/>
                <w:color w:val="000000"/>
                <w:sz w:val="24"/>
                <w:szCs w:val="24"/>
                <w:shd w:val="clear" w:color="auto" w:fill="FFFFFF"/>
              </w:rPr>
              <w:t xml:space="preserve">a </w:t>
            </w:r>
            <w:r w:rsidR="00337473" w:rsidRPr="009A3A2E">
              <w:rPr>
                <w:rFonts w:ascii="Book Antiqua" w:hAnsi="Book Antiqua" w:cs="Tahoma"/>
                <w:bCs/>
                <w:color w:val="000000"/>
                <w:sz w:val="24"/>
                <w:szCs w:val="24"/>
                <w:shd w:val="clear" w:color="auto" w:fill="FFFFFF"/>
              </w:rPr>
              <w:t xml:space="preserve">constructive </w:t>
            </w:r>
            <w:r w:rsidR="00F80E4B" w:rsidRPr="009A3A2E">
              <w:rPr>
                <w:rFonts w:ascii="Book Antiqua" w:hAnsi="Book Antiqua" w:cs="Tahoma"/>
                <w:bCs/>
                <w:color w:val="000000"/>
                <w:sz w:val="24"/>
                <w:szCs w:val="24"/>
                <w:shd w:val="clear" w:color="auto" w:fill="FFFFFF"/>
              </w:rPr>
              <w:t xml:space="preserve">Solutions Room, </w:t>
            </w:r>
            <w:r w:rsidR="004A6B27" w:rsidRPr="009A3A2E">
              <w:rPr>
                <w:rFonts w:ascii="Book Antiqua" w:hAnsi="Book Antiqua" w:cs="Tahoma"/>
                <w:bCs/>
                <w:color w:val="000000"/>
                <w:sz w:val="24"/>
                <w:szCs w:val="24"/>
                <w:shd w:val="clear" w:color="auto" w:fill="FFFFFF"/>
              </w:rPr>
              <w:t>Sensory Room</w:t>
            </w:r>
            <w:r w:rsidR="00272968" w:rsidRPr="009A3A2E">
              <w:rPr>
                <w:rFonts w:ascii="Book Antiqua" w:hAnsi="Book Antiqua"/>
                <w:bCs/>
                <w:sz w:val="24"/>
                <w:szCs w:val="24"/>
              </w:rPr>
              <w:t>, after-school clubs</w:t>
            </w:r>
            <w:r w:rsidR="002A565E" w:rsidRPr="009A3A2E">
              <w:rPr>
                <w:rFonts w:ascii="Book Antiqua" w:hAnsi="Book Antiqua"/>
                <w:bCs/>
                <w:sz w:val="24"/>
                <w:szCs w:val="24"/>
              </w:rPr>
              <w:t>/tutoring</w:t>
            </w:r>
            <w:r w:rsidR="00272968" w:rsidRPr="009A3A2E">
              <w:rPr>
                <w:rFonts w:ascii="Book Antiqua" w:hAnsi="Book Antiqua"/>
                <w:bCs/>
                <w:sz w:val="24"/>
                <w:szCs w:val="24"/>
              </w:rPr>
              <w:t xml:space="preserve">, </w:t>
            </w:r>
            <w:r w:rsidR="00F80E4B" w:rsidRPr="009A3A2E">
              <w:rPr>
                <w:rFonts w:ascii="Book Antiqua" w:hAnsi="Book Antiqua" w:cs="Tahoma"/>
                <w:bCs/>
                <w:color w:val="000000"/>
                <w:sz w:val="24"/>
                <w:szCs w:val="24"/>
                <w:shd w:val="clear" w:color="auto" w:fill="FFFFFF"/>
              </w:rPr>
              <w:t>and positive incentives</w:t>
            </w:r>
            <w:r w:rsidR="00A35951" w:rsidRPr="009A3A2E">
              <w:rPr>
                <w:rFonts w:ascii="Book Antiqua" w:hAnsi="Book Antiqua" w:cs="Tahoma"/>
                <w:bCs/>
                <w:color w:val="000000"/>
                <w:sz w:val="24"/>
                <w:szCs w:val="24"/>
                <w:shd w:val="clear" w:color="auto" w:fill="FFFFFF"/>
              </w:rPr>
              <w:t xml:space="preserve">, including </w:t>
            </w:r>
            <w:r w:rsidR="00464ED6" w:rsidRPr="009A3A2E">
              <w:rPr>
                <w:rFonts w:ascii="Book Antiqua" w:hAnsi="Book Antiqua" w:cs="Tahoma"/>
                <w:bCs/>
                <w:color w:val="000000"/>
                <w:sz w:val="24"/>
                <w:szCs w:val="24"/>
                <w:shd w:val="clear" w:color="auto" w:fill="FFFFFF"/>
              </w:rPr>
              <w:t>the Kickboard behavioral support</w:t>
            </w:r>
            <w:r w:rsidR="00E55B99" w:rsidRPr="009A3A2E">
              <w:rPr>
                <w:rFonts w:ascii="Book Antiqua" w:hAnsi="Book Antiqua" w:cs="Tahoma"/>
                <w:bCs/>
                <w:color w:val="000000"/>
                <w:sz w:val="24"/>
                <w:szCs w:val="24"/>
                <w:shd w:val="clear" w:color="auto" w:fill="FFFFFF"/>
              </w:rPr>
              <w:t xml:space="preserve">/reward </w:t>
            </w:r>
            <w:r w:rsidR="00A35951" w:rsidRPr="009A3A2E">
              <w:rPr>
                <w:rFonts w:ascii="Book Antiqua" w:hAnsi="Book Antiqua" w:cs="Tahoma"/>
                <w:bCs/>
                <w:color w:val="000000"/>
                <w:sz w:val="24"/>
                <w:szCs w:val="24"/>
                <w:shd w:val="clear" w:color="auto" w:fill="FFFFFF"/>
              </w:rPr>
              <w:t>system</w:t>
            </w:r>
            <w:r w:rsidR="00F80E4B" w:rsidRPr="009A3A2E">
              <w:rPr>
                <w:rFonts w:ascii="Book Antiqua" w:hAnsi="Book Antiqua" w:cs="Tahoma"/>
                <w:bCs/>
                <w:color w:val="000000"/>
                <w:sz w:val="24"/>
                <w:szCs w:val="24"/>
                <w:shd w:val="clear" w:color="auto" w:fill="FFFFFF"/>
              </w:rPr>
              <w:t>.</w:t>
            </w:r>
          </w:p>
        </w:tc>
        <w:tc>
          <w:tcPr>
            <w:tcW w:w="270" w:type="dxa"/>
            <w:tcBorders>
              <w:top w:val="nil"/>
              <w:bottom w:val="nil"/>
            </w:tcBorders>
          </w:tcPr>
          <w:p w14:paraId="4949D4C0" w14:textId="77777777" w:rsidR="0022059E" w:rsidRPr="0022059E" w:rsidRDefault="0022059E" w:rsidP="0022059E">
            <w:pPr>
              <w:rPr>
                <w:rFonts w:ascii="Arial" w:hAnsi="Arial" w:cs="Arial"/>
                <w:sz w:val="10"/>
                <w:szCs w:val="10"/>
              </w:rPr>
            </w:pPr>
          </w:p>
        </w:tc>
        <w:tc>
          <w:tcPr>
            <w:tcW w:w="5665" w:type="dxa"/>
            <w:tcBorders>
              <w:bottom w:val="single" w:sz="4" w:space="0" w:color="auto"/>
            </w:tcBorders>
          </w:tcPr>
          <w:p w14:paraId="3073949B" w14:textId="6568C3AD" w:rsidR="0022059E" w:rsidRDefault="0022059E" w:rsidP="00771B60">
            <w:pPr>
              <w:jc w:val="center"/>
              <w:rPr>
                <w:rFonts w:ascii="Book Antiqua" w:hAnsi="Book Antiqua" w:cs="Arial"/>
                <w:b/>
                <w:sz w:val="2"/>
                <w:szCs w:val="2"/>
                <w:u w:val="single"/>
              </w:rPr>
            </w:pPr>
            <w:r w:rsidRPr="00771B60">
              <w:rPr>
                <w:rFonts w:ascii="Book Antiqua" w:hAnsi="Book Antiqua" w:cs="Arial"/>
                <w:b/>
                <w:sz w:val="28"/>
                <w:u w:val="single"/>
              </w:rPr>
              <w:t>At Home</w:t>
            </w:r>
          </w:p>
          <w:p w14:paraId="7F27A63A" w14:textId="2F20EBDE" w:rsidR="006C1019" w:rsidRDefault="006C1019" w:rsidP="00771B60">
            <w:pPr>
              <w:jc w:val="center"/>
              <w:rPr>
                <w:rFonts w:ascii="Book Antiqua" w:hAnsi="Book Antiqua" w:cs="Arial"/>
                <w:b/>
                <w:sz w:val="2"/>
                <w:szCs w:val="2"/>
                <w:u w:val="single"/>
              </w:rPr>
            </w:pPr>
          </w:p>
          <w:p w14:paraId="1D057399" w14:textId="75308726" w:rsidR="006C1019" w:rsidRDefault="006C1019" w:rsidP="00771B60">
            <w:pPr>
              <w:jc w:val="center"/>
              <w:rPr>
                <w:rFonts w:ascii="Book Antiqua" w:hAnsi="Book Antiqua" w:cs="Arial"/>
                <w:b/>
                <w:sz w:val="2"/>
                <w:szCs w:val="2"/>
                <w:u w:val="single"/>
              </w:rPr>
            </w:pPr>
          </w:p>
          <w:p w14:paraId="61BDC373" w14:textId="47FFFC5A" w:rsidR="006C1019" w:rsidRDefault="006C1019" w:rsidP="00771B60">
            <w:pPr>
              <w:jc w:val="center"/>
              <w:rPr>
                <w:rFonts w:ascii="Book Antiqua" w:hAnsi="Book Antiqua" w:cs="Arial"/>
                <w:b/>
                <w:sz w:val="2"/>
                <w:szCs w:val="2"/>
                <w:u w:val="single"/>
              </w:rPr>
            </w:pPr>
          </w:p>
          <w:p w14:paraId="4280DFE9" w14:textId="651AD7F7" w:rsidR="006C1019" w:rsidRDefault="006C1019" w:rsidP="00771B60">
            <w:pPr>
              <w:jc w:val="center"/>
              <w:rPr>
                <w:rFonts w:ascii="Book Antiqua" w:hAnsi="Book Antiqua" w:cs="Arial"/>
                <w:b/>
                <w:sz w:val="2"/>
                <w:szCs w:val="2"/>
                <w:u w:val="single"/>
              </w:rPr>
            </w:pPr>
          </w:p>
          <w:p w14:paraId="51DC1544" w14:textId="77777777" w:rsidR="006C1019" w:rsidRPr="006C1019" w:rsidRDefault="006C1019" w:rsidP="00771B60">
            <w:pPr>
              <w:jc w:val="center"/>
              <w:rPr>
                <w:rFonts w:ascii="Book Antiqua" w:hAnsi="Book Antiqua" w:cs="Arial"/>
                <w:b/>
                <w:sz w:val="2"/>
                <w:szCs w:val="2"/>
                <w:u w:val="single"/>
              </w:rPr>
            </w:pPr>
          </w:p>
          <w:p w14:paraId="398365C7" w14:textId="6FCDC206" w:rsidR="00681F1E" w:rsidRPr="00484C67" w:rsidRDefault="00DB5BDA" w:rsidP="00484C67">
            <w:pPr>
              <w:pStyle w:val="NoSpacing"/>
              <w:jc w:val="center"/>
              <w:rPr>
                <w:rFonts w:ascii="Book Antiqua" w:hAnsi="Book Antiqua" w:cs="Tahoma"/>
                <w:b/>
                <w:color w:val="000000"/>
                <w:sz w:val="24"/>
                <w:szCs w:val="24"/>
                <w:shd w:val="clear" w:color="auto" w:fill="FFFFFF"/>
              </w:rPr>
            </w:pPr>
            <w:r w:rsidRPr="00484C67">
              <w:rPr>
                <w:rFonts w:ascii="Book Antiqua" w:hAnsi="Book Antiqua" w:cs="Tahoma"/>
                <w:b/>
                <w:color w:val="000000"/>
                <w:sz w:val="24"/>
                <w:szCs w:val="24"/>
                <w:shd w:val="clear" w:color="auto" w:fill="FFFFFF"/>
              </w:rPr>
              <w:t>The parent</w:t>
            </w:r>
            <w:r w:rsidR="00281526" w:rsidRPr="00484C67">
              <w:rPr>
                <w:rFonts w:ascii="Book Antiqua" w:hAnsi="Book Antiqua" w:cs="Tahoma"/>
                <w:b/>
                <w:color w:val="000000"/>
                <w:sz w:val="24"/>
                <w:szCs w:val="24"/>
                <w:shd w:val="clear" w:color="auto" w:fill="FFFFFF"/>
              </w:rPr>
              <w:t>s and guardians of Cheatham Park Elementary School</w:t>
            </w:r>
            <w:r w:rsidRPr="00484C67">
              <w:rPr>
                <w:rFonts w:ascii="Book Antiqua" w:hAnsi="Book Antiqua" w:cs="Tahoma"/>
                <w:b/>
                <w:color w:val="000000"/>
                <w:sz w:val="24"/>
                <w:szCs w:val="24"/>
                <w:shd w:val="clear" w:color="auto" w:fill="FFFFFF"/>
              </w:rPr>
              <w:t xml:space="preserve"> will…</w:t>
            </w:r>
          </w:p>
          <w:p w14:paraId="43994DCD" w14:textId="6B4A816B" w:rsidR="00281526" w:rsidRPr="00484C67" w:rsidRDefault="00281526" w:rsidP="00281526">
            <w:pPr>
              <w:pStyle w:val="NoSpacing"/>
              <w:jc w:val="center"/>
              <w:rPr>
                <w:rFonts w:ascii="Book Antiqua" w:hAnsi="Book Antiqua" w:cs="Tahoma"/>
                <w:bCs/>
                <w:color w:val="000000"/>
                <w:sz w:val="2"/>
                <w:szCs w:val="2"/>
                <w:shd w:val="clear" w:color="auto" w:fill="FFFFFF"/>
              </w:rPr>
            </w:pPr>
          </w:p>
          <w:p w14:paraId="2453DECF" w14:textId="40976545" w:rsidR="00281526" w:rsidRPr="00484C67" w:rsidRDefault="00281526" w:rsidP="00281526">
            <w:pPr>
              <w:pStyle w:val="NoSpacing"/>
              <w:jc w:val="center"/>
              <w:rPr>
                <w:rFonts w:ascii="Book Antiqua" w:hAnsi="Book Antiqua" w:cs="Tahoma"/>
                <w:bCs/>
                <w:color w:val="000000"/>
                <w:sz w:val="2"/>
                <w:szCs w:val="2"/>
                <w:shd w:val="clear" w:color="auto" w:fill="FFFFFF"/>
              </w:rPr>
            </w:pPr>
          </w:p>
          <w:p w14:paraId="0B14D924" w14:textId="39DB0216" w:rsidR="00281526" w:rsidRPr="00484C67" w:rsidRDefault="00281526" w:rsidP="00281526">
            <w:pPr>
              <w:pStyle w:val="NoSpacing"/>
              <w:jc w:val="center"/>
              <w:rPr>
                <w:rFonts w:ascii="Book Antiqua" w:hAnsi="Book Antiqua" w:cs="Tahoma"/>
                <w:bCs/>
                <w:color w:val="000000"/>
                <w:sz w:val="2"/>
                <w:szCs w:val="2"/>
                <w:shd w:val="clear" w:color="auto" w:fill="FFFFFF"/>
              </w:rPr>
            </w:pPr>
          </w:p>
          <w:p w14:paraId="21EBCED3" w14:textId="6E6A3D68" w:rsidR="00281526" w:rsidRPr="00484C67" w:rsidRDefault="00281526" w:rsidP="00281526">
            <w:pPr>
              <w:pStyle w:val="NoSpacing"/>
              <w:jc w:val="center"/>
              <w:rPr>
                <w:rFonts w:ascii="Book Antiqua" w:hAnsi="Book Antiqua" w:cs="Tahoma"/>
                <w:bCs/>
                <w:color w:val="000000"/>
                <w:sz w:val="2"/>
                <w:szCs w:val="2"/>
                <w:shd w:val="clear" w:color="auto" w:fill="FFFFFF"/>
              </w:rPr>
            </w:pPr>
          </w:p>
          <w:p w14:paraId="7CC2A6EE" w14:textId="77777777" w:rsidR="00281526" w:rsidRPr="00484C67" w:rsidRDefault="00281526" w:rsidP="00281526">
            <w:pPr>
              <w:pStyle w:val="NoSpacing"/>
              <w:jc w:val="center"/>
              <w:rPr>
                <w:rFonts w:ascii="Book Antiqua" w:hAnsi="Book Antiqua" w:cs="Tahoma"/>
                <w:bCs/>
                <w:color w:val="000000"/>
                <w:sz w:val="2"/>
                <w:szCs w:val="2"/>
                <w:shd w:val="clear" w:color="auto" w:fill="FFFFFF"/>
              </w:rPr>
            </w:pPr>
          </w:p>
          <w:p w14:paraId="21774C05" w14:textId="08F3530B" w:rsidR="005C37ED" w:rsidRPr="00484C67" w:rsidRDefault="00DB5BDA" w:rsidP="00305274">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ensure that his/her child attends school each day and arrives on time</w:t>
            </w:r>
            <w:r w:rsidR="00046845">
              <w:rPr>
                <w:rFonts w:ascii="Book Antiqua" w:hAnsi="Book Antiqua" w:cs="Tahoma"/>
                <w:bCs/>
                <w:color w:val="000000"/>
                <w:sz w:val="24"/>
                <w:szCs w:val="24"/>
                <w:shd w:val="clear" w:color="auto" w:fill="FFFFFF"/>
              </w:rPr>
              <w:t xml:space="preserve">. </w:t>
            </w:r>
          </w:p>
          <w:p w14:paraId="6E465C2C" w14:textId="7B52E286" w:rsidR="00DB5BDA" w:rsidRPr="00484C67" w:rsidRDefault="00DB5BDA" w:rsidP="00DB5BDA">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provide</w:t>
            </w:r>
            <w:r w:rsidR="00B54C97" w:rsidRPr="00484C67">
              <w:rPr>
                <w:rFonts w:ascii="Book Antiqua" w:hAnsi="Book Antiqua" w:cs="Tahoma"/>
                <w:bCs/>
                <w:color w:val="000000"/>
                <w:sz w:val="24"/>
                <w:szCs w:val="24"/>
                <w:shd w:val="clear" w:color="auto" w:fill="FFFFFF"/>
              </w:rPr>
              <w:t xml:space="preserve"> a quiet time and place for his/her </w:t>
            </w:r>
            <w:r w:rsidRPr="00484C67">
              <w:rPr>
                <w:rFonts w:ascii="Book Antiqua" w:hAnsi="Book Antiqua" w:cs="Tahoma"/>
                <w:bCs/>
                <w:color w:val="000000"/>
                <w:sz w:val="24"/>
                <w:szCs w:val="24"/>
                <w:shd w:val="clear" w:color="auto" w:fill="FFFFFF"/>
              </w:rPr>
              <w:t>child to complete schoolwork and see that the work has been completed.</w:t>
            </w:r>
          </w:p>
          <w:p w14:paraId="1C4B0696" w14:textId="38581A18" w:rsidR="00DB5BDA" w:rsidRPr="00484C67" w:rsidRDefault="00B54C97" w:rsidP="00DB5BDA">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 xml:space="preserve">support </w:t>
            </w:r>
            <w:r w:rsidRPr="00484C67">
              <w:rPr>
                <w:rFonts w:ascii="Book Antiqua" w:hAnsi="Book Antiqua" w:cs="Tahoma"/>
                <w:bCs/>
                <w:color w:val="000000"/>
                <w:sz w:val="24"/>
                <w:szCs w:val="24"/>
                <w:u w:val="single"/>
                <w:shd w:val="clear" w:color="auto" w:fill="FFFFFF"/>
              </w:rPr>
              <w:t>all</w:t>
            </w:r>
            <w:r w:rsidRPr="00484C67">
              <w:rPr>
                <w:rFonts w:ascii="Book Antiqua" w:hAnsi="Book Antiqua" w:cs="Tahoma"/>
                <w:bCs/>
                <w:color w:val="000000"/>
                <w:sz w:val="24"/>
                <w:szCs w:val="24"/>
                <w:shd w:val="clear" w:color="auto" w:fill="FFFFFF"/>
              </w:rPr>
              <w:t xml:space="preserve"> subjects in a positive </w:t>
            </w:r>
            <w:proofErr w:type="gramStart"/>
            <w:r w:rsidRPr="00484C67">
              <w:rPr>
                <w:rFonts w:ascii="Book Antiqua" w:hAnsi="Book Antiqua" w:cs="Tahoma"/>
                <w:bCs/>
                <w:color w:val="000000"/>
                <w:sz w:val="24"/>
                <w:szCs w:val="24"/>
                <w:shd w:val="clear" w:color="auto" w:fill="FFFFFF"/>
              </w:rPr>
              <w:t>way;</w:t>
            </w:r>
            <w:proofErr w:type="gramEnd"/>
            <w:r w:rsidRPr="00484C67">
              <w:rPr>
                <w:rFonts w:ascii="Book Antiqua" w:hAnsi="Book Antiqua" w:cs="Tahoma"/>
                <w:bCs/>
                <w:color w:val="000000"/>
                <w:sz w:val="24"/>
                <w:szCs w:val="24"/>
                <w:shd w:val="clear" w:color="auto" w:fill="FFFFFF"/>
              </w:rPr>
              <w:t xml:space="preserve"> reading with his/her child at home,</w:t>
            </w:r>
            <w:r w:rsidR="0071240E">
              <w:rPr>
                <w:rFonts w:ascii="Book Antiqua" w:hAnsi="Book Antiqua" w:cs="Tahoma"/>
                <w:bCs/>
                <w:color w:val="000000"/>
                <w:sz w:val="24"/>
                <w:szCs w:val="24"/>
                <w:shd w:val="clear" w:color="auto" w:fill="FFFFFF"/>
              </w:rPr>
              <w:t xml:space="preserve"> </w:t>
            </w:r>
            <w:r w:rsidR="0071240E" w:rsidRPr="00D34726">
              <w:rPr>
                <w:rFonts w:ascii="Book Antiqua" w:hAnsi="Book Antiqua" w:cs="Tahoma"/>
                <w:bCs/>
                <w:color w:val="000000"/>
                <w:sz w:val="24"/>
                <w:szCs w:val="24"/>
                <w:shd w:val="clear" w:color="auto" w:fill="FFFFFF"/>
              </w:rPr>
              <w:t>practicing</w:t>
            </w:r>
            <w:r w:rsidRPr="00484C67">
              <w:rPr>
                <w:rFonts w:ascii="Book Antiqua" w:hAnsi="Book Antiqua" w:cs="Tahoma"/>
                <w:bCs/>
                <w:color w:val="000000"/>
                <w:sz w:val="24"/>
                <w:szCs w:val="24"/>
                <w:shd w:val="clear" w:color="auto" w:fill="FFFFFF"/>
              </w:rPr>
              <w:t xml:space="preserve"> </w:t>
            </w:r>
            <w:r w:rsidR="00EA4C3B">
              <w:rPr>
                <w:rFonts w:ascii="Book Antiqua" w:hAnsi="Book Antiqua" w:cs="Tahoma"/>
                <w:bCs/>
                <w:color w:val="000000"/>
                <w:sz w:val="24"/>
                <w:szCs w:val="24"/>
                <w:shd w:val="clear" w:color="auto" w:fill="FFFFFF"/>
              </w:rPr>
              <w:t>m</w:t>
            </w:r>
            <w:r w:rsidRPr="00484C67">
              <w:rPr>
                <w:rFonts w:ascii="Book Antiqua" w:hAnsi="Book Antiqua" w:cs="Tahoma"/>
                <w:bCs/>
                <w:color w:val="000000"/>
                <w:sz w:val="24"/>
                <w:szCs w:val="24"/>
                <w:shd w:val="clear" w:color="auto" w:fill="FFFFFF"/>
              </w:rPr>
              <w:t>ath facts, preparing for tests, etc.</w:t>
            </w:r>
          </w:p>
          <w:p w14:paraId="0548730D" w14:textId="7D868537" w:rsidR="00DB5BDA" w:rsidRPr="00484C67" w:rsidRDefault="00EE676C" w:rsidP="00DB5BDA">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 xml:space="preserve">be </w:t>
            </w:r>
            <w:r w:rsidRPr="009A3A2E">
              <w:rPr>
                <w:rFonts w:ascii="Book Antiqua" w:hAnsi="Book Antiqua" w:cs="Tahoma"/>
                <w:bCs/>
                <w:color w:val="000000"/>
                <w:sz w:val="24"/>
                <w:szCs w:val="24"/>
                <w:shd w:val="clear" w:color="auto" w:fill="FFFFFF"/>
              </w:rPr>
              <w:t>attentive to</w:t>
            </w:r>
            <w:r w:rsidR="00893658" w:rsidRPr="009A3A2E">
              <w:rPr>
                <w:rFonts w:ascii="Book Antiqua" w:hAnsi="Book Antiqua" w:cs="Tahoma"/>
                <w:bCs/>
                <w:color w:val="000000"/>
                <w:sz w:val="24"/>
                <w:szCs w:val="24"/>
                <w:shd w:val="clear" w:color="auto" w:fill="FFFFFF"/>
              </w:rPr>
              <w:t xml:space="preserve"> information sent </w:t>
            </w:r>
            <w:r w:rsidR="0006292B" w:rsidRPr="009A3A2E">
              <w:rPr>
                <w:rFonts w:ascii="Book Antiqua" w:hAnsi="Book Antiqua" w:cs="Tahoma"/>
                <w:bCs/>
                <w:color w:val="000000"/>
                <w:sz w:val="24"/>
                <w:szCs w:val="24"/>
                <w:shd w:val="clear" w:color="auto" w:fill="FFFFFF"/>
              </w:rPr>
              <w:t>via</w:t>
            </w:r>
            <w:r w:rsidR="00874AF0" w:rsidRPr="009A3A2E">
              <w:rPr>
                <w:rFonts w:ascii="Book Antiqua" w:hAnsi="Book Antiqua" w:cs="Tahoma"/>
                <w:bCs/>
                <w:color w:val="000000"/>
                <w:sz w:val="24"/>
                <w:szCs w:val="24"/>
                <w:shd w:val="clear" w:color="auto" w:fill="FFFFFF"/>
              </w:rPr>
              <w:t xml:space="preserve"> ClassDojo,</w:t>
            </w:r>
            <w:r w:rsidR="00464515">
              <w:rPr>
                <w:rFonts w:ascii="Book Antiqua" w:hAnsi="Book Antiqua" w:cs="Tahoma"/>
                <w:bCs/>
                <w:color w:val="000000"/>
                <w:sz w:val="24"/>
                <w:szCs w:val="24"/>
                <w:shd w:val="clear" w:color="auto" w:fill="FFFFFF"/>
              </w:rPr>
              <w:t xml:space="preserve"> Power</w:t>
            </w:r>
            <w:r w:rsidR="00764A27" w:rsidRPr="00484C67">
              <w:rPr>
                <w:rFonts w:ascii="Book Antiqua" w:hAnsi="Book Antiqua" w:cs="Tahoma"/>
                <w:bCs/>
                <w:color w:val="000000"/>
                <w:sz w:val="24"/>
                <w:szCs w:val="24"/>
                <w:shd w:val="clear" w:color="auto" w:fill="FFFFFF"/>
              </w:rPr>
              <w:t xml:space="preserve">School Messenger, </w:t>
            </w:r>
            <w:r w:rsidR="00031F7B" w:rsidRPr="00484C67">
              <w:rPr>
                <w:rFonts w:ascii="Book Antiqua" w:hAnsi="Book Antiqua" w:cs="Tahoma"/>
                <w:bCs/>
                <w:color w:val="000000"/>
                <w:sz w:val="24"/>
                <w:szCs w:val="24"/>
                <w:shd w:val="clear" w:color="auto" w:fill="FFFFFF"/>
              </w:rPr>
              <w:t xml:space="preserve">school newsletters, </w:t>
            </w:r>
            <w:r w:rsidR="00764A27" w:rsidRPr="00484C67">
              <w:rPr>
                <w:rFonts w:ascii="Book Antiqua" w:hAnsi="Book Antiqua" w:cs="Tahoma"/>
                <w:bCs/>
                <w:color w:val="000000"/>
                <w:sz w:val="24"/>
                <w:szCs w:val="24"/>
                <w:shd w:val="clear" w:color="auto" w:fill="FFFFFF"/>
              </w:rPr>
              <w:t>etc.</w:t>
            </w:r>
          </w:p>
          <w:p w14:paraId="477262EF" w14:textId="6F17D217" w:rsidR="00DB5BDA" w:rsidRPr="00484C67" w:rsidRDefault="00DB5BDA" w:rsidP="00DB5BDA">
            <w:pPr>
              <w:pStyle w:val="NoSpacing"/>
              <w:numPr>
                <w:ilvl w:val="0"/>
                <w:numId w:val="1"/>
              </w:numP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support and reinforce all school/classroom rules and expectations</w:t>
            </w:r>
            <w:r w:rsidR="005F47E5" w:rsidRPr="00484C67">
              <w:rPr>
                <w:rFonts w:ascii="Book Antiqua" w:hAnsi="Book Antiqua" w:cs="Tahoma"/>
                <w:bCs/>
                <w:color w:val="000000"/>
                <w:sz w:val="24"/>
                <w:szCs w:val="24"/>
                <w:shd w:val="clear" w:color="auto" w:fill="FFFFFF"/>
              </w:rPr>
              <w:t xml:space="preserve"> in the classroom setting</w:t>
            </w:r>
            <w:r w:rsidR="007D1550" w:rsidRPr="00D34726">
              <w:rPr>
                <w:rFonts w:ascii="Book Antiqua" w:hAnsi="Book Antiqua" w:cs="Tahoma"/>
                <w:bCs/>
                <w:color w:val="000000"/>
                <w:sz w:val="24"/>
                <w:szCs w:val="24"/>
                <w:shd w:val="clear" w:color="auto" w:fill="FFFFFF"/>
              </w:rPr>
              <w:t>.</w:t>
            </w:r>
            <w:r w:rsidR="005F47E5" w:rsidRPr="00484C67">
              <w:rPr>
                <w:rFonts w:ascii="Book Antiqua" w:hAnsi="Book Antiqua" w:cs="Tahoma"/>
                <w:bCs/>
                <w:color w:val="000000"/>
                <w:sz w:val="24"/>
                <w:szCs w:val="24"/>
                <w:shd w:val="clear" w:color="auto" w:fill="FFFFFF"/>
              </w:rPr>
              <w:t xml:space="preserve"> </w:t>
            </w:r>
          </w:p>
          <w:p w14:paraId="0A4A40EC" w14:textId="77777777" w:rsidR="00CE3D27" w:rsidRPr="00560AFB" w:rsidRDefault="00CE3D27" w:rsidP="00DB5BDA">
            <w:pPr>
              <w:pStyle w:val="NoSpacing"/>
              <w:numPr>
                <w:ilvl w:val="0"/>
                <w:numId w:val="1"/>
              </w:numPr>
              <w:rPr>
                <w:rFonts w:ascii="Book Antiqua" w:hAnsi="Book Antiqua" w:cs="Tahoma"/>
                <w:bCs/>
                <w:color w:val="000000"/>
                <w:sz w:val="24"/>
                <w:szCs w:val="24"/>
                <w:shd w:val="clear" w:color="auto" w:fill="FFFFFF"/>
              </w:rPr>
            </w:pPr>
            <w:r w:rsidRPr="00560AFB">
              <w:rPr>
                <w:rFonts w:ascii="Book Antiqua" w:hAnsi="Book Antiqua" w:cs="Tahoma"/>
                <w:bCs/>
                <w:color w:val="000000"/>
                <w:sz w:val="24"/>
                <w:szCs w:val="24"/>
                <w:shd w:val="clear" w:color="auto" w:fill="FFFFFF"/>
              </w:rPr>
              <w:t>become actively involved in the education of his/her child.</w:t>
            </w:r>
          </w:p>
          <w:p w14:paraId="5DA945E5" w14:textId="77777777" w:rsidR="00DB5BDA" w:rsidRPr="00771B60" w:rsidRDefault="00DB5BDA" w:rsidP="00771B60">
            <w:pPr>
              <w:jc w:val="center"/>
              <w:rPr>
                <w:rFonts w:ascii="Book Antiqua" w:hAnsi="Book Antiqua" w:cs="Arial"/>
              </w:rPr>
            </w:pPr>
          </w:p>
          <w:p w14:paraId="41EB49D1" w14:textId="77777777" w:rsidR="0022059E" w:rsidRDefault="0022059E" w:rsidP="0022059E">
            <w:pPr>
              <w:rPr>
                <w:rFonts w:ascii="Arial" w:hAnsi="Arial" w:cs="Arial"/>
              </w:rPr>
            </w:pPr>
          </w:p>
          <w:p w14:paraId="7A7BB8C7" w14:textId="77777777" w:rsidR="00771B60" w:rsidRDefault="00771B60" w:rsidP="0022059E">
            <w:pPr>
              <w:rPr>
                <w:rFonts w:ascii="Arial" w:hAnsi="Arial" w:cs="Arial"/>
              </w:rPr>
            </w:pPr>
          </w:p>
        </w:tc>
      </w:tr>
      <w:tr w:rsidR="0022059E" w14:paraId="30AE1935" w14:textId="77777777" w:rsidTr="00D96CB0">
        <w:trPr>
          <w:trHeight w:val="60"/>
        </w:trPr>
        <w:tc>
          <w:tcPr>
            <w:tcW w:w="11510" w:type="dxa"/>
            <w:gridSpan w:val="3"/>
          </w:tcPr>
          <w:p w14:paraId="3906FFB3" w14:textId="77777777" w:rsidR="00D13A90" w:rsidRPr="00484C67" w:rsidRDefault="00D13A90" w:rsidP="00681F1E">
            <w:pPr>
              <w:jc w:val="center"/>
              <w:rPr>
                <w:rFonts w:ascii="Book Antiqua" w:hAnsi="Book Antiqua" w:cs="Arial"/>
                <w:b/>
                <w:sz w:val="2"/>
                <w:szCs w:val="2"/>
              </w:rPr>
            </w:pPr>
          </w:p>
          <w:p w14:paraId="0D70AE5E" w14:textId="77777777" w:rsidR="00D13A90" w:rsidRPr="00484C67" w:rsidRDefault="00D13A90" w:rsidP="00681F1E">
            <w:pPr>
              <w:jc w:val="center"/>
              <w:rPr>
                <w:rFonts w:ascii="Book Antiqua" w:hAnsi="Book Antiqua" w:cs="Arial"/>
                <w:b/>
                <w:sz w:val="2"/>
                <w:szCs w:val="2"/>
              </w:rPr>
            </w:pPr>
          </w:p>
          <w:p w14:paraId="7EAA0306" w14:textId="77777777" w:rsidR="00D13A90" w:rsidRPr="00484C67" w:rsidRDefault="00D13A90" w:rsidP="00681F1E">
            <w:pPr>
              <w:jc w:val="center"/>
              <w:rPr>
                <w:rFonts w:ascii="Book Antiqua" w:hAnsi="Book Antiqua" w:cs="Arial"/>
                <w:b/>
                <w:sz w:val="2"/>
                <w:szCs w:val="2"/>
              </w:rPr>
            </w:pPr>
          </w:p>
          <w:p w14:paraId="3538BC2E" w14:textId="77777777" w:rsidR="00D13A90" w:rsidRPr="00484C67" w:rsidRDefault="00D13A90" w:rsidP="00681F1E">
            <w:pPr>
              <w:jc w:val="center"/>
              <w:rPr>
                <w:rFonts w:ascii="Book Antiqua" w:hAnsi="Book Antiqua" w:cs="Arial"/>
                <w:b/>
                <w:sz w:val="2"/>
                <w:szCs w:val="2"/>
              </w:rPr>
            </w:pPr>
          </w:p>
          <w:p w14:paraId="4BB4E49E" w14:textId="77777777" w:rsidR="00D13A90" w:rsidRPr="00484C67" w:rsidRDefault="00D13A90" w:rsidP="00681F1E">
            <w:pPr>
              <w:jc w:val="center"/>
              <w:rPr>
                <w:rFonts w:ascii="Book Antiqua" w:hAnsi="Book Antiqua" w:cs="Arial"/>
                <w:b/>
                <w:sz w:val="2"/>
                <w:szCs w:val="2"/>
              </w:rPr>
            </w:pPr>
          </w:p>
          <w:p w14:paraId="7A9AFD88" w14:textId="77777777" w:rsidR="00D13A90" w:rsidRPr="00484C67" w:rsidRDefault="00D13A90" w:rsidP="00681F1E">
            <w:pPr>
              <w:jc w:val="center"/>
              <w:rPr>
                <w:rFonts w:ascii="Book Antiqua" w:hAnsi="Book Antiqua" w:cs="Arial"/>
                <w:b/>
                <w:sz w:val="2"/>
                <w:szCs w:val="2"/>
              </w:rPr>
            </w:pPr>
          </w:p>
          <w:p w14:paraId="5B4FB502" w14:textId="77777777" w:rsidR="00D13A90" w:rsidRPr="00484C67" w:rsidRDefault="00D13A90" w:rsidP="00681F1E">
            <w:pPr>
              <w:jc w:val="center"/>
              <w:rPr>
                <w:rFonts w:ascii="Book Antiqua" w:hAnsi="Book Antiqua" w:cs="Arial"/>
                <w:b/>
                <w:sz w:val="2"/>
                <w:szCs w:val="2"/>
              </w:rPr>
            </w:pPr>
          </w:p>
          <w:p w14:paraId="154930A8" w14:textId="4217C194" w:rsidR="006E170A" w:rsidRPr="00961BA2" w:rsidRDefault="006E170A" w:rsidP="000B45C2">
            <w:pPr>
              <w:jc w:val="center"/>
              <w:rPr>
                <w:rFonts w:ascii="Book Antiqua" w:hAnsi="Book Antiqua" w:cs="Arial"/>
                <w:b/>
                <w:sz w:val="28"/>
                <w:szCs w:val="28"/>
                <w:u w:val="single"/>
              </w:rPr>
            </w:pPr>
            <w:r w:rsidRPr="00961BA2">
              <w:rPr>
                <w:rFonts w:ascii="Book Antiqua" w:hAnsi="Book Antiqua" w:cs="Arial"/>
                <w:b/>
                <w:sz w:val="28"/>
                <w:szCs w:val="28"/>
                <w:u w:val="single"/>
              </w:rPr>
              <w:t xml:space="preserve">In </w:t>
            </w:r>
            <w:r w:rsidR="00961BA2" w:rsidRPr="00961BA2">
              <w:rPr>
                <w:rFonts w:ascii="Book Antiqua" w:hAnsi="Book Antiqua" w:cs="Arial"/>
                <w:b/>
                <w:sz w:val="28"/>
                <w:szCs w:val="28"/>
                <w:u w:val="single"/>
              </w:rPr>
              <w:t>a</w:t>
            </w:r>
            <w:r w:rsidRPr="00961BA2">
              <w:rPr>
                <w:rFonts w:ascii="Book Antiqua" w:hAnsi="Book Antiqua" w:cs="Arial"/>
                <w:b/>
                <w:sz w:val="28"/>
                <w:szCs w:val="28"/>
                <w:u w:val="single"/>
              </w:rPr>
              <w:t xml:space="preserve">ll </w:t>
            </w:r>
            <w:r w:rsidR="000B45C2" w:rsidRPr="00961BA2">
              <w:rPr>
                <w:rFonts w:ascii="Book Antiqua" w:hAnsi="Book Antiqua" w:cs="Arial"/>
                <w:b/>
                <w:sz w:val="28"/>
                <w:szCs w:val="28"/>
                <w:u w:val="single"/>
              </w:rPr>
              <w:t>Situations</w:t>
            </w:r>
          </w:p>
          <w:p w14:paraId="1F253512" w14:textId="033EFD8B" w:rsidR="0022059E" w:rsidRPr="00484C67" w:rsidRDefault="00C278D9" w:rsidP="00681F1E">
            <w:pPr>
              <w:jc w:val="center"/>
              <w:rPr>
                <w:rFonts w:ascii="Book Antiqua" w:hAnsi="Book Antiqua" w:cs="Arial"/>
                <w:b/>
                <w:sz w:val="24"/>
                <w:szCs w:val="24"/>
              </w:rPr>
            </w:pPr>
            <w:r w:rsidRPr="00484C67">
              <w:rPr>
                <w:rFonts w:ascii="Book Antiqua" w:hAnsi="Book Antiqua" w:cs="Arial"/>
                <w:b/>
                <w:sz w:val="24"/>
                <w:szCs w:val="24"/>
              </w:rPr>
              <w:t>Th</w:t>
            </w:r>
            <w:r w:rsidR="00414342" w:rsidRPr="00484C67">
              <w:rPr>
                <w:rFonts w:ascii="Book Antiqua" w:hAnsi="Book Antiqua" w:cs="Arial"/>
                <w:b/>
                <w:sz w:val="24"/>
                <w:szCs w:val="24"/>
              </w:rPr>
              <w:t xml:space="preserve">e students </w:t>
            </w:r>
            <w:proofErr w:type="gramStart"/>
            <w:r w:rsidR="00414342" w:rsidRPr="00484C67">
              <w:rPr>
                <w:rFonts w:ascii="Book Antiqua" w:hAnsi="Book Antiqua" w:cs="Arial"/>
                <w:b/>
                <w:sz w:val="24"/>
                <w:szCs w:val="24"/>
              </w:rPr>
              <w:t>of</w:t>
            </w:r>
            <w:proofErr w:type="gramEnd"/>
            <w:r w:rsidR="00414342" w:rsidRPr="00484C67">
              <w:rPr>
                <w:rFonts w:ascii="Book Antiqua" w:hAnsi="Book Antiqua" w:cs="Arial"/>
                <w:b/>
                <w:sz w:val="24"/>
                <w:szCs w:val="24"/>
              </w:rPr>
              <w:t xml:space="preserve"> Cheatham Park Elementary School wi</w:t>
            </w:r>
            <w:r w:rsidR="00F8500E" w:rsidRPr="00484C67">
              <w:rPr>
                <w:rFonts w:ascii="Book Antiqua" w:hAnsi="Book Antiqua" w:cs="Arial"/>
                <w:b/>
                <w:sz w:val="24"/>
                <w:szCs w:val="24"/>
              </w:rPr>
              <w:t>ll</w:t>
            </w:r>
            <w:r w:rsidR="000B45C2">
              <w:rPr>
                <w:rFonts w:ascii="Book Antiqua" w:hAnsi="Book Antiqua" w:cs="Arial"/>
                <w:b/>
                <w:sz w:val="24"/>
                <w:szCs w:val="24"/>
              </w:rPr>
              <w:t xml:space="preserve"> str</w:t>
            </w:r>
            <w:r w:rsidR="00961BA2">
              <w:rPr>
                <w:rFonts w:ascii="Book Antiqua" w:hAnsi="Book Antiqua" w:cs="Arial"/>
                <w:b/>
                <w:sz w:val="24"/>
                <w:szCs w:val="24"/>
              </w:rPr>
              <w:t>ive to</w:t>
            </w:r>
            <w:r w:rsidR="009B57AF" w:rsidRPr="00484C67">
              <w:rPr>
                <w:rFonts w:ascii="Book Antiqua" w:hAnsi="Book Antiqua" w:cs="Arial"/>
                <w:b/>
                <w:sz w:val="24"/>
                <w:szCs w:val="24"/>
              </w:rPr>
              <w:t>…</w:t>
            </w:r>
          </w:p>
          <w:p w14:paraId="22F40390" w14:textId="07A06628" w:rsidR="0070719A" w:rsidRPr="00484C67" w:rsidRDefault="00AB6420" w:rsidP="000E7242">
            <w:pPr>
              <w:pStyle w:val="NoSpacing"/>
              <w:jc w:val="center"/>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 xml:space="preserve">demonstrate all attributes of </w:t>
            </w:r>
            <w:r w:rsidR="005D52AA" w:rsidRPr="00BF37A3">
              <w:rPr>
                <w:rFonts w:ascii="Book Antiqua" w:hAnsi="Book Antiqua" w:cs="Tahoma"/>
                <w:bCs/>
                <w:i/>
                <w:iCs/>
                <w:color w:val="000000"/>
                <w:sz w:val="24"/>
                <w:szCs w:val="24"/>
                <w:shd w:val="clear" w:color="auto" w:fill="FFFFFF"/>
              </w:rPr>
              <w:t>The Hive</w:t>
            </w:r>
            <w:r w:rsidR="005D52AA" w:rsidRPr="00484C67">
              <w:rPr>
                <w:rFonts w:ascii="Book Antiqua" w:hAnsi="Book Antiqua" w:cs="Tahoma"/>
                <w:bCs/>
                <w:color w:val="000000"/>
                <w:sz w:val="24"/>
                <w:szCs w:val="24"/>
                <w:shd w:val="clear" w:color="auto" w:fill="FFFFFF"/>
              </w:rPr>
              <w:t xml:space="preserve">, </w:t>
            </w:r>
            <w:r w:rsidR="00E362A9" w:rsidRPr="00484C67">
              <w:rPr>
                <w:rFonts w:ascii="Book Antiqua" w:hAnsi="Book Antiqua" w:cs="Tahoma"/>
                <w:bCs/>
                <w:color w:val="000000"/>
                <w:sz w:val="24"/>
                <w:szCs w:val="24"/>
                <w:shd w:val="clear" w:color="auto" w:fill="FFFFFF"/>
              </w:rPr>
              <w:t>promoting</w:t>
            </w:r>
            <w:r w:rsidR="00023E10">
              <w:rPr>
                <w:rFonts w:ascii="Book Antiqua" w:hAnsi="Book Antiqua" w:cs="Tahoma"/>
                <w:bCs/>
                <w:color w:val="000000"/>
                <w:sz w:val="24"/>
                <w:szCs w:val="24"/>
                <w:shd w:val="clear" w:color="auto" w:fill="FFFFFF"/>
              </w:rPr>
              <w:t xml:space="preserve"> a positiv</w:t>
            </w:r>
            <w:r w:rsidR="00F914DF">
              <w:rPr>
                <w:rFonts w:ascii="Book Antiqua" w:hAnsi="Book Antiqua" w:cs="Tahoma"/>
                <w:bCs/>
                <w:color w:val="000000"/>
                <w:sz w:val="24"/>
                <w:szCs w:val="24"/>
                <w:shd w:val="clear" w:color="auto" w:fill="FFFFFF"/>
              </w:rPr>
              <w:t>e</w:t>
            </w:r>
            <w:r w:rsidR="000E7242">
              <w:rPr>
                <w:rFonts w:ascii="Book Antiqua" w:hAnsi="Book Antiqua" w:cs="Tahoma"/>
                <w:bCs/>
                <w:color w:val="000000"/>
                <w:sz w:val="24"/>
                <w:szCs w:val="24"/>
                <w:shd w:val="clear" w:color="auto" w:fill="FFFFFF"/>
              </w:rPr>
              <w:t xml:space="preserve"> and supportive</w:t>
            </w:r>
            <w:r w:rsidR="00F914DF">
              <w:rPr>
                <w:rFonts w:ascii="Book Antiqua" w:hAnsi="Book Antiqua" w:cs="Tahoma"/>
                <w:bCs/>
                <w:color w:val="000000"/>
                <w:sz w:val="24"/>
                <w:szCs w:val="24"/>
                <w:shd w:val="clear" w:color="auto" w:fill="FFFFFF"/>
              </w:rPr>
              <w:t xml:space="preserve"> learning</w:t>
            </w:r>
            <w:r w:rsidR="000E7242">
              <w:rPr>
                <w:rFonts w:ascii="Book Antiqua" w:hAnsi="Book Antiqua" w:cs="Tahoma"/>
                <w:bCs/>
                <w:color w:val="000000"/>
                <w:sz w:val="24"/>
                <w:szCs w:val="24"/>
                <w:shd w:val="clear" w:color="auto" w:fill="FFFFFF"/>
              </w:rPr>
              <w:t xml:space="preserve">                </w:t>
            </w:r>
            <w:r w:rsidR="00F914DF">
              <w:rPr>
                <w:rFonts w:ascii="Book Antiqua" w:hAnsi="Book Antiqua" w:cs="Tahoma"/>
                <w:bCs/>
                <w:color w:val="000000"/>
                <w:sz w:val="24"/>
                <w:szCs w:val="24"/>
                <w:shd w:val="clear" w:color="auto" w:fill="FFFFFF"/>
              </w:rPr>
              <w:t xml:space="preserve"> environment</w:t>
            </w:r>
            <w:r w:rsidR="00E362A9" w:rsidRPr="00484C67">
              <w:rPr>
                <w:rFonts w:ascii="Book Antiqua" w:hAnsi="Book Antiqua" w:cs="Tahoma"/>
                <w:bCs/>
                <w:color w:val="000000"/>
                <w:sz w:val="24"/>
                <w:szCs w:val="24"/>
                <w:shd w:val="clear" w:color="auto" w:fill="FFFFFF"/>
              </w:rPr>
              <w:t xml:space="preserve"> </w:t>
            </w:r>
            <w:r w:rsidR="00BB398D">
              <w:rPr>
                <w:rFonts w:ascii="Book Antiqua" w:hAnsi="Book Antiqua" w:cs="Tahoma"/>
                <w:bCs/>
                <w:color w:val="000000"/>
                <w:sz w:val="24"/>
                <w:szCs w:val="24"/>
                <w:shd w:val="clear" w:color="auto" w:fill="FFFFFF"/>
              </w:rPr>
              <w:t>throughout the school</w:t>
            </w:r>
            <w:r w:rsidR="004416DA">
              <w:rPr>
                <w:rFonts w:ascii="Book Antiqua" w:hAnsi="Book Antiqua" w:cs="Tahoma"/>
                <w:bCs/>
                <w:color w:val="000000"/>
                <w:sz w:val="24"/>
                <w:szCs w:val="24"/>
                <w:shd w:val="clear" w:color="auto" w:fill="FFFFFF"/>
              </w:rPr>
              <w:t>.</w:t>
            </w:r>
          </w:p>
          <w:p w14:paraId="03333888" w14:textId="77777777" w:rsidR="001F7755" w:rsidRPr="00484C67" w:rsidRDefault="001F7755" w:rsidP="001F7755">
            <w:pPr>
              <w:pStyle w:val="NoSpacing"/>
              <w:ind w:left="1440"/>
              <w:rPr>
                <w:rFonts w:ascii="Book Antiqua" w:hAnsi="Book Antiqua" w:cs="Tahoma"/>
                <w:bCs/>
                <w:color w:val="000000"/>
                <w:sz w:val="20"/>
                <w:szCs w:val="20"/>
                <w:shd w:val="clear" w:color="auto" w:fill="FFFFFF"/>
              </w:rPr>
            </w:pPr>
          </w:p>
          <w:p w14:paraId="5F0C74F9" w14:textId="3901B77A" w:rsidR="001F7755" w:rsidRPr="00484C67" w:rsidRDefault="00AB6420" w:rsidP="00F6634E">
            <w:pPr>
              <w:pStyle w:val="NoSpacing"/>
              <w:numPr>
                <w:ilvl w:val="0"/>
                <w:numId w:val="7"/>
              </w:numPr>
              <w:rPr>
                <w:rFonts w:ascii="Book Antiqua" w:hAnsi="Book Antiqua" w:cs="Tahoma"/>
                <w:b/>
                <w:color w:val="000000"/>
                <w:sz w:val="24"/>
                <w:szCs w:val="24"/>
                <w:shd w:val="clear" w:color="auto" w:fill="FFFFFF"/>
              </w:rPr>
            </w:pPr>
            <w:r w:rsidRPr="00484C67">
              <w:rPr>
                <w:rFonts w:ascii="Book Antiqua" w:hAnsi="Book Antiqua" w:cs="Tahoma"/>
                <w:b/>
                <w:color w:val="000000"/>
                <w:sz w:val="24"/>
                <w:szCs w:val="24"/>
                <w:u w:val="single"/>
                <w:shd w:val="clear" w:color="auto" w:fill="FFFFFF"/>
              </w:rPr>
              <w:t xml:space="preserve">Be </w:t>
            </w:r>
            <w:r w:rsidR="00725CF1" w:rsidRPr="00484C67">
              <w:rPr>
                <w:rFonts w:ascii="Book Antiqua" w:hAnsi="Book Antiqua" w:cs="Tahoma"/>
                <w:b/>
                <w:color w:val="000000"/>
                <w:sz w:val="24"/>
                <w:szCs w:val="24"/>
                <w:u w:val="single"/>
                <w:shd w:val="clear" w:color="auto" w:fill="FFFFFF"/>
              </w:rPr>
              <w:t>R</w:t>
            </w:r>
            <w:r w:rsidRPr="00484C67">
              <w:rPr>
                <w:rFonts w:ascii="Book Antiqua" w:hAnsi="Book Antiqua" w:cs="Tahoma"/>
                <w:b/>
                <w:color w:val="000000"/>
                <w:sz w:val="24"/>
                <w:szCs w:val="24"/>
                <w:u w:val="single"/>
                <w:shd w:val="clear" w:color="auto" w:fill="FFFFFF"/>
              </w:rPr>
              <w:t>espectful</w:t>
            </w:r>
            <w:r w:rsidR="00F6634E" w:rsidRPr="00484C67">
              <w:rPr>
                <w:rFonts w:ascii="Book Antiqua" w:hAnsi="Book Antiqua" w:cs="Tahoma"/>
                <w:b/>
                <w:color w:val="000000"/>
                <w:sz w:val="24"/>
                <w:szCs w:val="24"/>
                <w:shd w:val="clear" w:color="auto" w:fill="FFFFFF"/>
              </w:rPr>
              <w:t xml:space="preserve">:  </w:t>
            </w:r>
          </w:p>
          <w:p w14:paraId="4F4BA783" w14:textId="6FAACE60" w:rsidR="001F7755" w:rsidRPr="00484C67" w:rsidRDefault="00F6634E" w:rsidP="00895B53">
            <w:pPr>
              <w:pStyle w:val="NoSpacing"/>
              <w:ind w:left="1440"/>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 xml:space="preserve">Treat all students and adults in a caring, </w:t>
            </w:r>
            <w:r w:rsidR="00C22CDC" w:rsidRPr="00484C67">
              <w:rPr>
                <w:rFonts w:ascii="Book Antiqua" w:hAnsi="Book Antiqua" w:cs="Tahoma"/>
                <w:bCs/>
                <w:color w:val="000000"/>
                <w:sz w:val="24"/>
                <w:szCs w:val="24"/>
                <w:shd w:val="clear" w:color="auto" w:fill="FFFFFF"/>
              </w:rPr>
              <w:t>courteous</w:t>
            </w:r>
            <w:r w:rsidRPr="00484C67">
              <w:rPr>
                <w:rFonts w:ascii="Book Antiqua" w:hAnsi="Book Antiqua" w:cs="Tahoma"/>
                <w:bCs/>
                <w:color w:val="000000"/>
                <w:sz w:val="24"/>
                <w:szCs w:val="24"/>
                <w:shd w:val="clear" w:color="auto" w:fill="FFFFFF"/>
              </w:rPr>
              <w:t xml:space="preserve"> manner.</w:t>
            </w:r>
          </w:p>
          <w:p w14:paraId="06BC3256" w14:textId="77777777" w:rsidR="00895B53" w:rsidRPr="00484C67" w:rsidRDefault="00895B53" w:rsidP="00895B53">
            <w:pPr>
              <w:pStyle w:val="NoSpacing"/>
              <w:ind w:left="1440"/>
              <w:rPr>
                <w:rFonts w:ascii="Book Antiqua" w:hAnsi="Book Antiqua" w:cs="Tahoma"/>
                <w:bCs/>
                <w:color w:val="000000"/>
                <w:sz w:val="2"/>
                <w:szCs w:val="2"/>
                <w:shd w:val="clear" w:color="auto" w:fill="FFFFFF"/>
              </w:rPr>
            </w:pPr>
          </w:p>
          <w:p w14:paraId="0DB05B24" w14:textId="77777777" w:rsidR="00895B53" w:rsidRPr="00484C67" w:rsidRDefault="00895B53" w:rsidP="00895B53">
            <w:pPr>
              <w:pStyle w:val="NoSpacing"/>
              <w:ind w:left="1440"/>
              <w:rPr>
                <w:rFonts w:ascii="Book Antiqua" w:hAnsi="Book Antiqua" w:cs="Tahoma"/>
                <w:bCs/>
                <w:color w:val="000000"/>
                <w:sz w:val="2"/>
                <w:szCs w:val="2"/>
                <w:shd w:val="clear" w:color="auto" w:fill="FFFFFF"/>
              </w:rPr>
            </w:pPr>
          </w:p>
          <w:p w14:paraId="24663A36" w14:textId="6B4E6467" w:rsidR="001F7755" w:rsidRPr="00484C67" w:rsidRDefault="00AB6420" w:rsidP="0027751C">
            <w:pPr>
              <w:pStyle w:val="NoSpacing"/>
              <w:numPr>
                <w:ilvl w:val="0"/>
                <w:numId w:val="7"/>
              </w:numPr>
              <w:rPr>
                <w:rFonts w:ascii="Book Antiqua" w:hAnsi="Book Antiqua" w:cs="Tahoma"/>
                <w:b/>
                <w:color w:val="000000"/>
                <w:sz w:val="24"/>
                <w:szCs w:val="24"/>
                <w:shd w:val="clear" w:color="auto" w:fill="FFFFFF"/>
              </w:rPr>
            </w:pPr>
            <w:r w:rsidRPr="00484C67">
              <w:rPr>
                <w:rFonts w:ascii="Book Antiqua" w:hAnsi="Book Antiqua" w:cs="Tahoma"/>
                <w:b/>
                <w:color w:val="000000"/>
                <w:sz w:val="24"/>
                <w:szCs w:val="24"/>
                <w:u w:val="single"/>
                <w:shd w:val="clear" w:color="auto" w:fill="FFFFFF"/>
              </w:rPr>
              <w:t xml:space="preserve">Be </w:t>
            </w:r>
            <w:r w:rsidR="00725CF1" w:rsidRPr="00484C67">
              <w:rPr>
                <w:rFonts w:ascii="Book Antiqua" w:hAnsi="Book Antiqua" w:cs="Tahoma"/>
                <w:b/>
                <w:color w:val="000000"/>
                <w:sz w:val="24"/>
                <w:szCs w:val="24"/>
                <w:u w:val="single"/>
                <w:shd w:val="clear" w:color="auto" w:fill="FFFFFF"/>
              </w:rPr>
              <w:t>Resp</w:t>
            </w:r>
            <w:r w:rsidR="00526589" w:rsidRPr="00484C67">
              <w:rPr>
                <w:rFonts w:ascii="Book Antiqua" w:hAnsi="Book Antiqua" w:cs="Tahoma"/>
                <w:b/>
                <w:color w:val="000000"/>
                <w:sz w:val="24"/>
                <w:szCs w:val="24"/>
                <w:u w:val="single"/>
                <w:shd w:val="clear" w:color="auto" w:fill="FFFFFF"/>
              </w:rPr>
              <w:t>onsible:</w:t>
            </w:r>
            <w:r w:rsidR="001F7755" w:rsidRPr="00484C67">
              <w:rPr>
                <w:rFonts w:ascii="Book Antiqua" w:hAnsi="Book Antiqua" w:cs="Tahoma"/>
                <w:b/>
                <w:color w:val="000000"/>
                <w:sz w:val="24"/>
                <w:szCs w:val="24"/>
                <w:shd w:val="clear" w:color="auto" w:fill="FFFFFF"/>
              </w:rPr>
              <w:t xml:space="preserve"> </w:t>
            </w:r>
          </w:p>
          <w:p w14:paraId="5F172260" w14:textId="7CE3D1A6" w:rsidR="001F7755" w:rsidRPr="00484C67" w:rsidRDefault="0027751C" w:rsidP="00895B53">
            <w:pPr>
              <w:pStyle w:val="NoSpacing"/>
              <w:ind w:left="1440"/>
              <w:rPr>
                <w:rFonts w:ascii="Book Antiqua" w:hAnsi="Book Antiqua" w:cs="Tahoma"/>
                <w:bCs/>
                <w:color w:val="000000"/>
                <w:sz w:val="24"/>
                <w:szCs w:val="24"/>
                <w:shd w:val="clear" w:color="auto" w:fill="FFFFFF"/>
              </w:rPr>
            </w:pPr>
            <w:r w:rsidRPr="00484C67">
              <w:rPr>
                <w:rFonts w:ascii="Book Antiqua" w:hAnsi="Book Antiqua" w:cs="Tahoma"/>
                <w:bCs/>
                <w:color w:val="000000"/>
                <w:sz w:val="24"/>
                <w:szCs w:val="24"/>
                <w:shd w:val="clear" w:color="auto" w:fill="FFFFFF"/>
              </w:rPr>
              <w:t>Abide by school/classroom rules, expec</w:t>
            </w:r>
            <w:r w:rsidR="001F7755" w:rsidRPr="00484C67">
              <w:rPr>
                <w:rFonts w:ascii="Book Antiqua" w:hAnsi="Book Antiqua" w:cs="Tahoma"/>
                <w:bCs/>
                <w:color w:val="000000"/>
                <w:sz w:val="24"/>
                <w:szCs w:val="24"/>
                <w:shd w:val="clear" w:color="auto" w:fill="FFFFFF"/>
              </w:rPr>
              <w:t>tations, and procedures without</w:t>
            </w:r>
            <w:r w:rsidR="0070719A" w:rsidRPr="00484C67">
              <w:rPr>
                <w:rFonts w:ascii="Book Antiqua" w:hAnsi="Book Antiqua" w:cs="Tahoma"/>
                <w:bCs/>
                <w:color w:val="000000"/>
                <w:sz w:val="24"/>
                <w:szCs w:val="24"/>
                <w:shd w:val="clear" w:color="auto" w:fill="FFFFFF"/>
              </w:rPr>
              <w:t xml:space="preserve"> </w:t>
            </w:r>
            <w:r w:rsidRPr="00484C67">
              <w:rPr>
                <w:rFonts w:ascii="Book Antiqua" w:hAnsi="Book Antiqua" w:cs="Tahoma"/>
                <w:bCs/>
                <w:color w:val="000000"/>
                <w:sz w:val="24"/>
                <w:szCs w:val="24"/>
                <w:shd w:val="clear" w:color="auto" w:fill="FFFFFF"/>
              </w:rPr>
              <w:t>having to be reminded.</w:t>
            </w:r>
          </w:p>
          <w:p w14:paraId="4AEEC74A" w14:textId="77777777" w:rsidR="00895B53" w:rsidRPr="00484C67" w:rsidRDefault="00895B53" w:rsidP="00895B53">
            <w:pPr>
              <w:pStyle w:val="NoSpacing"/>
              <w:ind w:left="1440"/>
              <w:rPr>
                <w:rFonts w:ascii="Book Antiqua" w:hAnsi="Book Antiqua" w:cs="Tahoma"/>
                <w:bCs/>
                <w:color w:val="000000"/>
                <w:sz w:val="2"/>
                <w:szCs w:val="2"/>
                <w:shd w:val="clear" w:color="auto" w:fill="FFFFFF"/>
              </w:rPr>
            </w:pPr>
          </w:p>
          <w:p w14:paraId="7B831ADF" w14:textId="77777777" w:rsidR="00895B53" w:rsidRPr="00484C67" w:rsidRDefault="00895B53" w:rsidP="00895B53">
            <w:pPr>
              <w:pStyle w:val="NoSpacing"/>
              <w:ind w:left="1440"/>
              <w:rPr>
                <w:rFonts w:ascii="Book Antiqua" w:hAnsi="Book Antiqua" w:cs="Tahoma"/>
                <w:bCs/>
                <w:color w:val="000000"/>
                <w:sz w:val="2"/>
                <w:szCs w:val="2"/>
                <w:shd w:val="clear" w:color="auto" w:fill="FFFFFF"/>
              </w:rPr>
            </w:pPr>
          </w:p>
          <w:p w14:paraId="158EA148" w14:textId="0C74963B" w:rsidR="001F7755" w:rsidRPr="00484C67" w:rsidRDefault="00AB6420" w:rsidP="00F6634E">
            <w:pPr>
              <w:pStyle w:val="NoSpacing"/>
              <w:numPr>
                <w:ilvl w:val="0"/>
                <w:numId w:val="7"/>
              </w:numPr>
              <w:rPr>
                <w:rFonts w:ascii="Book Antiqua" w:hAnsi="Book Antiqua" w:cs="Tahoma"/>
                <w:b/>
                <w:color w:val="000000"/>
                <w:sz w:val="24"/>
                <w:szCs w:val="24"/>
                <w:shd w:val="clear" w:color="auto" w:fill="FFFFFF"/>
              </w:rPr>
            </w:pPr>
            <w:r w:rsidRPr="00484C67">
              <w:rPr>
                <w:rFonts w:ascii="Book Antiqua" w:hAnsi="Book Antiqua" w:cs="Tahoma"/>
                <w:b/>
                <w:color w:val="000000"/>
                <w:sz w:val="24"/>
                <w:szCs w:val="24"/>
                <w:u w:val="single"/>
                <w:shd w:val="clear" w:color="auto" w:fill="FFFFFF"/>
              </w:rPr>
              <w:t xml:space="preserve">Be </w:t>
            </w:r>
            <w:r w:rsidR="00526589" w:rsidRPr="00484C67">
              <w:rPr>
                <w:rFonts w:ascii="Book Antiqua" w:hAnsi="Book Antiqua" w:cs="Tahoma"/>
                <w:b/>
                <w:color w:val="000000"/>
                <w:sz w:val="24"/>
                <w:szCs w:val="24"/>
                <w:u w:val="single"/>
                <w:shd w:val="clear" w:color="auto" w:fill="FFFFFF"/>
              </w:rPr>
              <w:t>Safe:</w:t>
            </w:r>
            <w:r w:rsidR="001F7755" w:rsidRPr="00484C67">
              <w:rPr>
                <w:rFonts w:ascii="Book Antiqua" w:hAnsi="Book Antiqua" w:cs="Tahoma"/>
                <w:b/>
                <w:color w:val="000000"/>
                <w:sz w:val="24"/>
                <w:szCs w:val="24"/>
                <w:shd w:val="clear" w:color="auto" w:fill="FFFFFF"/>
              </w:rPr>
              <w:t xml:space="preserve">  </w:t>
            </w:r>
          </w:p>
          <w:p w14:paraId="46E171B0" w14:textId="3163E039" w:rsidR="00DB5BDA" w:rsidRPr="00484C67" w:rsidRDefault="00D9469A" w:rsidP="00D9469A">
            <w:pPr>
              <w:ind w:left="1440"/>
              <w:rPr>
                <w:rFonts w:ascii="Book Antiqua" w:hAnsi="Book Antiqua" w:cs="Arial"/>
                <w:sz w:val="24"/>
                <w:szCs w:val="24"/>
              </w:rPr>
            </w:pPr>
            <w:r w:rsidRPr="00484C67">
              <w:rPr>
                <w:rFonts w:ascii="Book Antiqua" w:hAnsi="Book Antiqua" w:cs="Arial"/>
                <w:sz w:val="24"/>
                <w:szCs w:val="24"/>
              </w:rPr>
              <w:t xml:space="preserve">Care about the well-being of </w:t>
            </w:r>
            <w:r w:rsidR="00864BB7" w:rsidRPr="00484C67">
              <w:rPr>
                <w:rFonts w:ascii="Book Antiqua" w:hAnsi="Book Antiqua" w:cs="Arial"/>
                <w:sz w:val="24"/>
                <w:szCs w:val="24"/>
              </w:rPr>
              <w:t>oneself</w:t>
            </w:r>
            <w:r w:rsidR="007D4596" w:rsidRPr="00484C67">
              <w:rPr>
                <w:rFonts w:ascii="Book Antiqua" w:hAnsi="Book Antiqua" w:cs="Arial"/>
                <w:sz w:val="24"/>
                <w:szCs w:val="24"/>
              </w:rPr>
              <w:t xml:space="preserve"> and other</w:t>
            </w:r>
            <w:r w:rsidR="00560AFB" w:rsidRPr="00484C67">
              <w:rPr>
                <w:rFonts w:ascii="Book Antiqua" w:hAnsi="Book Antiqua" w:cs="Arial"/>
                <w:sz w:val="24"/>
                <w:szCs w:val="24"/>
              </w:rPr>
              <w:t>s;</w:t>
            </w:r>
            <w:r w:rsidR="001A518D" w:rsidRPr="00484C67">
              <w:rPr>
                <w:rFonts w:ascii="Book Antiqua" w:hAnsi="Book Antiqua" w:cs="Arial"/>
                <w:sz w:val="24"/>
                <w:szCs w:val="24"/>
              </w:rPr>
              <w:t xml:space="preserve"> physically, emotionally, and socially.</w:t>
            </w:r>
          </w:p>
          <w:p w14:paraId="51D34294" w14:textId="77777777" w:rsidR="0022059E" w:rsidRPr="00484C67" w:rsidRDefault="0022059E" w:rsidP="0022059E">
            <w:pPr>
              <w:rPr>
                <w:rFonts w:ascii="Arial" w:hAnsi="Arial" w:cs="Arial"/>
              </w:rPr>
            </w:pPr>
          </w:p>
        </w:tc>
      </w:tr>
    </w:tbl>
    <w:p w14:paraId="6FEC8A21" w14:textId="77777777" w:rsidR="00AB6420" w:rsidRPr="0022059E" w:rsidRDefault="00AB6420" w:rsidP="0022059E">
      <w:pPr>
        <w:rPr>
          <w:rFonts w:ascii="Arial" w:hAnsi="Arial" w:cs="Arial"/>
          <w:sz w:val="2"/>
          <w:szCs w:val="2"/>
        </w:rPr>
      </w:pPr>
    </w:p>
    <w:sectPr w:rsidR="00AB6420" w:rsidRPr="0022059E" w:rsidSect="009224BE">
      <w:pgSz w:w="12240" w:h="15840" w:code="1"/>
      <w:pgMar w:top="360" w:right="360" w:bottom="360" w:left="360" w:header="720" w:footer="720" w:gutter="0"/>
      <w:paperSrc w:first="1" w:other="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AC1"/>
    <w:multiLevelType w:val="hybridMultilevel"/>
    <w:tmpl w:val="56D82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F6AEA"/>
    <w:multiLevelType w:val="hybridMultilevel"/>
    <w:tmpl w:val="AD04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0B43F5"/>
    <w:multiLevelType w:val="hybridMultilevel"/>
    <w:tmpl w:val="7E1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F7F26"/>
    <w:multiLevelType w:val="hybridMultilevel"/>
    <w:tmpl w:val="671E6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FA532F"/>
    <w:multiLevelType w:val="hybridMultilevel"/>
    <w:tmpl w:val="D620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102FD6"/>
    <w:multiLevelType w:val="hybridMultilevel"/>
    <w:tmpl w:val="C93CA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A86FD0"/>
    <w:multiLevelType w:val="hybridMultilevel"/>
    <w:tmpl w:val="D974B916"/>
    <w:lvl w:ilvl="0" w:tplc="27068AF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D82886"/>
    <w:multiLevelType w:val="hybridMultilevel"/>
    <w:tmpl w:val="2828D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9D5D74"/>
    <w:multiLevelType w:val="hybridMultilevel"/>
    <w:tmpl w:val="D178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347FE1"/>
    <w:multiLevelType w:val="hybridMultilevel"/>
    <w:tmpl w:val="74BE22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87884"/>
    <w:multiLevelType w:val="hybridMultilevel"/>
    <w:tmpl w:val="D1CE5718"/>
    <w:lvl w:ilvl="0" w:tplc="0409000B">
      <w:start w:val="1"/>
      <w:numFmt w:val="bullet"/>
      <w:lvlText w:val=""/>
      <w:lvlJc w:val="left"/>
      <w:pPr>
        <w:ind w:left="1044" w:hanging="360"/>
      </w:pPr>
      <w:rPr>
        <w:rFonts w:ascii="Wingdings" w:hAnsi="Wingdings"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11" w15:restartNumberingAfterBreak="0">
    <w:nsid w:val="431C38E2"/>
    <w:multiLevelType w:val="hybridMultilevel"/>
    <w:tmpl w:val="0C0A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D53A87"/>
    <w:multiLevelType w:val="hybridMultilevel"/>
    <w:tmpl w:val="645CB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0A2C3E"/>
    <w:multiLevelType w:val="hybridMultilevel"/>
    <w:tmpl w:val="1CC4F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821374"/>
    <w:multiLevelType w:val="hybridMultilevel"/>
    <w:tmpl w:val="F7BEB8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CDF1673"/>
    <w:multiLevelType w:val="hybridMultilevel"/>
    <w:tmpl w:val="F614E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EC633E"/>
    <w:multiLevelType w:val="hybridMultilevel"/>
    <w:tmpl w:val="FDCC10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B05CE5"/>
    <w:multiLevelType w:val="hybridMultilevel"/>
    <w:tmpl w:val="F8CE9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2B024D"/>
    <w:multiLevelType w:val="hybridMultilevel"/>
    <w:tmpl w:val="DECA6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476E3D"/>
    <w:multiLevelType w:val="hybridMultilevel"/>
    <w:tmpl w:val="B72A3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7D49FD"/>
    <w:multiLevelType w:val="hybridMultilevel"/>
    <w:tmpl w:val="7A4E6D52"/>
    <w:lvl w:ilvl="0" w:tplc="04090001">
      <w:start w:val="1"/>
      <w:numFmt w:val="bullet"/>
      <w:lvlText w:val=""/>
      <w:lvlJc w:val="left"/>
      <w:pPr>
        <w:ind w:left="1356" w:hanging="360"/>
      </w:pPr>
      <w:rPr>
        <w:rFonts w:ascii="Symbol" w:hAnsi="Symbol" w:hint="default"/>
      </w:rPr>
    </w:lvl>
    <w:lvl w:ilvl="1" w:tplc="04090003" w:tentative="1">
      <w:start w:val="1"/>
      <w:numFmt w:val="bullet"/>
      <w:lvlText w:val="o"/>
      <w:lvlJc w:val="left"/>
      <w:pPr>
        <w:ind w:left="2076" w:hanging="360"/>
      </w:pPr>
      <w:rPr>
        <w:rFonts w:ascii="Courier New" w:hAnsi="Courier New" w:cs="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cs="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cs="Courier New" w:hint="default"/>
      </w:rPr>
    </w:lvl>
    <w:lvl w:ilvl="8" w:tplc="04090005" w:tentative="1">
      <w:start w:val="1"/>
      <w:numFmt w:val="bullet"/>
      <w:lvlText w:val=""/>
      <w:lvlJc w:val="left"/>
      <w:pPr>
        <w:ind w:left="7116" w:hanging="360"/>
      </w:pPr>
      <w:rPr>
        <w:rFonts w:ascii="Wingdings" w:hAnsi="Wingdings" w:hint="default"/>
      </w:rPr>
    </w:lvl>
  </w:abstractNum>
  <w:abstractNum w:abstractNumId="21" w15:restartNumberingAfterBreak="0">
    <w:nsid w:val="792D01C9"/>
    <w:multiLevelType w:val="hybridMultilevel"/>
    <w:tmpl w:val="7714A0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E857B92"/>
    <w:multiLevelType w:val="hybridMultilevel"/>
    <w:tmpl w:val="160AFE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F9C58D2"/>
    <w:multiLevelType w:val="hybridMultilevel"/>
    <w:tmpl w:val="DA709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1008497">
    <w:abstractNumId w:val="0"/>
  </w:num>
  <w:num w:numId="2" w16cid:durableId="461273054">
    <w:abstractNumId w:val="4"/>
  </w:num>
  <w:num w:numId="3" w16cid:durableId="209221325">
    <w:abstractNumId w:val="12"/>
  </w:num>
  <w:num w:numId="4" w16cid:durableId="1524129788">
    <w:abstractNumId w:val="15"/>
  </w:num>
  <w:num w:numId="5" w16cid:durableId="1000425670">
    <w:abstractNumId w:val="21"/>
  </w:num>
  <w:num w:numId="6" w16cid:durableId="695665808">
    <w:abstractNumId w:val="1"/>
  </w:num>
  <w:num w:numId="7" w16cid:durableId="1923830556">
    <w:abstractNumId w:val="16"/>
  </w:num>
  <w:num w:numId="8" w16cid:durableId="1579169759">
    <w:abstractNumId w:val="18"/>
  </w:num>
  <w:num w:numId="9" w16cid:durableId="2082871583">
    <w:abstractNumId w:val="17"/>
  </w:num>
  <w:num w:numId="10" w16cid:durableId="1144933947">
    <w:abstractNumId w:val="19"/>
  </w:num>
  <w:num w:numId="11" w16cid:durableId="958414650">
    <w:abstractNumId w:val="22"/>
  </w:num>
  <w:num w:numId="12" w16cid:durableId="290790965">
    <w:abstractNumId w:val="11"/>
  </w:num>
  <w:num w:numId="13" w16cid:durableId="1336032699">
    <w:abstractNumId w:val="8"/>
  </w:num>
  <w:num w:numId="14" w16cid:durableId="1064139198">
    <w:abstractNumId w:val="9"/>
  </w:num>
  <w:num w:numId="15" w16cid:durableId="214511028">
    <w:abstractNumId w:val="22"/>
  </w:num>
  <w:num w:numId="16" w16cid:durableId="319161566">
    <w:abstractNumId w:val="20"/>
  </w:num>
  <w:num w:numId="17" w16cid:durableId="984088790">
    <w:abstractNumId w:val="7"/>
  </w:num>
  <w:num w:numId="18" w16cid:durableId="692072155">
    <w:abstractNumId w:val="10"/>
  </w:num>
  <w:num w:numId="19" w16cid:durableId="1575970101">
    <w:abstractNumId w:val="23"/>
  </w:num>
  <w:num w:numId="20" w16cid:durableId="1990594288">
    <w:abstractNumId w:val="13"/>
  </w:num>
  <w:num w:numId="21" w16cid:durableId="10767629">
    <w:abstractNumId w:val="3"/>
  </w:num>
  <w:num w:numId="22" w16cid:durableId="1812164126">
    <w:abstractNumId w:val="14"/>
  </w:num>
  <w:num w:numId="23" w16cid:durableId="868492838">
    <w:abstractNumId w:val="6"/>
  </w:num>
  <w:num w:numId="24" w16cid:durableId="1802069370">
    <w:abstractNumId w:val="5"/>
  </w:num>
  <w:num w:numId="25" w16cid:durableId="204563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4BE"/>
    <w:rsid w:val="00000A96"/>
    <w:rsid w:val="000128BB"/>
    <w:rsid w:val="000150D5"/>
    <w:rsid w:val="000156DB"/>
    <w:rsid w:val="00023E10"/>
    <w:rsid w:val="00031C6C"/>
    <w:rsid w:val="00031F7B"/>
    <w:rsid w:val="0003587B"/>
    <w:rsid w:val="000447A5"/>
    <w:rsid w:val="00046845"/>
    <w:rsid w:val="00047543"/>
    <w:rsid w:val="0005562F"/>
    <w:rsid w:val="0006133D"/>
    <w:rsid w:val="0006292B"/>
    <w:rsid w:val="00064D35"/>
    <w:rsid w:val="00067CDB"/>
    <w:rsid w:val="00071D57"/>
    <w:rsid w:val="0007262F"/>
    <w:rsid w:val="000749D8"/>
    <w:rsid w:val="000776A0"/>
    <w:rsid w:val="000777E5"/>
    <w:rsid w:val="000A40A9"/>
    <w:rsid w:val="000A5AC8"/>
    <w:rsid w:val="000A6FDC"/>
    <w:rsid w:val="000B2A3B"/>
    <w:rsid w:val="000B433B"/>
    <w:rsid w:val="000B45C2"/>
    <w:rsid w:val="000B4B33"/>
    <w:rsid w:val="000B5A07"/>
    <w:rsid w:val="000C64E1"/>
    <w:rsid w:val="000E0DCB"/>
    <w:rsid w:val="000E4409"/>
    <w:rsid w:val="000E7242"/>
    <w:rsid w:val="000E7550"/>
    <w:rsid w:val="000F1D51"/>
    <w:rsid w:val="000F4262"/>
    <w:rsid w:val="00102039"/>
    <w:rsid w:val="00104751"/>
    <w:rsid w:val="00107AAD"/>
    <w:rsid w:val="00115EC2"/>
    <w:rsid w:val="00117585"/>
    <w:rsid w:val="0014194D"/>
    <w:rsid w:val="00151DB7"/>
    <w:rsid w:val="00170D61"/>
    <w:rsid w:val="00172EF9"/>
    <w:rsid w:val="001A3C2F"/>
    <w:rsid w:val="001A518D"/>
    <w:rsid w:val="001B1717"/>
    <w:rsid w:val="001B5F71"/>
    <w:rsid w:val="001C7624"/>
    <w:rsid w:val="001C7FE4"/>
    <w:rsid w:val="001D22B2"/>
    <w:rsid w:val="001D3721"/>
    <w:rsid w:val="001E488A"/>
    <w:rsid w:val="001E675A"/>
    <w:rsid w:val="001F01A9"/>
    <w:rsid w:val="001F04F6"/>
    <w:rsid w:val="001F1135"/>
    <w:rsid w:val="001F3808"/>
    <w:rsid w:val="001F6FCB"/>
    <w:rsid w:val="001F7755"/>
    <w:rsid w:val="001F7BC7"/>
    <w:rsid w:val="00200CEF"/>
    <w:rsid w:val="00202276"/>
    <w:rsid w:val="00206F9E"/>
    <w:rsid w:val="00213E0A"/>
    <w:rsid w:val="0022059E"/>
    <w:rsid w:val="00225AFE"/>
    <w:rsid w:val="00227F60"/>
    <w:rsid w:val="002301B2"/>
    <w:rsid w:val="00233CF0"/>
    <w:rsid w:val="00233E10"/>
    <w:rsid w:val="00242422"/>
    <w:rsid w:val="002507FF"/>
    <w:rsid w:val="0026296A"/>
    <w:rsid w:val="00265CAE"/>
    <w:rsid w:val="002709B0"/>
    <w:rsid w:val="00272968"/>
    <w:rsid w:val="00273217"/>
    <w:rsid w:val="0027751C"/>
    <w:rsid w:val="00281526"/>
    <w:rsid w:val="00287DC6"/>
    <w:rsid w:val="002943EC"/>
    <w:rsid w:val="00296132"/>
    <w:rsid w:val="002A19BA"/>
    <w:rsid w:val="002A565E"/>
    <w:rsid w:val="002B71F9"/>
    <w:rsid w:val="002D0B93"/>
    <w:rsid w:val="002D36BE"/>
    <w:rsid w:val="002D68F3"/>
    <w:rsid w:val="002E0941"/>
    <w:rsid w:val="002E16ED"/>
    <w:rsid w:val="002E206E"/>
    <w:rsid w:val="002E7DE8"/>
    <w:rsid w:val="002F24DA"/>
    <w:rsid w:val="00305274"/>
    <w:rsid w:val="003116B1"/>
    <w:rsid w:val="003132DE"/>
    <w:rsid w:val="00314172"/>
    <w:rsid w:val="00320D4F"/>
    <w:rsid w:val="003257C9"/>
    <w:rsid w:val="00327B89"/>
    <w:rsid w:val="00327D57"/>
    <w:rsid w:val="00337473"/>
    <w:rsid w:val="00345EA6"/>
    <w:rsid w:val="00351257"/>
    <w:rsid w:val="00354F8E"/>
    <w:rsid w:val="00365F8F"/>
    <w:rsid w:val="00372B56"/>
    <w:rsid w:val="00376038"/>
    <w:rsid w:val="003A4746"/>
    <w:rsid w:val="003C4055"/>
    <w:rsid w:val="003D1E15"/>
    <w:rsid w:val="003D6ED6"/>
    <w:rsid w:val="003E30B0"/>
    <w:rsid w:val="003E68D5"/>
    <w:rsid w:val="003F0FAD"/>
    <w:rsid w:val="003F4E7A"/>
    <w:rsid w:val="004019E2"/>
    <w:rsid w:val="004051A3"/>
    <w:rsid w:val="00411909"/>
    <w:rsid w:val="00414342"/>
    <w:rsid w:val="00426E54"/>
    <w:rsid w:val="00440EE1"/>
    <w:rsid w:val="004416DA"/>
    <w:rsid w:val="00441779"/>
    <w:rsid w:val="00444D48"/>
    <w:rsid w:val="004549FF"/>
    <w:rsid w:val="00457380"/>
    <w:rsid w:val="00464515"/>
    <w:rsid w:val="00464ED6"/>
    <w:rsid w:val="004760F9"/>
    <w:rsid w:val="00481302"/>
    <w:rsid w:val="004820EA"/>
    <w:rsid w:val="00484A16"/>
    <w:rsid w:val="00484C67"/>
    <w:rsid w:val="0049679A"/>
    <w:rsid w:val="004A0361"/>
    <w:rsid w:val="004A6B27"/>
    <w:rsid w:val="004B2ABD"/>
    <w:rsid w:val="004B6B8D"/>
    <w:rsid w:val="004C0237"/>
    <w:rsid w:val="004F1521"/>
    <w:rsid w:val="004F3AA5"/>
    <w:rsid w:val="00503A1A"/>
    <w:rsid w:val="005064E4"/>
    <w:rsid w:val="00515E12"/>
    <w:rsid w:val="005225B3"/>
    <w:rsid w:val="00522F36"/>
    <w:rsid w:val="00522F6A"/>
    <w:rsid w:val="005237AE"/>
    <w:rsid w:val="00526589"/>
    <w:rsid w:val="005328B5"/>
    <w:rsid w:val="00536703"/>
    <w:rsid w:val="005412F9"/>
    <w:rsid w:val="0054533B"/>
    <w:rsid w:val="00547B76"/>
    <w:rsid w:val="0055100B"/>
    <w:rsid w:val="00555492"/>
    <w:rsid w:val="00560AFB"/>
    <w:rsid w:val="005613AB"/>
    <w:rsid w:val="00564B3B"/>
    <w:rsid w:val="00565437"/>
    <w:rsid w:val="0057004E"/>
    <w:rsid w:val="005761EC"/>
    <w:rsid w:val="00581643"/>
    <w:rsid w:val="00595FC2"/>
    <w:rsid w:val="005968AF"/>
    <w:rsid w:val="005A6094"/>
    <w:rsid w:val="005A70AF"/>
    <w:rsid w:val="005B6FB1"/>
    <w:rsid w:val="005C0BC8"/>
    <w:rsid w:val="005C1515"/>
    <w:rsid w:val="005C37B5"/>
    <w:rsid w:val="005C37ED"/>
    <w:rsid w:val="005D52AA"/>
    <w:rsid w:val="005D7785"/>
    <w:rsid w:val="005E0225"/>
    <w:rsid w:val="005E6423"/>
    <w:rsid w:val="005F47E5"/>
    <w:rsid w:val="005F7424"/>
    <w:rsid w:val="006127FA"/>
    <w:rsid w:val="0061479F"/>
    <w:rsid w:val="00614B21"/>
    <w:rsid w:val="00622E3E"/>
    <w:rsid w:val="00625D35"/>
    <w:rsid w:val="006272A5"/>
    <w:rsid w:val="00664EEA"/>
    <w:rsid w:val="00665582"/>
    <w:rsid w:val="006751B0"/>
    <w:rsid w:val="006808D6"/>
    <w:rsid w:val="0068094B"/>
    <w:rsid w:val="00681F1E"/>
    <w:rsid w:val="006822BB"/>
    <w:rsid w:val="00687FB6"/>
    <w:rsid w:val="00695397"/>
    <w:rsid w:val="00695B96"/>
    <w:rsid w:val="00697B37"/>
    <w:rsid w:val="006A11F4"/>
    <w:rsid w:val="006A38E3"/>
    <w:rsid w:val="006B233D"/>
    <w:rsid w:val="006B325E"/>
    <w:rsid w:val="006B3F7D"/>
    <w:rsid w:val="006B4442"/>
    <w:rsid w:val="006C1019"/>
    <w:rsid w:val="006E0210"/>
    <w:rsid w:val="006E170A"/>
    <w:rsid w:val="006E59F4"/>
    <w:rsid w:val="006F7304"/>
    <w:rsid w:val="0070719A"/>
    <w:rsid w:val="0071240E"/>
    <w:rsid w:val="00714E97"/>
    <w:rsid w:val="00720967"/>
    <w:rsid w:val="007222AF"/>
    <w:rsid w:val="00725CF1"/>
    <w:rsid w:val="007319CA"/>
    <w:rsid w:val="00734975"/>
    <w:rsid w:val="0075670A"/>
    <w:rsid w:val="00764A27"/>
    <w:rsid w:val="00766003"/>
    <w:rsid w:val="00771B60"/>
    <w:rsid w:val="00772142"/>
    <w:rsid w:val="0077554E"/>
    <w:rsid w:val="00776114"/>
    <w:rsid w:val="0077646E"/>
    <w:rsid w:val="007825A9"/>
    <w:rsid w:val="007830C8"/>
    <w:rsid w:val="007903E2"/>
    <w:rsid w:val="007914A7"/>
    <w:rsid w:val="007B5AF7"/>
    <w:rsid w:val="007C54D9"/>
    <w:rsid w:val="007D1550"/>
    <w:rsid w:val="007D3606"/>
    <w:rsid w:val="007D4596"/>
    <w:rsid w:val="007E44DA"/>
    <w:rsid w:val="007F138C"/>
    <w:rsid w:val="007F4E64"/>
    <w:rsid w:val="007F6C64"/>
    <w:rsid w:val="008129AC"/>
    <w:rsid w:val="00820994"/>
    <w:rsid w:val="00824B3F"/>
    <w:rsid w:val="00833253"/>
    <w:rsid w:val="00834F68"/>
    <w:rsid w:val="008366E2"/>
    <w:rsid w:val="008424FE"/>
    <w:rsid w:val="0084451F"/>
    <w:rsid w:val="00861B55"/>
    <w:rsid w:val="00864BB7"/>
    <w:rsid w:val="008739D9"/>
    <w:rsid w:val="00874AF0"/>
    <w:rsid w:val="008773F4"/>
    <w:rsid w:val="0088438D"/>
    <w:rsid w:val="00885CF1"/>
    <w:rsid w:val="00886A25"/>
    <w:rsid w:val="00893658"/>
    <w:rsid w:val="00895B53"/>
    <w:rsid w:val="008A2DC7"/>
    <w:rsid w:val="008A7EB3"/>
    <w:rsid w:val="008E069F"/>
    <w:rsid w:val="008E0DB8"/>
    <w:rsid w:val="008E27BB"/>
    <w:rsid w:val="008E4927"/>
    <w:rsid w:val="008E554A"/>
    <w:rsid w:val="008F1B02"/>
    <w:rsid w:val="00912D47"/>
    <w:rsid w:val="00917A9D"/>
    <w:rsid w:val="009224BE"/>
    <w:rsid w:val="00922764"/>
    <w:rsid w:val="00925F16"/>
    <w:rsid w:val="009311DD"/>
    <w:rsid w:val="00935A74"/>
    <w:rsid w:val="00944B72"/>
    <w:rsid w:val="00946D96"/>
    <w:rsid w:val="00950088"/>
    <w:rsid w:val="00950EAD"/>
    <w:rsid w:val="00961BA2"/>
    <w:rsid w:val="00985DE9"/>
    <w:rsid w:val="00986FCD"/>
    <w:rsid w:val="00992008"/>
    <w:rsid w:val="00995E2C"/>
    <w:rsid w:val="009A3A2E"/>
    <w:rsid w:val="009A6FCD"/>
    <w:rsid w:val="009B0C1E"/>
    <w:rsid w:val="009B10BC"/>
    <w:rsid w:val="009B2740"/>
    <w:rsid w:val="009B4C99"/>
    <w:rsid w:val="009B57AF"/>
    <w:rsid w:val="009C27A3"/>
    <w:rsid w:val="009D1EBA"/>
    <w:rsid w:val="009D5163"/>
    <w:rsid w:val="009E0771"/>
    <w:rsid w:val="009E0E42"/>
    <w:rsid w:val="009E28A3"/>
    <w:rsid w:val="009F0B9F"/>
    <w:rsid w:val="009F21EC"/>
    <w:rsid w:val="00A02D0B"/>
    <w:rsid w:val="00A12BB4"/>
    <w:rsid w:val="00A15BFB"/>
    <w:rsid w:val="00A16294"/>
    <w:rsid w:val="00A354DF"/>
    <w:rsid w:val="00A35951"/>
    <w:rsid w:val="00A40CC9"/>
    <w:rsid w:val="00A43DFF"/>
    <w:rsid w:val="00A46238"/>
    <w:rsid w:val="00A50F9C"/>
    <w:rsid w:val="00A54652"/>
    <w:rsid w:val="00A56564"/>
    <w:rsid w:val="00A605C1"/>
    <w:rsid w:val="00A61307"/>
    <w:rsid w:val="00A7337D"/>
    <w:rsid w:val="00A76135"/>
    <w:rsid w:val="00A9011F"/>
    <w:rsid w:val="00A90C74"/>
    <w:rsid w:val="00A921BC"/>
    <w:rsid w:val="00A977F0"/>
    <w:rsid w:val="00AA1B3E"/>
    <w:rsid w:val="00AA41B2"/>
    <w:rsid w:val="00AB4462"/>
    <w:rsid w:val="00AB6420"/>
    <w:rsid w:val="00AC039D"/>
    <w:rsid w:val="00AD1860"/>
    <w:rsid w:val="00AE1047"/>
    <w:rsid w:val="00AF27D3"/>
    <w:rsid w:val="00B314C0"/>
    <w:rsid w:val="00B33E51"/>
    <w:rsid w:val="00B37E0A"/>
    <w:rsid w:val="00B40E5E"/>
    <w:rsid w:val="00B4662E"/>
    <w:rsid w:val="00B50636"/>
    <w:rsid w:val="00B52FF5"/>
    <w:rsid w:val="00B54C97"/>
    <w:rsid w:val="00B57A39"/>
    <w:rsid w:val="00B61A70"/>
    <w:rsid w:val="00B8266D"/>
    <w:rsid w:val="00BA78E7"/>
    <w:rsid w:val="00BB03FD"/>
    <w:rsid w:val="00BB1924"/>
    <w:rsid w:val="00BB1BA3"/>
    <w:rsid w:val="00BB398D"/>
    <w:rsid w:val="00BC1D74"/>
    <w:rsid w:val="00BD3953"/>
    <w:rsid w:val="00BE1759"/>
    <w:rsid w:val="00BE4049"/>
    <w:rsid w:val="00BF37A3"/>
    <w:rsid w:val="00C1220B"/>
    <w:rsid w:val="00C22CDC"/>
    <w:rsid w:val="00C278D9"/>
    <w:rsid w:val="00C32BF2"/>
    <w:rsid w:val="00C64F3D"/>
    <w:rsid w:val="00C76BE1"/>
    <w:rsid w:val="00C8487E"/>
    <w:rsid w:val="00C85F2F"/>
    <w:rsid w:val="00C90674"/>
    <w:rsid w:val="00C9234F"/>
    <w:rsid w:val="00C931CC"/>
    <w:rsid w:val="00CA1C47"/>
    <w:rsid w:val="00CB1168"/>
    <w:rsid w:val="00CC0A9F"/>
    <w:rsid w:val="00CC37F5"/>
    <w:rsid w:val="00CC5D12"/>
    <w:rsid w:val="00CC711E"/>
    <w:rsid w:val="00CD154B"/>
    <w:rsid w:val="00CE3D27"/>
    <w:rsid w:val="00CF7358"/>
    <w:rsid w:val="00CF7531"/>
    <w:rsid w:val="00CF7957"/>
    <w:rsid w:val="00D13A90"/>
    <w:rsid w:val="00D20649"/>
    <w:rsid w:val="00D20C7F"/>
    <w:rsid w:val="00D34726"/>
    <w:rsid w:val="00D35DAB"/>
    <w:rsid w:val="00D404DD"/>
    <w:rsid w:val="00D4175A"/>
    <w:rsid w:val="00D444D3"/>
    <w:rsid w:val="00D45B08"/>
    <w:rsid w:val="00D50B93"/>
    <w:rsid w:val="00D527DF"/>
    <w:rsid w:val="00D63134"/>
    <w:rsid w:val="00D72C00"/>
    <w:rsid w:val="00D75325"/>
    <w:rsid w:val="00D84BFA"/>
    <w:rsid w:val="00D86079"/>
    <w:rsid w:val="00D9469A"/>
    <w:rsid w:val="00D96CB0"/>
    <w:rsid w:val="00DA0FC8"/>
    <w:rsid w:val="00DA5E88"/>
    <w:rsid w:val="00DA6934"/>
    <w:rsid w:val="00DB274F"/>
    <w:rsid w:val="00DB5BDA"/>
    <w:rsid w:val="00DC14CE"/>
    <w:rsid w:val="00DC2696"/>
    <w:rsid w:val="00DC6F99"/>
    <w:rsid w:val="00DD4D68"/>
    <w:rsid w:val="00DF2661"/>
    <w:rsid w:val="00DF41AF"/>
    <w:rsid w:val="00DF676F"/>
    <w:rsid w:val="00E115AA"/>
    <w:rsid w:val="00E27ADC"/>
    <w:rsid w:val="00E3030F"/>
    <w:rsid w:val="00E32EAB"/>
    <w:rsid w:val="00E362A9"/>
    <w:rsid w:val="00E51C9C"/>
    <w:rsid w:val="00E5429E"/>
    <w:rsid w:val="00E55B99"/>
    <w:rsid w:val="00E61CFD"/>
    <w:rsid w:val="00E700F2"/>
    <w:rsid w:val="00E73BB0"/>
    <w:rsid w:val="00E8695A"/>
    <w:rsid w:val="00E92869"/>
    <w:rsid w:val="00E97183"/>
    <w:rsid w:val="00EA4C3B"/>
    <w:rsid w:val="00EB15F9"/>
    <w:rsid w:val="00EB4A8A"/>
    <w:rsid w:val="00EC34DE"/>
    <w:rsid w:val="00ED1830"/>
    <w:rsid w:val="00ED2CFD"/>
    <w:rsid w:val="00EE1592"/>
    <w:rsid w:val="00EE676C"/>
    <w:rsid w:val="00EF31F8"/>
    <w:rsid w:val="00EF7573"/>
    <w:rsid w:val="00F00458"/>
    <w:rsid w:val="00F07BBF"/>
    <w:rsid w:val="00F33401"/>
    <w:rsid w:val="00F52488"/>
    <w:rsid w:val="00F5747A"/>
    <w:rsid w:val="00F622DF"/>
    <w:rsid w:val="00F6634E"/>
    <w:rsid w:val="00F67F17"/>
    <w:rsid w:val="00F70A97"/>
    <w:rsid w:val="00F71433"/>
    <w:rsid w:val="00F73A09"/>
    <w:rsid w:val="00F7417C"/>
    <w:rsid w:val="00F76E8F"/>
    <w:rsid w:val="00F80E4B"/>
    <w:rsid w:val="00F8500E"/>
    <w:rsid w:val="00F874DB"/>
    <w:rsid w:val="00F914DF"/>
    <w:rsid w:val="00F96048"/>
    <w:rsid w:val="00FA01A0"/>
    <w:rsid w:val="00FA0FDB"/>
    <w:rsid w:val="00FD15F8"/>
    <w:rsid w:val="00FF25DE"/>
    <w:rsid w:val="00FF5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3597F"/>
  <w15:docId w15:val="{564AD67A-31DA-48D3-AE68-B01C9025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2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5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33B"/>
    <w:rPr>
      <w:rFonts w:ascii="Segoe UI" w:hAnsi="Segoe UI" w:cs="Segoe UI"/>
      <w:sz w:val="18"/>
      <w:szCs w:val="18"/>
    </w:rPr>
  </w:style>
  <w:style w:type="character" w:styleId="Strong">
    <w:name w:val="Strong"/>
    <w:basedOn w:val="DefaultParagraphFont"/>
    <w:uiPriority w:val="22"/>
    <w:qFormat/>
    <w:rsid w:val="00AE1047"/>
    <w:rPr>
      <w:b/>
      <w:bCs/>
    </w:rPr>
  </w:style>
  <w:style w:type="paragraph" w:styleId="NoSpacing">
    <w:name w:val="No Spacing"/>
    <w:uiPriority w:val="1"/>
    <w:qFormat/>
    <w:rsid w:val="00771B60"/>
    <w:pPr>
      <w:spacing w:after="0" w:line="240" w:lineRule="auto"/>
    </w:pPr>
  </w:style>
  <w:style w:type="paragraph" w:styleId="ListParagraph">
    <w:name w:val="List Paragraph"/>
    <w:basedOn w:val="Normal"/>
    <w:uiPriority w:val="34"/>
    <w:qFormat/>
    <w:rsid w:val="00DB5BDA"/>
    <w:pPr>
      <w:ind w:left="720"/>
      <w:contextualSpacing/>
    </w:pPr>
  </w:style>
  <w:style w:type="character" w:styleId="Hyperlink">
    <w:name w:val="Hyperlink"/>
    <w:basedOn w:val="DefaultParagraphFont"/>
    <w:uiPriority w:val="99"/>
    <w:unhideWhenUsed/>
    <w:rsid w:val="001F7755"/>
    <w:rPr>
      <w:color w:val="0563C1" w:themeColor="hyperlink"/>
      <w:u w:val="single"/>
    </w:rPr>
  </w:style>
  <w:style w:type="character" w:styleId="UnresolvedMention">
    <w:name w:val="Unresolved Mention"/>
    <w:basedOn w:val="DefaultParagraphFont"/>
    <w:uiPriority w:val="99"/>
    <w:semiHidden/>
    <w:unhideWhenUsed/>
    <w:rsid w:val="00D631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310236">
      <w:bodyDiv w:val="1"/>
      <w:marLeft w:val="0"/>
      <w:marRight w:val="0"/>
      <w:marTop w:val="0"/>
      <w:marBottom w:val="0"/>
      <w:divBdr>
        <w:top w:val="none" w:sz="0" w:space="0" w:color="auto"/>
        <w:left w:val="none" w:sz="0" w:space="0" w:color="auto"/>
        <w:bottom w:val="none" w:sz="0" w:space="0" w:color="auto"/>
        <w:right w:val="none" w:sz="0" w:space="0" w:color="auto"/>
      </w:divBdr>
      <w:divsChild>
        <w:div w:id="683819674">
          <w:marLeft w:val="0"/>
          <w:marRight w:val="0"/>
          <w:marTop w:val="0"/>
          <w:marBottom w:val="0"/>
          <w:divBdr>
            <w:top w:val="none" w:sz="0" w:space="0" w:color="auto"/>
            <w:left w:val="none" w:sz="0" w:space="0" w:color="auto"/>
            <w:bottom w:val="none" w:sz="0" w:space="0" w:color="auto"/>
            <w:right w:val="none" w:sz="0" w:space="0" w:color="auto"/>
          </w:divBdr>
        </w:div>
      </w:divsChild>
    </w:div>
    <w:div w:id="1060862537">
      <w:bodyDiv w:val="1"/>
      <w:marLeft w:val="0"/>
      <w:marRight w:val="0"/>
      <w:marTop w:val="0"/>
      <w:marBottom w:val="0"/>
      <w:divBdr>
        <w:top w:val="none" w:sz="0" w:space="0" w:color="auto"/>
        <w:left w:val="none" w:sz="0" w:space="0" w:color="auto"/>
        <w:bottom w:val="none" w:sz="0" w:space="0" w:color="auto"/>
        <w:right w:val="none" w:sz="0" w:space="0" w:color="auto"/>
      </w:divBdr>
    </w:div>
    <w:div w:id="1269309788">
      <w:bodyDiv w:val="1"/>
      <w:marLeft w:val="0"/>
      <w:marRight w:val="0"/>
      <w:marTop w:val="0"/>
      <w:marBottom w:val="0"/>
      <w:divBdr>
        <w:top w:val="none" w:sz="0" w:space="0" w:color="auto"/>
        <w:left w:val="none" w:sz="0" w:space="0" w:color="auto"/>
        <w:bottom w:val="none" w:sz="0" w:space="0" w:color="auto"/>
        <w:right w:val="none" w:sz="0" w:space="0" w:color="auto"/>
      </w:divBdr>
      <w:divsChild>
        <w:div w:id="1583561602">
          <w:marLeft w:val="0"/>
          <w:marRight w:val="0"/>
          <w:marTop w:val="0"/>
          <w:marBottom w:val="0"/>
          <w:divBdr>
            <w:top w:val="none" w:sz="0" w:space="0" w:color="auto"/>
            <w:left w:val="none" w:sz="0" w:space="0" w:color="auto"/>
            <w:bottom w:val="none" w:sz="0" w:space="0" w:color="auto"/>
            <w:right w:val="none" w:sz="0" w:space="0" w:color="auto"/>
          </w:divBdr>
        </w:div>
        <w:div w:id="65542621">
          <w:marLeft w:val="0"/>
          <w:marRight w:val="0"/>
          <w:marTop w:val="0"/>
          <w:marBottom w:val="0"/>
          <w:divBdr>
            <w:top w:val="none" w:sz="0" w:space="0" w:color="auto"/>
            <w:left w:val="none" w:sz="0" w:space="0" w:color="auto"/>
            <w:bottom w:val="none" w:sz="0" w:space="0" w:color="auto"/>
            <w:right w:val="none" w:sz="0" w:space="0" w:color="auto"/>
          </w:divBdr>
        </w:div>
        <w:div w:id="1290821387">
          <w:marLeft w:val="0"/>
          <w:marRight w:val="0"/>
          <w:marTop w:val="0"/>
          <w:marBottom w:val="0"/>
          <w:divBdr>
            <w:top w:val="none" w:sz="0" w:space="0" w:color="auto"/>
            <w:left w:val="none" w:sz="0" w:space="0" w:color="auto"/>
            <w:bottom w:val="none" w:sz="0" w:space="0" w:color="auto"/>
            <w:right w:val="none" w:sz="0" w:space="0" w:color="auto"/>
          </w:divBdr>
        </w:div>
      </w:divsChild>
    </w:div>
    <w:div w:id="208614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jennifer.hayes@rcstn.net%20%20%20%20%20%20%20%20%20%20%20%20%20%20%20%20%20%20%20%20%2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1157</Words>
  <Characters>6598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Geneva Taylor</dc:creator>
  <cp:lastModifiedBy>Marcia Hogan</cp:lastModifiedBy>
  <cp:revision>3</cp:revision>
  <cp:lastPrinted>2018-10-25T16:04:00Z</cp:lastPrinted>
  <dcterms:created xsi:type="dcterms:W3CDTF">2025-09-03T13:38:00Z</dcterms:created>
  <dcterms:modified xsi:type="dcterms:W3CDTF">2025-09-03T13:43:00Z</dcterms:modified>
</cp:coreProperties>
</file>