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842E5" w14:textId="093855E9" w:rsidR="003E5EE9" w:rsidRDefault="003E5EE9" w:rsidP="003E5EE9">
      <w:pPr>
        <w:spacing w:after="0" w:line="240" w:lineRule="auto"/>
        <w:jc w:val="center"/>
        <w:rPr>
          <w:rFonts w:ascii="Arial" w:hAnsi="Arial" w:cs="Arial"/>
          <w:b/>
          <w:bCs/>
          <w:sz w:val="20"/>
          <w:szCs w:val="20"/>
        </w:rPr>
      </w:pPr>
      <w:r>
        <w:rPr>
          <w:rFonts w:ascii="Arial" w:hAnsi="Arial" w:cs="Arial"/>
          <w:b/>
          <w:bCs/>
          <w:sz w:val="20"/>
          <w:szCs w:val="20"/>
        </w:rPr>
        <w:t>ADVERTISEMENT FOR BIDS</w:t>
      </w:r>
    </w:p>
    <w:p w14:paraId="7F2A51AD" w14:textId="77777777" w:rsidR="003E5EE9" w:rsidRDefault="003E5EE9" w:rsidP="003E5EE9">
      <w:pPr>
        <w:spacing w:after="0" w:line="240" w:lineRule="auto"/>
        <w:rPr>
          <w:rFonts w:ascii="Arial" w:hAnsi="Arial" w:cs="Arial"/>
          <w:b/>
          <w:bCs/>
          <w:sz w:val="20"/>
          <w:szCs w:val="20"/>
        </w:rPr>
      </w:pPr>
    </w:p>
    <w:p w14:paraId="6AB59B5D" w14:textId="0DB10C36" w:rsidR="00A23A28" w:rsidRDefault="00A23A28" w:rsidP="003E5EE9">
      <w:pPr>
        <w:spacing w:after="0" w:line="240" w:lineRule="auto"/>
        <w:rPr>
          <w:rFonts w:ascii="Arial" w:hAnsi="Arial" w:cs="Arial"/>
          <w:bCs/>
          <w:sz w:val="20"/>
          <w:szCs w:val="20"/>
        </w:rPr>
      </w:pPr>
      <w:r>
        <w:rPr>
          <w:rFonts w:ascii="Arial" w:hAnsi="Arial" w:cs="Arial"/>
          <w:b/>
          <w:bCs/>
          <w:sz w:val="20"/>
          <w:szCs w:val="20"/>
        </w:rPr>
        <w:t>PROJECT IDENTIFICATION:</w:t>
      </w:r>
      <w:r>
        <w:rPr>
          <w:rFonts w:ascii="Arial" w:hAnsi="Arial" w:cs="Arial"/>
          <w:bCs/>
          <w:sz w:val="20"/>
          <w:szCs w:val="20"/>
        </w:rPr>
        <w:t xml:space="preserve"> </w:t>
      </w:r>
      <w:r w:rsidR="00797AD6">
        <w:rPr>
          <w:rFonts w:ascii="Arial" w:hAnsi="Arial" w:cs="Arial"/>
          <w:bCs/>
          <w:sz w:val="20"/>
          <w:szCs w:val="20"/>
        </w:rPr>
        <w:t xml:space="preserve">ISD 279 – Osseo Area Schools, will be receiving sealed bids for the </w:t>
      </w:r>
      <w:r w:rsidR="00797AD6" w:rsidRPr="00095AFB">
        <w:rPr>
          <w:rFonts w:ascii="Arial" w:hAnsi="Arial" w:cs="Arial"/>
          <w:bCs/>
          <w:sz w:val="20"/>
          <w:szCs w:val="20"/>
        </w:rPr>
        <w:t>2023 Referendum - Outdoor Classroom: Fair Oaks and Palmer Lake Elementary Schools Project,</w:t>
      </w:r>
      <w:r w:rsidR="00797AD6">
        <w:rPr>
          <w:rFonts w:ascii="Arial" w:hAnsi="Arial" w:cs="Arial"/>
          <w:bCs/>
          <w:sz w:val="20"/>
          <w:szCs w:val="20"/>
        </w:rPr>
        <w:t xml:space="preserve"> in accordance with the Bidding Documents prepared by Armstrong, Torseth, Skold &amp; Rydeen, Inc., Planners, Architects and Engineers, 8501 Golden Valley Road, Suite 300, Minneapolis, MN 55427-4414.  </w:t>
      </w:r>
      <w:r w:rsidR="00797AD6" w:rsidRPr="00095AFB">
        <w:rPr>
          <w:rFonts w:ascii="Arial" w:hAnsi="Arial" w:cs="Arial"/>
          <w:bCs/>
          <w:sz w:val="20"/>
          <w:szCs w:val="20"/>
        </w:rPr>
        <w:t xml:space="preserve">Fair Oaks Elementary is located at </w:t>
      </w:r>
      <w:r w:rsidR="00797AD6">
        <w:rPr>
          <w:rFonts w:ascii="Arial" w:hAnsi="Arial" w:cs="Arial"/>
          <w:bCs/>
          <w:sz w:val="20"/>
          <w:szCs w:val="20"/>
        </w:rPr>
        <w:t>5600 65</w:t>
      </w:r>
      <w:r w:rsidR="00797AD6" w:rsidRPr="00A9425F">
        <w:rPr>
          <w:rFonts w:ascii="Arial" w:hAnsi="Arial" w:cs="Arial"/>
          <w:bCs/>
          <w:sz w:val="20"/>
          <w:szCs w:val="20"/>
          <w:vertAlign w:val="superscript"/>
        </w:rPr>
        <w:t>th</w:t>
      </w:r>
      <w:r w:rsidR="00797AD6">
        <w:rPr>
          <w:rFonts w:ascii="Arial" w:hAnsi="Arial" w:cs="Arial"/>
          <w:bCs/>
          <w:sz w:val="20"/>
          <w:szCs w:val="20"/>
        </w:rPr>
        <w:t xml:space="preserve"> Ave. N, Brooklyn Park, MN</w:t>
      </w:r>
      <w:r w:rsidR="000F6D93">
        <w:rPr>
          <w:rFonts w:ascii="Arial" w:hAnsi="Arial" w:cs="Arial"/>
          <w:bCs/>
          <w:sz w:val="20"/>
          <w:szCs w:val="20"/>
        </w:rPr>
        <w:t>, 55429</w:t>
      </w:r>
      <w:r w:rsidR="00797AD6">
        <w:rPr>
          <w:rFonts w:ascii="Arial" w:hAnsi="Arial" w:cs="Arial"/>
          <w:bCs/>
          <w:sz w:val="20"/>
          <w:szCs w:val="20"/>
        </w:rPr>
        <w:t>.  Palmer Lake Elementary is located at 7300 West Palmer Lake Drive, Brooklyn Park, MN 55429.</w:t>
      </w:r>
    </w:p>
    <w:p w14:paraId="1AD7B0BD" w14:textId="77777777" w:rsidR="00797AD6" w:rsidRDefault="00797AD6" w:rsidP="003E5EE9">
      <w:pPr>
        <w:spacing w:after="0" w:line="240" w:lineRule="auto"/>
        <w:rPr>
          <w:rFonts w:ascii="Arial" w:hAnsi="Arial" w:cs="Arial"/>
          <w:bCs/>
          <w:sz w:val="20"/>
          <w:szCs w:val="20"/>
        </w:rPr>
      </w:pPr>
    </w:p>
    <w:p w14:paraId="70C0EC84" w14:textId="7A462935" w:rsidR="00A23A28" w:rsidRDefault="00A23A28" w:rsidP="003E5EE9">
      <w:pPr>
        <w:spacing w:after="0" w:line="240" w:lineRule="auto"/>
        <w:rPr>
          <w:rFonts w:ascii="Arial" w:hAnsi="Arial" w:cs="Arial"/>
          <w:sz w:val="20"/>
          <w:szCs w:val="20"/>
        </w:rPr>
      </w:pPr>
      <w:r>
        <w:rPr>
          <w:rFonts w:ascii="Arial" w:hAnsi="Arial" w:cs="Arial"/>
          <w:b/>
          <w:sz w:val="20"/>
          <w:szCs w:val="20"/>
        </w:rPr>
        <w:t>PROJECT DESCRIPTION:</w:t>
      </w:r>
      <w:r>
        <w:rPr>
          <w:rFonts w:ascii="Arial" w:hAnsi="Arial" w:cs="Arial"/>
          <w:sz w:val="20"/>
          <w:szCs w:val="20"/>
        </w:rPr>
        <w:t xml:space="preserve"> </w:t>
      </w:r>
      <w:bookmarkStart w:id="0" w:name="_Hlk208824164"/>
      <w:r w:rsidR="00AE6626" w:rsidRPr="00AE6626">
        <w:rPr>
          <w:rFonts w:ascii="Arial" w:hAnsi="Arial" w:cs="Arial"/>
          <w:sz w:val="20"/>
          <w:szCs w:val="20"/>
        </w:rPr>
        <w:t xml:space="preserve">Scope of work includes creating an outdoor classroom on each school site, including concrete sidewalks and colored concrete pavement gathering areas, outdoor seating (including custom concrete pedestals &amp; natural stone), a </w:t>
      </w:r>
      <w:proofErr w:type="spellStart"/>
      <w:r w:rsidR="00AE6626" w:rsidRPr="00AE6626">
        <w:rPr>
          <w:rFonts w:ascii="Arial" w:hAnsi="Arial" w:cs="Arial"/>
          <w:sz w:val="20"/>
          <w:szCs w:val="20"/>
        </w:rPr>
        <w:t>pondless</w:t>
      </w:r>
      <w:proofErr w:type="spellEnd"/>
      <w:r w:rsidR="00AE6626" w:rsidRPr="00AE6626">
        <w:rPr>
          <w:rFonts w:ascii="Arial" w:hAnsi="Arial" w:cs="Arial"/>
          <w:sz w:val="20"/>
          <w:szCs w:val="20"/>
        </w:rPr>
        <w:t xml:space="preserve"> waterfall &amp; stream feature, landscaping, and associated civil grading and drainage and site electrical lighting, power, and security as required to support the design. A portable sound reinforcement system is included in the project.</w:t>
      </w:r>
    </w:p>
    <w:bookmarkEnd w:id="0"/>
    <w:p w14:paraId="12CB320E" w14:textId="382D44FC" w:rsidR="00A23A28" w:rsidRPr="00A23A28" w:rsidRDefault="00A23A28" w:rsidP="00A23A28">
      <w:pPr>
        <w:tabs>
          <w:tab w:val="left" w:pos="1365"/>
        </w:tabs>
        <w:spacing w:after="0" w:line="240" w:lineRule="auto"/>
        <w:rPr>
          <w:rFonts w:ascii="Arial" w:hAnsi="Arial" w:cs="Arial"/>
          <w:b/>
          <w:bCs/>
          <w:sz w:val="20"/>
          <w:szCs w:val="20"/>
        </w:rPr>
      </w:pPr>
      <w:r>
        <w:rPr>
          <w:rFonts w:ascii="Arial" w:hAnsi="Arial" w:cs="Arial"/>
          <w:b/>
          <w:bCs/>
          <w:sz w:val="20"/>
          <w:szCs w:val="20"/>
        </w:rPr>
        <w:tab/>
      </w:r>
    </w:p>
    <w:p w14:paraId="378EE958" w14:textId="4BA79680" w:rsidR="00A23A28" w:rsidRDefault="00A23A28" w:rsidP="003E5EE9">
      <w:pPr>
        <w:spacing w:after="0" w:line="240" w:lineRule="auto"/>
        <w:rPr>
          <w:rFonts w:ascii="Arial" w:hAnsi="Arial" w:cs="Arial"/>
          <w:sz w:val="20"/>
          <w:szCs w:val="20"/>
        </w:rPr>
      </w:pPr>
      <w:r>
        <w:rPr>
          <w:rFonts w:ascii="Arial" w:hAnsi="Arial" w:cs="Arial"/>
          <w:b/>
          <w:bCs/>
          <w:sz w:val="20"/>
          <w:szCs w:val="20"/>
        </w:rPr>
        <w:t>TYPE OF BIDS:</w:t>
      </w:r>
      <w:r>
        <w:rPr>
          <w:rFonts w:ascii="Arial" w:hAnsi="Arial" w:cs="Arial"/>
          <w:sz w:val="20"/>
          <w:szCs w:val="20"/>
        </w:rPr>
        <w:t xml:space="preserve"> Single Lump Sum Bids will be received for the total Scope of the Work included in the Project. </w:t>
      </w:r>
    </w:p>
    <w:p w14:paraId="7DA9C959" w14:textId="77777777" w:rsidR="00A23A28" w:rsidRDefault="00A23A28" w:rsidP="003E5EE9">
      <w:pPr>
        <w:spacing w:after="0" w:line="240" w:lineRule="auto"/>
        <w:rPr>
          <w:rFonts w:ascii="Arial" w:hAnsi="Arial" w:cs="Arial"/>
          <w:sz w:val="20"/>
          <w:szCs w:val="20"/>
        </w:rPr>
      </w:pPr>
    </w:p>
    <w:p w14:paraId="539182E5" w14:textId="59F79CD2" w:rsidR="00A23A28" w:rsidRDefault="00A23A28" w:rsidP="003E5EE9">
      <w:pPr>
        <w:spacing w:after="0" w:line="240" w:lineRule="auto"/>
        <w:rPr>
          <w:rFonts w:ascii="Arial" w:hAnsi="Arial" w:cs="Arial"/>
          <w:i/>
          <w:iCs/>
          <w:sz w:val="20"/>
          <w:szCs w:val="20"/>
          <w:u w:val="single"/>
        </w:rPr>
      </w:pPr>
      <w:r>
        <w:rPr>
          <w:rFonts w:ascii="Arial" w:hAnsi="Arial" w:cs="Arial"/>
          <w:i/>
          <w:iCs/>
          <w:sz w:val="20"/>
          <w:szCs w:val="20"/>
          <w:u w:val="single"/>
        </w:rPr>
        <w:t xml:space="preserve">BID DATE: Bids shall be received on or before </w:t>
      </w:r>
      <w:r w:rsidR="00C47AEA">
        <w:rPr>
          <w:rFonts w:ascii="Arial" w:hAnsi="Arial" w:cs="Arial"/>
          <w:i/>
          <w:iCs/>
          <w:sz w:val="20"/>
          <w:szCs w:val="20"/>
          <w:u w:val="single"/>
        </w:rPr>
        <w:t>October 23</w:t>
      </w:r>
      <w:r>
        <w:rPr>
          <w:rFonts w:ascii="Arial" w:hAnsi="Arial" w:cs="Arial"/>
          <w:i/>
          <w:iCs/>
          <w:sz w:val="20"/>
          <w:szCs w:val="20"/>
          <w:u w:val="single"/>
        </w:rPr>
        <w:t>, 2025, at 2:00 PM, local time.</w:t>
      </w:r>
    </w:p>
    <w:p w14:paraId="55DCF784" w14:textId="076D9D7D" w:rsidR="00A23A28" w:rsidRDefault="00A23A28" w:rsidP="003E5EE9">
      <w:pPr>
        <w:spacing w:after="0" w:line="240" w:lineRule="auto"/>
        <w:rPr>
          <w:rFonts w:ascii="Arial" w:hAnsi="Arial" w:cs="Arial"/>
          <w:i/>
          <w:iCs/>
          <w:sz w:val="20"/>
          <w:szCs w:val="20"/>
          <w:u w:val="single"/>
        </w:rPr>
      </w:pPr>
    </w:p>
    <w:p w14:paraId="2767FF85" w14:textId="75817392" w:rsidR="00A23A28" w:rsidRDefault="00A23A28" w:rsidP="003E5EE9">
      <w:pPr>
        <w:spacing w:after="0" w:line="240" w:lineRule="auto"/>
        <w:rPr>
          <w:rFonts w:ascii="Arial" w:hAnsi="Arial" w:cs="Arial"/>
          <w:sz w:val="20"/>
          <w:szCs w:val="20"/>
        </w:rPr>
      </w:pPr>
      <w:r>
        <w:rPr>
          <w:rFonts w:ascii="Arial" w:hAnsi="Arial" w:cs="Arial"/>
          <w:b/>
          <w:bCs/>
          <w:sz w:val="20"/>
          <w:szCs w:val="20"/>
        </w:rPr>
        <w:t xml:space="preserve">DELIVERY AND OPENING OF BIDS: </w:t>
      </w:r>
      <w:r>
        <w:rPr>
          <w:rFonts w:ascii="Arial" w:hAnsi="Arial" w:cs="Arial"/>
          <w:sz w:val="20"/>
          <w:szCs w:val="20"/>
        </w:rPr>
        <w:t>Bids shall be delivered to and opened at the School District Educational Service Center, located at 11200 – 93</w:t>
      </w:r>
      <w:r w:rsidRPr="00A23A28">
        <w:rPr>
          <w:rFonts w:ascii="Arial" w:hAnsi="Arial" w:cs="Arial"/>
          <w:sz w:val="20"/>
          <w:szCs w:val="20"/>
          <w:vertAlign w:val="superscript"/>
        </w:rPr>
        <w:t>rd</w:t>
      </w:r>
      <w:r>
        <w:rPr>
          <w:rFonts w:ascii="Arial" w:hAnsi="Arial" w:cs="Arial"/>
          <w:sz w:val="20"/>
          <w:szCs w:val="20"/>
        </w:rPr>
        <w:t xml:space="preserve"> Avenue North, Maple Grove, MN. Bids will be opened publicly and ready aloud immediately after the specified time of closure for bidding period. Interested parties are invited to attend the opening of the bids. </w:t>
      </w:r>
    </w:p>
    <w:p w14:paraId="45842657" w14:textId="77777777" w:rsidR="00A23A28" w:rsidRDefault="00A23A28" w:rsidP="003E5EE9">
      <w:pPr>
        <w:spacing w:after="0" w:line="240" w:lineRule="auto"/>
        <w:rPr>
          <w:rFonts w:ascii="Arial" w:hAnsi="Arial" w:cs="Arial"/>
          <w:sz w:val="20"/>
          <w:szCs w:val="20"/>
        </w:rPr>
      </w:pPr>
    </w:p>
    <w:p w14:paraId="49637276" w14:textId="0E42FBBB" w:rsidR="00A23A28" w:rsidRDefault="00A23A28" w:rsidP="003E5EE9">
      <w:pPr>
        <w:spacing w:after="0" w:line="240" w:lineRule="auto"/>
        <w:rPr>
          <w:rFonts w:ascii="Arial" w:hAnsi="Arial" w:cs="Arial"/>
          <w:sz w:val="20"/>
          <w:szCs w:val="20"/>
        </w:rPr>
      </w:pPr>
      <w:r>
        <w:rPr>
          <w:rFonts w:ascii="Arial" w:hAnsi="Arial" w:cs="Arial"/>
          <w:b/>
          <w:sz w:val="20"/>
          <w:szCs w:val="20"/>
        </w:rPr>
        <w:t>BID SECURITY</w:t>
      </w:r>
      <w:r>
        <w:rPr>
          <w:rFonts w:ascii="Arial" w:hAnsi="Arial" w:cs="Arial"/>
          <w:sz w:val="20"/>
          <w:szCs w:val="20"/>
        </w:rPr>
        <w:t xml:space="preserve">: Bids shall be accompanied by a certified check, cashier’s check, or Bid Bond in the amount of 5 percent of the Base Bid submitted, made payable to the Owner. </w:t>
      </w:r>
    </w:p>
    <w:p w14:paraId="6F49958E" w14:textId="77777777" w:rsidR="00A23A28" w:rsidRDefault="00A23A28" w:rsidP="003E5EE9">
      <w:pPr>
        <w:spacing w:after="0" w:line="240" w:lineRule="auto"/>
        <w:rPr>
          <w:rFonts w:ascii="Arial" w:hAnsi="Arial" w:cs="Arial"/>
          <w:sz w:val="20"/>
          <w:szCs w:val="20"/>
        </w:rPr>
      </w:pPr>
    </w:p>
    <w:p w14:paraId="6AA26E21" w14:textId="4B1759DA" w:rsidR="00A23A28" w:rsidRDefault="00A23A28" w:rsidP="003E5EE9">
      <w:pPr>
        <w:spacing w:after="0" w:line="240" w:lineRule="auto"/>
        <w:rPr>
          <w:rFonts w:ascii="Arial" w:hAnsi="Arial" w:cs="Arial"/>
          <w:sz w:val="20"/>
          <w:szCs w:val="20"/>
        </w:rPr>
      </w:pPr>
      <w:r>
        <w:rPr>
          <w:rFonts w:ascii="Arial" w:hAnsi="Arial" w:cs="Arial"/>
          <w:b/>
          <w:sz w:val="20"/>
          <w:szCs w:val="20"/>
        </w:rPr>
        <w:t xml:space="preserve">EXAMINATION OF DOCUMENTS: </w:t>
      </w:r>
      <w:r>
        <w:rPr>
          <w:rFonts w:ascii="Arial" w:hAnsi="Arial" w:cs="Arial"/>
          <w:sz w:val="20"/>
          <w:szCs w:val="20"/>
        </w:rPr>
        <w:t xml:space="preserve">Bidders may view drawings and specifications for the project at the office of the Owners Representative ICS. For electronic access to the bidding documents, please contact the Owner’s Representative ICS at (763) 354-2670. The Owner’s Representative can also provide locations of the Builders Exchange’s holding plans for contractors to access. Bidders are responsible for </w:t>
      </w:r>
      <w:proofErr w:type="gramStart"/>
      <w:r>
        <w:rPr>
          <w:rFonts w:ascii="Arial" w:hAnsi="Arial" w:cs="Arial"/>
          <w:sz w:val="20"/>
          <w:szCs w:val="20"/>
        </w:rPr>
        <w:t>any and all</w:t>
      </w:r>
      <w:proofErr w:type="gramEnd"/>
      <w:r>
        <w:rPr>
          <w:rFonts w:ascii="Arial" w:hAnsi="Arial" w:cs="Arial"/>
          <w:sz w:val="20"/>
          <w:szCs w:val="20"/>
        </w:rPr>
        <w:t xml:space="preserve"> costs associated with the production of plans and specifications for their use. </w:t>
      </w:r>
    </w:p>
    <w:p w14:paraId="5522FFA8" w14:textId="77777777" w:rsidR="00A23A28" w:rsidRDefault="00A23A28" w:rsidP="003E5EE9">
      <w:pPr>
        <w:spacing w:after="0" w:line="240" w:lineRule="auto"/>
        <w:rPr>
          <w:rFonts w:ascii="Arial" w:hAnsi="Arial" w:cs="Arial"/>
          <w:sz w:val="20"/>
          <w:szCs w:val="20"/>
        </w:rPr>
      </w:pPr>
    </w:p>
    <w:p w14:paraId="32869580" w14:textId="4CBA3C27" w:rsidR="00E752F5" w:rsidRDefault="00A23A28" w:rsidP="00E752F5">
      <w:pPr>
        <w:spacing w:after="0" w:line="240" w:lineRule="auto"/>
        <w:rPr>
          <w:rFonts w:ascii="Arial" w:hAnsi="Arial" w:cs="Arial"/>
          <w:bCs/>
          <w:sz w:val="20"/>
          <w:szCs w:val="20"/>
        </w:rPr>
      </w:pPr>
      <w:r>
        <w:rPr>
          <w:rFonts w:ascii="Arial" w:hAnsi="Arial" w:cs="Arial"/>
          <w:i/>
          <w:iCs/>
          <w:sz w:val="20"/>
          <w:szCs w:val="20"/>
          <w:u w:val="single"/>
        </w:rPr>
        <w:t xml:space="preserve">PRE-BID MEETING: All bidders, including sub-bidders, are invited to attend a pre-bid meeting to be held </w:t>
      </w:r>
      <w:r w:rsidRPr="00E752F5">
        <w:rPr>
          <w:rFonts w:ascii="Arial" w:hAnsi="Arial" w:cs="Arial"/>
          <w:i/>
          <w:iCs/>
          <w:sz w:val="20"/>
          <w:szCs w:val="20"/>
          <w:u w:val="single"/>
        </w:rPr>
        <w:t xml:space="preserve">at </w:t>
      </w:r>
      <w:r w:rsidR="00E752F5" w:rsidRPr="00E752F5">
        <w:rPr>
          <w:rFonts w:ascii="Arial" w:hAnsi="Arial" w:cs="Arial"/>
          <w:bCs/>
          <w:i/>
          <w:iCs/>
          <w:sz w:val="20"/>
          <w:szCs w:val="20"/>
          <w:u w:val="single"/>
        </w:rPr>
        <w:t xml:space="preserve">Fair </w:t>
      </w:r>
      <w:r w:rsidR="00E752F5" w:rsidRPr="00E752F5">
        <w:rPr>
          <w:rFonts w:ascii="Arial" w:hAnsi="Arial" w:cs="Arial"/>
          <w:i/>
          <w:iCs/>
          <w:sz w:val="20"/>
          <w:szCs w:val="20"/>
          <w:u w:val="single"/>
        </w:rPr>
        <w:t>Oaks Elementary,</w:t>
      </w:r>
      <w:r w:rsidR="00E752F5">
        <w:rPr>
          <w:rFonts w:ascii="Arial" w:hAnsi="Arial" w:cs="Arial"/>
          <w:i/>
          <w:iCs/>
          <w:sz w:val="20"/>
          <w:szCs w:val="20"/>
          <w:u w:val="single"/>
        </w:rPr>
        <w:t xml:space="preserve"> </w:t>
      </w:r>
      <w:r w:rsidR="00E752F5" w:rsidRPr="00E752F5">
        <w:rPr>
          <w:rFonts w:ascii="Arial" w:hAnsi="Arial" w:cs="Arial"/>
          <w:i/>
          <w:iCs/>
          <w:sz w:val="20"/>
          <w:szCs w:val="20"/>
          <w:u w:val="single"/>
        </w:rPr>
        <w:t>5600 65th</w:t>
      </w:r>
      <w:r w:rsidR="00E752F5" w:rsidRPr="00E752F5">
        <w:rPr>
          <w:rFonts w:ascii="Arial" w:hAnsi="Arial" w:cs="Arial"/>
          <w:bCs/>
          <w:i/>
          <w:iCs/>
          <w:sz w:val="20"/>
          <w:szCs w:val="20"/>
          <w:u w:val="single"/>
        </w:rPr>
        <w:t xml:space="preserve"> Ave. N, Brooklyn Park, MN.</w:t>
      </w:r>
      <w:r w:rsidRPr="00E752F5">
        <w:rPr>
          <w:rFonts w:ascii="Arial" w:hAnsi="Arial" w:cs="Arial"/>
          <w:i/>
          <w:iCs/>
          <w:sz w:val="20"/>
          <w:szCs w:val="20"/>
          <w:u w:val="single"/>
        </w:rPr>
        <w:t xml:space="preserve">, on </w:t>
      </w:r>
      <w:r w:rsidR="00C47AEA" w:rsidRPr="00E752F5">
        <w:rPr>
          <w:rFonts w:ascii="Arial" w:hAnsi="Arial" w:cs="Arial"/>
          <w:i/>
          <w:iCs/>
          <w:sz w:val="20"/>
          <w:szCs w:val="20"/>
          <w:u w:val="single"/>
        </w:rPr>
        <w:t>October 8</w:t>
      </w:r>
      <w:r w:rsidRPr="00E752F5">
        <w:rPr>
          <w:rFonts w:ascii="Arial" w:hAnsi="Arial" w:cs="Arial"/>
          <w:i/>
          <w:iCs/>
          <w:sz w:val="20"/>
          <w:szCs w:val="20"/>
          <w:u w:val="single"/>
        </w:rPr>
        <w:t xml:space="preserve">, 2025, starting at </w:t>
      </w:r>
      <w:r w:rsidR="00C47AEA" w:rsidRPr="00E752F5">
        <w:rPr>
          <w:rFonts w:ascii="Arial" w:hAnsi="Arial" w:cs="Arial"/>
          <w:i/>
          <w:iCs/>
          <w:sz w:val="20"/>
          <w:szCs w:val="20"/>
          <w:u w:val="single"/>
        </w:rPr>
        <w:t>9</w:t>
      </w:r>
      <w:r w:rsidRPr="00E752F5">
        <w:rPr>
          <w:rFonts w:ascii="Arial" w:hAnsi="Arial" w:cs="Arial"/>
          <w:i/>
          <w:iCs/>
          <w:sz w:val="20"/>
          <w:szCs w:val="20"/>
          <w:u w:val="single"/>
        </w:rPr>
        <w:t>:00 A.M., meet at Main Office.</w:t>
      </w:r>
      <w:r w:rsidR="00E752F5">
        <w:rPr>
          <w:rFonts w:ascii="Arial" w:hAnsi="Arial" w:cs="Arial"/>
          <w:i/>
          <w:iCs/>
          <w:sz w:val="20"/>
          <w:szCs w:val="20"/>
          <w:u w:val="single"/>
        </w:rPr>
        <w:t xml:space="preserve"> After tour of existing conditions at Fair Oaks Elementary, meeting will move to Palmer Lake </w:t>
      </w:r>
      <w:r w:rsidR="00E752F5" w:rsidRPr="00E752F5">
        <w:rPr>
          <w:rFonts w:ascii="Arial" w:hAnsi="Arial" w:cs="Arial"/>
          <w:i/>
          <w:iCs/>
          <w:sz w:val="20"/>
          <w:szCs w:val="20"/>
          <w:u w:val="single"/>
        </w:rPr>
        <w:t>Elementary</w:t>
      </w:r>
      <w:r w:rsidR="00E752F5" w:rsidRPr="00E752F5">
        <w:rPr>
          <w:rFonts w:ascii="Arial" w:hAnsi="Arial" w:cs="Arial"/>
          <w:bCs/>
          <w:i/>
          <w:iCs/>
          <w:sz w:val="20"/>
          <w:szCs w:val="20"/>
          <w:u w:val="single"/>
        </w:rPr>
        <w:t>, 7300 West Palmer Lake Drive, Brooklyn Park, MN 55429.</w:t>
      </w:r>
    </w:p>
    <w:p w14:paraId="0E06F185" w14:textId="70222909" w:rsidR="00A23A28" w:rsidRDefault="00A23A28" w:rsidP="003E5EE9">
      <w:pPr>
        <w:spacing w:after="0" w:line="240" w:lineRule="auto"/>
        <w:rPr>
          <w:rFonts w:ascii="Arial" w:hAnsi="Arial" w:cs="Arial"/>
          <w:sz w:val="20"/>
          <w:szCs w:val="20"/>
        </w:rPr>
      </w:pPr>
    </w:p>
    <w:p w14:paraId="29314723" w14:textId="77777777" w:rsidR="00A23A28" w:rsidRDefault="00A23A28" w:rsidP="003E5EE9">
      <w:pPr>
        <w:spacing w:after="0" w:line="240" w:lineRule="auto"/>
        <w:rPr>
          <w:rFonts w:ascii="Arial" w:hAnsi="Arial" w:cs="Arial"/>
          <w:sz w:val="20"/>
          <w:szCs w:val="20"/>
        </w:rPr>
      </w:pPr>
    </w:p>
    <w:p w14:paraId="50162AA4" w14:textId="758A70B6" w:rsidR="00A23A28" w:rsidRDefault="00A23A28" w:rsidP="003E5EE9">
      <w:pPr>
        <w:spacing w:after="0" w:line="240" w:lineRule="auto"/>
        <w:rPr>
          <w:rFonts w:ascii="Arial" w:hAnsi="Arial" w:cs="Arial"/>
          <w:sz w:val="20"/>
          <w:szCs w:val="20"/>
        </w:rPr>
      </w:pPr>
      <w:r>
        <w:rPr>
          <w:rFonts w:ascii="Arial" w:hAnsi="Arial" w:cs="Arial"/>
          <w:b/>
          <w:bCs/>
          <w:sz w:val="20"/>
          <w:szCs w:val="20"/>
        </w:rPr>
        <w:t xml:space="preserve">PROCUREMENT OF DO CUMENTS: </w:t>
      </w:r>
      <w:r>
        <w:rPr>
          <w:rFonts w:ascii="Arial" w:hAnsi="Arial" w:cs="Arial"/>
          <w:sz w:val="20"/>
          <w:szCs w:val="20"/>
        </w:rPr>
        <w:t>Refer to Examination of Documents listed above.</w:t>
      </w:r>
    </w:p>
    <w:p w14:paraId="7DA0C63A" w14:textId="77777777" w:rsidR="00A23A28" w:rsidRDefault="00A23A28" w:rsidP="003E5EE9">
      <w:pPr>
        <w:spacing w:after="0" w:line="240" w:lineRule="auto"/>
        <w:rPr>
          <w:rFonts w:ascii="Arial" w:hAnsi="Arial" w:cs="Arial"/>
          <w:sz w:val="20"/>
          <w:szCs w:val="20"/>
        </w:rPr>
      </w:pPr>
    </w:p>
    <w:p w14:paraId="3646D92E" w14:textId="0ADAB6D2" w:rsidR="00A23A28" w:rsidRDefault="00A23A28" w:rsidP="003E5EE9">
      <w:pPr>
        <w:spacing w:after="0" w:line="240" w:lineRule="auto"/>
        <w:rPr>
          <w:rFonts w:ascii="Arial" w:hAnsi="Arial" w:cs="Arial"/>
          <w:sz w:val="20"/>
          <w:szCs w:val="20"/>
        </w:rPr>
      </w:pPr>
      <w:r>
        <w:rPr>
          <w:rFonts w:ascii="Arial" w:hAnsi="Arial" w:cs="Arial"/>
          <w:b/>
          <w:bCs/>
          <w:sz w:val="20"/>
          <w:szCs w:val="20"/>
        </w:rPr>
        <w:t xml:space="preserve">OWNER’S RIGHTS: </w:t>
      </w:r>
      <w:r>
        <w:rPr>
          <w:rFonts w:ascii="Arial" w:hAnsi="Arial" w:cs="Arial"/>
          <w:sz w:val="20"/>
          <w:szCs w:val="20"/>
        </w:rPr>
        <w:t xml:space="preserve">Owner reserves the right to reject a Bid which is incomplete or irregular, the right to waive informalities or irregularities in a Bid received, and the right to accept a Bid which in the Owner’s judgement is in Owner’s best interests. </w:t>
      </w:r>
    </w:p>
    <w:p w14:paraId="525DE27A" w14:textId="77777777" w:rsidR="00A23A28" w:rsidRDefault="00A23A28" w:rsidP="003E5EE9">
      <w:pPr>
        <w:spacing w:after="0" w:line="240" w:lineRule="auto"/>
        <w:rPr>
          <w:rFonts w:ascii="Arial" w:hAnsi="Arial" w:cs="Arial"/>
          <w:sz w:val="20"/>
          <w:szCs w:val="20"/>
        </w:rPr>
      </w:pPr>
    </w:p>
    <w:p w14:paraId="2D46CAD8" w14:textId="4A59CC8D" w:rsidR="00A23A28" w:rsidRDefault="00A23A28" w:rsidP="00A23A28">
      <w:pPr>
        <w:spacing w:after="0" w:line="240" w:lineRule="auto"/>
        <w:jc w:val="center"/>
        <w:rPr>
          <w:rFonts w:ascii="Arial" w:hAnsi="Arial" w:cs="Arial"/>
          <w:b/>
          <w:bCs/>
          <w:sz w:val="20"/>
          <w:szCs w:val="20"/>
        </w:rPr>
      </w:pPr>
      <w:r>
        <w:rPr>
          <w:rFonts w:ascii="Arial" w:hAnsi="Arial" w:cs="Arial"/>
          <w:b/>
          <w:bCs/>
          <w:sz w:val="20"/>
          <w:szCs w:val="20"/>
        </w:rPr>
        <w:t>BIDS REQUESTED BY:</w:t>
      </w:r>
    </w:p>
    <w:p w14:paraId="62EBDC4B" w14:textId="4004F1A7"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ATTN: Dale Carlstrom</w:t>
      </w:r>
    </w:p>
    <w:p w14:paraId="4CC92A3D" w14:textId="2BD9E3B5"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ISD 279 Osseo Area Schools</w:t>
      </w:r>
    </w:p>
    <w:p w14:paraId="0A360359" w14:textId="3EE4CE78"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11200 – 93</w:t>
      </w:r>
      <w:r w:rsidRPr="00A23A28">
        <w:rPr>
          <w:rFonts w:ascii="Arial" w:hAnsi="Arial" w:cs="Arial"/>
          <w:bCs/>
          <w:sz w:val="20"/>
          <w:szCs w:val="20"/>
          <w:vertAlign w:val="superscript"/>
        </w:rPr>
        <w:t>rd</w:t>
      </w:r>
      <w:r>
        <w:rPr>
          <w:rFonts w:ascii="Arial" w:hAnsi="Arial" w:cs="Arial"/>
          <w:bCs/>
          <w:sz w:val="20"/>
          <w:szCs w:val="20"/>
        </w:rPr>
        <w:t xml:space="preserve"> Avenue North</w:t>
      </w:r>
    </w:p>
    <w:p w14:paraId="0706E5E2" w14:textId="2267DFB6"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Maple Grove, Minnesota 55369</w:t>
      </w:r>
    </w:p>
    <w:p w14:paraId="7E9624F2" w14:textId="309C1E4E" w:rsidR="00A23A28" w:rsidRPr="00A23A28" w:rsidRDefault="00A23A28" w:rsidP="00A23A28">
      <w:pPr>
        <w:spacing w:after="0" w:line="240" w:lineRule="auto"/>
        <w:jc w:val="center"/>
        <w:rPr>
          <w:rFonts w:ascii="Arial" w:hAnsi="Arial" w:cs="Arial"/>
          <w:bCs/>
          <w:sz w:val="20"/>
          <w:szCs w:val="20"/>
        </w:rPr>
      </w:pPr>
      <w:r>
        <w:rPr>
          <w:rFonts w:ascii="Arial" w:hAnsi="Arial" w:cs="Arial"/>
          <w:bCs/>
          <w:sz w:val="20"/>
          <w:szCs w:val="20"/>
        </w:rPr>
        <w:t>Keith Tate, Clark</w:t>
      </w:r>
    </w:p>
    <w:p w14:paraId="31E62917" w14:textId="77777777" w:rsidR="001352A8" w:rsidRDefault="001352A8" w:rsidP="003E5EE9">
      <w:pPr>
        <w:spacing w:after="0" w:line="240" w:lineRule="auto"/>
        <w:rPr>
          <w:rFonts w:ascii="Arial" w:hAnsi="Arial" w:cs="Arial"/>
          <w:sz w:val="20"/>
          <w:szCs w:val="20"/>
        </w:rPr>
      </w:pPr>
    </w:p>
    <w:p w14:paraId="0A65F24F" w14:textId="77777777" w:rsidR="001352A8" w:rsidRDefault="001352A8" w:rsidP="003E5EE9">
      <w:pPr>
        <w:spacing w:after="0" w:line="240" w:lineRule="auto"/>
        <w:rPr>
          <w:rFonts w:ascii="Arial" w:hAnsi="Arial" w:cs="Arial"/>
          <w:sz w:val="20"/>
          <w:szCs w:val="20"/>
        </w:rPr>
      </w:pPr>
    </w:p>
    <w:p w14:paraId="12263FEC" w14:textId="48AEEADA" w:rsidR="001352A8" w:rsidRPr="001352A8" w:rsidRDefault="001352A8" w:rsidP="001352A8">
      <w:pPr>
        <w:spacing w:after="0" w:line="240" w:lineRule="auto"/>
        <w:jc w:val="center"/>
        <w:rPr>
          <w:rFonts w:ascii="Arial" w:hAnsi="Arial" w:cs="Arial"/>
          <w:b/>
          <w:bCs/>
          <w:sz w:val="20"/>
          <w:szCs w:val="20"/>
        </w:rPr>
      </w:pPr>
      <w:r>
        <w:rPr>
          <w:rFonts w:ascii="Arial" w:hAnsi="Arial" w:cs="Arial"/>
          <w:b/>
          <w:bCs/>
          <w:sz w:val="20"/>
          <w:szCs w:val="20"/>
        </w:rPr>
        <w:t xml:space="preserve">END OF DOCUMENT </w:t>
      </w:r>
    </w:p>
    <w:sectPr w:rsidR="001352A8" w:rsidRPr="001352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9AE2A" w14:textId="77777777" w:rsidR="003E5EE9" w:rsidRDefault="003E5EE9" w:rsidP="003E5EE9">
      <w:pPr>
        <w:spacing w:after="0" w:line="240" w:lineRule="auto"/>
      </w:pPr>
      <w:r>
        <w:separator/>
      </w:r>
    </w:p>
  </w:endnote>
  <w:endnote w:type="continuationSeparator" w:id="0">
    <w:p w14:paraId="0517F7BD" w14:textId="77777777" w:rsidR="003E5EE9" w:rsidRDefault="003E5EE9" w:rsidP="003E5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C2E47" w14:textId="77777777" w:rsidR="003E5EE9" w:rsidRDefault="003E5EE9" w:rsidP="003E5EE9">
      <w:pPr>
        <w:spacing w:after="0" w:line="240" w:lineRule="auto"/>
      </w:pPr>
      <w:r>
        <w:separator/>
      </w:r>
    </w:p>
  </w:footnote>
  <w:footnote w:type="continuationSeparator" w:id="0">
    <w:p w14:paraId="7E50880C" w14:textId="77777777" w:rsidR="003E5EE9" w:rsidRDefault="003E5EE9" w:rsidP="003E5E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E9"/>
    <w:rsid w:val="00095AFB"/>
    <w:rsid w:val="000A39EE"/>
    <w:rsid w:val="000F6D93"/>
    <w:rsid w:val="001352A8"/>
    <w:rsid w:val="002B70C7"/>
    <w:rsid w:val="003E5EE9"/>
    <w:rsid w:val="004F0775"/>
    <w:rsid w:val="005127FE"/>
    <w:rsid w:val="00604F5A"/>
    <w:rsid w:val="00797996"/>
    <w:rsid w:val="00797AD6"/>
    <w:rsid w:val="00821D4A"/>
    <w:rsid w:val="00A23A28"/>
    <w:rsid w:val="00AC0988"/>
    <w:rsid w:val="00AD3459"/>
    <w:rsid w:val="00AE6626"/>
    <w:rsid w:val="00C47AEA"/>
    <w:rsid w:val="00CF7518"/>
    <w:rsid w:val="00E752F5"/>
    <w:rsid w:val="00E96C5E"/>
    <w:rsid w:val="00EF6951"/>
    <w:rsid w:val="00FD3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BF21"/>
  <w15:chartTrackingRefBased/>
  <w15:docId w15:val="{7DC8ADE5-F7AD-419A-80DE-18E7787A0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EE9"/>
    <w:rPr>
      <w:rFonts w:eastAsiaTheme="majorEastAsia" w:cstheme="majorBidi"/>
      <w:color w:val="272727" w:themeColor="text1" w:themeTint="D8"/>
    </w:rPr>
  </w:style>
  <w:style w:type="paragraph" w:styleId="Title">
    <w:name w:val="Title"/>
    <w:basedOn w:val="Normal"/>
    <w:next w:val="Normal"/>
    <w:link w:val="TitleChar"/>
    <w:uiPriority w:val="10"/>
    <w:qFormat/>
    <w:rsid w:val="003E5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EE9"/>
    <w:pPr>
      <w:spacing w:before="160"/>
      <w:jc w:val="center"/>
    </w:pPr>
    <w:rPr>
      <w:i/>
      <w:iCs/>
      <w:color w:val="404040" w:themeColor="text1" w:themeTint="BF"/>
    </w:rPr>
  </w:style>
  <w:style w:type="character" w:customStyle="1" w:styleId="QuoteChar">
    <w:name w:val="Quote Char"/>
    <w:basedOn w:val="DefaultParagraphFont"/>
    <w:link w:val="Quote"/>
    <w:uiPriority w:val="29"/>
    <w:rsid w:val="003E5EE9"/>
    <w:rPr>
      <w:i/>
      <w:iCs/>
      <w:color w:val="404040" w:themeColor="text1" w:themeTint="BF"/>
    </w:rPr>
  </w:style>
  <w:style w:type="paragraph" w:styleId="ListParagraph">
    <w:name w:val="List Paragraph"/>
    <w:basedOn w:val="Normal"/>
    <w:uiPriority w:val="34"/>
    <w:qFormat/>
    <w:rsid w:val="003E5EE9"/>
    <w:pPr>
      <w:ind w:left="720"/>
      <w:contextualSpacing/>
    </w:pPr>
  </w:style>
  <w:style w:type="character" w:styleId="IntenseEmphasis">
    <w:name w:val="Intense Emphasis"/>
    <w:basedOn w:val="DefaultParagraphFont"/>
    <w:uiPriority w:val="21"/>
    <w:qFormat/>
    <w:rsid w:val="003E5EE9"/>
    <w:rPr>
      <w:i/>
      <w:iCs/>
      <w:color w:val="0F4761" w:themeColor="accent1" w:themeShade="BF"/>
    </w:rPr>
  </w:style>
  <w:style w:type="paragraph" w:styleId="IntenseQuote">
    <w:name w:val="Intense Quote"/>
    <w:basedOn w:val="Normal"/>
    <w:next w:val="Normal"/>
    <w:link w:val="IntenseQuoteChar"/>
    <w:uiPriority w:val="30"/>
    <w:qFormat/>
    <w:rsid w:val="003E5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EE9"/>
    <w:rPr>
      <w:i/>
      <w:iCs/>
      <w:color w:val="0F4761" w:themeColor="accent1" w:themeShade="BF"/>
    </w:rPr>
  </w:style>
  <w:style w:type="character" w:styleId="IntenseReference">
    <w:name w:val="Intense Reference"/>
    <w:basedOn w:val="DefaultParagraphFont"/>
    <w:uiPriority w:val="32"/>
    <w:qFormat/>
    <w:rsid w:val="003E5EE9"/>
    <w:rPr>
      <w:b/>
      <w:bCs/>
      <w:smallCaps/>
      <w:color w:val="0F4761" w:themeColor="accent1" w:themeShade="BF"/>
      <w:spacing w:val="5"/>
    </w:rPr>
  </w:style>
  <w:style w:type="paragraph" w:styleId="Header">
    <w:name w:val="header"/>
    <w:basedOn w:val="Normal"/>
    <w:link w:val="HeaderChar"/>
    <w:uiPriority w:val="99"/>
    <w:unhideWhenUsed/>
    <w:rsid w:val="003E5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EE9"/>
  </w:style>
  <w:style w:type="paragraph" w:styleId="Footer">
    <w:name w:val="footer"/>
    <w:basedOn w:val="Normal"/>
    <w:link w:val="FooterChar"/>
    <w:uiPriority w:val="99"/>
    <w:unhideWhenUsed/>
    <w:rsid w:val="003E5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EE9"/>
  </w:style>
  <w:style w:type="character" w:styleId="Hyperlink">
    <w:name w:val="Hyperlink"/>
    <w:basedOn w:val="DefaultParagraphFont"/>
    <w:uiPriority w:val="99"/>
    <w:unhideWhenUsed/>
    <w:rsid w:val="003E5EE9"/>
    <w:rPr>
      <w:color w:val="467886" w:themeColor="hyperlink"/>
      <w:u w:val="single"/>
    </w:rPr>
  </w:style>
  <w:style w:type="character" w:styleId="UnresolvedMention">
    <w:name w:val="Unresolved Mention"/>
    <w:basedOn w:val="DefaultParagraphFont"/>
    <w:uiPriority w:val="99"/>
    <w:semiHidden/>
    <w:unhideWhenUsed/>
    <w:rsid w:val="003E5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Parkos</dc:creator>
  <cp:keywords/>
  <dc:description/>
  <cp:lastModifiedBy>Nancy LaBissoniere</cp:lastModifiedBy>
  <cp:revision>10</cp:revision>
  <dcterms:created xsi:type="dcterms:W3CDTF">2025-09-12T12:34:00Z</dcterms:created>
  <dcterms:modified xsi:type="dcterms:W3CDTF">2025-09-16T20:30:00Z</dcterms:modified>
</cp:coreProperties>
</file>