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DD572" w14:textId="321404BA" w:rsidR="00745708" w:rsidRPr="00855A4A" w:rsidRDefault="00745708" w:rsidP="00745708">
      <w:pPr>
        <w:rPr>
          <w:b/>
          <w:bCs/>
          <w:u w:val="single"/>
        </w:rPr>
      </w:pPr>
      <w:r w:rsidRPr="00855A4A">
        <w:rPr>
          <w:b/>
          <w:bCs/>
          <w:u w:val="single"/>
        </w:rPr>
        <w:t>Addendum #</w:t>
      </w:r>
      <w:r w:rsidR="007504C2">
        <w:rPr>
          <w:b/>
          <w:bCs/>
          <w:u w:val="single"/>
        </w:rPr>
        <w:t>4</w:t>
      </w:r>
      <w:r w:rsidRPr="00855A4A">
        <w:rPr>
          <w:b/>
          <w:bCs/>
          <w:u w:val="single"/>
        </w:rPr>
        <w:t xml:space="preserve"> RFP 24/25 – 2 Student Proficiency and Growth Assessment System</w:t>
      </w:r>
    </w:p>
    <w:p w14:paraId="645FF239" w14:textId="63509450" w:rsidR="00745708" w:rsidRPr="00112B5D" w:rsidRDefault="00745708" w:rsidP="00546D9B">
      <w:pPr>
        <w:rPr>
          <w:sz w:val="22"/>
          <w:szCs w:val="22"/>
        </w:rPr>
      </w:pPr>
      <w:r w:rsidRPr="006A2BD0">
        <w:rPr>
          <w:b/>
          <w:bCs/>
          <w:sz w:val="22"/>
          <w:szCs w:val="22"/>
        </w:rPr>
        <w:t xml:space="preserve">Question: </w:t>
      </w:r>
      <w:r w:rsidR="007504C2" w:rsidRPr="007504C2">
        <w:rPr>
          <w:sz w:val="22"/>
          <w:szCs w:val="22"/>
        </w:rPr>
        <w:t>Can you confirm whether a wet-ink signature is required for the bid forms, or will an electronic signature be accepted?</w:t>
      </w:r>
    </w:p>
    <w:p w14:paraId="4FDC53DE" w14:textId="2ED29B84" w:rsidR="00745708" w:rsidRDefault="00745708" w:rsidP="00745708">
      <w:pPr>
        <w:rPr>
          <w:sz w:val="22"/>
          <w:szCs w:val="22"/>
        </w:rPr>
      </w:pPr>
      <w:r w:rsidRPr="006A2BD0">
        <w:rPr>
          <w:b/>
          <w:bCs/>
          <w:sz w:val="22"/>
          <w:szCs w:val="22"/>
        </w:rPr>
        <w:t xml:space="preserve">Answer: </w:t>
      </w:r>
      <w:r w:rsidR="007504C2" w:rsidRPr="007504C2">
        <w:rPr>
          <w:sz w:val="22"/>
          <w:szCs w:val="22"/>
        </w:rPr>
        <w:t>We prefer an original (wet) signature but electronic is acceptable</w:t>
      </w:r>
      <w:r w:rsidR="007504C2">
        <w:rPr>
          <w:sz w:val="22"/>
          <w:szCs w:val="22"/>
        </w:rPr>
        <w:t xml:space="preserve">. </w:t>
      </w:r>
    </w:p>
    <w:p w14:paraId="7D22A7CF" w14:textId="77777777" w:rsidR="00230FEE" w:rsidRDefault="00230FEE"/>
    <w:sectPr w:rsidR="00230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708"/>
    <w:rsid w:val="00057B40"/>
    <w:rsid w:val="00230FEE"/>
    <w:rsid w:val="00546D9B"/>
    <w:rsid w:val="00745708"/>
    <w:rsid w:val="007504C2"/>
    <w:rsid w:val="00EB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E85BB"/>
  <w15:chartTrackingRefBased/>
  <w15:docId w15:val="{A3D5745F-C0FF-4333-B27C-1D52C826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708"/>
  </w:style>
  <w:style w:type="paragraph" w:styleId="Heading1">
    <w:name w:val="heading 1"/>
    <w:basedOn w:val="Normal"/>
    <w:next w:val="Normal"/>
    <w:link w:val="Heading1Char"/>
    <w:uiPriority w:val="9"/>
    <w:qFormat/>
    <w:rsid w:val="00745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241</Characters>
  <Application>Microsoft Office Word</Application>
  <DocSecurity>0</DocSecurity>
  <Lines>2</Lines>
  <Paragraphs>1</Paragraphs>
  <ScaleCrop>false</ScaleCrop>
  <Company>Highline Public Schools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Nevins</dc:creator>
  <cp:keywords/>
  <dc:description/>
  <cp:lastModifiedBy>Nicole Nevins</cp:lastModifiedBy>
  <cp:revision>3</cp:revision>
  <dcterms:created xsi:type="dcterms:W3CDTF">2025-09-19T17:05:00Z</dcterms:created>
  <dcterms:modified xsi:type="dcterms:W3CDTF">2025-09-19T17:07:00Z</dcterms:modified>
</cp:coreProperties>
</file>