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3253A" w14:textId="77777777" w:rsidR="00654C11" w:rsidRPr="00A94A4B" w:rsidRDefault="00654C11" w:rsidP="00654C11">
      <w:pPr>
        <w:jc w:val="center"/>
        <w:rPr>
          <w:rFonts w:ascii="Times New Roman" w:hAnsi="Times New Roman" w:cs="Times New Roman"/>
          <w:b/>
          <w:sz w:val="32"/>
          <w:szCs w:val="32"/>
        </w:rPr>
      </w:pPr>
      <w:r w:rsidRPr="00A94A4B">
        <w:rPr>
          <w:rFonts w:ascii="Times New Roman" w:hAnsi="Times New Roman" w:cs="Times New Roman"/>
          <w:b/>
          <w:sz w:val="32"/>
          <w:szCs w:val="32"/>
        </w:rPr>
        <w:t>Bylaws of Brooks Global Studies Leadership Team</w:t>
      </w:r>
    </w:p>
    <w:p w14:paraId="0483253B" w14:textId="77777777" w:rsidR="00654C11" w:rsidRPr="00A94A4B" w:rsidRDefault="00654C11" w:rsidP="00654C11">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t>Article I – Name</w:t>
      </w:r>
    </w:p>
    <w:p w14:paraId="0483253C" w14:textId="77777777" w:rsidR="00654C11" w:rsidRPr="00A94A4B" w:rsidRDefault="00654C11" w:rsidP="00654C11">
      <w:pPr>
        <w:rPr>
          <w:rFonts w:ascii="Times New Roman" w:hAnsi="Times New Roman" w:cs="Times New Roman"/>
          <w:b/>
          <w:sz w:val="24"/>
          <w:szCs w:val="24"/>
        </w:rPr>
      </w:pPr>
      <w:r w:rsidRPr="00A94A4B">
        <w:rPr>
          <w:rFonts w:ascii="Times New Roman" w:hAnsi="Times New Roman" w:cs="Times New Roman"/>
          <w:b/>
          <w:sz w:val="24"/>
          <w:szCs w:val="24"/>
        </w:rPr>
        <w:t xml:space="preserve">The name of the Brooks Global Studies leadership Team shall </w:t>
      </w:r>
      <w:r w:rsidR="00D34A28" w:rsidRPr="00A94A4B">
        <w:rPr>
          <w:rFonts w:ascii="Times New Roman" w:hAnsi="Times New Roman" w:cs="Times New Roman"/>
          <w:b/>
          <w:sz w:val="24"/>
          <w:szCs w:val="24"/>
        </w:rPr>
        <w:t>be the Leadership Team</w:t>
      </w:r>
      <w:r w:rsidRPr="00A94A4B">
        <w:rPr>
          <w:rFonts w:ascii="Times New Roman" w:hAnsi="Times New Roman" w:cs="Times New Roman"/>
          <w:b/>
          <w:sz w:val="24"/>
          <w:szCs w:val="24"/>
        </w:rPr>
        <w:t>.</w:t>
      </w:r>
    </w:p>
    <w:p w14:paraId="0483253D" w14:textId="77777777" w:rsidR="00654C11" w:rsidRPr="00A94A4B" w:rsidRDefault="00654C11" w:rsidP="00654C11">
      <w:pPr>
        <w:rPr>
          <w:rFonts w:ascii="Times New Roman" w:hAnsi="Times New Roman" w:cs="Times New Roman"/>
          <w:b/>
          <w:sz w:val="24"/>
          <w:szCs w:val="24"/>
        </w:rPr>
      </w:pPr>
    </w:p>
    <w:p w14:paraId="0483253E" w14:textId="77777777" w:rsidR="00C2340B" w:rsidRPr="00A94A4B" w:rsidRDefault="00654C11" w:rsidP="00654C11">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t>Article II – Purpose</w:t>
      </w:r>
    </w:p>
    <w:p w14:paraId="0483253F" w14:textId="77777777" w:rsidR="00C2340B" w:rsidRPr="00BF097A" w:rsidRDefault="00C2340B">
      <w:pPr>
        <w:rPr>
          <w:rFonts w:ascii="Times New Roman" w:hAnsi="Times New Roman" w:cs="Times New Roman"/>
          <w:b/>
          <w:sz w:val="24"/>
          <w:szCs w:val="24"/>
        </w:rPr>
      </w:pPr>
      <w:r w:rsidRPr="00A94A4B">
        <w:rPr>
          <w:rFonts w:ascii="Times New Roman" w:hAnsi="Times New Roman" w:cs="Times New Roman"/>
          <w:b/>
          <w:sz w:val="24"/>
          <w:szCs w:val="24"/>
        </w:rPr>
        <w:t xml:space="preserve">The leadership team is an essential component of the </w:t>
      </w:r>
      <w:proofErr w:type="gramStart"/>
      <w:r w:rsidRPr="00A94A4B">
        <w:rPr>
          <w:rFonts w:ascii="Times New Roman" w:hAnsi="Times New Roman" w:cs="Times New Roman"/>
          <w:b/>
          <w:sz w:val="24"/>
          <w:szCs w:val="24"/>
        </w:rPr>
        <w:t>decision making</w:t>
      </w:r>
      <w:proofErr w:type="gramEnd"/>
      <w:r w:rsidRPr="00A94A4B">
        <w:rPr>
          <w:rFonts w:ascii="Times New Roman" w:hAnsi="Times New Roman" w:cs="Times New Roman"/>
          <w:b/>
          <w:sz w:val="24"/>
          <w:szCs w:val="24"/>
        </w:rPr>
        <w:t xml:space="preserve"> process at Brooks Global Studies.  The leadership team works collaboratively to enhance the academic environment and building climate of all Brooks’ students</w:t>
      </w:r>
      <w:r w:rsidRPr="00A94A4B">
        <w:rPr>
          <w:rFonts w:ascii="Times New Roman" w:hAnsi="Times New Roman" w:cs="Times New Roman"/>
          <w:b/>
          <w:i/>
          <w:sz w:val="24"/>
          <w:szCs w:val="24"/>
        </w:rPr>
        <w:t>.</w:t>
      </w:r>
      <w:r w:rsidR="00BF097A">
        <w:rPr>
          <w:rFonts w:ascii="Times New Roman" w:hAnsi="Times New Roman" w:cs="Times New Roman"/>
          <w:b/>
          <w:sz w:val="24"/>
          <w:szCs w:val="24"/>
        </w:rPr>
        <w:t xml:space="preserve"> </w:t>
      </w:r>
      <w:r w:rsidR="00BF097A" w:rsidRPr="00A94A4B">
        <w:rPr>
          <w:rFonts w:ascii="Times New Roman" w:hAnsi="Times New Roman" w:cs="Times New Roman"/>
          <w:b/>
          <w:sz w:val="24"/>
          <w:szCs w:val="24"/>
        </w:rPr>
        <w:t xml:space="preserve">We are responsible to implement the School Improvement Plan and the Guilford County Schools Strategic Plan.  </w:t>
      </w:r>
    </w:p>
    <w:p w14:paraId="04832540" w14:textId="77777777" w:rsidR="00C2340B" w:rsidRPr="00A94A4B" w:rsidRDefault="00C2340B">
      <w:pPr>
        <w:rPr>
          <w:rFonts w:ascii="Times New Roman" w:hAnsi="Times New Roman" w:cs="Times New Roman"/>
          <w:sz w:val="24"/>
          <w:szCs w:val="24"/>
        </w:rPr>
      </w:pPr>
    </w:p>
    <w:p w14:paraId="04832541" w14:textId="77777777" w:rsidR="00C2340B" w:rsidRPr="00A94A4B" w:rsidRDefault="00643E9E" w:rsidP="00643E9E">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t xml:space="preserve">Article III - Leadership </w:t>
      </w:r>
      <w:r w:rsidR="00C2340B" w:rsidRPr="00A94A4B">
        <w:rPr>
          <w:rFonts w:ascii="Times New Roman" w:hAnsi="Times New Roman" w:cs="Times New Roman"/>
          <w:b/>
          <w:sz w:val="24"/>
          <w:szCs w:val="24"/>
          <w:u w:val="single"/>
        </w:rPr>
        <w:t>Mission Statement</w:t>
      </w:r>
    </w:p>
    <w:p w14:paraId="04832542" w14:textId="77777777" w:rsidR="00C2340B" w:rsidRPr="00A94A4B" w:rsidRDefault="00C2340B">
      <w:pPr>
        <w:rPr>
          <w:rFonts w:ascii="Times New Roman" w:hAnsi="Times New Roman" w:cs="Times New Roman"/>
          <w:b/>
          <w:sz w:val="24"/>
          <w:szCs w:val="24"/>
        </w:rPr>
      </w:pPr>
      <w:r w:rsidRPr="00A94A4B">
        <w:rPr>
          <w:rFonts w:ascii="Times New Roman" w:hAnsi="Times New Roman" w:cs="Times New Roman"/>
          <w:b/>
          <w:sz w:val="24"/>
          <w:szCs w:val="24"/>
        </w:rPr>
        <w:t>We believe that we are here to focus on the individual needs of all students, staff, and the whole learning community.  We are advocates of all children. The focus of the Leadership Team is to ensure that we prepare our students to be 21</w:t>
      </w:r>
      <w:r w:rsidRPr="00A94A4B">
        <w:rPr>
          <w:rFonts w:ascii="Times New Roman" w:hAnsi="Times New Roman" w:cs="Times New Roman"/>
          <w:b/>
          <w:sz w:val="24"/>
          <w:szCs w:val="24"/>
          <w:vertAlign w:val="superscript"/>
        </w:rPr>
        <w:t>st</w:t>
      </w:r>
      <w:r w:rsidR="00BF097A">
        <w:rPr>
          <w:rFonts w:ascii="Times New Roman" w:hAnsi="Times New Roman" w:cs="Times New Roman"/>
          <w:b/>
          <w:sz w:val="24"/>
          <w:szCs w:val="24"/>
        </w:rPr>
        <w:t xml:space="preserve"> century global learners, a</w:t>
      </w:r>
      <w:r w:rsidRPr="00A94A4B">
        <w:rPr>
          <w:rFonts w:ascii="Times New Roman" w:hAnsi="Times New Roman" w:cs="Times New Roman"/>
          <w:b/>
          <w:sz w:val="24"/>
          <w:szCs w:val="24"/>
        </w:rPr>
        <w:t xml:space="preserve">ssuring a strong academic foundation, and the use of technology in all facets of the instructional program.  Our students will graduate Brooks Global College and </w:t>
      </w:r>
      <w:r w:rsidR="007F1800" w:rsidRPr="00A94A4B">
        <w:rPr>
          <w:rFonts w:ascii="Times New Roman" w:hAnsi="Times New Roman" w:cs="Times New Roman"/>
          <w:b/>
          <w:sz w:val="24"/>
          <w:szCs w:val="24"/>
        </w:rPr>
        <w:t>C</w:t>
      </w:r>
      <w:r w:rsidRPr="00A94A4B">
        <w:rPr>
          <w:rFonts w:ascii="Times New Roman" w:hAnsi="Times New Roman" w:cs="Times New Roman"/>
          <w:b/>
          <w:sz w:val="24"/>
          <w:szCs w:val="24"/>
        </w:rPr>
        <w:t xml:space="preserve">areer </w:t>
      </w:r>
      <w:r w:rsidR="007F1800" w:rsidRPr="00A94A4B">
        <w:rPr>
          <w:rFonts w:ascii="Times New Roman" w:hAnsi="Times New Roman" w:cs="Times New Roman"/>
          <w:b/>
          <w:sz w:val="24"/>
          <w:szCs w:val="24"/>
        </w:rPr>
        <w:t>ready.</w:t>
      </w:r>
      <w:r w:rsidR="00654C11" w:rsidRPr="00A94A4B">
        <w:rPr>
          <w:rFonts w:ascii="Times New Roman" w:hAnsi="Times New Roman" w:cs="Times New Roman"/>
          <w:b/>
          <w:sz w:val="24"/>
          <w:szCs w:val="24"/>
        </w:rPr>
        <w:t xml:space="preserve"> </w:t>
      </w:r>
    </w:p>
    <w:p w14:paraId="04832543" w14:textId="77777777" w:rsidR="007F1800" w:rsidRPr="00A94A4B" w:rsidRDefault="007F1800">
      <w:pPr>
        <w:rPr>
          <w:rFonts w:ascii="Times New Roman" w:hAnsi="Times New Roman" w:cs="Times New Roman"/>
          <w:b/>
          <w:sz w:val="24"/>
          <w:szCs w:val="24"/>
        </w:rPr>
      </w:pPr>
    </w:p>
    <w:p w14:paraId="04832544" w14:textId="77777777" w:rsidR="00643E9E" w:rsidRPr="00A94A4B" w:rsidRDefault="00643E9E" w:rsidP="00643E9E">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t>Article IV – Beliefs</w:t>
      </w:r>
    </w:p>
    <w:p w14:paraId="04832545" w14:textId="77777777" w:rsidR="007F1800" w:rsidRPr="00A94A4B" w:rsidRDefault="00A233E7" w:rsidP="00643E9E">
      <w:pPr>
        <w:rPr>
          <w:rFonts w:ascii="Times New Roman" w:hAnsi="Times New Roman" w:cs="Times New Roman"/>
          <w:b/>
          <w:bCs/>
          <w:color w:val="333333"/>
          <w:sz w:val="24"/>
          <w:szCs w:val="24"/>
        </w:rPr>
      </w:pPr>
      <w:r w:rsidRPr="00A94A4B">
        <w:rPr>
          <w:rFonts w:ascii="Times New Roman" w:hAnsi="Times New Roman" w:cs="Times New Roman"/>
          <w:b/>
          <w:sz w:val="24"/>
          <w:szCs w:val="24"/>
        </w:rPr>
        <w:t xml:space="preserve">At Brooks Global Studies Extended Year Magnet </w:t>
      </w:r>
      <w:r w:rsidR="007F1800" w:rsidRPr="00A94A4B">
        <w:rPr>
          <w:rFonts w:ascii="Times New Roman" w:hAnsi="Times New Roman" w:cs="Times New Roman"/>
          <w:b/>
          <w:sz w:val="24"/>
          <w:szCs w:val="24"/>
        </w:rPr>
        <w:t>School, we believe that children learn best when</w:t>
      </w:r>
      <w:r w:rsidRPr="00A94A4B">
        <w:rPr>
          <w:rFonts w:ascii="Times New Roman" w:hAnsi="Times New Roman" w:cs="Times New Roman"/>
          <w:b/>
          <w:sz w:val="24"/>
          <w:szCs w:val="24"/>
        </w:rPr>
        <w:t xml:space="preserve">: </w:t>
      </w:r>
      <w:r w:rsidR="007F1800" w:rsidRPr="00A94A4B">
        <w:rPr>
          <w:rFonts w:ascii="Times New Roman" w:hAnsi="Times New Roman" w:cs="Times New Roman"/>
          <w:b/>
          <w:sz w:val="24"/>
          <w:szCs w:val="24"/>
        </w:rPr>
        <w:br/>
      </w:r>
      <w:proofErr w:type="gramStart"/>
      <w:r w:rsidR="007F1800" w:rsidRPr="00A94A4B">
        <w:rPr>
          <w:rStyle w:val="Strong"/>
          <w:rFonts w:ascii="Times New Roman" w:hAnsi="Times New Roman" w:cs="Times New Roman"/>
          <w:color w:val="333333"/>
          <w:sz w:val="24"/>
          <w:szCs w:val="24"/>
        </w:rPr>
        <w:t>1.</w:t>
      </w:r>
      <w:r w:rsidR="00643E9E" w:rsidRPr="00A94A4B">
        <w:rPr>
          <w:rFonts w:ascii="Times New Roman" w:hAnsi="Times New Roman" w:cs="Times New Roman"/>
          <w:b/>
          <w:sz w:val="24"/>
          <w:szCs w:val="24"/>
        </w:rPr>
        <w:t>They</w:t>
      </w:r>
      <w:proofErr w:type="gramEnd"/>
      <w:r w:rsidR="00643E9E" w:rsidRPr="00A94A4B">
        <w:rPr>
          <w:rFonts w:ascii="Times New Roman" w:hAnsi="Times New Roman" w:cs="Times New Roman"/>
          <w:b/>
          <w:sz w:val="24"/>
          <w:szCs w:val="24"/>
        </w:rPr>
        <w:t xml:space="preserve"> a</w:t>
      </w:r>
      <w:r w:rsidR="007F1800" w:rsidRPr="00A94A4B">
        <w:rPr>
          <w:rFonts w:ascii="Times New Roman" w:hAnsi="Times New Roman" w:cs="Times New Roman"/>
          <w:b/>
          <w:sz w:val="24"/>
          <w:szCs w:val="24"/>
        </w:rPr>
        <w:t>re engaged in rigorous, instructional learning experiences that address their individual learning styles and academic needs.</w:t>
      </w:r>
      <w:r w:rsidR="007F1800" w:rsidRPr="00A94A4B">
        <w:rPr>
          <w:rFonts w:ascii="Times New Roman" w:hAnsi="Times New Roman" w:cs="Times New Roman"/>
          <w:b/>
          <w:sz w:val="24"/>
          <w:szCs w:val="24"/>
        </w:rPr>
        <w:br/>
      </w:r>
      <w:r w:rsidR="007F1800" w:rsidRPr="00A94A4B">
        <w:rPr>
          <w:rStyle w:val="Strong"/>
          <w:rFonts w:ascii="Times New Roman" w:hAnsi="Times New Roman" w:cs="Times New Roman"/>
          <w:color w:val="333333"/>
          <w:sz w:val="24"/>
          <w:szCs w:val="24"/>
        </w:rPr>
        <w:t xml:space="preserve">2. </w:t>
      </w:r>
      <w:r w:rsidR="007F1800" w:rsidRPr="00A94A4B">
        <w:rPr>
          <w:rFonts w:ascii="Times New Roman" w:hAnsi="Times New Roman" w:cs="Times New Roman"/>
          <w:b/>
          <w:sz w:val="24"/>
          <w:szCs w:val="24"/>
        </w:rPr>
        <w:t xml:space="preserve">Their teachers, parents, and community </w:t>
      </w:r>
      <w:r w:rsidRPr="00A94A4B">
        <w:rPr>
          <w:rFonts w:ascii="Times New Roman" w:hAnsi="Times New Roman" w:cs="Times New Roman"/>
          <w:b/>
          <w:sz w:val="24"/>
          <w:szCs w:val="24"/>
        </w:rPr>
        <w:t>member’s</w:t>
      </w:r>
      <w:r w:rsidR="007F1800" w:rsidRPr="00A94A4B">
        <w:rPr>
          <w:rFonts w:ascii="Times New Roman" w:hAnsi="Times New Roman" w:cs="Times New Roman"/>
          <w:b/>
          <w:sz w:val="24"/>
          <w:szCs w:val="24"/>
        </w:rPr>
        <w:t xml:space="preserve"> work together to provide them with the tools necessary to succeed, while establishing and maintaining high expectations for all students.</w:t>
      </w:r>
      <w:r w:rsidR="007F1800" w:rsidRPr="00A94A4B">
        <w:rPr>
          <w:rFonts w:ascii="Times New Roman" w:hAnsi="Times New Roman" w:cs="Times New Roman"/>
          <w:b/>
          <w:sz w:val="24"/>
          <w:szCs w:val="24"/>
        </w:rPr>
        <w:br/>
      </w:r>
      <w:r w:rsidR="007F1800" w:rsidRPr="00A94A4B">
        <w:rPr>
          <w:rStyle w:val="Strong"/>
          <w:rFonts w:ascii="Times New Roman" w:hAnsi="Times New Roman" w:cs="Times New Roman"/>
          <w:color w:val="333333"/>
          <w:sz w:val="24"/>
          <w:szCs w:val="24"/>
        </w:rPr>
        <w:t xml:space="preserve">3. </w:t>
      </w:r>
      <w:r w:rsidR="007F1800" w:rsidRPr="00A94A4B">
        <w:rPr>
          <w:rFonts w:ascii="Times New Roman" w:hAnsi="Times New Roman" w:cs="Times New Roman"/>
          <w:b/>
          <w:sz w:val="24"/>
          <w:szCs w:val="24"/>
        </w:rPr>
        <w:t>They are recognized as the leaders of tomorrow.</w:t>
      </w:r>
      <w:r w:rsidR="007F1800" w:rsidRPr="00A94A4B">
        <w:rPr>
          <w:rFonts w:ascii="Times New Roman" w:hAnsi="Times New Roman" w:cs="Times New Roman"/>
          <w:b/>
          <w:sz w:val="24"/>
          <w:szCs w:val="24"/>
        </w:rPr>
        <w:br/>
      </w:r>
      <w:r w:rsidR="007F1800" w:rsidRPr="00A94A4B">
        <w:rPr>
          <w:rStyle w:val="Strong"/>
          <w:rFonts w:ascii="Times New Roman" w:hAnsi="Times New Roman" w:cs="Times New Roman"/>
          <w:color w:val="333333"/>
          <w:sz w:val="24"/>
          <w:szCs w:val="24"/>
        </w:rPr>
        <w:t xml:space="preserve">4. </w:t>
      </w:r>
      <w:r w:rsidR="007F1800" w:rsidRPr="00A94A4B">
        <w:rPr>
          <w:rFonts w:ascii="Times New Roman" w:hAnsi="Times New Roman" w:cs="Times New Roman"/>
          <w:b/>
          <w:sz w:val="24"/>
          <w:szCs w:val="24"/>
        </w:rPr>
        <w:t>Their teachers help them to become aware of their innate talents and encourage them to act with humanity.</w:t>
      </w:r>
      <w:r w:rsidR="007F1800" w:rsidRPr="00A94A4B">
        <w:rPr>
          <w:rFonts w:ascii="Times New Roman" w:hAnsi="Times New Roman" w:cs="Times New Roman"/>
          <w:b/>
          <w:sz w:val="24"/>
          <w:szCs w:val="24"/>
        </w:rPr>
        <w:br/>
      </w:r>
      <w:r w:rsidR="007F1800" w:rsidRPr="00A94A4B">
        <w:rPr>
          <w:rStyle w:val="Strong"/>
          <w:rFonts w:ascii="Times New Roman" w:hAnsi="Times New Roman" w:cs="Times New Roman"/>
          <w:color w:val="333333"/>
          <w:sz w:val="24"/>
          <w:szCs w:val="24"/>
        </w:rPr>
        <w:t xml:space="preserve">5. </w:t>
      </w:r>
      <w:r w:rsidR="007F1800" w:rsidRPr="00A94A4B">
        <w:rPr>
          <w:rFonts w:ascii="Times New Roman" w:hAnsi="Times New Roman" w:cs="Times New Roman"/>
          <w:b/>
          <w:sz w:val="24"/>
          <w:szCs w:val="24"/>
        </w:rPr>
        <w:t>Their teachers are committed to promoting creativity and individuality.</w:t>
      </w:r>
      <w:r w:rsidR="007F1800" w:rsidRPr="00A94A4B">
        <w:rPr>
          <w:rFonts w:ascii="Times New Roman" w:hAnsi="Times New Roman" w:cs="Times New Roman"/>
          <w:b/>
          <w:sz w:val="24"/>
          <w:szCs w:val="24"/>
        </w:rPr>
        <w:br/>
      </w:r>
      <w:r w:rsidR="007F1800" w:rsidRPr="00A94A4B">
        <w:rPr>
          <w:rStyle w:val="Strong"/>
          <w:rFonts w:ascii="Times New Roman" w:hAnsi="Times New Roman" w:cs="Times New Roman"/>
          <w:color w:val="333333"/>
          <w:sz w:val="24"/>
          <w:szCs w:val="24"/>
        </w:rPr>
        <w:t xml:space="preserve">6. </w:t>
      </w:r>
      <w:r w:rsidR="007F1800" w:rsidRPr="00A94A4B">
        <w:rPr>
          <w:rFonts w:ascii="Times New Roman" w:hAnsi="Times New Roman" w:cs="Times New Roman"/>
          <w:b/>
          <w:sz w:val="24"/>
          <w:szCs w:val="24"/>
        </w:rPr>
        <w:t>They are provided with a safe and nurturing learning environment where they have the opportunity to become productive, knowledgeable, and responsible citizens.</w:t>
      </w:r>
      <w:r w:rsidR="007F1800" w:rsidRPr="00A94A4B">
        <w:rPr>
          <w:rFonts w:ascii="Times New Roman" w:hAnsi="Times New Roman" w:cs="Times New Roman"/>
          <w:b/>
          <w:sz w:val="24"/>
          <w:szCs w:val="24"/>
        </w:rPr>
        <w:br/>
      </w:r>
      <w:r w:rsidR="007F1800" w:rsidRPr="00A94A4B">
        <w:rPr>
          <w:rStyle w:val="Strong"/>
          <w:rFonts w:ascii="Times New Roman" w:hAnsi="Times New Roman" w:cs="Times New Roman"/>
          <w:color w:val="333333"/>
          <w:sz w:val="24"/>
          <w:szCs w:val="24"/>
        </w:rPr>
        <w:t xml:space="preserve">7. </w:t>
      </w:r>
      <w:r w:rsidR="007F1800" w:rsidRPr="00A94A4B">
        <w:rPr>
          <w:rFonts w:ascii="Times New Roman" w:hAnsi="Times New Roman" w:cs="Times New Roman"/>
          <w:b/>
          <w:sz w:val="24"/>
          <w:szCs w:val="24"/>
        </w:rPr>
        <w:t>They are immersed in an environment where teachers, parents, and community members are committed to doing "whatever it takes" to ensure that each child learns</w:t>
      </w:r>
    </w:p>
    <w:p w14:paraId="04832546" w14:textId="77777777" w:rsidR="007F1800" w:rsidRPr="00A94A4B" w:rsidRDefault="007F1800">
      <w:pPr>
        <w:rPr>
          <w:rFonts w:ascii="Corbel" w:hAnsi="Corbel"/>
          <w:b/>
          <w:sz w:val="24"/>
          <w:szCs w:val="24"/>
        </w:rPr>
      </w:pPr>
    </w:p>
    <w:p w14:paraId="04832547" w14:textId="77777777" w:rsidR="00643E9E" w:rsidRPr="00A94A4B" w:rsidRDefault="00643E9E">
      <w:pPr>
        <w:rPr>
          <w:rFonts w:ascii="Corbel" w:hAnsi="Corbel"/>
          <w:b/>
          <w:sz w:val="24"/>
          <w:szCs w:val="24"/>
        </w:rPr>
      </w:pPr>
    </w:p>
    <w:p w14:paraId="04832548" w14:textId="77777777" w:rsidR="00643E9E" w:rsidRPr="00A94A4B" w:rsidRDefault="00643E9E" w:rsidP="00643E9E">
      <w:pPr>
        <w:rPr>
          <w:rFonts w:ascii="Times New Roman" w:hAnsi="Times New Roman" w:cs="Times New Roman"/>
          <w:b/>
          <w:sz w:val="24"/>
          <w:szCs w:val="24"/>
        </w:rPr>
      </w:pPr>
    </w:p>
    <w:p w14:paraId="04832549" w14:textId="77777777" w:rsidR="007F1800" w:rsidRPr="00A94A4B" w:rsidRDefault="00643E9E" w:rsidP="00643E9E">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lastRenderedPageBreak/>
        <w:t>Article V – Membership</w:t>
      </w:r>
    </w:p>
    <w:p w14:paraId="0483254A" w14:textId="77777777" w:rsidR="00643E9E" w:rsidRPr="00A94A4B" w:rsidRDefault="00643E9E">
      <w:pPr>
        <w:rPr>
          <w:rFonts w:ascii="Times New Roman" w:hAnsi="Times New Roman" w:cs="Times New Roman"/>
          <w:b/>
          <w:sz w:val="24"/>
          <w:szCs w:val="24"/>
        </w:rPr>
      </w:pPr>
      <w:r w:rsidRPr="00A94A4B">
        <w:rPr>
          <w:rFonts w:ascii="Times New Roman" w:hAnsi="Times New Roman" w:cs="Times New Roman"/>
          <w:b/>
          <w:sz w:val="24"/>
          <w:szCs w:val="24"/>
        </w:rPr>
        <w:t>The Principal</w:t>
      </w:r>
    </w:p>
    <w:p w14:paraId="0483254B" w14:textId="77777777" w:rsidR="007F1800" w:rsidRPr="00A94A4B" w:rsidRDefault="007F1800">
      <w:pPr>
        <w:rPr>
          <w:rFonts w:ascii="Times New Roman" w:hAnsi="Times New Roman" w:cs="Times New Roman"/>
          <w:b/>
          <w:sz w:val="24"/>
          <w:szCs w:val="24"/>
        </w:rPr>
      </w:pPr>
      <w:r w:rsidRPr="00A94A4B">
        <w:rPr>
          <w:rFonts w:ascii="Times New Roman" w:hAnsi="Times New Roman" w:cs="Times New Roman"/>
          <w:b/>
          <w:sz w:val="24"/>
          <w:szCs w:val="24"/>
        </w:rPr>
        <w:t>One teacher representative for each grade level K-5</w:t>
      </w:r>
    </w:p>
    <w:p w14:paraId="0483254C" w14:textId="77777777" w:rsidR="007F1800" w:rsidRPr="00A94A4B" w:rsidRDefault="007F1800">
      <w:pPr>
        <w:rPr>
          <w:rFonts w:ascii="Times New Roman" w:hAnsi="Times New Roman" w:cs="Times New Roman"/>
          <w:b/>
          <w:sz w:val="24"/>
          <w:szCs w:val="24"/>
        </w:rPr>
      </w:pPr>
      <w:r w:rsidRPr="00A94A4B">
        <w:rPr>
          <w:rFonts w:ascii="Times New Roman" w:hAnsi="Times New Roman" w:cs="Times New Roman"/>
          <w:b/>
          <w:sz w:val="24"/>
          <w:szCs w:val="24"/>
        </w:rPr>
        <w:t>One representative for classified staff (teaching assistants, custodians, cafeteria staff and clerical staff)</w:t>
      </w:r>
    </w:p>
    <w:p w14:paraId="0483254D" w14:textId="77777777" w:rsidR="007F1800" w:rsidRPr="00A94A4B" w:rsidRDefault="007F1800">
      <w:pPr>
        <w:rPr>
          <w:rFonts w:ascii="Times New Roman" w:hAnsi="Times New Roman" w:cs="Times New Roman"/>
          <w:b/>
          <w:sz w:val="24"/>
          <w:szCs w:val="24"/>
        </w:rPr>
      </w:pPr>
      <w:r w:rsidRPr="00A94A4B">
        <w:rPr>
          <w:rFonts w:ascii="Times New Roman" w:hAnsi="Times New Roman" w:cs="Times New Roman"/>
          <w:b/>
          <w:sz w:val="24"/>
          <w:szCs w:val="24"/>
        </w:rPr>
        <w:t>One representative for all Instructional Support Personnel (Media, Art, Music</w:t>
      </w:r>
      <w:r w:rsidR="00643E9E" w:rsidRPr="00A94A4B">
        <w:rPr>
          <w:rFonts w:ascii="Times New Roman" w:hAnsi="Times New Roman" w:cs="Times New Roman"/>
          <w:b/>
          <w:sz w:val="24"/>
          <w:szCs w:val="24"/>
        </w:rPr>
        <w:t>, PE, Guidance, EC, Speech, AG</w:t>
      </w:r>
      <w:r w:rsidR="00BF097A">
        <w:rPr>
          <w:rFonts w:ascii="Times New Roman" w:hAnsi="Times New Roman" w:cs="Times New Roman"/>
          <w:b/>
          <w:sz w:val="24"/>
          <w:szCs w:val="24"/>
        </w:rPr>
        <w:t>, and Spanish</w:t>
      </w:r>
      <w:r w:rsidR="00643E9E" w:rsidRPr="00A94A4B">
        <w:rPr>
          <w:rFonts w:ascii="Times New Roman" w:hAnsi="Times New Roman" w:cs="Times New Roman"/>
          <w:b/>
          <w:sz w:val="24"/>
          <w:szCs w:val="24"/>
        </w:rPr>
        <w:t>)</w:t>
      </w:r>
    </w:p>
    <w:p w14:paraId="0483254E" w14:textId="77777777" w:rsidR="00643E9E" w:rsidRPr="00A94A4B" w:rsidRDefault="00643E9E">
      <w:pPr>
        <w:rPr>
          <w:rFonts w:ascii="Times New Roman" w:hAnsi="Times New Roman" w:cs="Times New Roman"/>
          <w:b/>
          <w:sz w:val="24"/>
          <w:szCs w:val="24"/>
        </w:rPr>
      </w:pPr>
      <w:r w:rsidRPr="00A94A4B">
        <w:rPr>
          <w:rFonts w:ascii="Times New Roman" w:hAnsi="Times New Roman" w:cs="Times New Roman"/>
          <w:b/>
          <w:sz w:val="24"/>
          <w:szCs w:val="24"/>
        </w:rPr>
        <w:t>One representative from ACES</w:t>
      </w:r>
    </w:p>
    <w:p w14:paraId="0483254F" w14:textId="77777777" w:rsidR="007F1800" w:rsidRPr="00A94A4B" w:rsidRDefault="007F1800">
      <w:pPr>
        <w:rPr>
          <w:rFonts w:ascii="Times New Roman" w:hAnsi="Times New Roman" w:cs="Times New Roman"/>
          <w:b/>
          <w:sz w:val="24"/>
          <w:szCs w:val="24"/>
        </w:rPr>
      </w:pPr>
      <w:r w:rsidRPr="00A94A4B">
        <w:rPr>
          <w:rFonts w:ascii="Times New Roman" w:hAnsi="Times New Roman" w:cs="Times New Roman"/>
          <w:b/>
          <w:sz w:val="24"/>
          <w:szCs w:val="24"/>
        </w:rPr>
        <w:t>Parent Representation</w:t>
      </w:r>
      <w:r w:rsidR="00643E9E" w:rsidRPr="00A94A4B">
        <w:rPr>
          <w:rFonts w:ascii="Times New Roman" w:hAnsi="Times New Roman" w:cs="Times New Roman"/>
          <w:b/>
          <w:sz w:val="24"/>
          <w:szCs w:val="24"/>
        </w:rPr>
        <w:t>- Two or three parents elected by PTA</w:t>
      </w:r>
    </w:p>
    <w:p w14:paraId="04832550" w14:textId="77777777" w:rsidR="007F1800" w:rsidRPr="00A94A4B" w:rsidRDefault="007F1800">
      <w:pPr>
        <w:rPr>
          <w:rFonts w:ascii="Corbel" w:hAnsi="Corbel"/>
          <w:b/>
          <w:sz w:val="24"/>
          <w:szCs w:val="24"/>
        </w:rPr>
      </w:pPr>
    </w:p>
    <w:p w14:paraId="04832551" w14:textId="77777777" w:rsidR="00643E9E" w:rsidRPr="00A94A4B" w:rsidRDefault="00643E9E" w:rsidP="00643E9E">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t>Article VI – Roles</w:t>
      </w:r>
    </w:p>
    <w:p w14:paraId="04832552" w14:textId="77777777" w:rsidR="00643E9E" w:rsidRPr="00A94A4B" w:rsidRDefault="00643E9E" w:rsidP="00643E9E">
      <w:pPr>
        <w:jc w:val="center"/>
        <w:rPr>
          <w:rFonts w:ascii="Times New Roman" w:hAnsi="Times New Roman" w:cs="Times New Roman"/>
          <w:b/>
          <w:sz w:val="24"/>
          <w:szCs w:val="24"/>
          <w:u w:val="single"/>
        </w:rPr>
      </w:pPr>
    </w:p>
    <w:p w14:paraId="04832553" w14:textId="77777777" w:rsidR="009531A4" w:rsidRPr="00A94A4B" w:rsidRDefault="00D34A28" w:rsidP="00643E9E">
      <w:pPr>
        <w:rPr>
          <w:rFonts w:ascii="Times New Roman" w:hAnsi="Times New Roman" w:cs="Times New Roman"/>
          <w:b/>
          <w:sz w:val="24"/>
          <w:szCs w:val="24"/>
        </w:rPr>
      </w:pPr>
      <w:r w:rsidRPr="00A94A4B">
        <w:rPr>
          <w:rFonts w:ascii="Times New Roman" w:hAnsi="Times New Roman" w:cs="Times New Roman"/>
          <w:b/>
          <w:sz w:val="24"/>
          <w:szCs w:val="24"/>
        </w:rPr>
        <w:t>In order for the Leadership Team</w:t>
      </w:r>
      <w:r w:rsidR="00643E9E" w:rsidRPr="00A94A4B">
        <w:rPr>
          <w:rFonts w:ascii="Times New Roman" w:hAnsi="Times New Roman" w:cs="Times New Roman"/>
          <w:b/>
          <w:sz w:val="24"/>
          <w:szCs w:val="24"/>
        </w:rPr>
        <w:t xml:space="preserve"> to operate efficiently and productively, the following roles have been established</w:t>
      </w:r>
      <w:r w:rsidR="00BF097A">
        <w:rPr>
          <w:rFonts w:ascii="Times New Roman" w:hAnsi="Times New Roman" w:cs="Times New Roman"/>
          <w:b/>
          <w:sz w:val="24"/>
          <w:szCs w:val="24"/>
        </w:rPr>
        <w:t>.</w:t>
      </w:r>
      <w:r w:rsidR="00643E9E" w:rsidRPr="00A94A4B">
        <w:rPr>
          <w:rFonts w:ascii="Times New Roman" w:hAnsi="Times New Roman" w:cs="Times New Roman"/>
          <w:b/>
          <w:sz w:val="24"/>
          <w:szCs w:val="24"/>
        </w:rPr>
        <w:t xml:space="preserve"> </w:t>
      </w:r>
    </w:p>
    <w:p w14:paraId="04832554" w14:textId="77777777" w:rsidR="009531A4" w:rsidRPr="00A94A4B" w:rsidRDefault="009531A4" w:rsidP="00643E9E">
      <w:pPr>
        <w:rPr>
          <w:rFonts w:ascii="Times New Roman" w:hAnsi="Times New Roman" w:cs="Times New Roman"/>
          <w:b/>
          <w:sz w:val="24"/>
          <w:szCs w:val="24"/>
        </w:rPr>
      </w:pPr>
      <w:r w:rsidRPr="00A94A4B">
        <w:rPr>
          <w:rFonts w:ascii="Times New Roman" w:hAnsi="Times New Roman" w:cs="Times New Roman"/>
          <w:b/>
          <w:sz w:val="24"/>
          <w:szCs w:val="24"/>
        </w:rPr>
        <w:t>Description of roles:</w:t>
      </w:r>
    </w:p>
    <w:p w14:paraId="04832555" w14:textId="77777777" w:rsidR="009531A4" w:rsidRPr="00A94A4B" w:rsidRDefault="009531A4" w:rsidP="00643E9E">
      <w:pPr>
        <w:rPr>
          <w:rFonts w:ascii="Times New Roman" w:hAnsi="Times New Roman" w:cs="Times New Roman"/>
          <w:b/>
          <w:sz w:val="24"/>
          <w:szCs w:val="24"/>
        </w:rPr>
      </w:pPr>
    </w:p>
    <w:p w14:paraId="04832556" w14:textId="77777777" w:rsidR="00BF097A" w:rsidRPr="00A94A4B" w:rsidRDefault="009531A4" w:rsidP="00643E9E">
      <w:pPr>
        <w:rPr>
          <w:rFonts w:ascii="Times New Roman" w:hAnsi="Times New Roman" w:cs="Times New Roman"/>
          <w:b/>
          <w:sz w:val="24"/>
          <w:szCs w:val="24"/>
        </w:rPr>
      </w:pPr>
      <w:r w:rsidRPr="00A94A4B">
        <w:rPr>
          <w:rFonts w:ascii="Times New Roman" w:hAnsi="Times New Roman" w:cs="Times New Roman"/>
          <w:b/>
          <w:sz w:val="24"/>
          <w:szCs w:val="24"/>
        </w:rPr>
        <w:t>Chairperson (s)</w:t>
      </w:r>
    </w:p>
    <w:p w14:paraId="04832557" w14:textId="77777777" w:rsidR="00BF097A" w:rsidRDefault="00BF097A" w:rsidP="009531A4">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Chairperson will serve a </w:t>
      </w:r>
      <w:proofErr w:type="gramStart"/>
      <w:r>
        <w:rPr>
          <w:rFonts w:ascii="Times New Roman" w:hAnsi="Times New Roman" w:cs="Times New Roman"/>
          <w:b/>
          <w:sz w:val="24"/>
          <w:szCs w:val="24"/>
        </w:rPr>
        <w:t>2 year</w:t>
      </w:r>
      <w:proofErr w:type="gramEnd"/>
      <w:r>
        <w:rPr>
          <w:rFonts w:ascii="Times New Roman" w:hAnsi="Times New Roman" w:cs="Times New Roman"/>
          <w:b/>
          <w:sz w:val="24"/>
          <w:szCs w:val="24"/>
        </w:rPr>
        <w:t xml:space="preserve"> term and is elected by the Leadership Team.</w:t>
      </w:r>
    </w:p>
    <w:p w14:paraId="04832558"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Meet with administrator and prepare agenda for the meetings (developed using input from members, administrations and faculty/staff needs).</w:t>
      </w:r>
    </w:p>
    <w:p w14:paraId="04832559"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Start and end meetings promptly.</w:t>
      </w:r>
    </w:p>
    <w:p w14:paraId="0483255A"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Make sure roles are assigned for the day’s meeting/</w:t>
      </w:r>
    </w:p>
    <w:p w14:paraId="0483255B"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Welcome members and introduce any guest.</w:t>
      </w:r>
    </w:p>
    <w:p w14:paraId="0483255C"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Remind members of Mission Statement.</w:t>
      </w:r>
    </w:p>
    <w:p w14:paraId="0483255D"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Ensure that minutes are being kept.</w:t>
      </w:r>
    </w:p>
    <w:p w14:paraId="0483255E"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Open discussion on current agenda items.</w:t>
      </w:r>
    </w:p>
    <w:p w14:paraId="0483255F"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Encourage decision making through consensus.</w:t>
      </w:r>
    </w:p>
    <w:p w14:paraId="04832560" w14:textId="77777777" w:rsidR="009531A4" w:rsidRPr="00A94A4B" w:rsidRDefault="009531A4"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 xml:space="preserve">Summarize each meeting, reviewing key actions and decisions; check </w:t>
      </w:r>
      <w:r w:rsidR="00D34A28" w:rsidRPr="00A94A4B">
        <w:rPr>
          <w:rFonts w:ascii="Times New Roman" w:hAnsi="Times New Roman" w:cs="Times New Roman"/>
          <w:b/>
          <w:sz w:val="24"/>
          <w:szCs w:val="24"/>
        </w:rPr>
        <w:t>that</w:t>
      </w:r>
      <w:r w:rsidRPr="00A94A4B">
        <w:rPr>
          <w:rFonts w:ascii="Times New Roman" w:hAnsi="Times New Roman" w:cs="Times New Roman"/>
          <w:b/>
          <w:sz w:val="24"/>
          <w:szCs w:val="24"/>
        </w:rPr>
        <w:t xml:space="preserve"> all members have the same clear understanding of all decisions.</w:t>
      </w:r>
    </w:p>
    <w:p w14:paraId="04832561" w14:textId="77777777" w:rsidR="009531A4" w:rsidRPr="00A94A4B" w:rsidRDefault="00D34A28" w:rsidP="009531A4">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Review the time, date and locations of the next meeting and any items that will require action prior to the next meeting.</w:t>
      </w:r>
    </w:p>
    <w:p w14:paraId="04832562" w14:textId="77777777" w:rsidR="00D34A28" w:rsidRPr="00A94A4B" w:rsidRDefault="00D34A28" w:rsidP="00D34A28">
      <w:pPr>
        <w:pStyle w:val="ListParagraph"/>
        <w:numPr>
          <w:ilvl w:val="0"/>
          <w:numId w:val="1"/>
        </w:numPr>
        <w:rPr>
          <w:rFonts w:ascii="Times New Roman" w:hAnsi="Times New Roman" w:cs="Times New Roman"/>
          <w:b/>
          <w:sz w:val="24"/>
          <w:szCs w:val="24"/>
        </w:rPr>
      </w:pPr>
      <w:r w:rsidRPr="00A94A4B">
        <w:rPr>
          <w:rFonts w:ascii="Times New Roman" w:hAnsi="Times New Roman" w:cs="Times New Roman"/>
          <w:b/>
          <w:sz w:val="24"/>
          <w:szCs w:val="24"/>
        </w:rPr>
        <w:t>Periodically assess the effectiveness of meetings using verbal or written feedback from members.</w:t>
      </w:r>
    </w:p>
    <w:p w14:paraId="04832563" w14:textId="77777777" w:rsidR="00D34A28" w:rsidRDefault="00D34A28" w:rsidP="00D34A28">
      <w:pPr>
        <w:rPr>
          <w:rFonts w:ascii="Times New Roman" w:hAnsi="Times New Roman" w:cs="Times New Roman"/>
          <w:b/>
          <w:sz w:val="24"/>
          <w:szCs w:val="24"/>
        </w:rPr>
      </w:pPr>
    </w:p>
    <w:p w14:paraId="04832564" w14:textId="77777777" w:rsidR="00BF097A" w:rsidRPr="00A94A4B" w:rsidRDefault="00BF097A" w:rsidP="00D34A28">
      <w:pPr>
        <w:rPr>
          <w:rFonts w:ascii="Times New Roman" w:hAnsi="Times New Roman" w:cs="Times New Roman"/>
          <w:b/>
          <w:sz w:val="24"/>
          <w:szCs w:val="24"/>
        </w:rPr>
      </w:pPr>
    </w:p>
    <w:p w14:paraId="04832565" w14:textId="77777777" w:rsidR="00D34A28" w:rsidRPr="00A94A4B" w:rsidRDefault="00D34A28" w:rsidP="00D34A28">
      <w:pPr>
        <w:rPr>
          <w:rFonts w:ascii="Times New Roman" w:hAnsi="Times New Roman" w:cs="Times New Roman"/>
          <w:b/>
          <w:sz w:val="24"/>
          <w:szCs w:val="24"/>
        </w:rPr>
      </w:pPr>
      <w:r w:rsidRPr="00A94A4B">
        <w:rPr>
          <w:rFonts w:ascii="Times New Roman" w:hAnsi="Times New Roman" w:cs="Times New Roman"/>
          <w:b/>
          <w:sz w:val="24"/>
          <w:szCs w:val="24"/>
        </w:rPr>
        <w:lastRenderedPageBreak/>
        <w:t>Secretary</w:t>
      </w:r>
    </w:p>
    <w:p w14:paraId="04832566" w14:textId="77777777" w:rsidR="00D34A28" w:rsidRDefault="00D34A28" w:rsidP="00D34A28">
      <w:pPr>
        <w:rPr>
          <w:rFonts w:ascii="Times New Roman" w:hAnsi="Times New Roman" w:cs="Times New Roman"/>
          <w:b/>
          <w:sz w:val="24"/>
          <w:szCs w:val="24"/>
        </w:rPr>
      </w:pPr>
      <w:r w:rsidRPr="00A94A4B">
        <w:rPr>
          <w:rFonts w:ascii="Times New Roman" w:hAnsi="Times New Roman" w:cs="Times New Roman"/>
          <w:b/>
          <w:sz w:val="24"/>
          <w:szCs w:val="24"/>
        </w:rPr>
        <w:t xml:space="preserve">State law requires that full and accurate minutes be kept of all official meetings of the Leadership Team. The minutes shall reflect all actions taken, whether by vote or consensus and all subjects </w:t>
      </w:r>
      <w:r w:rsidR="00BF097A">
        <w:rPr>
          <w:rFonts w:ascii="Times New Roman" w:hAnsi="Times New Roman" w:cs="Times New Roman"/>
          <w:b/>
          <w:sz w:val="24"/>
          <w:szCs w:val="24"/>
        </w:rPr>
        <w:t>that were</w:t>
      </w:r>
      <w:r w:rsidRPr="00A94A4B">
        <w:rPr>
          <w:rFonts w:ascii="Times New Roman" w:hAnsi="Times New Roman" w:cs="Times New Roman"/>
          <w:b/>
          <w:sz w:val="24"/>
          <w:szCs w:val="24"/>
        </w:rPr>
        <w:t xml:space="preserve"> discussed.  The secretary will be responsible for an accurate set of minutes that will include:</w:t>
      </w:r>
    </w:p>
    <w:p w14:paraId="04832567" w14:textId="77777777" w:rsidR="00BF097A" w:rsidRPr="00A94A4B" w:rsidRDefault="00BF097A" w:rsidP="00D34A28">
      <w:pPr>
        <w:rPr>
          <w:rFonts w:ascii="Times New Roman" w:hAnsi="Times New Roman" w:cs="Times New Roman"/>
          <w:b/>
          <w:sz w:val="24"/>
          <w:szCs w:val="24"/>
        </w:rPr>
      </w:pPr>
    </w:p>
    <w:p w14:paraId="04832568"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The date, time and place of the meeting as per the meeting notice, and the time the meeting was called to order.</w:t>
      </w:r>
    </w:p>
    <w:p w14:paraId="04832569"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A statement of the approval of the minutes from the previous meeting.</w:t>
      </w:r>
    </w:p>
    <w:p w14:paraId="0483256A"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A list of all committees, subgroups and individuals that gave reports and any recommended action.</w:t>
      </w:r>
    </w:p>
    <w:p w14:paraId="0483256B"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A list of all individuals and groups who addressed the Leadership Team.</w:t>
      </w:r>
    </w:p>
    <w:p w14:paraId="0483256C"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A list of all deci</w:t>
      </w:r>
      <w:r w:rsidR="00BF097A">
        <w:rPr>
          <w:rFonts w:ascii="Times New Roman" w:hAnsi="Times New Roman" w:cs="Times New Roman"/>
          <w:b/>
          <w:sz w:val="24"/>
          <w:szCs w:val="24"/>
        </w:rPr>
        <w:t>sions reached by consensus</w:t>
      </w:r>
      <w:r w:rsidRPr="00A94A4B">
        <w:rPr>
          <w:rFonts w:ascii="Times New Roman" w:hAnsi="Times New Roman" w:cs="Times New Roman"/>
          <w:b/>
          <w:sz w:val="24"/>
          <w:szCs w:val="24"/>
        </w:rPr>
        <w:t>.</w:t>
      </w:r>
    </w:p>
    <w:p w14:paraId="0483256D"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Items that were placed on the agenda for the next meeting.</w:t>
      </w:r>
    </w:p>
    <w:p w14:paraId="0483256E"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The time the meeting was adjourned.</w:t>
      </w:r>
    </w:p>
    <w:p w14:paraId="0483256F"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 xml:space="preserve">The secretary words the minutes in a professional manner and be concise and specific. </w:t>
      </w:r>
    </w:p>
    <w:p w14:paraId="04832570" w14:textId="77777777" w:rsidR="00D34A28" w:rsidRPr="00A94A4B" w:rsidRDefault="00D34A28" w:rsidP="00D34A28">
      <w:pPr>
        <w:pStyle w:val="ListParagraph"/>
        <w:numPr>
          <w:ilvl w:val="0"/>
          <w:numId w:val="2"/>
        </w:numPr>
        <w:rPr>
          <w:rFonts w:ascii="Times New Roman" w:hAnsi="Times New Roman" w:cs="Times New Roman"/>
          <w:b/>
          <w:sz w:val="24"/>
          <w:szCs w:val="24"/>
        </w:rPr>
      </w:pPr>
      <w:r w:rsidRPr="00A94A4B">
        <w:rPr>
          <w:rFonts w:ascii="Times New Roman" w:hAnsi="Times New Roman" w:cs="Times New Roman"/>
          <w:b/>
          <w:sz w:val="24"/>
          <w:szCs w:val="24"/>
        </w:rPr>
        <w:t>Ask for clarification if unsure of information before recording it.</w:t>
      </w:r>
    </w:p>
    <w:p w14:paraId="04832571" w14:textId="77777777" w:rsidR="00D34A28" w:rsidRDefault="00D34A28" w:rsidP="00D34A28">
      <w:pPr>
        <w:pStyle w:val="ListParagraph"/>
        <w:rPr>
          <w:rFonts w:ascii="Times New Roman" w:hAnsi="Times New Roman" w:cs="Times New Roman"/>
          <w:b/>
          <w:sz w:val="24"/>
          <w:szCs w:val="24"/>
        </w:rPr>
      </w:pPr>
    </w:p>
    <w:p w14:paraId="04832572" w14:textId="77777777" w:rsidR="00BF097A" w:rsidRPr="00A94A4B" w:rsidRDefault="00BF097A" w:rsidP="00D34A28">
      <w:pPr>
        <w:pStyle w:val="ListParagraph"/>
        <w:rPr>
          <w:rFonts w:ascii="Times New Roman" w:hAnsi="Times New Roman" w:cs="Times New Roman"/>
          <w:b/>
          <w:sz w:val="24"/>
          <w:szCs w:val="24"/>
        </w:rPr>
      </w:pPr>
    </w:p>
    <w:p w14:paraId="04832573" w14:textId="77777777" w:rsidR="00D34A28" w:rsidRPr="00A94A4B" w:rsidRDefault="00D34A28" w:rsidP="00D34A28">
      <w:pPr>
        <w:rPr>
          <w:rFonts w:ascii="Times New Roman" w:hAnsi="Times New Roman" w:cs="Times New Roman"/>
          <w:b/>
          <w:sz w:val="24"/>
          <w:szCs w:val="24"/>
        </w:rPr>
      </w:pPr>
      <w:r w:rsidRPr="00A94A4B">
        <w:rPr>
          <w:rFonts w:ascii="Times New Roman" w:hAnsi="Times New Roman" w:cs="Times New Roman"/>
          <w:b/>
          <w:sz w:val="24"/>
          <w:szCs w:val="24"/>
        </w:rPr>
        <w:t>Leadership Team Representatives</w:t>
      </w:r>
    </w:p>
    <w:p w14:paraId="04832574" w14:textId="77777777" w:rsidR="00D34A28" w:rsidRPr="00A94A4B" w:rsidRDefault="00D34A28" w:rsidP="00D34A28">
      <w:pPr>
        <w:pStyle w:val="ListParagraph"/>
        <w:numPr>
          <w:ilvl w:val="0"/>
          <w:numId w:val="3"/>
        </w:numPr>
        <w:rPr>
          <w:rFonts w:ascii="Times New Roman" w:hAnsi="Times New Roman" w:cs="Times New Roman"/>
          <w:b/>
          <w:sz w:val="24"/>
          <w:szCs w:val="24"/>
        </w:rPr>
      </w:pPr>
      <w:r w:rsidRPr="00A94A4B">
        <w:rPr>
          <w:rFonts w:ascii="Times New Roman" w:hAnsi="Times New Roman" w:cs="Times New Roman"/>
          <w:b/>
          <w:sz w:val="24"/>
          <w:szCs w:val="24"/>
        </w:rPr>
        <w:t>Serve a two-year term on the Leadership Team</w:t>
      </w:r>
    </w:p>
    <w:p w14:paraId="04832575" w14:textId="77777777" w:rsidR="00D34A28" w:rsidRPr="00A94A4B" w:rsidRDefault="00D34A28" w:rsidP="00D34A28">
      <w:pPr>
        <w:pStyle w:val="ListParagraph"/>
        <w:numPr>
          <w:ilvl w:val="0"/>
          <w:numId w:val="3"/>
        </w:numPr>
        <w:rPr>
          <w:rFonts w:ascii="Times New Roman" w:hAnsi="Times New Roman" w:cs="Times New Roman"/>
          <w:b/>
          <w:sz w:val="24"/>
          <w:szCs w:val="24"/>
        </w:rPr>
      </w:pPr>
      <w:r w:rsidRPr="00A94A4B">
        <w:rPr>
          <w:rFonts w:ascii="Times New Roman" w:hAnsi="Times New Roman" w:cs="Times New Roman"/>
          <w:b/>
          <w:sz w:val="24"/>
          <w:szCs w:val="24"/>
        </w:rPr>
        <w:t>Attend meetings and arrive on time.</w:t>
      </w:r>
    </w:p>
    <w:p w14:paraId="04832576" w14:textId="77777777" w:rsidR="00D34A28" w:rsidRPr="00A94A4B" w:rsidRDefault="00D34A28" w:rsidP="00D34A28">
      <w:pPr>
        <w:pStyle w:val="ListParagraph"/>
        <w:numPr>
          <w:ilvl w:val="0"/>
          <w:numId w:val="3"/>
        </w:numPr>
        <w:rPr>
          <w:rFonts w:ascii="Times New Roman" w:hAnsi="Times New Roman" w:cs="Times New Roman"/>
          <w:b/>
          <w:sz w:val="24"/>
          <w:szCs w:val="24"/>
        </w:rPr>
      </w:pPr>
      <w:r w:rsidRPr="00A94A4B">
        <w:rPr>
          <w:rFonts w:ascii="Times New Roman" w:hAnsi="Times New Roman" w:cs="Times New Roman"/>
          <w:b/>
          <w:sz w:val="24"/>
          <w:szCs w:val="24"/>
        </w:rPr>
        <w:t>If assigned a role, abide by the responsibilities and time-lines assigned to that role.</w:t>
      </w:r>
    </w:p>
    <w:p w14:paraId="04832577" w14:textId="77777777" w:rsidR="00D34A28" w:rsidRPr="00A94A4B" w:rsidRDefault="00D34A28" w:rsidP="00D34A28">
      <w:pPr>
        <w:pStyle w:val="ListParagraph"/>
        <w:numPr>
          <w:ilvl w:val="0"/>
          <w:numId w:val="3"/>
        </w:numPr>
        <w:rPr>
          <w:rFonts w:ascii="Times New Roman" w:hAnsi="Times New Roman" w:cs="Times New Roman"/>
          <w:b/>
          <w:sz w:val="24"/>
          <w:szCs w:val="24"/>
        </w:rPr>
      </w:pPr>
      <w:r w:rsidRPr="00A94A4B">
        <w:rPr>
          <w:rFonts w:ascii="Times New Roman" w:hAnsi="Times New Roman" w:cs="Times New Roman"/>
          <w:b/>
          <w:sz w:val="24"/>
          <w:szCs w:val="24"/>
        </w:rPr>
        <w:t>Submit constituency concerns to be placed on meeting agenda to Chairperson a minimum of two days prior to meeting date.</w:t>
      </w:r>
    </w:p>
    <w:p w14:paraId="04832578" w14:textId="77777777" w:rsidR="00D34A28" w:rsidRPr="00A94A4B" w:rsidRDefault="00D34A28" w:rsidP="00D34A28">
      <w:pPr>
        <w:pStyle w:val="ListParagraph"/>
        <w:numPr>
          <w:ilvl w:val="0"/>
          <w:numId w:val="3"/>
        </w:numPr>
        <w:rPr>
          <w:rFonts w:ascii="Times New Roman" w:hAnsi="Times New Roman" w:cs="Times New Roman"/>
          <w:b/>
          <w:sz w:val="24"/>
          <w:szCs w:val="24"/>
        </w:rPr>
      </w:pPr>
      <w:r w:rsidRPr="00A94A4B">
        <w:rPr>
          <w:rFonts w:ascii="Times New Roman" w:hAnsi="Times New Roman" w:cs="Times New Roman"/>
          <w:b/>
          <w:sz w:val="24"/>
          <w:szCs w:val="24"/>
        </w:rPr>
        <w:t>Represent entire constituency and ensure that all members of constituency have had an opportunity to vote or give needed feedback for all issues when necessary.</w:t>
      </w:r>
    </w:p>
    <w:p w14:paraId="04832579" w14:textId="77777777" w:rsidR="00D34A28" w:rsidRPr="00A94A4B" w:rsidRDefault="00D34A28" w:rsidP="00D34A28">
      <w:pPr>
        <w:pStyle w:val="ListParagraph"/>
        <w:numPr>
          <w:ilvl w:val="0"/>
          <w:numId w:val="3"/>
        </w:numPr>
        <w:rPr>
          <w:rFonts w:ascii="Times New Roman" w:hAnsi="Times New Roman" w:cs="Times New Roman"/>
          <w:b/>
          <w:sz w:val="24"/>
          <w:szCs w:val="24"/>
        </w:rPr>
      </w:pPr>
      <w:r w:rsidRPr="00A94A4B">
        <w:rPr>
          <w:rFonts w:ascii="Times New Roman" w:hAnsi="Times New Roman" w:cs="Times New Roman"/>
          <w:b/>
          <w:sz w:val="24"/>
          <w:szCs w:val="24"/>
        </w:rPr>
        <w:t>Vote as majority of constituency request.</w:t>
      </w:r>
    </w:p>
    <w:p w14:paraId="0483257A" w14:textId="77777777" w:rsidR="00D34A28" w:rsidRPr="00A94A4B" w:rsidRDefault="00D34A28" w:rsidP="00D34A28">
      <w:pPr>
        <w:pStyle w:val="ListParagraph"/>
        <w:numPr>
          <w:ilvl w:val="0"/>
          <w:numId w:val="3"/>
        </w:numPr>
        <w:rPr>
          <w:rFonts w:ascii="Times New Roman" w:hAnsi="Times New Roman" w:cs="Times New Roman"/>
          <w:b/>
          <w:sz w:val="24"/>
          <w:szCs w:val="24"/>
        </w:rPr>
      </w:pPr>
      <w:r w:rsidRPr="00A94A4B">
        <w:rPr>
          <w:rFonts w:ascii="Times New Roman" w:hAnsi="Times New Roman" w:cs="Times New Roman"/>
          <w:b/>
          <w:sz w:val="24"/>
          <w:szCs w:val="24"/>
        </w:rPr>
        <w:t xml:space="preserve">Meet with or e-mail constituency of all decisions </w:t>
      </w:r>
      <w:proofErr w:type="gramStart"/>
      <w:r w:rsidRPr="00A94A4B">
        <w:rPr>
          <w:rFonts w:ascii="Times New Roman" w:hAnsi="Times New Roman" w:cs="Times New Roman"/>
          <w:b/>
          <w:sz w:val="24"/>
          <w:szCs w:val="24"/>
        </w:rPr>
        <w:t>made</w:t>
      </w:r>
      <w:proofErr w:type="gramEnd"/>
      <w:r w:rsidRPr="00A94A4B">
        <w:rPr>
          <w:rFonts w:ascii="Times New Roman" w:hAnsi="Times New Roman" w:cs="Times New Roman"/>
          <w:b/>
          <w:sz w:val="24"/>
          <w:szCs w:val="24"/>
        </w:rPr>
        <w:t xml:space="preserve"> and actions taken by the Leadership team within one week following the meeting.</w:t>
      </w:r>
    </w:p>
    <w:p w14:paraId="0483257B" w14:textId="77777777" w:rsidR="00D34A28" w:rsidRDefault="00D34A28">
      <w:pPr>
        <w:rPr>
          <w:rFonts w:ascii="Corbel" w:hAnsi="Corbel"/>
          <w:b/>
          <w:sz w:val="24"/>
          <w:szCs w:val="24"/>
        </w:rPr>
      </w:pPr>
    </w:p>
    <w:p w14:paraId="0483257C" w14:textId="77777777" w:rsidR="00BF097A" w:rsidRPr="00A94A4B" w:rsidRDefault="00BF097A">
      <w:pPr>
        <w:rPr>
          <w:rFonts w:ascii="Corbel" w:hAnsi="Corbel"/>
          <w:b/>
          <w:sz w:val="24"/>
          <w:szCs w:val="24"/>
        </w:rPr>
      </w:pPr>
    </w:p>
    <w:p w14:paraId="0483257D" w14:textId="77777777" w:rsidR="007F1800" w:rsidRPr="00A94A4B" w:rsidRDefault="002D1B82" w:rsidP="002D1B82">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t>Article VII– Meetings</w:t>
      </w:r>
    </w:p>
    <w:p w14:paraId="0483257E"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Section 1:  Meeting day and time.</w:t>
      </w:r>
    </w:p>
    <w:p w14:paraId="0483257F" w14:textId="77777777" w:rsidR="002D1B82" w:rsidRPr="00A94A4B" w:rsidRDefault="007F1800">
      <w:pPr>
        <w:rPr>
          <w:rFonts w:ascii="Times New Roman" w:hAnsi="Times New Roman" w:cs="Times New Roman"/>
          <w:b/>
          <w:sz w:val="24"/>
          <w:szCs w:val="24"/>
        </w:rPr>
      </w:pPr>
      <w:r w:rsidRPr="00A94A4B">
        <w:rPr>
          <w:rFonts w:ascii="Times New Roman" w:hAnsi="Times New Roman" w:cs="Times New Roman"/>
          <w:b/>
          <w:sz w:val="24"/>
          <w:szCs w:val="24"/>
        </w:rPr>
        <w:t>Leadership will meet the second Tuesday in each month</w:t>
      </w:r>
      <w:r w:rsidR="002D1B82" w:rsidRPr="00A94A4B">
        <w:rPr>
          <w:rFonts w:ascii="Times New Roman" w:hAnsi="Times New Roman" w:cs="Times New Roman"/>
          <w:b/>
          <w:sz w:val="24"/>
          <w:szCs w:val="24"/>
        </w:rPr>
        <w:t xml:space="preserve"> unless a holiday or workday is scheduled for that Tuesday</w:t>
      </w:r>
      <w:r w:rsidRPr="00A94A4B">
        <w:rPr>
          <w:rFonts w:ascii="Times New Roman" w:hAnsi="Times New Roman" w:cs="Times New Roman"/>
          <w:b/>
          <w:sz w:val="24"/>
          <w:szCs w:val="24"/>
        </w:rPr>
        <w:t xml:space="preserve">.  </w:t>
      </w:r>
      <w:r w:rsidR="002D1B82" w:rsidRPr="00A94A4B">
        <w:rPr>
          <w:rFonts w:ascii="Times New Roman" w:hAnsi="Times New Roman" w:cs="Times New Roman"/>
          <w:b/>
          <w:sz w:val="24"/>
          <w:szCs w:val="24"/>
        </w:rPr>
        <w:t>Meetings will take place in the Brooks Global Media Center at 3:10 P.M.</w:t>
      </w:r>
    </w:p>
    <w:p w14:paraId="04832580"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lastRenderedPageBreak/>
        <w:t>Section 2:  Items for discussion</w:t>
      </w:r>
    </w:p>
    <w:p w14:paraId="04832581" w14:textId="77777777" w:rsidR="007F1800"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All items for discussion</w:t>
      </w:r>
      <w:r w:rsidR="007F1800" w:rsidRPr="00A94A4B">
        <w:rPr>
          <w:rFonts w:ascii="Times New Roman" w:hAnsi="Times New Roman" w:cs="Times New Roman"/>
          <w:b/>
          <w:sz w:val="24"/>
          <w:szCs w:val="24"/>
        </w:rPr>
        <w:t xml:space="preserve"> should be e-mailed or put in the chair’s mailbox by </w:t>
      </w:r>
      <w:r w:rsidRPr="00A94A4B">
        <w:rPr>
          <w:rFonts w:ascii="Times New Roman" w:hAnsi="Times New Roman" w:cs="Times New Roman"/>
          <w:b/>
          <w:sz w:val="24"/>
          <w:szCs w:val="24"/>
        </w:rPr>
        <w:t xml:space="preserve">noon </w:t>
      </w:r>
      <w:r w:rsidR="007F1800" w:rsidRPr="00A94A4B">
        <w:rPr>
          <w:rFonts w:ascii="Times New Roman" w:hAnsi="Times New Roman" w:cs="Times New Roman"/>
          <w:b/>
          <w:sz w:val="24"/>
          <w:szCs w:val="24"/>
        </w:rPr>
        <w:t xml:space="preserve">the day before the </w:t>
      </w:r>
      <w:r w:rsidRPr="00A94A4B">
        <w:rPr>
          <w:rFonts w:ascii="Times New Roman" w:hAnsi="Times New Roman" w:cs="Times New Roman"/>
          <w:b/>
          <w:sz w:val="24"/>
          <w:szCs w:val="24"/>
        </w:rPr>
        <w:t>scheduled meeting.  All items</w:t>
      </w:r>
      <w:r w:rsidR="007F1800" w:rsidRPr="00A94A4B">
        <w:rPr>
          <w:rFonts w:ascii="Times New Roman" w:hAnsi="Times New Roman" w:cs="Times New Roman"/>
          <w:b/>
          <w:sz w:val="24"/>
          <w:szCs w:val="24"/>
        </w:rPr>
        <w:t xml:space="preserve"> (grade level and individual) should be in writing.  Please specify the </w:t>
      </w:r>
      <w:r w:rsidRPr="00A94A4B">
        <w:rPr>
          <w:rFonts w:ascii="Times New Roman" w:hAnsi="Times New Roman" w:cs="Times New Roman"/>
          <w:b/>
          <w:sz w:val="24"/>
          <w:szCs w:val="24"/>
        </w:rPr>
        <w:t>grade level that has the item.  Discussion items</w:t>
      </w:r>
      <w:r w:rsidR="007F1800" w:rsidRPr="00A94A4B">
        <w:rPr>
          <w:rFonts w:ascii="Times New Roman" w:hAnsi="Times New Roman" w:cs="Times New Roman"/>
          <w:b/>
          <w:sz w:val="24"/>
          <w:szCs w:val="24"/>
        </w:rPr>
        <w:t xml:space="preserve"> will be discussed by the principal and Leadership chair at the agenda meeting.  At that time, a decision will b</w:t>
      </w:r>
      <w:r w:rsidRPr="00A94A4B">
        <w:rPr>
          <w:rFonts w:ascii="Times New Roman" w:hAnsi="Times New Roman" w:cs="Times New Roman"/>
          <w:b/>
          <w:sz w:val="24"/>
          <w:szCs w:val="24"/>
        </w:rPr>
        <w:t>e made to either add the item</w:t>
      </w:r>
      <w:r w:rsidR="007F1800" w:rsidRPr="00A94A4B">
        <w:rPr>
          <w:rFonts w:ascii="Times New Roman" w:hAnsi="Times New Roman" w:cs="Times New Roman"/>
          <w:b/>
          <w:sz w:val="24"/>
          <w:szCs w:val="24"/>
        </w:rPr>
        <w:t xml:space="preserve"> to the agenda for the leadership team to discuss, or it will be handled personally by the principal.</w:t>
      </w:r>
    </w:p>
    <w:p w14:paraId="04832582" w14:textId="77777777" w:rsidR="00C2340B" w:rsidRPr="00A94A4B" w:rsidRDefault="00C2340B">
      <w:pPr>
        <w:rPr>
          <w:rFonts w:ascii="Corbel" w:hAnsi="Corbel"/>
          <w:sz w:val="24"/>
          <w:szCs w:val="24"/>
        </w:rPr>
      </w:pPr>
    </w:p>
    <w:p w14:paraId="04832583"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Section 3:  Quorum</w:t>
      </w:r>
    </w:p>
    <w:p w14:paraId="04832584"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Two thirds shall constitute a quorum.  If at any meeting of the Leadership Team less than a quorum is present, a majority of those present may adjourn the meeting until a quorum is obtained.</w:t>
      </w:r>
    </w:p>
    <w:p w14:paraId="04832585" w14:textId="77777777" w:rsidR="002D1B82" w:rsidRPr="00A94A4B" w:rsidRDefault="002D1B82">
      <w:pPr>
        <w:rPr>
          <w:rFonts w:ascii="Times New Roman" w:hAnsi="Times New Roman" w:cs="Times New Roman"/>
          <w:b/>
          <w:sz w:val="24"/>
          <w:szCs w:val="24"/>
        </w:rPr>
      </w:pPr>
    </w:p>
    <w:p w14:paraId="04832586"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Section 4:  Majority</w:t>
      </w:r>
    </w:p>
    <w:p w14:paraId="04832587"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A majority will be defined as 50% plus one for any vote/motion to pass except for any motion involving a bylaw or an issue listed as Special Order on the Agenda.</w:t>
      </w:r>
    </w:p>
    <w:p w14:paraId="04832588" w14:textId="77777777" w:rsidR="002D1B82" w:rsidRPr="00A94A4B" w:rsidRDefault="002D1B82">
      <w:pPr>
        <w:rPr>
          <w:rFonts w:ascii="Times New Roman" w:hAnsi="Times New Roman" w:cs="Times New Roman"/>
          <w:b/>
          <w:sz w:val="24"/>
          <w:szCs w:val="24"/>
        </w:rPr>
      </w:pPr>
    </w:p>
    <w:p w14:paraId="04832589"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Section 5:  Meeting agendas</w:t>
      </w:r>
    </w:p>
    <w:p w14:paraId="0483258A" w14:textId="77777777" w:rsidR="002D1B82" w:rsidRPr="00A94A4B" w:rsidRDefault="002D1B82">
      <w:pPr>
        <w:rPr>
          <w:rFonts w:ascii="Times New Roman" w:hAnsi="Times New Roman" w:cs="Times New Roman"/>
          <w:b/>
          <w:sz w:val="24"/>
          <w:szCs w:val="24"/>
        </w:rPr>
      </w:pPr>
      <w:r w:rsidRPr="00A94A4B">
        <w:rPr>
          <w:rFonts w:ascii="Times New Roman" w:hAnsi="Times New Roman" w:cs="Times New Roman"/>
          <w:b/>
          <w:sz w:val="24"/>
          <w:szCs w:val="24"/>
        </w:rPr>
        <w:t>The Leadership Team shall use the following agenda format for all meetings:</w:t>
      </w:r>
    </w:p>
    <w:p w14:paraId="0483258B" w14:textId="77777777" w:rsidR="002D1B82" w:rsidRPr="00A94A4B" w:rsidRDefault="002D1B82" w:rsidP="002D1B82">
      <w:pPr>
        <w:pStyle w:val="ListParagraph"/>
        <w:numPr>
          <w:ilvl w:val="0"/>
          <w:numId w:val="4"/>
        </w:numPr>
        <w:rPr>
          <w:rFonts w:ascii="Times New Roman" w:hAnsi="Times New Roman" w:cs="Times New Roman"/>
          <w:b/>
          <w:sz w:val="24"/>
          <w:szCs w:val="24"/>
        </w:rPr>
      </w:pPr>
      <w:r w:rsidRPr="00A94A4B">
        <w:rPr>
          <w:rFonts w:ascii="Times New Roman" w:hAnsi="Times New Roman" w:cs="Times New Roman"/>
          <w:b/>
          <w:sz w:val="24"/>
          <w:szCs w:val="24"/>
        </w:rPr>
        <w:t>Welcome</w:t>
      </w:r>
    </w:p>
    <w:p w14:paraId="0483258C" w14:textId="77777777" w:rsidR="002D1B82" w:rsidRPr="00A94A4B" w:rsidRDefault="002D1B82" w:rsidP="002D1B82">
      <w:pPr>
        <w:pStyle w:val="ListParagraph"/>
        <w:numPr>
          <w:ilvl w:val="0"/>
          <w:numId w:val="4"/>
        </w:numPr>
        <w:rPr>
          <w:rFonts w:ascii="Times New Roman" w:hAnsi="Times New Roman" w:cs="Times New Roman"/>
          <w:b/>
          <w:sz w:val="24"/>
          <w:szCs w:val="24"/>
        </w:rPr>
      </w:pPr>
      <w:r w:rsidRPr="00A94A4B">
        <w:rPr>
          <w:rFonts w:ascii="Times New Roman" w:hAnsi="Times New Roman" w:cs="Times New Roman"/>
          <w:b/>
          <w:sz w:val="24"/>
          <w:szCs w:val="24"/>
        </w:rPr>
        <w:t>Reading and approval of minutes.</w:t>
      </w:r>
    </w:p>
    <w:p w14:paraId="0483258D" w14:textId="77777777" w:rsidR="002D1B82" w:rsidRPr="00A94A4B" w:rsidRDefault="002D1B82" w:rsidP="002D1B82">
      <w:pPr>
        <w:pStyle w:val="ListParagraph"/>
        <w:numPr>
          <w:ilvl w:val="0"/>
          <w:numId w:val="4"/>
        </w:numPr>
        <w:rPr>
          <w:rFonts w:ascii="Times New Roman" w:hAnsi="Times New Roman" w:cs="Times New Roman"/>
          <w:b/>
          <w:sz w:val="24"/>
          <w:szCs w:val="24"/>
        </w:rPr>
      </w:pPr>
      <w:r w:rsidRPr="00A94A4B">
        <w:rPr>
          <w:rFonts w:ascii="Times New Roman" w:hAnsi="Times New Roman" w:cs="Times New Roman"/>
          <w:b/>
          <w:sz w:val="24"/>
          <w:szCs w:val="24"/>
        </w:rPr>
        <w:t>Reports of Special Committees.</w:t>
      </w:r>
    </w:p>
    <w:p w14:paraId="0483258E" w14:textId="77777777" w:rsidR="002D1B82" w:rsidRPr="00A94A4B" w:rsidRDefault="002D1B82" w:rsidP="002D1B82">
      <w:pPr>
        <w:pStyle w:val="ListParagraph"/>
        <w:numPr>
          <w:ilvl w:val="0"/>
          <w:numId w:val="4"/>
        </w:numPr>
        <w:rPr>
          <w:rFonts w:ascii="Times New Roman" w:hAnsi="Times New Roman" w:cs="Times New Roman"/>
          <w:b/>
          <w:sz w:val="24"/>
          <w:szCs w:val="24"/>
        </w:rPr>
      </w:pPr>
      <w:r w:rsidRPr="00A94A4B">
        <w:rPr>
          <w:rFonts w:ascii="Times New Roman" w:hAnsi="Times New Roman" w:cs="Times New Roman"/>
          <w:b/>
          <w:sz w:val="24"/>
          <w:szCs w:val="24"/>
        </w:rPr>
        <w:t>New Business</w:t>
      </w:r>
    </w:p>
    <w:p w14:paraId="0483258F" w14:textId="77777777" w:rsidR="002D1B82" w:rsidRPr="00A94A4B" w:rsidRDefault="002D1B82" w:rsidP="002D1B82">
      <w:pPr>
        <w:pStyle w:val="ListParagraph"/>
        <w:numPr>
          <w:ilvl w:val="0"/>
          <w:numId w:val="4"/>
        </w:numPr>
        <w:rPr>
          <w:rFonts w:ascii="Times New Roman" w:hAnsi="Times New Roman" w:cs="Times New Roman"/>
          <w:b/>
          <w:sz w:val="24"/>
          <w:szCs w:val="24"/>
        </w:rPr>
      </w:pPr>
      <w:r w:rsidRPr="00A94A4B">
        <w:rPr>
          <w:rFonts w:ascii="Times New Roman" w:hAnsi="Times New Roman" w:cs="Times New Roman"/>
          <w:b/>
          <w:sz w:val="24"/>
          <w:szCs w:val="24"/>
        </w:rPr>
        <w:t>Adjournment</w:t>
      </w:r>
    </w:p>
    <w:p w14:paraId="04832590" w14:textId="77777777" w:rsidR="00A94A4B" w:rsidRPr="00A94A4B" w:rsidRDefault="00A94A4B" w:rsidP="00A94A4B">
      <w:pPr>
        <w:rPr>
          <w:rFonts w:ascii="Times New Roman" w:hAnsi="Times New Roman" w:cs="Times New Roman"/>
          <w:b/>
          <w:sz w:val="24"/>
          <w:szCs w:val="24"/>
        </w:rPr>
      </w:pPr>
    </w:p>
    <w:p w14:paraId="04832591" w14:textId="77777777" w:rsidR="00A94A4B" w:rsidRPr="00A94A4B" w:rsidRDefault="00A94A4B" w:rsidP="00A94A4B">
      <w:pPr>
        <w:jc w:val="center"/>
        <w:rPr>
          <w:rFonts w:ascii="Times New Roman" w:hAnsi="Times New Roman" w:cs="Times New Roman"/>
          <w:b/>
          <w:sz w:val="24"/>
          <w:szCs w:val="24"/>
          <w:u w:val="single"/>
        </w:rPr>
      </w:pPr>
      <w:r w:rsidRPr="00A94A4B">
        <w:rPr>
          <w:rFonts w:ascii="Times New Roman" w:hAnsi="Times New Roman" w:cs="Times New Roman"/>
          <w:b/>
          <w:sz w:val="24"/>
          <w:szCs w:val="24"/>
          <w:u w:val="single"/>
        </w:rPr>
        <w:t>Article VIII– Committees</w:t>
      </w:r>
    </w:p>
    <w:p w14:paraId="04832592" w14:textId="77777777" w:rsidR="00A94A4B" w:rsidRPr="00A94A4B" w:rsidRDefault="00A94A4B" w:rsidP="00A94A4B">
      <w:pPr>
        <w:rPr>
          <w:rFonts w:ascii="Times New Roman" w:hAnsi="Times New Roman" w:cs="Times New Roman"/>
          <w:b/>
          <w:sz w:val="24"/>
          <w:szCs w:val="24"/>
        </w:rPr>
      </w:pPr>
    </w:p>
    <w:p w14:paraId="04832593" w14:textId="77777777" w:rsidR="00A94A4B" w:rsidRPr="00A94A4B" w:rsidRDefault="00A94A4B" w:rsidP="00A94A4B">
      <w:pPr>
        <w:rPr>
          <w:rFonts w:ascii="Times New Roman" w:hAnsi="Times New Roman" w:cs="Times New Roman"/>
          <w:b/>
          <w:sz w:val="24"/>
          <w:szCs w:val="24"/>
        </w:rPr>
      </w:pPr>
      <w:r w:rsidRPr="00A94A4B">
        <w:rPr>
          <w:rFonts w:ascii="Times New Roman" w:hAnsi="Times New Roman" w:cs="Times New Roman"/>
          <w:b/>
          <w:sz w:val="24"/>
          <w:szCs w:val="24"/>
        </w:rPr>
        <w:t>Members of the Leadership Team shall have the authority to establish committees as needed to meet the purpose of the Leadership Team as stated in Article II.  Committee members and chairs are to be agreed upon by consensus.  Committee meetings are subject to the open meetings laws.  A majority of any committee may fix its place and time of meetings.  All committees shall report back to the Leadership Team as requested.  Standing committees will be formed as necessary.</w:t>
      </w:r>
    </w:p>
    <w:p w14:paraId="04832594" w14:textId="77777777" w:rsidR="00A94A4B" w:rsidRPr="00A94A4B" w:rsidRDefault="00A94A4B" w:rsidP="00A94A4B">
      <w:pPr>
        <w:rPr>
          <w:rFonts w:ascii="Times New Roman" w:hAnsi="Times New Roman" w:cs="Times New Roman"/>
          <w:b/>
          <w:sz w:val="24"/>
          <w:szCs w:val="24"/>
        </w:rPr>
      </w:pPr>
    </w:p>
    <w:sectPr w:rsidR="00A94A4B" w:rsidRPr="00A94A4B" w:rsidSect="00A233E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021D39" w14:textId="77777777" w:rsidR="0026301F" w:rsidRDefault="0026301F" w:rsidP="00A94A4B">
      <w:pPr>
        <w:spacing w:after="0" w:line="240" w:lineRule="auto"/>
      </w:pPr>
      <w:r>
        <w:separator/>
      </w:r>
    </w:p>
  </w:endnote>
  <w:endnote w:type="continuationSeparator" w:id="0">
    <w:p w14:paraId="3A94B3C2" w14:textId="77777777" w:rsidR="0026301F" w:rsidRDefault="0026301F" w:rsidP="00A9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3643005"/>
      <w:docPartObj>
        <w:docPartGallery w:val="Page Numbers (Bottom of Page)"/>
        <w:docPartUnique/>
      </w:docPartObj>
    </w:sdtPr>
    <w:sdtEndPr>
      <w:rPr>
        <w:noProof/>
      </w:rPr>
    </w:sdtEndPr>
    <w:sdtContent>
      <w:p w14:paraId="04832599" w14:textId="5F0FC169" w:rsidR="00A94A4B" w:rsidRDefault="00A94A4B">
        <w:pPr>
          <w:pStyle w:val="Footer"/>
          <w:jc w:val="right"/>
        </w:pPr>
        <w:r>
          <w:fldChar w:fldCharType="begin"/>
        </w:r>
        <w:r>
          <w:instrText xml:space="preserve"> PAGE   \* MERGEFORMAT </w:instrText>
        </w:r>
        <w:r>
          <w:fldChar w:fldCharType="separate"/>
        </w:r>
        <w:r w:rsidR="006E5CEC">
          <w:rPr>
            <w:noProof/>
          </w:rPr>
          <w:t>1</w:t>
        </w:r>
        <w:r>
          <w:rPr>
            <w:noProof/>
          </w:rPr>
          <w:fldChar w:fldCharType="end"/>
        </w:r>
      </w:p>
    </w:sdtContent>
  </w:sdt>
  <w:p w14:paraId="12C89B47" w14:textId="4812AC6A" w:rsidR="00290324" w:rsidRPr="00A94A4B" w:rsidRDefault="00A94A4B">
    <w:pPr>
      <w:pStyle w:val="Footer"/>
      <w:rPr>
        <w:b/>
        <w:i/>
      </w:rPr>
    </w:pPr>
    <w:r w:rsidRPr="00A94A4B">
      <w:rPr>
        <w:b/>
        <w:i/>
      </w:rPr>
      <w:t>Brooks Global Studies Leadership Team Bylaws</w:t>
    </w:r>
    <w:r w:rsidR="00BF097A">
      <w:rPr>
        <w:b/>
        <w:i/>
      </w:rPr>
      <w:t xml:space="preserve"> Rev</w:t>
    </w:r>
    <w:r w:rsidR="00290324">
      <w:rPr>
        <w:b/>
        <w:i/>
      </w:rPr>
      <w:t>iewed</w:t>
    </w:r>
    <w:r w:rsidR="00BF097A">
      <w:rPr>
        <w:b/>
        <w:i/>
      </w:rPr>
      <w:t xml:space="preserve"> </w:t>
    </w:r>
    <w:r w:rsidR="00290324">
      <w:rPr>
        <w:b/>
        <w:i/>
      </w:rPr>
      <w:t>Fall</w:t>
    </w:r>
    <w:r w:rsidR="00BF097A">
      <w:rPr>
        <w:b/>
        <w:i/>
      </w:rPr>
      <w:t xml:space="preserve"> 20</w:t>
    </w:r>
    <w:r w:rsidR="001E096C">
      <w:rPr>
        <w:b/>
        <w:i/>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D4EA0A" w14:textId="77777777" w:rsidR="0026301F" w:rsidRDefault="0026301F" w:rsidP="00A94A4B">
      <w:pPr>
        <w:spacing w:after="0" w:line="240" w:lineRule="auto"/>
      </w:pPr>
      <w:r>
        <w:separator/>
      </w:r>
    </w:p>
  </w:footnote>
  <w:footnote w:type="continuationSeparator" w:id="0">
    <w:p w14:paraId="2B2523DA" w14:textId="77777777" w:rsidR="0026301F" w:rsidRDefault="0026301F" w:rsidP="00A9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9A0E88"/>
    <w:multiLevelType w:val="hybridMultilevel"/>
    <w:tmpl w:val="6BD68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196121"/>
    <w:multiLevelType w:val="hybridMultilevel"/>
    <w:tmpl w:val="D0D8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2931C1"/>
    <w:multiLevelType w:val="hybridMultilevel"/>
    <w:tmpl w:val="F9EED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214C97"/>
    <w:multiLevelType w:val="hybridMultilevel"/>
    <w:tmpl w:val="FCA61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40B"/>
    <w:rsid w:val="001E096C"/>
    <w:rsid w:val="0026301F"/>
    <w:rsid w:val="00290324"/>
    <w:rsid w:val="0029197E"/>
    <w:rsid w:val="002D1B82"/>
    <w:rsid w:val="005F0AAB"/>
    <w:rsid w:val="00643E9E"/>
    <w:rsid w:val="00654C11"/>
    <w:rsid w:val="006E5CEC"/>
    <w:rsid w:val="007F1800"/>
    <w:rsid w:val="009531A4"/>
    <w:rsid w:val="00A233E7"/>
    <w:rsid w:val="00A94A4B"/>
    <w:rsid w:val="00B10DA2"/>
    <w:rsid w:val="00BF097A"/>
    <w:rsid w:val="00C1798E"/>
    <w:rsid w:val="00C2340B"/>
    <w:rsid w:val="00D34A28"/>
    <w:rsid w:val="00F25E31"/>
    <w:rsid w:val="00FC3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253A"/>
  <w15:docId w15:val="{FE7520E4-2C83-446F-B327-416887821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F1800"/>
    <w:rPr>
      <w:b/>
      <w:bCs/>
    </w:rPr>
  </w:style>
  <w:style w:type="paragraph" w:styleId="NoSpacing">
    <w:name w:val="No Spacing"/>
    <w:uiPriority w:val="1"/>
    <w:qFormat/>
    <w:rsid w:val="00643E9E"/>
    <w:pPr>
      <w:spacing w:after="0" w:line="240" w:lineRule="auto"/>
    </w:pPr>
  </w:style>
  <w:style w:type="paragraph" w:styleId="ListParagraph">
    <w:name w:val="List Paragraph"/>
    <w:basedOn w:val="Normal"/>
    <w:uiPriority w:val="34"/>
    <w:qFormat/>
    <w:rsid w:val="009531A4"/>
    <w:pPr>
      <w:ind w:left="720"/>
      <w:contextualSpacing/>
    </w:pPr>
  </w:style>
  <w:style w:type="paragraph" w:styleId="Header">
    <w:name w:val="header"/>
    <w:basedOn w:val="Normal"/>
    <w:link w:val="HeaderChar"/>
    <w:uiPriority w:val="99"/>
    <w:unhideWhenUsed/>
    <w:rsid w:val="00A94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A4B"/>
  </w:style>
  <w:style w:type="paragraph" w:styleId="Footer">
    <w:name w:val="footer"/>
    <w:basedOn w:val="Normal"/>
    <w:link w:val="FooterChar"/>
    <w:uiPriority w:val="99"/>
    <w:unhideWhenUsed/>
    <w:rsid w:val="00A94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A4B"/>
  </w:style>
  <w:style w:type="paragraph" w:styleId="BalloonText">
    <w:name w:val="Balloon Text"/>
    <w:basedOn w:val="Normal"/>
    <w:link w:val="BalloonTextChar"/>
    <w:uiPriority w:val="99"/>
    <w:semiHidden/>
    <w:unhideWhenUsed/>
    <w:rsid w:val="006E5C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C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DFABB6787B0548BE2633280C1D2DD0" ma:contentTypeVersion="16" ma:contentTypeDescription="Create a new document." ma:contentTypeScope="" ma:versionID="d6974bc49a48e5c692f7e138231600cc">
  <xsd:schema xmlns:xsd="http://www.w3.org/2001/XMLSchema" xmlns:xs="http://www.w3.org/2001/XMLSchema" xmlns:p="http://schemas.microsoft.com/office/2006/metadata/properties" xmlns:ns1="http://schemas.microsoft.com/sharepoint/v3" xmlns:ns3="6b13d39b-712b-402d-b9ae-1002017f8401" xmlns:ns4="925b1888-671e-40a7-beb5-cb7978f0d7c8" targetNamespace="http://schemas.microsoft.com/office/2006/metadata/properties" ma:root="true" ma:fieldsID="ec51e2281a36a98ff66635a563682197" ns1:_="" ns3:_="" ns4:_="">
    <xsd:import namespace="http://schemas.microsoft.com/sharepoint/v3"/>
    <xsd:import namespace="6b13d39b-712b-402d-b9ae-1002017f8401"/>
    <xsd:import namespace="925b1888-671e-40a7-beb5-cb7978f0d7c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1:_ip_UnifiedCompliancePolicyProperties" minOccurs="0"/>
                <xsd:element ref="ns1:_ip_UnifiedCompliancePolicyUIAc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13d39b-712b-402d-b9ae-1002017f840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5b1888-671e-40a7-beb5-cb7978f0d7c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AEBB5-9B99-409B-83D4-0F52E2A8899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A555ADD-62DE-421E-B180-1AC6EC8D6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13d39b-712b-402d-b9ae-1002017f8401"/>
    <ds:schemaRef ds:uri="925b1888-671e-40a7-beb5-cb7978f0d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1833CE-9FFF-4088-B789-010372FA43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Phillips</dc:creator>
  <cp:lastModifiedBy>McEnally, Margaret E</cp:lastModifiedBy>
  <cp:revision>2</cp:revision>
  <cp:lastPrinted>2018-05-01T11:05:00Z</cp:lastPrinted>
  <dcterms:created xsi:type="dcterms:W3CDTF">2022-12-02T16:34:00Z</dcterms:created>
  <dcterms:modified xsi:type="dcterms:W3CDTF">2022-12-02T16:34:00Z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0x010100D8DFABB6787B0548BE2633280C1D2DD0</vt:lpwstr>
  </property>
</Properties>
</file>