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4FEC" w:rsidRPr="00CB4FEC" w:rsidRDefault="00CB4FEC" w:rsidP="00CB4FEC">
      <w:pPr>
        <w:spacing w:before="100" w:beforeAutospacing="1" w:after="100" w:afterAutospacing="1" w:line="240" w:lineRule="auto"/>
        <w:jc w:val="center"/>
        <w:outlineLvl w:val="0"/>
        <w:rPr>
          <w:rFonts w:ascii="Verdana" w:eastAsia="Times New Roman" w:hAnsi="Verdana" w:cs="Times New Roman"/>
          <w:b/>
          <w:bCs/>
          <w:color w:val="000000"/>
          <w:kern w:val="36"/>
          <w:sz w:val="48"/>
          <w:szCs w:val="48"/>
        </w:rPr>
      </w:pPr>
      <w:r w:rsidRPr="00CB4FEC">
        <w:rPr>
          <w:rFonts w:ascii="Verdana" w:eastAsia="Times New Roman" w:hAnsi="Verdana" w:cs="Times New Roman"/>
          <w:b/>
          <w:bCs/>
          <w:color w:val="000000"/>
          <w:kern w:val="36"/>
          <w:sz w:val="48"/>
          <w:szCs w:val="48"/>
        </w:rPr>
        <w:t>COVID-19 and Mental Health</w:t>
      </w:r>
    </w:p>
    <w:p w:rsidR="00CB4FEC" w:rsidRPr="00CB4FEC" w:rsidRDefault="00CB4FEC" w:rsidP="00CB4FEC">
      <w:pPr>
        <w:spacing w:before="100" w:beforeAutospacing="1" w:after="100" w:afterAutospacing="1" w:line="240" w:lineRule="auto"/>
        <w:rPr>
          <w:rFonts w:ascii="Verdana" w:eastAsia="Times New Roman" w:hAnsi="Verdana" w:cs="Times New Roman"/>
          <w:color w:val="000000"/>
          <w:sz w:val="17"/>
          <w:szCs w:val="17"/>
        </w:rPr>
      </w:pPr>
      <w:r w:rsidRPr="00CB4FEC">
        <w:rPr>
          <w:rFonts w:ascii="Verdana" w:eastAsia="Times New Roman" w:hAnsi="Verdana" w:cs="Times New Roman"/>
          <w:color w:val="000000"/>
          <w:sz w:val="17"/>
          <w:szCs w:val="17"/>
        </w:rPr>
        <w:t> </w:t>
      </w:r>
    </w:p>
    <w:p w:rsidR="00CB4FEC" w:rsidRPr="00CB4FEC" w:rsidRDefault="00CB4FEC" w:rsidP="00CB4FEC">
      <w:pPr>
        <w:spacing w:before="100" w:beforeAutospacing="1" w:after="100" w:afterAutospacing="1" w:line="240" w:lineRule="auto"/>
        <w:jc w:val="center"/>
        <w:rPr>
          <w:rFonts w:ascii="Verdana" w:eastAsia="Times New Roman" w:hAnsi="Verdana" w:cs="Times New Roman"/>
          <w:color w:val="000000"/>
          <w:sz w:val="17"/>
          <w:szCs w:val="17"/>
        </w:rPr>
      </w:pPr>
      <w:r w:rsidRPr="00CB4FEC">
        <w:rPr>
          <w:rFonts w:ascii="Verdana" w:eastAsia="Times New Roman" w:hAnsi="Verdana" w:cs="Times New Roman"/>
          <w:b/>
          <w:bCs/>
          <w:noProof/>
          <w:color w:val="000000"/>
          <w:sz w:val="17"/>
          <w:szCs w:val="17"/>
        </w:rPr>
        <w:drawing>
          <wp:inline distT="0" distB="0" distL="0" distR="0">
            <wp:extent cx="2933700" cy="2914650"/>
            <wp:effectExtent l="0" t="0" r="0" b="0"/>
            <wp:docPr id="1" name="Picture 1" descr="MH imag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H image "/>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933700" cy="2914650"/>
                    </a:xfrm>
                    <a:prstGeom prst="rect">
                      <a:avLst/>
                    </a:prstGeom>
                    <a:noFill/>
                    <a:ln>
                      <a:noFill/>
                    </a:ln>
                  </pic:spPr>
                </pic:pic>
              </a:graphicData>
            </a:graphic>
          </wp:inline>
        </w:drawing>
      </w:r>
      <w:bookmarkStart w:id="0" w:name="_GoBack"/>
      <w:bookmarkEnd w:id="0"/>
    </w:p>
    <w:p w:rsidR="00CB4FEC" w:rsidRPr="00CB4FEC" w:rsidRDefault="00CB4FEC" w:rsidP="00CB4FEC">
      <w:pPr>
        <w:spacing w:before="100" w:beforeAutospacing="1" w:after="100" w:afterAutospacing="1" w:line="240" w:lineRule="auto"/>
        <w:rPr>
          <w:rFonts w:ascii="Verdana" w:eastAsia="Times New Roman" w:hAnsi="Verdana" w:cs="Times New Roman"/>
          <w:color w:val="000000"/>
          <w:sz w:val="17"/>
          <w:szCs w:val="17"/>
        </w:rPr>
      </w:pPr>
      <w:r w:rsidRPr="00CB4FEC">
        <w:rPr>
          <w:rFonts w:ascii="Verdana" w:eastAsia="Times New Roman" w:hAnsi="Verdana" w:cs="Times New Roman"/>
          <w:color w:val="000000"/>
          <w:sz w:val="17"/>
          <w:szCs w:val="17"/>
        </w:rPr>
        <w:t> </w:t>
      </w:r>
    </w:p>
    <w:p w:rsidR="00CB4FEC" w:rsidRPr="00CB4FEC" w:rsidRDefault="00CB4FEC" w:rsidP="00CB4FEC">
      <w:pPr>
        <w:spacing w:before="100" w:beforeAutospacing="1" w:after="100" w:afterAutospacing="1" w:line="240" w:lineRule="auto"/>
        <w:rPr>
          <w:rFonts w:ascii="Verdana" w:eastAsia="Times New Roman" w:hAnsi="Verdana" w:cs="Times New Roman"/>
          <w:color w:val="000000"/>
          <w:sz w:val="17"/>
          <w:szCs w:val="17"/>
        </w:rPr>
      </w:pPr>
      <w:r w:rsidRPr="00CB4FEC">
        <w:rPr>
          <w:rFonts w:ascii="Verdana" w:eastAsia="Times New Roman" w:hAnsi="Verdana" w:cs="Times New Roman"/>
          <w:b/>
          <w:bCs/>
          <w:color w:val="000000"/>
          <w:sz w:val="17"/>
          <w:szCs w:val="17"/>
        </w:rPr>
        <w:t>Worries and anxiety about COVID-19 and its impact can be overwhelming.</w:t>
      </w:r>
    </w:p>
    <w:p w:rsidR="00CB4FEC" w:rsidRPr="00CB4FEC" w:rsidRDefault="00CB4FEC" w:rsidP="00CB4FEC">
      <w:pPr>
        <w:spacing w:before="100" w:beforeAutospacing="1" w:after="100" w:afterAutospacing="1" w:line="240" w:lineRule="auto"/>
        <w:rPr>
          <w:rFonts w:ascii="Verdana" w:eastAsia="Times New Roman" w:hAnsi="Verdana" w:cs="Times New Roman"/>
          <w:color w:val="000000"/>
          <w:sz w:val="17"/>
          <w:szCs w:val="17"/>
        </w:rPr>
      </w:pPr>
      <w:r w:rsidRPr="00CB4FEC">
        <w:rPr>
          <w:rFonts w:ascii="Verdana" w:eastAsia="Times New Roman" w:hAnsi="Verdana" w:cs="Times New Roman"/>
          <w:b/>
          <w:bCs/>
          <w:color w:val="000000"/>
          <w:sz w:val="17"/>
          <w:szCs w:val="17"/>
        </w:rPr>
        <w:t>Social distancing makes it even more challenging.</w:t>
      </w:r>
    </w:p>
    <w:p w:rsidR="00CB4FEC" w:rsidRPr="00CB4FEC" w:rsidRDefault="00CB4FEC" w:rsidP="00CB4FEC">
      <w:pPr>
        <w:spacing w:before="100" w:beforeAutospacing="1" w:after="100" w:afterAutospacing="1" w:line="240" w:lineRule="auto"/>
        <w:rPr>
          <w:rFonts w:ascii="Verdana" w:eastAsia="Times New Roman" w:hAnsi="Verdana" w:cs="Times New Roman"/>
          <w:color w:val="000000"/>
          <w:sz w:val="17"/>
          <w:szCs w:val="17"/>
        </w:rPr>
      </w:pPr>
      <w:r w:rsidRPr="00CB4FEC">
        <w:rPr>
          <w:rFonts w:ascii="Verdana" w:eastAsia="Times New Roman" w:hAnsi="Verdana" w:cs="Times New Roman"/>
          <w:b/>
          <w:bCs/>
          <w:color w:val="000000"/>
          <w:sz w:val="17"/>
          <w:szCs w:val="17"/>
        </w:rPr>
        <w:t>Learn ways to cope during this pandemic. </w:t>
      </w:r>
    </w:p>
    <w:p w:rsidR="00CB4FEC" w:rsidRPr="00CB4FEC" w:rsidRDefault="00CB4FEC" w:rsidP="00CB4FEC">
      <w:pPr>
        <w:spacing w:before="100" w:beforeAutospacing="1" w:after="100" w:afterAutospacing="1" w:line="240" w:lineRule="auto"/>
        <w:rPr>
          <w:rFonts w:ascii="Verdana" w:eastAsia="Times New Roman" w:hAnsi="Verdana" w:cs="Times New Roman"/>
          <w:color w:val="000000"/>
          <w:sz w:val="17"/>
          <w:szCs w:val="17"/>
        </w:rPr>
      </w:pPr>
      <w:r w:rsidRPr="00CB4FEC">
        <w:rPr>
          <w:rFonts w:ascii="Verdana" w:eastAsia="Times New Roman" w:hAnsi="Verdana" w:cs="Times New Roman"/>
          <w:color w:val="000000"/>
          <w:sz w:val="17"/>
          <w:szCs w:val="17"/>
        </w:rPr>
        <w:t>The COVID-19 pandemic has likely brought many changes to how you live your life, and with it uncertainty, altered daily routines, financial pressures and social isolation. You may worry about getting sick, how long the pandemic will last and what the future will bring. Information overload, rumors and misinformation can make your life feel out of control and make it unclear what to do.</w:t>
      </w:r>
    </w:p>
    <w:p w:rsidR="00CB4FEC" w:rsidRPr="00CB4FEC" w:rsidRDefault="00CB4FEC" w:rsidP="00CB4FEC">
      <w:pPr>
        <w:spacing w:before="100" w:beforeAutospacing="1" w:after="100" w:afterAutospacing="1" w:line="240" w:lineRule="auto"/>
        <w:rPr>
          <w:rFonts w:ascii="Verdana" w:eastAsia="Times New Roman" w:hAnsi="Verdana" w:cs="Times New Roman"/>
          <w:color w:val="000000"/>
          <w:sz w:val="17"/>
          <w:szCs w:val="17"/>
        </w:rPr>
      </w:pPr>
      <w:r w:rsidRPr="00CB4FEC">
        <w:rPr>
          <w:rFonts w:ascii="Verdana" w:eastAsia="Times New Roman" w:hAnsi="Verdana" w:cs="Times New Roman"/>
          <w:color w:val="000000"/>
          <w:sz w:val="17"/>
          <w:szCs w:val="17"/>
        </w:rPr>
        <w:t>During the COVID-19 pandemic, you may experience stress, anxiety, fear, sadness and loneliness. And mental health disorders, including anxiety and depression, can worsen.</w:t>
      </w:r>
    </w:p>
    <w:p w:rsidR="00CB4FEC" w:rsidRPr="00CB4FEC" w:rsidRDefault="00CB4FEC" w:rsidP="00CB4FEC">
      <w:pPr>
        <w:spacing w:before="100" w:beforeAutospacing="1" w:after="100" w:afterAutospacing="1" w:line="240" w:lineRule="auto"/>
        <w:rPr>
          <w:rFonts w:ascii="Verdana" w:eastAsia="Times New Roman" w:hAnsi="Verdana" w:cs="Times New Roman"/>
          <w:color w:val="000000"/>
          <w:sz w:val="17"/>
          <w:szCs w:val="17"/>
        </w:rPr>
      </w:pPr>
      <w:r w:rsidRPr="00CB4FEC">
        <w:rPr>
          <w:rFonts w:ascii="Verdana" w:eastAsia="Times New Roman" w:hAnsi="Verdana" w:cs="Times New Roman"/>
          <w:color w:val="000000"/>
          <w:sz w:val="17"/>
          <w:szCs w:val="17"/>
        </w:rPr>
        <w:t>Learn self-care strategies and get the care you need to help you cope.</w:t>
      </w:r>
    </w:p>
    <w:p w:rsidR="00CB4FEC" w:rsidRPr="00CB4FEC" w:rsidRDefault="00CB4FEC" w:rsidP="00CB4FEC">
      <w:pPr>
        <w:spacing w:before="100" w:beforeAutospacing="1" w:after="100" w:afterAutospacing="1" w:line="240" w:lineRule="auto"/>
        <w:outlineLvl w:val="2"/>
        <w:rPr>
          <w:rFonts w:ascii="Verdana" w:eastAsia="Times New Roman" w:hAnsi="Verdana" w:cs="Times New Roman"/>
          <w:b/>
          <w:bCs/>
          <w:color w:val="000000"/>
          <w:sz w:val="27"/>
          <w:szCs w:val="27"/>
        </w:rPr>
      </w:pPr>
      <w:r w:rsidRPr="00CB4FEC">
        <w:rPr>
          <w:rFonts w:ascii="Verdana" w:eastAsia="Times New Roman" w:hAnsi="Verdana" w:cs="Times New Roman"/>
          <w:b/>
          <w:bCs/>
          <w:color w:val="000000"/>
          <w:sz w:val="27"/>
          <w:szCs w:val="27"/>
        </w:rPr>
        <w:t>Self-care strategies</w:t>
      </w:r>
    </w:p>
    <w:p w:rsidR="00CB4FEC" w:rsidRPr="00CB4FEC" w:rsidRDefault="00CB4FEC" w:rsidP="00CB4FEC">
      <w:pPr>
        <w:spacing w:before="100" w:beforeAutospacing="1" w:after="100" w:afterAutospacing="1" w:line="240" w:lineRule="auto"/>
        <w:rPr>
          <w:rFonts w:ascii="Verdana" w:eastAsia="Times New Roman" w:hAnsi="Verdana" w:cs="Times New Roman"/>
          <w:color w:val="000000"/>
          <w:sz w:val="17"/>
          <w:szCs w:val="17"/>
        </w:rPr>
      </w:pPr>
      <w:r w:rsidRPr="00CB4FEC">
        <w:rPr>
          <w:rFonts w:ascii="Verdana" w:eastAsia="Times New Roman" w:hAnsi="Verdana" w:cs="Times New Roman"/>
          <w:color w:val="000000"/>
          <w:sz w:val="17"/>
          <w:szCs w:val="17"/>
        </w:rPr>
        <w:t>Self-care strategies are good for your mental and physical health and can help you take charge of your life. Take care of your body and your mind and connect with others to benefit your mental health.</w:t>
      </w:r>
    </w:p>
    <w:p w:rsidR="00CB4FEC" w:rsidRPr="00CB4FEC" w:rsidRDefault="00CB4FEC" w:rsidP="00CB4FEC">
      <w:pPr>
        <w:spacing w:before="100" w:beforeAutospacing="1" w:after="100" w:afterAutospacing="1" w:line="240" w:lineRule="auto"/>
        <w:outlineLvl w:val="3"/>
        <w:rPr>
          <w:rFonts w:ascii="Verdana" w:eastAsia="Times New Roman" w:hAnsi="Verdana" w:cs="Times New Roman"/>
          <w:b/>
          <w:bCs/>
          <w:color w:val="000000"/>
          <w:sz w:val="17"/>
          <w:szCs w:val="17"/>
        </w:rPr>
      </w:pPr>
      <w:r w:rsidRPr="00CB4FEC">
        <w:rPr>
          <w:rFonts w:ascii="Verdana" w:eastAsia="Times New Roman" w:hAnsi="Verdana" w:cs="Times New Roman"/>
          <w:b/>
          <w:bCs/>
          <w:color w:val="000000"/>
          <w:sz w:val="17"/>
          <w:szCs w:val="17"/>
        </w:rPr>
        <w:t>Take care of your body</w:t>
      </w:r>
    </w:p>
    <w:p w:rsidR="00CB4FEC" w:rsidRPr="00CB4FEC" w:rsidRDefault="00CB4FEC" w:rsidP="00CB4FEC">
      <w:pPr>
        <w:spacing w:before="100" w:beforeAutospacing="1" w:after="100" w:afterAutospacing="1" w:line="240" w:lineRule="auto"/>
        <w:rPr>
          <w:rFonts w:ascii="Verdana" w:eastAsia="Times New Roman" w:hAnsi="Verdana" w:cs="Times New Roman"/>
          <w:color w:val="000000"/>
          <w:sz w:val="17"/>
          <w:szCs w:val="17"/>
        </w:rPr>
      </w:pPr>
      <w:r w:rsidRPr="00CB4FEC">
        <w:rPr>
          <w:rFonts w:ascii="Verdana" w:eastAsia="Times New Roman" w:hAnsi="Verdana" w:cs="Times New Roman"/>
          <w:color w:val="000000"/>
          <w:sz w:val="17"/>
          <w:szCs w:val="17"/>
        </w:rPr>
        <w:t>Be mindful about your physical health:</w:t>
      </w:r>
    </w:p>
    <w:p w:rsidR="00CB4FEC" w:rsidRPr="00CB4FEC" w:rsidRDefault="00CB4FEC" w:rsidP="00CB4FEC">
      <w:pPr>
        <w:numPr>
          <w:ilvl w:val="0"/>
          <w:numId w:val="1"/>
        </w:numPr>
        <w:spacing w:before="100" w:beforeAutospacing="1" w:after="100" w:afterAutospacing="1" w:line="240" w:lineRule="auto"/>
        <w:rPr>
          <w:rFonts w:ascii="Verdana" w:eastAsia="Times New Roman" w:hAnsi="Verdana" w:cs="Times New Roman"/>
          <w:color w:val="000000"/>
          <w:sz w:val="17"/>
          <w:szCs w:val="17"/>
        </w:rPr>
      </w:pPr>
      <w:r w:rsidRPr="00CB4FEC">
        <w:rPr>
          <w:rFonts w:ascii="Verdana" w:eastAsia="Times New Roman" w:hAnsi="Verdana" w:cs="Times New Roman"/>
          <w:b/>
          <w:bCs/>
          <w:color w:val="000000"/>
          <w:sz w:val="17"/>
          <w:szCs w:val="17"/>
        </w:rPr>
        <w:lastRenderedPageBreak/>
        <w:t>Get enough sleep.</w:t>
      </w:r>
      <w:r w:rsidRPr="00CB4FEC">
        <w:rPr>
          <w:rFonts w:ascii="Verdana" w:eastAsia="Times New Roman" w:hAnsi="Verdana" w:cs="Times New Roman"/>
          <w:color w:val="000000"/>
          <w:sz w:val="17"/>
          <w:szCs w:val="17"/>
        </w:rPr>
        <w:t> Go to bed and get up at the same times each day. Stick close to your typical schedule, even if you're staying at home.</w:t>
      </w:r>
    </w:p>
    <w:p w:rsidR="00CB4FEC" w:rsidRPr="00CB4FEC" w:rsidRDefault="00CB4FEC" w:rsidP="00CB4FEC">
      <w:pPr>
        <w:numPr>
          <w:ilvl w:val="0"/>
          <w:numId w:val="1"/>
        </w:numPr>
        <w:spacing w:before="100" w:beforeAutospacing="1" w:after="100" w:afterAutospacing="1" w:line="240" w:lineRule="auto"/>
        <w:rPr>
          <w:rFonts w:ascii="Verdana" w:eastAsia="Times New Roman" w:hAnsi="Verdana" w:cs="Times New Roman"/>
          <w:color w:val="000000"/>
          <w:sz w:val="17"/>
          <w:szCs w:val="17"/>
        </w:rPr>
      </w:pPr>
      <w:r w:rsidRPr="00CB4FEC">
        <w:rPr>
          <w:rFonts w:ascii="Verdana" w:eastAsia="Times New Roman" w:hAnsi="Verdana" w:cs="Times New Roman"/>
          <w:b/>
          <w:bCs/>
          <w:color w:val="000000"/>
          <w:sz w:val="17"/>
          <w:szCs w:val="17"/>
        </w:rPr>
        <w:t>Participate in regular physical activity.</w:t>
      </w:r>
      <w:r w:rsidRPr="00CB4FEC">
        <w:rPr>
          <w:rFonts w:ascii="Verdana" w:eastAsia="Times New Roman" w:hAnsi="Verdana" w:cs="Times New Roman"/>
          <w:color w:val="000000"/>
          <w:sz w:val="17"/>
          <w:szCs w:val="17"/>
        </w:rPr>
        <w:t> Regular physical activity and exercise can help reduce anxiety and improve mood. Find an activity that includes movement, such as dance or exercise apps. Get outside in an area that makes it easy to maintain distance from people — as recommended by the U.S. Centers for Disease Control and Prevention (CDC) and the World Health Organization (WHO) or your government — such as a nature trail or your own backyard.</w:t>
      </w:r>
    </w:p>
    <w:p w:rsidR="00CB4FEC" w:rsidRPr="00CB4FEC" w:rsidRDefault="00CB4FEC" w:rsidP="00CB4FEC">
      <w:pPr>
        <w:numPr>
          <w:ilvl w:val="0"/>
          <w:numId w:val="1"/>
        </w:numPr>
        <w:spacing w:before="100" w:beforeAutospacing="1" w:after="100" w:afterAutospacing="1" w:line="240" w:lineRule="auto"/>
        <w:rPr>
          <w:rFonts w:ascii="Verdana" w:eastAsia="Times New Roman" w:hAnsi="Verdana" w:cs="Times New Roman"/>
          <w:color w:val="000000"/>
          <w:sz w:val="17"/>
          <w:szCs w:val="17"/>
        </w:rPr>
      </w:pPr>
      <w:r w:rsidRPr="00CB4FEC">
        <w:rPr>
          <w:rFonts w:ascii="Verdana" w:eastAsia="Times New Roman" w:hAnsi="Verdana" w:cs="Times New Roman"/>
          <w:b/>
          <w:bCs/>
          <w:color w:val="000000"/>
          <w:sz w:val="17"/>
          <w:szCs w:val="17"/>
        </w:rPr>
        <w:t>Eat healthy.</w:t>
      </w:r>
      <w:r w:rsidRPr="00CB4FEC">
        <w:rPr>
          <w:rFonts w:ascii="Verdana" w:eastAsia="Times New Roman" w:hAnsi="Verdana" w:cs="Times New Roman"/>
          <w:color w:val="000000"/>
          <w:sz w:val="17"/>
          <w:szCs w:val="17"/>
        </w:rPr>
        <w:t> Choose a well-balanced diet. Avoid loading up on junk food and refined sugar. Limit caffeine as it can aggravate stress and anxiety.</w:t>
      </w:r>
    </w:p>
    <w:p w:rsidR="00CB4FEC" w:rsidRPr="00CB4FEC" w:rsidRDefault="00CB4FEC" w:rsidP="00CB4FEC">
      <w:pPr>
        <w:numPr>
          <w:ilvl w:val="0"/>
          <w:numId w:val="1"/>
        </w:numPr>
        <w:spacing w:before="100" w:beforeAutospacing="1" w:after="100" w:afterAutospacing="1" w:line="240" w:lineRule="auto"/>
        <w:rPr>
          <w:rFonts w:ascii="Verdana" w:eastAsia="Times New Roman" w:hAnsi="Verdana" w:cs="Times New Roman"/>
          <w:color w:val="000000"/>
          <w:sz w:val="17"/>
          <w:szCs w:val="17"/>
        </w:rPr>
      </w:pPr>
      <w:r w:rsidRPr="00CB4FEC">
        <w:rPr>
          <w:rFonts w:ascii="Verdana" w:eastAsia="Times New Roman" w:hAnsi="Verdana" w:cs="Times New Roman"/>
          <w:b/>
          <w:bCs/>
          <w:color w:val="000000"/>
          <w:sz w:val="17"/>
          <w:szCs w:val="17"/>
        </w:rPr>
        <w:t>Avoid tobacco, alcohol and drugs.</w:t>
      </w:r>
      <w:r w:rsidRPr="00CB4FEC">
        <w:rPr>
          <w:rFonts w:ascii="Verdana" w:eastAsia="Times New Roman" w:hAnsi="Verdana" w:cs="Times New Roman"/>
          <w:color w:val="000000"/>
          <w:sz w:val="17"/>
          <w:szCs w:val="17"/>
        </w:rPr>
        <w:t> If you smoke tobacco or if you vape, you're already at higher risk of lung disease. Because COVID-19 affects the lungs, your risk increases even more. Using alcohol to try to cope can make matters worse and reduce your coping skills. Avoid taking drugs to cope, unless your doctor prescribed medications for you.</w:t>
      </w:r>
    </w:p>
    <w:p w:rsidR="00CB4FEC" w:rsidRPr="00CB4FEC" w:rsidRDefault="00CB4FEC" w:rsidP="00CB4FEC">
      <w:pPr>
        <w:numPr>
          <w:ilvl w:val="0"/>
          <w:numId w:val="1"/>
        </w:numPr>
        <w:spacing w:before="100" w:beforeAutospacing="1" w:after="100" w:afterAutospacing="1" w:line="240" w:lineRule="auto"/>
        <w:rPr>
          <w:rFonts w:ascii="Verdana" w:eastAsia="Times New Roman" w:hAnsi="Verdana" w:cs="Times New Roman"/>
          <w:color w:val="000000"/>
          <w:sz w:val="17"/>
          <w:szCs w:val="17"/>
        </w:rPr>
      </w:pPr>
      <w:r w:rsidRPr="00CB4FEC">
        <w:rPr>
          <w:rFonts w:ascii="Verdana" w:eastAsia="Times New Roman" w:hAnsi="Verdana" w:cs="Times New Roman"/>
          <w:b/>
          <w:bCs/>
          <w:color w:val="000000"/>
          <w:sz w:val="17"/>
          <w:szCs w:val="17"/>
        </w:rPr>
        <w:t>Limit screen time.</w:t>
      </w:r>
      <w:r w:rsidRPr="00CB4FEC">
        <w:rPr>
          <w:rFonts w:ascii="Verdana" w:eastAsia="Times New Roman" w:hAnsi="Verdana" w:cs="Times New Roman"/>
          <w:color w:val="000000"/>
          <w:sz w:val="17"/>
          <w:szCs w:val="17"/>
        </w:rPr>
        <w:t> Turn off electronic devices for some time each day, including 30 minutes before bedtime. Make a conscious effort to spend less time in front of a screen — television, tablet, computer and phone.</w:t>
      </w:r>
    </w:p>
    <w:p w:rsidR="00CB4FEC" w:rsidRPr="00CB4FEC" w:rsidRDefault="00CB4FEC" w:rsidP="00CB4FEC">
      <w:pPr>
        <w:numPr>
          <w:ilvl w:val="0"/>
          <w:numId w:val="1"/>
        </w:numPr>
        <w:spacing w:before="100" w:beforeAutospacing="1" w:after="100" w:afterAutospacing="1" w:line="240" w:lineRule="auto"/>
        <w:rPr>
          <w:rFonts w:ascii="Verdana" w:eastAsia="Times New Roman" w:hAnsi="Verdana" w:cs="Times New Roman"/>
          <w:color w:val="000000"/>
          <w:sz w:val="17"/>
          <w:szCs w:val="17"/>
        </w:rPr>
      </w:pPr>
      <w:r w:rsidRPr="00CB4FEC">
        <w:rPr>
          <w:rFonts w:ascii="Verdana" w:eastAsia="Times New Roman" w:hAnsi="Verdana" w:cs="Times New Roman"/>
          <w:b/>
          <w:bCs/>
          <w:color w:val="000000"/>
          <w:sz w:val="17"/>
          <w:szCs w:val="17"/>
        </w:rPr>
        <w:t>Relax and recharge.</w:t>
      </w:r>
      <w:r w:rsidRPr="00CB4FEC">
        <w:rPr>
          <w:rFonts w:ascii="Verdana" w:eastAsia="Times New Roman" w:hAnsi="Verdana" w:cs="Times New Roman"/>
          <w:color w:val="000000"/>
          <w:sz w:val="17"/>
          <w:szCs w:val="17"/>
        </w:rPr>
        <w:t> Set aside time for yourself. Even a few minutes of quiet time can be refreshing and help to quiet your mind and reduce anxiety. Many people benefit from practices such as deep breathing, tai chi, yoga or meditation. Soak in a bubble bath, listen to music, or read or listen to a book — whatever helps you relax. Select a technique that works for you and practice it regularly.</w:t>
      </w:r>
    </w:p>
    <w:p w:rsidR="00CB4FEC" w:rsidRPr="00CB4FEC" w:rsidRDefault="00CB4FEC" w:rsidP="00CB4FEC">
      <w:pPr>
        <w:spacing w:before="100" w:beforeAutospacing="1" w:after="100" w:afterAutospacing="1" w:line="240" w:lineRule="auto"/>
        <w:outlineLvl w:val="3"/>
        <w:rPr>
          <w:rFonts w:ascii="Verdana" w:eastAsia="Times New Roman" w:hAnsi="Verdana" w:cs="Times New Roman"/>
          <w:b/>
          <w:bCs/>
          <w:color w:val="000000"/>
          <w:sz w:val="17"/>
          <w:szCs w:val="17"/>
        </w:rPr>
      </w:pPr>
      <w:r w:rsidRPr="00CB4FEC">
        <w:rPr>
          <w:rFonts w:ascii="Verdana" w:eastAsia="Times New Roman" w:hAnsi="Verdana" w:cs="Times New Roman"/>
          <w:b/>
          <w:bCs/>
          <w:color w:val="000000"/>
          <w:sz w:val="17"/>
          <w:szCs w:val="17"/>
        </w:rPr>
        <w:t>Take care of your mind</w:t>
      </w:r>
    </w:p>
    <w:p w:rsidR="00CB4FEC" w:rsidRPr="00CB4FEC" w:rsidRDefault="00CB4FEC" w:rsidP="00CB4FEC">
      <w:pPr>
        <w:spacing w:before="100" w:beforeAutospacing="1" w:after="100" w:afterAutospacing="1" w:line="240" w:lineRule="auto"/>
        <w:rPr>
          <w:rFonts w:ascii="Verdana" w:eastAsia="Times New Roman" w:hAnsi="Verdana" w:cs="Times New Roman"/>
          <w:color w:val="000000"/>
          <w:sz w:val="17"/>
          <w:szCs w:val="17"/>
        </w:rPr>
      </w:pPr>
      <w:r w:rsidRPr="00CB4FEC">
        <w:rPr>
          <w:rFonts w:ascii="Verdana" w:eastAsia="Times New Roman" w:hAnsi="Verdana" w:cs="Times New Roman"/>
          <w:color w:val="000000"/>
          <w:sz w:val="17"/>
          <w:szCs w:val="17"/>
        </w:rPr>
        <w:t>Reduce stress triggers:</w:t>
      </w:r>
    </w:p>
    <w:p w:rsidR="00CB4FEC" w:rsidRPr="00CB4FEC" w:rsidRDefault="00CB4FEC" w:rsidP="00CB4FEC">
      <w:pPr>
        <w:numPr>
          <w:ilvl w:val="0"/>
          <w:numId w:val="2"/>
        </w:numPr>
        <w:spacing w:before="100" w:beforeAutospacing="1" w:after="100" w:afterAutospacing="1" w:line="240" w:lineRule="auto"/>
        <w:rPr>
          <w:rFonts w:ascii="Verdana" w:eastAsia="Times New Roman" w:hAnsi="Verdana" w:cs="Times New Roman"/>
          <w:color w:val="000000"/>
          <w:sz w:val="17"/>
          <w:szCs w:val="17"/>
        </w:rPr>
      </w:pPr>
      <w:r w:rsidRPr="00CB4FEC">
        <w:rPr>
          <w:rFonts w:ascii="Verdana" w:eastAsia="Times New Roman" w:hAnsi="Verdana" w:cs="Times New Roman"/>
          <w:b/>
          <w:bCs/>
          <w:color w:val="000000"/>
          <w:sz w:val="17"/>
          <w:szCs w:val="17"/>
        </w:rPr>
        <w:t>Keep your regular routine.</w:t>
      </w:r>
      <w:r w:rsidRPr="00CB4FEC">
        <w:rPr>
          <w:rFonts w:ascii="Verdana" w:eastAsia="Times New Roman" w:hAnsi="Verdana" w:cs="Times New Roman"/>
          <w:color w:val="000000"/>
          <w:sz w:val="17"/>
          <w:szCs w:val="17"/>
        </w:rPr>
        <w:t> Maintaining a regular schedule is important to your mental health. In addition to sticking to a regular bedtime routine, keep consistent times for meals, bathing and getting dressed, work or study schedules, and exercise. Also set aside time for activities you enjoy. This predictability can make you feel more in control.</w:t>
      </w:r>
    </w:p>
    <w:p w:rsidR="00CB4FEC" w:rsidRPr="00CB4FEC" w:rsidRDefault="00CB4FEC" w:rsidP="00CB4FEC">
      <w:pPr>
        <w:numPr>
          <w:ilvl w:val="0"/>
          <w:numId w:val="2"/>
        </w:numPr>
        <w:spacing w:before="100" w:beforeAutospacing="1" w:after="100" w:afterAutospacing="1" w:line="240" w:lineRule="auto"/>
        <w:rPr>
          <w:rFonts w:ascii="Verdana" w:eastAsia="Times New Roman" w:hAnsi="Verdana" w:cs="Times New Roman"/>
          <w:color w:val="000000"/>
          <w:sz w:val="17"/>
          <w:szCs w:val="17"/>
        </w:rPr>
      </w:pPr>
      <w:r w:rsidRPr="00CB4FEC">
        <w:rPr>
          <w:rFonts w:ascii="Verdana" w:eastAsia="Times New Roman" w:hAnsi="Verdana" w:cs="Times New Roman"/>
          <w:b/>
          <w:bCs/>
          <w:color w:val="000000"/>
          <w:sz w:val="17"/>
          <w:szCs w:val="17"/>
        </w:rPr>
        <w:t>Limit exposure to news media.</w:t>
      </w:r>
      <w:r w:rsidRPr="00CB4FEC">
        <w:rPr>
          <w:rFonts w:ascii="Verdana" w:eastAsia="Times New Roman" w:hAnsi="Verdana" w:cs="Times New Roman"/>
          <w:color w:val="000000"/>
          <w:sz w:val="17"/>
          <w:szCs w:val="17"/>
        </w:rPr>
        <w:t> Constant news about COVID-19 from all types of media can heighten fears about the disease. Limit social media that may expose you to rumors and false information. Also limit reading, hearing or watching other news, but keep up to date on national and local recommendations. Look for reliable sources such as the CDC and WHO.</w:t>
      </w:r>
    </w:p>
    <w:p w:rsidR="00CB4FEC" w:rsidRPr="00CB4FEC" w:rsidRDefault="00CB4FEC" w:rsidP="00CB4FEC">
      <w:pPr>
        <w:numPr>
          <w:ilvl w:val="0"/>
          <w:numId w:val="2"/>
        </w:numPr>
        <w:spacing w:before="100" w:beforeAutospacing="1" w:after="100" w:afterAutospacing="1" w:line="240" w:lineRule="auto"/>
        <w:rPr>
          <w:rFonts w:ascii="Verdana" w:eastAsia="Times New Roman" w:hAnsi="Verdana" w:cs="Times New Roman"/>
          <w:color w:val="000000"/>
          <w:sz w:val="17"/>
          <w:szCs w:val="17"/>
        </w:rPr>
      </w:pPr>
      <w:r w:rsidRPr="00CB4FEC">
        <w:rPr>
          <w:rFonts w:ascii="Verdana" w:eastAsia="Times New Roman" w:hAnsi="Verdana" w:cs="Times New Roman"/>
          <w:b/>
          <w:bCs/>
          <w:color w:val="000000"/>
          <w:sz w:val="17"/>
          <w:szCs w:val="17"/>
        </w:rPr>
        <w:t>Stay busy.</w:t>
      </w:r>
      <w:r w:rsidRPr="00CB4FEC">
        <w:rPr>
          <w:rFonts w:ascii="Verdana" w:eastAsia="Times New Roman" w:hAnsi="Verdana" w:cs="Times New Roman"/>
          <w:color w:val="000000"/>
          <w:sz w:val="17"/>
          <w:szCs w:val="17"/>
        </w:rPr>
        <w:t> A distraction can get you away from the cycle of negative thoughts that feed anxiety and depression. Enjoy hobbies that you can do at home, identify a new project or clean out that closet you promised you'd get to. Doing something positive to manage anxiety is a healthy coping strategy.</w:t>
      </w:r>
    </w:p>
    <w:p w:rsidR="00CB4FEC" w:rsidRPr="00CB4FEC" w:rsidRDefault="00CB4FEC" w:rsidP="00CB4FEC">
      <w:pPr>
        <w:numPr>
          <w:ilvl w:val="0"/>
          <w:numId w:val="2"/>
        </w:numPr>
        <w:spacing w:before="100" w:beforeAutospacing="1" w:after="100" w:afterAutospacing="1" w:line="240" w:lineRule="auto"/>
        <w:rPr>
          <w:rFonts w:ascii="Verdana" w:eastAsia="Times New Roman" w:hAnsi="Verdana" w:cs="Times New Roman"/>
          <w:color w:val="000000"/>
          <w:sz w:val="17"/>
          <w:szCs w:val="17"/>
        </w:rPr>
      </w:pPr>
      <w:r w:rsidRPr="00CB4FEC">
        <w:rPr>
          <w:rFonts w:ascii="Verdana" w:eastAsia="Times New Roman" w:hAnsi="Verdana" w:cs="Times New Roman"/>
          <w:b/>
          <w:bCs/>
          <w:color w:val="000000"/>
          <w:sz w:val="17"/>
          <w:szCs w:val="17"/>
        </w:rPr>
        <w:t>Focus on positive thoughts.</w:t>
      </w:r>
      <w:r w:rsidRPr="00CB4FEC">
        <w:rPr>
          <w:rFonts w:ascii="Verdana" w:eastAsia="Times New Roman" w:hAnsi="Verdana" w:cs="Times New Roman"/>
          <w:color w:val="000000"/>
          <w:sz w:val="17"/>
          <w:szCs w:val="17"/>
        </w:rPr>
        <w:t> Choose to focus on the positive things in your life, instead of dwelling on how bad you feel. Consider starting each day by listing things you are thankful for. Maintain a sense of hope, work to accept changes as they occur and try to keep problems in perspective.</w:t>
      </w:r>
    </w:p>
    <w:p w:rsidR="00CB4FEC" w:rsidRPr="00CB4FEC" w:rsidRDefault="00CB4FEC" w:rsidP="00CB4FEC">
      <w:pPr>
        <w:numPr>
          <w:ilvl w:val="0"/>
          <w:numId w:val="2"/>
        </w:numPr>
        <w:spacing w:before="100" w:beforeAutospacing="1" w:after="100" w:afterAutospacing="1" w:line="240" w:lineRule="auto"/>
        <w:rPr>
          <w:rFonts w:ascii="Verdana" w:eastAsia="Times New Roman" w:hAnsi="Verdana" w:cs="Times New Roman"/>
          <w:color w:val="000000"/>
          <w:sz w:val="17"/>
          <w:szCs w:val="17"/>
        </w:rPr>
      </w:pPr>
      <w:r w:rsidRPr="00CB4FEC">
        <w:rPr>
          <w:rFonts w:ascii="Verdana" w:eastAsia="Times New Roman" w:hAnsi="Verdana" w:cs="Times New Roman"/>
          <w:b/>
          <w:bCs/>
          <w:color w:val="000000"/>
          <w:sz w:val="17"/>
          <w:szCs w:val="17"/>
        </w:rPr>
        <w:t>Use your moral compass or spiritual life for support.</w:t>
      </w:r>
      <w:r w:rsidRPr="00CB4FEC">
        <w:rPr>
          <w:rFonts w:ascii="Verdana" w:eastAsia="Times New Roman" w:hAnsi="Verdana" w:cs="Times New Roman"/>
          <w:color w:val="000000"/>
          <w:sz w:val="17"/>
          <w:szCs w:val="17"/>
        </w:rPr>
        <w:t> If you draw strength from a belief system, it can bring you comfort during difficult times.</w:t>
      </w:r>
    </w:p>
    <w:p w:rsidR="00CB4FEC" w:rsidRPr="00CB4FEC" w:rsidRDefault="00CB4FEC" w:rsidP="00CB4FEC">
      <w:pPr>
        <w:numPr>
          <w:ilvl w:val="0"/>
          <w:numId w:val="2"/>
        </w:numPr>
        <w:spacing w:before="100" w:beforeAutospacing="1" w:after="100" w:afterAutospacing="1" w:line="240" w:lineRule="auto"/>
        <w:rPr>
          <w:rFonts w:ascii="Verdana" w:eastAsia="Times New Roman" w:hAnsi="Verdana" w:cs="Times New Roman"/>
          <w:color w:val="000000"/>
          <w:sz w:val="17"/>
          <w:szCs w:val="17"/>
        </w:rPr>
      </w:pPr>
      <w:r w:rsidRPr="00CB4FEC">
        <w:rPr>
          <w:rFonts w:ascii="Verdana" w:eastAsia="Times New Roman" w:hAnsi="Verdana" w:cs="Times New Roman"/>
          <w:b/>
          <w:bCs/>
          <w:color w:val="000000"/>
          <w:sz w:val="17"/>
          <w:szCs w:val="17"/>
        </w:rPr>
        <w:t>Set priorities.</w:t>
      </w:r>
      <w:r w:rsidRPr="00CB4FEC">
        <w:rPr>
          <w:rFonts w:ascii="Verdana" w:eastAsia="Times New Roman" w:hAnsi="Verdana" w:cs="Times New Roman"/>
          <w:color w:val="000000"/>
          <w:sz w:val="17"/>
          <w:szCs w:val="17"/>
        </w:rPr>
        <w:t> Don't become overwhelmed by creating a life-changing list of things to achieve while you're home. Set reasonable goals each day and outline steps you can take to reach those goals. Give yourself credit for every step in the right direction, no matter how small. And recognize that some days will be better than others.</w:t>
      </w:r>
    </w:p>
    <w:p w:rsidR="00CB4FEC" w:rsidRPr="00CB4FEC" w:rsidRDefault="00CB4FEC" w:rsidP="00CB4FEC">
      <w:pPr>
        <w:spacing w:before="100" w:beforeAutospacing="1" w:after="100" w:afterAutospacing="1" w:line="240" w:lineRule="auto"/>
        <w:outlineLvl w:val="3"/>
        <w:rPr>
          <w:rFonts w:ascii="Verdana" w:eastAsia="Times New Roman" w:hAnsi="Verdana" w:cs="Times New Roman"/>
          <w:b/>
          <w:bCs/>
          <w:color w:val="000000"/>
          <w:sz w:val="17"/>
          <w:szCs w:val="17"/>
        </w:rPr>
      </w:pPr>
      <w:r w:rsidRPr="00CB4FEC">
        <w:rPr>
          <w:rFonts w:ascii="Verdana" w:eastAsia="Times New Roman" w:hAnsi="Verdana" w:cs="Times New Roman"/>
          <w:b/>
          <w:bCs/>
          <w:color w:val="000000"/>
          <w:sz w:val="17"/>
          <w:szCs w:val="17"/>
        </w:rPr>
        <w:t>Connect with others</w:t>
      </w:r>
    </w:p>
    <w:p w:rsidR="00CB4FEC" w:rsidRPr="00CB4FEC" w:rsidRDefault="00CB4FEC" w:rsidP="00CB4FEC">
      <w:pPr>
        <w:spacing w:before="100" w:beforeAutospacing="1" w:after="100" w:afterAutospacing="1" w:line="240" w:lineRule="auto"/>
        <w:rPr>
          <w:rFonts w:ascii="Verdana" w:eastAsia="Times New Roman" w:hAnsi="Verdana" w:cs="Times New Roman"/>
          <w:color w:val="000000"/>
          <w:sz w:val="17"/>
          <w:szCs w:val="17"/>
        </w:rPr>
      </w:pPr>
      <w:r w:rsidRPr="00CB4FEC">
        <w:rPr>
          <w:rFonts w:ascii="Verdana" w:eastAsia="Times New Roman" w:hAnsi="Verdana" w:cs="Times New Roman"/>
          <w:color w:val="000000"/>
          <w:sz w:val="17"/>
          <w:szCs w:val="17"/>
        </w:rPr>
        <w:t>Build support and strengthen relationships:</w:t>
      </w:r>
    </w:p>
    <w:p w:rsidR="00CB4FEC" w:rsidRPr="00CB4FEC" w:rsidRDefault="00CB4FEC" w:rsidP="00CB4FEC">
      <w:pPr>
        <w:numPr>
          <w:ilvl w:val="0"/>
          <w:numId w:val="3"/>
        </w:numPr>
        <w:spacing w:before="100" w:beforeAutospacing="1" w:after="100" w:afterAutospacing="1" w:line="240" w:lineRule="auto"/>
        <w:rPr>
          <w:rFonts w:ascii="Verdana" w:eastAsia="Times New Roman" w:hAnsi="Verdana" w:cs="Times New Roman"/>
          <w:color w:val="000000"/>
          <w:sz w:val="17"/>
          <w:szCs w:val="17"/>
        </w:rPr>
      </w:pPr>
      <w:r w:rsidRPr="00CB4FEC">
        <w:rPr>
          <w:rFonts w:ascii="Verdana" w:eastAsia="Times New Roman" w:hAnsi="Verdana" w:cs="Times New Roman"/>
          <w:b/>
          <w:bCs/>
          <w:color w:val="000000"/>
          <w:sz w:val="17"/>
          <w:szCs w:val="17"/>
        </w:rPr>
        <w:t>Make connections.</w:t>
      </w:r>
      <w:r w:rsidRPr="00CB4FEC">
        <w:rPr>
          <w:rFonts w:ascii="Verdana" w:eastAsia="Times New Roman" w:hAnsi="Verdana" w:cs="Times New Roman"/>
          <w:color w:val="000000"/>
          <w:sz w:val="17"/>
          <w:szCs w:val="17"/>
        </w:rPr>
        <w:t> If you need to stay at home and distance yourself from others, avoid social isolation. Find time each day to make virtual connections by email, texts, phone, or FaceTime or similar apps. If you're working remotely from home, ask your co-workers how they're doing and share coping tips. Enjoy virtual socializing and talking to those in your home.</w:t>
      </w:r>
    </w:p>
    <w:p w:rsidR="00CB4FEC" w:rsidRPr="00CB4FEC" w:rsidRDefault="00CB4FEC" w:rsidP="00CB4FEC">
      <w:pPr>
        <w:numPr>
          <w:ilvl w:val="0"/>
          <w:numId w:val="3"/>
        </w:numPr>
        <w:spacing w:before="100" w:beforeAutospacing="1" w:after="100" w:afterAutospacing="1" w:line="240" w:lineRule="auto"/>
        <w:rPr>
          <w:rFonts w:ascii="Verdana" w:eastAsia="Times New Roman" w:hAnsi="Verdana" w:cs="Times New Roman"/>
          <w:color w:val="000000"/>
          <w:sz w:val="17"/>
          <w:szCs w:val="17"/>
        </w:rPr>
      </w:pPr>
      <w:r w:rsidRPr="00CB4FEC">
        <w:rPr>
          <w:rFonts w:ascii="Verdana" w:eastAsia="Times New Roman" w:hAnsi="Verdana" w:cs="Times New Roman"/>
          <w:b/>
          <w:bCs/>
          <w:color w:val="000000"/>
          <w:sz w:val="17"/>
          <w:szCs w:val="17"/>
        </w:rPr>
        <w:lastRenderedPageBreak/>
        <w:t>Do something for others.</w:t>
      </w:r>
      <w:r w:rsidRPr="00CB4FEC">
        <w:rPr>
          <w:rFonts w:ascii="Verdana" w:eastAsia="Times New Roman" w:hAnsi="Verdana" w:cs="Times New Roman"/>
          <w:color w:val="000000"/>
          <w:sz w:val="17"/>
          <w:szCs w:val="17"/>
        </w:rPr>
        <w:t> Find purpose in helping the people around you. For example, email, text or call to check on your friends, family members and neighbors — especially those who are elderly. If you know someone who can't get out, ask if there's something needed, such as groceries or a prescription picked up, for instance. But be sure to follow CDC, WHO and your government recommendations on social distancing and group meetings.</w:t>
      </w:r>
    </w:p>
    <w:p w:rsidR="00CB4FEC" w:rsidRPr="00CB4FEC" w:rsidRDefault="00CB4FEC" w:rsidP="00CB4FEC">
      <w:pPr>
        <w:numPr>
          <w:ilvl w:val="0"/>
          <w:numId w:val="3"/>
        </w:numPr>
        <w:spacing w:before="100" w:beforeAutospacing="1" w:after="100" w:afterAutospacing="1" w:line="240" w:lineRule="auto"/>
        <w:rPr>
          <w:rFonts w:ascii="Verdana" w:eastAsia="Times New Roman" w:hAnsi="Verdana" w:cs="Times New Roman"/>
          <w:color w:val="000000"/>
          <w:sz w:val="17"/>
          <w:szCs w:val="17"/>
        </w:rPr>
      </w:pPr>
      <w:r w:rsidRPr="00CB4FEC">
        <w:rPr>
          <w:rFonts w:ascii="Verdana" w:eastAsia="Times New Roman" w:hAnsi="Verdana" w:cs="Times New Roman"/>
          <w:b/>
          <w:bCs/>
          <w:color w:val="000000"/>
          <w:sz w:val="17"/>
          <w:szCs w:val="17"/>
        </w:rPr>
        <w:t>Support a family member or friend.</w:t>
      </w:r>
      <w:r w:rsidRPr="00CB4FEC">
        <w:rPr>
          <w:rFonts w:ascii="Verdana" w:eastAsia="Times New Roman" w:hAnsi="Verdana" w:cs="Times New Roman"/>
          <w:color w:val="000000"/>
          <w:sz w:val="17"/>
          <w:szCs w:val="17"/>
        </w:rPr>
        <w:t> If a family member or friend needs to be isolated for safety reasons or gets sick and needs to be quarantined at home or in the hospital, come up with ways to stay in contact. This could be through electronic devices or the telephone or by sending a note to brighten the day, for example.</w:t>
      </w:r>
    </w:p>
    <w:p w:rsidR="00CB4FEC" w:rsidRPr="00CB4FEC" w:rsidRDefault="00CB4FEC" w:rsidP="00CB4FEC">
      <w:pPr>
        <w:spacing w:before="100" w:beforeAutospacing="1" w:after="100" w:afterAutospacing="1" w:line="240" w:lineRule="auto"/>
        <w:outlineLvl w:val="2"/>
        <w:rPr>
          <w:rFonts w:ascii="Verdana" w:eastAsia="Times New Roman" w:hAnsi="Verdana" w:cs="Times New Roman"/>
          <w:b/>
          <w:bCs/>
          <w:color w:val="000000"/>
          <w:sz w:val="27"/>
          <w:szCs w:val="27"/>
        </w:rPr>
      </w:pPr>
      <w:r w:rsidRPr="00CB4FEC">
        <w:rPr>
          <w:rFonts w:ascii="Verdana" w:eastAsia="Times New Roman" w:hAnsi="Verdana" w:cs="Times New Roman"/>
          <w:b/>
          <w:bCs/>
          <w:color w:val="000000"/>
          <w:sz w:val="27"/>
          <w:szCs w:val="27"/>
        </w:rPr>
        <w:t>Recognizing what's typical and what's not</w:t>
      </w:r>
    </w:p>
    <w:p w:rsidR="00CB4FEC" w:rsidRPr="00CB4FEC" w:rsidRDefault="00CB4FEC" w:rsidP="00CB4FEC">
      <w:pPr>
        <w:spacing w:before="100" w:beforeAutospacing="1" w:after="100" w:afterAutospacing="1" w:line="240" w:lineRule="auto"/>
        <w:rPr>
          <w:rFonts w:ascii="Verdana" w:eastAsia="Times New Roman" w:hAnsi="Verdana" w:cs="Times New Roman"/>
          <w:color w:val="000000"/>
          <w:sz w:val="17"/>
          <w:szCs w:val="17"/>
        </w:rPr>
      </w:pPr>
      <w:r w:rsidRPr="00CB4FEC">
        <w:rPr>
          <w:rFonts w:ascii="Verdana" w:eastAsia="Times New Roman" w:hAnsi="Verdana" w:cs="Times New Roman"/>
          <w:color w:val="000000"/>
          <w:sz w:val="17"/>
          <w:szCs w:val="17"/>
        </w:rPr>
        <w:t>Stress is a normal psychological and physical reaction to the demands of life. Everyone reacts differently to difficult situations, and it's normal to feel stress and worry during a crisis. But multiple challenges daily, such as the effects of the COVID-19 pandemic, can push you beyond your ability to cope.</w:t>
      </w:r>
    </w:p>
    <w:p w:rsidR="00CB4FEC" w:rsidRPr="00CB4FEC" w:rsidRDefault="00CB4FEC" w:rsidP="00CB4FEC">
      <w:pPr>
        <w:spacing w:before="100" w:beforeAutospacing="1" w:after="100" w:afterAutospacing="1" w:line="240" w:lineRule="auto"/>
        <w:rPr>
          <w:rFonts w:ascii="Verdana" w:eastAsia="Times New Roman" w:hAnsi="Verdana" w:cs="Times New Roman"/>
          <w:color w:val="000000"/>
          <w:sz w:val="17"/>
          <w:szCs w:val="17"/>
        </w:rPr>
      </w:pPr>
      <w:r w:rsidRPr="00CB4FEC">
        <w:rPr>
          <w:rFonts w:ascii="Verdana" w:eastAsia="Times New Roman" w:hAnsi="Verdana" w:cs="Times New Roman"/>
          <w:color w:val="000000"/>
          <w:sz w:val="17"/>
          <w:szCs w:val="17"/>
        </w:rPr>
        <w:t>Many people may have mental health concerns, such as symptoms of anxiety and depression during this time. And feelings may change over time.</w:t>
      </w:r>
    </w:p>
    <w:p w:rsidR="00CB4FEC" w:rsidRPr="00CB4FEC" w:rsidRDefault="00CB4FEC" w:rsidP="00CB4FEC">
      <w:pPr>
        <w:spacing w:before="100" w:beforeAutospacing="1" w:after="100" w:afterAutospacing="1" w:line="240" w:lineRule="auto"/>
        <w:rPr>
          <w:rFonts w:ascii="Verdana" w:eastAsia="Times New Roman" w:hAnsi="Verdana" w:cs="Times New Roman"/>
          <w:color w:val="000000"/>
          <w:sz w:val="17"/>
          <w:szCs w:val="17"/>
        </w:rPr>
      </w:pPr>
      <w:r w:rsidRPr="00CB4FEC">
        <w:rPr>
          <w:rFonts w:ascii="Verdana" w:eastAsia="Times New Roman" w:hAnsi="Verdana" w:cs="Times New Roman"/>
          <w:color w:val="000000"/>
          <w:sz w:val="17"/>
          <w:szCs w:val="17"/>
        </w:rPr>
        <w:t>Despite your best efforts, you may find yourself feeling helpless, sad, angry, irritable, hopeless, anxious or afraid. You may have trouble concentrating on typical tasks, changes in appetite, body aches and pains, or difficulty sleeping or you may struggle to face routine chores.</w:t>
      </w:r>
    </w:p>
    <w:p w:rsidR="00CB4FEC" w:rsidRPr="00CB4FEC" w:rsidRDefault="00CB4FEC" w:rsidP="00CB4FEC">
      <w:pPr>
        <w:spacing w:before="100" w:beforeAutospacing="1" w:after="100" w:afterAutospacing="1" w:line="240" w:lineRule="auto"/>
        <w:rPr>
          <w:rFonts w:ascii="Verdana" w:eastAsia="Times New Roman" w:hAnsi="Verdana" w:cs="Times New Roman"/>
          <w:color w:val="000000"/>
          <w:sz w:val="17"/>
          <w:szCs w:val="17"/>
        </w:rPr>
      </w:pPr>
      <w:r w:rsidRPr="00CB4FEC">
        <w:rPr>
          <w:rFonts w:ascii="Verdana" w:eastAsia="Times New Roman" w:hAnsi="Verdana" w:cs="Times New Roman"/>
          <w:color w:val="000000"/>
          <w:sz w:val="17"/>
          <w:szCs w:val="17"/>
        </w:rPr>
        <w:t>When these signs and symptoms last for several days in a row, make you miserable and cause problems in your daily life so that you find it hard to carry out normal responsibilities, it's time to ask for help.</w:t>
      </w:r>
    </w:p>
    <w:p w:rsidR="00CB4FEC" w:rsidRPr="00CB4FEC" w:rsidRDefault="00CB4FEC" w:rsidP="00CB4FEC">
      <w:pPr>
        <w:spacing w:before="100" w:beforeAutospacing="1" w:after="100" w:afterAutospacing="1" w:line="240" w:lineRule="auto"/>
        <w:outlineLvl w:val="3"/>
        <w:rPr>
          <w:rFonts w:ascii="Verdana" w:eastAsia="Times New Roman" w:hAnsi="Verdana" w:cs="Times New Roman"/>
          <w:b/>
          <w:bCs/>
          <w:color w:val="000000"/>
          <w:sz w:val="17"/>
          <w:szCs w:val="17"/>
        </w:rPr>
      </w:pPr>
      <w:r w:rsidRPr="00CB4FEC">
        <w:rPr>
          <w:rFonts w:ascii="Verdana" w:eastAsia="Times New Roman" w:hAnsi="Verdana" w:cs="Times New Roman"/>
          <w:b/>
          <w:bCs/>
          <w:color w:val="000000"/>
          <w:sz w:val="17"/>
          <w:szCs w:val="17"/>
        </w:rPr>
        <w:t>Get help when you need it</w:t>
      </w:r>
    </w:p>
    <w:p w:rsidR="00CB4FEC" w:rsidRPr="00CB4FEC" w:rsidRDefault="00CB4FEC" w:rsidP="00CB4FEC">
      <w:pPr>
        <w:spacing w:before="100" w:beforeAutospacing="1" w:after="100" w:afterAutospacing="1" w:line="240" w:lineRule="auto"/>
        <w:rPr>
          <w:rFonts w:ascii="Verdana" w:eastAsia="Times New Roman" w:hAnsi="Verdana" w:cs="Times New Roman"/>
          <w:color w:val="000000"/>
          <w:sz w:val="17"/>
          <w:szCs w:val="17"/>
        </w:rPr>
      </w:pPr>
      <w:r w:rsidRPr="00CB4FEC">
        <w:rPr>
          <w:rFonts w:ascii="Verdana" w:eastAsia="Times New Roman" w:hAnsi="Verdana" w:cs="Times New Roman"/>
          <w:color w:val="000000"/>
          <w:sz w:val="17"/>
          <w:szCs w:val="17"/>
        </w:rPr>
        <w:t>Hoping mental health problems such as anxiety or depression will go away on their own can lead to worsening symptoms. If you have concerns or if you experience worsening of mental health symptoms, ask for help when you need it, and be upfront about how you're doing. To get help you may want to:</w:t>
      </w:r>
    </w:p>
    <w:p w:rsidR="00CB4FEC" w:rsidRPr="00CB4FEC" w:rsidRDefault="00CB4FEC" w:rsidP="00CB4FEC">
      <w:pPr>
        <w:numPr>
          <w:ilvl w:val="0"/>
          <w:numId w:val="4"/>
        </w:numPr>
        <w:spacing w:before="100" w:beforeAutospacing="1" w:after="100" w:afterAutospacing="1" w:line="240" w:lineRule="auto"/>
        <w:rPr>
          <w:rFonts w:ascii="Verdana" w:eastAsia="Times New Roman" w:hAnsi="Verdana" w:cs="Times New Roman"/>
          <w:color w:val="000000"/>
          <w:sz w:val="17"/>
          <w:szCs w:val="17"/>
        </w:rPr>
      </w:pPr>
      <w:r w:rsidRPr="00CB4FEC">
        <w:rPr>
          <w:rFonts w:ascii="Verdana" w:eastAsia="Times New Roman" w:hAnsi="Verdana" w:cs="Times New Roman"/>
          <w:color w:val="000000"/>
          <w:sz w:val="17"/>
          <w:szCs w:val="17"/>
        </w:rPr>
        <w:t>Call or use social media to contact a close friend or loved one — even though it may be hard to talk about your feelings.</w:t>
      </w:r>
    </w:p>
    <w:p w:rsidR="00CB4FEC" w:rsidRPr="00CB4FEC" w:rsidRDefault="00CB4FEC" w:rsidP="00CB4FEC">
      <w:pPr>
        <w:numPr>
          <w:ilvl w:val="0"/>
          <w:numId w:val="4"/>
        </w:numPr>
        <w:spacing w:before="100" w:beforeAutospacing="1" w:after="100" w:afterAutospacing="1" w:line="240" w:lineRule="auto"/>
        <w:rPr>
          <w:rFonts w:ascii="Verdana" w:eastAsia="Times New Roman" w:hAnsi="Verdana" w:cs="Times New Roman"/>
          <w:color w:val="000000"/>
          <w:sz w:val="17"/>
          <w:szCs w:val="17"/>
        </w:rPr>
      </w:pPr>
      <w:r w:rsidRPr="00CB4FEC">
        <w:rPr>
          <w:rFonts w:ascii="Verdana" w:eastAsia="Times New Roman" w:hAnsi="Verdana" w:cs="Times New Roman"/>
          <w:color w:val="000000"/>
          <w:sz w:val="17"/>
          <w:szCs w:val="17"/>
        </w:rPr>
        <w:t>Contact a minister, spiritual leader or someone in your faith community.</w:t>
      </w:r>
    </w:p>
    <w:p w:rsidR="00CB4FEC" w:rsidRPr="00CB4FEC" w:rsidRDefault="00CB4FEC" w:rsidP="00CB4FEC">
      <w:pPr>
        <w:numPr>
          <w:ilvl w:val="0"/>
          <w:numId w:val="4"/>
        </w:numPr>
        <w:spacing w:before="100" w:beforeAutospacing="1" w:after="100" w:afterAutospacing="1" w:line="240" w:lineRule="auto"/>
        <w:rPr>
          <w:rFonts w:ascii="Verdana" w:eastAsia="Times New Roman" w:hAnsi="Verdana" w:cs="Times New Roman"/>
          <w:color w:val="000000"/>
          <w:sz w:val="17"/>
          <w:szCs w:val="17"/>
        </w:rPr>
      </w:pPr>
      <w:r w:rsidRPr="00CB4FEC">
        <w:rPr>
          <w:rFonts w:ascii="Verdana" w:eastAsia="Times New Roman" w:hAnsi="Verdana" w:cs="Times New Roman"/>
          <w:color w:val="000000"/>
          <w:sz w:val="17"/>
          <w:szCs w:val="17"/>
        </w:rPr>
        <w:t>Contact your employee assistance program, if your employer has one, and get counseling or ask for a referral to a mental health professional.</w:t>
      </w:r>
    </w:p>
    <w:p w:rsidR="00CB4FEC" w:rsidRPr="00CB4FEC" w:rsidRDefault="00CB4FEC" w:rsidP="00CB4FEC">
      <w:pPr>
        <w:numPr>
          <w:ilvl w:val="0"/>
          <w:numId w:val="4"/>
        </w:numPr>
        <w:spacing w:before="100" w:beforeAutospacing="1" w:after="100" w:afterAutospacing="1" w:line="240" w:lineRule="auto"/>
        <w:rPr>
          <w:rFonts w:ascii="Verdana" w:eastAsia="Times New Roman" w:hAnsi="Verdana" w:cs="Times New Roman"/>
          <w:color w:val="000000"/>
          <w:sz w:val="17"/>
          <w:szCs w:val="17"/>
        </w:rPr>
      </w:pPr>
      <w:r w:rsidRPr="00CB4FEC">
        <w:rPr>
          <w:rFonts w:ascii="Verdana" w:eastAsia="Times New Roman" w:hAnsi="Verdana" w:cs="Times New Roman"/>
          <w:color w:val="000000"/>
          <w:sz w:val="17"/>
          <w:szCs w:val="17"/>
        </w:rPr>
        <w:t>Call your primary care provider or mental health professional to ask about appointment options to talk about your anxiety or depression and get advice and guidance. Some may provide the option of phone, video or online appointments.</w:t>
      </w:r>
    </w:p>
    <w:p w:rsidR="00CB4FEC" w:rsidRPr="00CB4FEC" w:rsidRDefault="00CB4FEC" w:rsidP="00CB4FEC">
      <w:pPr>
        <w:numPr>
          <w:ilvl w:val="0"/>
          <w:numId w:val="4"/>
        </w:numPr>
        <w:spacing w:before="100" w:beforeAutospacing="1" w:after="100" w:afterAutospacing="1" w:line="240" w:lineRule="auto"/>
        <w:rPr>
          <w:rFonts w:ascii="Verdana" w:eastAsia="Times New Roman" w:hAnsi="Verdana" w:cs="Times New Roman"/>
          <w:color w:val="000000"/>
          <w:sz w:val="17"/>
          <w:szCs w:val="17"/>
        </w:rPr>
      </w:pPr>
      <w:r w:rsidRPr="00CB4FEC">
        <w:rPr>
          <w:rFonts w:ascii="Verdana" w:eastAsia="Times New Roman" w:hAnsi="Verdana" w:cs="Times New Roman"/>
          <w:color w:val="000000"/>
          <w:sz w:val="17"/>
          <w:szCs w:val="17"/>
        </w:rPr>
        <w:t>Contact organizations such as the National Alliance on Mental Illness (NAMI) or the Substance Abuse and Mental Health Services Administration (SAMHSA) for help and guidance.</w:t>
      </w:r>
    </w:p>
    <w:p w:rsidR="00CB4FEC" w:rsidRPr="00CB4FEC" w:rsidRDefault="00CB4FEC" w:rsidP="00CB4FEC">
      <w:pPr>
        <w:spacing w:before="100" w:beforeAutospacing="1" w:after="100" w:afterAutospacing="1" w:line="240" w:lineRule="auto"/>
        <w:rPr>
          <w:rFonts w:ascii="Verdana" w:eastAsia="Times New Roman" w:hAnsi="Verdana" w:cs="Times New Roman"/>
          <w:color w:val="000000"/>
          <w:sz w:val="17"/>
          <w:szCs w:val="17"/>
        </w:rPr>
      </w:pPr>
      <w:r w:rsidRPr="00CB4FEC">
        <w:rPr>
          <w:rFonts w:ascii="Verdana" w:eastAsia="Times New Roman" w:hAnsi="Verdana" w:cs="Times New Roman"/>
          <w:color w:val="000000"/>
          <w:sz w:val="17"/>
          <w:szCs w:val="17"/>
        </w:rPr>
        <w:t xml:space="preserve">If you're feeling suicidal or thinking of hurting yourself, seek help. Contact your primary care provider or a mental health professional. Or call a suicide hotline. In the U.S., call the National Suicide Prevention Lifeline at 1-800-273-TALK (1-800-273-8255) or use its </w:t>
      </w:r>
      <w:proofErr w:type="spellStart"/>
      <w:r w:rsidRPr="00CB4FEC">
        <w:rPr>
          <w:rFonts w:ascii="Verdana" w:eastAsia="Times New Roman" w:hAnsi="Verdana" w:cs="Times New Roman"/>
          <w:color w:val="000000"/>
          <w:sz w:val="17"/>
          <w:szCs w:val="17"/>
        </w:rPr>
        <w:t>webchat</w:t>
      </w:r>
      <w:proofErr w:type="spellEnd"/>
      <w:r w:rsidRPr="00CB4FEC">
        <w:rPr>
          <w:rFonts w:ascii="Verdana" w:eastAsia="Times New Roman" w:hAnsi="Verdana" w:cs="Times New Roman"/>
          <w:color w:val="000000"/>
          <w:sz w:val="17"/>
          <w:szCs w:val="17"/>
        </w:rPr>
        <w:t xml:space="preserve"> at suicidepreventionlifeline.org/chat.</w:t>
      </w:r>
    </w:p>
    <w:p w:rsidR="00CB4FEC" w:rsidRPr="00CB4FEC" w:rsidRDefault="00CB4FEC" w:rsidP="00CB4FEC">
      <w:pPr>
        <w:spacing w:before="100" w:beforeAutospacing="1" w:after="100" w:afterAutospacing="1" w:line="240" w:lineRule="auto"/>
        <w:rPr>
          <w:rFonts w:ascii="Verdana" w:eastAsia="Times New Roman" w:hAnsi="Verdana" w:cs="Times New Roman"/>
          <w:color w:val="000000"/>
          <w:sz w:val="17"/>
          <w:szCs w:val="17"/>
        </w:rPr>
      </w:pPr>
      <w:r w:rsidRPr="00CB4FEC">
        <w:rPr>
          <w:rFonts w:ascii="Verdana" w:eastAsia="Times New Roman" w:hAnsi="Verdana" w:cs="Times New Roman"/>
          <w:color w:val="000000"/>
          <w:sz w:val="17"/>
          <w:szCs w:val="17"/>
        </w:rPr>
        <w:t> </w:t>
      </w:r>
    </w:p>
    <w:p w:rsidR="00CB4FEC" w:rsidRPr="00CB4FEC" w:rsidRDefault="00CB4FEC" w:rsidP="00CB4FEC">
      <w:pPr>
        <w:spacing w:before="100" w:beforeAutospacing="1" w:after="100" w:afterAutospacing="1" w:line="240" w:lineRule="auto"/>
        <w:rPr>
          <w:rFonts w:ascii="Verdana" w:eastAsia="Times New Roman" w:hAnsi="Verdana" w:cs="Times New Roman"/>
          <w:color w:val="000000"/>
          <w:sz w:val="17"/>
          <w:szCs w:val="17"/>
        </w:rPr>
      </w:pPr>
      <w:r w:rsidRPr="00CB4FEC">
        <w:rPr>
          <w:rFonts w:ascii="Verdana" w:eastAsia="Times New Roman" w:hAnsi="Verdana" w:cs="Times New Roman"/>
          <w:b/>
          <w:bCs/>
          <w:color w:val="000000"/>
          <w:sz w:val="17"/>
          <w:szCs w:val="17"/>
        </w:rPr>
        <w:t>*This article was taken directly from the Mayo Clinic. </w:t>
      </w:r>
      <w:hyperlink r:id="rId6" w:tgtFrame="_blank" w:history="1">
        <w:r w:rsidRPr="00CB4FEC">
          <w:rPr>
            <w:rFonts w:ascii="Verdana" w:eastAsia="Times New Roman" w:hAnsi="Verdana" w:cs="Times New Roman"/>
            <w:b/>
            <w:bCs/>
            <w:color w:val="0000FF"/>
            <w:sz w:val="17"/>
            <w:szCs w:val="17"/>
            <w:u w:val="single"/>
          </w:rPr>
          <w:t>Link to Article</w:t>
        </w:r>
      </w:hyperlink>
    </w:p>
    <w:p w:rsidR="00CB4FEC" w:rsidRPr="00CB4FEC" w:rsidRDefault="00CB4FEC" w:rsidP="00CB4FEC">
      <w:pPr>
        <w:spacing w:before="100" w:beforeAutospacing="1" w:after="100" w:afterAutospacing="1" w:line="240" w:lineRule="auto"/>
        <w:outlineLvl w:val="3"/>
        <w:rPr>
          <w:rFonts w:ascii="Verdana" w:eastAsia="Times New Roman" w:hAnsi="Verdana" w:cs="Times New Roman"/>
          <w:b/>
          <w:bCs/>
          <w:color w:val="000000"/>
          <w:sz w:val="17"/>
          <w:szCs w:val="17"/>
        </w:rPr>
      </w:pPr>
      <w:r w:rsidRPr="00CB4FEC">
        <w:rPr>
          <w:rFonts w:ascii="Verdana" w:eastAsia="Times New Roman" w:hAnsi="Verdana" w:cs="Times New Roman"/>
          <w:b/>
          <w:bCs/>
          <w:color w:val="000000"/>
          <w:sz w:val="17"/>
          <w:szCs w:val="17"/>
        </w:rPr>
        <w:t> </w:t>
      </w:r>
    </w:p>
    <w:p w:rsidR="00F02D33" w:rsidRDefault="00F02D33"/>
    <w:sectPr w:rsidR="00F02D3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FA4D79"/>
    <w:multiLevelType w:val="multilevel"/>
    <w:tmpl w:val="B50AB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5E12AF6"/>
    <w:multiLevelType w:val="multilevel"/>
    <w:tmpl w:val="D09215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652344E"/>
    <w:multiLevelType w:val="multilevel"/>
    <w:tmpl w:val="B520F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C1F72BE"/>
    <w:multiLevelType w:val="multilevel"/>
    <w:tmpl w:val="7A78EB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4FEC"/>
    <w:rsid w:val="00CB4FEC"/>
    <w:rsid w:val="00F02D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124EBE1-B69C-4124-988D-F8AB5E2B19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CB4FE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link w:val="Heading3Char"/>
    <w:uiPriority w:val="9"/>
    <w:qFormat/>
    <w:rsid w:val="00CB4FEC"/>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CB4FEC"/>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B4FEC"/>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CB4FEC"/>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CB4FEC"/>
    <w:rPr>
      <w:rFonts w:ascii="Times New Roman" w:eastAsia="Times New Roman" w:hAnsi="Times New Roman" w:cs="Times New Roman"/>
      <w:b/>
      <w:bCs/>
      <w:sz w:val="24"/>
      <w:szCs w:val="24"/>
    </w:rPr>
  </w:style>
  <w:style w:type="character" w:styleId="Strong">
    <w:name w:val="Strong"/>
    <w:basedOn w:val="DefaultParagraphFont"/>
    <w:uiPriority w:val="22"/>
    <w:qFormat/>
    <w:rsid w:val="00CB4FEC"/>
    <w:rPr>
      <w:b/>
      <w:bCs/>
    </w:rPr>
  </w:style>
  <w:style w:type="paragraph" w:styleId="NormalWeb">
    <w:name w:val="Normal (Web)"/>
    <w:basedOn w:val="Normal"/>
    <w:uiPriority w:val="99"/>
    <w:semiHidden/>
    <w:unhideWhenUsed/>
    <w:rsid w:val="00CB4FEC"/>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CB4FE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83337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mayoclinic.org/diseases-conditions/coronavirus/in-depth/mental-health-covid-19/art-20482731"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1253</Words>
  <Characters>7144</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Hudson, Gina</dc:creator>
  <cp:keywords/>
  <dc:description/>
  <cp:lastModifiedBy>Hudson, Gina</cp:lastModifiedBy>
  <cp:revision>1</cp:revision>
  <dcterms:created xsi:type="dcterms:W3CDTF">2020-09-04T20:04:00Z</dcterms:created>
  <dcterms:modified xsi:type="dcterms:W3CDTF">2020-09-04T20:05:00Z</dcterms:modified>
</cp:coreProperties>
</file>